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B21A3" w:rsidRDefault="00162CBE">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B21A3" w:rsidRDefault="00162CBE">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FB21A3" w:rsidRDefault="00162CBE">
      <w:pPr>
        <w:tabs>
          <w:tab w:val="left" w:pos="4962"/>
        </w:tabs>
        <w:ind w:left="4820"/>
        <w:rPr>
          <w:b/>
          <w:bCs/>
          <w:sz w:val="28"/>
        </w:rPr>
      </w:pPr>
      <w:r>
        <w:rPr>
          <w:b/>
          <w:bCs/>
          <w:sz w:val="28"/>
        </w:rPr>
        <w:t>«31»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B21A3" w:rsidRDefault="00162CBE">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Куйбышевской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ОКэ-НКПКБШ-20-0005 по предмету закупки "Капитальный ремонт козлового крана ТАКРАФ зав №21 н</w:t>
      </w:r>
      <w:r>
        <w:t>а контейнерном терминале Пенза филиала ПАО "</w:t>
      </w:r>
      <w:proofErr w:type="spellStart"/>
      <w:r>
        <w:t>ТрансКонтейнер</w:t>
      </w:r>
      <w:proofErr w:type="spellEnd"/>
      <w:r>
        <w:t>"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w:t>
      </w:r>
      <w:r>
        <w:lastRenderedPageBreak/>
        <w:t xml:space="preserve">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w:t>
      </w:r>
      <w:r>
        <w:rPr>
          <w:color w:val="000000"/>
          <w:szCs w:val="28"/>
        </w:rPr>
        <w:lastRenderedPageBreak/>
        <w:t xml:space="preserve">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lastRenderedPageBreak/>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r>
        <w:rPr>
          <w:sz w:val="28"/>
          <w:szCs w:val="28"/>
        </w:rPr>
        <w:lastRenderedPageBreak/>
        <w:t>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 xml:space="preserve">Подчистки, дописки, исправления не допускаются, за исключением тех </w:t>
      </w:r>
      <w:r>
        <w:rPr>
          <w:sz w:val="28"/>
          <w:szCs w:val="28"/>
        </w:rPr>
        <w:lastRenderedPageBreak/>
        <w:t>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w:t>
      </w:r>
      <w:r>
        <w:rPr>
          <w:sz w:val="28"/>
        </w:rPr>
        <w:lastRenderedPageBreak/>
        <w:t>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w:t>
      </w:r>
      <w:r>
        <w:rPr>
          <w:sz w:val="28"/>
        </w:rPr>
        <w:lastRenderedPageBreak/>
        <w:t>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B21A3" w:rsidRDefault="00FB21A3">
      <w:pPr>
        <w:pStyle w:val="af9"/>
        <w:rPr>
          <w:sz w:val="28"/>
        </w:rPr>
      </w:pPr>
      <w:r w:rsidRPr="00FB21A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A4B41" w:rsidRPr="007E6DE4" w:rsidRDefault="000A4B41" w:rsidP="008F6343">
                  <w:pPr>
                    <w:jc w:val="center"/>
                    <w:rPr>
                      <w:b/>
                      <w:sz w:val="28"/>
                      <w:szCs w:val="28"/>
                    </w:rPr>
                  </w:pPr>
                  <w:r w:rsidRPr="007E6DE4">
                    <w:rPr>
                      <w:b/>
                      <w:sz w:val="28"/>
                      <w:szCs w:val="28"/>
                    </w:rPr>
                    <w:t xml:space="preserve">_____________________________________________, </w:t>
                  </w:r>
                </w:p>
                <w:p w:rsidR="000A4B41" w:rsidRDefault="000A4B4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A4B41" w:rsidRPr="007E6DE4" w:rsidRDefault="000A4B41" w:rsidP="008F6343">
                  <w:pPr>
                    <w:jc w:val="center"/>
                    <w:rPr>
                      <w:b/>
                      <w:sz w:val="28"/>
                      <w:szCs w:val="28"/>
                    </w:rPr>
                  </w:pPr>
                  <w:r w:rsidRPr="007E6DE4">
                    <w:rPr>
                      <w:b/>
                      <w:sz w:val="28"/>
                      <w:szCs w:val="28"/>
                    </w:rPr>
                    <w:t>________________________________________</w:t>
                  </w:r>
                </w:p>
                <w:p w:rsidR="000A4B41" w:rsidRPr="007E6DE4" w:rsidRDefault="000A4B41" w:rsidP="008F6343">
                  <w:pPr>
                    <w:jc w:val="center"/>
                    <w:rPr>
                      <w:i/>
                      <w:sz w:val="20"/>
                      <w:szCs w:val="20"/>
                    </w:rPr>
                  </w:pPr>
                  <w:r w:rsidRPr="007E6DE4">
                    <w:rPr>
                      <w:i/>
                      <w:sz w:val="20"/>
                      <w:szCs w:val="20"/>
                    </w:rPr>
                    <w:t>государство регистрации претендента</w:t>
                  </w:r>
                </w:p>
                <w:p w:rsidR="000A4B41" w:rsidRPr="007E6DE4" w:rsidRDefault="000A4B41" w:rsidP="008F6343">
                  <w:pPr>
                    <w:jc w:val="center"/>
                    <w:rPr>
                      <w:b/>
                      <w:sz w:val="28"/>
                      <w:szCs w:val="28"/>
                    </w:rPr>
                  </w:pPr>
                  <w:r w:rsidRPr="007E6DE4">
                    <w:rPr>
                      <w:b/>
                      <w:sz w:val="28"/>
                      <w:szCs w:val="28"/>
                    </w:rPr>
                    <w:t>_____________________________</w:t>
                  </w:r>
                  <w:r>
                    <w:rPr>
                      <w:b/>
                      <w:sz w:val="28"/>
                      <w:szCs w:val="28"/>
                    </w:rPr>
                    <w:t>__________________</w:t>
                  </w:r>
                </w:p>
                <w:p w:rsidR="000A4B41" w:rsidRPr="007E6DE4" w:rsidRDefault="000A4B41" w:rsidP="008F6343">
                  <w:pPr>
                    <w:jc w:val="center"/>
                    <w:rPr>
                      <w:i/>
                      <w:sz w:val="20"/>
                      <w:szCs w:val="20"/>
                    </w:rPr>
                  </w:pPr>
                  <w:r w:rsidRPr="007E6DE4">
                    <w:rPr>
                      <w:i/>
                      <w:sz w:val="20"/>
                      <w:szCs w:val="20"/>
                    </w:rPr>
                    <w:t>ИНН претендента (для претендентов-резидентов Российской Федерации)</w:t>
                  </w:r>
                </w:p>
                <w:p w:rsidR="000A4B41" w:rsidRDefault="000A4B41" w:rsidP="008F6343">
                  <w:pPr>
                    <w:jc w:val="both"/>
                  </w:pPr>
                </w:p>
                <w:p w:rsidR="00FB21A3" w:rsidRDefault="00162CBE">
                  <w:pPr>
                    <w:jc w:val="center"/>
                    <w:rPr>
                      <w:b/>
                    </w:rPr>
                  </w:pPr>
                  <w:r>
                    <w:rPr>
                      <w:b/>
                    </w:rPr>
                    <w:t>ОБЕСПЕЧЕНИЕ ЗАЯВКИ НА УЧАСТИЕ В ОТКРЫТОМ КОНКУРСЕ № ОКэ-НКПКБШ-20-0005</w:t>
                  </w:r>
                </w:p>
                <w:p w:rsidR="000A4B41" w:rsidRPr="003C6269" w:rsidRDefault="000A4B41" w:rsidP="008F6343">
                  <w:pPr>
                    <w:jc w:val="center"/>
                    <w:rPr>
                      <w:b/>
                    </w:rPr>
                  </w:pPr>
                  <w:r w:rsidRPr="003C6269">
                    <w:rPr>
                      <w:b/>
                    </w:rPr>
                    <w:t xml:space="preserve">(лот № _________) </w:t>
                  </w:r>
                </w:p>
                <w:p w:rsidR="000A4B41" w:rsidRPr="006471D1" w:rsidRDefault="000A4B41" w:rsidP="006471D1">
                  <w:pPr>
                    <w:jc w:val="center"/>
                    <w:rPr>
                      <w:i/>
                    </w:rPr>
                  </w:pPr>
                  <w:r w:rsidRPr="003C6269">
                    <w:rPr>
                      <w:i/>
                    </w:rPr>
                    <w:t>(указывается номер лота)</w:t>
                  </w:r>
                </w:p>
              </w:txbxContent>
            </v:textbox>
            <w10:wrap type="tight"/>
          </v:shape>
        </w:pict>
      </w:r>
      <w:r w:rsidR="00162CBE">
        <w:rPr>
          <w:sz w:val="28"/>
        </w:rPr>
        <w:t>Указанные в н</w:t>
      </w:r>
      <w:r w:rsidR="00162CBE">
        <w:rPr>
          <w:sz w:val="28"/>
        </w:rPr>
        <w:t>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w:t>
      </w:r>
      <w:r>
        <w:rPr>
          <w:rFonts w:eastAsia="Arial"/>
          <w:color w:val="000000"/>
          <w:sz w:val="28"/>
          <w:szCs w:val="28"/>
        </w:rPr>
        <w:lastRenderedPageBreak/>
        <w:t>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B21A3" w:rsidRDefault="00162CBE">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w:t>
      </w:r>
      <w:r>
        <w:rPr>
          <w:sz w:val="28"/>
          <w:szCs w:val="28"/>
        </w:rPr>
        <w:t>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w:t>
      </w:r>
      <w:r>
        <w:rPr>
          <w:sz w:val="28"/>
          <w:szCs w:val="28"/>
        </w:rPr>
        <w:t>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B21A3" w:rsidRDefault="00FB21A3">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 xml:space="preserve">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B21A3" w:rsidRDefault="00162CBE">
      <w:pPr>
        <w:pStyle w:val="af9"/>
        <w:rPr>
          <w:sz w:val="28"/>
          <w:szCs w:val="28"/>
        </w:rPr>
      </w:pPr>
      <w:r>
        <w:rPr>
          <w:sz w:val="28"/>
          <w:szCs w:val="28"/>
        </w:rPr>
        <w:t>В</w:t>
      </w:r>
      <w:r>
        <w:rPr>
          <w:sz w:val="28"/>
          <w:szCs w:val="28"/>
        </w:rPr>
        <w:t xml:space="preserve">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B21A3" w:rsidRDefault="00162CBE">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w:t>
      </w:r>
      <w:r>
        <w:rPr>
          <w:sz w:val="28"/>
          <w:szCs w:val="28"/>
        </w:rPr>
        <w:t xml:space="preserve"> закупке.</w:t>
      </w:r>
    </w:p>
    <w:p w:rsidR="00FB21A3" w:rsidRDefault="00FB21A3">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 xml:space="preserve">-ей) в соответствии с критериями (подкритериями) и их </w:t>
      </w:r>
      <w:r>
        <w:rPr>
          <w:sz w:val="28"/>
          <w:szCs w:val="28"/>
        </w:rPr>
        <w:lastRenderedPageBreak/>
        <w:t>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w:t>
      </w:r>
      <w:r>
        <w:rPr>
          <w:sz w:val="28"/>
          <w:szCs w:val="28"/>
        </w:rPr>
        <w:lastRenderedPageBreak/>
        <w:t>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lastRenderedPageBreak/>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B21A3" w:rsidRDefault="00162CBE">
      <w:pPr>
        <w:numPr>
          <w:ilvl w:val="0"/>
          <w:numId w:val="16"/>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5 к настоящей документации </w:t>
      </w:r>
      <w:r>
        <w:rPr>
          <w:sz w:val="28"/>
          <w:szCs w:val="28"/>
        </w:rPr>
        <w:t>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w:t>
      </w:r>
      <w:r>
        <w:rPr>
          <w:sz w:val="28"/>
          <w:szCs w:val="28"/>
        </w:rPr>
        <w:lastRenderedPageBreak/>
        <w:t>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w:t>
      </w:r>
      <w:r>
        <w:rPr>
          <w:sz w:val="28"/>
          <w:szCs w:val="28"/>
        </w:rPr>
        <w:lastRenderedPageBreak/>
        <w:t>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B21A3" w:rsidRPr="006B6E01" w:rsidRDefault="00FB21A3" w:rsidP="00694CF7">
      <w:pPr>
        <w:tabs>
          <w:tab w:val="left" w:pos="1513"/>
        </w:tabs>
        <w:ind w:firstLine="709"/>
        <w:jc w:val="both"/>
        <w:rPr>
          <w:b/>
          <w:sz w:val="28"/>
          <w:szCs w:val="28"/>
        </w:rPr>
      </w:pPr>
      <w:r>
        <w:rPr>
          <w:b/>
          <w:sz w:val="28"/>
          <w:szCs w:val="28"/>
        </w:rPr>
        <w:tab/>
      </w:r>
    </w:p>
    <w:p w:rsidR="00FB21A3" w:rsidRPr="00A858D5" w:rsidRDefault="00FB21A3" w:rsidP="00694CF7">
      <w:pPr>
        <w:ind w:firstLine="709"/>
        <w:jc w:val="both"/>
        <w:rPr>
          <w:b/>
          <w:sz w:val="28"/>
          <w:szCs w:val="28"/>
        </w:rPr>
      </w:pPr>
      <w:r>
        <w:rPr>
          <w:b/>
          <w:sz w:val="28"/>
          <w:szCs w:val="28"/>
        </w:rPr>
        <w:t>4.1. Содержание работ.</w:t>
      </w:r>
    </w:p>
    <w:p w:rsidR="00FB21A3" w:rsidRDefault="00FB21A3" w:rsidP="00694CF7">
      <w:pPr>
        <w:ind w:firstLine="709"/>
        <w:jc w:val="both"/>
        <w:rPr>
          <w:sz w:val="28"/>
          <w:szCs w:val="28"/>
        </w:rPr>
      </w:pPr>
    </w:p>
    <w:p w:rsidR="00FB21A3" w:rsidRPr="002B71EA" w:rsidRDefault="00FB21A3" w:rsidP="00694CF7">
      <w:pPr>
        <w:ind w:firstLine="709"/>
        <w:jc w:val="both"/>
        <w:rPr>
          <w:b/>
          <w:sz w:val="28"/>
          <w:szCs w:val="28"/>
        </w:rPr>
      </w:pPr>
      <w:proofErr w:type="gramStart"/>
      <w:r>
        <w:rPr>
          <w:sz w:val="28"/>
          <w:szCs w:val="28"/>
        </w:rPr>
        <w:t>Выполнение капитального ремонта козлового крана ТАКРАФ заводской № 21, инв. № 007/02/00000489 на Контейнерном терминале Пенза филиала ПАО «</w:t>
      </w:r>
      <w:proofErr w:type="spellStart"/>
      <w:r>
        <w:rPr>
          <w:sz w:val="28"/>
          <w:szCs w:val="28"/>
        </w:rPr>
        <w:t>ТрансКонтейнер</w:t>
      </w:r>
      <w:proofErr w:type="spellEnd"/>
      <w:r>
        <w:rPr>
          <w:sz w:val="28"/>
          <w:szCs w:val="28"/>
        </w:rPr>
        <w:t>» на Куйбышевской железной дороге, расположенного по адресу: 440067, Российская Федерация, г. Пенза, ул. Чаадаева, д.66.</w:t>
      </w:r>
      <w:proofErr w:type="gramEnd"/>
    </w:p>
    <w:p w:rsidR="00FB21A3" w:rsidRDefault="00FB21A3" w:rsidP="00694CF7">
      <w:pPr>
        <w:ind w:firstLine="709"/>
        <w:jc w:val="both"/>
        <w:rPr>
          <w:b/>
          <w:sz w:val="28"/>
          <w:szCs w:val="28"/>
        </w:rPr>
      </w:pPr>
    </w:p>
    <w:p w:rsidR="00FB21A3" w:rsidRDefault="00FB21A3" w:rsidP="00694CF7">
      <w:pPr>
        <w:ind w:firstLine="709"/>
        <w:jc w:val="both"/>
        <w:rPr>
          <w:b/>
          <w:sz w:val="28"/>
          <w:szCs w:val="28"/>
        </w:rPr>
      </w:pPr>
      <w:r>
        <w:rPr>
          <w:b/>
          <w:sz w:val="28"/>
          <w:szCs w:val="28"/>
        </w:rPr>
        <w:t>4.1.1. Характеристика крана:</w:t>
      </w:r>
    </w:p>
    <w:p w:rsidR="00FB21A3" w:rsidRDefault="00FB21A3" w:rsidP="00694CF7">
      <w:pPr>
        <w:shd w:val="clear" w:color="auto" w:fill="FFFFFF"/>
        <w:ind w:left="10"/>
        <w:rPr>
          <w:b/>
          <w:bCs/>
          <w:color w:val="000000"/>
          <w:sz w:val="28"/>
          <w:szCs w:val="28"/>
          <w:u w:val="single"/>
        </w:rPr>
      </w:pPr>
    </w:p>
    <w:tbl>
      <w:tblPr>
        <w:tblW w:w="15064" w:type="dxa"/>
        <w:tblInd w:w="93" w:type="dxa"/>
        <w:tblLook w:val="0000"/>
      </w:tblPr>
      <w:tblGrid>
        <w:gridCol w:w="3513"/>
        <w:gridCol w:w="4344"/>
        <w:gridCol w:w="3271"/>
        <w:gridCol w:w="2207"/>
        <w:gridCol w:w="1729"/>
      </w:tblGrid>
      <w:tr w:rsidR="00FB21A3" w:rsidTr="0093544C">
        <w:trPr>
          <w:trHeight w:val="765"/>
        </w:trPr>
        <w:tc>
          <w:tcPr>
            <w:tcW w:w="3513" w:type="dxa"/>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 xml:space="preserve">Предприятие-изготовитель </w:t>
            </w:r>
          </w:p>
        </w:tc>
        <w:tc>
          <w:tcPr>
            <w:tcW w:w="4344" w:type="dxa"/>
            <w:tcBorders>
              <w:top w:val="single" w:sz="4" w:space="0" w:color="auto"/>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xml:space="preserve">ФЭБ </w:t>
            </w:r>
            <w:proofErr w:type="spellStart"/>
            <w:r>
              <w:rPr>
                <w:rFonts w:ascii="Arial" w:hAnsi="Arial" w:cs="Arial"/>
                <w:sz w:val="20"/>
                <w:szCs w:val="20"/>
              </w:rPr>
              <w:t>Ферланде</w:t>
            </w:r>
            <w:proofErr w:type="spellEnd"/>
            <w:r>
              <w:rPr>
                <w:rFonts w:ascii="Arial" w:hAnsi="Arial" w:cs="Arial"/>
                <w:sz w:val="20"/>
                <w:szCs w:val="20"/>
              </w:rPr>
              <w:t xml:space="preserve"> унт </w:t>
            </w:r>
            <w:proofErr w:type="spellStart"/>
            <w:r>
              <w:rPr>
                <w:rFonts w:ascii="Arial" w:hAnsi="Arial" w:cs="Arial"/>
                <w:sz w:val="20"/>
                <w:szCs w:val="20"/>
              </w:rPr>
              <w:t>транспортлаген</w:t>
            </w:r>
            <w:proofErr w:type="spellEnd"/>
            <w:r>
              <w:rPr>
                <w:rFonts w:ascii="Arial" w:hAnsi="Arial" w:cs="Arial"/>
                <w:sz w:val="20"/>
                <w:szCs w:val="20"/>
              </w:rPr>
              <w:t xml:space="preserve"> Лейпциг им. «</w:t>
            </w:r>
            <w:proofErr w:type="spellStart"/>
            <w:r>
              <w:rPr>
                <w:rFonts w:ascii="Arial" w:hAnsi="Arial" w:cs="Arial"/>
                <w:sz w:val="20"/>
                <w:szCs w:val="20"/>
              </w:rPr>
              <w:t>Пауль</w:t>
            </w:r>
            <w:proofErr w:type="spellEnd"/>
            <w:r>
              <w:rPr>
                <w:rFonts w:ascii="Arial" w:hAnsi="Arial" w:cs="Arial"/>
                <w:sz w:val="20"/>
                <w:szCs w:val="20"/>
              </w:rPr>
              <w:t xml:space="preserve"> </w:t>
            </w:r>
            <w:proofErr w:type="spellStart"/>
            <w:r>
              <w:rPr>
                <w:rFonts w:ascii="Arial" w:hAnsi="Arial" w:cs="Arial"/>
                <w:sz w:val="20"/>
                <w:szCs w:val="20"/>
              </w:rPr>
              <w:t>Фрёлих</w:t>
            </w:r>
            <w:proofErr w:type="spellEnd"/>
            <w:r>
              <w:rPr>
                <w:rFonts w:ascii="Arial" w:hAnsi="Arial" w:cs="Arial"/>
                <w:sz w:val="20"/>
                <w:szCs w:val="20"/>
              </w:rPr>
              <w:t xml:space="preserve">» </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Тип крана</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xml:space="preserve">Козловой                                                  </w:t>
            </w:r>
            <w:proofErr w:type="spellStart"/>
            <w:r>
              <w:rPr>
                <w:rFonts w:ascii="Arial" w:hAnsi="Arial" w:cs="Arial"/>
                <w:sz w:val="20"/>
                <w:szCs w:val="20"/>
              </w:rPr>
              <w:t>Контейнерно</w:t>
            </w:r>
            <w:proofErr w:type="spellEnd"/>
            <w:r>
              <w:rPr>
                <w:rFonts w:ascii="Arial" w:hAnsi="Arial" w:cs="Arial"/>
                <w:sz w:val="20"/>
                <w:szCs w:val="20"/>
              </w:rPr>
              <w:t xml:space="preserve"> - </w:t>
            </w:r>
            <w:proofErr w:type="gramStart"/>
            <w:r>
              <w:rPr>
                <w:rFonts w:ascii="Arial" w:hAnsi="Arial" w:cs="Arial"/>
                <w:sz w:val="20"/>
                <w:szCs w:val="20"/>
              </w:rPr>
              <w:t>портальный</w:t>
            </w:r>
            <w:proofErr w:type="gramEnd"/>
            <w:r>
              <w:rPr>
                <w:rFonts w:ascii="Arial" w:hAnsi="Arial" w:cs="Arial"/>
                <w:sz w:val="20"/>
                <w:szCs w:val="20"/>
              </w:rPr>
              <w:t xml:space="preserve"> электрический</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540"/>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Индекс крана</w:t>
            </w:r>
          </w:p>
        </w:tc>
        <w:tc>
          <w:tcPr>
            <w:tcW w:w="4344" w:type="dxa"/>
            <w:tcBorders>
              <w:top w:val="nil"/>
              <w:left w:val="nil"/>
              <w:bottom w:val="single" w:sz="4" w:space="0" w:color="auto"/>
              <w:right w:val="single" w:sz="4" w:space="0" w:color="auto"/>
            </w:tcBorders>
            <w:vAlign w:val="center"/>
          </w:tcPr>
          <w:p w:rsidR="00FB21A3" w:rsidRPr="006D35DC" w:rsidRDefault="00FB21A3" w:rsidP="0093544C">
            <w:pPr>
              <w:jc w:val="center"/>
              <w:rPr>
                <w:rFonts w:ascii="Arial" w:hAnsi="Arial" w:cs="Arial"/>
                <w:sz w:val="20"/>
                <w:szCs w:val="20"/>
                <w:lang w:val="en-US"/>
              </w:rPr>
            </w:pPr>
            <w:r>
              <w:rPr>
                <w:rFonts w:ascii="Arial" w:hAnsi="Arial" w:cs="Arial"/>
                <w:sz w:val="20"/>
                <w:szCs w:val="20"/>
                <w:lang w:val="en-US"/>
              </w:rPr>
              <w:t>TAKRAF</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Заводской №</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lang w:val="en-US"/>
              </w:rPr>
              <w:t>2</w:t>
            </w:r>
            <w:r>
              <w:rPr>
                <w:rFonts w:ascii="Arial" w:hAnsi="Arial" w:cs="Arial"/>
                <w:sz w:val="20"/>
                <w:szCs w:val="20"/>
              </w:rPr>
              <w:t>1</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Год изготовления</w:t>
            </w:r>
          </w:p>
        </w:tc>
        <w:tc>
          <w:tcPr>
            <w:tcW w:w="4344" w:type="dxa"/>
            <w:tcBorders>
              <w:top w:val="nil"/>
              <w:left w:val="nil"/>
              <w:bottom w:val="single" w:sz="4" w:space="0" w:color="auto"/>
              <w:right w:val="single" w:sz="4" w:space="0" w:color="auto"/>
            </w:tcBorders>
            <w:vAlign w:val="center"/>
          </w:tcPr>
          <w:p w:rsidR="00FB21A3" w:rsidRPr="006D35DC" w:rsidRDefault="00FB21A3" w:rsidP="0093544C">
            <w:pPr>
              <w:jc w:val="center"/>
              <w:rPr>
                <w:rFonts w:ascii="Arial" w:hAnsi="Arial" w:cs="Arial"/>
                <w:sz w:val="20"/>
                <w:szCs w:val="20"/>
                <w:lang w:val="en-US"/>
              </w:rPr>
            </w:pPr>
            <w:r>
              <w:rPr>
                <w:rFonts w:ascii="Arial" w:hAnsi="Arial" w:cs="Arial"/>
                <w:sz w:val="20"/>
                <w:szCs w:val="20"/>
                <w:lang w:val="en-US"/>
              </w:rPr>
              <w:t>1973</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lastRenderedPageBreak/>
              <w:t>Назначение крана</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xml:space="preserve">Перегрузка контейнеров </w:t>
            </w:r>
            <w:proofErr w:type="gramStart"/>
            <w:r>
              <w:rPr>
                <w:rFonts w:ascii="Arial" w:hAnsi="Arial" w:cs="Arial"/>
                <w:sz w:val="20"/>
                <w:szCs w:val="20"/>
              </w:rPr>
              <w:t>на ж</w:t>
            </w:r>
            <w:proofErr w:type="gramEnd"/>
            <w:r>
              <w:rPr>
                <w:rFonts w:ascii="Arial" w:hAnsi="Arial" w:cs="Arial"/>
                <w:sz w:val="20"/>
                <w:szCs w:val="20"/>
              </w:rPr>
              <w:t>/</w:t>
            </w:r>
            <w:proofErr w:type="spellStart"/>
            <w:r>
              <w:rPr>
                <w:rFonts w:ascii="Arial" w:hAnsi="Arial" w:cs="Arial"/>
                <w:sz w:val="20"/>
                <w:szCs w:val="20"/>
              </w:rPr>
              <w:t>д</w:t>
            </w:r>
            <w:proofErr w:type="spellEnd"/>
            <w:r>
              <w:rPr>
                <w:rFonts w:ascii="Arial" w:hAnsi="Arial" w:cs="Arial"/>
                <w:sz w:val="20"/>
                <w:szCs w:val="20"/>
              </w:rPr>
              <w:t xml:space="preserve"> станции</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510"/>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Группа классификации                  (режима) по ISO 4301:1-1986</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Крана</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А</w:t>
            </w:r>
            <w:proofErr w:type="gramStart"/>
            <w:r>
              <w:rPr>
                <w:rFonts w:ascii="Arial" w:hAnsi="Arial" w:cs="Arial"/>
                <w:sz w:val="20"/>
                <w:szCs w:val="20"/>
              </w:rPr>
              <w:t>6</w:t>
            </w:r>
            <w:proofErr w:type="gramEnd"/>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Тип привода</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электрический</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510"/>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Окружающая среда, в которой может эксплуатироваться кран:</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1020"/>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Температура нерабочего состояния, град</w:t>
            </w:r>
            <w:proofErr w:type="gramStart"/>
            <w:r>
              <w:rPr>
                <w:rFonts w:ascii="Arial" w:hAnsi="Arial" w:cs="Arial"/>
                <w:sz w:val="20"/>
                <w:szCs w:val="20"/>
              </w:rPr>
              <w:t>.Ц</w:t>
            </w:r>
            <w:proofErr w:type="gramEnd"/>
            <w:r>
              <w:rPr>
                <w:rFonts w:ascii="Arial" w:hAnsi="Arial" w:cs="Arial"/>
                <w:sz w:val="20"/>
                <w:szCs w:val="20"/>
              </w:rPr>
              <w:t>ельсия                               предельная наибольшая                  предельная наименьшая</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+40….-40</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1020"/>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Температура рабочего состояния, град</w:t>
            </w:r>
            <w:proofErr w:type="gramStart"/>
            <w:r>
              <w:rPr>
                <w:rFonts w:ascii="Arial" w:hAnsi="Arial" w:cs="Arial"/>
                <w:sz w:val="20"/>
                <w:szCs w:val="20"/>
              </w:rPr>
              <w:t>.Ц</w:t>
            </w:r>
            <w:proofErr w:type="gramEnd"/>
            <w:r>
              <w:rPr>
                <w:rFonts w:ascii="Arial" w:hAnsi="Arial" w:cs="Arial"/>
                <w:sz w:val="20"/>
                <w:szCs w:val="20"/>
              </w:rPr>
              <w:t>ельсия                               предельная наибольшая                  предельная наименьшая</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+40….-40</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Сейсмичность, баллы</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не более 6</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510"/>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Относительная влажность воздуха, %, при температуре</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lang w:val="en-US"/>
              </w:rPr>
              <w:t>80</w:t>
            </w:r>
            <w:r>
              <w:rPr>
                <w:rFonts w:ascii="Arial" w:hAnsi="Arial" w:cs="Arial"/>
                <w:sz w:val="20"/>
                <w:szCs w:val="20"/>
              </w:rPr>
              <w:t xml:space="preserve">% при </w:t>
            </w:r>
            <w:r>
              <w:rPr>
                <w:rFonts w:ascii="Arial" w:hAnsi="Arial" w:cs="Arial"/>
                <w:sz w:val="20"/>
                <w:szCs w:val="20"/>
                <w:lang w:val="en-US"/>
              </w:rPr>
              <w:t xml:space="preserve">20 </w:t>
            </w:r>
            <w:proofErr w:type="spellStart"/>
            <w:r>
              <w:rPr>
                <w:rFonts w:ascii="Arial" w:hAnsi="Arial" w:cs="Arial"/>
                <w:sz w:val="20"/>
                <w:szCs w:val="20"/>
              </w:rPr>
              <w:t>град.цельсия</w:t>
            </w:r>
            <w:proofErr w:type="spellEnd"/>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Взрывоопасность</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невзрывоопасная</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proofErr w:type="spellStart"/>
            <w:r>
              <w:rPr>
                <w:rFonts w:ascii="Arial" w:hAnsi="Arial" w:cs="Arial"/>
                <w:sz w:val="20"/>
                <w:szCs w:val="20"/>
              </w:rPr>
              <w:t>Пожароопасность</w:t>
            </w:r>
            <w:proofErr w:type="spellEnd"/>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proofErr w:type="spellStart"/>
            <w:r>
              <w:rPr>
                <w:rFonts w:ascii="Arial" w:hAnsi="Arial" w:cs="Arial"/>
                <w:sz w:val="20"/>
                <w:szCs w:val="20"/>
              </w:rPr>
              <w:t>непожароопасная</w:t>
            </w:r>
            <w:proofErr w:type="spellEnd"/>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510"/>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Допустимая скорость ветра на высоте 10м, кгс/м2</w:t>
            </w:r>
            <w:proofErr w:type="gramStart"/>
            <w:r>
              <w:rPr>
                <w:rFonts w:ascii="Arial" w:hAnsi="Arial" w:cs="Arial"/>
                <w:sz w:val="20"/>
                <w:szCs w:val="20"/>
              </w:rPr>
              <w:t xml:space="preserve"> :</w:t>
            </w:r>
            <w:proofErr w:type="gramEnd"/>
            <w:r>
              <w:rPr>
                <w:rFonts w:ascii="Arial" w:hAnsi="Arial" w:cs="Arial"/>
                <w:sz w:val="20"/>
                <w:szCs w:val="20"/>
              </w:rPr>
              <w:t xml:space="preserve">                                                                 </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 xml:space="preserve">Для рабочего состояния крана </w:t>
            </w:r>
          </w:p>
        </w:tc>
        <w:tc>
          <w:tcPr>
            <w:tcW w:w="4344" w:type="dxa"/>
            <w:tcBorders>
              <w:top w:val="nil"/>
              <w:left w:val="nil"/>
              <w:bottom w:val="single" w:sz="4" w:space="0" w:color="auto"/>
              <w:right w:val="single" w:sz="4" w:space="0" w:color="auto"/>
            </w:tcBorders>
            <w:vAlign w:val="center"/>
          </w:tcPr>
          <w:p w:rsidR="00FB21A3" w:rsidRPr="00EE4230" w:rsidRDefault="00FB21A3" w:rsidP="0093544C">
            <w:pPr>
              <w:jc w:val="center"/>
              <w:rPr>
                <w:rFonts w:ascii="Arial" w:hAnsi="Arial" w:cs="Arial"/>
                <w:sz w:val="20"/>
                <w:szCs w:val="20"/>
              </w:rPr>
            </w:pPr>
            <w:r>
              <w:rPr>
                <w:rFonts w:ascii="Arial" w:hAnsi="Arial" w:cs="Arial"/>
                <w:sz w:val="20"/>
                <w:szCs w:val="20"/>
              </w:rPr>
              <w:t>25</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Для нерабочего состояния</w:t>
            </w:r>
          </w:p>
        </w:tc>
        <w:tc>
          <w:tcPr>
            <w:tcW w:w="4344" w:type="dxa"/>
            <w:tcBorders>
              <w:top w:val="nil"/>
              <w:left w:val="nil"/>
              <w:bottom w:val="single" w:sz="4" w:space="0" w:color="auto"/>
              <w:right w:val="single" w:sz="4" w:space="0" w:color="auto"/>
            </w:tcBorders>
            <w:vAlign w:val="center"/>
          </w:tcPr>
          <w:p w:rsidR="00FB21A3" w:rsidRPr="00EE4230" w:rsidRDefault="00FB21A3" w:rsidP="0093544C">
            <w:pPr>
              <w:jc w:val="center"/>
              <w:rPr>
                <w:rFonts w:ascii="Arial" w:hAnsi="Arial" w:cs="Arial"/>
                <w:sz w:val="20"/>
                <w:szCs w:val="20"/>
              </w:rPr>
            </w:pPr>
            <w:r>
              <w:rPr>
                <w:rFonts w:ascii="Arial" w:hAnsi="Arial" w:cs="Arial"/>
                <w:sz w:val="20"/>
                <w:szCs w:val="20"/>
              </w:rPr>
              <w:t>70</w:t>
            </w:r>
          </w:p>
        </w:tc>
        <w:tc>
          <w:tcPr>
            <w:tcW w:w="3271" w:type="dxa"/>
            <w:tcBorders>
              <w:top w:val="nil"/>
              <w:left w:val="nil"/>
              <w:bottom w:val="nil"/>
              <w:right w:val="nil"/>
            </w:tcBorders>
            <w:vAlign w:val="center"/>
          </w:tcPr>
          <w:p w:rsidR="00FB21A3" w:rsidRDefault="00FB21A3" w:rsidP="0093544C">
            <w:pPr>
              <w:jc w:val="center"/>
              <w:rPr>
                <w:rFonts w:ascii="Arial" w:hAnsi="Arial" w:cs="Arial"/>
                <w:sz w:val="20"/>
                <w:szCs w:val="20"/>
              </w:rPr>
            </w:pP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bl>
    <w:p w:rsidR="00FB21A3" w:rsidRDefault="00FB21A3" w:rsidP="00694CF7">
      <w:r>
        <w:br w:type="page"/>
      </w:r>
    </w:p>
    <w:tbl>
      <w:tblPr>
        <w:tblW w:w="11793" w:type="dxa"/>
        <w:tblInd w:w="93" w:type="dxa"/>
        <w:tblLook w:val="0000"/>
      </w:tblPr>
      <w:tblGrid>
        <w:gridCol w:w="1729"/>
        <w:gridCol w:w="1784"/>
        <w:gridCol w:w="4344"/>
        <w:gridCol w:w="2207"/>
        <w:gridCol w:w="1729"/>
      </w:tblGrid>
      <w:tr w:rsidR="00FB21A3" w:rsidTr="0093544C">
        <w:trPr>
          <w:trHeight w:val="510"/>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lastRenderedPageBreak/>
              <w:t>Ограничения по одновременной работе механизмов</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Ход, подъём</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510"/>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Род электрического тока, напряжения и число фаз:</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Цепь силовая</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380В, 50Гц</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Цепь управления</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xml:space="preserve">220В, 50Гц </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Цепь рабочего освещения</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xml:space="preserve">220В, 50Гц  </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Цепь ремонтного освещения</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220В, 50Гц</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7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sidRPr="00FB4DB7">
              <w:rPr>
                <w:rFonts w:ascii="Arial" w:hAnsi="Arial" w:cs="Arial"/>
                <w:sz w:val="20"/>
                <w:szCs w:val="20"/>
              </w:rPr>
              <w:t>ОСНОВНЫЕ ХАРАКТЕРИСТИКИ КРАНА</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 xml:space="preserve">Грузоподъемность </w:t>
            </w:r>
            <w:proofErr w:type="spellStart"/>
            <w:r>
              <w:rPr>
                <w:rFonts w:ascii="Arial" w:hAnsi="Arial" w:cs="Arial"/>
                <w:sz w:val="20"/>
                <w:szCs w:val="20"/>
              </w:rPr>
              <w:t>нетто</w:t>
            </w:r>
            <w:proofErr w:type="gramStart"/>
            <w:r>
              <w:rPr>
                <w:rFonts w:ascii="Arial" w:hAnsi="Arial" w:cs="Arial"/>
                <w:sz w:val="20"/>
                <w:szCs w:val="20"/>
              </w:rPr>
              <w:t>,т</w:t>
            </w:r>
            <w:proofErr w:type="spellEnd"/>
            <w:proofErr w:type="gramEnd"/>
            <w:r>
              <w:rPr>
                <w:rFonts w:ascii="Arial" w:hAnsi="Arial" w:cs="Arial"/>
                <w:sz w:val="20"/>
                <w:szCs w:val="20"/>
              </w:rPr>
              <w:t>:</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Главного подъёма</w:t>
            </w:r>
          </w:p>
        </w:tc>
        <w:tc>
          <w:tcPr>
            <w:tcW w:w="4344" w:type="dxa"/>
            <w:tcBorders>
              <w:top w:val="nil"/>
              <w:left w:val="nil"/>
              <w:bottom w:val="single" w:sz="4" w:space="0" w:color="auto"/>
              <w:right w:val="single" w:sz="4" w:space="0" w:color="auto"/>
            </w:tcBorders>
            <w:vAlign w:val="center"/>
          </w:tcPr>
          <w:p w:rsidR="00FB21A3" w:rsidRPr="000B5866" w:rsidRDefault="00FB21A3" w:rsidP="0093544C">
            <w:pPr>
              <w:jc w:val="center"/>
              <w:rPr>
                <w:rFonts w:ascii="Arial" w:hAnsi="Arial" w:cs="Arial"/>
                <w:sz w:val="20"/>
                <w:szCs w:val="20"/>
                <w:lang w:val="en-US"/>
              </w:rPr>
            </w:pPr>
            <w:r>
              <w:rPr>
                <w:rFonts w:ascii="Arial" w:hAnsi="Arial" w:cs="Arial"/>
                <w:sz w:val="20"/>
                <w:szCs w:val="20"/>
                <w:lang w:val="en-US"/>
              </w:rPr>
              <w:t>30</w:t>
            </w:r>
            <w:r>
              <w:rPr>
                <w:rFonts w:ascii="Arial" w:hAnsi="Arial" w:cs="Arial"/>
                <w:sz w:val="20"/>
                <w:szCs w:val="20"/>
              </w:rPr>
              <w:t>,</w:t>
            </w:r>
            <w:r>
              <w:rPr>
                <w:rFonts w:ascii="Arial" w:hAnsi="Arial" w:cs="Arial"/>
                <w:sz w:val="20"/>
                <w:szCs w:val="20"/>
                <w:lang w:val="en-US"/>
              </w:rPr>
              <w:t>5</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Тали</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3,2</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 xml:space="preserve">Высота </w:t>
            </w:r>
            <w:proofErr w:type="spellStart"/>
            <w:r>
              <w:rPr>
                <w:rFonts w:ascii="Arial" w:hAnsi="Arial" w:cs="Arial"/>
                <w:sz w:val="20"/>
                <w:szCs w:val="20"/>
              </w:rPr>
              <w:t>подъема</w:t>
            </w:r>
            <w:proofErr w:type="gramStart"/>
            <w:r>
              <w:rPr>
                <w:rFonts w:ascii="Arial" w:hAnsi="Arial" w:cs="Arial"/>
                <w:sz w:val="20"/>
                <w:szCs w:val="20"/>
              </w:rPr>
              <w:t>,м</w:t>
            </w:r>
            <w:proofErr w:type="spellEnd"/>
            <w:proofErr w:type="gramEnd"/>
            <w:r>
              <w:rPr>
                <w:rFonts w:ascii="Arial" w:hAnsi="Arial" w:cs="Arial"/>
                <w:sz w:val="20"/>
                <w:szCs w:val="20"/>
              </w:rPr>
              <w:t>:</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Главного подъема</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9</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Тали</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24</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 xml:space="preserve">Пролет </w:t>
            </w:r>
            <w:proofErr w:type="spellStart"/>
            <w:r>
              <w:rPr>
                <w:rFonts w:ascii="Arial" w:hAnsi="Arial" w:cs="Arial"/>
                <w:sz w:val="20"/>
                <w:szCs w:val="20"/>
              </w:rPr>
              <w:t>крана</w:t>
            </w:r>
            <w:proofErr w:type="gramStart"/>
            <w:r>
              <w:rPr>
                <w:rFonts w:ascii="Arial" w:hAnsi="Arial" w:cs="Arial"/>
                <w:sz w:val="20"/>
                <w:szCs w:val="20"/>
              </w:rPr>
              <w:t>,м</w:t>
            </w:r>
            <w:proofErr w:type="spellEnd"/>
            <w:proofErr w:type="gramEnd"/>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25</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 xml:space="preserve">Вылет консолей </w:t>
            </w:r>
            <w:proofErr w:type="spellStart"/>
            <w:r>
              <w:rPr>
                <w:rFonts w:ascii="Arial" w:hAnsi="Arial" w:cs="Arial"/>
                <w:sz w:val="20"/>
                <w:szCs w:val="20"/>
              </w:rPr>
              <w:t>рабочий</w:t>
            </w:r>
            <w:proofErr w:type="gramStart"/>
            <w:r>
              <w:rPr>
                <w:rFonts w:ascii="Arial" w:hAnsi="Arial" w:cs="Arial"/>
                <w:sz w:val="20"/>
                <w:szCs w:val="20"/>
              </w:rPr>
              <w:t>,м</w:t>
            </w:r>
            <w:proofErr w:type="spellEnd"/>
            <w:proofErr w:type="gramEnd"/>
            <w:r>
              <w:rPr>
                <w:rFonts w:ascii="Arial" w:hAnsi="Arial" w:cs="Arial"/>
                <w:sz w:val="20"/>
                <w:szCs w:val="20"/>
              </w:rPr>
              <w:t>:</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 </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сторона гибкой опоры</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11,5</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сторона жесткой опоры</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11,5</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 xml:space="preserve">База крана, </w:t>
            </w:r>
            <w:proofErr w:type="gramStart"/>
            <w:r>
              <w:rPr>
                <w:rFonts w:ascii="Arial" w:hAnsi="Arial" w:cs="Arial"/>
                <w:sz w:val="20"/>
                <w:szCs w:val="20"/>
              </w:rPr>
              <w:t>м</w:t>
            </w:r>
            <w:proofErr w:type="gramEnd"/>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20,8</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93544C">
        <w:trPr>
          <w:trHeight w:val="255"/>
        </w:trPr>
        <w:tc>
          <w:tcPr>
            <w:tcW w:w="3513" w:type="dxa"/>
            <w:gridSpan w:val="2"/>
            <w:tcBorders>
              <w:top w:val="nil"/>
              <w:left w:val="single" w:sz="4" w:space="0" w:color="auto"/>
              <w:bottom w:val="single" w:sz="4" w:space="0" w:color="auto"/>
              <w:right w:val="single" w:sz="4" w:space="0" w:color="auto"/>
            </w:tcBorders>
            <w:vAlign w:val="center"/>
          </w:tcPr>
          <w:p w:rsidR="00FB21A3" w:rsidRDefault="00FB21A3" w:rsidP="0093544C">
            <w:pPr>
              <w:rPr>
                <w:rFonts w:ascii="Arial" w:hAnsi="Arial" w:cs="Arial"/>
                <w:sz w:val="20"/>
                <w:szCs w:val="20"/>
              </w:rPr>
            </w:pPr>
            <w:r>
              <w:rPr>
                <w:rFonts w:ascii="Arial" w:hAnsi="Arial" w:cs="Arial"/>
                <w:sz w:val="20"/>
                <w:szCs w:val="20"/>
              </w:rPr>
              <w:t>Кратность полиспастов</w:t>
            </w:r>
          </w:p>
        </w:tc>
        <w:tc>
          <w:tcPr>
            <w:tcW w:w="4344" w:type="dxa"/>
            <w:tcBorders>
              <w:top w:val="nil"/>
              <w:left w:val="nil"/>
              <w:bottom w:val="single" w:sz="4" w:space="0" w:color="auto"/>
              <w:right w:val="single" w:sz="4" w:space="0" w:color="auto"/>
            </w:tcBorders>
            <w:vAlign w:val="center"/>
          </w:tcPr>
          <w:p w:rsidR="00FB21A3" w:rsidRDefault="00FB21A3" w:rsidP="0093544C">
            <w:pPr>
              <w:jc w:val="center"/>
              <w:rPr>
                <w:rFonts w:ascii="Arial" w:hAnsi="Arial" w:cs="Arial"/>
                <w:sz w:val="20"/>
                <w:szCs w:val="20"/>
              </w:rPr>
            </w:pPr>
            <w:r>
              <w:rPr>
                <w:rFonts w:ascii="Arial" w:hAnsi="Arial" w:cs="Arial"/>
                <w:sz w:val="20"/>
                <w:szCs w:val="20"/>
              </w:rPr>
              <w:t>4х4</w:t>
            </w:r>
          </w:p>
        </w:tc>
        <w:tc>
          <w:tcPr>
            <w:tcW w:w="2207"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7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 xml:space="preserve">Геометрические параметры крана, </w:t>
            </w:r>
            <w:proofErr w:type="gramStart"/>
            <w:r>
              <w:rPr>
                <w:rFonts w:ascii="Arial" w:hAnsi="Arial" w:cs="Arial"/>
                <w:sz w:val="20"/>
                <w:szCs w:val="20"/>
              </w:rPr>
              <w:t>м</w:t>
            </w:r>
            <w:proofErr w:type="gramEnd"/>
            <w:r>
              <w:rPr>
                <w:rFonts w:ascii="Arial" w:hAnsi="Arial" w:cs="Arial"/>
                <w:sz w:val="20"/>
                <w:szCs w:val="20"/>
              </w:rPr>
              <w:t>:</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База тележки</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5</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510"/>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высота крана от уровня головки рельса, мах</w:t>
            </w:r>
          </w:p>
        </w:tc>
        <w:tc>
          <w:tcPr>
            <w:tcW w:w="4344" w:type="dxa"/>
            <w:tcBorders>
              <w:top w:val="nil"/>
              <w:left w:val="nil"/>
              <w:bottom w:val="single" w:sz="4" w:space="0" w:color="auto"/>
              <w:right w:val="single" w:sz="4" w:space="0" w:color="auto"/>
            </w:tcBorders>
            <w:shd w:val="clear" w:color="auto" w:fill="auto"/>
            <w:vAlign w:val="center"/>
          </w:tcPr>
          <w:p w:rsidR="00FB21A3" w:rsidRPr="00EE4230" w:rsidRDefault="00FB21A3" w:rsidP="0093544C">
            <w:pPr>
              <w:jc w:val="center"/>
              <w:rPr>
                <w:rFonts w:ascii="Arial" w:hAnsi="Arial" w:cs="Arial"/>
                <w:sz w:val="20"/>
                <w:szCs w:val="20"/>
              </w:rPr>
            </w:pPr>
            <w:r>
              <w:rPr>
                <w:rFonts w:ascii="Arial" w:hAnsi="Arial" w:cs="Arial"/>
                <w:sz w:val="20"/>
                <w:szCs w:val="20"/>
              </w:rPr>
              <w:t>21,9</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510"/>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Расстояние между крайними точками буферов в направлении движения крана</w:t>
            </w:r>
          </w:p>
        </w:tc>
        <w:tc>
          <w:tcPr>
            <w:tcW w:w="4344" w:type="dxa"/>
            <w:tcBorders>
              <w:top w:val="nil"/>
              <w:left w:val="nil"/>
              <w:bottom w:val="single" w:sz="4" w:space="0" w:color="auto"/>
              <w:right w:val="single" w:sz="4" w:space="0" w:color="auto"/>
            </w:tcBorders>
            <w:shd w:val="clear" w:color="auto" w:fill="auto"/>
            <w:vAlign w:val="center"/>
          </w:tcPr>
          <w:p w:rsidR="00FB21A3" w:rsidRPr="00EE4230" w:rsidRDefault="00FB21A3" w:rsidP="0093544C">
            <w:pPr>
              <w:jc w:val="center"/>
              <w:rPr>
                <w:rFonts w:ascii="Arial" w:hAnsi="Arial" w:cs="Arial"/>
                <w:sz w:val="20"/>
                <w:szCs w:val="20"/>
              </w:rPr>
            </w:pPr>
            <w:r>
              <w:rPr>
                <w:rFonts w:ascii="Arial" w:hAnsi="Arial" w:cs="Arial"/>
                <w:sz w:val="20"/>
                <w:szCs w:val="20"/>
              </w:rPr>
              <w:t>29,06</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765"/>
        </w:trPr>
        <w:tc>
          <w:tcPr>
            <w:tcW w:w="3513" w:type="dxa"/>
            <w:gridSpan w:val="2"/>
            <w:tcBorders>
              <w:top w:val="nil"/>
              <w:left w:val="single" w:sz="4" w:space="0" w:color="auto"/>
              <w:bottom w:val="nil"/>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Расстояние по вертикали от головки подкранового рельса до центра буфера крана</w:t>
            </w:r>
          </w:p>
        </w:tc>
        <w:tc>
          <w:tcPr>
            <w:tcW w:w="4344" w:type="dxa"/>
            <w:tcBorders>
              <w:top w:val="nil"/>
              <w:left w:val="nil"/>
              <w:bottom w:val="nil"/>
              <w:right w:val="single" w:sz="4" w:space="0" w:color="auto"/>
            </w:tcBorders>
            <w:shd w:val="clear" w:color="auto" w:fill="auto"/>
            <w:vAlign w:val="center"/>
          </w:tcPr>
          <w:p w:rsidR="00FB21A3" w:rsidRPr="00EE4230" w:rsidRDefault="00FB21A3" w:rsidP="0093544C">
            <w:pPr>
              <w:jc w:val="center"/>
              <w:rPr>
                <w:rFonts w:ascii="Arial" w:hAnsi="Arial" w:cs="Arial"/>
                <w:sz w:val="20"/>
                <w:szCs w:val="20"/>
              </w:rPr>
            </w:pPr>
            <w:r>
              <w:rPr>
                <w:rFonts w:ascii="Arial" w:hAnsi="Arial" w:cs="Arial"/>
                <w:sz w:val="20"/>
                <w:szCs w:val="20"/>
              </w:rPr>
              <w:t>0,4</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7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Скорости механизмов и диапазоны регулирования скоростей</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 xml:space="preserve">Механизм </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Скорость, (</w:t>
            </w:r>
            <w:proofErr w:type="gramStart"/>
            <w:r>
              <w:rPr>
                <w:rFonts w:ascii="Arial" w:hAnsi="Arial" w:cs="Arial"/>
                <w:sz w:val="20"/>
                <w:szCs w:val="20"/>
              </w:rPr>
              <w:t>м</w:t>
            </w:r>
            <w:proofErr w:type="gramEnd"/>
            <w:r>
              <w:rPr>
                <w:rFonts w:ascii="Arial" w:hAnsi="Arial" w:cs="Arial"/>
                <w:sz w:val="20"/>
                <w:szCs w:val="20"/>
              </w:rPr>
              <w:t>/мин.)</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подъема</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9.3</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механизм передвижения тележки</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60</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механизм передвижения крана</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63</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подъема тали</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8,0 м/мин</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передвижения тали</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20,0 м/мин.</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7857" w:type="dxa"/>
            <w:gridSpan w:val="3"/>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Место управления краном</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При работе</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из кабины</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При монтаже и испытаниях</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из кабины</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7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Способ управления</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Краном</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электрический</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Талью</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С подвесного пульта управления</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7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 xml:space="preserve">Способ </w:t>
            </w:r>
            <w:proofErr w:type="spellStart"/>
            <w:r>
              <w:rPr>
                <w:rFonts w:ascii="Arial" w:hAnsi="Arial" w:cs="Arial"/>
                <w:sz w:val="20"/>
                <w:szCs w:val="20"/>
              </w:rPr>
              <w:t>токоподвода</w:t>
            </w:r>
            <w:proofErr w:type="spellEnd"/>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К крану</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Нижний токосъём</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К тележке</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кабельный</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К тали</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 xml:space="preserve">кабельный </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7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 xml:space="preserve">Масса крана и его основных узлов, </w:t>
            </w:r>
            <w:proofErr w:type="gramStart"/>
            <w:r>
              <w:rPr>
                <w:rFonts w:ascii="Arial" w:hAnsi="Arial" w:cs="Arial"/>
                <w:sz w:val="20"/>
                <w:szCs w:val="20"/>
              </w:rPr>
              <w:t>т</w:t>
            </w:r>
            <w:proofErr w:type="gramEnd"/>
            <w:r>
              <w:rPr>
                <w:rFonts w:ascii="Arial" w:hAnsi="Arial" w:cs="Arial"/>
                <w:sz w:val="20"/>
                <w:szCs w:val="20"/>
              </w:rPr>
              <w:t>.</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Масса крана и его основных узлов</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318,5</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76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lastRenderedPageBreak/>
              <w:t xml:space="preserve">масса тележки </w:t>
            </w:r>
            <w:proofErr w:type="gramStart"/>
            <w:r>
              <w:rPr>
                <w:rFonts w:ascii="Arial" w:hAnsi="Arial" w:cs="Arial"/>
                <w:sz w:val="20"/>
                <w:szCs w:val="20"/>
              </w:rPr>
              <w:t xml:space="preserve">( </w:t>
            </w:r>
            <w:proofErr w:type="gramEnd"/>
            <w:r>
              <w:rPr>
                <w:rFonts w:ascii="Arial" w:hAnsi="Arial" w:cs="Arial"/>
                <w:sz w:val="20"/>
                <w:szCs w:val="20"/>
              </w:rPr>
              <w:t>с учетом массы электрооборудования, установленного на тележке, КУ и КЭО тележки)</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67,9</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тали</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1,9</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7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Максимальная нагрузка колеса крана на рельс, (тс):</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В вертикальной плоскости</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24,9</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В горизонтальной плоскости</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2,49</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 </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 </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Тип кранового рельса</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Р65</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 xml:space="preserve">Ширина головки кранового рельса, </w:t>
            </w:r>
            <w:proofErr w:type="gramStart"/>
            <w:r>
              <w:rPr>
                <w:rFonts w:ascii="Arial" w:hAnsi="Arial" w:cs="Arial"/>
                <w:sz w:val="20"/>
                <w:szCs w:val="20"/>
              </w:rPr>
              <w:t>мм</w:t>
            </w:r>
            <w:proofErr w:type="gramEnd"/>
            <w:r>
              <w:rPr>
                <w:rFonts w:ascii="Arial" w:hAnsi="Arial" w:cs="Arial"/>
                <w:sz w:val="20"/>
                <w:szCs w:val="20"/>
              </w:rPr>
              <w:t>.</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75</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Тип тележечного рельса</w:t>
            </w:r>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КР70</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 xml:space="preserve">Ширина головки тележечного </w:t>
            </w:r>
            <w:proofErr w:type="spellStart"/>
            <w:r>
              <w:rPr>
                <w:rFonts w:ascii="Arial" w:hAnsi="Arial" w:cs="Arial"/>
                <w:sz w:val="20"/>
                <w:szCs w:val="20"/>
              </w:rPr>
              <w:t>рельса</w:t>
            </w:r>
            <w:proofErr w:type="gramStart"/>
            <w:r>
              <w:rPr>
                <w:rFonts w:ascii="Arial" w:hAnsi="Arial" w:cs="Arial"/>
                <w:sz w:val="20"/>
                <w:szCs w:val="20"/>
              </w:rPr>
              <w:t>,м</w:t>
            </w:r>
            <w:proofErr w:type="gramEnd"/>
            <w:r>
              <w:rPr>
                <w:rFonts w:ascii="Arial" w:hAnsi="Arial" w:cs="Arial"/>
                <w:sz w:val="20"/>
                <w:szCs w:val="20"/>
              </w:rPr>
              <w:t>м</w:t>
            </w:r>
            <w:proofErr w:type="spellEnd"/>
          </w:p>
        </w:tc>
        <w:tc>
          <w:tcPr>
            <w:tcW w:w="4344" w:type="dxa"/>
            <w:tcBorders>
              <w:top w:val="nil"/>
              <w:left w:val="nil"/>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70</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7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1A3" w:rsidRDefault="00FB21A3" w:rsidP="0093544C">
            <w:pPr>
              <w:jc w:val="center"/>
              <w:rPr>
                <w:rFonts w:ascii="Arial" w:hAnsi="Arial" w:cs="Arial"/>
                <w:sz w:val="20"/>
                <w:szCs w:val="20"/>
              </w:rPr>
            </w:pPr>
            <w:r>
              <w:rPr>
                <w:rFonts w:ascii="Arial" w:hAnsi="Arial" w:cs="Arial"/>
                <w:sz w:val="20"/>
                <w:szCs w:val="20"/>
              </w:rPr>
              <w:t xml:space="preserve">Механизм передвижения крана </w:t>
            </w:r>
          </w:p>
        </w:tc>
        <w:tc>
          <w:tcPr>
            <w:tcW w:w="2207" w:type="dxa"/>
            <w:vMerge w:val="restart"/>
            <w:tcBorders>
              <w:top w:val="nil"/>
              <w:left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8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Диаметр колеса по реборде</w:t>
            </w:r>
            <w:proofErr w:type="gramStart"/>
            <w:r>
              <w:rPr>
                <w:rFonts w:ascii="Arial" w:hAnsi="Arial" w:cs="Arial"/>
                <w:sz w:val="20"/>
                <w:szCs w:val="20"/>
              </w:rPr>
              <w:t xml:space="preserve"> ,</w:t>
            </w:r>
            <w:proofErr w:type="gramEnd"/>
            <w:r>
              <w:rPr>
                <w:rFonts w:ascii="Arial" w:hAnsi="Arial" w:cs="Arial"/>
                <w:sz w:val="20"/>
                <w:szCs w:val="20"/>
              </w:rPr>
              <w:t xml:space="preserve"> мм</w:t>
            </w:r>
          </w:p>
        </w:tc>
        <w:tc>
          <w:tcPr>
            <w:tcW w:w="4344" w:type="dxa"/>
            <w:tcBorders>
              <w:top w:val="nil"/>
              <w:left w:val="nil"/>
              <w:bottom w:val="single" w:sz="4" w:space="0" w:color="auto"/>
              <w:right w:val="single" w:sz="4" w:space="0" w:color="auto"/>
            </w:tcBorders>
            <w:shd w:val="clear" w:color="auto" w:fill="auto"/>
            <w:vAlign w:val="center"/>
          </w:tcPr>
          <w:p w:rsidR="00FB21A3" w:rsidRPr="00CC3C9B" w:rsidRDefault="00FB21A3" w:rsidP="0093544C">
            <w:pPr>
              <w:jc w:val="center"/>
              <w:rPr>
                <w:rFonts w:ascii="Arial" w:hAnsi="Arial" w:cs="Arial"/>
                <w:sz w:val="20"/>
                <w:szCs w:val="20"/>
              </w:rPr>
            </w:pPr>
            <w:r>
              <w:rPr>
                <w:rFonts w:ascii="Arial" w:hAnsi="Arial" w:cs="Arial"/>
                <w:sz w:val="20"/>
                <w:szCs w:val="20"/>
              </w:rPr>
              <w:t>680</w:t>
            </w:r>
          </w:p>
        </w:tc>
        <w:tc>
          <w:tcPr>
            <w:tcW w:w="2207" w:type="dxa"/>
            <w:vMerge/>
            <w:tcBorders>
              <w:left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vMerge w:val="restart"/>
            <w:tcBorders>
              <w:top w:val="nil"/>
              <w:left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156"/>
        </w:trPr>
        <w:tc>
          <w:tcPr>
            <w:tcW w:w="3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Диаметр колеса по площади катания</w:t>
            </w:r>
            <w:proofErr w:type="gramStart"/>
            <w:r>
              <w:rPr>
                <w:rFonts w:ascii="Arial" w:hAnsi="Arial" w:cs="Arial"/>
                <w:sz w:val="20"/>
                <w:szCs w:val="20"/>
              </w:rPr>
              <w:t xml:space="preserve"> ,</w:t>
            </w:r>
            <w:proofErr w:type="gramEnd"/>
            <w:r>
              <w:rPr>
                <w:rFonts w:ascii="Arial" w:hAnsi="Arial" w:cs="Arial"/>
                <w:sz w:val="20"/>
                <w:szCs w:val="20"/>
              </w:rPr>
              <w:t xml:space="preserve"> мм</w:t>
            </w:r>
          </w:p>
        </w:tc>
        <w:tc>
          <w:tcPr>
            <w:tcW w:w="4344" w:type="dxa"/>
            <w:tcBorders>
              <w:top w:val="single" w:sz="4" w:space="0" w:color="auto"/>
              <w:left w:val="nil"/>
              <w:bottom w:val="single" w:sz="4" w:space="0" w:color="auto"/>
              <w:right w:val="single" w:sz="4" w:space="0" w:color="auto"/>
            </w:tcBorders>
            <w:shd w:val="clear" w:color="auto" w:fill="auto"/>
            <w:vAlign w:val="center"/>
          </w:tcPr>
          <w:p w:rsidR="00FB21A3" w:rsidRPr="00CC3C9B" w:rsidRDefault="00FB21A3" w:rsidP="0093544C">
            <w:pPr>
              <w:jc w:val="center"/>
              <w:rPr>
                <w:rFonts w:ascii="Arial" w:hAnsi="Arial" w:cs="Arial"/>
                <w:sz w:val="20"/>
                <w:szCs w:val="20"/>
              </w:rPr>
            </w:pPr>
            <w:r>
              <w:rPr>
                <w:rFonts w:ascii="Arial" w:hAnsi="Arial" w:cs="Arial"/>
                <w:sz w:val="20"/>
                <w:szCs w:val="20"/>
              </w:rPr>
              <w:t>630</w:t>
            </w:r>
          </w:p>
        </w:tc>
        <w:tc>
          <w:tcPr>
            <w:tcW w:w="2207" w:type="dxa"/>
            <w:vMerge/>
            <w:tcBorders>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vMerge/>
            <w:tcBorders>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Число колес</w:t>
            </w:r>
            <w:proofErr w:type="gramStart"/>
            <w:r>
              <w:rPr>
                <w:rFonts w:ascii="Arial" w:hAnsi="Arial" w:cs="Arial"/>
                <w:sz w:val="20"/>
                <w:szCs w:val="20"/>
              </w:rPr>
              <w:t xml:space="preserve"> :</w:t>
            </w:r>
            <w:proofErr w:type="gramEnd"/>
          </w:p>
        </w:tc>
        <w:tc>
          <w:tcPr>
            <w:tcW w:w="4344" w:type="dxa"/>
            <w:tcBorders>
              <w:top w:val="single" w:sz="4" w:space="0" w:color="auto"/>
              <w:left w:val="nil"/>
              <w:bottom w:val="single" w:sz="4" w:space="0" w:color="auto"/>
              <w:right w:val="single" w:sz="4" w:space="0" w:color="auto"/>
            </w:tcBorders>
            <w:shd w:val="clear" w:color="auto" w:fill="auto"/>
            <w:vAlign w:val="center"/>
          </w:tcPr>
          <w:p w:rsidR="00FB21A3" w:rsidRPr="007A44DD" w:rsidRDefault="00FB21A3" w:rsidP="0093544C">
            <w:pPr>
              <w:jc w:val="center"/>
              <w:rPr>
                <w:rFonts w:ascii="Arial" w:hAnsi="Arial" w:cs="Arial"/>
                <w:sz w:val="20"/>
                <w:szCs w:val="20"/>
              </w:rPr>
            </w:pP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 xml:space="preserve">Общее </w:t>
            </w:r>
          </w:p>
        </w:tc>
        <w:tc>
          <w:tcPr>
            <w:tcW w:w="4344" w:type="dxa"/>
            <w:tcBorders>
              <w:top w:val="single" w:sz="4" w:space="0" w:color="auto"/>
              <w:left w:val="nil"/>
              <w:bottom w:val="single" w:sz="4" w:space="0" w:color="auto"/>
              <w:right w:val="single" w:sz="4" w:space="0" w:color="auto"/>
            </w:tcBorders>
            <w:shd w:val="clear" w:color="auto" w:fill="auto"/>
            <w:vAlign w:val="center"/>
          </w:tcPr>
          <w:p w:rsidR="00FB21A3" w:rsidRPr="007A44DD" w:rsidRDefault="00FB21A3" w:rsidP="0093544C">
            <w:pPr>
              <w:jc w:val="center"/>
              <w:rPr>
                <w:rFonts w:ascii="Arial" w:hAnsi="Arial" w:cs="Arial"/>
                <w:sz w:val="20"/>
                <w:szCs w:val="20"/>
              </w:rPr>
            </w:pPr>
            <w:r>
              <w:rPr>
                <w:rFonts w:ascii="Arial" w:hAnsi="Arial" w:cs="Arial"/>
                <w:sz w:val="20"/>
                <w:szCs w:val="20"/>
              </w:rPr>
              <w:t>24</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trHeight w:val="255"/>
        </w:trPr>
        <w:tc>
          <w:tcPr>
            <w:tcW w:w="3513" w:type="dxa"/>
            <w:gridSpan w:val="2"/>
            <w:tcBorders>
              <w:top w:val="nil"/>
              <w:left w:val="single" w:sz="4" w:space="0" w:color="auto"/>
              <w:bottom w:val="single" w:sz="4" w:space="0" w:color="auto"/>
              <w:right w:val="single" w:sz="4" w:space="0" w:color="auto"/>
            </w:tcBorders>
            <w:shd w:val="clear" w:color="auto" w:fill="auto"/>
            <w:vAlign w:val="center"/>
          </w:tcPr>
          <w:p w:rsidR="00FB21A3" w:rsidRDefault="00FB21A3" w:rsidP="0093544C">
            <w:pPr>
              <w:rPr>
                <w:rFonts w:ascii="Arial" w:hAnsi="Arial" w:cs="Arial"/>
                <w:sz w:val="20"/>
                <w:szCs w:val="20"/>
              </w:rPr>
            </w:pPr>
            <w:r>
              <w:rPr>
                <w:rFonts w:ascii="Arial" w:hAnsi="Arial" w:cs="Arial"/>
                <w:sz w:val="20"/>
                <w:szCs w:val="20"/>
              </w:rPr>
              <w:t>Приводных</w:t>
            </w:r>
          </w:p>
        </w:tc>
        <w:tc>
          <w:tcPr>
            <w:tcW w:w="4344" w:type="dxa"/>
            <w:tcBorders>
              <w:top w:val="single" w:sz="4" w:space="0" w:color="auto"/>
              <w:left w:val="nil"/>
              <w:bottom w:val="single" w:sz="4" w:space="0" w:color="auto"/>
              <w:right w:val="single" w:sz="4" w:space="0" w:color="auto"/>
            </w:tcBorders>
            <w:shd w:val="clear" w:color="auto" w:fill="auto"/>
            <w:vAlign w:val="center"/>
          </w:tcPr>
          <w:p w:rsidR="00FB21A3" w:rsidRPr="007A44DD" w:rsidRDefault="00FB21A3" w:rsidP="0093544C">
            <w:pPr>
              <w:jc w:val="center"/>
              <w:rPr>
                <w:rFonts w:ascii="Arial" w:hAnsi="Arial" w:cs="Arial"/>
                <w:sz w:val="20"/>
                <w:szCs w:val="20"/>
              </w:rPr>
            </w:pPr>
            <w:r>
              <w:rPr>
                <w:rFonts w:ascii="Arial" w:hAnsi="Arial" w:cs="Arial"/>
                <w:sz w:val="20"/>
                <w:szCs w:val="20"/>
              </w:rPr>
              <w:t>4</w:t>
            </w:r>
          </w:p>
        </w:tc>
        <w:tc>
          <w:tcPr>
            <w:tcW w:w="2207"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gridAfter w:val="4"/>
          <w:wAfter w:w="10064" w:type="dxa"/>
          <w:trHeight w:val="255"/>
        </w:trPr>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r w:rsidR="00FB21A3" w:rsidTr="00FB4DB7">
        <w:trPr>
          <w:gridAfter w:val="4"/>
          <w:wAfter w:w="10064" w:type="dxa"/>
          <w:trHeight w:val="255"/>
        </w:trPr>
        <w:tc>
          <w:tcPr>
            <w:tcW w:w="1729" w:type="dxa"/>
            <w:tcBorders>
              <w:top w:val="nil"/>
              <w:left w:val="nil"/>
              <w:bottom w:val="nil"/>
              <w:right w:val="nil"/>
            </w:tcBorders>
            <w:shd w:val="clear" w:color="auto" w:fill="auto"/>
            <w:noWrap/>
            <w:vAlign w:val="center"/>
          </w:tcPr>
          <w:p w:rsidR="00FB21A3" w:rsidRDefault="00FB21A3" w:rsidP="0093544C">
            <w:pPr>
              <w:jc w:val="center"/>
              <w:rPr>
                <w:rFonts w:ascii="Arial" w:hAnsi="Arial" w:cs="Arial"/>
                <w:sz w:val="20"/>
                <w:szCs w:val="20"/>
              </w:rPr>
            </w:pPr>
          </w:p>
        </w:tc>
      </w:tr>
    </w:tbl>
    <w:p w:rsidR="00FB21A3" w:rsidRDefault="00FB21A3" w:rsidP="00694CF7">
      <w:pPr>
        <w:shd w:val="clear" w:color="auto" w:fill="FFFFFF"/>
        <w:ind w:left="10"/>
        <w:rPr>
          <w:b/>
          <w:bCs/>
          <w:color w:val="000000"/>
          <w:sz w:val="28"/>
          <w:szCs w:val="28"/>
          <w:u w:val="single"/>
        </w:rPr>
        <w:sectPr w:rsidR="00FB21A3" w:rsidSect="00EE544D">
          <w:headerReference w:type="default" r:id="rId17"/>
          <w:footerReference w:type="even" r:id="rId18"/>
          <w:pgSz w:w="11906" w:h="16838"/>
          <w:pgMar w:top="1134" w:right="850" w:bottom="1134" w:left="1701" w:header="708" w:footer="708" w:gutter="0"/>
          <w:cols w:space="708"/>
          <w:docGrid w:linePitch="360"/>
        </w:sectPr>
      </w:pPr>
    </w:p>
    <w:p w:rsidR="00FB21A3" w:rsidRPr="00745C0B" w:rsidRDefault="00FB21A3" w:rsidP="00694CF7">
      <w:pPr>
        <w:ind w:firstLine="709"/>
        <w:contextualSpacing/>
        <w:jc w:val="both"/>
        <w:rPr>
          <w:b/>
        </w:rPr>
      </w:pPr>
      <w:r>
        <w:rPr>
          <w:b/>
        </w:rPr>
        <w:lastRenderedPageBreak/>
        <w:t>4.</w:t>
      </w:r>
      <w:r>
        <w:rPr>
          <w:b/>
          <w:bCs/>
        </w:rPr>
        <w:t>2</w:t>
      </w:r>
      <w:r>
        <w:rPr>
          <w:b/>
        </w:rPr>
        <w:t>.Общие требования</w:t>
      </w:r>
    </w:p>
    <w:p w:rsidR="00FB21A3" w:rsidRPr="00745C0B" w:rsidRDefault="00FB21A3" w:rsidP="00694CF7">
      <w:pPr>
        <w:ind w:firstLine="709"/>
        <w:jc w:val="both"/>
      </w:pPr>
      <w:r>
        <w:rPr>
          <w:bCs/>
        </w:rPr>
        <w:t>4.2</w:t>
      </w:r>
      <w:r>
        <w:rPr>
          <w:rFonts w:eastAsia="MS Mincho"/>
        </w:rPr>
        <w:t xml:space="preserve">.1. Предметом открытого конкурса является право заключения договора на выполнение капитального ремонта </w:t>
      </w:r>
      <w:r>
        <w:t xml:space="preserve">козлового крана ТАКРАФ заводской № 21, инв. № 007/02/00000489  Контейнерного терминала Пенза, расположенного по адресу: 440067, Российская Федерация, </w:t>
      </w:r>
      <w:proofErr w:type="gramStart"/>
      <w:r>
        <w:t>г</w:t>
      </w:r>
      <w:proofErr w:type="gramEnd"/>
      <w:r>
        <w:t>. Пенза, ул. Чаадаева д.66.</w:t>
      </w:r>
    </w:p>
    <w:p w:rsidR="00FB21A3" w:rsidRPr="00745C0B" w:rsidRDefault="00FB21A3" w:rsidP="00694CF7">
      <w:pPr>
        <w:pStyle w:val="19"/>
        <w:ind w:firstLine="709"/>
        <w:rPr>
          <w:sz w:val="24"/>
          <w:szCs w:val="24"/>
        </w:rPr>
      </w:pPr>
      <w:r>
        <w:rPr>
          <w:sz w:val="24"/>
          <w:szCs w:val="24"/>
        </w:rPr>
        <w:t xml:space="preserve">4.2.2.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FB21A3" w:rsidRPr="00745C0B" w:rsidRDefault="00FB21A3" w:rsidP="00694CF7">
      <w:pPr>
        <w:tabs>
          <w:tab w:val="num" w:pos="1070"/>
        </w:tabs>
        <w:ind w:firstLine="709"/>
        <w:jc w:val="both"/>
        <w:rPr>
          <w:rFonts w:eastAsia="MS Mincho"/>
        </w:rPr>
      </w:pPr>
      <w:r>
        <w:t>4.2.3. В конкурсной за</w:t>
      </w:r>
      <w:r>
        <w:rPr>
          <w:bCs/>
        </w:rPr>
        <w:t>я</w:t>
      </w:r>
      <w:r>
        <w:t>вке должны быть изло</w:t>
      </w:r>
      <w:r>
        <w:rPr>
          <w:bCs/>
        </w:rPr>
        <w:t>ж</w:t>
      </w:r>
      <w:r>
        <w:t>е</w:t>
      </w:r>
      <w:r>
        <w:rPr>
          <w:rFonts w:eastAsia="MS Mincho"/>
        </w:rPr>
        <w:t>ны условия, соответствующие требованиям технического задания, либо более выгодные для Заказчика.</w:t>
      </w:r>
    </w:p>
    <w:p w:rsidR="00FB21A3" w:rsidRPr="005D54E6" w:rsidRDefault="00FB21A3" w:rsidP="00694CF7">
      <w:pPr>
        <w:ind w:firstLine="709"/>
        <w:jc w:val="both"/>
      </w:pPr>
      <w:r>
        <w:t>4.2.4. ПАО «</w:t>
      </w:r>
      <w:proofErr w:type="spellStart"/>
      <w:r>
        <w:t>ТрансКонтейнер</w:t>
      </w:r>
      <w:proofErr w:type="spellEnd"/>
      <w:r>
        <w:t>»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t>ТрансКонтейнер</w:t>
      </w:r>
      <w:proofErr w:type="spellEnd"/>
      <w:r>
        <w:t>».</w:t>
      </w:r>
    </w:p>
    <w:p w:rsidR="00FB21A3" w:rsidRPr="005D54E6" w:rsidRDefault="00FB21A3" w:rsidP="00694CF7">
      <w:pPr>
        <w:ind w:firstLine="709"/>
        <w:jc w:val="both"/>
      </w:pPr>
      <w:r>
        <w:t>4.2.5.</w:t>
      </w:r>
      <w:r>
        <w:rPr>
          <w:color w:val="000000"/>
        </w:rPr>
        <w:t xml:space="preserve"> При подготовке заявки рекомендуется посещение объекта (козлового крана ТАКРАФ зав №21) Заказчика</w:t>
      </w:r>
    </w:p>
    <w:p w:rsidR="00FB21A3" w:rsidRPr="005D54E6" w:rsidRDefault="00FB21A3" w:rsidP="00694CF7">
      <w:pPr>
        <w:ind w:firstLine="709"/>
        <w:jc w:val="both"/>
      </w:pPr>
    </w:p>
    <w:p w:rsidR="00FB21A3" w:rsidRPr="005D54E6" w:rsidRDefault="00FB21A3" w:rsidP="00694CF7">
      <w:pPr>
        <w:pStyle w:val="af9"/>
        <w:rPr>
          <w:sz w:val="24"/>
        </w:rPr>
      </w:pPr>
      <w:r>
        <w:rPr>
          <w:b/>
          <w:sz w:val="24"/>
        </w:rPr>
        <w:t>4.3. Требования к выполняемым работам</w:t>
      </w:r>
      <w:r>
        <w:rPr>
          <w:sz w:val="24"/>
        </w:rPr>
        <w:t xml:space="preserve"> </w:t>
      </w:r>
    </w:p>
    <w:p w:rsidR="00FB21A3" w:rsidRPr="005D54E6" w:rsidRDefault="00FB21A3" w:rsidP="00694CF7">
      <w:pPr>
        <w:pStyle w:val="af9"/>
        <w:rPr>
          <w:sz w:val="24"/>
        </w:rPr>
      </w:pPr>
      <w:r>
        <w:rPr>
          <w:sz w:val="24"/>
        </w:rPr>
        <w:t>4.3.1. Работы должны быть выполнены в соответствии с нормативными документами РФ (</w:t>
      </w:r>
      <w:proofErr w:type="spellStart"/>
      <w:r>
        <w:rPr>
          <w:sz w:val="24"/>
        </w:rPr>
        <w:t>СНиП</w:t>
      </w:r>
      <w:proofErr w:type="spellEnd"/>
      <w:r>
        <w:rPr>
          <w:sz w:val="24"/>
        </w:rPr>
        <w:t xml:space="preserve">, ГОСТ, </w:t>
      </w:r>
      <w:proofErr w:type="spellStart"/>
      <w:r>
        <w:rPr>
          <w:sz w:val="24"/>
        </w:rPr>
        <w:t>СанПиН</w:t>
      </w:r>
      <w:proofErr w:type="spellEnd"/>
      <w:r>
        <w:rPr>
          <w:sz w:val="24"/>
        </w:rPr>
        <w:t xml:space="preserve"> и др.). </w:t>
      </w:r>
    </w:p>
    <w:p w:rsidR="00FB21A3" w:rsidRPr="005D54E6" w:rsidRDefault="00FB21A3" w:rsidP="00694CF7">
      <w:pPr>
        <w:pStyle w:val="affa"/>
        <w:ind w:firstLine="709"/>
        <w:jc w:val="both"/>
        <w:rPr>
          <w:rStyle w:val="FontStyle12"/>
          <w:rFonts w:ascii="Times New Roman" w:hAnsi="Times New Roman"/>
          <w:sz w:val="24"/>
          <w:szCs w:val="24"/>
        </w:rPr>
      </w:pPr>
      <w:r>
        <w:rPr>
          <w:rStyle w:val="FontStyle12"/>
          <w:rFonts w:ascii="Times New Roman" w:hAnsi="Times New Roman"/>
          <w:sz w:val="24"/>
          <w:szCs w:val="24"/>
        </w:rPr>
        <w:t>4.3.2. Выполняемые работы, равно как и их результат, должны соответствовать требованиям:</w:t>
      </w:r>
    </w:p>
    <w:p w:rsidR="00FB21A3" w:rsidRPr="005D54E6" w:rsidRDefault="00FB21A3" w:rsidP="00694CF7">
      <w:pPr>
        <w:autoSpaceDE w:val="0"/>
        <w:autoSpaceDN w:val="0"/>
        <w:adjustRightInd w:val="0"/>
        <w:ind w:firstLine="708"/>
        <w:jc w:val="both"/>
        <w:rPr>
          <w:lang w:eastAsia="en-US"/>
        </w:rPr>
      </w:pPr>
      <w:r>
        <w:rPr>
          <w:lang w:eastAsia="en-US"/>
        </w:rPr>
        <w:t xml:space="preserve">Приказ </w:t>
      </w:r>
      <w:proofErr w:type="spellStart"/>
      <w:r>
        <w:rPr>
          <w:lang w:eastAsia="en-US"/>
        </w:rPr>
        <w:t>Ростехнадзора</w:t>
      </w:r>
      <w:proofErr w:type="spellEnd"/>
      <w:r>
        <w:rPr>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FB21A3" w:rsidRPr="005D54E6" w:rsidRDefault="00FB21A3" w:rsidP="00694CF7">
      <w:pPr>
        <w:pStyle w:val="affa"/>
        <w:ind w:firstLine="709"/>
        <w:jc w:val="both"/>
        <w:rPr>
          <w:rFonts w:ascii="Times New Roman" w:hAnsi="Times New Roman"/>
          <w:sz w:val="24"/>
          <w:szCs w:val="24"/>
        </w:rPr>
      </w:pPr>
      <w:r>
        <w:rPr>
          <w:rStyle w:val="FontStyle12"/>
          <w:rFonts w:ascii="Times New Roman" w:hAnsi="Times New Roman"/>
          <w:sz w:val="24"/>
          <w:szCs w:val="24"/>
        </w:rPr>
        <w:t xml:space="preserve">Руководства по эксплуатации крана козлового электрического </w:t>
      </w:r>
      <w:r>
        <w:rPr>
          <w:rFonts w:ascii="Times New Roman" w:hAnsi="Times New Roman"/>
          <w:sz w:val="24"/>
          <w:szCs w:val="24"/>
        </w:rPr>
        <w:t xml:space="preserve">ТАКРАФ заводской № 21, инв. № 007/02/00000489 </w:t>
      </w:r>
    </w:p>
    <w:p w:rsidR="00FB21A3" w:rsidRPr="005D54E6" w:rsidRDefault="00FB21A3" w:rsidP="00694CF7">
      <w:pPr>
        <w:pStyle w:val="affa"/>
        <w:ind w:firstLine="709"/>
        <w:jc w:val="both"/>
        <w:rPr>
          <w:rStyle w:val="FontStyle12"/>
          <w:rFonts w:ascii="Times New Roman" w:hAnsi="Times New Roman"/>
          <w:sz w:val="24"/>
          <w:szCs w:val="24"/>
        </w:rPr>
      </w:pPr>
      <w:r>
        <w:rPr>
          <w:rStyle w:val="FontStyle12"/>
          <w:rFonts w:ascii="Times New Roman" w:hAnsi="Times New Roman"/>
          <w:sz w:val="24"/>
          <w:szCs w:val="24"/>
        </w:rPr>
        <w:t>4.3.3. Применяемые при капитальном ремонте материалы для изготовления  деталей крана  должны соответствовать  стандартам РФ и иметь сертификаты, (обод колеса сталь 65Г ГОСТ 14959-74, валы и шестерни сталь 45-2-б ГОСТ 1050-74).</w:t>
      </w:r>
    </w:p>
    <w:p w:rsidR="00FB21A3" w:rsidRPr="005D54E6" w:rsidRDefault="00FB21A3" w:rsidP="00694CF7">
      <w:pPr>
        <w:pBdr>
          <w:top w:val="nil"/>
          <w:left w:val="nil"/>
          <w:bottom w:val="nil"/>
          <w:right w:val="nil"/>
          <w:between w:val="nil"/>
        </w:pBdr>
        <w:ind w:firstLine="709"/>
        <w:jc w:val="both"/>
        <w:rPr>
          <w:rFonts w:eastAsia="Calibri"/>
          <w:color w:val="000000"/>
        </w:rPr>
      </w:pPr>
      <w:r>
        <w:rPr>
          <w:color w:val="000000"/>
        </w:rPr>
        <w:t>4.3.4. Претендент обязан вести исполнительную документацию и своевременно предъявлять её Заказчику при сдаче-</w:t>
      </w:r>
      <w:r>
        <w:t>приемке</w:t>
      </w:r>
      <w:r>
        <w:rPr>
          <w:color w:val="000000"/>
        </w:rPr>
        <w:t xml:space="preserve"> работ. </w:t>
      </w:r>
    </w:p>
    <w:p w:rsidR="00FB21A3" w:rsidRPr="005D54E6" w:rsidRDefault="00FB21A3" w:rsidP="00694CF7">
      <w:pPr>
        <w:pBdr>
          <w:top w:val="nil"/>
          <w:left w:val="nil"/>
          <w:bottom w:val="nil"/>
          <w:right w:val="nil"/>
          <w:between w:val="nil"/>
        </w:pBdr>
        <w:ind w:firstLine="709"/>
        <w:jc w:val="both"/>
        <w:rPr>
          <w:color w:val="000000"/>
        </w:rPr>
      </w:pPr>
      <w:r>
        <w:rPr>
          <w:color w:val="000000"/>
        </w:rPr>
        <w:t xml:space="preserve">4.3.5. </w:t>
      </w:r>
      <w:proofErr w:type="gramStart"/>
      <w:r>
        <w:rPr>
          <w:color w:val="000000"/>
        </w:rPr>
        <w:t>В соответствии со ст. 723 ГК РФ в результате выполненных в полном объеме работ  Исполнителем, Заказчик должен получить отремонтированный козловой кран ТАКРАФ зав.№21, инв. №007/02/00000489 контейнерного терминала Пенза</w:t>
      </w:r>
      <w:r>
        <w:rPr>
          <w:rFonts w:eastAsia="Arial"/>
          <w:color w:val="000000"/>
        </w:rPr>
        <w:t>,</w:t>
      </w:r>
      <w:r>
        <w:rPr>
          <w:color w:val="000000"/>
        </w:rPr>
        <w:t xml:space="preserve">  пригодным для эксплуатации.</w:t>
      </w:r>
      <w:proofErr w:type="gramEnd"/>
    </w:p>
    <w:p w:rsidR="00FB21A3" w:rsidRDefault="00FB21A3" w:rsidP="00694CF7">
      <w:pPr>
        <w:pBdr>
          <w:top w:val="nil"/>
          <w:left w:val="nil"/>
          <w:bottom w:val="nil"/>
          <w:right w:val="nil"/>
          <w:between w:val="nil"/>
        </w:pBdr>
        <w:ind w:firstLine="709"/>
        <w:jc w:val="both"/>
        <w:rPr>
          <w:color w:val="000000"/>
        </w:rPr>
      </w:pPr>
      <w:r>
        <w:rPr>
          <w:color w:val="000000"/>
        </w:rPr>
        <w:t>4.3.6.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FB21A3" w:rsidRDefault="00FB21A3" w:rsidP="00694CF7">
      <w:pPr>
        <w:pBdr>
          <w:top w:val="nil"/>
          <w:left w:val="nil"/>
          <w:bottom w:val="nil"/>
          <w:right w:val="nil"/>
          <w:between w:val="nil"/>
        </w:pBdr>
        <w:ind w:firstLine="709"/>
        <w:jc w:val="both"/>
        <w:rPr>
          <w:color w:val="000000"/>
        </w:rPr>
      </w:pPr>
      <w:r>
        <w:rPr>
          <w:color w:val="000000"/>
        </w:rPr>
        <w:t>4.3.7. Обеспечить сохранность находящихся на объекте материалов, изделий, конструкций, оборудования.</w:t>
      </w:r>
    </w:p>
    <w:p w:rsidR="00FB21A3" w:rsidRDefault="00FB21A3" w:rsidP="00694CF7">
      <w:pPr>
        <w:pBdr>
          <w:top w:val="nil"/>
          <w:left w:val="nil"/>
          <w:bottom w:val="nil"/>
          <w:right w:val="nil"/>
          <w:between w:val="nil"/>
        </w:pBdr>
        <w:ind w:firstLine="708"/>
        <w:jc w:val="both"/>
        <w:rPr>
          <w:color w:val="000000"/>
        </w:rPr>
      </w:pPr>
      <w:r>
        <w:rPr>
          <w:color w:val="000000"/>
        </w:rPr>
        <w:t xml:space="preserve">4.3.8. Претендент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FB21A3" w:rsidRDefault="00FB21A3" w:rsidP="00694CF7">
      <w:pPr>
        <w:pBdr>
          <w:top w:val="nil"/>
          <w:left w:val="nil"/>
          <w:bottom w:val="nil"/>
          <w:right w:val="nil"/>
          <w:between w:val="nil"/>
        </w:pBdr>
        <w:ind w:firstLine="708"/>
        <w:jc w:val="both"/>
        <w:rPr>
          <w:color w:val="000000"/>
        </w:rPr>
      </w:pPr>
      <w:r>
        <w:rPr>
          <w:color w:val="000000"/>
        </w:rPr>
        <w:t>4.3.9. Претендент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 1.9. настоящего Технического задания.</w:t>
      </w:r>
    </w:p>
    <w:p w:rsidR="00FB21A3" w:rsidRDefault="00FB21A3" w:rsidP="00694CF7">
      <w:pPr>
        <w:pBdr>
          <w:top w:val="nil"/>
          <w:left w:val="nil"/>
          <w:bottom w:val="nil"/>
          <w:right w:val="nil"/>
          <w:between w:val="nil"/>
        </w:pBdr>
        <w:ind w:firstLine="708"/>
        <w:jc w:val="both"/>
        <w:rPr>
          <w:color w:val="000000"/>
        </w:rPr>
      </w:pPr>
      <w:r>
        <w:rPr>
          <w:color w:val="000000"/>
        </w:rPr>
        <w:t>4.3.10.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FB21A3" w:rsidRDefault="00FB21A3" w:rsidP="00694CF7">
      <w:pPr>
        <w:pBdr>
          <w:top w:val="nil"/>
          <w:left w:val="nil"/>
          <w:bottom w:val="nil"/>
          <w:right w:val="nil"/>
          <w:between w:val="nil"/>
        </w:pBdr>
        <w:ind w:firstLine="708"/>
        <w:jc w:val="both"/>
        <w:rPr>
          <w:color w:val="000000"/>
        </w:rPr>
      </w:pPr>
      <w:r>
        <w:rPr>
          <w:color w:val="000000"/>
        </w:rPr>
        <w:lastRenderedPageBreak/>
        <w:t xml:space="preserve">4.3.11. </w:t>
      </w:r>
      <w:r>
        <w:rPr>
          <w:color w:val="222222"/>
          <w:highlight w:val="white"/>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rPr>
        <w:t xml:space="preserve">от 24.04.2020 </w:t>
      </w:r>
      <w:hyperlink r:id="rId19">
        <w:r>
          <w:rPr>
            <w:color w:val="000000"/>
          </w:rPr>
          <w:t>N 135-ФЗ</w:t>
        </w:r>
      </w:hyperlink>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p>
    <w:p w:rsidR="00FB21A3" w:rsidRDefault="00FB21A3" w:rsidP="00694CF7">
      <w:pPr>
        <w:pBdr>
          <w:top w:val="nil"/>
          <w:left w:val="nil"/>
          <w:bottom w:val="nil"/>
          <w:right w:val="nil"/>
          <w:between w:val="nil"/>
        </w:pBdr>
        <w:tabs>
          <w:tab w:val="left" w:pos="1701"/>
        </w:tabs>
        <w:ind w:firstLine="709"/>
        <w:jc w:val="both"/>
        <w:rPr>
          <w:color w:val="000000"/>
        </w:rPr>
      </w:pPr>
      <w:r>
        <w:rPr>
          <w:color w:val="000000"/>
        </w:rPr>
        <w:t xml:space="preserve">4.3.12.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rPr>
        <w:t>электробезопасности</w:t>
      </w:r>
      <w:proofErr w:type="spellEnd"/>
      <w:r>
        <w:rPr>
          <w:color w:val="000000"/>
        </w:rPr>
        <w:t xml:space="preserve">, режима работы заказчика. Ответственность за выполнение требований охраны труда, </w:t>
      </w:r>
      <w:proofErr w:type="spellStart"/>
      <w:r>
        <w:rPr>
          <w:color w:val="000000"/>
        </w:rPr>
        <w:t>электробезопасности</w:t>
      </w:r>
      <w:proofErr w:type="spellEnd"/>
      <w:r>
        <w:rPr>
          <w:color w:val="000000"/>
        </w:rPr>
        <w:t>, пожарной и промышленной безопасности возлагается на Исполнителя работ.</w:t>
      </w:r>
    </w:p>
    <w:p w:rsidR="00FB21A3" w:rsidRDefault="00FB21A3" w:rsidP="00694CF7">
      <w:pPr>
        <w:pBdr>
          <w:top w:val="nil"/>
          <w:left w:val="nil"/>
          <w:bottom w:val="nil"/>
          <w:right w:val="nil"/>
          <w:between w:val="nil"/>
        </w:pBdr>
        <w:tabs>
          <w:tab w:val="left" w:pos="1701"/>
        </w:tabs>
        <w:ind w:firstLine="709"/>
        <w:jc w:val="both"/>
        <w:rPr>
          <w:color w:val="000000"/>
        </w:rPr>
      </w:pPr>
      <w:r>
        <w:rPr>
          <w:color w:val="000000"/>
        </w:rPr>
        <w:t>4.3.13.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w:t>
      </w:r>
    </w:p>
    <w:p w:rsidR="00FB21A3" w:rsidRDefault="00FB21A3" w:rsidP="00694CF7">
      <w:pPr>
        <w:pBdr>
          <w:top w:val="nil"/>
          <w:left w:val="nil"/>
          <w:bottom w:val="nil"/>
          <w:right w:val="nil"/>
          <w:between w:val="nil"/>
        </w:pBdr>
        <w:tabs>
          <w:tab w:val="left" w:pos="1701"/>
        </w:tabs>
        <w:ind w:firstLine="709"/>
        <w:jc w:val="both"/>
        <w:rPr>
          <w:color w:val="000000"/>
        </w:rPr>
      </w:pPr>
      <w:r>
        <w:rPr>
          <w:color w:val="000000"/>
        </w:rPr>
        <w:t>4.3.14. Контроль соблюдения исполнителем требований ТУ, ремонтных чертежей и технологии производства ремонтных работ должен осуществляться службой отдела технического контроля Исполнителя.</w:t>
      </w:r>
    </w:p>
    <w:p w:rsidR="00FB21A3" w:rsidRDefault="00FB21A3" w:rsidP="00694CF7">
      <w:pPr>
        <w:pBdr>
          <w:top w:val="nil"/>
          <w:left w:val="nil"/>
          <w:bottom w:val="nil"/>
          <w:right w:val="nil"/>
          <w:between w:val="nil"/>
        </w:pBdr>
        <w:tabs>
          <w:tab w:val="left" w:pos="1701"/>
        </w:tabs>
        <w:ind w:firstLine="709"/>
        <w:jc w:val="both"/>
        <w:rPr>
          <w:color w:val="000000"/>
        </w:rPr>
      </w:pPr>
      <w:r>
        <w:rPr>
          <w:color w:val="000000"/>
        </w:rPr>
        <w:t xml:space="preserve">4.3.15. Контроль качества ремонта должен быть подтвержден протоколом </w:t>
      </w:r>
    </w:p>
    <w:p w:rsidR="00FB21A3" w:rsidRDefault="00FB21A3" w:rsidP="00694CF7">
      <w:pPr>
        <w:pBdr>
          <w:top w:val="nil"/>
          <w:left w:val="nil"/>
          <w:bottom w:val="nil"/>
          <w:right w:val="nil"/>
          <w:between w:val="nil"/>
        </w:pBdr>
        <w:tabs>
          <w:tab w:val="left" w:pos="1701"/>
        </w:tabs>
        <w:ind w:firstLine="709"/>
        <w:jc w:val="both"/>
        <w:rPr>
          <w:color w:val="000000"/>
        </w:rPr>
      </w:pPr>
      <w:r>
        <w:t xml:space="preserve">4.3.16. </w:t>
      </w:r>
      <w:r>
        <w:rPr>
          <w:color w:val="000000"/>
        </w:rPr>
        <w:t>Среди работников Исполнителя и/или субподрядной организации/соисполнителя, привлекаемых к выполнению работ, должны быть:</w:t>
      </w:r>
    </w:p>
    <w:p w:rsidR="00FB21A3" w:rsidRPr="005620E3" w:rsidRDefault="00FB21A3" w:rsidP="00694CF7">
      <w:pPr>
        <w:pBdr>
          <w:top w:val="nil"/>
          <w:left w:val="nil"/>
          <w:bottom w:val="nil"/>
          <w:right w:val="nil"/>
          <w:between w:val="nil"/>
        </w:pBdr>
        <w:tabs>
          <w:tab w:val="left" w:pos="1701"/>
        </w:tabs>
        <w:ind w:firstLine="709"/>
        <w:jc w:val="both"/>
        <w:rPr>
          <w:color w:val="000000"/>
        </w:rPr>
      </w:pPr>
      <w:r>
        <w:rPr>
          <w:color w:val="000000"/>
        </w:rPr>
        <w:t>- специалист, аттестованный в области промышленной безопасности</w:t>
      </w:r>
      <w:proofErr w:type="gramStart"/>
      <w:r>
        <w:rPr>
          <w:color w:val="000000"/>
        </w:rPr>
        <w:t xml:space="preserve"> А</w:t>
      </w:r>
      <w:proofErr w:type="gramEnd"/>
      <w:r>
        <w:rPr>
          <w:color w:val="000000"/>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Pr>
          <w:color w:val="000000"/>
        </w:rPr>
        <w:t>Ростехнадзора</w:t>
      </w:r>
      <w:proofErr w:type="spellEnd"/>
      <w:r>
        <w:rPr>
          <w:color w:val="000000"/>
        </w:rPr>
        <w:t xml:space="preserve"> от 06.04.2012 г. № 233; </w:t>
      </w:r>
    </w:p>
    <w:p w:rsidR="00FB21A3" w:rsidRPr="005620E3" w:rsidRDefault="00FB21A3" w:rsidP="00694CF7">
      <w:pPr>
        <w:pBdr>
          <w:top w:val="nil"/>
          <w:left w:val="nil"/>
          <w:bottom w:val="nil"/>
          <w:right w:val="nil"/>
          <w:between w:val="nil"/>
        </w:pBdr>
        <w:tabs>
          <w:tab w:val="left" w:pos="1701"/>
        </w:tabs>
        <w:ind w:firstLine="709"/>
        <w:jc w:val="both"/>
        <w:rPr>
          <w:color w:val="000000"/>
        </w:rPr>
      </w:pPr>
      <w:r>
        <w:rPr>
          <w:color w:val="222222"/>
          <w:shd w:val="clear" w:color="auto" w:fill="FFFFFF"/>
        </w:rPr>
        <w:t>- специалист, допущенный в качестве административно-технического персонала к работам в электроустановках до 1000</w:t>
      </w:r>
      <w:proofErr w:type="gramStart"/>
      <w:r>
        <w:rPr>
          <w:color w:val="222222"/>
          <w:shd w:val="clear" w:color="auto" w:fill="FFFFFF"/>
        </w:rPr>
        <w:t xml:space="preserve"> В</w:t>
      </w:r>
      <w:proofErr w:type="gramEnd"/>
      <w:r>
        <w:rPr>
          <w:color w:val="222222"/>
          <w:shd w:val="clear" w:color="auto" w:fill="FFFFFF"/>
        </w:rPr>
        <w:t xml:space="preserve"> с группой по </w:t>
      </w:r>
      <w:proofErr w:type="spellStart"/>
      <w:r>
        <w:rPr>
          <w:color w:val="222222"/>
          <w:shd w:val="clear" w:color="auto" w:fill="FFFFFF"/>
        </w:rPr>
        <w:t>электробезопасности</w:t>
      </w:r>
      <w:proofErr w:type="spellEnd"/>
      <w:r>
        <w:rPr>
          <w:color w:val="222222"/>
          <w:shd w:val="clear" w:color="auto" w:fill="FFFFFF"/>
        </w:rPr>
        <w:t xml:space="preserve"> не ниже IV;</w:t>
      </w:r>
      <w:r>
        <w:rPr>
          <w:color w:val="222222"/>
        </w:rPr>
        <w:br/>
      </w:r>
      <w:r>
        <w:rPr>
          <w:color w:val="222222"/>
          <w:shd w:val="clear" w:color="auto" w:fill="FFFFFF"/>
        </w:rPr>
        <w:t xml:space="preserve">           - специалист, допущенный в качестве оперативно-ремонтного персонала к работам в электроустановках до 1000 В с группой по </w:t>
      </w:r>
      <w:proofErr w:type="spellStart"/>
      <w:r>
        <w:rPr>
          <w:color w:val="222222"/>
          <w:shd w:val="clear" w:color="auto" w:fill="FFFFFF"/>
        </w:rPr>
        <w:t>электробезопасности</w:t>
      </w:r>
      <w:proofErr w:type="spellEnd"/>
      <w:r>
        <w:rPr>
          <w:color w:val="222222"/>
          <w:shd w:val="clear" w:color="auto" w:fill="FFFFFF"/>
        </w:rPr>
        <w:t xml:space="preserve"> не ниже III.</w:t>
      </w:r>
    </w:p>
    <w:p w:rsidR="00FB21A3" w:rsidRPr="005620E3" w:rsidRDefault="00FB21A3" w:rsidP="00694CF7">
      <w:pPr>
        <w:shd w:val="clear" w:color="auto" w:fill="FFFFFF"/>
        <w:tabs>
          <w:tab w:val="left" w:pos="484"/>
        </w:tabs>
        <w:jc w:val="both"/>
        <w:rPr>
          <w:color w:val="000000"/>
        </w:rPr>
      </w:pPr>
      <w:r>
        <w:rPr>
          <w:color w:val="000000"/>
        </w:rPr>
        <w:tab/>
        <w:t>- наличие обученного и аттестованного персонала по охране труда;</w:t>
      </w:r>
    </w:p>
    <w:p w:rsidR="00FB21A3" w:rsidRDefault="00FB21A3" w:rsidP="00694CF7">
      <w:pPr>
        <w:shd w:val="clear" w:color="auto" w:fill="FFFFFF"/>
        <w:tabs>
          <w:tab w:val="left" w:pos="484"/>
        </w:tabs>
        <w:jc w:val="both"/>
        <w:rPr>
          <w:color w:val="000000"/>
        </w:rPr>
      </w:pPr>
      <w:r>
        <w:rPr>
          <w:color w:val="000000"/>
        </w:rPr>
        <w:tab/>
        <w:t>-</w:t>
      </w:r>
      <w:r>
        <w:t xml:space="preserve"> </w:t>
      </w:r>
      <w:r>
        <w:rPr>
          <w:color w:val="000000"/>
        </w:rPr>
        <w:t>наличие обученного и аттестованного персонала по</w:t>
      </w:r>
      <w:r>
        <w:t xml:space="preserve"> пожарно-техническому минимуму.</w:t>
      </w:r>
    </w:p>
    <w:p w:rsidR="00FB21A3" w:rsidRDefault="00FB21A3" w:rsidP="00694CF7">
      <w:pPr>
        <w:pBdr>
          <w:top w:val="nil"/>
          <w:left w:val="nil"/>
          <w:bottom w:val="nil"/>
          <w:right w:val="nil"/>
          <w:between w:val="nil"/>
        </w:pBdr>
        <w:tabs>
          <w:tab w:val="left" w:pos="1701"/>
        </w:tabs>
        <w:ind w:firstLine="709"/>
        <w:jc w:val="both"/>
        <w:rPr>
          <w:color w:val="000000"/>
        </w:rPr>
      </w:pPr>
      <w:r>
        <w:rPr>
          <w:color w:val="000000"/>
        </w:rPr>
        <w:t>4.3.17. Козловой кран ТАКРАФ зав. № 21, инв. № №007/02/00000489, должен быть передан в эксплуатацию в исправном, работоспособном состоянии.</w:t>
      </w:r>
    </w:p>
    <w:p w:rsidR="00FB21A3" w:rsidRDefault="00FB21A3" w:rsidP="00694CF7">
      <w:pPr>
        <w:pBdr>
          <w:top w:val="nil"/>
          <w:left w:val="nil"/>
          <w:bottom w:val="nil"/>
          <w:right w:val="nil"/>
          <w:between w:val="nil"/>
        </w:pBdr>
        <w:tabs>
          <w:tab w:val="left" w:pos="1701"/>
        </w:tabs>
        <w:ind w:firstLine="709"/>
        <w:jc w:val="both"/>
        <w:rPr>
          <w:color w:val="000000"/>
        </w:rPr>
      </w:pPr>
      <w:r>
        <w:rPr>
          <w:color w:val="000000"/>
        </w:rPr>
        <w:t>4.3.</w:t>
      </w:r>
      <w:r>
        <w:t>18</w:t>
      </w:r>
      <w:r>
        <w:rPr>
          <w:color w:val="000000"/>
        </w:rPr>
        <w:t>. По завершении выполнения работ Исполнитель обязан произвести пусконаладочные работы, и предоставить Заказчику техническую документацию (копии сертификатов о примененных материалах, паспорта на изготовляемые изделия).</w:t>
      </w:r>
    </w:p>
    <w:p w:rsidR="00FB21A3" w:rsidRDefault="00FB21A3" w:rsidP="00694CF7">
      <w:pPr>
        <w:pBdr>
          <w:top w:val="nil"/>
          <w:left w:val="nil"/>
          <w:bottom w:val="nil"/>
          <w:right w:val="nil"/>
          <w:between w:val="nil"/>
        </w:pBdr>
        <w:tabs>
          <w:tab w:val="left" w:pos="1701"/>
        </w:tabs>
        <w:ind w:firstLine="709"/>
        <w:jc w:val="both"/>
      </w:pPr>
      <w:r>
        <w:rPr>
          <w:highlight w:val="white"/>
        </w:rPr>
        <w:t xml:space="preserve">4.3.19. По окончании работ Исполнитель передает Заказчику </w:t>
      </w:r>
      <w:proofErr w:type="gramStart"/>
      <w:r>
        <w:rPr>
          <w:highlight w:val="white"/>
        </w:rPr>
        <w:t>демонтированные</w:t>
      </w:r>
      <w:proofErr w:type="gramEnd"/>
      <w:r>
        <w:rPr>
          <w:highlight w:val="white"/>
        </w:rPr>
        <w:t xml:space="preserve"> комплектующие.</w:t>
      </w:r>
    </w:p>
    <w:p w:rsidR="00FB21A3" w:rsidRDefault="00FB21A3" w:rsidP="00694CF7">
      <w:pPr>
        <w:pBdr>
          <w:top w:val="nil"/>
          <w:left w:val="nil"/>
          <w:bottom w:val="nil"/>
          <w:right w:val="nil"/>
          <w:between w:val="nil"/>
        </w:pBdr>
        <w:ind w:firstLine="709"/>
        <w:jc w:val="both"/>
        <w:rPr>
          <w:color w:val="000000"/>
          <w:highlight w:val="yellow"/>
        </w:rPr>
      </w:pPr>
    </w:p>
    <w:p w:rsidR="00FB21A3" w:rsidRDefault="00FB21A3" w:rsidP="00694CF7">
      <w:pPr>
        <w:ind w:firstLine="720"/>
        <w:jc w:val="both"/>
        <w:rPr>
          <w:b/>
          <w:color w:val="000000"/>
        </w:rPr>
      </w:pPr>
      <w:r>
        <w:rPr>
          <w:b/>
          <w:color w:val="000000"/>
        </w:rPr>
        <w:t>4.4. Правила приемки работ.</w:t>
      </w:r>
    </w:p>
    <w:p w:rsidR="00FB21A3" w:rsidRDefault="00FB21A3" w:rsidP="00694CF7">
      <w:pPr>
        <w:ind w:firstLine="709"/>
        <w:jc w:val="both"/>
      </w:pPr>
      <w:r>
        <w:rPr>
          <w:color w:val="000000"/>
        </w:rPr>
        <w:t xml:space="preserve">4.4.1. </w:t>
      </w:r>
      <w:r>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 и акт сдачи-приемки выполненных работ. Приемка работ и подписание сторонами акт сдачи-приемки выполненных работ происходит после приемки Заказчиком исполнительной документации, подготовленной Исполнителем. </w:t>
      </w:r>
    </w:p>
    <w:p w:rsidR="00FB21A3" w:rsidRDefault="00FB21A3" w:rsidP="00694CF7">
      <w:pPr>
        <w:ind w:firstLine="851"/>
        <w:jc w:val="both"/>
      </w:pPr>
      <w:r>
        <w:t xml:space="preserve">4.4.2. Заказчик в течение 10 (десяти) календарных дней </w:t>
      </w:r>
      <w:proofErr w:type="gramStart"/>
      <w:r>
        <w:t>с даты получения</w:t>
      </w:r>
      <w:proofErr w:type="gramEnd"/>
      <w:r>
        <w:t xml:space="preserve">, при отсутствии замечаний, направляет Исполнителю подписанный  акт сдачи-приемки выполненных работ, акт о приеме-сдаче отремонтированных, реконструированных, модернизированных объектов основных средств формы ОС-3 </w:t>
      </w:r>
      <w:r>
        <w:rPr>
          <w:color w:val="000000"/>
        </w:rPr>
        <w:t xml:space="preserve">или мотивированный отказ от приемки Работ. При наличии мотивированного отказа Заказчика от приемки Работ </w:t>
      </w:r>
      <w:r>
        <w:rPr>
          <w:color w:val="000000"/>
        </w:rPr>
        <w:lastRenderedPageBreak/>
        <w:t>Сторонами составляется акт с перечнем необходимых доработок  и указанием сроков их выполнения.</w:t>
      </w:r>
    </w:p>
    <w:p w:rsidR="00FB21A3" w:rsidRDefault="00FB21A3" w:rsidP="00694CF7">
      <w:pPr>
        <w:ind w:firstLine="709"/>
        <w:jc w:val="both"/>
      </w:pPr>
      <w: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FB21A3" w:rsidRDefault="00FB21A3" w:rsidP="00694CF7">
      <w:pPr>
        <w:ind w:firstLine="708"/>
        <w:jc w:val="both"/>
        <w:rPr>
          <w:b/>
          <w:color w:val="000000"/>
        </w:rPr>
      </w:pPr>
    </w:p>
    <w:p w:rsidR="00FB21A3" w:rsidRDefault="00FB21A3" w:rsidP="00694CF7">
      <w:pPr>
        <w:ind w:firstLine="708"/>
        <w:jc w:val="both"/>
      </w:pPr>
      <w:r>
        <w:rPr>
          <w:b/>
          <w:color w:val="000000"/>
        </w:rPr>
        <w:t>4.5. Порядок оплаты.</w:t>
      </w:r>
    </w:p>
    <w:p w:rsidR="00FB21A3" w:rsidRDefault="00FB21A3" w:rsidP="00694CF7">
      <w:pPr>
        <w:ind w:firstLine="709"/>
        <w:jc w:val="both"/>
      </w:pPr>
      <w:r>
        <w:rPr>
          <w:color w:val="000000"/>
        </w:rPr>
        <w:t>4.5.1. Оплата работ производится по безналичному расчету. </w:t>
      </w:r>
    </w:p>
    <w:p w:rsidR="00FB21A3" w:rsidRPr="005620E3" w:rsidRDefault="00FB21A3" w:rsidP="00694CF7">
      <w:pPr>
        <w:ind w:firstLine="709"/>
        <w:jc w:val="both"/>
        <w:rPr>
          <w:color w:val="000000"/>
        </w:rPr>
      </w:pPr>
      <w:r>
        <w:rPr>
          <w:color w:val="000000"/>
        </w:rPr>
        <w:t xml:space="preserve">4.5.2. Оплата выполненных Работ производится в размере 100% в течение 30 (тридцати) календарных дней </w:t>
      </w:r>
      <w:proofErr w:type="gramStart"/>
      <w:r>
        <w:rPr>
          <w:color w:val="000000"/>
        </w:rPr>
        <w:t>с даты подписания</w:t>
      </w:r>
      <w:proofErr w:type="gramEnd"/>
      <w:r>
        <w:rPr>
          <w:color w:val="000000"/>
        </w:rPr>
        <w:t xml:space="preserve"> Сторонами акта о приеме-сдаче отремонтированных, реконструированных, модернизированных объектов основных средств формы ОС-3 на основании выставленного Исполнителем счёта и счёт - фактуры.</w:t>
      </w:r>
    </w:p>
    <w:p w:rsidR="00FB21A3" w:rsidRPr="005620E3" w:rsidRDefault="00FB21A3" w:rsidP="00694CF7"/>
    <w:p w:rsidR="00FB21A3" w:rsidRPr="005620E3" w:rsidRDefault="00FB21A3" w:rsidP="00694CF7">
      <w:pPr>
        <w:ind w:firstLine="708"/>
        <w:jc w:val="both"/>
      </w:pPr>
      <w:r>
        <w:rPr>
          <w:b/>
          <w:color w:val="000000"/>
        </w:rPr>
        <w:t>4.6. Требования к гарантийному сроку. </w:t>
      </w:r>
    </w:p>
    <w:p w:rsidR="00FB21A3" w:rsidRPr="005620E3" w:rsidRDefault="00FB21A3" w:rsidP="00694CF7">
      <w:pPr>
        <w:ind w:firstLine="567"/>
        <w:jc w:val="both"/>
      </w:pPr>
      <w:r>
        <w:rPr>
          <w:color w:val="000000"/>
        </w:rPr>
        <w:t xml:space="preserve">4.6.1. Гарантийный срок на результаты Работ по настоящему Договору не менее 24 месяцев </w:t>
      </w:r>
      <w:proofErr w:type="gramStart"/>
      <w:r>
        <w:rPr>
          <w:color w:val="000000"/>
        </w:rPr>
        <w:t>с даты подписания</w:t>
      </w:r>
      <w:proofErr w:type="gramEnd"/>
      <w:r>
        <w:rPr>
          <w:color w:val="000000"/>
        </w:rPr>
        <w:t xml:space="preserve"> акта о сдаче-</w:t>
      </w:r>
      <w:r>
        <w:t>приемке</w:t>
      </w:r>
      <w:r>
        <w:rPr>
          <w:color w:val="000000"/>
        </w:rPr>
        <w:t xml:space="preserve"> отремонтированных, реконструированных, модернизированных объектов основных средств формы ОС-3.</w:t>
      </w:r>
      <w:r>
        <w:rPr>
          <w:color w:val="000000"/>
        </w:rPr>
        <w:tab/>
      </w:r>
    </w:p>
    <w:p w:rsidR="00FB21A3" w:rsidRDefault="00FB21A3" w:rsidP="00694CF7">
      <w:pPr>
        <w:ind w:firstLine="567"/>
        <w:jc w:val="both"/>
      </w:pPr>
      <w:r>
        <w:rPr>
          <w:color w:val="000000"/>
        </w:rPr>
        <w:t>Победитель обязан провести гарантийное устранение недостатков в результатах Работ в сроки, предусмотренные настоящим Договором.</w:t>
      </w:r>
      <w:r>
        <w:rPr>
          <w:rFonts w:ascii="Calibri" w:eastAsia="Calibri" w:hAnsi="Calibri" w:cs="Calibri"/>
          <w:i/>
          <w:color w:val="000000"/>
          <w:vertAlign w:val="superscript"/>
        </w:rPr>
        <w:t xml:space="preserve"> </w:t>
      </w:r>
      <w:r>
        <w:rPr>
          <w:color w:val="000000"/>
        </w:rPr>
        <w:t> Расходы Победителя, связанные с проведением гарантийного устранения недостатков в результатах Работ, Заказчиком не возмещаются.</w:t>
      </w:r>
    </w:p>
    <w:p w:rsidR="00FB21A3" w:rsidRDefault="00FB21A3" w:rsidP="00694CF7">
      <w:pPr>
        <w:ind w:firstLine="567"/>
        <w:jc w:val="both"/>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FB21A3" w:rsidRDefault="00FB21A3" w:rsidP="00694CF7">
      <w:pPr>
        <w:ind w:firstLine="708"/>
        <w:jc w:val="both"/>
      </w:pPr>
      <w:r>
        <w:rPr>
          <w:color w:val="000000"/>
        </w:rPr>
        <w:t>4.6.2.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FB21A3" w:rsidRDefault="00FB21A3" w:rsidP="00694CF7"/>
    <w:p w:rsidR="00FB21A3" w:rsidRDefault="00FB21A3" w:rsidP="00694CF7">
      <w:pPr>
        <w:ind w:firstLine="709"/>
        <w:jc w:val="both"/>
      </w:pPr>
      <w:r>
        <w:rPr>
          <w:b/>
          <w:color w:val="000000"/>
        </w:rPr>
        <w:t>4.7. Цели и задачи, решаемые при выполнении работ.</w:t>
      </w:r>
    </w:p>
    <w:p w:rsidR="00FB21A3" w:rsidRDefault="00FB21A3" w:rsidP="00694CF7">
      <w:pPr>
        <w:pBdr>
          <w:top w:val="nil"/>
          <w:left w:val="nil"/>
          <w:bottom w:val="nil"/>
          <w:right w:val="nil"/>
          <w:between w:val="nil"/>
        </w:pBdr>
        <w:ind w:firstLine="708"/>
        <w:jc w:val="both"/>
        <w:rPr>
          <w:color w:val="000000"/>
        </w:rPr>
      </w:pPr>
      <w:r>
        <w:rPr>
          <w:color w:val="000000"/>
        </w:rPr>
        <w:t>4.7.1. Качественно и в установленные сроки произвести работы по капитальному ремонту козлового крана ТАКРАФ зав №21, контейнерного терминала Пенза, в объеме определенном настоящим техническим заданием.</w:t>
      </w:r>
    </w:p>
    <w:p w:rsidR="00FB21A3" w:rsidRDefault="00FB21A3" w:rsidP="00694CF7">
      <w:pPr>
        <w:ind w:firstLine="709"/>
        <w:jc w:val="both"/>
        <w:rPr>
          <w:b/>
        </w:rPr>
      </w:pPr>
    </w:p>
    <w:p w:rsidR="00FB21A3" w:rsidRDefault="00FB21A3" w:rsidP="00694CF7">
      <w:pPr>
        <w:ind w:firstLine="709"/>
        <w:jc w:val="both"/>
        <w:rPr>
          <w:b/>
        </w:rPr>
      </w:pPr>
      <w:r>
        <w:rPr>
          <w:b/>
        </w:rPr>
        <w:t>4.8. Срок выполнения работ</w:t>
      </w:r>
    </w:p>
    <w:p w:rsidR="00FB21A3" w:rsidRDefault="00FB21A3" w:rsidP="00694CF7">
      <w:pPr>
        <w:ind w:firstLine="397"/>
        <w:jc w:val="both"/>
        <w:rPr>
          <w:highlight w:val="white"/>
        </w:rPr>
      </w:pPr>
      <w:r>
        <w:t xml:space="preserve">    Срок начала выполнения Работ по настоящему Договору – </w:t>
      </w:r>
      <w:proofErr w:type="gramStart"/>
      <w:r>
        <w:t>с даты подписания</w:t>
      </w:r>
      <w:proofErr w:type="gramEnd"/>
      <w:r>
        <w:t xml:space="preserve"> Договора. Срок окончания выполнения Работ по настоящему Договору – не более 60 календарных дней </w:t>
      </w:r>
      <w:proofErr w:type="gramStart"/>
      <w:r>
        <w:t>с даты подписания</w:t>
      </w:r>
      <w:proofErr w:type="gramEnd"/>
      <w:r>
        <w:t xml:space="preserve"> договора, но не позднее 30.09.2020 года. Календарный план и график работ согласовывается с участником при Заключении Договора</w:t>
      </w:r>
      <w:proofErr w:type="gramStart"/>
      <w:r>
        <w:t xml:space="preserve"> ,</w:t>
      </w:r>
      <w:proofErr w:type="gramEnd"/>
      <w:r>
        <w:t xml:space="preserve"> с учетом технологии и плана работы площадки по переработке контейнеров контейнерного терминала Пенза</w:t>
      </w:r>
      <w:r>
        <w:rPr>
          <w:highlight w:val="white"/>
        </w:rPr>
        <w:t xml:space="preserve">. </w:t>
      </w:r>
    </w:p>
    <w:p w:rsidR="00FB21A3" w:rsidRPr="00684C5E" w:rsidRDefault="00FB21A3" w:rsidP="00694CF7">
      <w:pPr>
        <w:ind w:firstLine="709"/>
        <w:jc w:val="both"/>
        <w:rPr>
          <w:rFonts w:eastAsia="MS Mincho"/>
          <w:b/>
        </w:rPr>
      </w:pPr>
      <w:r>
        <w:rPr>
          <w:b/>
        </w:rPr>
        <w:t xml:space="preserve">4.9. </w:t>
      </w:r>
      <w:r>
        <w:rPr>
          <w:rFonts w:eastAsia="MS Mincho"/>
          <w:b/>
        </w:rPr>
        <w:t>Место выполнения работ:</w:t>
      </w:r>
    </w:p>
    <w:p w:rsidR="00FB21A3" w:rsidRDefault="00FB21A3" w:rsidP="00694CF7">
      <w:pPr>
        <w:ind w:firstLine="709"/>
        <w:jc w:val="both"/>
        <w:rPr>
          <w:rFonts w:eastAsia="MS Mincho"/>
        </w:rPr>
      </w:pPr>
      <w:r>
        <w:rPr>
          <w:rFonts w:eastAsia="MS Mincho"/>
        </w:rPr>
        <w:t>440067, Российская Федерация, г. Пенза</w:t>
      </w:r>
      <w:proofErr w:type="gramStart"/>
      <w:r>
        <w:rPr>
          <w:rFonts w:eastAsia="MS Mincho"/>
        </w:rPr>
        <w:t xml:space="preserve"> ,</w:t>
      </w:r>
      <w:proofErr w:type="gramEnd"/>
      <w:r>
        <w:rPr>
          <w:rFonts w:eastAsia="MS Mincho"/>
        </w:rPr>
        <w:t xml:space="preserve"> ул. Чаадаева, д.66</w:t>
      </w:r>
    </w:p>
    <w:p w:rsidR="00FB21A3" w:rsidRDefault="00FB21A3" w:rsidP="00694CF7">
      <w:pPr>
        <w:ind w:firstLine="709"/>
        <w:jc w:val="both"/>
        <w:rPr>
          <w:rFonts w:eastAsia="MS Mincho"/>
        </w:rPr>
      </w:pPr>
    </w:p>
    <w:p w:rsidR="00FB21A3" w:rsidRDefault="00FB21A3" w:rsidP="00694CF7">
      <w:pPr>
        <w:ind w:firstLine="709"/>
        <w:jc w:val="both"/>
        <w:rPr>
          <w:rFonts w:eastAsia="MS Mincho"/>
        </w:rPr>
      </w:pPr>
    </w:p>
    <w:p w:rsidR="00FB21A3" w:rsidRDefault="00FB21A3" w:rsidP="00694CF7">
      <w:pPr>
        <w:ind w:firstLine="709"/>
        <w:jc w:val="both"/>
        <w:rPr>
          <w:rFonts w:eastAsia="MS Mincho"/>
        </w:rPr>
      </w:pPr>
    </w:p>
    <w:p w:rsidR="00FB21A3" w:rsidRDefault="00FB21A3" w:rsidP="00694CF7">
      <w:pPr>
        <w:ind w:firstLine="709"/>
        <w:jc w:val="both"/>
        <w:rPr>
          <w:rFonts w:eastAsia="MS Mincho"/>
        </w:rPr>
      </w:pPr>
    </w:p>
    <w:p w:rsidR="00FB21A3" w:rsidRDefault="00FB21A3" w:rsidP="00694CF7">
      <w:pPr>
        <w:ind w:firstLine="709"/>
        <w:jc w:val="both"/>
        <w:rPr>
          <w:rFonts w:eastAsia="MS Mincho"/>
        </w:rPr>
      </w:pPr>
    </w:p>
    <w:p w:rsidR="00FB21A3" w:rsidRDefault="00FB21A3" w:rsidP="00694CF7">
      <w:pPr>
        <w:ind w:firstLine="709"/>
        <w:jc w:val="both"/>
        <w:rPr>
          <w:rFonts w:eastAsia="MS Mincho"/>
        </w:rPr>
      </w:pPr>
    </w:p>
    <w:p w:rsidR="00FB21A3" w:rsidRDefault="00FB21A3" w:rsidP="00694CF7">
      <w:pPr>
        <w:ind w:firstLine="709"/>
        <w:jc w:val="both"/>
        <w:rPr>
          <w:rFonts w:eastAsia="MS Mincho"/>
        </w:rPr>
      </w:pPr>
    </w:p>
    <w:p w:rsidR="00FB21A3" w:rsidRDefault="00FB21A3" w:rsidP="00694CF7">
      <w:pPr>
        <w:ind w:firstLine="709"/>
        <w:jc w:val="both"/>
        <w:rPr>
          <w:rFonts w:eastAsia="MS Mincho"/>
        </w:rPr>
      </w:pPr>
    </w:p>
    <w:p w:rsidR="00FB21A3" w:rsidRDefault="00FB21A3" w:rsidP="00694CF7">
      <w:pPr>
        <w:ind w:firstLine="709"/>
        <w:jc w:val="both"/>
        <w:rPr>
          <w:rFonts w:eastAsia="MS Mincho"/>
        </w:rPr>
      </w:pPr>
    </w:p>
    <w:p w:rsidR="00FB21A3" w:rsidRPr="00684C5E" w:rsidRDefault="00FB21A3" w:rsidP="00694CF7">
      <w:pPr>
        <w:ind w:firstLine="709"/>
        <w:jc w:val="both"/>
      </w:pPr>
    </w:p>
    <w:p w:rsidR="00FB21A3" w:rsidRDefault="00FB21A3" w:rsidP="00FB21A3">
      <w:pPr>
        <w:pStyle w:val="af9"/>
        <w:numPr>
          <w:ilvl w:val="1"/>
          <w:numId w:val="52"/>
        </w:numPr>
        <w:ind w:hanging="900"/>
        <w:rPr>
          <w:b/>
          <w:sz w:val="24"/>
        </w:rPr>
      </w:pPr>
      <w:r>
        <w:rPr>
          <w:b/>
          <w:sz w:val="24"/>
        </w:rPr>
        <w:lastRenderedPageBreak/>
        <w:t>Наименования и виды работ, дефектная ведомость</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551"/>
        <w:gridCol w:w="4253"/>
        <w:gridCol w:w="992"/>
        <w:gridCol w:w="1701"/>
      </w:tblGrid>
      <w:tr w:rsidR="00FB21A3" w:rsidRPr="002056A4" w:rsidTr="0093544C">
        <w:tc>
          <w:tcPr>
            <w:tcW w:w="993" w:type="dxa"/>
          </w:tcPr>
          <w:p w:rsidR="00FB21A3" w:rsidRPr="002056A4" w:rsidRDefault="00FB21A3" w:rsidP="0093544C">
            <w:pPr>
              <w:widowControl w:val="0"/>
              <w:tabs>
                <w:tab w:val="left" w:pos="4590"/>
              </w:tabs>
              <w:autoSpaceDE w:val="0"/>
              <w:autoSpaceDN w:val="0"/>
              <w:adjustRightInd w:val="0"/>
              <w:jc w:val="center"/>
              <w:rPr>
                <w:szCs w:val="28"/>
              </w:rPr>
            </w:pPr>
            <w:r>
              <w:rPr>
                <w:szCs w:val="28"/>
              </w:rPr>
              <w:t>№</w:t>
            </w:r>
          </w:p>
          <w:p w:rsidR="00FB21A3" w:rsidRPr="002056A4" w:rsidRDefault="00FB21A3" w:rsidP="0093544C">
            <w:pPr>
              <w:widowControl w:val="0"/>
              <w:tabs>
                <w:tab w:val="left" w:pos="4590"/>
              </w:tabs>
              <w:autoSpaceDE w:val="0"/>
              <w:autoSpaceDN w:val="0"/>
              <w:adjustRightInd w:val="0"/>
              <w:jc w:val="center"/>
              <w:rPr>
                <w:szCs w:val="28"/>
              </w:rPr>
            </w:pPr>
            <w:proofErr w:type="spellStart"/>
            <w:proofErr w:type="gramStart"/>
            <w:r>
              <w:rPr>
                <w:szCs w:val="28"/>
              </w:rPr>
              <w:t>п</w:t>
            </w:r>
            <w:proofErr w:type="spellEnd"/>
            <w:proofErr w:type="gramEnd"/>
            <w:r>
              <w:rPr>
                <w:szCs w:val="28"/>
              </w:rPr>
              <w:t>/</w:t>
            </w:r>
            <w:proofErr w:type="spellStart"/>
            <w:r>
              <w:rPr>
                <w:szCs w:val="28"/>
              </w:rPr>
              <w:t>п</w:t>
            </w:r>
            <w:proofErr w:type="spellEnd"/>
          </w:p>
        </w:tc>
        <w:tc>
          <w:tcPr>
            <w:tcW w:w="2551" w:type="dxa"/>
          </w:tcPr>
          <w:p w:rsidR="00FB21A3" w:rsidRPr="002056A4" w:rsidRDefault="00FB21A3" w:rsidP="0093544C">
            <w:pPr>
              <w:widowControl w:val="0"/>
              <w:tabs>
                <w:tab w:val="left" w:pos="4590"/>
              </w:tabs>
              <w:autoSpaceDE w:val="0"/>
              <w:autoSpaceDN w:val="0"/>
              <w:adjustRightInd w:val="0"/>
              <w:jc w:val="center"/>
              <w:rPr>
                <w:szCs w:val="28"/>
              </w:rPr>
            </w:pPr>
            <w:r>
              <w:rPr>
                <w:szCs w:val="28"/>
              </w:rPr>
              <w:t>Наименование проверяемого узла или детали</w:t>
            </w:r>
          </w:p>
        </w:tc>
        <w:tc>
          <w:tcPr>
            <w:tcW w:w="4253" w:type="dxa"/>
          </w:tcPr>
          <w:p w:rsidR="00FB21A3" w:rsidRPr="002056A4" w:rsidRDefault="00FB21A3" w:rsidP="0093544C">
            <w:pPr>
              <w:widowControl w:val="0"/>
              <w:tabs>
                <w:tab w:val="left" w:pos="4590"/>
              </w:tabs>
              <w:autoSpaceDE w:val="0"/>
              <w:autoSpaceDN w:val="0"/>
              <w:adjustRightInd w:val="0"/>
              <w:jc w:val="center"/>
              <w:rPr>
                <w:szCs w:val="28"/>
              </w:rPr>
            </w:pPr>
          </w:p>
          <w:p w:rsidR="00FB21A3" w:rsidRPr="002056A4" w:rsidRDefault="00FB21A3" w:rsidP="0093544C">
            <w:pPr>
              <w:widowControl w:val="0"/>
              <w:tabs>
                <w:tab w:val="left" w:pos="4590"/>
              </w:tabs>
              <w:autoSpaceDE w:val="0"/>
              <w:autoSpaceDN w:val="0"/>
              <w:adjustRightInd w:val="0"/>
              <w:jc w:val="center"/>
              <w:rPr>
                <w:szCs w:val="28"/>
              </w:rPr>
            </w:pPr>
            <w:r>
              <w:rPr>
                <w:szCs w:val="28"/>
              </w:rPr>
              <w:t>Описание дефекта</w:t>
            </w:r>
          </w:p>
        </w:tc>
        <w:tc>
          <w:tcPr>
            <w:tcW w:w="992" w:type="dxa"/>
          </w:tcPr>
          <w:p w:rsidR="00FB21A3" w:rsidRPr="002056A4" w:rsidRDefault="00FB21A3" w:rsidP="0093544C">
            <w:pPr>
              <w:widowControl w:val="0"/>
              <w:tabs>
                <w:tab w:val="left" w:pos="4590"/>
              </w:tabs>
              <w:autoSpaceDE w:val="0"/>
              <w:autoSpaceDN w:val="0"/>
              <w:adjustRightInd w:val="0"/>
              <w:jc w:val="center"/>
              <w:rPr>
                <w:szCs w:val="28"/>
              </w:rPr>
            </w:pPr>
            <w:proofErr w:type="spellStart"/>
            <w:proofErr w:type="gramStart"/>
            <w:r>
              <w:rPr>
                <w:szCs w:val="28"/>
              </w:rPr>
              <w:t>К-во</w:t>
            </w:r>
            <w:proofErr w:type="spellEnd"/>
            <w:proofErr w:type="gramEnd"/>
            <w:r>
              <w:rPr>
                <w:szCs w:val="28"/>
              </w:rPr>
              <w:t xml:space="preserve"> дефектов</w:t>
            </w:r>
          </w:p>
        </w:tc>
        <w:tc>
          <w:tcPr>
            <w:tcW w:w="1701" w:type="dxa"/>
            <w:shd w:val="clear" w:color="auto" w:fill="auto"/>
          </w:tcPr>
          <w:p w:rsidR="00FB21A3" w:rsidRPr="002056A4" w:rsidRDefault="00FB21A3" w:rsidP="0093544C">
            <w:pPr>
              <w:widowControl w:val="0"/>
              <w:autoSpaceDE w:val="0"/>
              <w:autoSpaceDN w:val="0"/>
              <w:adjustRightInd w:val="0"/>
              <w:jc w:val="center"/>
              <w:rPr>
                <w:szCs w:val="28"/>
              </w:rPr>
            </w:pPr>
            <w:r>
              <w:rPr>
                <w:szCs w:val="28"/>
              </w:rPr>
              <w:t>Перечень работ</w:t>
            </w:r>
          </w:p>
        </w:tc>
      </w:tr>
      <w:tr w:rsidR="00FB21A3" w:rsidRPr="008602C5" w:rsidTr="0093544C">
        <w:tc>
          <w:tcPr>
            <w:tcW w:w="993" w:type="dxa"/>
          </w:tcPr>
          <w:p w:rsidR="00FB21A3" w:rsidRPr="008602C5" w:rsidRDefault="00FB21A3" w:rsidP="0093544C">
            <w:pPr>
              <w:widowControl w:val="0"/>
              <w:tabs>
                <w:tab w:val="left" w:pos="4590"/>
              </w:tabs>
              <w:autoSpaceDE w:val="0"/>
              <w:autoSpaceDN w:val="0"/>
              <w:adjustRightInd w:val="0"/>
              <w:jc w:val="center"/>
              <w:rPr>
                <w:b/>
              </w:rPr>
            </w:pPr>
            <w:r>
              <w:rPr>
                <w:b/>
              </w:rPr>
              <w:t>1</w:t>
            </w:r>
          </w:p>
        </w:tc>
        <w:tc>
          <w:tcPr>
            <w:tcW w:w="2551" w:type="dxa"/>
          </w:tcPr>
          <w:p w:rsidR="00FB21A3" w:rsidRPr="008602C5" w:rsidRDefault="00FB21A3" w:rsidP="0093544C">
            <w:pPr>
              <w:widowControl w:val="0"/>
              <w:tabs>
                <w:tab w:val="left" w:pos="4590"/>
              </w:tabs>
              <w:autoSpaceDE w:val="0"/>
              <w:autoSpaceDN w:val="0"/>
              <w:adjustRightInd w:val="0"/>
              <w:jc w:val="center"/>
              <w:rPr>
                <w:b/>
              </w:rPr>
            </w:pPr>
            <w:r>
              <w:rPr>
                <w:b/>
              </w:rPr>
              <w:t>2</w:t>
            </w:r>
          </w:p>
        </w:tc>
        <w:tc>
          <w:tcPr>
            <w:tcW w:w="4253" w:type="dxa"/>
          </w:tcPr>
          <w:p w:rsidR="00FB21A3" w:rsidRPr="008602C5" w:rsidRDefault="00FB21A3" w:rsidP="0093544C">
            <w:pPr>
              <w:widowControl w:val="0"/>
              <w:tabs>
                <w:tab w:val="left" w:pos="4590"/>
              </w:tabs>
              <w:autoSpaceDE w:val="0"/>
              <w:autoSpaceDN w:val="0"/>
              <w:adjustRightInd w:val="0"/>
              <w:jc w:val="center"/>
              <w:rPr>
                <w:b/>
              </w:rPr>
            </w:pPr>
            <w:r>
              <w:rPr>
                <w:b/>
              </w:rPr>
              <w:t>3</w:t>
            </w:r>
          </w:p>
        </w:tc>
        <w:tc>
          <w:tcPr>
            <w:tcW w:w="992" w:type="dxa"/>
          </w:tcPr>
          <w:p w:rsidR="00FB21A3" w:rsidRPr="008602C5" w:rsidRDefault="00FB21A3" w:rsidP="0093544C">
            <w:pPr>
              <w:widowControl w:val="0"/>
              <w:tabs>
                <w:tab w:val="left" w:pos="4590"/>
              </w:tabs>
              <w:autoSpaceDE w:val="0"/>
              <w:autoSpaceDN w:val="0"/>
              <w:adjustRightInd w:val="0"/>
              <w:jc w:val="center"/>
              <w:rPr>
                <w:b/>
              </w:rPr>
            </w:pPr>
            <w:r>
              <w:rPr>
                <w:b/>
              </w:rPr>
              <w:t>4</w:t>
            </w:r>
          </w:p>
        </w:tc>
        <w:tc>
          <w:tcPr>
            <w:tcW w:w="1701" w:type="dxa"/>
            <w:shd w:val="clear" w:color="auto" w:fill="auto"/>
          </w:tcPr>
          <w:p w:rsidR="00FB21A3" w:rsidRPr="008602C5" w:rsidRDefault="00FB21A3" w:rsidP="0093544C">
            <w:pPr>
              <w:widowControl w:val="0"/>
              <w:autoSpaceDE w:val="0"/>
              <w:autoSpaceDN w:val="0"/>
              <w:adjustRightInd w:val="0"/>
              <w:jc w:val="center"/>
              <w:rPr>
                <w:b/>
              </w:rPr>
            </w:pPr>
            <w:r>
              <w:rPr>
                <w:b/>
              </w:rPr>
              <w:t>5</w:t>
            </w:r>
          </w:p>
        </w:tc>
      </w:tr>
      <w:tr w:rsidR="00FB21A3" w:rsidRPr="00E27A5F" w:rsidTr="0093544C">
        <w:trPr>
          <w:trHeight w:val="5574"/>
        </w:trPr>
        <w:tc>
          <w:tcPr>
            <w:tcW w:w="993" w:type="dxa"/>
          </w:tcPr>
          <w:p w:rsidR="00FB21A3" w:rsidRPr="00044972" w:rsidRDefault="00FB21A3" w:rsidP="0093544C">
            <w:pPr>
              <w:widowControl w:val="0"/>
              <w:tabs>
                <w:tab w:val="left" w:pos="4590"/>
              </w:tabs>
              <w:autoSpaceDE w:val="0"/>
              <w:autoSpaceDN w:val="0"/>
              <w:adjustRightInd w:val="0"/>
              <w:jc w:val="center"/>
              <w:rPr>
                <w:szCs w:val="28"/>
              </w:rPr>
            </w:pPr>
            <w:r>
              <w:rPr>
                <w:szCs w:val="28"/>
              </w:rPr>
              <w:t>1</w:t>
            </w:r>
          </w:p>
        </w:tc>
        <w:tc>
          <w:tcPr>
            <w:tcW w:w="2551" w:type="dxa"/>
          </w:tcPr>
          <w:p w:rsidR="00FB21A3" w:rsidRPr="00044972" w:rsidRDefault="00FB21A3" w:rsidP="0093544C">
            <w:pPr>
              <w:widowControl w:val="0"/>
              <w:tabs>
                <w:tab w:val="left" w:pos="4590"/>
              </w:tabs>
              <w:autoSpaceDE w:val="0"/>
              <w:autoSpaceDN w:val="0"/>
              <w:adjustRightInd w:val="0"/>
              <w:jc w:val="center"/>
              <w:rPr>
                <w:szCs w:val="28"/>
              </w:rPr>
            </w:pPr>
            <w:r>
              <w:rPr>
                <w:szCs w:val="28"/>
              </w:rPr>
              <w:t xml:space="preserve">Ходовые тележки передвижения крана  </w:t>
            </w:r>
          </w:p>
        </w:tc>
        <w:tc>
          <w:tcPr>
            <w:tcW w:w="4253" w:type="dxa"/>
          </w:tcPr>
          <w:p w:rsidR="00FB21A3" w:rsidRDefault="00FB21A3" w:rsidP="0093544C">
            <w:pPr>
              <w:widowControl w:val="0"/>
              <w:tabs>
                <w:tab w:val="left" w:pos="4590"/>
              </w:tabs>
              <w:autoSpaceDE w:val="0"/>
              <w:autoSpaceDN w:val="0"/>
              <w:adjustRightInd w:val="0"/>
              <w:rPr>
                <w:szCs w:val="28"/>
              </w:rPr>
            </w:pPr>
            <w:r>
              <w:rPr>
                <w:szCs w:val="28"/>
              </w:rPr>
              <w:t>1. Износ реборд ходовых колёс от первоначальной толщины свыше допустимых норм  50%  (диаметр 680мм)</w:t>
            </w:r>
          </w:p>
          <w:p w:rsidR="00FB21A3" w:rsidRPr="00044972" w:rsidRDefault="00FB21A3" w:rsidP="0093544C">
            <w:pPr>
              <w:widowControl w:val="0"/>
              <w:tabs>
                <w:tab w:val="left" w:pos="4590"/>
              </w:tabs>
              <w:autoSpaceDE w:val="0"/>
              <w:autoSpaceDN w:val="0"/>
              <w:adjustRightInd w:val="0"/>
              <w:rPr>
                <w:szCs w:val="28"/>
              </w:rPr>
            </w:pPr>
          </w:p>
          <w:p w:rsidR="00FB21A3" w:rsidRDefault="00FB21A3" w:rsidP="0093544C">
            <w:pPr>
              <w:widowControl w:val="0"/>
              <w:tabs>
                <w:tab w:val="left" w:pos="4590"/>
              </w:tabs>
              <w:autoSpaceDE w:val="0"/>
              <w:autoSpaceDN w:val="0"/>
              <w:adjustRightInd w:val="0"/>
              <w:rPr>
                <w:szCs w:val="28"/>
              </w:rPr>
            </w:pPr>
            <w:r>
              <w:rPr>
                <w:noProof/>
                <w:szCs w:val="28"/>
                <w:lang w:eastAsia="ru-RU"/>
              </w:rPr>
              <w:drawing>
                <wp:inline distT="0" distB="0" distL="0" distR="0">
                  <wp:extent cx="2447925" cy="1833880"/>
                  <wp:effectExtent l="19050" t="0" r="9525" b="0"/>
                  <wp:docPr id="1" name="Рисунок 2" descr="DSC0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SC01165.JPG"/>
                          <pic:cNvPicPr>
                            <a:picLocks noChangeAspect="1" noChangeArrowheads="1"/>
                          </pic:cNvPicPr>
                        </pic:nvPicPr>
                        <pic:blipFill>
                          <a:blip r:embed="rId20" cstate="print"/>
                          <a:srcRect/>
                          <a:stretch>
                            <a:fillRect/>
                          </a:stretch>
                        </pic:blipFill>
                        <pic:spPr bwMode="auto">
                          <a:xfrm>
                            <a:off x="0" y="0"/>
                            <a:ext cx="2447925" cy="1833880"/>
                          </a:xfrm>
                          <a:prstGeom prst="rect">
                            <a:avLst/>
                          </a:prstGeom>
                          <a:noFill/>
                          <a:ln w="9525">
                            <a:noFill/>
                            <a:miter lim="800000"/>
                            <a:headEnd/>
                            <a:tailEnd/>
                          </a:ln>
                        </pic:spPr>
                      </pic:pic>
                    </a:graphicData>
                  </a:graphic>
                </wp:inline>
              </w:drawing>
            </w:r>
          </w:p>
          <w:p w:rsidR="00FB21A3" w:rsidRPr="00966529" w:rsidRDefault="00FB21A3" w:rsidP="0093544C">
            <w:pPr>
              <w:rPr>
                <w:szCs w:val="28"/>
              </w:rPr>
            </w:pPr>
          </w:p>
          <w:p w:rsidR="00FB21A3" w:rsidRDefault="00FB21A3" w:rsidP="0093544C">
            <w:pPr>
              <w:rPr>
                <w:szCs w:val="28"/>
              </w:rPr>
            </w:pPr>
          </w:p>
          <w:p w:rsidR="00FB21A3" w:rsidRDefault="00FB21A3" w:rsidP="0093544C">
            <w:pPr>
              <w:jc w:val="right"/>
              <w:rPr>
                <w:szCs w:val="28"/>
              </w:rPr>
            </w:pPr>
            <w:r>
              <w:rPr>
                <w:noProof/>
                <w:szCs w:val="28"/>
                <w:lang w:eastAsia="ru-RU"/>
              </w:rPr>
              <w:drawing>
                <wp:inline distT="0" distB="0" distL="0" distR="0">
                  <wp:extent cx="2714625" cy="2124075"/>
                  <wp:effectExtent l="19050" t="0" r="9525" b="0"/>
                  <wp:docPr id="2" name="Рисунок 4" descr="DSC01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SC01054.JPG"/>
                          <pic:cNvPicPr>
                            <a:picLocks noChangeAspect="1" noChangeArrowheads="1"/>
                          </pic:cNvPicPr>
                        </pic:nvPicPr>
                        <pic:blipFill>
                          <a:blip r:embed="rId21" cstate="print"/>
                          <a:srcRect/>
                          <a:stretch>
                            <a:fillRect/>
                          </a:stretch>
                        </pic:blipFill>
                        <pic:spPr bwMode="auto">
                          <a:xfrm>
                            <a:off x="0" y="0"/>
                            <a:ext cx="2714625" cy="2124075"/>
                          </a:xfrm>
                          <a:prstGeom prst="rect">
                            <a:avLst/>
                          </a:prstGeom>
                          <a:noFill/>
                          <a:ln w="9525">
                            <a:noFill/>
                            <a:miter lim="800000"/>
                            <a:headEnd/>
                            <a:tailEnd/>
                          </a:ln>
                        </pic:spPr>
                      </pic:pic>
                    </a:graphicData>
                  </a:graphic>
                </wp:inline>
              </w:drawing>
            </w:r>
          </w:p>
          <w:p w:rsidR="00FB21A3" w:rsidRDefault="00FB21A3" w:rsidP="0093544C">
            <w:pPr>
              <w:rPr>
                <w:szCs w:val="28"/>
              </w:rPr>
            </w:pPr>
          </w:p>
          <w:p w:rsidR="00FB21A3" w:rsidRPr="00966529" w:rsidRDefault="00FB21A3" w:rsidP="0093544C">
            <w:pPr>
              <w:tabs>
                <w:tab w:val="left" w:pos="3195"/>
              </w:tabs>
              <w:rPr>
                <w:szCs w:val="28"/>
              </w:rPr>
            </w:pPr>
            <w:r>
              <w:rPr>
                <w:szCs w:val="28"/>
              </w:rPr>
              <w:tab/>
            </w:r>
            <w:r>
              <w:rPr>
                <w:noProof/>
                <w:szCs w:val="28"/>
                <w:lang w:eastAsia="ru-RU"/>
              </w:rPr>
              <w:drawing>
                <wp:inline distT="0" distB="0" distL="0" distR="0">
                  <wp:extent cx="2472055" cy="1852930"/>
                  <wp:effectExtent l="19050" t="0" r="4445" b="0"/>
                  <wp:docPr id="3" name="Рисунок 5" descr="DSC01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SC01055.JPG"/>
                          <pic:cNvPicPr>
                            <a:picLocks noChangeAspect="1" noChangeArrowheads="1"/>
                          </pic:cNvPicPr>
                        </pic:nvPicPr>
                        <pic:blipFill>
                          <a:blip r:embed="rId22" cstate="print"/>
                          <a:srcRect/>
                          <a:stretch>
                            <a:fillRect/>
                          </a:stretch>
                        </pic:blipFill>
                        <pic:spPr bwMode="auto">
                          <a:xfrm>
                            <a:off x="0" y="0"/>
                            <a:ext cx="2472055" cy="1852930"/>
                          </a:xfrm>
                          <a:prstGeom prst="rect">
                            <a:avLst/>
                          </a:prstGeom>
                          <a:noFill/>
                          <a:ln w="9525">
                            <a:noFill/>
                            <a:miter lim="800000"/>
                            <a:headEnd/>
                            <a:tailEnd/>
                          </a:ln>
                        </pic:spPr>
                      </pic:pic>
                    </a:graphicData>
                  </a:graphic>
                </wp:inline>
              </w:drawing>
            </w:r>
          </w:p>
        </w:tc>
        <w:tc>
          <w:tcPr>
            <w:tcW w:w="992" w:type="dxa"/>
          </w:tcPr>
          <w:p w:rsidR="00FB21A3" w:rsidRPr="00044972" w:rsidRDefault="00FB21A3" w:rsidP="0093544C">
            <w:pPr>
              <w:widowControl w:val="0"/>
              <w:tabs>
                <w:tab w:val="left" w:pos="4590"/>
              </w:tabs>
              <w:autoSpaceDE w:val="0"/>
              <w:autoSpaceDN w:val="0"/>
              <w:adjustRightInd w:val="0"/>
              <w:jc w:val="center"/>
              <w:rPr>
                <w:szCs w:val="28"/>
              </w:rPr>
            </w:pPr>
            <w:r>
              <w:rPr>
                <w:szCs w:val="28"/>
              </w:rPr>
              <w:t>10</w:t>
            </w:r>
          </w:p>
          <w:p w:rsidR="00FB21A3" w:rsidRPr="00044972" w:rsidRDefault="00FB21A3" w:rsidP="0093544C">
            <w:pPr>
              <w:widowControl w:val="0"/>
              <w:autoSpaceDE w:val="0"/>
              <w:autoSpaceDN w:val="0"/>
              <w:adjustRightInd w:val="0"/>
              <w:rPr>
                <w:szCs w:val="28"/>
              </w:rPr>
            </w:pPr>
          </w:p>
          <w:p w:rsidR="00FB21A3" w:rsidRPr="00044972" w:rsidRDefault="00FB21A3" w:rsidP="0093544C">
            <w:pPr>
              <w:widowControl w:val="0"/>
              <w:autoSpaceDE w:val="0"/>
              <w:autoSpaceDN w:val="0"/>
              <w:adjustRightInd w:val="0"/>
              <w:rPr>
                <w:szCs w:val="28"/>
              </w:rPr>
            </w:pPr>
          </w:p>
          <w:p w:rsidR="00FB21A3" w:rsidRPr="00044972" w:rsidRDefault="00FB21A3" w:rsidP="0093544C">
            <w:pPr>
              <w:widowControl w:val="0"/>
              <w:autoSpaceDE w:val="0"/>
              <w:autoSpaceDN w:val="0"/>
              <w:adjustRightInd w:val="0"/>
              <w:jc w:val="center"/>
              <w:rPr>
                <w:szCs w:val="28"/>
              </w:rPr>
            </w:pPr>
          </w:p>
        </w:tc>
        <w:tc>
          <w:tcPr>
            <w:tcW w:w="1701" w:type="dxa"/>
            <w:shd w:val="clear" w:color="auto" w:fill="auto"/>
          </w:tcPr>
          <w:p w:rsidR="00FB21A3" w:rsidRPr="00044972" w:rsidRDefault="00FB21A3" w:rsidP="0093544C">
            <w:pPr>
              <w:widowControl w:val="0"/>
              <w:autoSpaceDE w:val="0"/>
              <w:autoSpaceDN w:val="0"/>
              <w:adjustRightInd w:val="0"/>
              <w:rPr>
                <w:szCs w:val="28"/>
              </w:rPr>
            </w:pPr>
            <w:r>
              <w:rPr>
                <w:szCs w:val="28"/>
              </w:rPr>
              <w:t>Замена</w:t>
            </w:r>
          </w:p>
          <w:p w:rsidR="00FB21A3" w:rsidRPr="00044972" w:rsidRDefault="00FB21A3" w:rsidP="0093544C">
            <w:pPr>
              <w:widowControl w:val="0"/>
              <w:autoSpaceDE w:val="0"/>
              <w:autoSpaceDN w:val="0"/>
              <w:adjustRightInd w:val="0"/>
              <w:rPr>
                <w:szCs w:val="28"/>
              </w:rPr>
            </w:pPr>
          </w:p>
        </w:tc>
      </w:tr>
    </w:tbl>
    <w:p w:rsidR="00FB21A3" w:rsidRDefault="00FB21A3" w:rsidP="00694CF7">
      <w:pPr>
        <w:pStyle w:val="af9"/>
        <w:rPr>
          <w:b/>
          <w:sz w:val="24"/>
        </w:rPr>
      </w:pPr>
    </w:p>
    <w:p w:rsidR="00FB21A3" w:rsidRDefault="00FB21A3" w:rsidP="00694CF7">
      <w:pPr>
        <w:pStyle w:val="af9"/>
        <w:rPr>
          <w:b/>
          <w:sz w:val="24"/>
        </w:rPr>
      </w:pPr>
    </w:p>
    <w:p w:rsidR="00FB21A3" w:rsidRDefault="00FB21A3" w:rsidP="00694CF7">
      <w:pPr>
        <w:pStyle w:val="af9"/>
        <w:rPr>
          <w:b/>
          <w:sz w:val="24"/>
        </w:rPr>
      </w:pPr>
    </w:p>
    <w:p w:rsidR="00FB21A3" w:rsidRDefault="00FB21A3" w:rsidP="00694CF7">
      <w:pPr>
        <w:pStyle w:val="af9"/>
        <w:rPr>
          <w:b/>
          <w:sz w:val="24"/>
        </w:rPr>
      </w:pPr>
    </w:p>
    <w:p w:rsidR="00FB21A3" w:rsidRDefault="00FB21A3" w:rsidP="00694CF7">
      <w:pPr>
        <w:pStyle w:val="af9"/>
        <w:rPr>
          <w:b/>
          <w:sz w:val="24"/>
        </w:rPr>
      </w:pPr>
    </w:p>
    <w:p w:rsidR="00FB21A3" w:rsidRDefault="00FB21A3" w:rsidP="00694CF7">
      <w:pPr>
        <w:pStyle w:val="af9"/>
        <w:rPr>
          <w:b/>
          <w:sz w:val="24"/>
        </w:rPr>
      </w:pPr>
    </w:p>
    <w:p w:rsidR="00FB21A3" w:rsidRDefault="00FB21A3" w:rsidP="00694CF7">
      <w:pPr>
        <w:spacing w:after="120"/>
        <w:jc w:val="center"/>
        <w:rPr>
          <w:b/>
        </w:rPr>
      </w:pPr>
      <w:r>
        <w:rPr>
          <w:b/>
        </w:rPr>
        <w:t xml:space="preserve">4.10.1 Ведомость объёмов </w:t>
      </w:r>
    </w:p>
    <w:tbl>
      <w:tblPr>
        <w:tblW w:w="79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8"/>
        <w:gridCol w:w="1180"/>
        <w:gridCol w:w="1140"/>
      </w:tblGrid>
      <w:tr w:rsidR="00FB21A3" w:rsidTr="0093544C">
        <w:trPr>
          <w:trHeight w:val="315"/>
        </w:trPr>
        <w:tc>
          <w:tcPr>
            <w:tcW w:w="5678" w:type="dxa"/>
            <w:shd w:val="clear" w:color="auto" w:fill="auto"/>
            <w:vAlign w:val="center"/>
          </w:tcPr>
          <w:p w:rsidR="00FB21A3" w:rsidRDefault="00FB21A3" w:rsidP="0093544C">
            <w:pPr>
              <w:jc w:val="center"/>
              <w:rPr>
                <w:b/>
                <w:color w:val="000000"/>
              </w:rPr>
            </w:pPr>
            <w:r>
              <w:rPr>
                <w:b/>
                <w:color w:val="000000"/>
              </w:rPr>
              <w:t xml:space="preserve">Наименование материальных затрат </w:t>
            </w:r>
          </w:p>
        </w:tc>
        <w:tc>
          <w:tcPr>
            <w:tcW w:w="1180" w:type="dxa"/>
            <w:shd w:val="clear" w:color="auto" w:fill="auto"/>
            <w:vAlign w:val="center"/>
          </w:tcPr>
          <w:p w:rsidR="00FB21A3" w:rsidRDefault="00FB21A3" w:rsidP="0093544C">
            <w:pPr>
              <w:jc w:val="center"/>
              <w:rPr>
                <w:color w:val="000000"/>
              </w:rPr>
            </w:pPr>
            <w:r>
              <w:rPr>
                <w:color w:val="000000"/>
              </w:rPr>
              <w:t xml:space="preserve">Ед. </w:t>
            </w:r>
            <w:proofErr w:type="spellStart"/>
            <w:r>
              <w:rPr>
                <w:color w:val="000000"/>
              </w:rPr>
              <w:t>изм</w:t>
            </w:r>
            <w:proofErr w:type="spellEnd"/>
            <w:r>
              <w:rPr>
                <w:color w:val="000000"/>
              </w:rPr>
              <w:t>.</w:t>
            </w:r>
          </w:p>
        </w:tc>
        <w:tc>
          <w:tcPr>
            <w:tcW w:w="1140" w:type="dxa"/>
            <w:shd w:val="clear" w:color="auto" w:fill="auto"/>
            <w:vAlign w:val="center"/>
          </w:tcPr>
          <w:p w:rsidR="00FB21A3" w:rsidRDefault="00FB21A3" w:rsidP="0093544C">
            <w:pPr>
              <w:jc w:val="center"/>
              <w:rPr>
                <w:color w:val="000000"/>
              </w:rPr>
            </w:pPr>
          </w:p>
          <w:p w:rsidR="00FB21A3" w:rsidRDefault="00FB21A3" w:rsidP="0093544C">
            <w:pPr>
              <w:jc w:val="center"/>
              <w:rPr>
                <w:color w:val="000000"/>
              </w:rPr>
            </w:pPr>
            <w:r>
              <w:rPr>
                <w:color w:val="000000"/>
              </w:rPr>
              <w:t>Кол-во</w:t>
            </w:r>
          </w:p>
          <w:p w:rsidR="00FB21A3" w:rsidRDefault="00FB21A3" w:rsidP="0093544C">
            <w:pPr>
              <w:jc w:val="center"/>
              <w:rPr>
                <w:color w:val="000000"/>
              </w:rPr>
            </w:pPr>
          </w:p>
        </w:tc>
      </w:tr>
      <w:tr w:rsidR="00FB21A3" w:rsidTr="0093544C">
        <w:trPr>
          <w:trHeight w:val="315"/>
        </w:trPr>
        <w:tc>
          <w:tcPr>
            <w:tcW w:w="5678" w:type="dxa"/>
            <w:shd w:val="clear" w:color="auto" w:fill="auto"/>
            <w:vAlign w:val="center"/>
          </w:tcPr>
          <w:p w:rsidR="00FB21A3" w:rsidRPr="002056A4" w:rsidRDefault="00FB21A3" w:rsidP="0093544C">
            <w:pPr>
              <w:suppressAutoHyphens w:val="0"/>
              <w:jc w:val="both"/>
              <w:rPr>
                <w:color w:val="000000"/>
                <w:lang w:eastAsia="ru-RU"/>
              </w:rPr>
            </w:pPr>
            <w:r>
              <w:rPr>
                <w:color w:val="000000"/>
                <w:lang w:eastAsia="ru-RU"/>
              </w:rPr>
              <w:t>Ходовое колесо в сборе с зубчатыми венцами и подшипниками.</w:t>
            </w:r>
          </w:p>
        </w:tc>
        <w:tc>
          <w:tcPr>
            <w:tcW w:w="1180" w:type="dxa"/>
            <w:shd w:val="clear" w:color="auto" w:fill="auto"/>
            <w:vAlign w:val="center"/>
          </w:tcPr>
          <w:p w:rsidR="00FB21A3" w:rsidRPr="002056A4" w:rsidRDefault="00FB21A3" w:rsidP="0093544C">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140" w:type="dxa"/>
            <w:shd w:val="clear" w:color="auto" w:fill="auto"/>
            <w:vAlign w:val="center"/>
          </w:tcPr>
          <w:p w:rsidR="00FB21A3" w:rsidRPr="002056A4" w:rsidRDefault="00FB21A3" w:rsidP="0093544C">
            <w:pPr>
              <w:suppressAutoHyphens w:val="0"/>
              <w:jc w:val="center"/>
              <w:rPr>
                <w:color w:val="000000"/>
                <w:lang w:eastAsia="ru-RU"/>
              </w:rPr>
            </w:pPr>
            <w:r>
              <w:rPr>
                <w:color w:val="000000"/>
                <w:lang w:eastAsia="ru-RU"/>
              </w:rPr>
              <w:t>4</w:t>
            </w:r>
          </w:p>
        </w:tc>
      </w:tr>
      <w:tr w:rsidR="00FB21A3" w:rsidTr="0093544C">
        <w:trPr>
          <w:trHeight w:val="315"/>
        </w:trPr>
        <w:tc>
          <w:tcPr>
            <w:tcW w:w="5678" w:type="dxa"/>
            <w:shd w:val="clear" w:color="auto" w:fill="auto"/>
            <w:vAlign w:val="center"/>
          </w:tcPr>
          <w:p w:rsidR="00FB21A3" w:rsidRPr="002056A4" w:rsidRDefault="00FB21A3" w:rsidP="0093544C">
            <w:pPr>
              <w:suppressAutoHyphens w:val="0"/>
              <w:jc w:val="both"/>
              <w:rPr>
                <w:color w:val="000000"/>
                <w:lang w:eastAsia="ru-RU"/>
              </w:rPr>
            </w:pPr>
            <w:r>
              <w:rPr>
                <w:color w:val="000000"/>
                <w:lang w:eastAsia="ru-RU"/>
              </w:rPr>
              <w:t>Холостое колесо в сборе с подшипниками.</w:t>
            </w:r>
          </w:p>
        </w:tc>
        <w:tc>
          <w:tcPr>
            <w:tcW w:w="1180" w:type="dxa"/>
            <w:shd w:val="clear" w:color="auto" w:fill="auto"/>
            <w:vAlign w:val="center"/>
          </w:tcPr>
          <w:p w:rsidR="00FB21A3" w:rsidRPr="002056A4" w:rsidRDefault="00FB21A3" w:rsidP="0093544C">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140" w:type="dxa"/>
            <w:shd w:val="clear" w:color="auto" w:fill="auto"/>
            <w:vAlign w:val="center"/>
          </w:tcPr>
          <w:p w:rsidR="00FB21A3" w:rsidRPr="002056A4" w:rsidRDefault="00FB21A3" w:rsidP="0093544C">
            <w:pPr>
              <w:suppressAutoHyphens w:val="0"/>
              <w:jc w:val="center"/>
              <w:rPr>
                <w:color w:val="000000"/>
                <w:lang w:eastAsia="ru-RU"/>
              </w:rPr>
            </w:pPr>
            <w:r>
              <w:rPr>
                <w:color w:val="000000"/>
                <w:lang w:eastAsia="ru-RU"/>
              </w:rPr>
              <w:t>6</w:t>
            </w:r>
          </w:p>
        </w:tc>
      </w:tr>
    </w:tbl>
    <w:p w:rsidR="00FB21A3" w:rsidRDefault="00FB21A3" w:rsidP="00694CF7">
      <w:pPr>
        <w:pStyle w:val="af9"/>
        <w:rPr>
          <w:b/>
          <w:sz w:val="24"/>
        </w:rPr>
      </w:pPr>
    </w:p>
    <w:p w:rsidR="00FB21A3" w:rsidRPr="002056A4" w:rsidRDefault="00FB21A3" w:rsidP="00694CF7">
      <w:pPr>
        <w:pStyle w:val="af9"/>
        <w:rPr>
          <w:b/>
          <w:sz w:val="24"/>
        </w:rPr>
      </w:pPr>
    </w:p>
    <w:tbl>
      <w:tblPr>
        <w:tblW w:w="9029" w:type="dxa"/>
        <w:tblInd w:w="-132" w:type="dxa"/>
        <w:tblLayout w:type="fixed"/>
        <w:tblLook w:val="0000"/>
      </w:tblPr>
      <w:tblGrid>
        <w:gridCol w:w="720"/>
        <w:gridCol w:w="4907"/>
        <w:gridCol w:w="1276"/>
        <w:gridCol w:w="2126"/>
      </w:tblGrid>
      <w:tr w:rsidR="00FB21A3" w:rsidRPr="002056A4" w:rsidTr="0093544C">
        <w:trPr>
          <w:trHeight w:val="1409"/>
        </w:trPr>
        <w:tc>
          <w:tcPr>
            <w:tcW w:w="720" w:type="dxa"/>
            <w:tcBorders>
              <w:top w:val="single" w:sz="4" w:space="0" w:color="auto"/>
              <w:left w:val="single" w:sz="4" w:space="0" w:color="auto"/>
              <w:right w:val="single" w:sz="4" w:space="0" w:color="auto"/>
            </w:tcBorders>
            <w:vAlign w:val="center"/>
          </w:tcPr>
          <w:p w:rsidR="00FB21A3" w:rsidRPr="002056A4" w:rsidRDefault="00FB21A3" w:rsidP="0093544C">
            <w:pP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4907" w:type="dxa"/>
            <w:tcBorders>
              <w:top w:val="single" w:sz="4" w:space="0" w:color="auto"/>
              <w:left w:val="single" w:sz="4" w:space="0" w:color="auto"/>
              <w:right w:val="single" w:sz="4" w:space="0" w:color="auto"/>
            </w:tcBorders>
            <w:vAlign w:val="center"/>
          </w:tcPr>
          <w:p w:rsidR="00FB21A3" w:rsidRPr="002056A4" w:rsidRDefault="00FB21A3" w:rsidP="0093544C">
            <w:pPr>
              <w:jc w:val="center"/>
              <w:rPr>
                <w:b/>
                <w:bCs/>
              </w:rPr>
            </w:pPr>
            <w:r>
              <w:rPr>
                <w:b/>
                <w:bCs/>
              </w:rPr>
              <w:t xml:space="preserve">Наименование работ </w:t>
            </w:r>
          </w:p>
          <w:p w:rsidR="00FB21A3" w:rsidRPr="002056A4" w:rsidRDefault="00FB21A3" w:rsidP="0093544C">
            <w:pPr>
              <w:jc w:val="center"/>
              <w:rPr>
                <w:b/>
                <w:bCs/>
              </w:rPr>
            </w:pPr>
          </w:p>
        </w:tc>
        <w:tc>
          <w:tcPr>
            <w:tcW w:w="1276" w:type="dxa"/>
            <w:tcBorders>
              <w:top w:val="single" w:sz="4" w:space="0" w:color="auto"/>
              <w:left w:val="single" w:sz="4" w:space="0" w:color="auto"/>
              <w:right w:val="single" w:sz="4" w:space="0" w:color="auto"/>
            </w:tcBorders>
            <w:vAlign w:val="center"/>
          </w:tcPr>
          <w:p w:rsidR="00FB21A3" w:rsidRPr="002056A4" w:rsidRDefault="00FB21A3" w:rsidP="0093544C">
            <w:pPr>
              <w:spacing w:after="200" w:line="276" w:lineRule="auto"/>
              <w:jc w:val="center"/>
              <w:rPr>
                <w:b/>
                <w:bCs/>
              </w:rPr>
            </w:pPr>
            <w:r>
              <w:rPr>
                <w:b/>
                <w:bCs/>
              </w:rPr>
              <w:t>Количество операций</w:t>
            </w:r>
          </w:p>
        </w:tc>
        <w:tc>
          <w:tcPr>
            <w:tcW w:w="2126" w:type="dxa"/>
            <w:tcBorders>
              <w:top w:val="single" w:sz="4" w:space="0" w:color="auto"/>
              <w:left w:val="single" w:sz="4" w:space="0" w:color="auto"/>
              <w:right w:val="single" w:sz="4" w:space="0" w:color="auto"/>
            </w:tcBorders>
          </w:tcPr>
          <w:p w:rsidR="00FB21A3" w:rsidRDefault="00FB21A3" w:rsidP="0093544C">
            <w:pPr>
              <w:jc w:val="center"/>
              <w:rPr>
                <w:b/>
              </w:rPr>
            </w:pPr>
            <w:r>
              <w:rPr>
                <w:b/>
              </w:rPr>
              <w:t>Срок выполнения работ</w:t>
            </w:r>
          </w:p>
          <w:p w:rsidR="00FB21A3" w:rsidRPr="002056A4" w:rsidRDefault="00FB21A3" w:rsidP="0093544C">
            <w:pPr>
              <w:spacing w:after="200" w:line="276" w:lineRule="auto"/>
              <w:jc w:val="center"/>
              <w:rPr>
                <w:b/>
                <w:bCs/>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b/>
                <w:bCs/>
              </w:rPr>
            </w:pPr>
            <w:r>
              <w:rPr>
                <w:rFonts w:cs="Arial"/>
                <w:b/>
                <w:bCs/>
              </w:rPr>
              <w:t>1</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b/>
                <w:bCs/>
              </w:rPr>
            </w:pPr>
            <w:r>
              <w:rPr>
                <w:rFonts w:cs="Arial"/>
                <w:b/>
                <w:bCs/>
              </w:rPr>
              <w:t>Ремонт ходовой тележки передвижения крана (замена колёс)</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b/>
                <w:bCs/>
              </w:rPr>
            </w:pPr>
            <w:r>
              <w:rPr>
                <w:rFonts w:cs="Arial"/>
                <w:b/>
                <w:bCs/>
              </w:rPr>
              <w:t>10</w:t>
            </w:r>
          </w:p>
        </w:tc>
        <w:tc>
          <w:tcPr>
            <w:tcW w:w="2126" w:type="dxa"/>
            <w:vMerge w:val="restart"/>
            <w:tcBorders>
              <w:top w:val="nil"/>
              <w:left w:val="nil"/>
              <w:right w:val="single" w:sz="4" w:space="0" w:color="auto"/>
            </w:tcBorders>
          </w:tcPr>
          <w:p w:rsidR="00FB21A3" w:rsidRDefault="00FB21A3" w:rsidP="0093544C">
            <w:pPr>
              <w:ind w:firstLine="33"/>
              <w:jc w:val="center"/>
            </w:pPr>
          </w:p>
          <w:p w:rsidR="00FB21A3" w:rsidRDefault="00FB21A3" w:rsidP="0093544C">
            <w:r>
              <w:t xml:space="preserve">Определять в пределах трудоёмкости и продолжительности ремонта козловых кранов установленных </w:t>
            </w:r>
          </w:p>
          <w:p w:rsidR="00FB21A3" w:rsidRDefault="00FB21A3" w:rsidP="0093544C">
            <w:pPr>
              <w:jc w:val="both"/>
            </w:pPr>
            <w:r>
              <w:t>Типовыми нормами периодичности, трудоёмкости и продолжительности технического обслуживания и ремонта грузоподъёмных кранов (МДС 12-32.2007).</w:t>
            </w:r>
          </w:p>
          <w:p w:rsidR="00FB21A3" w:rsidRDefault="00FB21A3" w:rsidP="0093544C">
            <w:pPr>
              <w:jc w:val="both"/>
              <w:rPr>
                <w:color w:val="000000"/>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Подъём крана при помощи домкратов.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5</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1.2</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Демонтаж ходовой тележки.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5</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1.3</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Демонтаж электродвигателя на ход крана.</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1.4</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Демонтаж редуктора ходового.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1.5</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Демонтаж тормозной системы.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1.6</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Демонтаж ходового колеса с зубчатым венцом с приводного вала.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825"/>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1.7</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Демонтаж холостого колеса с приводного вала.</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6</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1.8</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Изготовление ходовых колёс с внутренними втулками, крышками и зубчатыми венцами в сборе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1.9</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Изготовление холостых колёс с внутренними втулками и крышками в сборе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6</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1.10</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Замена подшипников качения.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20</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42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1.11</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Монтаж изготовленных ходовых и холостых колёс на приводной вал</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10</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1.12</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Монтаж ходовой тележки.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10</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24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1.13 </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Монтаж редуктора ходового.</w:t>
            </w:r>
          </w:p>
        </w:tc>
        <w:tc>
          <w:tcPr>
            <w:tcW w:w="1276" w:type="dxa"/>
            <w:tcBorders>
              <w:top w:val="nil"/>
              <w:left w:val="single" w:sz="4" w:space="0" w:color="auto"/>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single" w:sz="4" w:space="0" w:color="auto"/>
              <w:right w:val="single" w:sz="4" w:space="0" w:color="auto"/>
            </w:tcBorders>
          </w:tcPr>
          <w:p w:rsidR="00FB21A3" w:rsidRPr="002056A4" w:rsidRDefault="00FB21A3" w:rsidP="0093544C">
            <w:pPr>
              <w:jc w:val="center"/>
              <w:rPr>
                <w:rFonts w:cs="Arial"/>
              </w:rPr>
            </w:pPr>
          </w:p>
        </w:tc>
      </w:tr>
      <w:tr w:rsidR="00FB21A3" w:rsidRPr="002056A4" w:rsidTr="0093544C">
        <w:trPr>
          <w:trHeight w:val="24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1.14</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Монтаж электродвигателя на ход крана.</w:t>
            </w:r>
          </w:p>
        </w:tc>
        <w:tc>
          <w:tcPr>
            <w:tcW w:w="1276" w:type="dxa"/>
            <w:tcBorders>
              <w:top w:val="nil"/>
              <w:left w:val="single" w:sz="4" w:space="0" w:color="auto"/>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single" w:sz="4" w:space="0" w:color="auto"/>
              <w:right w:val="single" w:sz="4" w:space="0" w:color="auto"/>
            </w:tcBorders>
          </w:tcPr>
          <w:p w:rsidR="00FB21A3" w:rsidRPr="002056A4" w:rsidRDefault="00FB21A3" w:rsidP="0093544C">
            <w:pPr>
              <w:jc w:val="center"/>
              <w:rPr>
                <w:rFonts w:cs="Arial"/>
              </w:rPr>
            </w:pPr>
          </w:p>
        </w:tc>
      </w:tr>
      <w:tr w:rsidR="00FB21A3" w:rsidRPr="002056A4" w:rsidTr="0093544C">
        <w:trPr>
          <w:trHeight w:val="24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1.15 </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Монтаж тормозной системы.</w:t>
            </w:r>
          </w:p>
        </w:tc>
        <w:tc>
          <w:tcPr>
            <w:tcW w:w="1276" w:type="dxa"/>
            <w:tcBorders>
              <w:top w:val="nil"/>
              <w:left w:val="single" w:sz="4" w:space="0" w:color="auto"/>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single" w:sz="4" w:space="0" w:color="auto"/>
              <w:bottom w:val="single" w:sz="4" w:space="0" w:color="auto"/>
              <w:right w:val="single" w:sz="4" w:space="0" w:color="auto"/>
            </w:tcBorders>
          </w:tcPr>
          <w:p w:rsidR="00FB21A3" w:rsidRPr="002056A4" w:rsidRDefault="00FB21A3" w:rsidP="0093544C">
            <w:pPr>
              <w:jc w:val="center"/>
              <w:rPr>
                <w:rFonts w:cs="Arial"/>
              </w:rPr>
            </w:pPr>
          </w:p>
        </w:tc>
      </w:tr>
    </w:tbl>
    <w:p w:rsidR="00FB21A3" w:rsidRDefault="00FB21A3" w:rsidP="00694CF7">
      <w:pPr>
        <w:ind w:firstLine="709"/>
        <w:jc w:val="both"/>
        <w:rPr>
          <w:rFonts w:cs="Arial"/>
          <w:sz w:val="28"/>
          <w:szCs w:val="28"/>
        </w:rPr>
      </w:pPr>
    </w:p>
    <w:p w:rsidR="00FB21A3" w:rsidRPr="002056A4" w:rsidRDefault="00FB21A3" w:rsidP="00694CF7">
      <w:pPr>
        <w:ind w:firstLine="709"/>
        <w:jc w:val="both"/>
        <w:rPr>
          <w:rFonts w:cs="Arial"/>
        </w:rPr>
      </w:pPr>
      <w:r>
        <w:rPr>
          <w:rFonts w:cs="Arial"/>
        </w:rPr>
        <w:lastRenderedPageBreak/>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FB21A3" w:rsidRPr="002056A4" w:rsidRDefault="00FB21A3" w:rsidP="00694CF7">
      <w:pPr>
        <w:ind w:firstLine="709"/>
        <w:jc w:val="both"/>
        <w:rPr>
          <w:rFonts w:cs="Arial"/>
        </w:rPr>
      </w:pPr>
      <w:r>
        <w:rPr>
          <w:rFonts w:cs="Arial"/>
        </w:rPr>
        <w:t>Работы по замене включают в себя стоимость новых запасных частей (оборудования,  деталей и т.д.).</w:t>
      </w:r>
    </w:p>
    <w:p w:rsidR="00FB21A3" w:rsidRPr="002056A4" w:rsidRDefault="00FB21A3" w:rsidP="00694CF7">
      <w:pPr>
        <w:pStyle w:val="af9"/>
        <w:ind w:left="709" w:firstLine="0"/>
        <w:rPr>
          <w:b/>
          <w:sz w:val="24"/>
        </w:rPr>
      </w:pPr>
    </w:p>
    <w:p w:rsidR="00FB21A3" w:rsidRDefault="00FB21A3" w:rsidP="00694CF7">
      <w:pPr>
        <w:ind w:firstLine="709"/>
        <w:jc w:val="both"/>
        <w:rPr>
          <w:rFonts w:cs="Arial"/>
        </w:rPr>
      </w:pPr>
      <w:r>
        <w:rPr>
          <w:rFonts w:cs="Arial"/>
        </w:rPr>
        <w:t>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FB21A3" w:rsidRDefault="00FB21A3" w:rsidP="00694CF7">
      <w:pPr>
        <w:ind w:firstLine="709"/>
        <w:jc w:val="both"/>
        <w:rPr>
          <w:rFonts w:cs="Arial"/>
        </w:rPr>
      </w:pPr>
    </w:p>
    <w:p w:rsidR="00FB21A3" w:rsidRDefault="00FB21A3" w:rsidP="00694CF7">
      <w:pPr>
        <w:ind w:firstLine="709"/>
        <w:jc w:val="both"/>
        <w:rPr>
          <w:b/>
        </w:rPr>
      </w:pPr>
      <w:r>
        <w:rPr>
          <w:b/>
        </w:rPr>
        <w:t>4.11. Общие требования к рабочей среде</w:t>
      </w:r>
    </w:p>
    <w:p w:rsidR="00FB21A3" w:rsidRDefault="00FB21A3" w:rsidP="00694CF7">
      <w:pPr>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FB21A3" w:rsidRDefault="00FB21A3" w:rsidP="00694CF7">
      <w:pPr>
        <w:pBdr>
          <w:top w:val="nil"/>
          <w:left w:val="nil"/>
          <w:bottom w:val="nil"/>
          <w:right w:val="nil"/>
          <w:between w:val="nil"/>
        </w:pBdr>
        <w:ind w:firstLine="709"/>
        <w:jc w:val="both"/>
        <w:rPr>
          <w:color w:val="000000"/>
          <w:highlight w:val="yellow"/>
        </w:rPr>
      </w:pPr>
    </w:p>
    <w:p w:rsidR="00FB21A3" w:rsidRDefault="00FB21A3" w:rsidP="00694CF7">
      <w:pPr>
        <w:ind w:firstLine="709"/>
        <w:jc w:val="both"/>
        <w:rPr>
          <w:b/>
        </w:rPr>
      </w:pPr>
      <w:r>
        <w:rPr>
          <w:b/>
        </w:rPr>
        <w:t>4.12.Требования безопасности</w:t>
      </w:r>
    </w:p>
    <w:p w:rsidR="00FB21A3" w:rsidRDefault="00FB21A3" w:rsidP="00694CF7">
      <w:pPr>
        <w:ind w:firstLine="709"/>
        <w:jc w:val="both"/>
      </w:pPr>
      <w:r>
        <w:t xml:space="preserve">Ответственность за выполнение требований охраны труда, </w:t>
      </w:r>
      <w:proofErr w:type="spellStart"/>
      <w:r>
        <w:t>электробезопасности</w:t>
      </w:r>
      <w:proofErr w:type="spellEnd"/>
      <w:r>
        <w:t>, пожарной и промышленной безопасности возлагается на Исполнителя работ.</w:t>
      </w:r>
    </w:p>
    <w:p w:rsidR="00FB21A3" w:rsidRDefault="00FB21A3" w:rsidP="00694CF7">
      <w:pPr>
        <w:ind w:firstLine="709"/>
        <w:jc w:val="both"/>
      </w:pPr>
      <w:r>
        <w:t>Исполнитель обязан своевременно информировать Заказчика о занятом персонале, используемой технике для обеспечения  производства работ.</w:t>
      </w:r>
    </w:p>
    <w:p w:rsidR="00FB21A3" w:rsidRDefault="00FB21A3" w:rsidP="00694CF7">
      <w:pPr>
        <w:ind w:firstLine="709"/>
        <w:jc w:val="both"/>
      </w:pPr>
    </w:p>
    <w:p w:rsidR="00FB21A3" w:rsidRDefault="00FB21A3" w:rsidP="00694CF7">
      <w:pPr>
        <w:ind w:firstLine="709"/>
        <w:jc w:val="both"/>
        <w:rPr>
          <w:b/>
        </w:rPr>
      </w:pPr>
      <w:r>
        <w:rPr>
          <w:b/>
        </w:rPr>
        <w:t>4.13. Максимальная цена договора</w:t>
      </w:r>
    </w:p>
    <w:p w:rsidR="00FB21A3" w:rsidRDefault="00FB21A3" w:rsidP="00694CF7">
      <w:pPr>
        <w:ind w:firstLine="709"/>
        <w:jc w:val="both"/>
      </w:pPr>
      <w:r>
        <w:t>Начальная (максимальная) цена договора составляет 3 295 000 (три миллиона двести девяносто пять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FB21A3" w:rsidRDefault="00FB21A3" w:rsidP="00694CF7">
      <w:pPr>
        <w:pBdr>
          <w:top w:val="nil"/>
          <w:left w:val="nil"/>
          <w:bottom w:val="nil"/>
          <w:right w:val="nil"/>
          <w:between w:val="nil"/>
        </w:pBdr>
        <w:shd w:val="clear" w:color="auto" w:fill="FFFFFF"/>
        <w:spacing w:before="280"/>
        <w:ind w:firstLine="709"/>
        <w:jc w:val="both"/>
        <w:rPr>
          <w:b/>
          <w:color w:val="000000"/>
        </w:rPr>
      </w:pPr>
      <w:r>
        <w:rPr>
          <w:b/>
          <w:color w:val="000000"/>
        </w:rPr>
        <w:t xml:space="preserve">4.14. Рабочее  время  обслуживания  объектов Заказчика </w:t>
      </w:r>
    </w:p>
    <w:p w:rsidR="00FB21A3" w:rsidRDefault="00FB21A3" w:rsidP="00694CF7">
      <w:pPr>
        <w:jc w:val="both"/>
      </w:pPr>
      <w:r>
        <w:t>Исполнитель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FB21A3" w:rsidRDefault="00FB21A3" w:rsidP="00694CF7">
      <w:pPr>
        <w:jc w:val="both"/>
      </w:pPr>
    </w:p>
    <w:p w:rsidR="00FB21A3" w:rsidRDefault="00FB21A3" w:rsidP="00694CF7">
      <w:pPr>
        <w:jc w:val="both"/>
      </w:pPr>
    </w:p>
    <w:p w:rsidR="00FB21A3" w:rsidRDefault="00FB21A3" w:rsidP="00694CF7">
      <w:pPr>
        <w:ind w:firstLine="709"/>
        <w:jc w:val="both"/>
      </w:pPr>
    </w:p>
    <w:p w:rsidR="002E18D3" w:rsidRPr="00D72C8B" w:rsidRDefault="00FB21A3" w:rsidP="00FB4DB7">
      <w:pPr>
        <w:jc w:val="center"/>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B21A3" w:rsidRDefault="00162CBE">
            <w:pPr>
              <w:pStyle w:val="19"/>
              <w:ind w:firstLine="397"/>
              <w:rPr>
                <w:sz w:val="24"/>
                <w:szCs w:val="24"/>
              </w:rPr>
            </w:pPr>
            <w:r>
              <w:rPr>
                <w:sz w:val="24"/>
                <w:szCs w:val="24"/>
              </w:rPr>
              <w:t xml:space="preserve">Открытый конкурс в электронной форме № ОКэ-НКПКБШ-20-0005 по предмету закупки "Капитальный ремонт козлового крана ТАКРАФ зав №21 на контейнерном терминале </w:t>
            </w:r>
            <w:r>
              <w:rPr>
                <w:sz w:val="24"/>
                <w:szCs w:val="24"/>
              </w:rPr>
              <w:t>Пенза филиала ПАО "</w:t>
            </w:r>
            <w:proofErr w:type="spellStart"/>
            <w:r>
              <w:rPr>
                <w:sz w:val="24"/>
                <w:szCs w:val="24"/>
              </w:rPr>
              <w:t>ТрансКонтейнер</w:t>
            </w:r>
            <w:proofErr w:type="spellEnd"/>
            <w:r>
              <w:rPr>
                <w:sz w:val="24"/>
                <w:szCs w:val="24"/>
              </w:rPr>
              <w:t>" на Куйбышевской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B21A3" w:rsidRDefault="00162CBE">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xml:space="preserve">». Функции Организатора выполняет </w:t>
            </w:r>
            <w:r>
              <w:rPr>
                <w:sz w:val="24"/>
                <w:szCs w:val="24"/>
              </w:rPr>
              <w:t>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w:t>
            </w:r>
            <w:r>
              <w:rPr>
                <w:sz w:val="24"/>
                <w:szCs w:val="24"/>
              </w:rPr>
              <w:t xml:space="preserve"> – Организатор):</w:t>
            </w:r>
          </w:p>
          <w:p w:rsidR="00FB21A3" w:rsidRDefault="00162CBE">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FB21A3" w:rsidRDefault="00162CBE">
            <w:pPr>
              <w:pStyle w:val="19"/>
              <w:ind w:firstLine="0"/>
              <w:rPr>
                <w:sz w:val="24"/>
                <w:szCs w:val="24"/>
              </w:rPr>
            </w:pPr>
            <w:r>
              <w:rPr>
                <w:sz w:val="24"/>
                <w:szCs w:val="24"/>
              </w:rPr>
              <w:t>Адрес: Российская Федерация, 443041,  г. Самара, ул. Льва Толстого, д. 131</w:t>
            </w:r>
          </w:p>
          <w:p w:rsidR="00FB21A3" w:rsidRDefault="00162CBE">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Железина Ирина Олег</w:t>
            </w:r>
            <w:r>
              <w:t xml:space="preserve">овна, тел. +7(495)7881717(4850), электронный адрес </w:t>
            </w:r>
            <w:proofErr w:type="spellStart"/>
            <w:r>
              <w:t>zhelezinaio@trcont.ru</w:t>
            </w:r>
            <w:proofErr w:type="spellEnd"/>
            <w:r>
              <w:t>.</w:t>
            </w:r>
          </w:p>
          <w:p w:rsidR="00FB21A3" w:rsidRDefault="00FB21A3">
            <w:pPr>
              <w:pStyle w:val="19"/>
              <w:ind w:firstLine="0"/>
              <w:rPr>
                <w:sz w:val="24"/>
                <w:szCs w:val="24"/>
              </w:rPr>
            </w:pPr>
          </w:p>
          <w:p w:rsidR="00FB21A3" w:rsidRDefault="00FB21A3">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B4DB7" w:rsidRDefault="00162CBE" w:rsidP="00FB4DB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w:t>
            </w:r>
            <w:r>
              <w:rPr>
                <w:sz w:val="24"/>
                <w:szCs w:val="24"/>
              </w:rPr>
              <w:t xml:space="preserve">комиссией по осуществлению закупок (далее - Конкурсной комиссией) коллегиальным органом сформированным в </w:t>
            </w:r>
            <w:r w:rsidR="00FB4DB7">
              <w:rPr>
                <w:sz w:val="24"/>
                <w:szCs w:val="24"/>
              </w:rPr>
              <w:t>ПАО «</w:t>
            </w:r>
            <w:proofErr w:type="spellStart"/>
            <w:r w:rsidR="00FB4DB7">
              <w:rPr>
                <w:sz w:val="24"/>
                <w:szCs w:val="24"/>
              </w:rPr>
              <w:t>ТрансКонтейнер</w:t>
            </w:r>
            <w:proofErr w:type="spellEnd"/>
            <w:r w:rsidR="00FB4DB7">
              <w:rPr>
                <w:sz w:val="24"/>
                <w:szCs w:val="24"/>
              </w:rPr>
              <w:t xml:space="preserve">» </w:t>
            </w:r>
          </w:p>
          <w:p w:rsidR="00FB21A3" w:rsidRDefault="00162CBE" w:rsidP="00FB4DB7">
            <w:pPr>
              <w:pStyle w:val="19"/>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B21A3" w:rsidRDefault="00162CBE">
            <w:pPr>
              <w:pStyle w:val="19"/>
              <w:ind w:firstLine="397"/>
              <w:rPr>
                <w:sz w:val="24"/>
                <w:szCs w:val="24"/>
              </w:rPr>
            </w:pPr>
            <w:r>
              <w:rPr>
                <w:sz w:val="24"/>
                <w:szCs w:val="24"/>
              </w:rPr>
              <w:t>Начальная (максимальная) цена договора составляет 3295000 (три миллиона двести девяносто пять тысяч) рублей 00 копеек</w:t>
            </w:r>
            <w:r>
              <w:rPr>
                <w:sz w:val="24"/>
                <w:szCs w:val="24"/>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w:t>
            </w:r>
            <w:r>
              <w:rPr>
                <w:sz w:val="24"/>
                <w:szCs w:val="24"/>
              </w:rPr>
              <w:t xml:space="preserve">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B21A3" w:rsidRDefault="00162CBE">
            <w:pPr>
              <w:jc w:val="both"/>
              <w:rPr>
                <w:b/>
              </w:rPr>
            </w:pPr>
            <w:r>
              <w:t>«31» июля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B21A3" w:rsidRDefault="00162CBE">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«17» августа 2020 г. 10 час. 00</w:t>
            </w:r>
            <w:r>
              <w:rPr>
                <w:sz w:val="24"/>
                <w:szCs w:val="24"/>
              </w:rPr>
              <w:t xml:space="preserve">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B21A3" w:rsidRDefault="00162CBE">
            <w:pPr>
              <w:pStyle w:val="19"/>
              <w:ind w:firstLine="397"/>
              <w:rPr>
                <w:sz w:val="24"/>
                <w:szCs w:val="24"/>
                <w:highlight w:val="cyan"/>
              </w:rPr>
            </w:pPr>
            <w:r>
              <w:rPr>
                <w:sz w:val="24"/>
                <w:szCs w:val="24"/>
              </w:rPr>
              <w:t>Рассмотрение, оценка и сопоставление Заявок состоится «17» августа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B21A3" w:rsidRDefault="00162CBE">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«15» сентября 2020 г. 14 час. 00</w:t>
            </w:r>
            <w:r>
              <w:rPr>
                <w:sz w:val="24"/>
                <w:szCs w:val="24"/>
              </w:rPr>
              <w:t xml:space="preserve">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B21A3" w:rsidRDefault="00162CB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B21A3" w:rsidRPr="00FB4DB7" w:rsidRDefault="00162CBE">
            <w:pPr>
              <w:pStyle w:val="afe"/>
              <w:jc w:val="both"/>
              <w:rPr>
                <w:sz w:val="24"/>
                <w:szCs w:val="24"/>
              </w:rPr>
            </w:pPr>
            <w:r w:rsidRPr="00FB4DB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B21A3" w:rsidRDefault="00162CB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B21A3" w:rsidRDefault="00162CBE">
            <w:pPr>
              <w:pStyle w:val="19"/>
              <w:ind w:firstLine="0"/>
              <w:rPr>
                <w:sz w:val="24"/>
                <w:szCs w:val="24"/>
              </w:rPr>
            </w:pPr>
            <w:r>
              <w:rPr>
                <w:sz w:val="24"/>
                <w:szCs w:val="24"/>
              </w:rPr>
              <w:t>Оплата выполненных работ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w:t>
            </w:r>
            <w:r>
              <w:rPr>
                <w:sz w:val="24"/>
                <w:szCs w:val="24"/>
              </w:rPr>
              <w:t>а-фактуры и подписания сторонами акта выполненных работ</w:t>
            </w:r>
          </w:p>
          <w:p w:rsidR="00FB21A3" w:rsidRDefault="00FB21A3">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B21A3" w:rsidRDefault="00162CB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начала выполнения Работ по настоящему Договору – </w:t>
            </w:r>
            <w:proofErr w:type="gramStart"/>
            <w:r>
              <w:t>с даты подписания</w:t>
            </w:r>
            <w:proofErr w:type="gramEnd"/>
            <w:r>
              <w:t xml:space="preserve"> Договора. Срок окончания выполнения Работ по настоящему Договору – не более 60 календарных дней </w:t>
            </w:r>
            <w:proofErr w:type="gramStart"/>
            <w:r>
              <w:t>с даты подписания</w:t>
            </w:r>
            <w:proofErr w:type="gramEnd"/>
            <w:r>
              <w:t xml:space="preserve"> договора, но не позднее 30.12.2020 года. Календарный план и график раб</w:t>
            </w:r>
            <w:r>
              <w:t xml:space="preserve">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Пенза. </w:t>
            </w:r>
          </w:p>
          <w:p w:rsidR="00685C56" w:rsidRPr="00F86FAA" w:rsidRDefault="00685C56" w:rsidP="00685C56">
            <w:pPr>
              <w:pStyle w:val="Default"/>
              <w:jc w:val="both"/>
            </w:pPr>
          </w:p>
          <w:p w:rsidR="00FB21A3" w:rsidRDefault="00162CB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Пенза, </w:t>
            </w:r>
            <w:proofErr w:type="spellStart"/>
            <w:proofErr w:type="gramStart"/>
            <w:r>
              <w:t>ул</w:t>
            </w:r>
            <w:proofErr w:type="spellEnd"/>
            <w:proofErr w:type="gramEnd"/>
            <w:r>
              <w:t xml:space="preserve"> Чаадаева, </w:t>
            </w:r>
            <w:proofErr w:type="spellStart"/>
            <w:r>
              <w:t>д</w:t>
            </w:r>
            <w:proofErr w:type="spellEnd"/>
            <w:r>
              <w:t xml:space="preserve"> 66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B21A3" w:rsidRDefault="00162CBE">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B21A3" w:rsidRDefault="00162CBE">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FB21A3" w:rsidRDefault="00162CBE">
                  <w:pPr>
                    <w:snapToGrid w:val="0"/>
                  </w:pPr>
                  <w:r>
                    <w:t>33.12.15</w:t>
                  </w:r>
                </w:p>
              </w:tc>
              <w:tc>
                <w:tcPr>
                  <w:tcW w:w="1417" w:type="dxa"/>
                  <w:tcBorders>
                    <w:top w:val="single" w:sz="4" w:space="0" w:color="auto"/>
                    <w:left w:val="single" w:sz="4" w:space="0" w:color="auto"/>
                    <w:bottom w:val="single" w:sz="4" w:space="0" w:color="auto"/>
                    <w:right w:val="single" w:sz="4" w:space="0" w:color="auto"/>
                  </w:tcBorders>
                </w:tcPr>
                <w:p w:rsidR="00FB21A3" w:rsidRDefault="00162CBE">
                  <w:pPr>
                    <w:snapToGrid w:val="0"/>
                  </w:pPr>
                  <w:r>
                    <w:t>33.12</w:t>
                  </w:r>
                </w:p>
              </w:tc>
              <w:tc>
                <w:tcPr>
                  <w:tcW w:w="1134" w:type="dxa"/>
                  <w:tcBorders>
                    <w:top w:val="single" w:sz="4" w:space="0" w:color="auto"/>
                    <w:left w:val="single" w:sz="4" w:space="0" w:color="auto"/>
                    <w:bottom w:val="single" w:sz="4" w:space="0" w:color="auto"/>
                    <w:right w:val="single" w:sz="4" w:space="0" w:color="auto"/>
                  </w:tcBorders>
                </w:tcPr>
                <w:p w:rsidR="00FB21A3" w:rsidRDefault="00162CBE">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FB21A3" w:rsidRDefault="00162CBE">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B21A3" w:rsidRDefault="00162CBE">
                  <w:pPr>
                    <w:snapToGrid w:val="0"/>
                  </w:pPr>
                  <w:r>
                    <w:t>245</w:t>
                  </w:r>
                </w:p>
              </w:tc>
            </w:tr>
          </w:tbl>
          <w:p w:rsidR="00FB21A3" w:rsidRDefault="00FB21A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B21A3" w:rsidRPr="00FB4DB7" w:rsidRDefault="00162CBE">
            <w:pPr>
              <w:pStyle w:val="aff7"/>
              <w:numPr>
                <w:ilvl w:val="1"/>
                <w:numId w:val="26"/>
              </w:numPr>
              <w:ind w:left="601" w:hanging="426"/>
              <w:jc w:val="both"/>
            </w:pPr>
            <w:r w:rsidRPr="00FB4DB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B21A3" w:rsidRPr="00FB4DB7" w:rsidRDefault="00162CBE">
            <w:pPr>
              <w:pStyle w:val="aff7"/>
              <w:numPr>
                <w:ilvl w:val="1"/>
                <w:numId w:val="26"/>
              </w:numPr>
              <w:ind w:left="601" w:hanging="426"/>
              <w:jc w:val="both"/>
            </w:pPr>
            <w:r w:rsidRPr="00FB4DB7">
              <w:t>отсутствие за последние три года просроченной задолженности перед ПАО «</w:t>
            </w:r>
            <w:proofErr w:type="spellStart"/>
            <w:r w:rsidRPr="00FB4DB7">
              <w:t>Тра</w:t>
            </w:r>
            <w:r w:rsidRPr="00FB4DB7">
              <w:t>нсКонтейнер</w:t>
            </w:r>
            <w:proofErr w:type="spellEnd"/>
            <w:r w:rsidRPr="00FB4DB7">
              <w:t>», фактов невыполнения обязательств перед ПАО «</w:t>
            </w:r>
            <w:proofErr w:type="spellStart"/>
            <w:r w:rsidRPr="00FB4DB7">
              <w:t>ТрансКонтейнер</w:t>
            </w:r>
            <w:proofErr w:type="spellEnd"/>
            <w:r w:rsidRPr="00FB4DB7">
              <w:t>» и причинения вреда имуществу ПАО «</w:t>
            </w:r>
            <w:proofErr w:type="spellStart"/>
            <w:r w:rsidRPr="00FB4DB7">
              <w:t>ТрансКонтейнер</w:t>
            </w:r>
            <w:proofErr w:type="spellEnd"/>
            <w:r w:rsidRPr="00FB4DB7">
              <w:t>»;</w:t>
            </w:r>
          </w:p>
          <w:p w:rsidR="00FB21A3" w:rsidRPr="00FB4DB7" w:rsidRDefault="00162CBE">
            <w:pPr>
              <w:pStyle w:val="aff7"/>
              <w:numPr>
                <w:ilvl w:val="1"/>
                <w:numId w:val="26"/>
              </w:numPr>
              <w:ind w:left="601" w:hanging="426"/>
              <w:jc w:val="both"/>
            </w:pPr>
            <w:r w:rsidRPr="00FB4DB7">
              <w:t>1.3. Наличие опыта поставки товара, выполнения работ, оказания услуг и т.д. за период трех последних лет, предшествующих году подач</w:t>
            </w:r>
            <w:r w:rsidRPr="00FB4DB7">
              <w:t>и Заявки и период времени в текущем году до момента окончания приема Заявок, аналогичному предмету Открытого конкурса (выполнение работ по ремонту подъемных сооружений, козловых кранов), с суммарной стоимостью договор</w:t>
            </w:r>
            <w:proofErr w:type="gramStart"/>
            <w:r w:rsidRPr="00FB4DB7">
              <w:t>а(</w:t>
            </w:r>
            <w:proofErr w:type="gramEnd"/>
            <w:r w:rsidRPr="00FB4DB7">
              <w:t>-</w:t>
            </w:r>
            <w:proofErr w:type="spellStart"/>
            <w:r w:rsidRPr="00FB4DB7">
              <w:t>ов</w:t>
            </w:r>
            <w:proofErr w:type="spellEnd"/>
            <w:r w:rsidRPr="00FB4DB7">
              <w:t>) не менее 20% от начальной (макси</w:t>
            </w:r>
            <w:r w:rsidRPr="00FB4DB7">
              <w:t>мальной) цены  договора,  у каждого.</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w:t>
            </w:r>
            <w:r>
              <w:lastRenderedPageBreak/>
              <w:t xml:space="preserve">настоящей документации о закупке, в составе Заявки должен </w:t>
            </w:r>
            <w:proofErr w:type="gramStart"/>
            <w:r>
              <w:t>предоставить следующие документы</w:t>
            </w:r>
            <w:proofErr w:type="gramEnd"/>
            <w:r>
              <w:t>:</w:t>
            </w:r>
          </w:p>
          <w:p w:rsidR="00FB21A3" w:rsidRPr="00FB4DB7" w:rsidRDefault="00162CBE">
            <w:pPr>
              <w:pStyle w:val="aff7"/>
              <w:numPr>
                <w:ilvl w:val="1"/>
                <w:numId w:val="26"/>
              </w:numPr>
              <w:ind w:left="601" w:hanging="426"/>
              <w:jc w:val="both"/>
            </w:pPr>
            <w:r w:rsidRPr="00FB4DB7">
              <w:t>в случае если претендент/участник не является плательщиком НДС, документ,</w:t>
            </w:r>
            <w:r w:rsidRPr="00FB4DB7">
              <w:t xml:space="preserve">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B21A3" w:rsidRPr="00FB4DB7" w:rsidRDefault="00162CBE">
            <w:pPr>
              <w:pStyle w:val="aff7"/>
              <w:numPr>
                <w:ilvl w:val="1"/>
                <w:numId w:val="26"/>
              </w:numPr>
              <w:ind w:left="601" w:hanging="426"/>
              <w:jc w:val="both"/>
            </w:pPr>
            <w:proofErr w:type="gramStart"/>
            <w:r w:rsidRPr="00FB4DB7">
              <w:t>в подтверждение соответствия требованию, установленному частью «а» пункта 2.1 документа</w:t>
            </w:r>
            <w:r w:rsidRPr="00FB4DB7">
              <w:t>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w:t>
            </w:r>
            <w:r w:rsidRPr="00FB4DB7">
              <w:t>ии (</w:t>
            </w:r>
            <w:r>
              <w:rPr>
                <w:lang w:val="en-US"/>
              </w:rPr>
              <w:t>https</w:t>
            </w:r>
            <w:r w:rsidRPr="00FB4DB7">
              <w:t>://</w:t>
            </w:r>
            <w:r>
              <w:rPr>
                <w:lang w:val="en-US"/>
              </w:rPr>
              <w:t>service</w:t>
            </w:r>
            <w:r w:rsidRPr="00FB4DB7">
              <w:t>.</w:t>
            </w:r>
            <w:proofErr w:type="spellStart"/>
            <w:r>
              <w:rPr>
                <w:lang w:val="en-US"/>
              </w:rPr>
              <w:t>nalog</w:t>
            </w:r>
            <w:proofErr w:type="spellEnd"/>
            <w:r w:rsidRPr="00FB4DB7">
              <w:t>.</w:t>
            </w:r>
            <w:proofErr w:type="spellStart"/>
            <w:r>
              <w:rPr>
                <w:lang w:val="en-US"/>
              </w:rPr>
              <w:t>ru</w:t>
            </w:r>
            <w:proofErr w:type="spellEnd"/>
            <w:r w:rsidRPr="00FB4DB7">
              <w:t>/</w:t>
            </w:r>
            <w:proofErr w:type="spellStart"/>
            <w:r>
              <w:rPr>
                <w:lang w:val="en-US"/>
              </w:rPr>
              <w:t>zd</w:t>
            </w:r>
            <w:proofErr w:type="spellEnd"/>
            <w:r w:rsidRPr="00FB4DB7">
              <w:t>.</w:t>
            </w:r>
            <w:r>
              <w:rPr>
                <w:lang w:val="en-US"/>
              </w:rPr>
              <w:t>do</w:t>
            </w:r>
            <w:r w:rsidRPr="00FB4DB7">
              <w:t>).</w:t>
            </w:r>
            <w:proofErr w:type="gramEnd"/>
            <w:r w:rsidRPr="00FB4DB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w:t>
            </w:r>
            <w:r w:rsidRPr="00FB4DB7">
              <w:t>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w:t>
            </w:r>
            <w:r w:rsidRPr="00FB4DB7">
              <w:t xml:space="preserve">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B4DB7">
              <w:t>://</w:t>
            </w:r>
            <w:r>
              <w:rPr>
                <w:lang w:val="en-US"/>
              </w:rPr>
              <w:t>service</w:t>
            </w:r>
            <w:r w:rsidRPr="00FB4DB7">
              <w:t>.</w:t>
            </w:r>
            <w:proofErr w:type="spellStart"/>
            <w:r>
              <w:rPr>
                <w:lang w:val="en-US"/>
              </w:rPr>
              <w:t>nalog</w:t>
            </w:r>
            <w:proofErr w:type="spellEnd"/>
            <w:r w:rsidRPr="00FB4DB7">
              <w:t>.</w:t>
            </w:r>
            <w:proofErr w:type="spellStart"/>
            <w:r>
              <w:rPr>
                <w:lang w:val="en-US"/>
              </w:rPr>
              <w:t>ru</w:t>
            </w:r>
            <w:proofErr w:type="spellEnd"/>
            <w:r w:rsidRPr="00FB4DB7">
              <w:t>/</w:t>
            </w:r>
            <w:proofErr w:type="spellStart"/>
            <w:r>
              <w:rPr>
                <w:lang w:val="en-US"/>
              </w:rPr>
              <w:t>zd</w:t>
            </w:r>
            <w:proofErr w:type="spellEnd"/>
            <w:r w:rsidRPr="00FB4DB7">
              <w:t>.</w:t>
            </w:r>
            <w:r>
              <w:rPr>
                <w:lang w:val="en-US"/>
              </w:rPr>
              <w:t>do</w:t>
            </w:r>
            <w:r w:rsidRPr="00FB4DB7">
              <w:t>);</w:t>
            </w:r>
          </w:p>
          <w:p w:rsidR="00FB21A3" w:rsidRPr="00FB4DB7" w:rsidRDefault="00162CBE">
            <w:pPr>
              <w:pStyle w:val="aff7"/>
              <w:numPr>
                <w:ilvl w:val="1"/>
                <w:numId w:val="26"/>
              </w:numPr>
              <w:ind w:left="601" w:hanging="426"/>
              <w:jc w:val="both"/>
            </w:pPr>
            <w:proofErr w:type="gramStart"/>
            <w:r w:rsidRPr="00FB4DB7">
              <w:t>в подтверждение соответствия</w:t>
            </w:r>
            <w:r w:rsidRPr="00FB4DB7">
              <w:t xml:space="preserve">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B4DB7">
              <w:t>неприостановлении</w:t>
            </w:r>
            <w:proofErr w:type="spellEnd"/>
            <w:r w:rsidRPr="00FB4DB7">
              <w:t xml:space="preserve"> деятельности претендента в административном порядке и/или задолженности, претендент осуществляет про</w:t>
            </w:r>
            <w:r w:rsidRPr="00FB4DB7">
              <w:t>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B4DB7">
              <w:t>://</w:t>
            </w:r>
            <w:proofErr w:type="spellStart"/>
            <w:r>
              <w:rPr>
                <w:lang w:val="en-US"/>
              </w:rPr>
              <w:t>fssprus</w:t>
            </w:r>
            <w:proofErr w:type="spellEnd"/>
            <w:r w:rsidRPr="00FB4DB7">
              <w:t>.</w:t>
            </w:r>
            <w:proofErr w:type="spellStart"/>
            <w:r>
              <w:rPr>
                <w:lang w:val="en-US"/>
              </w:rPr>
              <w:t>ru</w:t>
            </w:r>
            <w:proofErr w:type="spellEnd"/>
            <w:r w:rsidRPr="00FB4DB7">
              <w:t>/</w:t>
            </w:r>
            <w:proofErr w:type="spellStart"/>
            <w:r>
              <w:rPr>
                <w:lang w:val="en-US"/>
              </w:rPr>
              <w:t>iss</w:t>
            </w:r>
            <w:proofErr w:type="spellEnd"/>
            <w:r w:rsidRPr="00FB4DB7">
              <w:t>/</w:t>
            </w:r>
            <w:proofErr w:type="spellStart"/>
            <w:r>
              <w:rPr>
                <w:lang w:val="en-US"/>
              </w:rPr>
              <w:t>ip</w:t>
            </w:r>
            <w:proofErr w:type="spellEnd"/>
            <w:r w:rsidRPr="00FB4DB7">
              <w:t>), а также информации в едином</w:t>
            </w:r>
            <w:proofErr w:type="gramEnd"/>
            <w:r w:rsidRPr="00FB4DB7">
              <w:t xml:space="preserve"> Федеральном </w:t>
            </w:r>
            <w:proofErr w:type="gramStart"/>
            <w:r w:rsidRPr="00FB4DB7">
              <w:t>реестре</w:t>
            </w:r>
            <w:proofErr w:type="gramEnd"/>
            <w:r w:rsidRPr="00FB4DB7">
              <w:t xml:space="preserve"> сведений о фактах деяте</w:t>
            </w:r>
            <w:r w:rsidRPr="00FB4DB7">
              <w:t xml:space="preserve">льности юридических лиц </w:t>
            </w:r>
            <w:r>
              <w:rPr>
                <w:lang w:val="en-US"/>
              </w:rPr>
              <w:t>http</w:t>
            </w:r>
            <w:r w:rsidRPr="00FB4DB7">
              <w:t>://</w:t>
            </w:r>
            <w:r>
              <w:rPr>
                <w:lang w:val="en-US"/>
              </w:rPr>
              <w:t>www</w:t>
            </w:r>
            <w:r w:rsidRPr="00FB4DB7">
              <w:t>.</w:t>
            </w:r>
            <w:proofErr w:type="spellStart"/>
            <w:r>
              <w:rPr>
                <w:lang w:val="en-US"/>
              </w:rPr>
              <w:t>fedresurs</w:t>
            </w:r>
            <w:proofErr w:type="spellEnd"/>
            <w:r w:rsidRPr="00FB4DB7">
              <w:t>.</w:t>
            </w:r>
            <w:proofErr w:type="spellStart"/>
            <w:r>
              <w:rPr>
                <w:lang w:val="en-US"/>
              </w:rPr>
              <w:t>ru</w:t>
            </w:r>
            <w:proofErr w:type="spellEnd"/>
            <w:r w:rsidRPr="00FB4DB7">
              <w:t>/</w:t>
            </w:r>
            <w:r>
              <w:rPr>
                <w:lang w:val="en-US"/>
              </w:rPr>
              <w:t>companies</w:t>
            </w:r>
            <w:r w:rsidRPr="00FB4DB7">
              <w:t>/</w:t>
            </w:r>
            <w:proofErr w:type="spellStart"/>
            <w:r>
              <w:rPr>
                <w:lang w:val="en-US"/>
              </w:rPr>
              <w:t>IsSearching</w:t>
            </w:r>
            <w:proofErr w:type="spellEnd"/>
            <w:r w:rsidRPr="00FB4DB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w:t>
            </w:r>
            <w:r w:rsidRPr="00FB4DB7">
              <w:t xml:space="preserve">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r w:rsidRPr="00FB4DB7">
              <w:t xml:space="preserve">Организатором на день рассмотрения Заявок проверяется информация о наличии исполнительных производств и/или </w:t>
            </w:r>
            <w:proofErr w:type="spellStart"/>
            <w:r w:rsidRPr="00FB4DB7">
              <w:t>неприостановлении</w:t>
            </w:r>
            <w:proofErr w:type="spellEnd"/>
            <w:r w:rsidRPr="00FB4DB7">
              <w:t xml:space="preserve"> деятельности на </w:t>
            </w:r>
            <w:r w:rsidRPr="00FB4DB7">
              <w:lastRenderedPageBreak/>
              <w:t xml:space="preserve">официальном сайте Федеральной службы судебных приставов Российской Федерации (вкладка «банк данных исполнительных </w:t>
            </w:r>
            <w:r w:rsidRPr="00FB4DB7">
              <w:t>производств») и едином Федеральном реестре сведений о фактах деятельности юридических лиц (вкладка «реестры»);</w:t>
            </w:r>
          </w:p>
          <w:p w:rsidR="00FB21A3" w:rsidRPr="00FB4DB7" w:rsidRDefault="00162CBE">
            <w:pPr>
              <w:pStyle w:val="aff7"/>
              <w:numPr>
                <w:ilvl w:val="1"/>
                <w:numId w:val="26"/>
              </w:numPr>
              <w:ind w:left="601" w:hanging="426"/>
              <w:jc w:val="both"/>
            </w:pPr>
            <w:r w:rsidRPr="00FB4DB7">
              <w:t>годовая бухгалтерская (финансовая) отчетность, а именно: бухгалтерские балансы и отчеты о финансовых результатах за один последний завершенный от</w:t>
            </w:r>
            <w:r w:rsidRPr="00FB4DB7">
              <w:t xml:space="preserve">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w:t>
            </w:r>
            <w:r w:rsidRPr="00FB4DB7">
              <w:t>причины ее отсутствия. Предоставляется копия документа от каждого юридического лица и лица выступающего на стороне одного претендента;</w:t>
            </w:r>
          </w:p>
          <w:p w:rsidR="00FB21A3" w:rsidRPr="00FB4DB7" w:rsidRDefault="00162CBE">
            <w:pPr>
              <w:pStyle w:val="aff7"/>
              <w:numPr>
                <w:ilvl w:val="1"/>
                <w:numId w:val="26"/>
              </w:numPr>
              <w:ind w:left="601" w:hanging="426"/>
              <w:jc w:val="both"/>
            </w:pPr>
            <w:r w:rsidRPr="00FB4DB7">
              <w:t xml:space="preserve">документ по форме приложения № 4 к документации о </w:t>
            </w:r>
            <w:proofErr w:type="gramStart"/>
            <w:r w:rsidRPr="00FB4DB7">
              <w:t>закупке</w:t>
            </w:r>
            <w:proofErr w:type="gramEnd"/>
            <w:r w:rsidRPr="00FB4DB7">
              <w:t xml:space="preserve"> о наличии опыта поставки товара, выполнения работ, оказания усл</w:t>
            </w:r>
            <w:r w:rsidRPr="00FB4DB7">
              <w:t>уг, указанного в подпункте 1.3 части 1 пункта 17 Информационной карты;</w:t>
            </w:r>
          </w:p>
          <w:p w:rsidR="00FB21A3" w:rsidRPr="00FB4DB7" w:rsidRDefault="00162CBE">
            <w:pPr>
              <w:pStyle w:val="aff7"/>
              <w:numPr>
                <w:ilvl w:val="1"/>
                <w:numId w:val="26"/>
              </w:numPr>
              <w:ind w:left="601" w:hanging="426"/>
              <w:jc w:val="both"/>
            </w:pPr>
            <w:r w:rsidRPr="00FB4DB7">
              <w:t xml:space="preserve">копии договоров, указанных в документе по форме приложения № 4 к документации о </w:t>
            </w:r>
            <w:proofErr w:type="gramStart"/>
            <w:r w:rsidRPr="00FB4DB7">
              <w:t>закупке</w:t>
            </w:r>
            <w:proofErr w:type="gramEnd"/>
            <w:r w:rsidRPr="00FB4DB7">
              <w:t xml:space="preserve"> о наличии опыта поставки товаров, выполнения работ, оказания услуг;</w:t>
            </w:r>
          </w:p>
          <w:p w:rsidR="00FB21A3" w:rsidRDefault="00162CBE">
            <w:pPr>
              <w:pStyle w:val="aff7"/>
              <w:numPr>
                <w:ilvl w:val="1"/>
                <w:numId w:val="26"/>
              </w:numPr>
              <w:ind w:left="601" w:hanging="426"/>
              <w:jc w:val="both"/>
              <w:rPr>
                <w:lang w:val="en-US"/>
              </w:rPr>
            </w:pPr>
            <w:r w:rsidRPr="00FB4DB7">
              <w:t>копии  документов, подтвержда</w:t>
            </w:r>
            <w:r w:rsidRPr="00FB4DB7">
              <w:t>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w:t>
            </w:r>
            <w:r w:rsidRPr="00FB4DB7">
              <w:t>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w:t>
            </w:r>
            <w:r w:rsidRPr="00FB4DB7">
              <w:t xml:space="preserve">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B21A3" w:rsidRPr="00FB4DB7" w:rsidRDefault="00162CBE">
            <w:pPr>
              <w:pStyle w:val="aff7"/>
              <w:numPr>
                <w:ilvl w:val="1"/>
                <w:numId w:val="26"/>
              </w:numPr>
              <w:ind w:left="601" w:hanging="426"/>
              <w:jc w:val="both"/>
            </w:pPr>
            <w:r w:rsidRPr="00FB4DB7">
              <w:t>сведения о планируемых к привлечению субподрядных организациях по форме приложения № 6 к документации о закупке;</w:t>
            </w:r>
          </w:p>
          <w:p w:rsidR="00FB21A3" w:rsidRPr="00FB4DB7" w:rsidRDefault="00162CBE">
            <w:pPr>
              <w:pStyle w:val="aff7"/>
              <w:numPr>
                <w:ilvl w:val="1"/>
                <w:numId w:val="26"/>
              </w:numPr>
              <w:ind w:left="601" w:hanging="426"/>
              <w:jc w:val="both"/>
            </w:pPr>
            <w:r w:rsidRPr="00FB4DB7">
              <w:t xml:space="preserve">сведения о производственном персонале по форме приложения № 7 </w:t>
            </w:r>
            <w:r w:rsidRPr="00FB4DB7">
              <w:t>к документации о закупке;</w:t>
            </w:r>
          </w:p>
          <w:p w:rsidR="00FB21A3" w:rsidRPr="00FB4DB7" w:rsidRDefault="00162CBE">
            <w:pPr>
              <w:pStyle w:val="aff7"/>
              <w:numPr>
                <w:ilvl w:val="1"/>
                <w:numId w:val="26"/>
              </w:numPr>
              <w:ind w:left="601" w:hanging="426"/>
              <w:jc w:val="both"/>
            </w:pPr>
            <w:r w:rsidRPr="00FB4DB7">
              <w:t xml:space="preserve">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w:t>
            </w:r>
            <w:proofErr w:type="gramStart"/>
            <w:r w:rsidRPr="00FB4DB7">
              <w:t>проверки знаний требований охраны труда</w:t>
            </w:r>
            <w:proofErr w:type="gramEnd"/>
            <w:r w:rsidRPr="00FB4DB7">
              <w:t>;</w:t>
            </w:r>
          </w:p>
          <w:p w:rsidR="00FB21A3" w:rsidRPr="00FB4DB7" w:rsidRDefault="00162CBE">
            <w:pPr>
              <w:pStyle w:val="aff7"/>
              <w:numPr>
                <w:ilvl w:val="1"/>
                <w:numId w:val="26"/>
              </w:numPr>
              <w:ind w:left="601" w:hanging="426"/>
              <w:jc w:val="both"/>
            </w:pPr>
            <w:r w:rsidRPr="00FB4DB7">
              <w:t>копии удостоверений н</w:t>
            </w:r>
            <w:r w:rsidRPr="00FB4DB7">
              <w:t>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FB21A3" w:rsidRPr="00FB4DB7" w:rsidRDefault="00162CBE">
            <w:pPr>
              <w:pStyle w:val="aff7"/>
              <w:numPr>
                <w:ilvl w:val="1"/>
                <w:numId w:val="26"/>
              </w:numPr>
              <w:ind w:left="601" w:hanging="426"/>
              <w:jc w:val="both"/>
            </w:pPr>
            <w:r w:rsidRPr="00FB4DB7">
              <w:t>копию документов подтверждающих аттестацию одного из работников, указанных в свед</w:t>
            </w:r>
            <w:r w:rsidRPr="00FB4DB7">
              <w:t xml:space="preserve">ениях о производственном </w:t>
            </w:r>
            <w:r w:rsidRPr="00FB4DB7">
              <w:lastRenderedPageBreak/>
              <w:t>персонале по форме приложения № 7 к документации о закупке, по области промышленной безопасности</w:t>
            </w:r>
            <w:proofErr w:type="gramStart"/>
            <w:r w:rsidRPr="00FB4DB7">
              <w:t xml:space="preserve"> А</w:t>
            </w:r>
            <w:proofErr w:type="gramEnd"/>
            <w:r w:rsidRPr="00FB4DB7">
              <w:t xml:space="preserve"> «Общие требования в области промышленной безопасности», Б.9.33 «Монтаж, наладка, ремонт, реконструкция или модернизация подъемных со</w:t>
            </w:r>
            <w:r w:rsidRPr="00FB4DB7">
              <w:t>оружений в процессе эксплуатации опасных производственных объектов»;</w:t>
            </w:r>
          </w:p>
          <w:p w:rsidR="00FB21A3" w:rsidRPr="00FB4DB7" w:rsidRDefault="00162CBE">
            <w:pPr>
              <w:pStyle w:val="aff7"/>
              <w:numPr>
                <w:ilvl w:val="1"/>
                <w:numId w:val="26"/>
              </w:numPr>
              <w:ind w:left="601" w:hanging="426"/>
              <w:jc w:val="both"/>
            </w:pPr>
            <w:r w:rsidRPr="00FB4DB7">
              <w:t>копию удостоверения  специалиста, допущенный в качестве административно-технического персонала к работам в электроустановках до 1000</w:t>
            </w:r>
            <w:proofErr w:type="gramStart"/>
            <w:r w:rsidRPr="00FB4DB7">
              <w:t xml:space="preserve"> В</w:t>
            </w:r>
            <w:proofErr w:type="gramEnd"/>
            <w:r w:rsidRPr="00FB4DB7">
              <w:t xml:space="preserve"> с группой по </w:t>
            </w:r>
            <w:proofErr w:type="spellStart"/>
            <w:r w:rsidRPr="00FB4DB7">
              <w:t>электробезопасности</w:t>
            </w:r>
            <w:proofErr w:type="spellEnd"/>
            <w:r w:rsidRPr="00FB4DB7">
              <w:t xml:space="preserve"> не ниже </w:t>
            </w:r>
            <w:r>
              <w:rPr>
                <w:lang w:val="en-US"/>
              </w:rPr>
              <w:t>IV</w:t>
            </w:r>
            <w:r w:rsidRPr="00FB4DB7">
              <w:t xml:space="preserve"> по форме</w:t>
            </w:r>
            <w:r w:rsidRPr="00FB4DB7">
              <w:t xml:space="preserve"> приложения № 7;</w:t>
            </w:r>
          </w:p>
          <w:p w:rsidR="00FB21A3" w:rsidRPr="00FB4DB7" w:rsidRDefault="00162CBE">
            <w:pPr>
              <w:pStyle w:val="aff7"/>
              <w:numPr>
                <w:ilvl w:val="1"/>
                <w:numId w:val="26"/>
              </w:numPr>
              <w:ind w:left="601" w:hanging="426"/>
              <w:jc w:val="both"/>
            </w:pPr>
            <w:r w:rsidRPr="00FB4DB7">
              <w:t>копию удостоверения специалиста, допущенный в качестве оперативно-ремонтного персонала к работам в электроустановках до 1000</w:t>
            </w:r>
            <w:proofErr w:type="gramStart"/>
            <w:r w:rsidRPr="00FB4DB7">
              <w:t xml:space="preserve"> В</w:t>
            </w:r>
            <w:proofErr w:type="gramEnd"/>
            <w:r w:rsidRPr="00FB4DB7">
              <w:t xml:space="preserve"> с группой по </w:t>
            </w:r>
            <w:proofErr w:type="spellStart"/>
            <w:r w:rsidRPr="00FB4DB7">
              <w:t>электробезопасности</w:t>
            </w:r>
            <w:proofErr w:type="spellEnd"/>
            <w:r w:rsidRPr="00FB4DB7">
              <w:t xml:space="preserve"> не ниже </w:t>
            </w:r>
            <w:r>
              <w:rPr>
                <w:lang w:val="en-US"/>
              </w:rPr>
              <w:t>III</w:t>
            </w:r>
            <w:r w:rsidRPr="00FB4DB7">
              <w:t xml:space="preserve"> по форме приложения № 7.</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FB21A3" w:rsidRDefault="00162CBE">
            <w:pPr>
              <w:pStyle w:val="af9"/>
              <w:ind w:firstLine="0"/>
              <w:rPr>
                <w:sz w:val="24"/>
                <w:highlight w:val="yellow"/>
              </w:rPr>
            </w:pPr>
            <w:r>
              <w:rPr>
                <w:sz w:val="24"/>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FB21A3" w:rsidRDefault="00162CBE">
                  <w:pPr>
                    <w:pStyle w:val="af9"/>
                    <w:ind w:firstLine="0"/>
                    <w:rPr>
                      <w:sz w:val="24"/>
                    </w:rPr>
                  </w:pPr>
                  <w:r>
                    <w:rPr>
                      <w:sz w:val="24"/>
                    </w:rPr>
                    <w:t xml:space="preserve">Цена договора </w:t>
                  </w:r>
                </w:p>
              </w:tc>
              <w:tc>
                <w:tcPr>
                  <w:tcW w:w="2551" w:type="dxa"/>
                </w:tcPr>
                <w:p w:rsidR="00FB21A3" w:rsidRDefault="00162CBE">
                  <w:pPr>
                    <w:pStyle w:val="af9"/>
                    <w:ind w:firstLine="0"/>
                    <w:rPr>
                      <w:sz w:val="24"/>
                      <w:lang w:val="en-US"/>
                    </w:rPr>
                  </w:pPr>
                  <w:r>
                    <w:rPr>
                      <w:sz w:val="24"/>
                      <w:lang w:val="en-US"/>
                    </w:rPr>
                    <w:t>0,55</w:t>
                  </w:r>
                </w:p>
              </w:tc>
            </w:tr>
            <w:tr w:rsidR="006D2B87" w:rsidRPr="00514332" w:rsidTr="004D6B74">
              <w:tc>
                <w:tcPr>
                  <w:tcW w:w="4423" w:type="dxa"/>
                </w:tcPr>
                <w:p w:rsidR="00FB21A3" w:rsidRDefault="00162CBE">
                  <w:pPr>
                    <w:pStyle w:val="af9"/>
                    <w:ind w:firstLine="0"/>
                    <w:rPr>
                      <w:sz w:val="24"/>
                    </w:rPr>
                  </w:pPr>
                  <w:r>
                    <w:rPr>
                      <w:sz w:val="24"/>
                    </w:rPr>
                    <w:t xml:space="preserve">Опыт </w:t>
                  </w:r>
                  <w:r>
                    <w:rPr>
                      <w:sz w:val="24"/>
                    </w:rPr>
                    <w:t xml:space="preserve">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FB21A3" w:rsidRDefault="00162CBE">
                  <w:pPr>
                    <w:pStyle w:val="af9"/>
                    <w:ind w:firstLine="0"/>
                    <w:rPr>
                      <w:sz w:val="24"/>
                      <w:lang w:val="en-US"/>
                    </w:rPr>
                  </w:pPr>
                  <w:r>
                    <w:rPr>
                      <w:sz w:val="24"/>
                      <w:lang w:val="en-US"/>
                    </w:rPr>
                    <w:t>0,10</w:t>
                  </w:r>
                </w:p>
              </w:tc>
            </w:tr>
            <w:tr w:rsidR="006D2B87" w:rsidRPr="00514332" w:rsidTr="004D6B74">
              <w:tc>
                <w:tcPr>
                  <w:tcW w:w="4423" w:type="dxa"/>
                </w:tcPr>
                <w:p w:rsidR="00FB21A3" w:rsidRDefault="00162CBE">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FB21A3" w:rsidRDefault="00162CBE">
                  <w:pPr>
                    <w:pStyle w:val="af9"/>
                    <w:ind w:firstLine="0"/>
                    <w:rPr>
                      <w:sz w:val="24"/>
                      <w:lang w:val="en-US"/>
                    </w:rPr>
                  </w:pPr>
                  <w:r>
                    <w:rPr>
                      <w:sz w:val="24"/>
                      <w:lang w:val="en-US"/>
                    </w:rPr>
                    <w:t>0,15</w:t>
                  </w:r>
                </w:p>
              </w:tc>
            </w:tr>
            <w:tr w:rsidR="006D2B87" w:rsidRPr="00514332" w:rsidTr="004D6B74">
              <w:tc>
                <w:tcPr>
                  <w:tcW w:w="4423" w:type="dxa"/>
                </w:tcPr>
                <w:p w:rsidR="00FB21A3" w:rsidRDefault="00162CBE">
                  <w:pPr>
                    <w:pStyle w:val="af9"/>
                    <w:ind w:firstLine="0"/>
                    <w:rPr>
                      <w:sz w:val="24"/>
                    </w:rPr>
                  </w:pPr>
                  <w:r>
                    <w:rPr>
                      <w:sz w:val="24"/>
                    </w:rPr>
                    <w:t>Срок вып</w:t>
                  </w:r>
                  <w:r>
                    <w:rPr>
                      <w:sz w:val="24"/>
                    </w:rPr>
                    <w:t xml:space="preserve">олнения работ (количество календарных дней) </w:t>
                  </w:r>
                </w:p>
              </w:tc>
              <w:tc>
                <w:tcPr>
                  <w:tcW w:w="2551" w:type="dxa"/>
                </w:tcPr>
                <w:p w:rsidR="00FB21A3" w:rsidRDefault="00162CBE">
                  <w:pPr>
                    <w:pStyle w:val="af9"/>
                    <w:ind w:firstLine="0"/>
                    <w:rPr>
                      <w:sz w:val="24"/>
                      <w:lang w:val="en-US"/>
                    </w:rPr>
                  </w:pPr>
                  <w:r>
                    <w:rPr>
                      <w:sz w:val="24"/>
                      <w:lang w:val="en-US"/>
                    </w:rPr>
                    <w:t>0,15</w:t>
                  </w:r>
                </w:p>
              </w:tc>
            </w:tr>
            <w:tr w:rsidR="006D2B87" w:rsidRPr="00514332" w:rsidTr="004D6B74">
              <w:tc>
                <w:tcPr>
                  <w:tcW w:w="4423" w:type="dxa"/>
                </w:tcPr>
                <w:p w:rsidR="00FB21A3" w:rsidRDefault="00162CBE">
                  <w:pPr>
                    <w:pStyle w:val="af9"/>
                    <w:ind w:firstLine="0"/>
                    <w:rPr>
                      <w:sz w:val="24"/>
                    </w:rPr>
                  </w:pPr>
                  <w:r>
                    <w:rPr>
                      <w:sz w:val="24"/>
                    </w:rPr>
                    <w:t xml:space="preserve">Наличие согласия участника осуществлять ЭДО на условиях, изложенных в приложении № 8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w:t>
                  </w:r>
                  <w:r>
                    <w:rPr>
                      <w:sz w:val="24"/>
                    </w:rPr>
                    <w:t xml:space="preserve"> ЭДО, заявке участника по данному критерию присваивается 1 </w:t>
                  </w:r>
                  <w:r>
                    <w:rPr>
                      <w:sz w:val="24"/>
                    </w:rPr>
                    <w:lastRenderedPageBreak/>
                    <w:t xml:space="preserve">(один) балл, в случае несогласия - 0 (ноль) баллов) </w:t>
                  </w:r>
                </w:p>
              </w:tc>
              <w:tc>
                <w:tcPr>
                  <w:tcW w:w="2551" w:type="dxa"/>
                </w:tcPr>
                <w:p w:rsidR="00FB21A3" w:rsidRDefault="00162CBE">
                  <w:pPr>
                    <w:pStyle w:val="af9"/>
                    <w:ind w:firstLine="0"/>
                    <w:rPr>
                      <w:sz w:val="24"/>
                      <w:lang w:val="en-US"/>
                    </w:rPr>
                  </w:pPr>
                  <w:r>
                    <w:rPr>
                      <w:sz w:val="24"/>
                      <w:lang w:val="en-US"/>
                    </w:rPr>
                    <w:lastRenderedPageBreak/>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FB21A3" w:rsidRDefault="00162CBE">
                  <w:pPr>
                    <w:pStyle w:val="-3"/>
                    <w:tabs>
                      <w:tab w:val="clear" w:pos="1985"/>
                    </w:tabs>
                    <w:suppressAutoHyphens/>
                    <w:ind w:left="600" w:firstLine="0"/>
                    <w:rPr>
                      <w:b/>
                      <w:sz w:val="24"/>
                    </w:rPr>
                  </w:pPr>
                  <w:r>
                    <w:rPr>
                      <w:b/>
                      <w:sz w:val="24"/>
                    </w:rPr>
                    <w:t>Внесение изменений в договор:</w:t>
                  </w:r>
                </w:p>
                <w:p w:rsidR="00FB21A3" w:rsidRDefault="00FB21A3">
                  <w:pPr>
                    <w:pStyle w:val="-3"/>
                    <w:tabs>
                      <w:tab w:val="clear" w:pos="1985"/>
                    </w:tabs>
                    <w:suppressAutoHyphens/>
                    <w:ind w:left="600" w:firstLine="0"/>
                    <w:rPr>
                      <w:b/>
                      <w:sz w:val="24"/>
                    </w:rPr>
                  </w:pPr>
                </w:p>
                <w:p w:rsidR="00FB21A3" w:rsidRDefault="00162CBE">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B21A3" w:rsidRDefault="00162CB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FB21A3" w:rsidRDefault="00FB21A3" w:rsidP="00FB4DB7">
                  <w:pPr>
                    <w:pStyle w:val="-3"/>
                    <w:tabs>
                      <w:tab w:val="clear" w:pos="1985"/>
                    </w:tabs>
                    <w:suppressAutoHyphens/>
                    <w:ind w:left="600" w:firstLine="0"/>
                    <w:rPr>
                      <w:sz w:val="24"/>
                    </w:rPr>
                  </w:pP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FB21A3" w:rsidRDefault="00FB4DB7">
                  <w:pPr>
                    <w:pStyle w:val="af9"/>
                    <w:numPr>
                      <w:ilvl w:val="1"/>
                      <w:numId w:val="16"/>
                    </w:numPr>
                    <w:ind w:left="34" w:firstLine="567"/>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B21A3" w:rsidRDefault="00162CB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B21A3" w:rsidRDefault="00162CB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B21A3" w:rsidRDefault="00FB21A3">
            <w:pPr>
              <w:pStyle w:val="19"/>
              <w:ind w:firstLine="0"/>
              <w:rPr>
                <w:sz w:val="24"/>
                <w:szCs w:val="24"/>
              </w:rPr>
            </w:pPr>
          </w:p>
          <w:p w:rsidR="00FB21A3" w:rsidRDefault="00FB21A3">
            <w:pPr>
              <w:pStyle w:val="19"/>
              <w:ind w:firstLine="0"/>
              <w:rPr>
                <w:sz w:val="24"/>
                <w:szCs w:val="24"/>
              </w:rPr>
            </w:pPr>
          </w:p>
          <w:p w:rsidR="00FB21A3" w:rsidRDefault="00162CBE">
            <w:pPr>
              <w:pStyle w:val="19"/>
              <w:ind w:firstLine="0"/>
              <w:rPr>
                <w:sz w:val="24"/>
                <w:szCs w:val="24"/>
              </w:rPr>
            </w:pPr>
            <w:r>
              <w:rPr>
                <w:sz w:val="24"/>
                <w:szCs w:val="24"/>
              </w:rPr>
              <w:t>Не предусмотрено.</w:t>
            </w:r>
          </w:p>
          <w:p w:rsidR="00FB21A3" w:rsidRDefault="00FB21A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B21A3" w:rsidRDefault="00FB21A3">
            <w:pPr>
              <w:pStyle w:val="19"/>
              <w:ind w:firstLine="0"/>
              <w:rPr>
                <w:sz w:val="24"/>
                <w:szCs w:val="24"/>
              </w:rPr>
            </w:pPr>
          </w:p>
          <w:p w:rsidR="00FB21A3" w:rsidRDefault="00FB21A3">
            <w:pPr>
              <w:pStyle w:val="19"/>
              <w:ind w:firstLine="0"/>
              <w:rPr>
                <w:sz w:val="24"/>
                <w:szCs w:val="24"/>
              </w:rPr>
            </w:pPr>
          </w:p>
          <w:p w:rsidR="00FB21A3" w:rsidRDefault="00162CBE">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B21A3" w:rsidRDefault="00FB4DB7">
            <w:pPr>
              <w:pStyle w:val="19"/>
              <w:ind w:firstLine="0"/>
              <w:rPr>
                <w:sz w:val="24"/>
                <w:szCs w:val="24"/>
              </w:rPr>
            </w:pPr>
            <w:r w:rsidRPr="00430F27">
              <w:rPr>
                <w:sz w:val="24"/>
                <w:szCs w:val="24"/>
              </w:rPr>
              <w:t>Договор вступает в силу с даты его подписания сторонами и действует до полного исполнения обязатель</w:t>
            </w:r>
            <w:proofErr w:type="gramStart"/>
            <w:r w:rsidRPr="00430F27">
              <w:rPr>
                <w:sz w:val="24"/>
                <w:szCs w:val="24"/>
              </w:rPr>
              <w:t>ств ст</w:t>
            </w:r>
            <w:proofErr w:type="gramEnd"/>
            <w:r w:rsidRPr="00430F27">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FB21A3" w:rsidRDefault="00162CB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B21A3" w:rsidRDefault="00162CB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B21A3" w:rsidRDefault="00162CB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B21A3" w:rsidRPr="006364A5" w:rsidRDefault="00FB21A3" w:rsidP="004936DE">
      <w:pPr>
        <w:pStyle w:val="2"/>
        <w:spacing w:before="0" w:after="0"/>
        <w:jc w:val="center"/>
        <w:rPr>
          <w:rFonts w:cs="Times New Roman"/>
          <w:iCs w:val="0"/>
          <w:sz w:val="24"/>
          <w:szCs w:val="24"/>
        </w:rPr>
      </w:pPr>
      <w:r>
        <w:rPr>
          <w:rFonts w:cs="Times New Roman"/>
          <w:iCs w:val="0"/>
          <w:sz w:val="24"/>
          <w:szCs w:val="24"/>
        </w:rPr>
        <w:t>Финансово-коммерческое предложение</w:t>
      </w:r>
    </w:p>
    <w:p w:rsidR="00FB21A3" w:rsidRPr="006364A5" w:rsidRDefault="00FB21A3" w:rsidP="004936DE"/>
    <w:p w:rsidR="00FB21A3" w:rsidRPr="006364A5" w:rsidRDefault="00FB21A3" w:rsidP="004936DE">
      <w:r>
        <w:t xml:space="preserve">«____» _________ 2020 г.                 Открытый конкурс № </w:t>
      </w:r>
      <w:proofErr w:type="spellStart"/>
      <w:r>
        <w:t>ОКэ</w:t>
      </w:r>
      <w:proofErr w:type="spellEnd"/>
      <w:proofErr w:type="gramStart"/>
      <w:r>
        <w:t>- -___-___-___</w:t>
      </w:r>
      <w:proofErr w:type="gramEnd"/>
    </w:p>
    <w:p w:rsidR="00FB21A3" w:rsidRPr="006364A5" w:rsidRDefault="00FB21A3" w:rsidP="004936DE">
      <w:pPr>
        <w:jc w:val="right"/>
      </w:pPr>
      <w:r>
        <w:tab/>
      </w:r>
      <w:r>
        <w:tab/>
      </w:r>
      <w:r>
        <w:tab/>
      </w:r>
      <w:r>
        <w:tab/>
      </w:r>
      <w:r>
        <w:tab/>
      </w:r>
      <w:r>
        <w:tab/>
      </w:r>
      <w:r>
        <w:tab/>
      </w:r>
      <w:r>
        <w:tab/>
        <w:t xml:space="preserve">  (лот № _________________)</w:t>
      </w:r>
    </w:p>
    <w:p w:rsidR="00FB21A3" w:rsidRPr="006364A5" w:rsidRDefault="00FB21A3" w:rsidP="004936DE">
      <w:pPr>
        <w:jc w:val="right"/>
        <w:rPr>
          <w:bCs/>
          <w:i/>
        </w:rPr>
      </w:pPr>
      <w:r>
        <w:rPr>
          <w:bCs/>
          <w:i/>
        </w:rPr>
        <w:t>Указывается  при необходимости</w:t>
      </w:r>
    </w:p>
    <w:p w:rsidR="00FB21A3" w:rsidRPr="006364A5" w:rsidRDefault="00FB21A3" w:rsidP="004936DE"/>
    <w:p w:rsidR="00FB21A3" w:rsidRPr="006364A5" w:rsidRDefault="00FB21A3" w:rsidP="004936DE">
      <w:r>
        <w:t>____________________________________________________________________</w:t>
      </w:r>
    </w:p>
    <w:p w:rsidR="00FB21A3" w:rsidRPr="006364A5" w:rsidRDefault="00FB21A3" w:rsidP="004936DE">
      <w:pPr>
        <w:ind w:firstLine="3"/>
        <w:jc w:val="center"/>
        <w:rPr>
          <w:bCs/>
          <w:i/>
        </w:rPr>
      </w:pPr>
      <w:r>
        <w:rPr>
          <w:bCs/>
          <w:i/>
        </w:rPr>
        <w:t>(Полное наименование п</w:t>
      </w:r>
      <w:r>
        <w:rPr>
          <w:i/>
        </w:rPr>
        <w:t>ретендента</w:t>
      </w:r>
      <w:r>
        <w:rPr>
          <w:bCs/>
          <w:i/>
        </w:rPr>
        <w:t>)</w:t>
      </w:r>
    </w:p>
    <w:p w:rsidR="00FB21A3" w:rsidRPr="006364A5" w:rsidRDefault="00FB21A3" w:rsidP="004936DE">
      <w:pPr>
        <w:ind w:firstLine="708"/>
        <w:rPr>
          <w:bCs/>
        </w:rPr>
      </w:pPr>
    </w:p>
    <w:tbl>
      <w:tblPr>
        <w:tblW w:w="4802" w:type="pct"/>
        <w:tblLayout w:type="fixed"/>
        <w:tblLook w:val="0000"/>
      </w:tblPr>
      <w:tblGrid>
        <w:gridCol w:w="505"/>
        <w:gridCol w:w="1120"/>
        <w:gridCol w:w="1405"/>
        <w:gridCol w:w="1620"/>
        <w:gridCol w:w="1928"/>
        <w:gridCol w:w="2614"/>
      </w:tblGrid>
      <w:tr w:rsidR="00FB21A3" w:rsidRPr="006364A5" w:rsidTr="0096718D">
        <w:trPr>
          <w:trHeight w:val="2484"/>
        </w:trPr>
        <w:tc>
          <w:tcPr>
            <w:tcW w:w="275" w:type="pc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pPr>
            <w:r>
              <w:t xml:space="preserve">№ </w:t>
            </w:r>
            <w:proofErr w:type="spellStart"/>
            <w:proofErr w:type="gramStart"/>
            <w:r>
              <w:t>п</w:t>
            </w:r>
            <w:proofErr w:type="spellEnd"/>
            <w:proofErr w:type="gramEnd"/>
            <w:r>
              <w:t>/</w:t>
            </w:r>
            <w:proofErr w:type="spellStart"/>
            <w:r>
              <w:t>п</w:t>
            </w:r>
            <w:proofErr w:type="spellEnd"/>
          </w:p>
        </w:tc>
        <w:tc>
          <w:tcPr>
            <w:tcW w:w="609" w:type="pc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pPr>
            <w:r>
              <w:t>Наименование работ</w:t>
            </w:r>
          </w:p>
        </w:tc>
        <w:tc>
          <w:tcPr>
            <w:tcW w:w="764" w:type="pc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pPr>
            <w:r>
              <w:t xml:space="preserve">Цена за весь закупаемый объем работ, в руб., без учета НДС </w:t>
            </w:r>
          </w:p>
        </w:tc>
        <w:tc>
          <w:tcPr>
            <w:tcW w:w="881" w:type="pc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pPr>
            <w:r>
              <w:t>Условия и порядок расчетов за выполненные Работы</w:t>
            </w:r>
          </w:p>
        </w:tc>
        <w:tc>
          <w:tcPr>
            <w:tcW w:w="1049" w:type="pc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1422" w:type="pct"/>
            <w:tcBorders>
              <w:top w:val="single" w:sz="4" w:space="0" w:color="auto"/>
              <w:left w:val="nil"/>
              <w:bottom w:val="single" w:sz="4" w:space="0" w:color="auto"/>
              <w:right w:val="single" w:sz="4" w:space="0" w:color="auto"/>
            </w:tcBorders>
            <w:vAlign w:val="center"/>
          </w:tcPr>
          <w:p w:rsidR="00FB21A3" w:rsidRDefault="00FB21A3" w:rsidP="0096718D">
            <w:pPr>
              <w:jc w:val="center"/>
            </w:pPr>
            <w:r>
              <w:t xml:space="preserve">Гарантийный срок, </w:t>
            </w:r>
          </w:p>
          <w:p w:rsidR="00FB21A3" w:rsidRPr="006364A5" w:rsidRDefault="00FB21A3" w:rsidP="0096718D">
            <w:pPr>
              <w:jc w:val="center"/>
            </w:pPr>
            <w:r>
              <w:t>мес.</w:t>
            </w:r>
          </w:p>
          <w:p w:rsidR="00FB21A3" w:rsidRPr="006364A5" w:rsidRDefault="00FB21A3" w:rsidP="0096718D">
            <w:pPr>
              <w:jc w:val="center"/>
            </w:pPr>
          </w:p>
        </w:tc>
      </w:tr>
      <w:tr w:rsidR="00FB21A3" w:rsidRPr="006364A5" w:rsidTr="0096718D">
        <w:trPr>
          <w:trHeight w:val="255"/>
        </w:trPr>
        <w:tc>
          <w:tcPr>
            <w:tcW w:w="275" w:type="pct"/>
            <w:tcBorders>
              <w:top w:val="nil"/>
              <w:left w:val="single" w:sz="4" w:space="0" w:color="auto"/>
              <w:bottom w:val="single" w:sz="4" w:space="0" w:color="auto"/>
              <w:right w:val="single" w:sz="4" w:space="0" w:color="auto"/>
            </w:tcBorders>
            <w:noWrap/>
            <w:vAlign w:val="bottom"/>
          </w:tcPr>
          <w:p w:rsidR="00FB21A3" w:rsidRPr="006364A5" w:rsidRDefault="00FB21A3" w:rsidP="0096718D">
            <w:pPr>
              <w:jc w:val="center"/>
            </w:pPr>
            <w:r>
              <w:t>1</w:t>
            </w:r>
          </w:p>
        </w:tc>
        <w:tc>
          <w:tcPr>
            <w:tcW w:w="609" w:type="pct"/>
            <w:tcBorders>
              <w:top w:val="nil"/>
              <w:left w:val="nil"/>
              <w:bottom w:val="single" w:sz="4" w:space="0" w:color="auto"/>
              <w:right w:val="single" w:sz="4" w:space="0" w:color="auto"/>
            </w:tcBorders>
            <w:noWrap/>
            <w:vAlign w:val="bottom"/>
          </w:tcPr>
          <w:p w:rsidR="00FB21A3" w:rsidRPr="006364A5" w:rsidRDefault="00FB21A3" w:rsidP="0096718D">
            <w:pPr>
              <w:jc w:val="center"/>
            </w:pPr>
            <w:r>
              <w:t>2</w:t>
            </w:r>
          </w:p>
        </w:tc>
        <w:tc>
          <w:tcPr>
            <w:tcW w:w="764" w:type="pct"/>
            <w:tcBorders>
              <w:top w:val="single" w:sz="4" w:space="0" w:color="auto"/>
              <w:left w:val="single" w:sz="4" w:space="0" w:color="auto"/>
              <w:bottom w:val="single" w:sz="4" w:space="0" w:color="auto"/>
              <w:right w:val="single" w:sz="4" w:space="0" w:color="auto"/>
            </w:tcBorders>
            <w:noWrap/>
            <w:vAlign w:val="bottom"/>
          </w:tcPr>
          <w:p w:rsidR="00FB21A3" w:rsidRPr="006364A5" w:rsidRDefault="00FB21A3" w:rsidP="0096718D">
            <w:pPr>
              <w:jc w:val="center"/>
            </w:pPr>
            <w:r>
              <w:t>3</w:t>
            </w:r>
          </w:p>
        </w:tc>
        <w:tc>
          <w:tcPr>
            <w:tcW w:w="881" w:type="pct"/>
            <w:tcBorders>
              <w:top w:val="single" w:sz="4" w:space="0" w:color="auto"/>
              <w:left w:val="nil"/>
              <w:bottom w:val="single" w:sz="4" w:space="0" w:color="auto"/>
              <w:right w:val="single" w:sz="4" w:space="0" w:color="auto"/>
            </w:tcBorders>
          </w:tcPr>
          <w:p w:rsidR="00FB21A3" w:rsidRPr="006364A5" w:rsidRDefault="00FB21A3" w:rsidP="0096718D">
            <w:pPr>
              <w:jc w:val="center"/>
            </w:pPr>
            <w:r>
              <w:t>4</w:t>
            </w:r>
          </w:p>
        </w:tc>
        <w:tc>
          <w:tcPr>
            <w:tcW w:w="1049" w:type="pct"/>
            <w:tcBorders>
              <w:top w:val="single" w:sz="4" w:space="0" w:color="auto"/>
              <w:left w:val="single" w:sz="4" w:space="0" w:color="auto"/>
              <w:bottom w:val="single" w:sz="4" w:space="0" w:color="auto"/>
              <w:right w:val="single" w:sz="4" w:space="0" w:color="auto"/>
            </w:tcBorders>
            <w:noWrap/>
            <w:vAlign w:val="bottom"/>
          </w:tcPr>
          <w:p w:rsidR="00FB21A3" w:rsidRPr="006364A5" w:rsidRDefault="00FB21A3" w:rsidP="0096718D">
            <w:pPr>
              <w:jc w:val="center"/>
            </w:pPr>
            <w:r>
              <w:t>5</w:t>
            </w:r>
          </w:p>
        </w:tc>
        <w:tc>
          <w:tcPr>
            <w:tcW w:w="1422" w:type="pct"/>
            <w:tcBorders>
              <w:top w:val="single" w:sz="4" w:space="0" w:color="auto"/>
              <w:left w:val="nil"/>
              <w:bottom w:val="single" w:sz="4" w:space="0" w:color="auto"/>
              <w:right w:val="single" w:sz="4" w:space="0" w:color="auto"/>
            </w:tcBorders>
            <w:noWrap/>
            <w:vAlign w:val="bottom"/>
          </w:tcPr>
          <w:p w:rsidR="00FB21A3" w:rsidRPr="006364A5" w:rsidRDefault="00FB21A3" w:rsidP="0096718D">
            <w:pPr>
              <w:jc w:val="center"/>
            </w:pPr>
            <w:r>
              <w:t>6</w:t>
            </w:r>
          </w:p>
        </w:tc>
      </w:tr>
      <w:tr w:rsidR="00FB21A3" w:rsidRPr="006364A5" w:rsidTr="0096718D">
        <w:trPr>
          <w:trHeight w:val="315"/>
        </w:trPr>
        <w:tc>
          <w:tcPr>
            <w:tcW w:w="275" w:type="pct"/>
            <w:tcBorders>
              <w:top w:val="nil"/>
              <w:left w:val="single" w:sz="4" w:space="0" w:color="auto"/>
              <w:bottom w:val="single" w:sz="4" w:space="0" w:color="auto"/>
              <w:right w:val="single" w:sz="4" w:space="0" w:color="auto"/>
            </w:tcBorders>
            <w:noWrap/>
            <w:vAlign w:val="bottom"/>
          </w:tcPr>
          <w:p w:rsidR="00FB21A3" w:rsidRPr="006364A5" w:rsidRDefault="00FB21A3" w:rsidP="0096718D">
            <w:pPr>
              <w:jc w:val="center"/>
            </w:pPr>
          </w:p>
        </w:tc>
        <w:tc>
          <w:tcPr>
            <w:tcW w:w="609" w:type="pct"/>
            <w:tcBorders>
              <w:top w:val="nil"/>
              <w:left w:val="nil"/>
              <w:bottom w:val="single" w:sz="4" w:space="0" w:color="auto"/>
              <w:right w:val="single" w:sz="4" w:space="0" w:color="auto"/>
            </w:tcBorders>
            <w:noWrap/>
            <w:vAlign w:val="bottom"/>
          </w:tcPr>
          <w:p w:rsidR="00FB21A3" w:rsidRPr="006364A5" w:rsidRDefault="00FB21A3" w:rsidP="0096718D">
            <w:pPr>
              <w:jc w:val="center"/>
            </w:pPr>
          </w:p>
        </w:tc>
        <w:tc>
          <w:tcPr>
            <w:tcW w:w="764" w:type="pct"/>
            <w:tcBorders>
              <w:top w:val="single" w:sz="4" w:space="0" w:color="auto"/>
              <w:left w:val="single" w:sz="4" w:space="0" w:color="auto"/>
              <w:bottom w:val="single" w:sz="4" w:space="0" w:color="auto"/>
              <w:right w:val="single" w:sz="4" w:space="0" w:color="auto"/>
            </w:tcBorders>
            <w:noWrap/>
            <w:vAlign w:val="bottom"/>
          </w:tcPr>
          <w:p w:rsidR="00FB21A3" w:rsidRPr="006364A5" w:rsidRDefault="00FB21A3" w:rsidP="0096718D">
            <w:pPr>
              <w:jc w:val="center"/>
            </w:pPr>
          </w:p>
        </w:tc>
        <w:tc>
          <w:tcPr>
            <w:tcW w:w="881" w:type="pct"/>
            <w:tcBorders>
              <w:top w:val="single" w:sz="4" w:space="0" w:color="auto"/>
              <w:left w:val="nil"/>
              <w:bottom w:val="single" w:sz="4" w:space="0" w:color="auto"/>
              <w:right w:val="single" w:sz="4" w:space="0" w:color="auto"/>
            </w:tcBorders>
          </w:tcPr>
          <w:p w:rsidR="00FB21A3" w:rsidRPr="006364A5" w:rsidRDefault="00FB21A3" w:rsidP="0096718D">
            <w:pPr>
              <w:jc w:val="center"/>
            </w:pPr>
          </w:p>
        </w:tc>
        <w:tc>
          <w:tcPr>
            <w:tcW w:w="1049" w:type="pct"/>
            <w:tcBorders>
              <w:top w:val="single" w:sz="4" w:space="0" w:color="auto"/>
              <w:left w:val="single" w:sz="4" w:space="0" w:color="auto"/>
              <w:bottom w:val="single" w:sz="4" w:space="0" w:color="auto"/>
              <w:right w:val="single" w:sz="4" w:space="0" w:color="auto"/>
            </w:tcBorders>
            <w:noWrap/>
            <w:vAlign w:val="bottom"/>
          </w:tcPr>
          <w:p w:rsidR="00FB21A3" w:rsidRPr="006364A5" w:rsidRDefault="00FB21A3" w:rsidP="0096718D">
            <w:pPr>
              <w:jc w:val="center"/>
            </w:pPr>
          </w:p>
        </w:tc>
        <w:tc>
          <w:tcPr>
            <w:tcW w:w="1422" w:type="pct"/>
            <w:tcBorders>
              <w:top w:val="nil"/>
              <w:left w:val="nil"/>
              <w:bottom w:val="single" w:sz="4" w:space="0" w:color="auto"/>
              <w:right w:val="single" w:sz="4" w:space="0" w:color="auto"/>
            </w:tcBorders>
            <w:noWrap/>
            <w:vAlign w:val="bottom"/>
          </w:tcPr>
          <w:p w:rsidR="00FB21A3" w:rsidRPr="006364A5" w:rsidRDefault="00FB21A3" w:rsidP="0096718D">
            <w:pPr>
              <w:jc w:val="center"/>
            </w:pPr>
          </w:p>
        </w:tc>
      </w:tr>
      <w:tr w:rsidR="00FB21A3" w:rsidRPr="006364A5" w:rsidTr="0096718D">
        <w:trPr>
          <w:trHeight w:val="335"/>
        </w:trPr>
        <w:tc>
          <w:tcPr>
            <w:tcW w:w="884" w:type="pct"/>
            <w:gridSpan w:val="2"/>
            <w:tcBorders>
              <w:top w:val="nil"/>
              <w:left w:val="single" w:sz="4" w:space="0" w:color="auto"/>
              <w:bottom w:val="single" w:sz="4" w:space="0" w:color="auto"/>
              <w:right w:val="single" w:sz="4" w:space="0" w:color="auto"/>
            </w:tcBorders>
            <w:noWrap/>
            <w:vAlign w:val="bottom"/>
          </w:tcPr>
          <w:p w:rsidR="00FB21A3" w:rsidRPr="006364A5" w:rsidRDefault="00FB21A3" w:rsidP="0096718D">
            <w:pPr>
              <w:jc w:val="right"/>
            </w:pPr>
            <w:r>
              <w:t>Итого:</w:t>
            </w:r>
          </w:p>
        </w:tc>
        <w:tc>
          <w:tcPr>
            <w:tcW w:w="764" w:type="pct"/>
            <w:tcBorders>
              <w:top w:val="single" w:sz="4" w:space="0" w:color="auto"/>
              <w:left w:val="single" w:sz="4" w:space="0" w:color="auto"/>
              <w:bottom w:val="single" w:sz="4" w:space="0" w:color="auto"/>
              <w:right w:val="single" w:sz="4" w:space="0" w:color="auto"/>
            </w:tcBorders>
            <w:noWrap/>
            <w:vAlign w:val="center"/>
          </w:tcPr>
          <w:p w:rsidR="00FB21A3" w:rsidRPr="006364A5" w:rsidRDefault="00FB21A3" w:rsidP="0096718D">
            <w:pPr>
              <w:jc w:val="center"/>
            </w:pPr>
          </w:p>
        </w:tc>
        <w:tc>
          <w:tcPr>
            <w:tcW w:w="881" w:type="pct"/>
            <w:tcBorders>
              <w:top w:val="single" w:sz="4" w:space="0" w:color="auto"/>
              <w:left w:val="nil"/>
              <w:bottom w:val="single" w:sz="4" w:space="0" w:color="auto"/>
              <w:right w:val="single" w:sz="4" w:space="0" w:color="auto"/>
            </w:tcBorders>
          </w:tcPr>
          <w:p w:rsidR="00FB21A3" w:rsidRPr="006364A5" w:rsidRDefault="00FB21A3" w:rsidP="0096718D">
            <w:pPr>
              <w:jc w:val="center"/>
            </w:pPr>
            <w:r>
              <w:t>-</w:t>
            </w:r>
          </w:p>
        </w:tc>
        <w:tc>
          <w:tcPr>
            <w:tcW w:w="1049" w:type="pct"/>
            <w:tcBorders>
              <w:top w:val="single" w:sz="4" w:space="0" w:color="auto"/>
              <w:left w:val="single" w:sz="4" w:space="0" w:color="auto"/>
              <w:bottom w:val="single" w:sz="4" w:space="0" w:color="auto"/>
              <w:right w:val="single" w:sz="4" w:space="0" w:color="auto"/>
            </w:tcBorders>
            <w:noWrap/>
            <w:vAlign w:val="center"/>
          </w:tcPr>
          <w:p w:rsidR="00FB21A3" w:rsidRPr="006364A5" w:rsidRDefault="00FB21A3" w:rsidP="0096718D">
            <w:pPr>
              <w:jc w:val="center"/>
            </w:pPr>
            <w:r>
              <w:t>-</w:t>
            </w:r>
          </w:p>
        </w:tc>
        <w:tc>
          <w:tcPr>
            <w:tcW w:w="1422" w:type="pct"/>
            <w:tcBorders>
              <w:top w:val="nil"/>
              <w:left w:val="nil"/>
              <w:bottom w:val="single" w:sz="4" w:space="0" w:color="auto"/>
              <w:right w:val="single" w:sz="4" w:space="0" w:color="auto"/>
            </w:tcBorders>
            <w:noWrap/>
            <w:vAlign w:val="center"/>
          </w:tcPr>
          <w:p w:rsidR="00FB21A3" w:rsidRPr="006364A5" w:rsidRDefault="00FB21A3" w:rsidP="0096718D">
            <w:pPr>
              <w:jc w:val="center"/>
            </w:pPr>
            <w:r>
              <w:t>-</w:t>
            </w:r>
          </w:p>
        </w:tc>
      </w:tr>
    </w:tbl>
    <w:p w:rsidR="00FB21A3" w:rsidRPr="006364A5" w:rsidRDefault="00FB21A3" w:rsidP="004936DE">
      <w:pPr>
        <w:pStyle w:val="afc"/>
        <w:jc w:val="both"/>
        <w:rPr>
          <w:sz w:val="24"/>
          <w:szCs w:val="24"/>
        </w:rPr>
      </w:pPr>
      <w:r>
        <w:rPr>
          <w:sz w:val="24"/>
          <w:szCs w:val="24"/>
        </w:rPr>
        <w:t xml:space="preserve">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w:t>
      </w:r>
      <w:proofErr w:type="gramStart"/>
      <w:r>
        <w:rPr>
          <w:sz w:val="24"/>
          <w:szCs w:val="24"/>
        </w:rPr>
        <w:t>с</w:t>
      </w:r>
      <w:proofErr w:type="gramEnd"/>
      <w:r>
        <w:rPr>
          <w:sz w:val="24"/>
          <w:szCs w:val="24"/>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FB21A3" w:rsidRPr="006364A5" w:rsidRDefault="00FB21A3" w:rsidP="004936DE">
      <w:pPr>
        <w:pStyle w:val="afc"/>
        <w:jc w:val="both"/>
        <w:rPr>
          <w:sz w:val="24"/>
          <w:szCs w:val="24"/>
        </w:rPr>
      </w:pPr>
      <w:r>
        <w:rPr>
          <w:sz w:val="24"/>
          <w:szCs w:val="24"/>
        </w:rPr>
        <w:t>__________</w:t>
      </w:r>
      <w:r>
        <w:rPr>
          <w:i/>
          <w:sz w:val="24"/>
          <w:szCs w:val="24"/>
        </w:rPr>
        <w:t xml:space="preserve"> (Поставка товаров, выполнение работ, оказание услуг)</w:t>
      </w:r>
      <w:r>
        <w:rPr>
          <w:sz w:val="24"/>
          <w:szCs w:val="24"/>
        </w:rPr>
        <w:t xml:space="preserve"> облагается НДС по ставке ____%, размер которого </w:t>
      </w:r>
      <w:proofErr w:type="gramStart"/>
      <w:r>
        <w:rPr>
          <w:sz w:val="24"/>
          <w:szCs w:val="24"/>
        </w:rPr>
        <w:t>составляет ________/ НДС не облагается</w:t>
      </w:r>
      <w:proofErr w:type="gramEnd"/>
      <w:r>
        <w:rPr>
          <w:sz w:val="24"/>
          <w:szCs w:val="24"/>
        </w:rPr>
        <w:t xml:space="preserve"> </w:t>
      </w:r>
      <w:r>
        <w:rPr>
          <w:i/>
          <w:sz w:val="24"/>
          <w:szCs w:val="24"/>
        </w:rPr>
        <w:t>(указать необходимое).</w:t>
      </w:r>
    </w:p>
    <w:p w:rsidR="00FB21A3" w:rsidRPr="006364A5" w:rsidRDefault="00FB21A3" w:rsidP="004936DE">
      <w:pPr>
        <w:pStyle w:val="afc"/>
        <w:jc w:val="center"/>
        <w:rPr>
          <w:sz w:val="24"/>
          <w:szCs w:val="24"/>
        </w:rPr>
      </w:pPr>
      <w:r>
        <w:rPr>
          <w:sz w:val="24"/>
          <w:szCs w:val="24"/>
        </w:rPr>
        <w:t xml:space="preserve">2. Дополнительные условия поставки товаров, выполнения работ, оказания услуг _______________________________________________________ </w:t>
      </w:r>
    </w:p>
    <w:p w:rsidR="00FB21A3" w:rsidRPr="006364A5" w:rsidRDefault="00FB21A3" w:rsidP="004936DE">
      <w:pPr>
        <w:pStyle w:val="afc"/>
        <w:jc w:val="center"/>
        <w:rPr>
          <w:i/>
          <w:sz w:val="24"/>
          <w:szCs w:val="24"/>
        </w:rPr>
      </w:pPr>
      <w:r>
        <w:rPr>
          <w:i/>
          <w:sz w:val="24"/>
          <w:szCs w:val="24"/>
        </w:rPr>
        <w:t>(заполняется претендентом при необходимости).</w:t>
      </w:r>
    </w:p>
    <w:p w:rsidR="00FB21A3" w:rsidRPr="006364A5" w:rsidRDefault="00FB21A3" w:rsidP="004936DE">
      <w:pPr>
        <w:pStyle w:val="afc"/>
        <w:jc w:val="both"/>
        <w:rPr>
          <w:sz w:val="24"/>
          <w:szCs w:val="24"/>
        </w:rPr>
      </w:pPr>
      <w:r>
        <w:rPr>
          <w:sz w:val="24"/>
          <w:szCs w:val="24"/>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 w:val="24"/>
          <w:szCs w:val="24"/>
        </w:rPr>
        <w:t>с даты окончания</w:t>
      </w:r>
      <w:proofErr w:type="gramEnd"/>
      <w:r>
        <w:rPr>
          <w:sz w:val="24"/>
          <w:szCs w:val="24"/>
        </w:rPr>
        <w:t xml:space="preserve"> срока подачи Заявок, указанной в пункте 6 Информационной карты.</w:t>
      </w:r>
    </w:p>
    <w:p w:rsidR="00FB21A3" w:rsidRPr="006364A5" w:rsidRDefault="00FB21A3" w:rsidP="004936DE">
      <w:pPr>
        <w:pStyle w:val="afc"/>
        <w:jc w:val="both"/>
        <w:rPr>
          <w:sz w:val="24"/>
          <w:szCs w:val="24"/>
        </w:rPr>
      </w:pPr>
      <w:r>
        <w:rPr>
          <w:sz w:val="24"/>
          <w:szCs w:val="24"/>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 w:val="24"/>
          <w:szCs w:val="24"/>
        </w:rPr>
        <w:t xml:space="preserve"> в соответствии с требованиями документации о закупке и согласно нашим предложениям. </w:t>
      </w:r>
    </w:p>
    <w:p w:rsidR="00FB21A3" w:rsidRPr="006364A5" w:rsidRDefault="00FB21A3" w:rsidP="004936DE">
      <w:pPr>
        <w:pStyle w:val="afc"/>
        <w:jc w:val="both"/>
        <w:rPr>
          <w:sz w:val="24"/>
          <w:szCs w:val="24"/>
        </w:rPr>
      </w:pPr>
      <w:r>
        <w:rPr>
          <w:sz w:val="24"/>
          <w:szCs w:val="24"/>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B21A3" w:rsidRPr="006364A5" w:rsidRDefault="00FB21A3" w:rsidP="004936DE">
      <w:pPr>
        <w:pStyle w:val="afc"/>
        <w:jc w:val="both"/>
        <w:rPr>
          <w:sz w:val="24"/>
          <w:szCs w:val="24"/>
        </w:rPr>
      </w:pPr>
      <w:r>
        <w:rPr>
          <w:sz w:val="24"/>
          <w:szCs w:val="24"/>
        </w:rPr>
        <w:t xml:space="preserve">6. </w:t>
      </w:r>
      <w:proofErr w:type="gramStart"/>
      <w:r>
        <w:rPr>
          <w:sz w:val="24"/>
          <w:szCs w:val="24"/>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разделом </w:t>
      </w:r>
      <w:r>
        <w:rPr>
          <w:sz w:val="24"/>
          <w:szCs w:val="24"/>
          <w:lang w:val="en-US"/>
        </w:rPr>
        <w:t>X</w:t>
      </w:r>
      <w:r>
        <w:rPr>
          <w:sz w:val="24"/>
          <w:szCs w:val="24"/>
        </w:rPr>
        <w:t xml:space="preserve"> Положения о закупках, договор будет заключен с другим участником.</w:t>
      </w:r>
      <w:proofErr w:type="gramEnd"/>
    </w:p>
    <w:p w:rsidR="00FB21A3" w:rsidRPr="006364A5" w:rsidRDefault="00FB21A3" w:rsidP="004936DE">
      <w:pPr>
        <w:pStyle w:val="afc"/>
        <w:jc w:val="both"/>
        <w:rPr>
          <w:sz w:val="24"/>
          <w:szCs w:val="24"/>
        </w:rPr>
      </w:pPr>
      <w:r>
        <w:rPr>
          <w:sz w:val="24"/>
          <w:szCs w:val="24"/>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B21A3" w:rsidRPr="006364A5" w:rsidRDefault="00FB21A3" w:rsidP="004936DE">
      <w:pPr>
        <w:pStyle w:val="afc"/>
        <w:jc w:val="both"/>
        <w:rPr>
          <w:i/>
          <w:sz w:val="24"/>
          <w:szCs w:val="24"/>
        </w:rPr>
      </w:pPr>
      <w:r>
        <w:rPr>
          <w:sz w:val="24"/>
          <w:szCs w:val="24"/>
        </w:rPr>
        <w:t> </w:t>
      </w:r>
      <w:r>
        <w:rPr>
          <w:i/>
          <w:sz w:val="24"/>
          <w:szCs w:val="24"/>
        </w:rPr>
        <w:t>Следующие приложения являются неотъемлемой частью настоящего финансово-коммерческого предложения:</w:t>
      </w:r>
    </w:p>
    <w:p w:rsidR="00FB21A3" w:rsidRPr="006364A5" w:rsidRDefault="00FB21A3" w:rsidP="004936DE">
      <w:pPr>
        <w:pStyle w:val="afc"/>
        <w:jc w:val="both"/>
        <w:rPr>
          <w:i/>
          <w:sz w:val="24"/>
          <w:szCs w:val="24"/>
        </w:rPr>
      </w:pPr>
      <w:r>
        <w:rPr>
          <w:i/>
          <w:sz w:val="24"/>
          <w:szCs w:val="24"/>
        </w:rPr>
        <w:t xml:space="preserve">1) приложение № 1 – Калькуляция стоимости работ на ___ листах, составленной по форме </w:t>
      </w:r>
      <w:proofErr w:type="gramStart"/>
      <w:r>
        <w:rPr>
          <w:i/>
          <w:sz w:val="24"/>
          <w:szCs w:val="24"/>
        </w:rPr>
        <w:t>согласно приложения</w:t>
      </w:r>
      <w:proofErr w:type="gramEnd"/>
      <w:r>
        <w:rPr>
          <w:i/>
          <w:sz w:val="24"/>
          <w:szCs w:val="24"/>
        </w:rPr>
        <w:t xml:space="preserve"> №1 к данному Финансово-коммерческому предложению.</w:t>
      </w:r>
    </w:p>
    <w:p w:rsidR="00FB21A3" w:rsidRPr="006364A5" w:rsidRDefault="00FB21A3" w:rsidP="004936DE">
      <w:pPr>
        <w:pStyle w:val="afc"/>
        <w:jc w:val="both"/>
        <w:rPr>
          <w:i/>
          <w:sz w:val="24"/>
          <w:szCs w:val="24"/>
        </w:rPr>
      </w:pPr>
      <w:r>
        <w:rPr>
          <w:i/>
          <w:sz w:val="24"/>
          <w:szCs w:val="24"/>
        </w:rPr>
        <w:t>2) приложение № 2 – Календарный план _________ выполнения работ, на ___ листах (составляется по форме соответствующего приложения к проекту договора).</w:t>
      </w:r>
    </w:p>
    <w:p w:rsidR="00FB21A3" w:rsidRPr="006364A5" w:rsidRDefault="00FB21A3" w:rsidP="004936DE">
      <w:pPr>
        <w:pStyle w:val="afc"/>
        <w:jc w:val="both"/>
        <w:rPr>
          <w:sz w:val="24"/>
          <w:szCs w:val="24"/>
        </w:rPr>
      </w:pPr>
      <w:r>
        <w:rPr>
          <w:i/>
          <w:sz w:val="24"/>
          <w:szCs w:val="24"/>
        </w:rPr>
        <w:t>3) Сведения о планируемых к привлечению субподрядных организациях (составляется по форме приложения №6 к документации о закупке).</w:t>
      </w:r>
    </w:p>
    <w:p w:rsidR="00FB21A3" w:rsidRPr="00096BC7" w:rsidRDefault="00FB21A3" w:rsidP="004936DE">
      <w:pPr>
        <w:pStyle w:val="af9"/>
        <w:ind w:firstLine="706"/>
        <w:rPr>
          <w:i/>
          <w:sz w:val="24"/>
        </w:rPr>
      </w:pPr>
      <w:r>
        <w:rPr>
          <w:i/>
          <w:sz w:val="24"/>
        </w:rPr>
        <w:t xml:space="preserve">4) наличие согласия участника осуществлять ЭДО на условиях, изложенных в приложении № 8 </w:t>
      </w:r>
      <w:proofErr w:type="gramStart"/>
      <w:r>
        <w:rPr>
          <w:i/>
          <w:sz w:val="24"/>
        </w:rPr>
        <w:t>к</w:t>
      </w:r>
      <w:proofErr w:type="gramEnd"/>
      <w:r>
        <w:rPr>
          <w:i/>
          <w:sz w:val="24"/>
        </w:rPr>
        <w:t xml:space="preserve"> настоящей документацией о закупке. </w:t>
      </w:r>
    </w:p>
    <w:p w:rsidR="00FB21A3" w:rsidRPr="00096BC7" w:rsidRDefault="00FB21A3" w:rsidP="004936DE">
      <w:pPr>
        <w:pStyle w:val="afc"/>
        <w:jc w:val="both"/>
        <w:rPr>
          <w:sz w:val="24"/>
          <w:szCs w:val="24"/>
        </w:rPr>
      </w:pPr>
    </w:p>
    <w:p w:rsidR="00FB21A3" w:rsidRPr="006364A5" w:rsidRDefault="00FB21A3" w:rsidP="004936DE">
      <w:pPr>
        <w:pStyle w:val="af9"/>
        <w:ind w:firstLine="0"/>
        <w:jc w:val="left"/>
        <w:rPr>
          <w:rFonts w:eastAsia="Times New Roman"/>
          <w:sz w:val="24"/>
        </w:rPr>
      </w:pPr>
    </w:p>
    <w:p w:rsidR="00FB21A3" w:rsidRPr="006364A5" w:rsidRDefault="00FB21A3" w:rsidP="004936DE">
      <w:pPr>
        <w:pStyle w:val="af9"/>
        <w:ind w:firstLine="0"/>
        <w:jc w:val="left"/>
        <w:rPr>
          <w:rFonts w:eastAsia="Times New Roman"/>
          <w:sz w:val="24"/>
        </w:rPr>
      </w:pPr>
    </w:p>
    <w:p w:rsidR="00FB21A3" w:rsidRPr="006364A5" w:rsidRDefault="00FB21A3" w:rsidP="004936DE">
      <w:pPr>
        <w:pStyle w:val="af9"/>
        <w:ind w:firstLine="0"/>
        <w:jc w:val="left"/>
        <w:rPr>
          <w:rFonts w:eastAsia="Times New Roman"/>
          <w:sz w:val="24"/>
        </w:rPr>
      </w:pPr>
    </w:p>
    <w:p w:rsidR="00FB21A3" w:rsidRPr="006364A5" w:rsidRDefault="00FB21A3" w:rsidP="004936DE">
      <w:pPr>
        <w:keepNext/>
        <w:ind w:firstLine="706"/>
        <w:jc w:val="both"/>
        <w:outlineLvl w:val="2"/>
        <w:rPr>
          <w:bCs/>
        </w:rPr>
      </w:pPr>
      <w:r>
        <w:rPr>
          <w:b/>
          <w:bCs/>
        </w:rPr>
        <w:t>Представитель, имеющий полномочия подписать Заявку на участие от имени ____________________________________________________________</w:t>
      </w:r>
    </w:p>
    <w:p w:rsidR="00FB21A3" w:rsidRPr="006364A5" w:rsidRDefault="00FB21A3" w:rsidP="004936DE">
      <w:pPr>
        <w:tabs>
          <w:tab w:val="left" w:pos="8640"/>
        </w:tabs>
        <w:jc w:val="center"/>
        <w:rPr>
          <w:i/>
        </w:rPr>
      </w:pPr>
      <w:r>
        <w:rPr>
          <w:i/>
        </w:rPr>
        <w:t>(наименование претендента)</w:t>
      </w:r>
    </w:p>
    <w:p w:rsidR="00FB21A3" w:rsidRPr="006364A5" w:rsidRDefault="00FB21A3" w:rsidP="004936DE">
      <w:pPr>
        <w:rPr>
          <w:lang w:eastAsia="ru-RU"/>
        </w:rPr>
      </w:pPr>
      <w:r>
        <w:rPr>
          <w:lang w:eastAsia="ru-RU"/>
        </w:rPr>
        <w:t>____________________________________________________________________</w:t>
      </w:r>
    </w:p>
    <w:p w:rsidR="00FB21A3" w:rsidRPr="006364A5" w:rsidRDefault="00FB21A3" w:rsidP="004936DE">
      <w:pPr>
        <w:rPr>
          <w:i/>
        </w:rPr>
      </w:pPr>
      <w:r>
        <w:rPr>
          <w:i/>
        </w:rPr>
        <w:t xml:space="preserve">       М.П.</w:t>
      </w:r>
      <w:r>
        <w:rPr>
          <w:i/>
        </w:rPr>
        <w:tab/>
      </w:r>
      <w:r>
        <w:rPr>
          <w:i/>
        </w:rPr>
        <w:tab/>
      </w:r>
      <w:r>
        <w:rPr>
          <w:i/>
        </w:rPr>
        <w:tab/>
        <w:t>(должность, подпись, ФИО)</w:t>
      </w:r>
    </w:p>
    <w:p w:rsidR="00FB21A3" w:rsidRPr="006364A5" w:rsidRDefault="00FB21A3" w:rsidP="004936DE">
      <w:pPr>
        <w:rPr>
          <w:lang w:eastAsia="ru-RU"/>
        </w:rPr>
      </w:pPr>
      <w:r>
        <w:rPr>
          <w:lang w:eastAsia="ru-RU"/>
        </w:rPr>
        <w:t>"____" _________ 201__ г.</w:t>
      </w:r>
    </w:p>
    <w:p w:rsidR="00FB21A3" w:rsidRPr="006364A5" w:rsidRDefault="00FB21A3" w:rsidP="004936DE">
      <w:pPr>
        <w:pStyle w:val="af9"/>
        <w:ind w:firstLine="0"/>
        <w:jc w:val="left"/>
        <w:rPr>
          <w:rFonts w:eastAsia="Times New Roman"/>
          <w:sz w:val="24"/>
        </w:rPr>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Pr="006364A5"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Default="00FB21A3" w:rsidP="004936DE">
      <w:pPr>
        <w:suppressAutoHyphens w:val="0"/>
      </w:pPr>
    </w:p>
    <w:p w:rsidR="00FB21A3" w:rsidRPr="006364A5" w:rsidRDefault="00FB21A3" w:rsidP="004936DE">
      <w:pPr>
        <w:pStyle w:val="af9"/>
        <w:ind w:firstLine="0"/>
        <w:jc w:val="right"/>
        <w:rPr>
          <w:sz w:val="24"/>
        </w:rPr>
      </w:pPr>
    </w:p>
    <w:tbl>
      <w:tblPr>
        <w:tblW w:w="9975" w:type="dxa"/>
        <w:tblInd w:w="93" w:type="dxa"/>
        <w:tblLook w:val="00A0"/>
      </w:tblPr>
      <w:tblGrid>
        <w:gridCol w:w="571"/>
        <w:gridCol w:w="6258"/>
        <w:gridCol w:w="3146"/>
      </w:tblGrid>
      <w:tr w:rsidR="00FB21A3" w:rsidRPr="006364A5" w:rsidTr="0096718D">
        <w:trPr>
          <w:trHeight w:val="300"/>
        </w:trPr>
        <w:tc>
          <w:tcPr>
            <w:tcW w:w="571" w:type="dxa"/>
            <w:noWrap/>
            <w:vAlign w:val="bottom"/>
          </w:tcPr>
          <w:p w:rsidR="00FB21A3" w:rsidRPr="006364A5" w:rsidRDefault="00FB21A3" w:rsidP="0096718D">
            <w:pPr>
              <w:rPr>
                <w:color w:val="000000"/>
              </w:rPr>
            </w:pPr>
          </w:p>
        </w:tc>
        <w:tc>
          <w:tcPr>
            <w:tcW w:w="6258" w:type="dxa"/>
            <w:noWrap/>
            <w:vAlign w:val="bottom"/>
          </w:tcPr>
          <w:p w:rsidR="00FB21A3" w:rsidRPr="006364A5" w:rsidRDefault="00FB21A3" w:rsidP="0096718D">
            <w:pPr>
              <w:rPr>
                <w:color w:val="000000"/>
              </w:rPr>
            </w:pPr>
          </w:p>
        </w:tc>
        <w:tc>
          <w:tcPr>
            <w:tcW w:w="3146" w:type="dxa"/>
            <w:noWrap/>
            <w:vAlign w:val="bottom"/>
          </w:tcPr>
          <w:p w:rsidR="00FB21A3" w:rsidRPr="006364A5" w:rsidRDefault="00FB21A3" w:rsidP="0096718D">
            <w:pPr>
              <w:jc w:val="right"/>
              <w:rPr>
                <w:color w:val="000000"/>
              </w:rPr>
            </w:pPr>
            <w:r>
              <w:rPr>
                <w:color w:val="000000"/>
              </w:rPr>
              <w:t xml:space="preserve">Приложение  №1 </w:t>
            </w:r>
          </w:p>
        </w:tc>
      </w:tr>
      <w:tr w:rsidR="00FB21A3" w:rsidRPr="006364A5" w:rsidTr="0096718D">
        <w:trPr>
          <w:trHeight w:val="300"/>
        </w:trPr>
        <w:tc>
          <w:tcPr>
            <w:tcW w:w="571" w:type="dxa"/>
            <w:noWrap/>
            <w:vAlign w:val="bottom"/>
          </w:tcPr>
          <w:p w:rsidR="00FB21A3" w:rsidRPr="006364A5" w:rsidRDefault="00FB21A3" w:rsidP="0096718D">
            <w:pPr>
              <w:rPr>
                <w:color w:val="000000"/>
              </w:rPr>
            </w:pPr>
          </w:p>
        </w:tc>
        <w:tc>
          <w:tcPr>
            <w:tcW w:w="6258" w:type="dxa"/>
            <w:noWrap/>
            <w:vAlign w:val="bottom"/>
          </w:tcPr>
          <w:p w:rsidR="00FB21A3" w:rsidRPr="006364A5" w:rsidRDefault="00FB21A3" w:rsidP="0096718D">
            <w:pPr>
              <w:rPr>
                <w:color w:val="000000"/>
              </w:rPr>
            </w:pPr>
          </w:p>
        </w:tc>
        <w:tc>
          <w:tcPr>
            <w:tcW w:w="3146" w:type="dxa"/>
            <w:noWrap/>
            <w:vAlign w:val="bottom"/>
          </w:tcPr>
          <w:p w:rsidR="00FB21A3" w:rsidRPr="006364A5" w:rsidRDefault="00FB21A3" w:rsidP="0096718D">
            <w:pPr>
              <w:rPr>
                <w:color w:val="000000"/>
              </w:rPr>
            </w:pPr>
            <w:r>
              <w:rPr>
                <w:color w:val="000000"/>
              </w:rPr>
              <w:t>к Финансов</w:t>
            </w:r>
            <w:proofErr w:type="gramStart"/>
            <w:r>
              <w:rPr>
                <w:color w:val="000000"/>
              </w:rPr>
              <w:t>о-</w:t>
            </w:r>
            <w:proofErr w:type="gramEnd"/>
            <w:r>
              <w:rPr>
                <w:color w:val="000000"/>
              </w:rPr>
              <w:t xml:space="preserve"> коммерческому предложению</w:t>
            </w:r>
          </w:p>
        </w:tc>
      </w:tr>
      <w:tr w:rsidR="00FB21A3" w:rsidRPr="006364A5" w:rsidTr="0096718D">
        <w:trPr>
          <w:trHeight w:val="300"/>
        </w:trPr>
        <w:tc>
          <w:tcPr>
            <w:tcW w:w="9975" w:type="dxa"/>
            <w:gridSpan w:val="3"/>
            <w:noWrap/>
            <w:vAlign w:val="center"/>
          </w:tcPr>
          <w:p w:rsidR="00FB21A3" w:rsidRPr="006364A5" w:rsidRDefault="00FB21A3" w:rsidP="0096718D">
            <w:pPr>
              <w:jc w:val="center"/>
              <w:rPr>
                <w:color w:val="000000"/>
              </w:rPr>
            </w:pPr>
            <w:r>
              <w:rPr>
                <w:color w:val="000000"/>
              </w:rPr>
              <w:t xml:space="preserve">Калькуляция стоимости работ </w:t>
            </w:r>
          </w:p>
        </w:tc>
      </w:tr>
      <w:tr w:rsidR="00FB21A3" w:rsidRPr="006364A5" w:rsidTr="0096718D">
        <w:trPr>
          <w:trHeight w:val="300"/>
        </w:trPr>
        <w:tc>
          <w:tcPr>
            <w:tcW w:w="9975" w:type="dxa"/>
            <w:gridSpan w:val="3"/>
            <w:noWrap/>
            <w:vAlign w:val="center"/>
          </w:tcPr>
          <w:p w:rsidR="00FB21A3" w:rsidRPr="006364A5" w:rsidRDefault="00FB21A3" w:rsidP="0096718D">
            <w:pPr>
              <w:jc w:val="center"/>
              <w:rPr>
                <w:color w:val="000000"/>
              </w:rPr>
            </w:pPr>
          </w:p>
        </w:tc>
      </w:tr>
      <w:tr w:rsidR="00FB21A3" w:rsidRPr="006364A5" w:rsidTr="0096718D">
        <w:trPr>
          <w:trHeight w:val="300"/>
        </w:trPr>
        <w:tc>
          <w:tcPr>
            <w:tcW w:w="571" w:type="dxa"/>
            <w:noWrap/>
            <w:vAlign w:val="bottom"/>
          </w:tcPr>
          <w:p w:rsidR="00FB21A3" w:rsidRPr="006364A5" w:rsidRDefault="00FB21A3" w:rsidP="0096718D">
            <w:pPr>
              <w:rPr>
                <w:color w:val="000000"/>
              </w:rPr>
            </w:pPr>
          </w:p>
        </w:tc>
        <w:tc>
          <w:tcPr>
            <w:tcW w:w="6258" w:type="dxa"/>
            <w:noWrap/>
            <w:vAlign w:val="bottom"/>
          </w:tcPr>
          <w:p w:rsidR="00FB21A3" w:rsidRPr="006364A5" w:rsidRDefault="00FB21A3" w:rsidP="0096718D">
            <w:pPr>
              <w:rPr>
                <w:color w:val="000000"/>
              </w:rPr>
            </w:pPr>
          </w:p>
        </w:tc>
        <w:tc>
          <w:tcPr>
            <w:tcW w:w="3146" w:type="dxa"/>
            <w:noWrap/>
            <w:vAlign w:val="bottom"/>
          </w:tcPr>
          <w:p w:rsidR="00FB21A3" w:rsidRPr="006364A5" w:rsidRDefault="00FB21A3" w:rsidP="0096718D">
            <w:pPr>
              <w:rPr>
                <w:color w:val="000000"/>
              </w:rPr>
            </w:pPr>
          </w:p>
        </w:tc>
      </w:tr>
      <w:tr w:rsidR="00FB21A3" w:rsidRPr="006364A5" w:rsidTr="0096718D">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Стоимость,</w:t>
            </w:r>
          </w:p>
        </w:tc>
      </w:tr>
      <w:tr w:rsidR="00FB21A3" w:rsidRPr="006364A5" w:rsidTr="0096718D">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 xml:space="preserve"> руб.</w:t>
            </w:r>
          </w:p>
        </w:tc>
      </w:tr>
      <w:tr w:rsidR="00FB21A3" w:rsidRPr="006364A5" w:rsidTr="0096718D">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3</w:t>
            </w:r>
          </w:p>
        </w:tc>
      </w:tr>
      <w:tr w:rsidR="00FB21A3" w:rsidRPr="006364A5" w:rsidTr="0096718D">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FB21A3" w:rsidRPr="006364A5" w:rsidRDefault="00FB21A3" w:rsidP="0096718D">
            <w:pPr>
              <w:jc w:val="center"/>
              <w:rPr>
                <w:color w:val="000000"/>
              </w:rPr>
            </w:pPr>
          </w:p>
        </w:tc>
      </w:tr>
      <w:tr w:rsidR="00FB21A3" w:rsidRPr="006364A5" w:rsidTr="0096718D">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 </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pPr>
          </w:p>
        </w:tc>
      </w:tr>
      <w:tr w:rsidR="00FB21A3" w:rsidRPr="006364A5" w:rsidTr="0096718D">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FB21A3" w:rsidRPr="006364A5" w:rsidRDefault="00FB21A3" w:rsidP="0096718D">
            <w:pPr>
              <w:jc w:val="center"/>
              <w:rPr>
                <w:color w:val="000000"/>
              </w:rPr>
            </w:pPr>
          </w:p>
        </w:tc>
      </w:tr>
      <w:tr w:rsidR="00FB21A3" w:rsidRPr="006364A5" w:rsidTr="0096718D">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 xml:space="preserve">Итого,  расходы связанные с производством и реализацией работ (услуг) </w:t>
            </w:r>
            <w:proofErr w:type="gramStart"/>
            <w:r>
              <w:rPr>
                <w:color w:val="000000"/>
              </w:rPr>
              <w:t xml:space="preserve">( </w:t>
            </w:r>
            <w:proofErr w:type="gramEnd"/>
            <w:r>
              <w:rPr>
                <w:color w:val="000000"/>
              </w:rPr>
              <w:t>п1+п2+п3), руб. без НДС</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r w:rsidR="00FB21A3" w:rsidRPr="006364A5" w:rsidTr="0096718D">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pPr>
              <w:jc w:val="center"/>
              <w:rPr>
                <w:color w:val="000000"/>
              </w:rPr>
            </w:pPr>
          </w:p>
        </w:tc>
      </w:tr>
    </w:tbl>
    <w:p w:rsidR="00FB21A3" w:rsidRPr="006364A5" w:rsidRDefault="00FB21A3" w:rsidP="004936DE">
      <w:pPr>
        <w:pStyle w:val="af9"/>
        <w:ind w:firstLine="0"/>
        <w:jc w:val="righ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rPr>
          <w:color w:val="000000"/>
        </w:rPr>
        <w:sectPr w:rsidR="00FB21A3" w:rsidRPr="006364A5" w:rsidSect="004D6CCF">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2339"/>
      </w:tblGrid>
      <w:tr w:rsidR="00FB21A3" w:rsidRPr="006364A5" w:rsidTr="0096718D">
        <w:trPr>
          <w:trHeight w:val="300"/>
        </w:trPr>
        <w:tc>
          <w:tcPr>
            <w:tcW w:w="640" w:type="dxa"/>
            <w:noWrap/>
            <w:vAlign w:val="bottom"/>
          </w:tcPr>
          <w:p w:rsidR="00FB21A3" w:rsidRPr="006364A5" w:rsidRDefault="00FB21A3" w:rsidP="0096718D">
            <w:pPr>
              <w:rPr>
                <w:color w:val="000000"/>
              </w:rPr>
            </w:pPr>
          </w:p>
        </w:tc>
        <w:tc>
          <w:tcPr>
            <w:tcW w:w="2680" w:type="dxa"/>
            <w:noWrap/>
            <w:vAlign w:val="bottom"/>
          </w:tcPr>
          <w:p w:rsidR="00FB21A3" w:rsidRPr="006364A5" w:rsidRDefault="00FB21A3" w:rsidP="0096718D">
            <w:pPr>
              <w:rPr>
                <w:color w:val="000000"/>
              </w:rPr>
            </w:pPr>
          </w:p>
        </w:tc>
        <w:tc>
          <w:tcPr>
            <w:tcW w:w="1180" w:type="dxa"/>
            <w:noWrap/>
            <w:vAlign w:val="bottom"/>
          </w:tcPr>
          <w:p w:rsidR="00FB21A3" w:rsidRPr="006364A5" w:rsidRDefault="00FB21A3" w:rsidP="0096718D">
            <w:pPr>
              <w:rPr>
                <w:color w:val="000000"/>
              </w:rPr>
            </w:pPr>
          </w:p>
        </w:tc>
        <w:tc>
          <w:tcPr>
            <w:tcW w:w="1140" w:type="dxa"/>
            <w:noWrap/>
            <w:vAlign w:val="bottom"/>
          </w:tcPr>
          <w:p w:rsidR="00FB21A3" w:rsidRPr="006364A5" w:rsidRDefault="00FB21A3" w:rsidP="0096718D">
            <w:pPr>
              <w:rPr>
                <w:color w:val="000000"/>
              </w:rPr>
            </w:pPr>
          </w:p>
        </w:tc>
        <w:tc>
          <w:tcPr>
            <w:tcW w:w="1340" w:type="dxa"/>
            <w:noWrap/>
            <w:vAlign w:val="bottom"/>
          </w:tcPr>
          <w:p w:rsidR="00FB21A3" w:rsidRPr="006364A5" w:rsidRDefault="00FB21A3" w:rsidP="0096718D">
            <w:pPr>
              <w:rPr>
                <w:color w:val="000000"/>
              </w:rPr>
            </w:pPr>
          </w:p>
        </w:tc>
        <w:tc>
          <w:tcPr>
            <w:tcW w:w="1220" w:type="dxa"/>
            <w:noWrap/>
            <w:vAlign w:val="bottom"/>
          </w:tcPr>
          <w:p w:rsidR="00FB21A3" w:rsidRPr="006364A5" w:rsidRDefault="00FB21A3" w:rsidP="0096718D">
            <w:pPr>
              <w:rPr>
                <w:color w:val="000000"/>
              </w:rPr>
            </w:pPr>
          </w:p>
        </w:tc>
        <w:tc>
          <w:tcPr>
            <w:tcW w:w="1240" w:type="dxa"/>
            <w:noWrap/>
            <w:vAlign w:val="bottom"/>
          </w:tcPr>
          <w:p w:rsidR="00FB21A3" w:rsidRPr="006364A5" w:rsidRDefault="00FB21A3" w:rsidP="0096718D">
            <w:pPr>
              <w:rPr>
                <w:color w:val="000000"/>
              </w:rPr>
            </w:pPr>
          </w:p>
        </w:tc>
        <w:tc>
          <w:tcPr>
            <w:tcW w:w="1401" w:type="dxa"/>
            <w:noWrap/>
            <w:vAlign w:val="bottom"/>
          </w:tcPr>
          <w:p w:rsidR="00FB21A3" w:rsidRPr="006364A5" w:rsidRDefault="00FB21A3" w:rsidP="0096718D">
            <w:pPr>
              <w:rPr>
                <w:color w:val="000000"/>
              </w:rPr>
            </w:pPr>
          </w:p>
        </w:tc>
        <w:tc>
          <w:tcPr>
            <w:tcW w:w="1240" w:type="dxa"/>
            <w:noWrap/>
            <w:vAlign w:val="bottom"/>
          </w:tcPr>
          <w:p w:rsidR="00FB21A3" w:rsidRPr="006364A5" w:rsidRDefault="00FB21A3" w:rsidP="0096718D">
            <w:pPr>
              <w:rPr>
                <w:color w:val="000000"/>
              </w:rPr>
            </w:pPr>
          </w:p>
        </w:tc>
        <w:tc>
          <w:tcPr>
            <w:tcW w:w="2339" w:type="dxa"/>
            <w:noWrap/>
            <w:vAlign w:val="bottom"/>
          </w:tcPr>
          <w:p w:rsidR="00FB21A3" w:rsidRPr="006364A5" w:rsidRDefault="00FB21A3" w:rsidP="0096718D">
            <w:pPr>
              <w:jc w:val="right"/>
              <w:rPr>
                <w:color w:val="000000"/>
              </w:rPr>
            </w:pPr>
            <w:r>
              <w:rPr>
                <w:color w:val="000000"/>
              </w:rPr>
              <w:t>Приложение № 1 к Калькуляции</w:t>
            </w:r>
          </w:p>
        </w:tc>
      </w:tr>
      <w:tr w:rsidR="00FB21A3" w:rsidRPr="006364A5" w:rsidTr="0096718D">
        <w:trPr>
          <w:trHeight w:val="300"/>
        </w:trPr>
        <w:tc>
          <w:tcPr>
            <w:tcW w:w="640" w:type="dxa"/>
            <w:noWrap/>
            <w:vAlign w:val="bottom"/>
          </w:tcPr>
          <w:p w:rsidR="00FB21A3" w:rsidRPr="006364A5" w:rsidRDefault="00FB21A3" w:rsidP="0096718D">
            <w:pPr>
              <w:rPr>
                <w:color w:val="000000"/>
              </w:rPr>
            </w:pPr>
          </w:p>
        </w:tc>
        <w:tc>
          <w:tcPr>
            <w:tcW w:w="2680" w:type="dxa"/>
            <w:noWrap/>
            <w:vAlign w:val="bottom"/>
          </w:tcPr>
          <w:p w:rsidR="00FB21A3" w:rsidRPr="006364A5" w:rsidRDefault="00FB21A3" w:rsidP="0096718D">
            <w:pPr>
              <w:rPr>
                <w:color w:val="000000"/>
              </w:rPr>
            </w:pPr>
          </w:p>
        </w:tc>
        <w:tc>
          <w:tcPr>
            <w:tcW w:w="1180" w:type="dxa"/>
            <w:noWrap/>
            <w:vAlign w:val="bottom"/>
          </w:tcPr>
          <w:p w:rsidR="00FB21A3" w:rsidRPr="006364A5" w:rsidRDefault="00FB21A3" w:rsidP="0096718D">
            <w:pPr>
              <w:rPr>
                <w:color w:val="000000"/>
              </w:rPr>
            </w:pPr>
          </w:p>
        </w:tc>
        <w:tc>
          <w:tcPr>
            <w:tcW w:w="1140" w:type="dxa"/>
            <w:noWrap/>
            <w:vAlign w:val="bottom"/>
          </w:tcPr>
          <w:p w:rsidR="00FB21A3" w:rsidRPr="006364A5" w:rsidRDefault="00FB21A3" w:rsidP="0096718D">
            <w:pPr>
              <w:rPr>
                <w:color w:val="000000"/>
              </w:rPr>
            </w:pPr>
          </w:p>
        </w:tc>
        <w:tc>
          <w:tcPr>
            <w:tcW w:w="1340" w:type="dxa"/>
            <w:noWrap/>
            <w:vAlign w:val="bottom"/>
          </w:tcPr>
          <w:p w:rsidR="00FB21A3" w:rsidRPr="006364A5" w:rsidRDefault="00FB21A3" w:rsidP="0096718D">
            <w:pPr>
              <w:rPr>
                <w:color w:val="000000"/>
              </w:rPr>
            </w:pPr>
          </w:p>
        </w:tc>
        <w:tc>
          <w:tcPr>
            <w:tcW w:w="1220" w:type="dxa"/>
            <w:noWrap/>
            <w:vAlign w:val="bottom"/>
          </w:tcPr>
          <w:p w:rsidR="00FB21A3" w:rsidRPr="006364A5" w:rsidRDefault="00FB21A3" w:rsidP="0096718D">
            <w:pPr>
              <w:rPr>
                <w:color w:val="000000"/>
              </w:rPr>
            </w:pPr>
          </w:p>
        </w:tc>
        <w:tc>
          <w:tcPr>
            <w:tcW w:w="1240" w:type="dxa"/>
            <w:noWrap/>
            <w:vAlign w:val="bottom"/>
          </w:tcPr>
          <w:p w:rsidR="00FB21A3" w:rsidRPr="006364A5" w:rsidRDefault="00FB21A3" w:rsidP="0096718D">
            <w:pPr>
              <w:rPr>
                <w:color w:val="000000"/>
              </w:rPr>
            </w:pPr>
          </w:p>
        </w:tc>
        <w:tc>
          <w:tcPr>
            <w:tcW w:w="1401" w:type="dxa"/>
            <w:noWrap/>
            <w:vAlign w:val="bottom"/>
          </w:tcPr>
          <w:p w:rsidR="00FB21A3" w:rsidRPr="006364A5" w:rsidRDefault="00FB21A3" w:rsidP="0096718D">
            <w:pPr>
              <w:rPr>
                <w:color w:val="000000"/>
              </w:rPr>
            </w:pPr>
          </w:p>
        </w:tc>
        <w:tc>
          <w:tcPr>
            <w:tcW w:w="1240" w:type="dxa"/>
            <w:noWrap/>
            <w:vAlign w:val="bottom"/>
          </w:tcPr>
          <w:p w:rsidR="00FB21A3" w:rsidRPr="006364A5" w:rsidRDefault="00FB21A3" w:rsidP="0096718D">
            <w:pPr>
              <w:rPr>
                <w:color w:val="000000"/>
              </w:rPr>
            </w:pPr>
          </w:p>
        </w:tc>
        <w:tc>
          <w:tcPr>
            <w:tcW w:w="2339" w:type="dxa"/>
            <w:noWrap/>
            <w:vAlign w:val="bottom"/>
          </w:tcPr>
          <w:p w:rsidR="00FB21A3" w:rsidRPr="006364A5" w:rsidRDefault="00FB21A3" w:rsidP="0096718D">
            <w:pPr>
              <w:jc w:val="right"/>
              <w:rPr>
                <w:color w:val="000000"/>
              </w:rPr>
            </w:pPr>
          </w:p>
        </w:tc>
      </w:tr>
      <w:tr w:rsidR="00FB21A3" w:rsidRPr="006364A5" w:rsidTr="0096718D">
        <w:trPr>
          <w:trHeight w:val="300"/>
        </w:trPr>
        <w:tc>
          <w:tcPr>
            <w:tcW w:w="640" w:type="dxa"/>
            <w:noWrap/>
            <w:vAlign w:val="bottom"/>
          </w:tcPr>
          <w:p w:rsidR="00FB21A3" w:rsidRPr="006364A5" w:rsidRDefault="00FB21A3" w:rsidP="0096718D">
            <w:pPr>
              <w:rPr>
                <w:color w:val="000000"/>
              </w:rPr>
            </w:pPr>
          </w:p>
        </w:tc>
        <w:tc>
          <w:tcPr>
            <w:tcW w:w="2680" w:type="dxa"/>
            <w:noWrap/>
            <w:vAlign w:val="bottom"/>
          </w:tcPr>
          <w:p w:rsidR="00FB21A3" w:rsidRPr="006364A5" w:rsidRDefault="00FB21A3" w:rsidP="0096718D">
            <w:pPr>
              <w:rPr>
                <w:color w:val="000000"/>
              </w:rPr>
            </w:pPr>
          </w:p>
        </w:tc>
        <w:tc>
          <w:tcPr>
            <w:tcW w:w="1180" w:type="dxa"/>
            <w:noWrap/>
            <w:vAlign w:val="bottom"/>
          </w:tcPr>
          <w:p w:rsidR="00FB21A3" w:rsidRPr="006364A5" w:rsidRDefault="00FB21A3" w:rsidP="0096718D">
            <w:pPr>
              <w:rPr>
                <w:color w:val="000000"/>
              </w:rPr>
            </w:pPr>
          </w:p>
        </w:tc>
        <w:tc>
          <w:tcPr>
            <w:tcW w:w="1140" w:type="dxa"/>
            <w:noWrap/>
            <w:vAlign w:val="bottom"/>
          </w:tcPr>
          <w:p w:rsidR="00FB21A3" w:rsidRPr="006364A5" w:rsidRDefault="00FB21A3" w:rsidP="0096718D">
            <w:pPr>
              <w:rPr>
                <w:color w:val="000000"/>
              </w:rPr>
            </w:pPr>
          </w:p>
        </w:tc>
        <w:tc>
          <w:tcPr>
            <w:tcW w:w="1340" w:type="dxa"/>
            <w:noWrap/>
            <w:vAlign w:val="bottom"/>
          </w:tcPr>
          <w:p w:rsidR="00FB21A3" w:rsidRPr="006364A5" w:rsidRDefault="00FB21A3" w:rsidP="0096718D">
            <w:pPr>
              <w:rPr>
                <w:color w:val="000000"/>
              </w:rPr>
            </w:pPr>
          </w:p>
        </w:tc>
        <w:tc>
          <w:tcPr>
            <w:tcW w:w="1220" w:type="dxa"/>
            <w:noWrap/>
            <w:vAlign w:val="bottom"/>
          </w:tcPr>
          <w:p w:rsidR="00FB21A3" w:rsidRPr="006364A5" w:rsidRDefault="00FB21A3" w:rsidP="0096718D">
            <w:pPr>
              <w:rPr>
                <w:color w:val="000000"/>
              </w:rPr>
            </w:pPr>
          </w:p>
        </w:tc>
        <w:tc>
          <w:tcPr>
            <w:tcW w:w="1240" w:type="dxa"/>
            <w:noWrap/>
            <w:vAlign w:val="bottom"/>
          </w:tcPr>
          <w:p w:rsidR="00FB21A3" w:rsidRPr="006364A5" w:rsidRDefault="00FB21A3" w:rsidP="0096718D">
            <w:pPr>
              <w:rPr>
                <w:color w:val="000000"/>
              </w:rPr>
            </w:pPr>
          </w:p>
        </w:tc>
        <w:tc>
          <w:tcPr>
            <w:tcW w:w="1401" w:type="dxa"/>
            <w:noWrap/>
            <w:vAlign w:val="bottom"/>
          </w:tcPr>
          <w:p w:rsidR="00FB21A3" w:rsidRPr="006364A5" w:rsidRDefault="00FB21A3" w:rsidP="0096718D">
            <w:pPr>
              <w:rPr>
                <w:color w:val="000000"/>
              </w:rPr>
            </w:pPr>
          </w:p>
        </w:tc>
        <w:tc>
          <w:tcPr>
            <w:tcW w:w="1240" w:type="dxa"/>
            <w:noWrap/>
            <w:vAlign w:val="bottom"/>
          </w:tcPr>
          <w:p w:rsidR="00FB21A3" w:rsidRPr="006364A5" w:rsidRDefault="00FB21A3" w:rsidP="0096718D">
            <w:pPr>
              <w:rPr>
                <w:color w:val="000000"/>
              </w:rPr>
            </w:pPr>
          </w:p>
        </w:tc>
        <w:tc>
          <w:tcPr>
            <w:tcW w:w="2339" w:type="dxa"/>
            <w:noWrap/>
            <w:vAlign w:val="bottom"/>
          </w:tcPr>
          <w:p w:rsidR="00FB21A3" w:rsidRPr="006364A5" w:rsidRDefault="00FB21A3" w:rsidP="0096718D">
            <w:pPr>
              <w:rPr>
                <w:color w:val="000000"/>
              </w:rPr>
            </w:pPr>
          </w:p>
        </w:tc>
      </w:tr>
      <w:tr w:rsidR="00FB21A3" w:rsidRPr="006364A5" w:rsidTr="0096718D">
        <w:trPr>
          <w:trHeight w:val="300"/>
        </w:trPr>
        <w:tc>
          <w:tcPr>
            <w:tcW w:w="14420" w:type="dxa"/>
            <w:gridSpan w:val="10"/>
            <w:noWrap/>
            <w:vAlign w:val="center"/>
          </w:tcPr>
          <w:p w:rsidR="00FB21A3" w:rsidRPr="006364A5" w:rsidRDefault="00FB21A3" w:rsidP="0096718D">
            <w:pPr>
              <w:jc w:val="center"/>
              <w:rPr>
                <w:color w:val="000000"/>
              </w:rPr>
            </w:pPr>
            <w:r>
              <w:rPr>
                <w:color w:val="000000"/>
              </w:rPr>
              <w:t>Расшифровка материальных затрат</w:t>
            </w:r>
          </w:p>
        </w:tc>
      </w:tr>
      <w:tr w:rsidR="00FB21A3" w:rsidRPr="006364A5" w:rsidTr="0096718D">
        <w:trPr>
          <w:trHeight w:val="300"/>
        </w:trPr>
        <w:tc>
          <w:tcPr>
            <w:tcW w:w="640" w:type="dxa"/>
            <w:noWrap/>
            <w:vAlign w:val="bottom"/>
          </w:tcPr>
          <w:p w:rsidR="00FB21A3" w:rsidRPr="006364A5" w:rsidRDefault="00FB21A3" w:rsidP="0096718D">
            <w:pPr>
              <w:rPr>
                <w:color w:val="000000"/>
              </w:rPr>
            </w:pPr>
          </w:p>
        </w:tc>
        <w:tc>
          <w:tcPr>
            <w:tcW w:w="2680" w:type="dxa"/>
            <w:noWrap/>
            <w:vAlign w:val="bottom"/>
          </w:tcPr>
          <w:p w:rsidR="00FB21A3" w:rsidRPr="006364A5" w:rsidRDefault="00FB21A3" w:rsidP="0096718D">
            <w:pPr>
              <w:rPr>
                <w:color w:val="000000"/>
              </w:rPr>
            </w:pPr>
          </w:p>
        </w:tc>
        <w:tc>
          <w:tcPr>
            <w:tcW w:w="1180" w:type="dxa"/>
            <w:noWrap/>
            <w:vAlign w:val="bottom"/>
          </w:tcPr>
          <w:p w:rsidR="00FB21A3" w:rsidRPr="006364A5" w:rsidRDefault="00FB21A3" w:rsidP="0096718D">
            <w:pPr>
              <w:rPr>
                <w:color w:val="000000"/>
              </w:rPr>
            </w:pPr>
          </w:p>
        </w:tc>
        <w:tc>
          <w:tcPr>
            <w:tcW w:w="1140" w:type="dxa"/>
            <w:noWrap/>
            <w:vAlign w:val="bottom"/>
          </w:tcPr>
          <w:p w:rsidR="00FB21A3" w:rsidRPr="006364A5" w:rsidRDefault="00FB21A3" w:rsidP="0096718D">
            <w:pPr>
              <w:rPr>
                <w:color w:val="000000"/>
              </w:rPr>
            </w:pPr>
          </w:p>
        </w:tc>
        <w:tc>
          <w:tcPr>
            <w:tcW w:w="1340" w:type="dxa"/>
            <w:noWrap/>
            <w:vAlign w:val="bottom"/>
          </w:tcPr>
          <w:p w:rsidR="00FB21A3" w:rsidRPr="006364A5" w:rsidRDefault="00FB21A3" w:rsidP="0096718D">
            <w:pPr>
              <w:rPr>
                <w:color w:val="000000"/>
              </w:rPr>
            </w:pPr>
          </w:p>
        </w:tc>
        <w:tc>
          <w:tcPr>
            <w:tcW w:w="1220" w:type="dxa"/>
            <w:noWrap/>
            <w:vAlign w:val="bottom"/>
          </w:tcPr>
          <w:p w:rsidR="00FB21A3" w:rsidRPr="006364A5" w:rsidRDefault="00FB21A3" w:rsidP="0096718D">
            <w:pPr>
              <w:rPr>
                <w:color w:val="000000"/>
              </w:rPr>
            </w:pPr>
          </w:p>
        </w:tc>
        <w:tc>
          <w:tcPr>
            <w:tcW w:w="1240" w:type="dxa"/>
            <w:noWrap/>
            <w:vAlign w:val="bottom"/>
          </w:tcPr>
          <w:p w:rsidR="00FB21A3" w:rsidRPr="006364A5" w:rsidRDefault="00FB21A3" w:rsidP="0096718D">
            <w:pPr>
              <w:rPr>
                <w:color w:val="000000"/>
              </w:rPr>
            </w:pPr>
          </w:p>
        </w:tc>
        <w:tc>
          <w:tcPr>
            <w:tcW w:w="1401" w:type="dxa"/>
            <w:noWrap/>
            <w:vAlign w:val="bottom"/>
          </w:tcPr>
          <w:p w:rsidR="00FB21A3" w:rsidRPr="006364A5" w:rsidRDefault="00FB21A3" w:rsidP="0096718D">
            <w:pPr>
              <w:rPr>
                <w:color w:val="000000"/>
              </w:rPr>
            </w:pPr>
          </w:p>
        </w:tc>
        <w:tc>
          <w:tcPr>
            <w:tcW w:w="1240" w:type="dxa"/>
            <w:noWrap/>
            <w:vAlign w:val="bottom"/>
          </w:tcPr>
          <w:p w:rsidR="00FB21A3" w:rsidRPr="006364A5" w:rsidRDefault="00FB21A3" w:rsidP="0096718D">
            <w:pPr>
              <w:rPr>
                <w:color w:val="000000"/>
              </w:rPr>
            </w:pPr>
          </w:p>
        </w:tc>
        <w:tc>
          <w:tcPr>
            <w:tcW w:w="2339" w:type="dxa"/>
            <w:noWrap/>
            <w:vAlign w:val="bottom"/>
          </w:tcPr>
          <w:p w:rsidR="00FB21A3" w:rsidRPr="006364A5" w:rsidRDefault="00FB21A3" w:rsidP="0096718D">
            <w:pPr>
              <w:rPr>
                <w:color w:val="000000"/>
              </w:rPr>
            </w:pPr>
          </w:p>
        </w:tc>
      </w:tr>
      <w:tr w:rsidR="00FB21A3" w:rsidRPr="006364A5" w:rsidTr="0096718D">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 xml:space="preserve">№ </w:t>
            </w:r>
            <w:proofErr w:type="spellStart"/>
            <w:proofErr w:type="gramStart"/>
            <w:r>
              <w:rPr>
                <w:bCs/>
                <w:color w:val="000000"/>
              </w:rPr>
              <w:t>п</w:t>
            </w:r>
            <w:proofErr w:type="spellEnd"/>
            <w:proofErr w:type="gramEnd"/>
            <w:r>
              <w:rPr>
                <w:bCs/>
                <w:color w:val="000000"/>
              </w:rPr>
              <w:t>/</w:t>
            </w:r>
            <w:proofErr w:type="spellStart"/>
            <w:r>
              <w:rPr>
                <w:bCs/>
                <w:color w:val="000000"/>
              </w:rPr>
              <w:t>п</w:t>
            </w:r>
            <w:proofErr w:type="spellEnd"/>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 xml:space="preserve">Ед. </w:t>
            </w:r>
            <w:proofErr w:type="spellStart"/>
            <w:r>
              <w:rPr>
                <w:bCs/>
                <w:color w:val="000000"/>
              </w:rPr>
              <w:t>изм</w:t>
            </w:r>
            <w:proofErr w:type="spellEnd"/>
            <w:r>
              <w:rPr>
                <w:bCs/>
                <w:color w:val="000000"/>
              </w:rPr>
              <w:t>.</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Цена за ед.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Стоимость товара без НДС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Сумма НДС 18%, руб.</w:t>
            </w:r>
          </w:p>
        </w:tc>
        <w:tc>
          <w:tcPr>
            <w:tcW w:w="2339" w:type="dxa"/>
            <w:vMerge w:val="restart"/>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bCs/>
                <w:color w:val="000000"/>
              </w:rPr>
            </w:pPr>
            <w:r>
              <w:rPr>
                <w:bCs/>
                <w:color w:val="000000"/>
              </w:rPr>
              <w:t>Стоимость с НДС, руб.</w:t>
            </w:r>
          </w:p>
        </w:tc>
      </w:tr>
      <w:tr w:rsidR="00FB21A3" w:rsidRPr="006364A5" w:rsidTr="0096718D">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rPr>
                <w:bCs/>
                <w:color w:val="000000"/>
              </w:rPr>
            </w:pPr>
          </w:p>
        </w:tc>
      </w:tr>
      <w:tr w:rsidR="00FB21A3" w:rsidRPr="006364A5" w:rsidTr="0096718D">
        <w:trPr>
          <w:trHeight w:val="315"/>
        </w:trPr>
        <w:tc>
          <w:tcPr>
            <w:tcW w:w="640" w:type="dxa"/>
            <w:tcBorders>
              <w:top w:val="nil"/>
              <w:left w:val="single" w:sz="4" w:space="0" w:color="auto"/>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8</w:t>
            </w:r>
          </w:p>
        </w:tc>
        <w:tc>
          <w:tcPr>
            <w:tcW w:w="124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9</w:t>
            </w:r>
          </w:p>
        </w:tc>
        <w:tc>
          <w:tcPr>
            <w:tcW w:w="2339"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10</w:t>
            </w:r>
          </w:p>
        </w:tc>
      </w:tr>
      <w:tr w:rsidR="00FB21A3" w:rsidRPr="006364A5" w:rsidTr="0096718D">
        <w:trPr>
          <w:trHeight w:val="690"/>
        </w:trPr>
        <w:tc>
          <w:tcPr>
            <w:tcW w:w="640" w:type="dxa"/>
            <w:tcBorders>
              <w:top w:val="nil"/>
              <w:left w:val="single" w:sz="4" w:space="0" w:color="auto"/>
              <w:bottom w:val="nil"/>
              <w:right w:val="single" w:sz="4" w:space="0" w:color="auto"/>
            </w:tcBorders>
            <w:vAlign w:val="center"/>
          </w:tcPr>
          <w:p w:rsidR="00FB21A3" w:rsidRPr="006364A5" w:rsidRDefault="00FB21A3" w:rsidP="0096718D">
            <w:pPr>
              <w:jc w:val="center"/>
              <w:rPr>
                <w:color w:val="000000"/>
              </w:rPr>
            </w:pPr>
          </w:p>
        </w:tc>
        <w:tc>
          <w:tcPr>
            <w:tcW w:w="2680" w:type="dxa"/>
            <w:tcBorders>
              <w:top w:val="nil"/>
              <w:left w:val="nil"/>
              <w:bottom w:val="nil"/>
              <w:right w:val="single" w:sz="4" w:space="0" w:color="auto"/>
            </w:tcBorders>
            <w:vAlign w:val="center"/>
          </w:tcPr>
          <w:p w:rsidR="00FB21A3" w:rsidRPr="006364A5" w:rsidRDefault="00FB21A3" w:rsidP="0096718D">
            <w:pPr>
              <w:jc w:val="both"/>
              <w:rPr>
                <w:color w:val="000000"/>
              </w:rPr>
            </w:pPr>
          </w:p>
        </w:tc>
        <w:tc>
          <w:tcPr>
            <w:tcW w:w="118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14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34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22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24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401"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24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2339" w:type="dxa"/>
            <w:tcBorders>
              <w:top w:val="nil"/>
              <w:left w:val="nil"/>
              <w:bottom w:val="nil"/>
              <w:right w:val="single" w:sz="4" w:space="0" w:color="auto"/>
            </w:tcBorders>
            <w:vAlign w:val="center"/>
          </w:tcPr>
          <w:p w:rsidR="00FB21A3" w:rsidRPr="006364A5" w:rsidRDefault="00FB21A3" w:rsidP="0096718D">
            <w:pPr>
              <w:jc w:val="center"/>
              <w:rPr>
                <w:color w:val="000000"/>
              </w:rPr>
            </w:pPr>
          </w:p>
        </w:tc>
      </w:tr>
      <w:tr w:rsidR="00FB21A3" w:rsidRPr="006364A5" w:rsidTr="0096718D">
        <w:trPr>
          <w:trHeight w:val="690"/>
        </w:trPr>
        <w:tc>
          <w:tcPr>
            <w:tcW w:w="640" w:type="dxa"/>
            <w:tcBorders>
              <w:top w:val="nil"/>
              <w:left w:val="single" w:sz="4" w:space="0" w:color="auto"/>
              <w:bottom w:val="nil"/>
              <w:right w:val="single" w:sz="4" w:space="0" w:color="auto"/>
            </w:tcBorders>
            <w:vAlign w:val="center"/>
          </w:tcPr>
          <w:p w:rsidR="00FB21A3" w:rsidRPr="006364A5" w:rsidRDefault="00FB21A3" w:rsidP="0096718D">
            <w:pPr>
              <w:jc w:val="center"/>
              <w:rPr>
                <w:color w:val="000000"/>
              </w:rPr>
            </w:pPr>
          </w:p>
        </w:tc>
        <w:tc>
          <w:tcPr>
            <w:tcW w:w="2680" w:type="dxa"/>
            <w:tcBorders>
              <w:top w:val="nil"/>
              <w:left w:val="nil"/>
              <w:bottom w:val="nil"/>
              <w:right w:val="single" w:sz="4" w:space="0" w:color="auto"/>
            </w:tcBorders>
            <w:vAlign w:val="center"/>
          </w:tcPr>
          <w:p w:rsidR="00FB21A3" w:rsidRPr="006364A5" w:rsidRDefault="00FB21A3" w:rsidP="0096718D">
            <w:pPr>
              <w:jc w:val="both"/>
              <w:rPr>
                <w:color w:val="000000"/>
              </w:rPr>
            </w:pPr>
          </w:p>
        </w:tc>
        <w:tc>
          <w:tcPr>
            <w:tcW w:w="118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14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34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22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24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401"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1240" w:type="dxa"/>
            <w:tcBorders>
              <w:top w:val="nil"/>
              <w:left w:val="nil"/>
              <w:bottom w:val="nil"/>
              <w:right w:val="single" w:sz="4" w:space="0" w:color="auto"/>
            </w:tcBorders>
            <w:vAlign w:val="center"/>
          </w:tcPr>
          <w:p w:rsidR="00FB21A3" w:rsidRPr="006364A5" w:rsidRDefault="00FB21A3" w:rsidP="0096718D">
            <w:pPr>
              <w:jc w:val="center"/>
              <w:rPr>
                <w:color w:val="000000"/>
              </w:rPr>
            </w:pPr>
          </w:p>
        </w:tc>
        <w:tc>
          <w:tcPr>
            <w:tcW w:w="2339" w:type="dxa"/>
            <w:tcBorders>
              <w:top w:val="nil"/>
              <w:left w:val="nil"/>
              <w:bottom w:val="nil"/>
              <w:right w:val="single" w:sz="4" w:space="0" w:color="auto"/>
            </w:tcBorders>
            <w:vAlign w:val="center"/>
          </w:tcPr>
          <w:p w:rsidR="00FB21A3" w:rsidRPr="006364A5" w:rsidRDefault="00FB21A3" w:rsidP="0096718D">
            <w:pPr>
              <w:jc w:val="center"/>
              <w:rPr>
                <w:color w:val="000000"/>
              </w:rPr>
            </w:pPr>
          </w:p>
        </w:tc>
      </w:tr>
      <w:tr w:rsidR="00FB21A3" w:rsidRPr="006364A5" w:rsidTr="0096718D">
        <w:trPr>
          <w:trHeight w:val="690"/>
        </w:trPr>
        <w:tc>
          <w:tcPr>
            <w:tcW w:w="640" w:type="dxa"/>
            <w:tcBorders>
              <w:top w:val="nil"/>
              <w:left w:val="single" w:sz="4" w:space="0" w:color="auto"/>
              <w:bottom w:val="single" w:sz="4" w:space="0" w:color="auto"/>
              <w:right w:val="single" w:sz="4" w:space="0" w:color="auto"/>
            </w:tcBorders>
            <w:vAlign w:val="center"/>
          </w:tcPr>
          <w:p w:rsidR="00FB21A3" w:rsidRPr="006364A5" w:rsidRDefault="00FB21A3" w:rsidP="0096718D">
            <w:pPr>
              <w:jc w:val="center"/>
              <w:rPr>
                <w:color w:val="000000"/>
              </w:rPr>
            </w:pPr>
          </w:p>
        </w:tc>
        <w:tc>
          <w:tcPr>
            <w:tcW w:w="2680" w:type="dxa"/>
            <w:tcBorders>
              <w:top w:val="nil"/>
              <w:left w:val="nil"/>
              <w:bottom w:val="single" w:sz="4" w:space="0" w:color="auto"/>
              <w:right w:val="single" w:sz="4" w:space="0" w:color="auto"/>
            </w:tcBorders>
            <w:vAlign w:val="center"/>
          </w:tcPr>
          <w:p w:rsidR="00FB21A3" w:rsidRPr="006364A5" w:rsidRDefault="00FB21A3" w:rsidP="0096718D">
            <w:pPr>
              <w:jc w:val="both"/>
              <w:rPr>
                <w:color w:val="000000"/>
              </w:rPr>
            </w:pPr>
          </w:p>
        </w:tc>
        <w:tc>
          <w:tcPr>
            <w:tcW w:w="118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p>
        </w:tc>
        <w:tc>
          <w:tcPr>
            <w:tcW w:w="114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p>
        </w:tc>
        <w:tc>
          <w:tcPr>
            <w:tcW w:w="134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p>
        </w:tc>
        <w:tc>
          <w:tcPr>
            <w:tcW w:w="122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p>
        </w:tc>
        <w:tc>
          <w:tcPr>
            <w:tcW w:w="124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p>
        </w:tc>
        <w:tc>
          <w:tcPr>
            <w:tcW w:w="1401"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p>
        </w:tc>
        <w:tc>
          <w:tcPr>
            <w:tcW w:w="124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p>
        </w:tc>
        <w:tc>
          <w:tcPr>
            <w:tcW w:w="2339"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p>
        </w:tc>
      </w:tr>
    </w:tbl>
    <w:p w:rsidR="00FB21A3" w:rsidRPr="006364A5" w:rsidRDefault="00FB21A3" w:rsidP="004936DE">
      <w:pPr>
        <w:pStyle w:val="af9"/>
        <w:ind w:firstLine="0"/>
        <w:rPr>
          <w:sz w:val="24"/>
        </w:rPr>
      </w:pPr>
      <w:r>
        <w:rPr>
          <w:sz w:val="24"/>
        </w:rPr>
        <w:t>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w:t>
      </w: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p w:rsidR="00FB21A3" w:rsidRPr="006364A5" w:rsidRDefault="00FB21A3" w:rsidP="004936DE">
      <w:pPr>
        <w:pStyle w:val="af9"/>
        <w:ind w:firstLine="0"/>
        <w:jc w:val="left"/>
        <w:rPr>
          <w:sz w:val="24"/>
        </w:rPr>
      </w:pPr>
    </w:p>
    <w:tbl>
      <w:tblPr>
        <w:tblW w:w="14140" w:type="dxa"/>
        <w:tblInd w:w="93" w:type="dxa"/>
        <w:tblLayout w:type="fixed"/>
        <w:tblLook w:val="00A0"/>
      </w:tblPr>
      <w:tblGrid>
        <w:gridCol w:w="985"/>
        <w:gridCol w:w="1378"/>
        <w:gridCol w:w="1565"/>
        <w:gridCol w:w="892"/>
        <w:gridCol w:w="1408"/>
        <w:gridCol w:w="1290"/>
        <w:gridCol w:w="1210"/>
        <w:gridCol w:w="1316"/>
        <w:gridCol w:w="1362"/>
        <w:gridCol w:w="1624"/>
        <w:gridCol w:w="1110"/>
      </w:tblGrid>
      <w:tr w:rsidR="00FB21A3" w:rsidRPr="006364A5" w:rsidTr="00FB4DB7">
        <w:trPr>
          <w:trHeight w:val="1191"/>
        </w:trPr>
        <w:tc>
          <w:tcPr>
            <w:tcW w:w="11406" w:type="dxa"/>
            <w:gridSpan w:val="9"/>
          </w:tcPr>
          <w:p w:rsidR="00FB21A3" w:rsidRPr="006364A5" w:rsidRDefault="00FB21A3" w:rsidP="0096718D">
            <w:pPr>
              <w:jc w:val="center"/>
              <w:rPr>
                <w:color w:val="000000"/>
              </w:rPr>
            </w:pPr>
          </w:p>
        </w:tc>
        <w:tc>
          <w:tcPr>
            <w:tcW w:w="2734" w:type="dxa"/>
            <w:gridSpan w:val="2"/>
            <w:noWrap/>
            <w:vAlign w:val="bottom"/>
          </w:tcPr>
          <w:p w:rsidR="00FB21A3" w:rsidRPr="006364A5" w:rsidRDefault="00FB21A3" w:rsidP="0096718D">
            <w:pPr>
              <w:jc w:val="center"/>
              <w:rPr>
                <w:color w:val="000000"/>
              </w:rPr>
            </w:pPr>
            <w:r>
              <w:rPr>
                <w:color w:val="000000"/>
              </w:rPr>
              <w:t>Приложение № 2 к Калькуляции</w:t>
            </w:r>
          </w:p>
        </w:tc>
      </w:tr>
      <w:tr w:rsidR="00FB21A3" w:rsidRPr="006364A5" w:rsidTr="00FB4DB7">
        <w:trPr>
          <w:trHeight w:val="925"/>
        </w:trPr>
        <w:tc>
          <w:tcPr>
            <w:tcW w:w="11406" w:type="dxa"/>
            <w:gridSpan w:val="9"/>
            <w:noWrap/>
            <w:vAlign w:val="bottom"/>
          </w:tcPr>
          <w:p w:rsidR="00FB21A3" w:rsidRPr="006364A5" w:rsidRDefault="00FB21A3" w:rsidP="0096718D">
            <w:pPr>
              <w:jc w:val="center"/>
              <w:rPr>
                <w:color w:val="000000"/>
              </w:rPr>
            </w:pPr>
          </w:p>
          <w:p w:rsidR="00FB21A3" w:rsidRPr="006364A5" w:rsidRDefault="00FB21A3" w:rsidP="0096718D">
            <w:pPr>
              <w:jc w:val="center"/>
              <w:rPr>
                <w:color w:val="000000"/>
              </w:rPr>
            </w:pPr>
            <w:r>
              <w:rPr>
                <w:color w:val="000000"/>
              </w:rPr>
              <w:t>Расходы на оплату труда работников,</w:t>
            </w:r>
            <w:r>
              <w:rPr>
                <w:color w:val="000000"/>
              </w:rPr>
              <w:br/>
              <w:t xml:space="preserve">привлекаемых для работы </w:t>
            </w:r>
          </w:p>
        </w:tc>
        <w:tc>
          <w:tcPr>
            <w:tcW w:w="1624" w:type="dxa"/>
            <w:noWrap/>
            <w:vAlign w:val="bottom"/>
          </w:tcPr>
          <w:p w:rsidR="00FB21A3" w:rsidRPr="006364A5" w:rsidRDefault="00FB21A3" w:rsidP="0096718D">
            <w:pPr>
              <w:jc w:val="center"/>
              <w:rPr>
                <w:color w:val="000000"/>
              </w:rPr>
            </w:pPr>
          </w:p>
        </w:tc>
        <w:tc>
          <w:tcPr>
            <w:tcW w:w="1110" w:type="dxa"/>
            <w:noWrap/>
            <w:vAlign w:val="bottom"/>
          </w:tcPr>
          <w:p w:rsidR="00FB21A3" w:rsidRPr="006364A5" w:rsidRDefault="00FB21A3" w:rsidP="0096718D">
            <w:pPr>
              <w:jc w:val="center"/>
              <w:rPr>
                <w:color w:val="000000"/>
              </w:rPr>
            </w:pPr>
          </w:p>
        </w:tc>
      </w:tr>
      <w:tr w:rsidR="00FB21A3" w:rsidRPr="006364A5" w:rsidTr="00FB4DB7">
        <w:trPr>
          <w:trHeight w:val="883"/>
        </w:trPr>
        <w:tc>
          <w:tcPr>
            <w:tcW w:w="985" w:type="dxa"/>
            <w:tcBorders>
              <w:top w:val="single" w:sz="4" w:space="0" w:color="auto"/>
              <w:left w:val="single" w:sz="4" w:space="0" w:color="auto"/>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378"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Наименование работ                          и услуг</w:t>
            </w:r>
          </w:p>
        </w:tc>
        <w:tc>
          <w:tcPr>
            <w:tcW w:w="1565"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Должность</w:t>
            </w:r>
          </w:p>
        </w:tc>
        <w:tc>
          <w:tcPr>
            <w:tcW w:w="892"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Кол-во работников</w:t>
            </w:r>
          </w:p>
        </w:tc>
        <w:tc>
          <w:tcPr>
            <w:tcW w:w="1408"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Разряд работников</w:t>
            </w:r>
          </w:p>
        </w:tc>
        <w:tc>
          <w:tcPr>
            <w:tcW w:w="1290"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Затраты времени, чел/час</w:t>
            </w:r>
          </w:p>
        </w:tc>
        <w:tc>
          <w:tcPr>
            <w:tcW w:w="1210"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Тариф*, руб. оклад</w:t>
            </w:r>
          </w:p>
        </w:tc>
        <w:tc>
          <w:tcPr>
            <w:tcW w:w="1316"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Итого, тариф оклад на затраты времени, руб.</w:t>
            </w:r>
          </w:p>
        </w:tc>
        <w:tc>
          <w:tcPr>
            <w:tcW w:w="1362"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Премия, %, руб.</w:t>
            </w:r>
          </w:p>
        </w:tc>
        <w:tc>
          <w:tcPr>
            <w:tcW w:w="1624"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Районный коэффициент =1,15**, руб.</w:t>
            </w:r>
          </w:p>
        </w:tc>
        <w:tc>
          <w:tcPr>
            <w:tcW w:w="1110" w:type="dxa"/>
            <w:tcBorders>
              <w:top w:val="single" w:sz="4" w:space="0" w:color="auto"/>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Итого, руб.</w:t>
            </w:r>
          </w:p>
        </w:tc>
      </w:tr>
      <w:tr w:rsidR="00FB21A3" w:rsidRPr="006364A5" w:rsidTr="00FB4DB7">
        <w:trPr>
          <w:trHeight w:val="294"/>
        </w:trPr>
        <w:tc>
          <w:tcPr>
            <w:tcW w:w="985" w:type="dxa"/>
            <w:tcBorders>
              <w:top w:val="nil"/>
              <w:left w:val="single" w:sz="4" w:space="0" w:color="auto"/>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1</w:t>
            </w:r>
          </w:p>
        </w:tc>
        <w:tc>
          <w:tcPr>
            <w:tcW w:w="1378"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2</w:t>
            </w:r>
          </w:p>
        </w:tc>
        <w:tc>
          <w:tcPr>
            <w:tcW w:w="1565"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3</w:t>
            </w:r>
          </w:p>
        </w:tc>
        <w:tc>
          <w:tcPr>
            <w:tcW w:w="892"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4</w:t>
            </w:r>
          </w:p>
        </w:tc>
        <w:tc>
          <w:tcPr>
            <w:tcW w:w="1408"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5</w:t>
            </w:r>
          </w:p>
        </w:tc>
        <w:tc>
          <w:tcPr>
            <w:tcW w:w="129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6</w:t>
            </w:r>
          </w:p>
        </w:tc>
        <w:tc>
          <w:tcPr>
            <w:tcW w:w="1210"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7</w:t>
            </w:r>
          </w:p>
        </w:tc>
        <w:tc>
          <w:tcPr>
            <w:tcW w:w="1316"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8</w:t>
            </w:r>
          </w:p>
        </w:tc>
        <w:tc>
          <w:tcPr>
            <w:tcW w:w="1362" w:type="dxa"/>
            <w:tcBorders>
              <w:top w:val="nil"/>
              <w:left w:val="nil"/>
              <w:bottom w:val="single" w:sz="4" w:space="0" w:color="auto"/>
              <w:right w:val="single" w:sz="4" w:space="0" w:color="auto"/>
            </w:tcBorders>
            <w:vAlign w:val="center"/>
          </w:tcPr>
          <w:p w:rsidR="00FB21A3" w:rsidRPr="006364A5" w:rsidRDefault="00FB21A3" w:rsidP="0096718D">
            <w:pPr>
              <w:jc w:val="center"/>
              <w:rPr>
                <w:color w:val="000000"/>
              </w:rPr>
            </w:pPr>
            <w:r>
              <w:rPr>
                <w:color w:val="000000"/>
              </w:rPr>
              <w:t>9</w:t>
            </w:r>
          </w:p>
        </w:tc>
        <w:tc>
          <w:tcPr>
            <w:tcW w:w="1624" w:type="dxa"/>
            <w:tcBorders>
              <w:top w:val="nil"/>
              <w:left w:val="nil"/>
              <w:bottom w:val="single" w:sz="4" w:space="0" w:color="auto"/>
              <w:right w:val="single" w:sz="4" w:space="0" w:color="auto"/>
            </w:tcBorders>
            <w:noWrap/>
            <w:vAlign w:val="bottom"/>
          </w:tcPr>
          <w:p w:rsidR="00FB21A3" w:rsidRPr="006364A5" w:rsidRDefault="00FB21A3" w:rsidP="0096718D">
            <w:pPr>
              <w:jc w:val="center"/>
              <w:rPr>
                <w:color w:val="000000"/>
              </w:rPr>
            </w:pPr>
            <w:r>
              <w:rPr>
                <w:color w:val="000000"/>
              </w:rPr>
              <w:t>10</w:t>
            </w:r>
          </w:p>
        </w:tc>
        <w:tc>
          <w:tcPr>
            <w:tcW w:w="1110" w:type="dxa"/>
            <w:tcBorders>
              <w:top w:val="nil"/>
              <w:left w:val="nil"/>
              <w:bottom w:val="single" w:sz="4" w:space="0" w:color="auto"/>
              <w:right w:val="single" w:sz="4" w:space="0" w:color="auto"/>
            </w:tcBorders>
            <w:noWrap/>
            <w:vAlign w:val="bottom"/>
          </w:tcPr>
          <w:p w:rsidR="00FB21A3" w:rsidRPr="006364A5" w:rsidRDefault="00FB21A3" w:rsidP="0096718D">
            <w:pPr>
              <w:jc w:val="center"/>
              <w:rPr>
                <w:color w:val="000000"/>
              </w:rPr>
            </w:pPr>
            <w:r>
              <w:rPr>
                <w:color w:val="000000"/>
              </w:rPr>
              <w:t>11,00</w:t>
            </w:r>
          </w:p>
        </w:tc>
      </w:tr>
      <w:tr w:rsidR="00FB21A3" w:rsidRPr="006364A5" w:rsidTr="00FB4DB7">
        <w:trPr>
          <w:trHeight w:val="435"/>
        </w:trPr>
        <w:tc>
          <w:tcPr>
            <w:tcW w:w="985" w:type="dxa"/>
            <w:tcBorders>
              <w:top w:val="nil"/>
              <w:left w:val="single" w:sz="4" w:space="0" w:color="auto"/>
              <w:bottom w:val="single" w:sz="4" w:space="0" w:color="000000"/>
              <w:right w:val="single" w:sz="4" w:space="0" w:color="auto"/>
            </w:tcBorders>
            <w:vAlign w:val="center"/>
          </w:tcPr>
          <w:p w:rsidR="00FB21A3" w:rsidRPr="006364A5" w:rsidRDefault="00FB21A3" w:rsidP="0096718D">
            <w:pPr>
              <w:rPr>
                <w:color w:val="000000"/>
              </w:rPr>
            </w:pPr>
          </w:p>
        </w:tc>
        <w:tc>
          <w:tcPr>
            <w:tcW w:w="1378" w:type="dxa"/>
            <w:tcBorders>
              <w:top w:val="nil"/>
              <w:left w:val="single" w:sz="4" w:space="0" w:color="auto"/>
              <w:bottom w:val="single" w:sz="4" w:space="0" w:color="000000"/>
              <w:right w:val="single" w:sz="4" w:space="0" w:color="auto"/>
            </w:tcBorders>
            <w:vAlign w:val="center"/>
          </w:tcPr>
          <w:p w:rsidR="00FB21A3" w:rsidRPr="006364A5" w:rsidRDefault="00FB21A3" w:rsidP="0096718D">
            <w:pPr>
              <w:rPr>
                <w:color w:val="000000"/>
              </w:rPr>
            </w:pPr>
          </w:p>
        </w:tc>
        <w:tc>
          <w:tcPr>
            <w:tcW w:w="1565" w:type="dxa"/>
            <w:tcBorders>
              <w:top w:val="nil"/>
              <w:left w:val="nil"/>
              <w:bottom w:val="single" w:sz="4" w:space="0" w:color="auto"/>
              <w:right w:val="single" w:sz="4" w:space="0" w:color="auto"/>
            </w:tcBorders>
            <w:shd w:val="clear" w:color="auto" w:fill="FFFFFF"/>
            <w:vAlign w:val="center"/>
          </w:tcPr>
          <w:p w:rsidR="00FB21A3" w:rsidRPr="006364A5" w:rsidRDefault="00FB21A3" w:rsidP="0096718D"/>
        </w:tc>
        <w:tc>
          <w:tcPr>
            <w:tcW w:w="892" w:type="dxa"/>
            <w:tcBorders>
              <w:top w:val="nil"/>
              <w:left w:val="single" w:sz="4" w:space="0" w:color="auto"/>
              <w:bottom w:val="single" w:sz="4" w:space="0" w:color="000000"/>
              <w:right w:val="single" w:sz="4" w:space="0" w:color="auto"/>
            </w:tcBorders>
            <w:vAlign w:val="center"/>
          </w:tcPr>
          <w:p w:rsidR="00FB21A3" w:rsidRPr="006364A5" w:rsidRDefault="00FB21A3" w:rsidP="0096718D"/>
        </w:tc>
        <w:tc>
          <w:tcPr>
            <w:tcW w:w="1408" w:type="dxa"/>
            <w:tcBorders>
              <w:top w:val="nil"/>
              <w:left w:val="single" w:sz="4" w:space="0" w:color="auto"/>
              <w:bottom w:val="single" w:sz="4" w:space="0" w:color="000000"/>
              <w:right w:val="single" w:sz="4" w:space="0" w:color="auto"/>
            </w:tcBorders>
            <w:vAlign w:val="center"/>
          </w:tcPr>
          <w:p w:rsidR="00FB21A3" w:rsidRPr="006364A5" w:rsidRDefault="00FB21A3" w:rsidP="0096718D">
            <w:pPr>
              <w:rPr>
                <w:color w:val="000000"/>
              </w:rPr>
            </w:pPr>
          </w:p>
        </w:tc>
        <w:tc>
          <w:tcPr>
            <w:tcW w:w="1290" w:type="dxa"/>
            <w:tcBorders>
              <w:top w:val="nil"/>
              <w:left w:val="single" w:sz="4" w:space="0" w:color="auto"/>
              <w:bottom w:val="single" w:sz="4" w:space="0" w:color="000000"/>
              <w:right w:val="single" w:sz="4" w:space="0" w:color="auto"/>
            </w:tcBorders>
            <w:vAlign w:val="center"/>
          </w:tcPr>
          <w:p w:rsidR="00FB21A3" w:rsidRPr="006364A5" w:rsidRDefault="00FB21A3" w:rsidP="0096718D">
            <w:pPr>
              <w:rPr>
                <w:color w:val="000000"/>
              </w:rPr>
            </w:pPr>
          </w:p>
        </w:tc>
        <w:tc>
          <w:tcPr>
            <w:tcW w:w="1210" w:type="dxa"/>
            <w:tcBorders>
              <w:top w:val="nil"/>
              <w:left w:val="single" w:sz="4" w:space="0" w:color="auto"/>
              <w:bottom w:val="single" w:sz="4" w:space="0" w:color="000000"/>
              <w:right w:val="single" w:sz="4" w:space="0" w:color="auto"/>
            </w:tcBorders>
            <w:vAlign w:val="center"/>
          </w:tcPr>
          <w:p w:rsidR="00FB21A3" w:rsidRPr="006364A5" w:rsidRDefault="00FB21A3" w:rsidP="0096718D">
            <w:pPr>
              <w:rPr>
                <w:color w:val="000000"/>
              </w:rPr>
            </w:pPr>
          </w:p>
        </w:tc>
        <w:tc>
          <w:tcPr>
            <w:tcW w:w="1316" w:type="dxa"/>
            <w:tcBorders>
              <w:top w:val="nil"/>
              <w:left w:val="single" w:sz="4" w:space="0" w:color="auto"/>
              <w:bottom w:val="single" w:sz="4" w:space="0" w:color="000000"/>
              <w:right w:val="single" w:sz="4" w:space="0" w:color="auto"/>
            </w:tcBorders>
            <w:vAlign w:val="center"/>
          </w:tcPr>
          <w:p w:rsidR="00FB21A3" w:rsidRPr="006364A5" w:rsidRDefault="00FB21A3" w:rsidP="0096718D">
            <w:pPr>
              <w:rPr>
                <w:color w:val="000000"/>
              </w:rPr>
            </w:pPr>
          </w:p>
        </w:tc>
        <w:tc>
          <w:tcPr>
            <w:tcW w:w="1362" w:type="dxa"/>
            <w:tcBorders>
              <w:top w:val="nil"/>
              <w:left w:val="single" w:sz="4" w:space="0" w:color="auto"/>
              <w:bottom w:val="single" w:sz="4" w:space="0" w:color="000000"/>
              <w:right w:val="single" w:sz="4" w:space="0" w:color="auto"/>
            </w:tcBorders>
            <w:vAlign w:val="center"/>
          </w:tcPr>
          <w:p w:rsidR="00FB21A3" w:rsidRPr="006364A5" w:rsidRDefault="00FB21A3" w:rsidP="0096718D">
            <w:pPr>
              <w:rPr>
                <w:color w:val="000000"/>
              </w:rPr>
            </w:pPr>
          </w:p>
        </w:tc>
        <w:tc>
          <w:tcPr>
            <w:tcW w:w="1624" w:type="dxa"/>
            <w:tcBorders>
              <w:top w:val="nil"/>
              <w:left w:val="nil"/>
              <w:bottom w:val="single" w:sz="4" w:space="0" w:color="auto"/>
              <w:right w:val="single" w:sz="4" w:space="0" w:color="auto"/>
            </w:tcBorders>
            <w:noWrap/>
            <w:vAlign w:val="bottom"/>
          </w:tcPr>
          <w:p w:rsidR="00FB21A3" w:rsidRPr="006364A5" w:rsidRDefault="00FB21A3" w:rsidP="0096718D">
            <w:pPr>
              <w:jc w:val="center"/>
              <w:rPr>
                <w:color w:val="000000"/>
              </w:rPr>
            </w:pPr>
          </w:p>
        </w:tc>
        <w:tc>
          <w:tcPr>
            <w:tcW w:w="1110" w:type="dxa"/>
            <w:tcBorders>
              <w:top w:val="nil"/>
              <w:left w:val="nil"/>
              <w:bottom w:val="single" w:sz="4" w:space="0" w:color="auto"/>
              <w:right w:val="single" w:sz="4" w:space="0" w:color="auto"/>
            </w:tcBorders>
            <w:noWrap/>
            <w:vAlign w:val="bottom"/>
          </w:tcPr>
          <w:p w:rsidR="00FB21A3" w:rsidRPr="006364A5" w:rsidRDefault="00FB21A3" w:rsidP="0096718D">
            <w:pPr>
              <w:jc w:val="center"/>
              <w:rPr>
                <w:color w:val="000000"/>
              </w:rPr>
            </w:pPr>
          </w:p>
        </w:tc>
      </w:tr>
      <w:tr w:rsidR="00FB21A3" w:rsidRPr="006364A5" w:rsidTr="00FB4DB7">
        <w:trPr>
          <w:trHeight w:val="294"/>
        </w:trPr>
        <w:tc>
          <w:tcPr>
            <w:tcW w:w="985" w:type="dxa"/>
            <w:tcBorders>
              <w:top w:val="nil"/>
              <w:left w:val="single" w:sz="4" w:space="0" w:color="auto"/>
              <w:bottom w:val="single" w:sz="4" w:space="0" w:color="auto"/>
              <w:right w:val="single" w:sz="4" w:space="0" w:color="auto"/>
            </w:tcBorders>
            <w:vAlign w:val="center"/>
          </w:tcPr>
          <w:p w:rsidR="00FB21A3" w:rsidRPr="006364A5" w:rsidRDefault="00FB21A3" w:rsidP="0096718D">
            <w:pPr>
              <w:rPr>
                <w:color w:val="000000"/>
              </w:rPr>
            </w:pPr>
            <w:r>
              <w:rPr>
                <w:color w:val="000000"/>
              </w:rPr>
              <w:t>Итого</w:t>
            </w:r>
          </w:p>
        </w:tc>
        <w:tc>
          <w:tcPr>
            <w:tcW w:w="1378" w:type="dxa"/>
            <w:tcBorders>
              <w:top w:val="nil"/>
              <w:left w:val="nil"/>
              <w:bottom w:val="single" w:sz="4" w:space="0" w:color="auto"/>
              <w:right w:val="single" w:sz="4" w:space="0" w:color="auto"/>
            </w:tcBorders>
            <w:vAlign w:val="center"/>
          </w:tcPr>
          <w:p w:rsidR="00FB21A3" w:rsidRPr="006364A5" w:rsidRDefault="00FB21A3" w:rsidP="0096718D">
            <w:pPr>
              <w:rPr>
                <w:color w:val="000000"/>
              </w:rPr>
            </w:pPr>
            <w:r>
              <w:rPr>
                <w:color w:val="000000"/>
              </w:rPr>
              <w:t> </w:t>
            </w:r>
          </w:p>
        </w:tc>
        <w:tc>
          <w:tcPr>
            <w:tcW w:w="1565" w:type="dxa"/>
            <w:tcBorders>
              <w:top w:val="nil"/>
              <w:left w:val="nil"/>
              <w:bottom w:val="single" w:sz="4" w:space="0" w:color="auto"/>
              <w:right w:val="single" w:sz="4" w:space="0" w:color="auto"/>
            </w:tcBorders>
            <w:vAlign w:val="center"/>
          </w:tcPr>
          <w:p w:rsidR="00FB21A3" w:rsidRPr="006364A5" w:rsidRDefault="00FB21A3" w:rsidP="0096718D">
            <w:pPr>
              <w:rPr>
                <w:color w:val="000000"/>
              </w:rPr>
            </w:pPr>
            <w:r>
              <w:rPr>
                <w:color w:val="000000"/>
              </w:rPr>
              <w:t> </w:t>
            </w:r>
          </w:p>
        </w:tc>
        <w:tc>
          <w:tcPr>
            <w:tcW w:w="892" w:type="dxa"/>
            <w:tcBorders>
              <w:top w:val="nil"/>
              <w:left w:val="nil"/>
              <w:bottom w:val="single" w:sz="4" w:space="0" w:color="auto"/>
              <w:right w:val="single" w:sz="4" w:space="0" w:color="auto"/>
            </w:tcBorders>
            <w:vAlign w:val="center"/>
          </w:tcPr>
          <w:p w:rsidR="00FB21A3" w:rsidRPr="006364A5" w:rsidRDefault="00FB21A3" w:rsidP="0096718D">
            <w:pPr>
              <w:rPr>
                <w:color w:val="000000"/>
              </w:rPr>
            </w:pPr>
            <w:r>
              <w:rPr>
                <w:color w:val="000000"/>
              </w:rPr>
              <w:t> </w:t>
            </w:r>
          </w:p>
        </w:tc>
        <w:tc>
          <w:tcPr>
            <w:tcW w:w="1408" w:type="dxa"/>
            <w:tcBorders>
              <w:top w:val="nil"/>
              <w:left w:val="nil"/>
              <w:bottom w:val="single" w:sz="4" w:space="0" w:color="auto"/>
              <w:right w:val="single" w:sz="4" w:space="0" w:color="auto"/>
            </w:tcBorders>
            <w:vAlign w:val="center"/>
          </w:tcPr>
          <w:p w:rsidR="00FB21A3" w:rsidRPr="006364A5" w:rsidRDefault="00FB21A3" w:rsidP="0096718D">
            <w:pPr>
              <w:rPr>
                <w:color w:val="000000"/>
              </w:rPr>
            </w:pPr>
            <w:r>
              <w:rPr>
                <w:color w:val="000000"/>
              </w:rPr>
              <w:t> </w:t>
            </w:r>
          </w:p>
        </w:tc>
        <w:tc>
          <w:tcPr>
            <w:tcW w:w="1290" w:type="dxa"/>
            <w:tcBorders>
              <w:top w:val="nil"/>
              <w:left w:val="nil"/>
              <w:bottom w:val="single" w:sz="4" w:space="0" w:color="auto"/>
              <w:right w:val="single" w:sz="4" w:space="0" w:color="auto"/>
            </w:tcBorders>
            <w:vAlign w:val="center"/>
          </w:tcPr>
          <w:p w:rsidR="00FB21A3" w:rsidRPr="006364A5" w:rsidRDefault="00FB21A3" w:rsidP="0096718D">
            <w:pPr>
              <w:rPr>
                <w:color w:val="000000"/>
              </w:rPr>
            </w:pPr>
            <w:r>
              <w:rPr>
                <w:color w:val="000000"/>
              </w:rPr>
              <w:t> </w:t>
            </w:r>
          </w:p>
        </w:tc>
        <w:tc>
          <w:tcPr>
            <w:tcW w:w="1210" w:type="dxa"/>
            <w:tcBorders>
              <w:top w:val="nil"/>
              <w:left w:val="nil"/>
              <w:bottom w:val="single" w:sz="4" w:space="0" w:color="auto"/>
              <w:right w:val="single" w:sz="4" w:space="0" w:color="auto"/>
            </w:tcBorders>
            <w:vAlign w:val="center"/>
          </w:tcPr>
          <w:p w:rsidR="00FB21A3" w:rsidRPr="006364A5" w:rsidRDefault="00FB21A3" w:rsidP="0096718D">
            <w:pPr>
              <w:rPr>
                <w:color w:val="000000"/>
              </w:rPr>
            </w:pPr>
            <w:r>
              <w:rPr>
                <w:color w:val="000000"/>
              </w:rPr>
              <w:t> </w:t>
            </w:r>
          </w:p>
        </w:tc>
        <w:tc>
          <w:tcPr>
            <w:tcW w:w="1316" w:type="dxa"/>
            <w:tcBorders>
              <w:top w:val="nil"/>
              <w:left w:val="nil"/>
              <w:bottom w:val="single" w:sz="4" w:space="0" w:color="auto"/>
              <w:right w:val="single" w:sz="4" w:space="0" w:color="auto"/>
            </w:tcBorders>
            <w:vAlign w:val="center"/>
          </w:tcPr>
          <w:p w:rsidR="00FB21A3" w:rsidRPr="006364A5" w:rsidRDefault="00FB21A3" w:rsidP="0096718D">
            <w:pPr>
              <w:rPr>
                <w:color w:val="000000"/>
              </w:rPr>
            </w:pPr>
            <w:r>
              <w:rPr>
                <w:color w:val="000000"/>
              </w:rPr>
              <w:t> </w:t>
            </w:r>
          </w:p>
        </w:tc>
        <w:tc>
          <w:tcPr>
            <w:tcW w:w="1362" w:type="dxa"/>
            <w:tcBorders>
              <w:top w:val="nil"/>
              <w:left w:val="nil"/>
              <w:bottom w:val="single" w:sz="4" w:space="0" w:color="auto"/>
              <w:right w:val="single" w:sz="4" w:space="0" w:color="auto"/>
            </w:tcBorders>
            <w:vAlign w:val="center"/>
          </w:tcPr>
          <w:p w:rsidR="00FB21A3" w:rsidRPr="006364A5" w:rsidRDefault="00FB21A3" w:rsidP="0096718D">
            <w:pPr>
              <w:rPr>
                <w:color w:val="000000"/>
              </w:rPr>
            </w:pPr>
            <w:r>
              <w:rPr>
                <w:color w:val="000000"/>
              </w:rPr>
              <w:t> </w:t>
            </w:r>
          </w:p>
        </w:tc>
        <w:tc>
          <w:tcPr>
            <w:tcW w:w="1624" w:type="dxa"/>
            <w:tcBorders>
              <w:top w:val="nil"/>
              <w:left w:val="nil"/>
              <w:bottom w:val="single" w:sz="4" w:space="0" w:color="auto"/>
              <w:right w:val="single" w:sz="4" w:space="0" w:color="auto"/>
            </w:tcBorders>
            <w:noWrap/>
            <w:vAlign w:val="bottom"/>
          </w:tcPr>
          <w:p w:rsidR="00FB21A3" w:rsidRPr="006364A5" w:rsidRDefault="00FB21A3" w:rsidP="0096718D">
            <w:pPr>
              <w:jc w:val="center"/>
              <w:rPr>
                <w:b/>
                <w:bCs/>
                <w:color w:val="000000"/>
              </w:rPr>
            </w:pPr>
          </w:p>
        </w:tc>
        <w:tc>
          <w:tcPr>
            <w:tcW w:w="1110" w:type="dxa"/>
            <w:tcBorders>
              <w:top w:val="nil"/>
              <w:left w:val="nil"/>
              <w:bottom w:val="single" w:sz="4" w:space="0" w:color="auto"/>
              <w:right w:val="single" w:sz="4" w:space="0" w:color="auto"/>
            </w:tcBorders>
            <w:noWrap/>
            <w:vAlign w:val="bottom"/>
          </w:tcPr>
          <w:p w:rsidR="00FB21A3" w:rsidRPr="006364A5" w:rsidRDefault="00FB21A3" w:rsidP="0096718D">
            <w:pPr>
              <w:jc w:val="center"/>
              <w:rPr>
                <w:b/>
                <w:bCs/>
                <w:color w:val="000000"/>
              </w:rPr>
            </w:pPr>
          </w:p>
        </w:tc>
      </w:tr>
      <w:tr w:rsidR="00FB21A3" w:rsidRPr="006364A5" w:rsidTr="00FB4DB7">
        <w:trPr>
          <w:trHeight w:val="280"/>
        </w:trPr>
        <w:tc>
          <w:tcPr>
            <w:tcW w:w="3928" w:type="dxa"/>
            <w:gridSpan w:val="3"/>
            <w:noWrap/>
            <w:vAlign w:val="bottom"/>
          </w:tcPr>
          <w:p w:rsidR="00FB21A3" w:rsidRPr="006364A5" w:rsidRDefault="00FB21A3" w:rsidP="0096718D">
            <w:pPr>
              <w:rPr>
                <w:color w:val="000000"/>
              </w:rPr>
            </w:pPr>
            <w:r>
              <w:rPr>
                <w:color w:val="000000"/>
              </w:rPr>
              <w:t>Примечание (расшифровка)</w:t>
            </w:r>
          </w:p>
        </w:tc>
        <w:tc>
          <w:tcPr>
            <w:tcW w:w="892" w:type="dxa"/>
            <w:noWrap/>
            <w:vAlign w:val="bottom"/>
          </w:tcPr>
          <w:p w:rsidR="00FB21A3" w:rsidRPr="006364A5" w:rsidRDefault="00FB21A3" w:rsidP="0096718D">
            <w:pPr>
              <w:rPr>
                <w:color w:val="000000"/>
              </w:rPr>
            </w:pPr>
          </w:p>
        </w:tc>
        <w:tc>
          <w:tcPr>
            <w:tcW w:w="1408" w:type="dxa"/>
            <w:noWrap/>
            <w:vAlign w:val="bottom"/>
          </w:tcPr>
          <w:p w:rsidR="00FB21A3" w:rsidRPr="006364A5" w:rsidRDefault="00FB21A3" w:rsidP="0096718D">
            <w:pPr>
              <w:rPr>
                <w:color w:val="000000"/>
              </w:rPr>
            </w:pPr>
          </w:p>
        </w:tc>
        <w:tc>
          <w:tcPr>
            <w:tcW w:w="1290" w:type="dxa"/>
            <w:noWrap/>
            <w:vAlign w:val="bottom"/>
          </w:tcPr>
          <w:p w:rsidR="00FB21A3" w:rsidRPr="006364A5" w:rsidRDefault="00FB21A3" w:rsidP="0096718D">
            <w:pPr>
              <w:rPr>
                <w:color w:val="000000"/>
              </w:rPr>
            </w:pPr>
          </w:p>
        </w:tc>
        <w:tc>
          <w:tcPr>
            <w:tcW w:w="1210" w:type="dxa"/>
            <w:noWrap/>
            <w:vAlign w:val="bottom"/>
          </w:tcPr>
          <w:p w:rsidR="00FB21A3" w:rsidRPr="006364A5" w:rsidRDefault="00FB21A3" w:rsidP="0096718D">
            <w:pPr>
              <w:rPr>
                <w:color w:val="000000"/>
              </w:rPr>
            </w:pPr>
          </w:p>
        </w:tc>
        <w:tc>
          <w:tcPr>
            <w:tcW w:w="1316" w:type="dxa"/>
            <w:noWrap/>
            <w:vAlign w:val="bottom"/>
          </w:tcPr>
          <w:p w:rsidR="00FB21A3" w:rsidRPr="006364A5" w:rsidRDefault="00FB21A3" w:rsidP="0096718D">
            <w:pPr>
              <w:rPr>
                <w:color w:val="000000"/>
              </w:rPr>
            </w:pPr>
          </w:p>
        </w:tc>
        <w:tc>
          <w:tcPr>
            <w:tcW w:w="1362" w:type="dxa"/>
            <w:noWrap/>
            <w:vAlign w:val="bottom"/>
          </w:tcPr>
          <w:p w:rsidR="00FB21A3" w:rsidRPr="006364A5" w:rsidRDefault="00FB21A3" w:rsidP="0096718D">
            <w:pPr>
              <w:rPr>
                <w:color w:val="000000"/>
              </w:rPr>
            </w:pPr>
          </w:p>
        </w:tc>
        <w:tc>
          <w:tcPr>
            <w:tcW w:w="1624" w:type="dxa"/>
            <w:noWrap/>
            <w:vAlign w:val="bottom"/>
          </w:tcPr>
          <w:p w:rsidR="00FB21A3" w:rsidRPr="006364A5" w:rsidRDefault="00FB21A3" w:rsidP="0096718D">
            <w:pPr>
              <w:jc w:val="center"/>
              <w:rPr>
                <w:color w:val="000000"/>
              </w:rPr>
            </w:pPr>
          </w:p>
        </w:tc>
        <w:tc>
          <w:tcPr>
            <w:tcW w:w="1110" w:type="dxa"/>
            <w:noWrap/>
            <w:vAlign w:val="bottom"/>
          </w:tcPr>
          <w:p w:rsidR="00FB21A3" w:rsidRPr="006364A5" w:rsidRDefault="00FB21A3" w:rsidP="0096718D">
            <w:pPr>
              <w:jc w:val="center"/>
              <w:rPr>
                <w:color w:val="000000"/>
              </w:rPr>
            </w:pPr>
          </w:p>
        </w:tc>
      </w:tr>
      <w:tr w:rsidR="00FB21A3" w:rsidRPr="006364A5" w:rsidTr="00FB4DB7">
        <w:trPr>
          <w:trHeight w:val="280"/>
        </w:trPr>
        <w:tc>
          <w:tcPr>
            <w:tcW w:w="7518" w:type="dxa"/>
            <w:gridSpan w:val="6"/>
            <w:noWrap/>
            <w:vAlign w:val="bottom"/>
          </w:tcPr>
          <w:p w:rsidR="00FB21A3" w:rsidRPr="006364A5" w:rsidRDefault="00FB21A3" w:rsidP="0096718D">
            <w:pPr>
              <w:rPr>
                <w:color w:val="000000"/>
              </w:rPr>
            </w:pPr>
            <w:r>
              <w:rPr>
                <w:color w:val="000000"/>
              </w:rPr>
              <w:t xml:space="preserve">*Стоимость 1 </w:t>
            </w:r>
            <w:proofErr w:type="spellStart"/>
            <w:r>
              <w:rPr>
                <w:color w:val="000000"/>
              </w:rPr>
              <w:t>чел-часа</w:t>
            </w:r>
            <w:proofErr w:type="spellEnd"/>
            <w:r>
              <w:rPr>
                <w:color w:val="000000"/>
              </w:rPr>
              <w:t xml:space="preserve"> и размер премии приняты </w:t>
            </w:r>
            <w:proofErr w:type="gramStart"/>
            <w:r>
              <w:rPr>
                <w:color w:val="000000"/>
              </w:rPr>
              <w:t>в</w:t>
            </w:r>
            <w:proofErr w:type="gramEnd"/>
            <w:r>
              <w:rPr>
                <w:color w:val="000000"/>
              </w:rPr>
              <w:t xml:space="preserve"> согласно внутреннему приказу по организации.</w:t>
            </w:r>
          </w:p>
        </w:tc>
        <w:tc>
          <w:tcPr>
            <w:tcW w:w="1210" w:type="dxa"/>
            <w:noWrap/>
            <w:vAlign w:val="bottom"/>
          </w:tcPr>
          <w:p w:rsidR="00FB21A3" w:rsidRPr="006364A5" w:rsidRDefault="00FB21A3" w:rsidP="0096718D">
            <w:pPr>
              <w:rPr>
                <w:color w:val="000000"/>
              </w:rPr>
            </w:pPr>
          </w:p>
        </w:tc>
        <w:tc>
          <w:tcPr>
            <w:tcW w:w="1316" w:type="dxa"/>
            <w:noWrap/>
            <w:vAlign w:val="bottom"/>
          </w:tcPr>
          <w:p w:rsidR="00FB21A3" w:rsidRPr="006364A5" w:rsidRDefault="00FB21A3" w:rsidP="0096718D">
            <w:pPr>
              <w:rPr>
                <w:color w:val="000000"/>
              </w:rPr>
            </w:pPr>
          </w:p>
        </w:tc>
        <w:tc>
          <w:tcPr>
            <w:tcW w:w="1362" w:type="dxa"/>
            <w:noWrap/>
            <w:vAlign w:val="bottom"/>
          </w:tcPr>
          <w:p w:rsidR="00FB21A3" w:rsidRPr="006364A5" w:rsidRDefault="00FB21A3" w:rsidP="0096718D">
            <w:pPr>
              <w:rPr>
                <w:color w:val="000000"/>
              </w:rPr>
            </w:pPr>
          </w:p>
        </w:tc>
        <w:tc>
          <w:tcPr>
            <w:tcW w:w="1624" w:type="dxa"/>
            <w:noWrap/>
            <w:vAlign w:val="bottom"/>
          </w:tcPr>
          <w:p w:rsidR="00FB21A3" w:rsidRPr="006364A5" w:rsidRDefault="00FB21A3" w:rsidP="0096718D">
            <w:pPr>
              <w:jc w:val="center"/>
              <w:rPr>
                <w:color w:val="000000"/>
              </w:rPr>
            </w:pPr>
          </w:p>
        </w:tc>
        <w:tc>
          <w:tcPr>
            <w:tcW w:w="1110" w:type="dxa"/>
            <w:noWrap/>
            <w:vAlign w:val="bottom"/>
          </w:tcPr>
          <w:p w:rsidR="00FB21A3" w:rsidRPr="006364A5" w:rsidRDefault="00FB21A3" w:rsidP="0096718D">
            <w:pPr>
              <w:jc w:val="center"/>
              <w:rPr>
                <w:color w:val="000000"/>
              </w:rPr>
            </w:pPr>
          </w:p>
        </w:tc>
      </w:tr>
      <w:tr w:rsidR="00FB21A3" w:rsidRPr="006364A5" w:rsidTr="00FB4DB7">
        <w:trPr>
          <w:trHeight w:val="280"/>
        </w:trPr>
        <w:tc>
          <w:tcPr>
            <w:tcW w:w="10044" w:type="dxa"/>
            <w:gridSpan w:val="8"/>
            <w:noWrap/>
            <w:vAlign w:val="bottom"/>
          </w:tcPr>
          <w:p w:rsidR="00FB21A3" w:rsidRPr="006364A5" w:rsidRDefault="00FB21A3" w:rsidP="0096718D">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362" w:type="dxa"/>
            <w:noWrap/>
            <w:vAlign w:val="bottom"/>
          </w:tcPr>
          <w:p w:rsidR="00FB21A3" w:rsidRPr="006364A5" w:rsidRDefault="00FB21A3" w:rsidP="0096718D">
            <w:pPr>
              <w:rPr>
                <w:color w:val="000000"/>
              </w:rPr>
            </w:pPr>
          </w:p>
        </w:tc>
        <w:tc>
          <w:tcPr>
            <w:tcW w:w="1624" w:type="dxa"/>
            <w:noWrap/>
            <w:vAlign w:val="bottom"/>
          </w:tcPr>
          <w:p w:rsidR="00FB21A3" w:rsidRPr="006364A5" w:rsidRDefault="00FB21A3" w:rsidP="0096718D">
            <w:pPr>
              <w:jc w:val="center"/>
              <w:rPr>
                <w:color w:val="000000"/>
              </w:rPr>
            </w:pPr>
          </w:p>
        </w:tc>
        <w:tc>
          <w:tcPr>
            <w:tcW w:w="1110" w:type="dxa"/>
            <w:noWrap/>
            <w:vAlign w:val="bottom"/>
          </w:tcPr>
          <w:p w:rsidR="00FB21A3" w:rsidRPr="006364A5" w:rsidRDefault="00FB21A3" w:rsidP="0096718D">
            <w:pPr>
              <w:jc w:val="center"/>
              <w:rPr>
                <w:color w:val="000000"/>
              </w:rPr>
            </w:pPr>
          </w:p>
        </w:tc>
      </w:tr>
      <w:tr w:rsidR="00FB21A3" w:rsidRPr="006364A5" w:rsidTr="00FB4DB7">
        <w:trPr>
          <w:trHeight w:val="280"/>
        </w:trPr>
        <w:tc>
          <w:tcPr>
            <w:tcW w:w="985" w:type="dxa"/>
            <w:noWrap/>
            <w:vAlign w:val="bottom"/>
          </w:tcPr>
          <w:p w:rsidR="00FB21A3" w:rsidRPr="006364A5" w:rsidRDefault="00FB21A3" w:rsidP="0096718D">
            <w:pPr>
              <w:rPr>
                <w:color w:val="000000"/>
              </w:rPr>
            </w:pPr>
          </w:p>
        </w:tc>
        <w:tc>
          <w:tcPr>
            <w:tcW w:w="1378" w:type="dxa"/>
            <w:noWrap/>
            <w:vAlign w:val="bottom"/>
          </w:tcPr>
          <w:p w:rsidR="00FB21A3" w:rsidRPr="006364A5" w:rsidRDefault="00FB21A3" w:rsidP="0096718D">
            <w:pPr>
              <w:rPr>
                <w:color w:val="000000"/>
              </w:rPr>
            </w:pPr>
          </w:p>
        </w:tc>
        <w:tc>
          <w:tcPr>
            <w:tcW w:w="1565" w:type="dxa"/>
            <w:noWrap/>
            <w:vAlign w:val="bottom"/>
          </w:tcPr>
          <w:p w:rsidR="00FB21A3" w:rsidRPr="006364A5" w:rsidRDefault="00FB21A3" w:rsidP="0096718D">
            <w:pPr>
              <w:rPr>
                <w:color w:val="000000"/>
              </w:rPr>
            </w:pPr>
          </w:p>
        </w:tc>
        <w:tc>
          <w:tcPr>
            <w:tcW w:w="892" w:type="dxa"/>
            <w:noWrap/>
            <w:vAlign w:val="bottom"/>
          </w:tcPr>
          <w:p w:rsidR="00FB21A3" w:rsidRPr="006364A5" w:rsidRDefault="00FB21A3" w:rsidP="0096718D">
            <w:pPr>
              <w:rPr>
                <w:color w:val="000000"/>
              </w:rPr>
            </w:pPr>
          </w:p>
        </w:tc>
        <w:tc>
          <w:tcPr>
            <w:tcW w:w="1408" w:type="dxa"/>
            <w:noWrap/>
            <w:vAlign w:val="bottom"/>
          </w:tcPr>
          <w:p w:rsidR="00FB21A3" w:rsidRPr="006364A5" w:rsidRDefault="00FB21A3" w:rsidP="0096718D">
            <w:pPr>
              <w:rPr>
                <w:color w:val="000000"/>
              </w:rPr>
            </w:pPr>
          </w:p>
        </w:tc>
        <w:tc>
          <w:tcPr>
            <w:tcW w:w="1290" w:type="dxa"/>
            <w:noWrap/>
            <w:vAlign w:val="bottom"/>
          </w:tcPr>
          <w:p w:rsidR="00FB21A3" w:rsidRPr="006364A5" w:rsidRDefault="00FB21A3" w:rsidP="0096718D">
            <w:pPr>
              <w:rPr>
                <w:color w:val="000000"/>
              </w:rPr>
            </w:pPr>
          </w:p>
        </w:tc>
        <w:tc>
          <w:tcPr>
            <w:tcW w:w="1210" w:type="dxa"/>
            <w:noWrap/>
            <w:vAlign w:val="bottom"/>
          </w:tcPr>
          <w:p w:rsidR="00FB21A3" w:rsidRPr="006364A5" w:rsidRDefault="00FB21A3" w:rsidP="0096718D">
            <w:pPr>
              <w:rPr>
                <w:color w:val="000000"/>
              </w:rPr>
            </w:pPr>
          </w:p>
        </w:tc>
        <w:tc>
          <w:tcPr>
            <w:tcW w:w="1316" w:type="dxa"/>
            <w:noWrap/>
            <w:vAlign w:val="bottom"/>
          </w:tcPr>
          <w:p w:rsidR="00FB21A3" w:rsidRPr="006364A5" w:rsidRDefault="00FB21A3" w:rsidP="0096718D">
            <w:pPr>
              <w:rPr>
                <w:color w:val="000000"/>
              </w:rPr>
            </w:pPr>
          </w:p>
        </w:tc>
        <w:tc>
          <w:tcPr>
            <w:tcW w:w="1362" w:type="dxa"/>
            <w:noWrap/>
            <w:vAlign w:val="bottom"/>
          </w:tcPr>
          <w:p w:rsidR="00FB21A3" w:rsidRPr="006364A5" w:rsidRDefault="00FB21A3" w:rsidP="0096718D">
            <w:pPr>
              <w:rPr>
                <w:color w:val="000000"/>
              </w:rPr>
            </w:pPr>
          </w:p>
        </w:tc>
        <w:tc>
          <w:tcPr>
            <w:tcW w:w="1624" w:type="dxa"/>
            <w:noWrap/>
            <w:vAlign w:val="bottom"/>
          </w:tcPr>
          <w:p w:rsidR="00FB21A3" w:rsidRPr="006364A5" w:rsidRDefault="00FB21A3" w:rsidP="0096718D">
            <w:pPr>
              <w:jc w:val="center"/>
              <w:rPr>
                <w:color w:val="000000"/>
              </w:rPr>
            </w:pPr>
          </w:p>
        </w:tc>
        <w:tc>
          <w:tcPr>
            <w:tcW w:w="1110" w:type="dxa"/>
            <w:noWrap/>
            <w:vAlign w:val="bottom"/>
          </w:tcPr>
          <w:p w:rsidR="00FB21A3" w:rsidRPr="006364A5" w:rsidRDefault="00FB21A3" w:rsidP="0096718D">
            <w:pPr>
              <w:jc w:val="center"/>
              <w:rPr>
                <w:color w:val="000000"/>
              </w:rPr>
            </w:pPr>
          </w:p>
        </w:tc>
      </w:tr>
      <w:tr w:rsidR="00FB21A3" w:rsidRPr="006364A5" w:rsidTr="00FB4DB7">
        <w:trPr>
          <w:trHeight w:val="294"/>
        </w:trPr>
        <w:tc>
          <w:tcPr>
            <w:tcW w:w="3928" w:type="dxa"/>
            <w:gridSpan w:val="3"/>
            <w:noWrap/>
            <w:vAlign w:val="bottom"/>
          </w:tcPr>
          <w:p w:rsidR="00FB21A3" w:rsidRPr="006364A5" w:rsidRDefault="00FB21A3" w:rsidP="0096718D">
            <w:pPr>
              <w:rPr>
                <w:color w:val="000000"/>
              </w:rPr>
            </w:pPr>
          </w:p>
        </w:tc>
        <w:tc>
          <w:tcPr>
            <w:tcW w:w="892" w:type="dxa"/>
            <w:noWrap/>
            <w:vAlign w:val="bottom"/>
          </w:tcPr>
          <w:p w:rsidR="00FB21A3" w:rsidRPr="006364A5" w:rsidRDefault="00FB21A3" w:rsidP="0096718D">
            <w:pPr>
              <w:rPr>
                <w:color w:val="000000"/>
              </w:rPr>
            </w:pPr>
          </w:p>
        </w:tc>
        <w:tc>
          <w:tcPr>
            <w:tcW w:w="1408" w:type="dxa"/>
            <w:noWrap/>
            <w:vAlign w:val="bottom"/>
          </w:tcPr>
          <w:p w:rsidR="00FB21A3" w:rsidRPr="006364A5" w:rsidRDefault="00FB21A3" w:rsidP="0096718D">
            <w:pPr>
              <w:rPr>
                <w:color w:val="000000"/>
              </w:rPr>
            </w:pPr>
          </w:p>
        </w:tc>
        <w:tc>
          <w:tcPr>
            <w:tcW w:w="1290" w:type="dxa"/>
            <w:noWrap/>
            <w:vAlign w:val="bottom"/>
          </w:tcPr>
          <w:p w:rsidR="00FB21A3" w:rsidRPr="006364A5" w:rsidRDefault="00FB21A3" w:rsidP="0096718D">
            <w:pPr>
              <w:rPr>
                <w:color w:val="000000"/>
              </w:rPr>
            </w:pPr>
          </w:p>
        </w:tc>
        <w:tc>
          <w:tcPr>
            <w:tcW w:w="1210" w:type="dxa"/>
            <w:noWrap/>
            <w:vAlign w:val="bottom"/>
          </w:tcPr>
          <w:p w:rsidR="00FB21A3" w:rsidRPr="006364A5" w:rsidRDefault="00FB21A3" w:rsidP="0096718D">
            <w:pPr>
              <w:rPr>
                <w:color w:val="000000"/>
              </w:rPr>
            </w:pPr>
          </w:p>
        </w:tc>
        <w:tc>
          <w:tcPr>
            <w:tcW w:w="1316" w:type="dxa"/>
            <w:noWrap/>
            <w:vAlign w:val="bottom"/>
          </w:tcPr>
          <w:p w:rsidR="00FB21A3" w:rsidRPr="006364A5" w:rsidRDefault="00FB21A3" w:rsidP="0096718D">
            <w:pPr>
              <w:rPr>
                <w:color w:val="000000"/>
              </w:rPr>
            </w:pPr>
          </w:p>
        </w:tc>
        <w:tc>
          <w:tcPr>
            <w:tcW w:w="1362" w:type="dxa"/>
            <w:noWrap/>
            <w:vAlign w:val="bottom"/>
          </w:tcPr>
          <w:p w:rsidR="00FB21A3" w:rsidRPr="006364A5" w:rsidRDefault="00FB21A3" w:rsidP="0096718D">
            <w:pPr>
              <w:rPr>
                <w:color w:val="000000"/>
              </w:rPr>
            </w:pPr>
          </w:p>
        </w:tc>
        <w:tc>
          <w:tcPr>
            <w:tcW w:w="1624" w:type="dxa"/>
            <w:noWrap/>
            <w:vAlign w:val="bottom"/>
          </w:tcPr>
          <w:p w:rsidR="00FB21A3" w:rsidRPr="006364A5" w:rsidRDefault="00FB21A3" w:rsidP="0096718D">
            <w:pPr>
              <w:jc w:val="center"/>
              <w:rPr>
                <w:color w:val="000000"/>
              </w:rPr>
            </w:pPr>
          </w:p>
        </w:tc>
        <w:tc>
          <w:tcPr>
            <w:tcW w:w="1110" w:type="dxa"/>
            <w:noWrap/>
            <w:vAlign w:val="bottom"/>
          </w:tcPr>
          <w:p w:rsidR="00FB21A3" w:rsidRPr="006364A5" w:rsidRDefault="00FB21A3" w:rsidP="0096718D">
            <w:pPr>
              <w:jc w:val="center"/>
              <w:rPr>
                <w:color w:val="000000"/>
              </w:rPr>
            </w:pPr>
          </w:p>
        </w:tc>
      </w:tr>
      <w:tr w:rsidR="00FB21A3" w:rsidRPr="006364A5" w:rsidTr="00FB4DB7">
        <w:trPr>
          <w:trHeight w:val="350"/>
        </w:trPr>
        <w:tc>
          <w:tcPr>
            <w:tcW w:w="3928" w:type="dxa"/>
            <w:gridSpan w:val="3"/>
          </w:tcPr>
          <w:p w:rsidR="00FB21A3" w:rsidRPr="006364A5" w:rsidRDefault="00FB21A3" w:rsidP="0096718D">
            <w:pPr>
              <w:rPr>
                <w:color w:val="000000"/>
              </w:rPr>
            </w:pPr>
          </w:p>
        </w:tc>
        <w:tc>
          <w:tcPr>
            <w:tcW w:w="892" w:type="dxa"/>
          </w:tcPr>
          <w:p w:rsidR="00FB21A3" w:rsidRPr="006364A5" w:rsidRDefault="00FB21A3" w:rsidP="0096718D">
            <w:pPr>
              <w:rPr>
                <w:color w:val="000000"/>
              </w:rPr>
            </w:pPr>
          </w:p>
        </w:tc>
        <w:tc>
          <w:tcPr>
            <w:tcW w:w="1408" w:type="dxa"/>
          </w:tcPr>
          <w:p w:rsidR="00FB21A3" w:rsidRPr="006364A5" w:rsidRDefault="00FB21A3" w:rsidP="0096718D">
            <w:pPr>
              <w:rPr>
                <w:color w:val="000000"/>
              </w:rPr>
            </w:pPr>
          </w:p>
        </w:tc>
        <w:tc>
          <w:tcPr>
            <w:tcW w:w="1290" w:type="dxa"/>
            <w:noWrap/>
            <w:vAlign w:val="bottom"/>
          </w:tcPr>
          <w:p w:rsidR="00FB21A3" w:rsidRPr="006364A5" w:rsidRDefault="00FB21A3" w:rsidP="0096718D">
            <w:pPr>
              <w:rPr>
                <w:color w:val="000000"/>
              </w:rPr>
            </w:pPr>
          </w:p>
        </w:tc>
        <w:tc>
          <w:tcPr>
            <w:tcW w:w="1210" w:type="dxa"/>
            <w:noWrap/>
            <w:vAlign w:val="bottom"/>
          </w:tcPr>
          <w:p w:rsidR="00FB21A3" w:rsidRPr="006364A5" w:rsidRDefault="00FB21A3" w:rsidP="0096718D">
            <w:pPr>
              <w:rPr>
                <w:color w:val="000000"/>
              </w:rPr>
            </w:pPr>
          </w:p>
        </w:tc>
        <w:tc>
          <w:tcPr>
            <w:tcW w:w="1316" w:type="dxa"/>
            <w:noWrap/>
            <w:vAlign w:val="bottom"/>
          </w:tcPr>
          <w:p w:rsidR="00FB21A3" w:rsidRPr="006364A5" w:rsidRDefault="00FB21A3" w:rsidP="0096718D">
            <w:pPr>
              <w:rPr>
                <w:color w:val="000000"/>
              </w:rPr>
            </w:pPr>
          </w:p>
        </w:tc>
        <w:tc>
          <w:tcPr>
            <w:tcW w:w="1362" w:type="dxa"/>
            <w:noWrap/>
            <w:vAlign w:val="bottom"/>
          </w:tcPr>
          <w:p w:rsidR="00FB21A3" w:rsidRPr="006364A5" w:rsidRDefault="00FB21A3" w:rsidP="0096718D">
            <w:pPr>
              <w:rPr>
                <w:color w:val="000000"/>
              </w:rPr>
            </w:pPr>
          </w:p>
        </w:tc>
        <w:tc>
          <w:tcPr>
            <w:tcW w:w="1624" w:type="dxa"/>
            <w:noWrap/>
            <w:vAlign w:val="bottom"/>
          </w:tcPr>
          <w:p w:rsidR="00FB21A3" w:rsidRPr="006364A5" w:rsidRDefault="00FB21A3" w:rsidP="0096718D">
            <w:pPr>
              <w:jc w:val="center"/>
              <w:rPr>
                <w:color w:val="000000"/>
              </w:rPr>
            </w:pPr>
          </w:p>
        </w:tc>
        <w:tc>
          <w:tcPr>
            <w:tcW w:w="1110" w:type="dxa"/>
            <w:noWrap/>
            <w:vAlign w:val="bottom"/>
          </w:tcPr>
          <w:p w:rsidR="00FB21A3" w:rsidRPr="006364A5" w:rsidRDefault="00FB21A3" w:rsidP="0096718D">
            <w:pPr>
              <w:jc w:val="center"/>
              <w:rPr>
                <w:color w:val="000000"/>
              </w:rPr>
            </w:pPr>
          </w:p>
        </w:tc>
      </w:tr>
    </w:tbl>
    <w:p w:rsidR="00FB21A3" w:rsidRDefault="00FB21A3" w:rsidP="004936DE">
      <w:pPr>
        <w:pStyle w:val="af9"/>
        <w:ind w:firstLine="0"/>
        <w:jc w:val="left"/>
        <w:rPr>
          <w:rFonts w:eastAsia="Times New Roman"/>
          <w:sz w:val="24"/>
          <w:szCs w:val="28"/>
        </w:rPr>
      </w:pPr>
    </w:p>
    <w:p w:rsidR="00FB21A3" w:rsidRDefault="00FB21A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FB4DB7">
          <w:pgSz w:w="16840" w:h="11907" w:orient="landscape" w:code="9"/>
          <w:pgMar w:top="1418" w:right="1134" w:bottom="851" w:left="1134" w:header="794" w:footer="794" w:gutter="0"/>
          <w:cols w:space="720"/>
          <w:titlePg/>
          <w:docGrid w:linePitch="326"/>
        </w:sectPr>
      </w:pPr>
    </w:p>
    <w:p w:rsidR="00FB21A3" w:rsidRDefault="00FB21A3">
      <w:pPr>
        <w:pStyle w:val="af9"/>
        <w:ind w:firstLine="0"/>
        <w:jc w:val="right"/>
        <w:rPr>
          <w:szCs w:val="28"/>
        </w:rPr>
      </w:pPr>
    </w:p>
    <w:p w:rsidR="00FB21A3" w:rsidRDefault="00162CB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B21A3" w:rsidRPr="00C97E49" w:rsidRDefault="00FB21A3" w:rsidP="00F23F98">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B21A3" w:rsidRPr="007415F9" w:rsidRDefault="00FB21A3" w:rsidP="00F23F9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B21A3" w:rsidRPr="00C97E49" w:rsidTr="009354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B21A3" w:rsidRPr="00C97E49" w:rsidRDefault="00FB21A3" w:rsidP="009354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B21A3" w:rsidRPr="00C97E49" w:rsidRDefault="00FB21A3" w:rsidP="0093544C">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B21A3" w:rsidRPr="00C97E49" w:rsidRDefault="00FB21A3" w:rsidP="0093544C">
            <w:pPr>
              <w:jc w:val="center"/>
            </w:pPr>
            <w:r>
              <w:t>Предмет договора (указываются только договоры по предмету Открытого конкурса,  указанному в  подпункте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FB21A3" w:rsidRPr="00C97E49" w:rsidRDefault="00FB21A3" w:rsidP="009354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B21A3" w:rsidRPr="00C97E49" w:rsidRDefault="00FB21A3" w:rsidP="009354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B21A3" w:rsidRPr="005049BC" w:rsidRDefault="00FB21A3" w:rsidP="0093544C">
            <w:pPr>
              <w:jc w:val="center"/>
            </w:pPr>
            <w:r>
              <w:t xml:space="preserve"> Сумма стоимости оказанных услуг по договору, без учета НДС, руб.</w:t>
            </w:r>
          </w:p>
        </w:tc>
      </w:tr>
      <w:tr w:rsidR="00FB21A3" w:rsidRPr="00C97E49" w:rsidTr="0093544C">
        <w:trPr>
          <w:trHeight w:val="274"/>
        </w:trPr>
        <w:tc>
          <w:tcPr>
            <w:tcW w:w="0" w:type="auto"/>
            <w:tcBorders>
              <w:top w:val="single" w:sz="4" w:space="0" w:color="auto"/>
              <w:left w:val="single" w:sz="4" w:space="0" w:color="auto"/>
              <w:bottom w:val="single" w:sz="4" w:space="0" w:color="auto"/>
              <w:right w:val="single" w:sz="4" w:space="0" w:color="auto"/>
            </w:tcBorders>
          </w:tcPr>
          <w:p w:rsidR="00FB21A3" w:rsidRPr="00C97E49" w:rsidRDefault="00FB21A3" w:rsidP="0093544C">
            <w:r>
              <w:t>1.</w:t>
            </w:r>
          </w:p>
        </w:tc>
        <w:tc>
          <w:tcPr>
            <w:tcW w:w="0" w:type="auto"/>
            <w:tcBorders>
              <w:top w:val="single" w:sz="4" w:space="0" w:color="auto"/>
              <w:left w:val="single" w:sz="4" w:space="0" w:color="auto"/>
              <w:bottom w:val="single" w:sz="4" w:space="0" w:color="auto"/>
              <w:right w:val="single" w:sz="4" w:space="0" w:color="auto"/>
            </w:tcBorders>
            <w:vAlign w:val="center"/>
          </w:tcPr>
          <w:p w:rsidR="00FB21A3" w:rsidRPr="00C97E49" w:rsidRDefault="00FB21A3" w:rsidP="0093544C">
            <w:pPr>
              <w:jc w:val="center"/>
            </w:pPr>
          </w:p>
        </w:tc>
        <w:tc>
          <w:tcPr>
            <w:tcW w:w="2665" w:type="dxa"/>
            <w:tcBorders>
              <w:top w:val="single" w:sz="4" w:space="0" w:color="auto"/>
              <w:left w:val="single" w:sz="4" w:space="0" w:color="auto"/>
              <w:bottom w:val="single" w:sz="4" w:space="0" w:color="auto"/>
              <w:right w:val="single" w:sz="4" w:space="0" w:color="auto"/>
            </w:tcBorders>
          </w:tcPr>
          <w:p w:rsidR="00FB21A3" w:rsidRPr="00C97E49" w:rsidRDefault="00FB21A3" w:rsidP="0093544C"/>
        </w:tc>
        <w:tc>
          <w:tcPr>
            <w:tcW w:w="1735" w:type="dxa"/>
            <w:tcBorders>
              <w:top w:val="single" w:sz="4" w:space="0" w:color="auto"/>
              <w:left w:val="single" w:sz="4" w:space="0" w:color="auto"/>
              <w:bottom w:val="single" w:sz="4" w:space="0" w:color="auto"/>
              <w:right w:val="single" w:sz="4" w:space="0" w:color="auto"/>
            </w:tcBorders>
          </w:tcPr>
          <w:p w:rsidR="00FB21A3" w:rsidRPr="00C97E49" w:rsidRDefault="00FB21A3" w:rsidP="0093544C"/>
        </w:tc>
        <w:tc>
          <w:tcPr>
            <w:tcW w:w="0" w:type="auto"/>
            <w:tcBorders>
              <w:top w:val="single" w:sz="4" w:space="0" w:color="auto"/>
              <w:left w:val="single" w:sz="4" w:space="0" w:color="auto"/>
              <w:bottom w:val="single" w:sz="4" w:space="0" w:color="auto"/>
              <w:right w:val="single" w:sz="4" w:space="0" w:color="auto"/>
            </w:tcBorders>
          </w:tcPr>
          <w:p w:rsidR="00FB21A3" w:rsidRPr="00C97E49" w:rsidRDefault="00FB21A3" w:rsidP="0093544C"/>
        </w:tc>
        <w:tc>
          <w:tcPr>
            <w:tcW w:w="0" w:type="auto"/>
            <w:tcBorders>
              <w:top w:val="single" w:sz="4" w:space="0" w:color="auto"/>
              <w:left w:val="single" w:sz="4" w:space="0" w:color="auto"/>
              <w:bottom w:val="single" w:sz="4" w:space="0" w:color="auto"/>
              <w:right w:val="single" w:sz="4" w:space="0" w:color="auto"/>
            </w:tcBorders>
          </w:tcPr>
          <w:p w:rsidR="00FB21A3" w:rsidRPr="00C97E49" w:rsidRDefault="00FB21A3" w:rsidP="0093544C"/>
        </w:tc>
      </w:tr>
      <w:tr w:rsidR="00FB21A3" w:rsidRPr="00C97E49" w:rsidTr="0093544C">
        <w:trPr>
          <w:trHeight w:val="262"/>
        </w:trPr>
        <w:tc>
          <w:tcPr>
            <w:tcW w:w="0" w:type="auto"/>
            <w:tcBorders>
              <w:top w:val="single" w:sz="4" w:space="0" w:color="auto"/>
              <w:left w:val="single" w:sz="4" w:space="0" w:color="auto"/>
              <w:bottom w:val="single" w:sz="4" w:space="0" w:color="auto"/>
              <w:right w:val="single" w:sz="4" w:space="0" w:color="auto"/>
            </w:tcBorders>
          </w:tcPr>
          <w:p w:rsidR="00FB21A3" w:rsidRPr="00C97E49" w:rsidRDefault="00FB21A3" w:rsidP="0093544C">
            <w:r>
              <w:t>2.</w:t>
            </w:r>
          </w:p>
        </w:tc>
        <w:tc>
          <w:tcPr>
            <w:tcW w:w="0" w:type="auto"/>
            <w:tcBorders>
              <w:top w:val="single" w:sz="4" w:space="0" w:color="auto"/>
              <w:left w:val="single" w:sz="4" w:space="0" w:color="auto"/>
              <w:bottom w:val="single" w:sz="4" w:space="0" w:color="auto"/>
              <w:right w:val="single" w:sz="4" w:space="0" w:color="auto"/>
            </w:tcBorders>
            <w:vAlign w:val="center"/>
          </w:tcPr>
          <w:p w:rsidR="00FB21A3" w:rsidRPr="00C97E49" w:rsidRDefault="00FB21A3" w:rsidP="0093544C">
            <w:pPr>
              <w:jc w:val="center"/>
            </w:pPr>
          </w:p>
        </w:tc>
        <w:tc>
          <w:tcPr>
            <w:tcW w:w="2665" w:type="dxa"/>
            <w:tcBorders>
              <w:top w:val="single" w:sz="4" w:space="0" w:color="auto"/>
              <w:left w:val="single" w:sz="4" w:space="0" w:color="auto"/>
              <w:bottom w:val="single" w:sz="4" w:space="0" w:color="auto"/>
              <w:right w:val="single" w:sz="4" w:space="0" w:color="auto"/>
            </w:tcBorders>
          </w:tcPr>
          <w:p w:rsidR="00FB21A3" w:rsidRPr="00C97E49" w:rsidRDefault="00FB21A3" w:rsidP="0093544C"/>
        </w:tc>
        <w:tc>
          <w:tcPr>
            <w:tcW w:w="1735" w:type="dxa"/>
            <w:tcBorders>
              <w:top w:val="single" w:sz="4" w:space="0" w:color="auto"/>
              <w:left w:val="single" w:sz="4" w:space="0" w:color="auto"/>
              <w:bottom w:val="single" w:sz="4" w:space="0" w:color="auto"/>
              <w:right w:val="single" w:sz="4" w:space="0" w:color="auto"/>
            </w:tcBorders>
          </w:tcPr>
          <w:p w:rsidR="00FB21A3" w:rsidRPr="00C97E49" w:rsidRDefault="00FB21A3" w:rsidP="0093544C"/>
        </w:tc>
        <w:tc>
          <w:tcPr>
            <w:tcW w:w="0" w:type="auto"/>
            <w:tcBorders>
              <w:top w:val="single" w:sz="4" w:space="0" w:color="auto"/>
              <w:left w:val="single" w:sz="4" w:space="0" w:color="auto"/>
              <w:bottom w:val="single" w:sz="4" w:space="0" w:color="auto"/>
              <w:right w:val="single" w:sz="4" w:space="0" w:color="auto"/>
            </w:tcBorders>
          </w:tcPr>
          <w:p w:rsidR="00FB21A3" w:rsidRPr="00C97E49" w:rsidRDefault="00FB21A3" w:rsidP="0093544C"/>
        </w:tc>
        <w:tc>
          <w:tcPr>
            <w:tcW w:w="0" w:type="auto"/>
            <w:tcBorders>
              <w:top w:val="single" w:sz="4" w:space="0" w:color="auto"/>
              <w:left w:val="single" w:sz="4" w:space="0" w:color="auto"/>
              <w:bottom w:val="single" w:sz="4" w:space="0" w:color="auto"/>
              <w:right w:val="single" w:sz="4" w:space="0" w:color="auto"/>
            </w:tcBorders>
          </w:tcPr>
          <w:p w:rsidR="00FB21A3" w:rsidRPr="00C97E49" w:rsidRDefault="00FB21A3" w:rsidP="0093544C"/>
        </w:tc>
      </w:tr>
      <w:tr w:rsidR="00FB21A3" w:rsidRPr="00C97E49" w:rsidTr="0093544C">
        <w:trPr>
          <w:trHeight w:val="207"/>
        </w:trPr>
        <w:tc>
          <w:tcPr>
            <w:tcW w:w="0" w:type="auto"/>
            <w:tcBorders>
              <w:top w:val="single" w:sz="4" w:space="0" w:color="auto"/>
              <w:left w:val="single" w:sz="4" w:space="0" w:color="auto"/>
              <w:bottom w:val="single" w:sz="4" w:space="0" w:color="auto"/>
              <w:right w:val="single" w:sz="4" w:space="0" w:color="auto"/>
            </w:tcBorders>
          </w:tcPr>
          <w:p w:rsidR="00FB21A3" w:rsidRPr="00C97E49" w:rsidRDefault="00FB21A3" w:rsidP="0093544C"/>
        </w:tc>
        <w:tc>
          <w:tcPr>
            <w:tcW w:w="0" w:type="auto"/>
            <w:gridSpan w:val="3"/>
            <w:tcBorders>
              <w:top w:val="single" w:sz="4" w:space="0" w:color="auto"/>
              <w:left w:val="single" w:sz="4" w:space="0" w:color="auto"/>
              <w:bottom w:val="single" w:sz="4" w:space="0" w:color="auto"/>
              <w:right w:val="single" w:sz="4" w:space="0" w:color="auto"/>
            </w:tcBorders>
            <w:vAlign w:val="center"/>
          </w:tcPr>
          <w:p w:rsidR="00FB21A3" w:rsidRPr="00C97E49" w:rsidRDefault="00FB21A3" w:rsidP="009354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B21A3" w:rsidRPr="00C97E49" w:rsidRDefault="00FB21A3" w:rsidP="0093544C"/>
        </w:tc>
        <w:tc>
          <w:tcPr>
            <w:tcW w:w="0" w:type="auto"/>
            <w:tcBorders>
              <w:top w:val="single" w:sz="4" w:space="0" w:color="auto"/>
              <w:left w:val="single" w:sz="4" w:space="0" w:color="auto"/>
              <w:bottom w:val="single" w:sz="4" w:space="0" w:color="auto"/>
              <w:right w:val="single" w:sz="4" w:space="0" w:color="auto"/>
            </w:tcBorders>
          </w:tcPr>
          <w:p w:rsidR="00FB21A3" w:rsidRPr="00C97E49" w:rsidRDefault="00FB21A3" w:rsidP="0093544C"/>
        </w:tc>
      </w:tr>
    </w:tbl>
    <w:p w:rsidR="00FB21A3" w:rsidRDefault="00FB21A3" w:rsidP="00F23F98">
      <w:pPr>
        <w:jc w:val="center"/>
      </w:pPr>
    </w:p>
    <w:p w:rsidR="00FB21A3" w:rsidRDefault="00FB21A3" w:rsidP="00F23F98">
      <w:r>
        <w:t>Приложение: 1. копия договора на ____ листах.</w:t>
      </w:r>
    </w:p>
    <w:p w:rsidR="00FB21A3" w:rsidRPr="005049BC" w:rsidRDefault="00FB21A3" w:rsidP="00F23F98">
      <w:r>
        <w:tab/>
      </w:r>
      <w:r>
        <w:tab/>
      </w:r>
      <w:r>
        <w:tab/>
        <w:t xml:space="preserve">    2. копия акта на </w:t>
      </w:r>
      <w:r>
        <w:tab/>
        <w:t>____ листах.</w:t>
      </w:r>
    </w:p>
    <w:p w:rsidR="00FB21A3" w:rsidRDefault="00FB21A3" w:rsidP="00F23F98">
      <w:pPr>
        <w:jc w:val="center"/>
        <w:rPr>
          <w:b/>
          <w:szCs w:val="28"/>
        </w:rPr>
      </w:pPr>
    </w:p>
    <w:p w:rsidR="00FB21A3" w:rsidRDefault="00FB21A3" w:rsidP="00F23F98"/>
    <w:p w:rsidR="00FB21A3" w:rsidRDefault="00FB21A3" w:rsidP="00F23F98"/>
    <w:p w:rsidR="00FB21A3" w:rsidRPr="00C20080" w:rsidRDefault="00FB21A3" w:rsidP="00F23F9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B21A3" w:rsidRPr="00C20080" w:rsidRDefault="00FB21A3" w:rsidP="00F23F98">
      <w:pPr>
        <w:tabs>
          <w:tab w:val="left" w:pos="8640"/>
        </w:tabs>
        <w:jc w:val="center"/>
        <w:rPr>
          <w:i/>
        </w:rPr>
      </w:pPr>
      <w:r>
        <w:rPr>
          <w:i/>
        </w:rPr>
        <w:t>(наименование претендента)</w:t>
      </w:r>
    </w:p>
    <w:p w:rsidR="00FB21A3" w:rsidRPr="00C20080" w:rsidRDefault="00FB21A3" w:rsidP="00F23F98">
      <w:pPr>
        <w:rPr>
          <w:sz w:val="28"/>
          <w:szCs w:val="28"/>
          <w:lang w:eastAsia="ru-RU"/>
        </w:rPr>
      </w:pPr>
      <w:r>
        <w:rPr>
          <w:sz w:val="28"/>
          <w:szCs w:val="28"/>
          <w:lang w:eastAsia="ru-RU"/>
        </w:rPr>
        <w:t>__________________________________________________________________</w:t>
      </w:r>
    </w:p>
    <w:p w:rsidR="00FB21A3" w:rsidRPr="00C20080" w:rsidRDefault="00FB21A3" w:rsidP="00F23F98">
      <w:pPr>
        <w:rPr>
          <w:i/>
        </w:rPr>
      </w:pPr>
      <w:r>
        <w:rPr>
          <w:i/>
        </w:rPr>
        <w:t xml:space="preserve">       М.П.</w:t>
      </w:r>
      <w:r>
        <w:rPr>
          <w:i/>
        </w:rPr>
        <w:tab/>
      </w:r>
      <w:r>
        <w:rPr>
          <w:i/>
        </w:rPr>
        <w:tab/>
      </w:r>
      <w:r>
        <w:rPr>
          <w:i/>
        </w:rPr>
        <w:tab/>
        <w:t>(должность, подпись, ФИО)</w:t>
      </w:r>
    </w:p>
    <w:p w:rsidR="00FB21A3" w:rsidRPr="00C20080" w:rsidRDefault="00FB21A3" w:rsidP="00F23F98">
      <w:pPr>
        <w:rPr>
          <w:sz w:val="28"/>
          <w:szCs w:val="28"/>
          <w:lang w:eastAsia="ru-RU"/>
        </w:rPr>
      </w:pPr>
      <w:r>
        <w:rPr>
          <w:sz w:val="28"/>
          <w:szCs w:val="28"/>
          <w:lang w:eastAsia="ru-RU"/>
        </w:rPr>
        <w:t>"____" _________ 2020 г.</w:t>
      </w:r>
    </w:p>
    <w:p w:rsidR="00FB21A3" w:rsidRDefault="00FB21A3" w:rsidP="00F23F98"/>
    <w:p w:rsidR="00FB21A3" w:rsidRDefault="00FB21A3" w:rsidP="00F23F98">
      <w:pPr>
        <w:pStyle w:val="af9"/>
        <w:ind w:firstLine="0"/>
        <w:jc w:val="left"/>
        <w:rPr>
          <w:rFonts w:eastAsia="Times New Roman"/>
          <w:sz w:val="24"/>
          <w:szCs w:val="28"/>
        </w:rPr>
      </w:pPr>
    </w:p>
    <w:p w:rsidR="00FB21A3" w:rsidRDefault="00FB21A3" w:rsidP="00F23F98">
      <w:pPr>
        <w:pStyle w:val="af9"/>
        <w:ind w:firstLine="0"/>
        <w:jc w:val="left"/>
        <w:rPr>
          <w:rFonts w:eastAsia="Times New Roman"/>
          <w:sz w:val="24"/>
          <w:szCs w:val="28"/>
        </w:rPr>
      </w:pPr>
    </w:p>
    <w:p w:rsidR="00FB21A3" w:rsidRDefault="00FB21A3" w:rsidP="00F23F98"/>
    <w:p w:rsidR="00FB21A3" w:rsidRDefault="00FB21A3" w:rsidP="00F23F98">
      <w:pPr>
        <w:pStyle w:val="af9"/>
        <w:ind w:firstLine="0"/>
        <w:jc w:val="left"/>
        <w:rPr>
          <w:rFonts w:eastAsia="Times New Roman"/>
          <w:sz w:val="24"/>
          <w:szCs w:val="28"/>
        </w:rPr>
      </w:pPr>
    </w:p>
    <w:p w:rsidR="00FB21A3" w:rsidRDefault="00FB21A3">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B21A3" w:rsidRDefault="00162CBE">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B21A3" w:rsidRDefault="00FB21A3" w:rsidP="004A72A7">
      <w:pPr>
        <w:suppressAutoHyphens w:val="0"/>
        <w:rPr>
          <w:iCs/>
          <w:sz w:val="28"/>
          <w:szCs w:val="28"/>
        </w:rPr>
      </w:pPr>
    </w:p>
    <w:p w:rsidR="00FB21A3" w:rsidRPr="003B5C39" w:rsidRDefault="00FB21A3" w:rsidP="004A72A7">
      <w:pPr>
        <w:suppressAutoHyphens w:val="0"/>
        <w:ind w:firstLine="851"/>
        <w:jc w:val="center"/>
        <w:rPr>
          <w:lang w:eastAsia="ru-RU"/>
        </w:rPr>
      </w:pPr>
      <w:r>
        <w:rPr>
          <w:b/>
          <w:bCs/>
          <w:color w:val="000000"/>
          <w:lang w:eastAsia="ru-RU"/>
        </w:rPr>
        <w:t>Договор  №______________</w:t>
      </w:r>
    </w:p>
    <w:p w:rsidR="00FB21A3" w:rsidRPr="003B5C39" w:rsidRDefault="00FB21A3" w:rsidP="004A72A7">
      <w:pPr>
        <w:suppressAutoHyphens w:val="0"/>
        <w:ind w:firstLine="851"/>
        <w:jc w:val="center"/>
        <w:rPr>
          <w:lang w:eastAsia="ru-RU"/>
        </w:rPr>
      </w:pPr>
      <w:r>
        <w:rPr>
          <w:b/>
          <w:bCs/>
          <w:color w:val="000000"/>
          <w:lang w:eastAsia="ru-RU"/>
        </w:rPr>
        <w:t>на выполнение работ</w:t>
      </w:r>
    </w:p>
    <w:p w:rsidR="00FB21A3" w:rsidRDefault="00FB21A3" w:rsidP="004A72A7">
      <w:pPr>
        <w:suppressAutoHyphens w:val="0"/>
        <w:jc w:val="both"/>
        <w:rPr>
          <w:color w:val="000000"/>
          <w:lang w:eastAsia="ru-RU"/>
        </w:rPr>
      </w:pPr>
      <w:r>
        <w:rPr>
          <w:color w:val="000000"/>
          <w:lang w:eastAsia="ru-RU"/>
        </w:rPr>
        <w:t>г. _______                                                                                                    «__»_______ 2020 г.</w:t>
      </w:r>
    </w:p>
    <w:p w:rsidR="00FB21A3" w:rsidRPr="003B5C39" w:rsidRDefault="00FB21A3" w:rsidP="004A72A7">
      <w:pPr>
        <w:suppressAutoHyphens w:val="0"/>
        <w:jc w:val="both"/>
        <w:rPr>
          <w:lang w:eastAsia="ru-RU"/>
        </w:rPr>
      </w:pPr>
    </w:p>
    <w:p w:rsidR="00FB21A3" w:rsidRDefault="00FB21A3" w:rsidP="004A72A7">
      <w:pPr>
        <w:suppressAutoHyphens w:val="0"/>
        <w:ind w:firstLine="851"/>
        <w:jc w:val="both"/>
        <w:rPr>
          <w:color w:val="000000"/>
          <w:lang w:eastAsia="ru-RU"/>
        </w:rPr>
      </w:pPr>
      <w:r>
        <w:rPr>
          <w:color w:val="000000"/>
          <w:lang w:eastAsia="ru-RU"/>
        </w:rPr>
        <w:t>Публичное акционерное общество «Центр по перевозке грузов в контейнерах «</w:t>
      </w:r>
      <w:proofErr w:type="spellStart"/>
      <w:r>
        <w:rPr>
          <w:color w:val="000000"/>
          <w:lang w:eastAsia="ru-RU"/>
        </w:rPr>
        <w:t>ТрансКонтейнер</w:t>
      </w:r>
      <w:proofErr w:type="spellEnd"/>
      <w:r>
        <w:rPr>
          <w:color w:val="000000"/>
          <w:lang w:eastAsia="ru-RU"/>
        </w:rPr>
        <w:t>» (ПАО «</w:t>
      </w:r>
      <w:proofErr w:type="spellStart"/>
      <w:r>
        <w:rPr>
          <w:color w:val="000000"/>
          <w:lang w:eastAsia="ru-RU"/>
        </w:rPr>
        <w:t>ТрансКонтейнер</w:t>
      </w:r>
      <w:proofErr w:type="spellEnd"/>
      <w:r>
        <w:rPr>
          <w:color w:val="000000"/>
          <w:lang w:eastAsia="ru-RU"/>
        </w:rPr>
        <w:t xml:space="preserve">»), именуемое в дальнейшем «Заказчик», в </w:t>
      </w:r>
      <w:proofErr w:type="spellStart"/>
      <w:proofErr w:type="gramStart"/>
      <w:r>
        <w:rPr>
          <w:color w:val="000000"/>
          <w:lang w:eastAsia="ru-RU"/>
        </w:rPr>
        <w:t>в</w:t>
      </w:r>
      <w:proofErr w:type="spellEnd"/>
      <w:proofErr w:type="gramEnd"/>
      <w:r>
        <w:rPr>
          <w:color w:val="000000"/>
          <w:lang w:eastAsia="ru-RU"/>
        </w:rPr>
        <w:t>  лице  директора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roofErr w:type="spellStart"/>
      <w:r>
        <w:rPr>
          <w:color w:val="000000"/>
          <w:lang w:eastAsia="ru-RU"/>
        </w:rPr>
        <w:t>Булытова</w:t>
      </w:r>
      <w:proofErr w:type="spellEnd"/>
      <w:r>
        <w:rPr>
          <w:color w:val="000000"/>
          <w:lang w:eastAsia="ru-RU"/>
        </w:rPr>
        <w:t xml:space="preserve"> Алексея Николаевича, действующего на основании доверенности  от 14 февраля 2020 года                № Ц/2020/НКП КБШ - 68г  с одной стороны, и</w:t>
      </w:r>
    </w:p>
    <w:p w:rsidR="00FB21A3" w:rsidRDefault="00FB21A3" w:rsidP="004A72A7">
      <w:pPr>
        <w:suppressAutoHyphens w:val="0"/>
        <w:jc w:val="both"/>
        <w:rPr>
          <w:color w:val="000000"/>
          <w:lang w:eastAsia="ru-RU"/>
        </w:rPr>
      </w:pPr>
      <w:r>
        <w:rPr>
          <w:color w:val="000000"/>
          <w:lang w:eastAsia="ru-RU"/>
        </w:rPr>
        <w:t xml:space="preserve"> _____________________________________________________________________________</w:t>
      </w:r>
    </w:p>
    <w:p w:rsidR="00FB21A3" w:rsidRPr="003B5C39" w:rsidRDefault="00FB21A3" w:rsidP="004A72A7">
      <w:pPr>
        <w:suppressAutoHyphens w:val="0"/>
        <w:jc w:val="both"/>
        <w:rPr>
          <w:lang w:eastAsia="ru-RU"/>
        </w:rPr>
      </w:pPr>
      <w:r>
        <w:rPr>
          <w:i/>
          <w:iCs/>
          <w:color w:val="000000"/>
          <w:sz w:val="14"/>
          <w:szCs w:val="14"/>
          <w:vertAlign w:val="superscript"/>
          <w:lang w:eastAsia="ru-RU"/>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B21A3" w:rsidRPr="003B5C39" w:rsidRDefault="00FB21A3" w:rsidP="004A72A7">
      <w:pPr>
        <w:suppressAutoHyphens w:val="0"/>
        <w:jc w:val="both"/>
        <w:rPr>
          <w:lang w:eastAsia="ru-RU"/>
        </w:rPr>
      </w:pPr>
      <w:r>
        <w:rPr>
          <w:color w:val="000000"/>
          <w:lang w:eastAsia="ru-RU"/>
        </w:rPr>
        <w:t>именуемое в дальнейшем «Исполнитель», в лице __________________________________, </w:t>
      </w:r>
    </w:p>
    <w:p w:rsidR="00FB21A3" w:rsidRPr="003B5C39" w:rsidRDefault="00FB21A3" w:rsidP="004A72A7">
      <w:pPr>
        <w:suppressAutoHyphens w:val="0"/>
        <w:ind w:firstLine="851"/>
        <w:jc w:val="both"/>
        <w:rPr>
          <w:lang w:eastAsia="ru-RU"/>
        </w:rPr>
      </w:pPr>
      <w:r>
        <w:rPr>
          <w:i/>
          <w:iCs/>
          <w:color w:val="000000"/>
          <w:sz w:val="14"/>
          <w:szCs w:val="14"/>
          <w:vertAlign w:val="superscript"/>
          <w:lang w:eastAsia="ru-RU"/>
        </w:rPr>
        <w:t>                                                                                                                        (должность, Ф.И.О. - полностью)</w:t>
      </w:r>
    </w:p>
    <w:p w:rsidR="00FB21A3" w:rsidRDefault="00FB21A3" w:rsidP="004A72A7">
      <w:pPr>
        <w:suppressAutoHyphens w:val="0"/>
        <w:rPr>
          <w:color w:val="000000"/>
          <w:lang w:eastAsia="ru-RU"/>
        </w:rPr>
      </w:pPr>
      <w:proofErr w:type="gramStart"/>
      <w:r>
        <w:rPr>
          <w:color w:val="000000"/>
          <w:lang w:eastAsia="ru-RU"/>
        </w:rPr>
        <w:t>действующего</w:t>
      </w:r>
      <w:proofErr w:type="gramEnd"/>
      <w:r>
        <w:rPr>
          <w:color w:val="000000"/>
          <w:lang w:eastAsia="ru-RU"/>
        </w:rPr>
        <w:t xml:space="preserve"> на основании____________________________________________________ </w:t>
      </w:r>
    </w:p>
    <w:p w:rsidR="00FB21A3" w:rsidRPr="003B5C39" w:rsidRDefault="00FB21A3" w:rsidP="004A72A7">
      <w:pPr>
        <w:suppressAutoHyphens w:val="0"/>
        <w:jc w:val="center"/>
        <w:rPr>
          <w:lang w:eastAsia="ru-RU"/>
        </w:rPr>
      </w:pPr>
      <w:r>
        <w:rPr>
          <w:color w:val="000000"/>
          <w:lang w:eastAsia="ru-RU"/>
        </w:rPr>
        <w:t xml:space="preserve">                                                    </w:t>
      </w:r>
      <w:r>
        <w:rPr>
          <w:i/>
          <w:iCs/>
          <w:color w:val="000000"/>
          <w:sz w:val="14"/>
          <w:szCs w:val="14"/>
          <w:vertAlign w:val="superscript"/>
          <w:lang w:eastAsia="ru-RU"/>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color w:val="000000"/>
          <w:sz w:val="14"/>
          <w:szCs w:val="14"/>
          <w:vertAlign w:val="superscript"/>
          <w:lang w:eastAsia="ru-RU"/>
        </w:rPr>
        <w:t>__и</w:t>
      </w:r>
      <w:proofErr w:type="spellEnd"/>
      <w:r>
        <w:rPr>
          <w:i/>
          <w:iCs/>
          <w:color w:val="000000"/>
          <w:sz w:val="14"/>
          <w:szCs w:val="14"/>
          <w:vertAlign w:val="superscript"/>
          <w:lang w:eastAsia="ru-RU"/>
        </w:rPr>
        <w:t xml:space="preserve"> т.д.</w:t>
      </w:r>
      <w:proofErr w:type="gramStart"/>
      <w:r>
        <w:rPr>
          <w:i/>
          <w:iCs/>
          <w:color w:val="000000"/>
          <w:sz w:val="14"/>
          <w:szCs w:val="14"/>
          <w:vertAlign w:val="superscript"/>
          <w:lang w:eastAsia="ru-RU"/>
        </w:rPr>
        <w:t xml:space="preserve"> )</w:t>
      </w:r>
      <w:proofErr w:type="gramEnd"/>
    </w:p>
    <w:p w:rsidR="00FB21A3" w:rsidRPr="003B5C39" w:rsidRDefault="00FB21A3" w:rsidP="004A72A7">
      <w:pPr>
        <w:suppressAutoHyphens w:val="0"/>
        <w:rPr>
          <w:lang w:eastAsia="ru-RU"/>
        </w:rPr>
      </w:pPr>
      <w:r>
        <w:rPr>
          <w:color w:val="000000"/>
          <w:lang w:eastAsia="ru-RU"/>
        </w:rPr>
        <w:t>с другой стороны, именуемые в дальнейшем «Стороны», заключили настоящий договор на выполнение работ (далее – «Договор») о нижеследующем:</w:t>
      </w:r>
    </w:p>
    <w:p w:rsidR="00FB21A3" w:rsidRPr="003B5C39" w:rsidRDefault="00FB21A3" w:rsidP="004A72A7">
      <w:pPr>
        <w:suppressAutoHyphens w:val="0"/>
        <w:rPr>
          <w:lang w:eastAsia="ru-RU"/>
        </w:rPr>
      </w:pPr>
    </w:p>
    <w:p w:rsidR="00FB21A3" w:rsidRPr="00E062CA" w:rsidRDefault="00FB21A3" w:rsidP="00FB21A3">
      <w:pPr>
        <w:pStyle w:val="aff7"/>
        <w:numPr>
          <w:ilvl w:val="0"/>
          <w:numId w:val="56"/>
        </w:numPr>
        <w:suppressAutoHyphens w:val="0"/>
        <w:jc w:val="center"/>
        <w:rPr>
          <w:b/>
          <w:bCs/>
          <w:color w:val="000000"/>
          <w:lang w:eastAsia="ru-RU"/>
        </w:rPr>
      </w:pPr>
      <w:r>
        <w:rPr>
          <w:b/>
          <w:bCs/>
          <w:color w:val="000000"/>
          <w:lang w:eastAsia="ru-RU"/>
        </w:rPr>
        <w:t>Предмет Договора</w:t>
      </w:r>
    </w:p>
    <w:p w:rsidR="00FB21A3" w:rsidRPr="003B5C39" w:rsidRDefault="00FB21A3" w:rsidP="004A72A7">
      <w:pPr>
        <w:pStyle w:val="aff7"/>
        <w:suppressAutoHyphens w:val="0"/>
        <w:ind w:left="360"/>
        <w:rPr>
          <w:lang w:eastAsia="ru-RU"/>
        </w:rPr>
      </w:pPr>
    </w:p>
    <w:p w:rsidR="00FB21A3" w:rsidRPr="00A91415" w:rsidRDefault="00FB21A3" w:rsidP="00FB21A3">
      <w:pPr>
        <w:pStyle w:val="aff7"/>
        <w:numPr>
          <w:ilvl w:val="1"/>
          <w:numId w:val="56"/>
        </w:numPr>
        <w:suppressAutoHyphens w:val="0"/>
        <w:ind w:left="0" w:firstLine="851"/>
        <w:jc w:val="both"/>
        <w:textAlignment w:val="baseline"/>
        <w:rPr>
          <w:color w:val="000000"/>
          <w:lang w:eastAsia="ru-RU"/>
        </w:rPr>
      </w:pPr>
      <w:r>
        <w:rPr>
          <w:color w:val="000000"/>
          <w:lang w:eastAsia="ru-RU"/>
        </w:rPr>
        <w:t xml:space="preserve">Заказчик поручает и обязуется оплатить, а Исполнитель  принимает  на  себя  обязательства по выполнению работ  по капитальному ремонту козлового крана </w:t>
      </w:r>
      <w:r>
        <w:t>ТАКРАФ заводской № 21, инв. № 007/02/00000489 на Контейнерном терминале Пенза филиала ПАО «</w:t>
      </w:r>
      <w:proofErr w:type="spellStart"/>
      <w:r>
        <w:t>ТрансКонтейнер</w:t>
      </w:r>
      <w:proofErr w:type="spellEnd"/>
      <w:r>
        <w:t>» на Куйбышевской железной дороге</w:t>
      </w:r>
      <w:r>
        <w:rPr>
          <w:color w:val="000000"/>
          <w:lang w:eastAsia="ru-RU"/>
        </w:rPr>
        <w:t xml:space="preserve"> (далее – «Работы»).</w:t>
      </w:r>
    </w:p>
    <w:p w:rsidR="00FB21A3" w:rsidRPr="003B5C39" w:rsidRDefault="00FB21A3" w:rsidP="004A72A7">
      <w:pPr>
        <w:suppressAutoHyphens w:val="0"/>
        <w:ind w:firstLine="851"/>
        <w:jc w:val="both"/>
        <w:rPr>
          <w:lang w:eastAsia="ru-RU"/>
        </w:rPr>
      </w:pPr>
      <w:r>
        <w:rPr>
          <w:color w:val="000000"/>
          <w:lang w:eastAsia="ru-RU"/>
        </w:rPr>
        <w:t>1.2. Содержание и требования к Работам изложены в  Техническом задании (приложение № 1), являющемся  неотъемлемой частью настоящего Договора.</w:t>
      </w:r>
    </w:p>
    <w:p w:rsidR="00FB21A3" w:rsidRDefault="00FB21A3" w:rsidP="004A72A7">
      <w:pPr>
        <w:ind w:firstLine="397"/>
        <w:jc w:val="both"/>
        <w:rPr>
          <w:color w:val="000000"/>
          <w:lang w:eastAsia="ru-RU"/>
        </w:rPr>
      </w:pPr>
      <w:r>
        <w:rPr>
          <w:color w:val="000000"/>
          <w:lang w:eastAsia="ru-RU"/>
        </w:rPr>
        <w:t xml:space="preserve">       1.3. Срок выполнения работ – не более 60 (шестьдесят) календарных дней с момента подписания настоящего договора. Сроки и график работ определяются Календарным планом (приложение № 2), являющимся  неотъемлемой частью настоящего Договора.</w:t>
      </w:r>
    </w:p>
    <w:p w:rsidR="00FB21A3" w:rsidRDefault="00FB21A3" w:rsidP="004A72A7">
      <w:pPr>
        <w:ind w:firstLine="397"/>
        <w:jc w:val="both"/>
        <w:rPr>
          <w:highlight w:val="white"/>
        </w:rPr>
      </w:pPr>
      <w:r>
        <w:t xml:space="preserve"> Календарный план и 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Пенза</w:t>
      </w:r>
      <w:r>
        <w:rPr>
          <w:highlight w:val="white"/>
        </w:rPr>
        <w:t xml:space="preserve">. </w:t>
      </w:r>
    </w:p>
    <w:p w:rsidR="00FB21A3" w:rsidRPr="003B5C39" w:rsidRDefault="00FB21A3" w:rsidP="004A72A7">
      <w:pPr>
        <w:suppressAutoHyphens w:val="0"/>
        <w:ind w:firstLine="851"/>
        <w:jc w:val="both"/>
        <w:rPr>
          <w:lang w:eastAsia="ru-RU"/>
        </w:rPr>
      </w:pPr>
    </w:p>
    <w:p w:rsidR="00FB21A3" w:rsidRDefault="00FB21A3" w:rsidP="004A72A7">
      <w:pPr>
        <w:suppressAutoHyphens w:val="0"/>
        <w:ind w:firstLine="851"/>
        <w:jc w:val="both"/>
        <w:rPr>
          <w:color w:val="000000"/>
          <w:shd w:val="clear" w:color="auto" w:fill="FFFFFF"/>
          <w:lang w:eastAsia="ru-RU"/>
        </w:rPr>
      </w:pPr>
      <w:r>
        <w:rPr>
          <w:color w:val="000000"/>
          <w:lang w:eastAsia="ru-RU"/>
        </w:rPr>
        <w:t xml:space="preserve">1.4. Результатом Работ по настоящему Договору является </w:t>
      </w:r>
      <w:r>
        <w:rPr>
          <w:color w:val="000000"/>
          <w:shd w:val="clear" w:color="auto" w:fill="FFFFFF"/>
          <w:lang w:eastAsia="ru-RU"/>
        </w:rPr>
        <w:t xml:space="preserve">объем выполненных Работ, соответствующий Техническому заданию (приложение № 1) и Калькуляции на выполнение работ (приложение № 4) к настоящему Договору. </w:t>
      </w:r>
    </w:p>
    <w:p w:rsidR="00FB21A3" w:rsidRPr="003B5C39" w:rsidRDefault="00FB21A3" w:rsidP="004A72A7">
      <w:pPr>
        <w:suppressAutoHyphens w:val="0"/>
        <w:ind w:firstLine="851"/>
        <w:jc w:val="both"/>
        <w:rPr>
          <w:lang w:eastAsia="ru-RU"/>
        </w:rPr>
      </w:pPr>
    </w:p>
    <w:p w:rsidR="00FB21A3" w:rsidRPr="00E062CA" w:rsidRDefault="00FB21A3" w:rsidP="00FB21A3">
      <w:pPr>
        <w:pStyle w:val="aff7"/>
        <w:numPr>
          <w:ilvl w:val="0"/>
          <w:numId w:val="56"/>
        </w:numPr>
        <w:suppressAutoHyphens w:val="0"/>
        <w:jc w:val="center"/>
        <w:rPr>
          <w:b/>
          <w:bCs/>
          <w:color w:val="000000"/>
          <w:lang w:eastAsia="ru-RU"/>
        </w:rPr>
      </w:pPr>
      <w:r>
        <w:rPr>
          <w:b/>
          <w:bCs/>
          <w:color w:val="000000"/>
          <w:lang w:eastAsia="ru-RU"/>
        </w:rPr>
        <w:t>Цена Работ и порядок оплаты</w:t>
      </w:r>
    </w:p>
    <w:p w:rsidR="00FB21A3" w:rsidRPr="003B5C39" w:rsidRDefault="00FB21A3" w:rsidP="004A72A7">
      <w:pPr>
        <w:pStyle w:val="aff7"/>
        <w:suppressAutoHyphens w:val="0"/>
        <w:ind w:left="360"/>
        <w:rPr>
          <w:lang w:eastAsia="ru-RU"/>
        </w:rPr>
      </w:pPr>
    </w:p>
    <w:p w:rsidR="00FB21A3" w:rsidRDefault="00FB21A3" w:rsidP="004A72A7">
      <w:pPr>
        <w:suppressAutoHyphens w:val="0"/>
        <w:ind w:firstLine="851"/>
        <w:jc w:val="both"/>
        <w:rPr>
          <w:color w:val="000000"/>
          <w:lang w:eastAsia="ru-RU"/>
        </w:rPr>
      </w:pPr>
      <w:r>
        <w:rPr>
          <w:color w:val="000000"/>
          <w:lang w:eastAsia="ru-RU"/>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Pr>
          <w:color w:val="000000"/>
          <w:lang w:eastAsia="ru-RU"/>
        </w:rPr>
        <w:t xml:space="preserve">                 ____ (___________)    </w:t>
      </w:r>
      <w:proofErr w:type="gramEnd"/>
      <w:r>
        <w:rPr>
          <w:color w:val="000000"/>
          <w:lang w:eastAsia="ru-RU"/>
        </w:rPr>
        <w:t>рублей, в   том   числе  НДС – 20%  ____  (____________)   рублей.</w:t>
      </w:r>
    </w:p>
    <w:p w:rsidR="00FB21A3" w:rsidRDefault="00FB21A3" w:rsidP="004A72A7">
      <w:pPr>
        <w:suppressAutoHyphens w:val="0"/>
        <w:ind w:firstLine="851"/>
        <w:jc w:val="both"/>
        <w:rPr>
          <w:color w:val="000000"/>
          <w:lang w:eastAsia="ru-RU"/>
        </w:rPr>
      </w:pPr>
      <w:r>
        <w:rPr>
          <w:color w:val="000000"/>
          <w:lang w:eastAsia="ru-RU"/>
        </w:rPr>
        <w:t xml:space="preserve"> 2.2. Оплата выполненных Работ производится в размере 100% в течение 30 (тридцати) календарных дней </w:t>
      </w:r>
      <w:proofErr w:type="gramStart"/>
      <w:r>
        <w:rPr>
          <w:color w:val="000000"/>
          <w:lang w:eastAsia="ru-RU"/>
        </w:rPr>
        <w:t>с даты подписания</w:t>
      </w:r>
      <w:proofErr w:type="gramEnd"/>
      <w:r>
        <w:rPr>
          <w:color w:val="000000"/>
          <w:lang w:eastAsia="ru-RU"/>
        </w:rPr>
        <w:t xml:space="preserve"> Сторонами акта о приеме-сдаче </w:t>
      </w:r>
      <w:r>
        <w:rPr>
          <w:color w:val="000000"/>
          <w:lang w:eastAsia="ru-RU"/>
        </w:rPr>
        <w:lastRenderedPageBreak/>
        <w:t>отремонтированных, реконструированных, модернизированных объектов основных средств формы ОС-3 на основании выставленного Исполнителем счёта и счёт - фактуры.</w:t>
      </w:r>
    </w:p>
    <w:p w:rsidR="00FB21A3" w:rsidRPr="003B5C39" w:rsidRDefault="00FB21A3" w:rsidP="004A72A7">
      <w:pPr>
        <w:suppressAutoHyphens w:val="0"/>
        <w:spacing w:after="240"/>
        <w:jc w:val="center"/>
        <w:rPr>
          <w:lang w:eastAsia="ru-RU"/>
        </w:rPr>
      </w:pPr>
      <w:r>
        <w:rPr>
          <w:lang w:eastAsia="ru-RU"/>
        </w:rPr>
        <w:br/>
      </w:r>
      <w:r>
        <w:rPr>
          <w:b/>
          <w:bCs/>
          <w:color w:val="000000"/>
          <w:lang w:eastAsia="ru-RU"/>
        </w:rPr>
        <w:t>3. Порядок сдачи и приемки Работ</w:t>
      </w:r>
    </w:p>
    <w:p w:rsidR="00FB21A3" w:rsidRPr="00A90E0D" w:rsidRDefault="00FB21A3" w:rsidP="004A72A7">
      <w:pPr>
        <w:ind w:firstLine="560"/>
        <w:jc w:val="both"/>
      </w:pPr>
      <w:r>
        <w:t>3.1.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к настоящему Договору), счет-фактуру и акт сдачи-приемки выполненных Работ</w:t>
      </w:r>
      <w:proofErr w:type="gramStart"/>
      <w:r>
        <w:t xml:space="preserve"> .</w:t>
      </w:r>
      <w:proofErr w:type="gramEnd"/>
      <w:r>
        <w:t xml:space="preserve"> </w:t>
      </w:r>
    </w:p>
    <w:p w:rsidR="00FB21A3" w:rsidRPr="00A90E0D" w:rsidRDefault="00FB21A3" w:rsidP="004A72A7">
      <w:pPr>
        <w:ind w:firstLine="560"/>
        <w:jc w:val="both"/>
      </w:pPr>
      <w:r>
        <w:t xml:space="preserve">Приемка работ и подписание сторонами акта сдачи-приемки выполненных работ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№1 к настоящему Договору. </w:t>
      </w:r>
    </w:p>
    <w:p w:rsidR="00FB21A3" w:rsidRPr="00A90E0D" w:rsidRDefault="00FB21A3" w:rsidP="004A72A7">
      <w:pPr>
        <w:ind w:firstLine="560"/>
        <w:jc w:val="both"/>
      </w:pPr>
      <w:r>
        <w:t xml:space="preserve">3.2. Заказчик в течение 10 (десяти)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FB21A3" w:rsidRPr="00A90E0D" w:rsidRDefault="00FB21A3" w:rsidP="004A72A7">
      <w:pPr>
        <w:ind w:firstLine="560"/>
        <w:jc w:val="both"/>
      </w:pPr>
      <w: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FB21A3" w:rsidRPr="003B5C39" w:rsidRDefault="00FB21A3" w:rsidP="004A72A7">
      <w:pPr>
        <w:suppressAutoHyphens w:val="0"/>
        <w:ind w:firstLine="567"/>
        <w:jc w:val="both"/>
        <w:rPr>
          <w:lang w:eastAsia="ru-RU"/>
        </w:rPr>
      </w:pPr>
      <w:r>
        <w:rPr>
          <w:color w:val="000000"/>
          <w:lang w:eastAsia="ru-RU"/>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FB21A3" w:rsidRPr="003B5C39" w:rsidRDefault="00FB21A3" w:rsidP="004A72A7">
      <w:pPr>
        <w:suppressAutoHyphens w:val="0"/>
        <w:ind w:firstLine="567"/>
        <w:jc w:val="both"/>
        <w:rPr>
          <w:lang w:eastAsia="ru-RU"/>
        </w:rPr>
      </w:pPr>
      <w:r>
        <w:rPr>
          <w:color w:val="000000"/>
          <w:lang w:eastAsia="ru-RU"/>
        </w:rPr>
        <w:t xml:space="preserve">3.5. Гарантийный срок на результаты Работ по настоящему Договору __________ (не менее 24 месяцев) </w:t>
      </w:r>
      <w:proofErr w:type="gramStart"/>
      <w:r>
        <w:rPr>
          <w:color w:val="000000"/>
          <w:lang w:eastAsia="ru-RU"/>
        </w:rPr>
        <w:t>с даты подписания</w:t>
      </w:r>
      <w:proofErr w:type="gramEnd"/>
      <w:r>
        <w:rPr>
          <w:color w:val="000000"/>
          <w:lang w:eastAsia="ru-RU"/>
        </w:rPr>
        <w:t xml:space="preserve"> акта о сдаче-приёме отремонтированных, реконструированных, модернизированных объектов основных средств формы ОС-3.</w:t>
      </w:r>
    </w:p>
    <w:p w:rsidR="00FB21A3" w:rsidRPr="003B5C39" w:rsidRDefault="00FB21A3" w:rsidP="004A72A7">
      <w:pPr>
        <w:suppressAutoHyphens w:val="0"/>
        <w:ind w:firstLine="567"/>
        <w:jc w:val="both"/>
        <w:rPr>
          <w:lang w:eastAsia="ru-RU"/>
        </w:rPr>
      </w:pPr>
      <w:r>
        <w:rPr>
          <w:color w:val="00000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FB21A3" w:rsidRPr="003B5C39" w:rsidRDefault="00FB21A3" w:rsidP="004A72A7">
      <w:pPr>
        <w:suppressAutoHyphens w:val="0"/>
        <w:ind w:firstLine="567"/>
        <w:jc w:val="both"/>
        <w:rPr>
          <w:lang w:eastAsia="ru-RU"/>
        </w:rPr>
      </w:pPr>
      <w:r>
        <w:rPr>
          <w:color w:val="000000"/>
          <w:lang w:eastAsia="ru-RU"/>
        </w:rPr>
        <w:t> 3.6.</w:t>
      </w:r>
      <w:r>
        <w:rPr>
          <w:rFonts w:ascii="Arial" w:hAnsi="Arial" w:cs="Arial"/>
          <w:color w:val="000000"/>
          <w:lang w:eastAsia="ru-RU"/>
        </w:rPr>
        <w:t xml:space="preserve"> </w:t>
      </w:r>
      <w:r>
        <w:rPr>
          <w:color w:val="000000"/>
          <w:lang w:eastAsia="ru-RU"/>
        </w:rP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cs="Calibri"/>
          <w:i/>
          <w:iCs/>
          <w:color w:val="000000"/>
          <w:sz w:val="14"/>
          <w:szCs w:val="14"/>
          <w:vertAlign w:val="superscript"/>
          <w:lang w:eastAsia="ru-RU"/>
        </w:rPr>
        <w:t xml:space="preserve"> </w:t>
      </w:r>
      <w:r>
        <w:rPr>
          <w:color w:val="000000"/>
          <w:lang w:eastAsia="ru-RU"/>
        </w:rPr>
        <w:t> Расходы Исполнителя, связанные с проведением гарантийного устранения недостатков в результатах Работ, Заказчиком не возмещаются.</w:t>
      </w:r>
    </w:p>
    <w:p w:rsidR="00FB21A3" w:rsidRPr="003B5C39" w:rsidRDefault="00FB21A3" w:rsidP="004A72A7">
      <w:pPr>
        <w:suppressAutoHyphens w:val="0"/>
        <w:ind w:firstLine="567"/>
        <w:jc w:val="both"/>
        <w:rPr>
          <w:lang w:eastAsia="ru-RU"/>
        </w:rPr>
      </w:pPr>
      <w:r>
        <w:rPr>
          <w:color w:val="000000"/>
          <w:lang w:eastAsia="ru-RU"/>
        </w:rPr>
        <w:t>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FB21A3" w:rsidRPr="00A90E0D" w:rsidRDefault="00FB21A3" w:rsidP="004A72A7">
      <w:pPr>
        <w:suppressAutoHyphens w:val="0"/>
        <w:ind w:firstLine="567"/>
        <w:jc w:val="both"/>
        <w:rPr>
          <w:lang w:eastAsia="ru-RU"/>
        </w:rPr>
      </w:pPr>
      <w:r>
        <w:rPr>
          <w:color w:val="000000"/>
          <w:lang w:eastAsia="ru-RU"/>
        </w:rPr>
        <w:t> 3.8.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FB21A3" w:rsidRPr="00A90E0D" w:rsidRDefault="00FB21A3" w:rsidP="004A72A7">
      <w:pPr>
        <w:pStyle w:val="BodyText21"/>
        <w:ind w:firstLine="560"/>
        <w:rPr>
          <w:sz w:val="24"/>
          <w:szCs w:val="24"/>
        </w:rPr>
      </w:pPr>
      <w:r>
        <w:rPr>
          <w:sz w:val="24"/>
          <w:szCs w:val="24"/>
        </w:rPr>
        <w:t>3.9.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FB21A3" w:rsidRPr="00A90E0D" w:rsidRDefault="00FB21A3" w:rsidP="004A72A7">
      <w:pPr>
        <w:pStyle w:val="BodyText21"/>
        <w:ind w:firstLine="560"/>
        <w:rPr>
          <w:sz w:val="24"/>
          <w:szCs w:val="24"/>
        </w:rPr>
      </w:pPr>
      <w:r>
        <w:rPr>
          <w:sz w:val="24"/>
          <w:szCs w:val="24"/>
        </w:rPr>
        <w:t>в графе Грузополучатель и его адрес должен быть прочерк</w:t>
      </w:r>
    </w:p>
    <w:p w:rsidR="00FB21A3" w:rsidRPr="00A90E0D" w:rsidRDefault="00FB21A3" w:rsidP="004A72A7">
      <w:pPr>
        <w:ind w:firstLine="560"/>
        <w:jc w:val="both"/>
      </w:pPr>
      <w:r>
        <w:t>Покупатель: ПАО «</w:t>
      </w:r>
      <w:proofErr w:type="spellStart"/>
      <w:r>
        <w:t>ТрансКонтейнер</w:t>
      </w:r>
      <w:proofErr w:type="spellEnd"/>
      <w:r>
        <w:t>»</w:t>
      </w:r>
    </w:p>
    <w:p w:rsidR="00FB21A3" w:rsidRPr="00A90E0D" w:rsidRDefault="00FB21A3" w:rsidP="004A72A7">
      <w:pPr>
        <w:ind w:firstLine="560"/>
        <w:jc w:val="both"/>
      </w:pPr>
      <w:r>
        <w:t>Адрес: РФ, 125047, г. Москва, Оружейный пер., д.19</w:t>
      </w:r>
    </w:p>
    <w:p w:rsidR="00FB21A3" w:rsidRPr="00A90E0D" w:rsidRDefault="00FB21A3" w:rsidP="004A72A7">
      <w:pPr>
        <w:ind w:firstLine="560"/>
        <w:jc w:val="both"/>
      </w:pPr>
      <w:r>
        <w:t>ИНН/КПП покупателя: 7708591995/997650001.</w:t>
      </w:r>
    </w:p>
    <w:p w:rsidR="00FB21A3" w:rsidRDefault="00FB21A3" w:rsidP="004A72A7">
      <w:pPr>
        <w:ind w:firstLine="709"/>
        <w:jc w:val="both"/>
      </w:pPr>
      <w:r>
        <w:lastRenderedPageBreak/>
        <w:t>3.10.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FB21A3" w:rsidRPr="003B5C39" w:rsidRDefault="00FB21A3" w:rsidP="004A72A7">
      <w:pPr>
        <w:suppressAutoHyphens w:val="0"/>
        <w:rPr>
          <w:lang w:eastAsia="ru-RU"/>
        </w:rPr>
      </w:pPr>
    </w:p>
    <w:p w:rsidR="00FB21A3" w:rsidRDefault="00FB21A3" w:rsidP="004A72A7">
      <w:pPr>
        <w:suppressAutoHyphens w:val="0"/>
        <w:ind w:firstLine="851"/>
        <w:jc w:val="center"/>
        <w:rPr>
          <w:b/>
          <w:bCs/>
          <w:color w:val="000000"/>
          <w:lang w:eastAsia="ru-RU"/>
        </w:rPr>
      </w:pPr>
      <w:r>
        <w:rPr>
          <w:b/>
          <w:bCs/>
          <w:color w:val="000000"/>
          <w:lang w:eastAsia="ru-RU"/>
        </w:rPr>
        <w:t>4. Обязанности Сторон</w:t>
      </w:r>
    </w:p>
    <w:p w:rsidR="00FB21A3" w:rsidRPr="003B5C39" w:rsidRDefault="00FB21A3" w:rsidP="004A72A7">
      <w:pPr>
        <w:suppressAutoHyphens w:val="0"/>
        <w:ind w:firstLine="851"/>
        <w:jc w:val="center"/>
        <w:rPr>
          <w:lang w:eastAsia="ru-RU"/>
        </w:rPr>
      </w:pPr>
    </w:p>
    <w:p w:rsidR="00FB21A3" w:rsidRPr="003B5C39" w:rsidRDefault="00FB21A3" w:rsidP="004A72A7">
      <w:pPr>
        <w:suppressAutoHyphens w:val="0"/>
        <w:ind w:firstLine="567"/>
        <w:jc w:val="both"/>
        <w:rPr>
          <w:lang w:eastAsia="ru-RU"/>
        </w:rPr>
      </w:pPr>
      <w:r>
        <w:rPr>
          <w:color w:val="000000"/>
          <w:lang w:eastAsia="ru-RU"/>
        </w:rPr>
        <w:t>4.1. Исполнитель обязан:</w:t>
      </w:r>
    </w:p>
    <w:p w:rsidR="00FB21A3" w:rsidRPr="003B5C39" w:rsidRDefault="00FB21A3" w:rsidP="004A72A7">
      <w:pPr>
        <w:suppressAutoHyphens w:val="0"/>
        <w:ind w:firstLine="567"/>
        <w:jc w:val="both"/>
        <w:rPr>
          <w:lang w:eastAsia="ru-RU"/>
        </w:rPr>
      </w:pPr>
      <w:r>
        <w:rPr>
          <w:color w:val="000000"/>
          <w:lang w:eastAsia="ru-RU"/>
        </w:rPr>
        <w:t>4.1.1. Выполнить Работы в соответствии с требованиями настоящего Договора. </w:t>
      </w:r>
    </w:p>
    <w:p w:rsidR="00FB21A3" w:rsidRPr="003B5C39" w:rsidRDefault="00FB21A3" w:rsidP="004A72A7">
      <w:pPr>
        <w:suppressAutoHyphens w:val="0"/>
        <w:jc w:val="both"/>
        <w:rPr>
          <w:lang w:eastAsia="ru-RU"/>
        </w:rPr>
      </w:pPr>
      <w:r>
        <w:rPr>
          <w:color w:val="000000"/>
          <w:lang w:eastAsia="ru-RU"/>
        </w:rPr>
        <w:t>Результаты Работ должны отвечать требованиям законодательства Российской Федерации, требованиям, установленным:</w:t>
      </w:r>
    </w:p>
    <w:p w:rsidR="00FB21A3" w:rsidRDefault="00FB21A3" w:rsidP="004A72A7">
      <w:pPr>
        <w:spacing w:line="276" w:lineRule="auto"/>
        <w:ind w:left="234" w:firstLine="474"/>
        <w:jc w:val="both"/>
      </w:pPr>
      <w:r>
        <w:t>Приказ от 12.11.2013 г. N 533 (с изменениями на 12.04.2016 г.)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FB21A3" w:rsidRDefault="00FB21A3" w:rsidP="004A72A7">
      <w:pPr>
        <w:spacing w:line="276" w:lineRule="auto"/>
        <w:ind w:left="234" w:firstLine="474"/>
        <w:jc w:val="both"/>
      </w:pPr>
      <w:r>
        <w:t>Федеральный закон от 21.07.1997 г. N 116-ФЗ (</w:t>
      </w:r>
      <w:r>
        <w:rPr>
          <w:highlight w:val="white"/>
        </w:rPr>
        <w:t>с изменениями на</w:t>
      </w:r>
      <w:r>
        <w:rPr>
          <w:highlight w:val="white"/>
        </w:rPr>
        <w:br/>
        <w:t xml:space="preserve">29.07.2018 г.) </w:t>
      </w:r>
      <w:r>
        <w:t>«О промышленной безопасности опасных производственных объектов».</w:t>
      </w:r>
    </w:p>
    <w:p w:rsidR="00FB21A3" w:rsidRDefault="00FB21A3" w:rsidP="004A72A7">
      <w:pPr>
        <w:spacing w:line="276" w:lineRule="auto"/>
        <w:ind w:left="234" w:firstLine="474"/>
        <w:jc w:val="both"/>
      </w:pPr>
      <w:r>
        <w:t xml:space="preserve">Приказ от 14.11.2013 г. N 538 </w:t>
      </w:r>
      <w:r>
        <w:rPr>
          <w:highlight w:val="white"/>
        </w:rPr>
        <w:t xml:space="preserve">(с изменениями на 28.07.2016 г.) </w:t>
      </w:r>
      <w:r>
        <w:t>Об утверждении федеральных норм и правил в области промышленной безопасности «Правила проведения экспертизы промышленной безопасности».</w:t>
      </w:r>
    </w:p>
    <w:p w:rsidR="00FB21A3" w:rsidRDefault="00FB21A3" w:rsidP="004A72A7">
      <w:pPr>
        <w:spacing w:line="276" w:lineRule="auto"/>
        <w:ind w:left="234" w:firstLine="474"/>
        <w:jc w:val="both"/>
      </w:pPr>
      <w:r>
        <w:t xml:space="preserve">Приказ Минтруда России от 17.08.2015 N 552н </w:t>
      </w:r>
      <w:r>
        <w:rPr>
          <w:highlight w:val="white"/>
        </w:rPr>
        <w:t>(с изменениями на</w:t>
      </w:r>
      <w:r>
        <w:rPr>
          <w:highlight w:val="white"/>
        </w:rPr>
        <w:br/>
        <w:t>20.12.2018 г.)</w:t>
      </w:r>
      <w:r>
        <w:t xml:space="preserve"> «Об утверждении Правил по охране труда при работе с инструментом и приспособлениями».</w:t>
      </w:r>
    </w:p>
    <w:p w:rsidR="00FB21A3" w:rsidRDefault="00FB21A3" w:rsidP="004A72A7">
      <w:pPr>
        <w:spacing w:line="276" w:lineRule="auto"/>
        <w:ind w:left="234" w:firstLine="474"/>
        <w:jc w:val="both"/>
      </w:pPr>
      <w:r>
        <w:t xml:space="preserve">Приказ Минтруда России от 24.07.2013 N 328н </w:t>
      </w:r>
      <w:r>
        <w:rPr>
          <w:highlight w:val="white"/>
        </w:rPr>
        <w:t>(с изменениями на</w:t>
      </w:r>
      <w:r>
        <w:rPr>
          <w:highlight w:val="white"/>
        </w:rPr>
        <w:br/>
        <w:t>15.11.2018 г.) «Об утверждении Правил по охране труда при эксплуатации электроустановок».</w:t>
      </w:r>
    </w:p>
    <w:p w:rsidR="00FB21A3" w:rsidRDefault="00FB21A3" w:rsidP="004A72A7">
      <w:pPr>
        <w:spacing w:line="276" w:lineRule="auto"/>
        <w:ind w:left="234" w:firstLine="474"/>
        <w:jc w:val="both"/>
      </w:pPr>
      <w:r>
        <w:t xml:space="preserve">Приказ Минтруда России от 28.03.2014 N 155н </w:t>
      </w:r>
      <w:r>
        <w:rPr>
          <w:highlight w:val="white"/>
        </w:rPr>
        <w:t>(с изменениями на</w:t>
      </w:r>
      <w:r>
        <w:rPr>
          <w:highlight w:val="white"/>
        </w:rPr>
        <w:br/>
        <w:t>20.12.2018 г.) «Об утверждении Правил по охране труда при работе на высоте».</w:t>
      </w:r>
    </w:p>
    <w:p w:rsidR="00FB21A3" w:rsidRDefault="00FB21A3" w:rsidP="004A72A7">
      <w:pPr>
        <w:spacing w:line="276" w:lineRule="auto"/>
        <w:ind w:left="234" w:firstLine="474"/>
        <w:jc w:val="both"/>
      </w:pPr>
      <w:r>
        <w:t xml:space="preserve">Постановление от 10 марта 1999 г. N 263 </w:t>
      </w:r>
      <w:r>
        <w:rPr>
          <w:highlight w:val="white"/>
        </w:rPr>
        <w:t xml:space="preserve">(с изменениями на 25.10.2019 г.) </w:t>
      </w:r>
      <w:r>
        <w:t xml:space="preserve">«Об организации и осуществлении производственного </w:t>
      </w:r>
      <w:proofErr w:type="gramStart"/>
      <w:r>
        <w:t>контроля за</w:t>
      </w:r>
      <w:proofErr w:type="gramEnd"/>
      <w:r>
        <w:t xml:space="preserve"> соблюдением требований промышленной безопасности на опасном производственном объекте».</w:t>
      </w:r>
    </w:p>
    <w:p w:rsidR="00FB21A3" w:rsidRDefault="00FB21A3" w:rsidP="004A72A7">
      <w:pPr>
        <w:spacing w:line="276" w:lineRule="auto"/>
        <w:ind w:left="234" w:firstLine="474"/>
        <w:jc w:val="both"/>
      </w:pPr>
      <w:r>
        <w:t xml:space="preserve">Постановление Правительства РФ от 25.04.2012 г. N 390 </w:t>
      </w:r>
      <w:r>
        <w:rPr>
          <w:highlight w:val="white"/>
        </w:rPr>
        <w:t>(с изменениями на 20.09.2019 г.)</w:t>
      </w:r>
      <w:r>
        <w:t xml:space="preserve"> «О противопожарном режиме».</w:t>
      </w:r>
    </w:p>
    <w:p w:rsidR="00FB21A3" w:rsidRDefault="00FB21A3" w:rsidP="004A72A7">
      <w:pPr>
        <w:spacing w:line="276" w:lineRule="auto"/>
        <w:ind w:left="234" w:firstLine="474"/>
        <w:jc w:val="both"/>
      </w:pPr>
      <w:r>
        <w:t>ГОСТ 33166.1-2014 (с поправкой) «Краны грузоподъемные. Требования к механизмам. Часть 1. Общие положения», дата введения 01.01.2016 г.</w:t>
      </w:r>
    </w:p>
    <w:p w:rsidR="00FB21A3" w:rsidRDefault="00FB21A3" w:rsidP="004A72A7">
      <w:pPr>
        <w:spacing w:line="276" w:lineRule="auto"/>
        <w:ind w:left="234" w:firstLine="474"/>
        <w:jc w:val="both"/>
      </w:pPr>
      <w:r>
        <w:t>ГОСТ 33166.5-2014 (с поправкой) «Краны грузоподъемные. Требования к механизмам. Часть 5. Краны мостовые и козловые», дата введения 01.01.2016 г.</w:t>
      </w:r>
    </w:p>
    <w:p w:rsidR="00FB21A3" w:rsidRDefault="00FB21A3" w:rsidP="004A72A7">
      <w:pPr>
        <w:spacing w:line="276" w:lineRule="auto"/>
        <w:ind w:left="234" w:firstLine="474"/>
        <w:jc w:val="both"/>
      </w:pPr>
      <w:r>
        <w:t>ГОСТ 2.602-2013 (с поправкой) «Единая система конструкторской документации. Ремонтные документы», дата введения 01.06.2014 г.</w:t>
      </w:r>
    </w:p>
    <w:p w:rsidR="00FB21A3" w:rsidRDefault="00FB21A3" w:rsidP="004A72A7">
      <w:pPr>
        <w:spacing w:line="276" w:lineRule="auto"/>
        <w:ind w:left="234" w:firstLine="474"/>
        <w:jc w:val="both"/>
      </w:pPr>
      <w:r>
        <w:t xml:space="preserve">ГОСТ 12.4.011-89 «Система стандартов безопасности труда. Средства защиты </w:t>
      </w:r>
      <w:proofErr w:type="gramStart"/>
      <w:r>
        <w:t>работающих</w:t>
      </w:r>
      <w:proofErr w:type="gramEnd"/>
      <w:r>
        <w:t>. Общие требования и классификация», дата введения 01.07.1990 г.</w:t>
      </w:r>
    </w:p>
    <w:p w:rsidR="00FB21A3" w:rsidRDefault="00FB21A3" w:rsidP="004A72A7">
      <w:pPr>
        <w:spacing w:line="276" w:lineRule="auto"/>
        <w:ind w:left="234" w:firstLine="474"/>
        <w:jc w:val="both"/>
      </w:pPr>
      <w:r>
        <w:t xml:space="preserve">ГОСТ </w:t>
      </w:r>
      <w:proofErr w:type="gramStart"/>
      <w:r>
        <w:t>Р</w:t>
      </w:r>
      <w:proofErr w:type="gramEnd"/>
      <w:r>
        <w:t xml:space="preserve"> 12.4.026-2001 (с изменением N 1)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дата введения 01.01.2003 г.</w:t>
      </w:r>
    </w:p>
    <w:p w:rsidR="00FB21A3" w:rsidRDefault="00FB21A3" w:rsidP="004A72A7">
      <w:pPr>
        <w:spacing w:line="276" w:lineRule="auto"/>
        <w:ind w:left="234" w:firstLine="474"/>
        <w:jc w:val="both"/>
      </w:pPr>
      <w:r>
        <w:rPr>
          <w:color w:val="000000"/>
        </w:rPr>
        <w:t xml:space="preserve">ПУЭ «Правила устройства электроустановок» (шестое и седьмое издание, переработанное и дополненное с изменениями). </w:t>
      </w:r>
    </w:p>
    <w:p w:rsidR="00FB21A3" w:rsidRDefault="00FB21A3" w:rsidP="004A72A7">
      <w:pPr>
        <w:spacing w:line="276" w:lineRule="auto"/>
        <w:ind w:left="234" w:firstLine="474"/>
        <w:jc w:val="both"/>
      </w:pPr>
      <w:r>
        <w:lastRenderedPageBreak/>
        <w:t xml:space="preserve">Решение </w:t>
      </w:r>
      <w:r>
        <w:rPr>
          <w:highlight w:val="white"/>
        </w:rPr>
        <w:t>от 25.12.2012 года N 293 (с изменениями на 15 ноября 2016 г.)</w:t>
      </w:r>
      <w:r>
        <w:rPr>
          <w:highlight w:val="white"/>
        </w:rPr>
        <w:br/>
        <w:t>«О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rsidR="00FB21A3" w:rsidRDefault="00FB21A3" w:rsidP="004A72A7">
      <w:pPr>
        <w:spacing w:line="276" w:lineRule="auto"/>
        <w:ind w:left="234" w:firstLine="474"/>
        <w:jc w:val="both"/>
      </w:pPr>
      <w:r>
        <w:rPr>
          <w:color w:val="000000"/>
        </w:rPr>
        <w:t>Приказ от 13.01.2003 г. N 6 (с изменениями на 13.09.2013 г.) ПТЭЭП «Правила технической эксплуатации электроустановок потребителей».</w:t>
      </w:r>
    </w:p>
    <w:p w:rsidR="00FB21A3" w:rsidRDefault="00FB21A3" w:rsidP="004A72A7">
      <w:pPr>
        <w:spacing w:line="276" w:lineRule="auto"/>
        <w:ind w:left="234" w:firstLine="474"/>
        <w:jc w:val="both"/>
      </w:pPr>
      <w:r>
        <w:rPr>
          <w:color w:val="000000"/>
        </w:rPr>
        <w:t>ГОСТ 27584-88 (с изменениями N 1) «Краны мостовые и козловые электрические. Общие технические условия».</w:t>
      </w:r>
    </w:p>
    <w:p w:rsidR="00FB21A3" w:rsidRDefault="00FB21A3" w:rsidP="004A72A7">
      <w:pPr>
        <w:spacing w:line="276" w:lineRule="auto"/>
        <w:ind w:left="235" w:firstLine="473"/>
        <w:jc w:val="both"/>
      </w:pPr>
      <w:r>
        <w:rPr>
          <w:color w:val="000000"/>
        </w:rPr>
        <w:t>ОСТ 34-13-915-85 «Краны грузоподъёмные. Монтаж. Технические требования».</w:t>
      </w:r>
    </w:p>
    <w:p w:rsidR="00FB21A3" w:rsidRDefault="00FB21A3" w:rsidP="004A72A7">
      <w:pPr>
        <w:spacing w:line="276" w:lineRule="auto"/>
        <w:ind w:left="235" w:firstLine="473"/>
        <w:jc w:val="both"/>
      </w:pPr>
      <w:r>
        <w:t xml:space="preserve">РД-10-08-92 «Инструкция по надзору за изготовлением, ремонтом и монтажом подъемных сооружений»; </w:t>
      </w:r>
    </w:p>
    <w:p w:rsidR="00FB21A3" w:rsidRDefault="00FB21A3" w:rsidP="004A72A7">
      <w:pPr>
        <w:pBdr>
          <w:top w:val="nil"/>
          <w:left w:val="nil"/>
          <w:bottom w:val="nil"/>
          <w:right w:val="nil"/>
          <w:between w:val="nil"/>
        </w:pBdr>
        <w:spacing w:line="276" w:lineRule="auto"/>
        <w:ind w:left="235" w:firstLine="473"/>
        <w:jc w:val="both"/>
        <w:rPr>
          <w:color w:val="000000"/>
        </w:rPr>
      </w:pPr>
      <w:r>
        <w:t>РД 22-322-02 «Краны грузоподъемные. Технические условия на капитальный, полнокомплектный и капитально-восстановительный ремонты»;</w:t>
      </w:r>
    </w:p>
    <w:p w:rsidR="00FB21A3" w:rsidRDefault="00FB21A3" w:rsidP="004A72A7">
      <w:pPr>
        <w:pBdr>
          <w:top w:val="nil"/>
          <w:left w:val="nil"/>
          <w:bottom w:val="nil"/>
          <w:right w:val="nil"/>
          <w:between w:val="nil"/>
        </w:pBdr>
        <w:spacing w:line="276" w:lineRule="auto"/>
        <w:ind w:left="235" w:firstLine="473"/>
        <w:jc w:val="both"/>
        <w:rPr>
          <w:color w:val="000000"/>
        </w:rPr>
      </w:pPr>
      <w:r>
        <w:rPr>
          <w:color w:val="000000"/>
        </w:rPr>
        <w:t>Правил по охране труда при работе на высоте, утвержденным приказом Министерства труда и социальной защиты РФ от 28 марта 2014 г. № 155н.</w:t>
      </w:r>
    </w:p>
    <w:p w:rsidR="00FB21A3" w:rsidRPr="003B5C39" w:rsidRDefault="00FB21A3" w:rsidP="004A72A7">
      <w:pPr>
        <w:suppressAutoHyphens w:val="0"/>
        <w:ind w:firstLine="567"/>
        <w:jc w:val="both"/>
        <w:rPr>
          <w:lang w:eastAsia="ru-RU"/>
        </w:rPr>
      </w:pPr>
      <w:r>
        <w:rPr>
          <w:color w:val="00000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FB21A3" w:rsidRPr="003B5C39" w:rsidRDefault="00FB21A3" w:rsidP="004A72A7">
      <w:pPr>
        <w:suppressAutoHyphens w:val="0"/>
        <w:ind w:firstLine="567"/>
        <w:jc w:val="both"/>
        <w:rPr>
          <w:lang w:eastAsia="ru-RU"/>
        </w:rPr>
      </w:pPr>
      <w:r>
        <w:rPr>
          <w:color w:val="000000"/>
          <w:lang w:eastAsia="ru-RU"/>
        </w:rPr>
        <w:t>4.1.3. Устранять недостатки в выполненных Работах своими силами и за свой счет.</w:t>
      </w:r>
    </w:p>
    <w:p w:rsidR="00FB21A3" w:rsidRPr="003B5C39" w:rsidRDefault="00FB21A3" w:rsidP="004A72A7">
      <w:pPr>
        <w:suppressAutoHyphens w:val="0"/>
        <w:ind w:firstLine="567"/>
        <w:jc w:val="both"/>
        <w:rPr>
          <w:lang w:eastAsia="ru-RU"/>
        </w:rPr>
      </w:pPr>
      <w:r>
        <w:rPr>
          <w:color w:val="00000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FB21A3" w:rsidRPr="003B5C39" w:rsidRDefault="00FB21A3" w:rsidP="004A72A7">
      <w:pPr>
        <w:suppressAutoHyphens w:val="0"/>
        <w:ind w:firstLine="567"/>
        <w:jc w:val="both"/>
        <w:rPr>
          <w:lang w:eastAsia="ru-RU"/>
        </w:rPr>
      </w:pPr>
      <w:r>
        <w:rPr>
          <w:color w:val="000000"/>
          <w:lang w:eastAsia="ru-RU"/>
        </w:rPr>
        <w:t>4.1.5. Провести гарантийное устранение недостатков в результатах Работ в течение</w:t>
      </w:r>
      <w:r>
        <w:rPr>
          <w:color w:val="000000"/>
          <w:lang w:eastAsia="ru-RU"/>
        </w:rPr>
        <w:br/>
        <w:t>30  (тридцати</w:t>
      </w:r>
      <w:proofErr w:type="gramStart"/>
      <w:r>
        <w:rPr>
          <w:color w:val="000000"/>
          <w:lang w:eastAsia="ru-RU"/>
        </w:rPr>
        <w:t xml:space="preserve"> )</w:t>
      </w:r>
      <w:proofErr w:type="gramEnd"/>
      <w:r>
        <w:rPr>
          <w:color w:val="000000"/>
          <w:lang w:eastAsia="ru-RU"/>
        </w:rPr>
        <w:t xml:space="preserve"> календарных дней с даты получения уведомления Заказчика.</w:t>
      </w:r>
    </w:p>
    <w:p w:rsidR="00FB21A3" w:rsidRPr="003B5C39" w:rsidRDefault="00FB21A3" w:rsidP="004A72A7">
      <w:pPr>
        <w:suppressAutoHyphens w:val="0"/>
        <w:ind w:firstLine="567"/>
        <w:jc w:val="both"/>
        <w:rPr>
          <w:lang w:eastAsia="ru-RU"/>
        </w:rPr>
      </w:pPr>
      <w:r>
        <w:rPr>
          <w:color w:val="000000"/>
          <w:lang w:eastAsia="ru-RU"/>
        </w:rPr>
        <w:t xml:space="preserve">4.1.6. Незамедлительно информировать Заказчика в случае </w:t>
      </w:r>
      <w:proofErr w:type="gramStart"/>
      <w:r>
        <w:rPr>
          <w:color w:val="000000"/>
          <w:lang w:eastAsia="ru-RU"/>
        </w:rPr>
        <w:t>выявления нецелесообразности продолжения выполнения Работ</w:t>
      </w:r>
      <w:proofErr w:type="gramEnd"/>
      <w:r>
        <w:rPr>
          <w:color w:val="000000"/>
          <w:lang w:eastAsia="ru-RU"/>
        </w:rPr>
        <w:t>.</w:t>
      </w:r>
    </w:p>
    <w:p w:rsidR="00FB21A3" w:rsidRDefault="00FB21A3" w:rsidP="004A72A7">
      <w:pPr>
        <w:suppressAutoHyphens w:val="0"/>
        <w:ind w:firstLine="567"/>
        <w:jc w:val="both"/>
        <w:rPr>
          <w:color w:val="000000"/>
          <w:lang w:eastAsia="ru-RU"/>
        </w:rPr>
      </w:pPr>
      <w:r>
        <w:rPr>
          <w:color w:val="000000"/>
          <w:lang w:eastAsia="ru-RU"/>
        </w:rPr>
        <w:t>4.1.7. Не передавать оригиналы или копии документов, полученные от Заказчика, третьим лицам без предварительного письменного согласия Заказчика. </w:t>
      </w:r>
    </w:p>
    <w:p w:rsidR="00FB21A3" w:rsidRPr="003B5C39" w:rsidRDefault="00FB21A3" w:rsidP="004A72A7">
      <w:pPr>
        <w:suppressAutoHyphens w:val="0"/>
        <w:ind w:firstLine="567"/>
        <w:jc w:val="both"/>
        <w:rPr>
          <w:lang w:eastAsia="ru-RU"/>
        </w:rPr>
      </w:pPr>
      <w:r>
        <w:rPr>
          <w:color w:val="000000"/>
          <w:lang w:eastAsia="ru-RU"/>
        </w:rPr>
        <w:t xml:space="preserve">4.1.8. </w:t>
      </w:r>
      <w:r>
        <w:rPr>
          <w:color w:val="000000"/>
        </w:rPr>
        <w:t>Обеспечить сохранность находящихся на объекте материалов, изделий, конструкций, оборудования.</w:t>
      </w:r>
    </w:p>
    <w:p w:rsidR="00FB21A3" w:rsidRPr="003B5C39" w:rsidRDefault="00FB21A3" w:rsidP="004A72A7">
      <w:pPr>
        <w:suppressAutoHyphens w:val="0"/>
        <w:ind w:firstLine="540"/>
        <w:jc w:val="both"/>
        <w:rPr>
          <w:lang w:eastAsia="ru-RU"/>
        </w:rPr>
      </w:pPr>
      <w:r>
        <w:rPr>
          <w:color w:val="000000"/>
          <w:lang w:eastAsia="ru-RU"/>
        </w:rPr>
        <w:t xml:space="preserve">4.1.9. Исполнитель обязуется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Pr>
          <w:color w:val="000000"/>
          <w:lang w:eastAsia="ru-RU"/>
        </w:rPr>
        <w:t>спецобувью</w:t>
      </w:r>
      <w:proofErr w:type="spellEnd"/>
      <w:r>
        <w:rPr>
          <w:color w:val="000000"/>
          <w:lang w:eastAsia="ru-RU"/>
        </w:rPr>
        <w:t>, перчатками,</w:t>
      </w:r>
      <w:r>
        <w:rPr>
          <w:color w:val="000000"/>
          <w:sz w:val="28"/>
          <w:szCs w:val="28"/>
          <w:lang w:eastAsia="ru-RU"/>
        </w:rPr>
        <w:t xml:space="preserve"> </w:t>
      </w:r>
      <w:r>
        <w:rPr>
          <w:color w:val="000000"/>
          <w:lang w:eastAsia="ru-RU"/>
        </w:rPr>
        <w:t>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FB21A3" w:rsidRPr="003B5C39" w:rsidRDefault="00FB21A3" w:rsidP="004A72A7">
      <w:pPr>
        <w:suppressAutoHyphens w:val="0"/>
        <w:ind w:firstLine="567"/>
        <w:jc w:val="both"/>
        <w:rPr>
          <w:lang w:eastAsia="ru-RU"/>
        </w:rPr>
      </w:pPr>
      <w:r>
        <w:rPr>
          <w:color w:val="000000"/>
          <w:lang w:eastAsia="ru-RU"/>
        </w:rPr>
        <w:t> 4.1.10.  Исполнитель обязуется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FB21A3" w:rsidRPr="003B5C39" w:rsidRDefault="00FB21A3" w:rsidP="004A72A7">
      <w:pPr>
        <w:suppressAutoHyphens w:val="0"/>
        <w:ind w:firstLine="567"/>
        <w:jc w:val="both"/>
        <w:rPr>
          <w:lang w:eastAsia="ru-RU"/>
        </w:rPr>
      </w:pPr>
      <w:r>
        <w:rPr>
          <w:color w:val="000000"/>
          <w:lang w:eastAsia="ru-RU"/>
        </w:rPr>
        <w:t>4.2. Заказчик обязан:</w:t>
      </w:r>
    </w:p>
    <w:p w:rsidR="00FB21A3" w:rsidRPr="003B5C39" w:rsidRDefault="00FB21A3" w:rsidP="004A72A7">
      <w:pPr>
        <w:suppressAutoHyphens w:val="0"/>
        <w:ind w:firstLine="567"/>
        <w:jc w:val="both"/>
        <w:rPr>
          <w:lang w:eastAsia="ru-RU"/>
        </w:rPr>
      </w:pPr>
      <w:r>
        <w:rPr>
          <w:color w:val="000000"/>
          <w:lang w:eastAsia="ru-RU"/>
        </w:rPr>
        <w:t>4.2.1. Передавать Исполнителю необходимую для выполнения Работ информацию и документацию.</w:t>
      </w:r>
    </w:p>
    <w:p w:rsidR="00FB21A3" w:rsidRPr="003B5C39" w:rsidRDefault="00FB21A3" w:rsidP="004A72A7">
      <w:pPr>
        <w:suppressAutoHyphens w:val="0"/>
        <w:ind w:firstLine="567"/>
        <w:jc w:val="both"/>
        <w:rPr>
          <w:lang w:eastAsia="ru-RU"/>
        </w:rPr>
      </w:pPr>
      <w:r>
        <w:rPr>
          <w:color w:val="000000"/>
          <w:lang w:eastAsia="ru-RU"/>
        </w:rPr>
        <w:t>4.2.2. Оплатить Работы в установленный срок в соответствии с условиями настоящего Договора.</w:t>
      </w:r>
    </w:p>
    <w:p w:rsidR="00FB21A3" w:rsidRPr="003B5C39" w:rsidRDefault="00FB21A3" w:rsidP="004A72A7">
      <w:pPr>
        <w:suppressAutoHyphens w:val="0"/>
        <w:ind w:firstLine="567"/>
        <w:jc w:val="both"/>
        <w:rPr>
          <w:lang w:eastAsia="ru-RU"/>
        </w:rPr>
      </w:pPr>
      <w:r>
        <w:rPr>
          <w:color w:val="000000"/>
          <w:lang w:eastAsia="ru-RU"/>
        </w:rPr>
        <w:t>4.2.3. Проверять ход и качество Работ, выполняемых Исполнителем, не вмешиваясь в его деятельность.</w:t>
      </w:r>
    </w:p>
    <w:p w:rsidR="00FB21A3" w:rsidRPr="003B5C39" w:rsidRDefault="00FB21A3" w:rsidP="004A72A7">
      <w:pPr>
        <w:suppressAutoHyphens w:val="0"/>
        <w:ind w:firstLine="567"/>
        <w:jc w:val="both"/>
        <w:rPr>
          <w:lang w:eastAsia="ru-RU"/>
        </w:rPr>
      </w:pPr>
      <w:r>
        <w:rPr>
          <w:color w:val="000000"/>
          <w:lang w:eastAsia="ru-RU"/>
        </w:rPr>
        <w:t xml:space="preserve">4.2.4. Оплатить фактически произведенные </w:t>
      </w:r>
      <w:proofErr w:type="gramStart"/>
      <w:r>
        <w:rPr>
          <w:color w:val="000000"/>
          <w:lang w:eastAsia="ru-RU"/>
        </w:rPr>
        <w:t xml:space="preserve">до дня получения Исполнителем уведомления о расторжении настоящего Договора затраты   Исполнителя на выполнение </w:t>
      </w:r>
      <w:r>
        <w:rPr>
          <w:color w:val="000000"/>
          <w:lang w:eastAsia="ru-RU"/>
        </w:rPr>
        <w:lastRenderedPageBreak/>
        <w:t>Работ  по настоящему Договору в случае</w:t>
      </w:r>
      <w:proofErr w:type="gramEnd"/>
      <w:r>
        <w:rPr>
          <w:color w:val="000000"/>
          <w:lang w:eastAsia="ru-RU"/>
        </w:rPr>
        <w:t xml:space="preserve"> досрочного расторжения настоящего Договора по инициативе Заказчика.</w:t>
      </w:r>
    </w:p>
    <w:p w:rsidR="00FB21A3" w:rsidRPr="003B5C39" w:rsidRDefault="00FB21A3" w:rsidP="004A72A7">
      <w:pPr>
        <w:suppressAutoHyphens w:val="0"/>
        <w:ind w:firstLine="567"/>
        <w:jc w:val="both"/>
        <w:rPr>
          <w:lang w:eastAsia="ru-RU"/>
        </w:rPr>
      </w:pPr>
      <w:r>
        <w:rPr>
          <w:color w:val="000000"/>
          <w:lang w:eastAsia="ru-RU"/>
        </w:rPr>
        <w:t>4.3. Заказчик вправе:</w:t>
      </w:r>
    </w:p>
    <w:p w:rsidR="00FB21A3" w:rsidRDefault="00FB21A3" w:rsidP="004A72A7">
      <w:pPr>
        <w:ind w:firstLine="567"/>
        <w:jc w:val="both"/>
      </w:pPr>
      <w:r>
        <w:rPr>
          <w:color w:val="000000"/>
          <w:lang w:eastAsia="ru-RU"/>
        </w:rPr>
        <w:t xml:space="preserve">4.3.1.  Отказаться от принятия результатов Работ и требовать возмещения убытков в случае, </w:t>
      </w:r>
      <w:r>
        <w:t>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t>ТрансКонтейнер</w:t>
      </w:r>
      <w:proofErr w:type="spellEnd"/>
      <w:r>
        <w:t>».</w:t>
      </w:r>
    </w:p>
    <w:p w:rsidR="00FB21A3" w:rsidRPr="003B5C39" w:rsidRDefault="00FB21A3" w:rsidP="004A72A7">
      <w:pPr>
        <w:suppressAutoHyphens w:val="0"/>
        <w:rPr>
          <w:lang w:eastAsia="ru-RU"/>
        </w:rPr>
      </w:pPr>
    </w:p>
    <w:p w:rsidR="00FB21A3" w:rsidRDefault="00FB21A3" w:rsidP="004A72A7">
      <w:pPr>
        <w:suppressAutoHyphens w:val="0"/>
        <w:ind w:firstLine="851"/>
        <w:jc w:val="center"/>
        <w:rPr>
          <w:b/>
          <w:bCs/>
          <w:color w:val="000000"/>
          <w:lang w:eastAsia="ru-RU"/>
        </w:rPr>
      </w:pPr>
      <w:r>
        <w:rPr>
          <w:b/>
          <w:bCs/>
          <w:color w:val="000000"/>
          <w:lang w:eastAsia="ru-RU"/>
        </w:rPr>
        <w:t>5. Ответственность Сторон</w:t>
      </w:r>
    </w:p>
    <w:p w:rsidR="00FB21A3" w:rsidRPr="003B5C39" w:rsidRDefault="00FB21A3" w:rsidP="004A72A7">
      <w:pPr>
        <w:suppressAutoHyphens w:val="0"/>
        <w:ind w:firstLine="851"/>
        <w:jc w:val="center"/>
        <w:rPr>
          <w:lang w:eastAsia="ru-RU"/>
        </w:rPr>
      </w:pPr>
    </w:p>
    <w:p w:rsidR="00FB21A3" w:rsidRPr="003B5C39" w:rsidRDefault="00FB21A3" w:rsidP="004A72A7">
      <w:pPr>
        <w:suppressAutoHyphens w:val="0"/>
        <w:ind w:firstLine="567"/>
        <w:jc w:val="both"/>
        <w:rPr>
          <w:lang w:eastAsia="ru-RU"/>
        </w:rPr>
      </w:pPr>
      <w:r>
        <w:rPr>
          <w:color w:val="000000"/>
          <w:lang w:eastAsia="ru-RU"/>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B21A3" w:rsidRPr="003B5C39" w:rsidRDefault="00FB21A3" w:rsidP="004A72A7">
      <w:pPr>
        <w:suppressAutoHyphens w:val="0"/>
        <w:ind w:firstLine="567"/>
        <w:jc w:val="both"/>
        <w:rPr>
          <w:lang w:eastAsia="ru-RU"/>
        </w:rPr>
      </w:pPr>
      <w:r>
        <w:rPr>
          <w:color w:val="000000"/>
          <w:lang w:eastAsia="ru-RU"/>
        </w:rPr>
        <w:t>5.2. В случае нарушения срока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i/>
          <w:iCs/>
          <w:color w:val="000000"/>
          <w:lang w:eastAsia="ru-RU"/>
        </w:rPr>
        <w:t>.</w:t>
      </w:r>
    </w:p>
    <w:p w:rsidR="00FB21A3" w:rsidRPr="003B5C39" w:rsidRDefault="00FB21A3" w:rsidP="004A72A7">
      <w:pPr>
        <w:suppressAutoHyphens w:val="0"/>
        <w:ind w:right="-6" w:firstLine="567"/>
        <w:jc w:val="both"/>
        <w:rPr>
          <w:lang w:eastAsia="ru-RU"/>
        </w:rPr>
      </w:pPr>
      <w:r>
        <w:rPr>
          <w:color w:val="000000"/>
          <w:lang w:eastAsia="ru-RU"/>
        </w:rPr>
        <w:t>5.3.</w:t>
      </w:r>
      <w:r>
        <w:rPr>
          <w:i/>
          <w:iCs/>
          <w:color w:val="000000"/>
          <w:lang w:eastAsia="ru-RU"/>
        </w:rPr>
        <w:t xml:space="preserve"> </w:t>
      </w:r>
      <w:r>
        <w:rPr>
          <w:color w:val="00000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FB21A3" w:rsidRPr="003B5C39" w:rsidRDefault="00FB21A3" w:rsidP="004A72A7">
      <w:pPr>
        <w:suppressAutoHyphens w:val="0"/>
        <w:ind w:right="-6" w:firstLine="851"/>
        <w:jc w:val="both"/>
        <w:rPr>
          <w:lang w:eastAsia="ru-RU"/>
        </w:rPr>
      </w:pPr>
      <w:r>
        <w:rPr>
          <w:color w:val="000000"/>
          <w:lang w:eastAsia="ru-RU"/>
        </w:rPr>
        <w:t>В случае возникновения при этом у Заказчика каких-либо убытков Исполнитель возмещает такие убытки Заказчику в полном объеме.</w:t>
      </w:r>
    </w:p>
    <w:p w:rsidR="00FB21A3" w:rsidRPr="003B5C39" w:rsidRDefault="00FB21A3" w:rsidP="004A72A7">
      <w:pPr>
        <w:suppressAutoHyphens w:val="0"/>
        <w:ind w:firstLine="709"/>
        <w:jc w:val="both"/>
        <w:rPr>
          <w:lang w:eastAsia="ru-RU"/>
        </w:rPr>
      </w:pPr>
      <w:r>
        <w:rPr>
          <w:color w:val="00000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B21A3" w:rsidRPr="003B5C39" w:rsidRDefault="00FB21A3" w:rsidP="004A72A7">
      <w:pPr>
        <w:suppressAutoHyphens w:val="0"/>
        <w:ind w:firstLine="567"/>
        <w:jc w:val="both"/>
        <w:rPr>
          <w:lang w:eastAsia="ru-RU"/>
        </w:rPr>
      </w:pPr>
      <w:r>
        <w:rPr>
          <w:color w:val="000000"/>
          <w:lang w:eastAsia="ru-RU"/>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w:t>
      </w:r>
      <w:proofErr w:type="gramStart"/>
      <w:r>
        <w:rPr>
          <w:color w:val="000000"/>
          <w:lang w:eastAsia="ru-RU"/>
        </w:rPr>
        <w:t>случае</w:t>
      </w:r>
      <w:proofErr w:type="gramEnd"/>
      <w:r>
        <w:rPr>
          <w:color w:val="000000"/>
          <w:lang w:eastAsia="ru-RU"/>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color w:val="000000"/>
          <w:lang w:eastAsia="ru-RU"/>
        </w:rPr>
        <w:t>оплатить штраф в</w:t>
      </w:r>
      <w:proofErr w:type="gramEnd"/>
      <w:r>
        <w:rPr>
          <w:color w:val="000000"/>
          <w:lang w:eastAsia="ru-RU"/>
        </w:rPr>
        <w:t xml:space="preserve"> размере  100 000 (сто тысяч)  рублей за каждое событие и возместить в полном объеме причиненные убытки.</w:t>
      </w:r>
    </w:p>
    <w:p w:rsidR="00FB21A3" w:rsidRDefault="00FB21A3" w:rsidP="004A72A7">
      <w:pPr>
        <w:suppressAutoHyphens w:val="0"/>
        <w:ind w:firstLine="567"/>
        <w:jc w:val="both"/>
        <w:rPr>
          <w:color w:val="000000"/>
          <w:lang w:eastAsia="ru-RU"/>
        </w:rPr>
      </w:pPr>
      <w:r>
        <w:rPr>
          <w:color w:val="000000"/>
          <w:lang w:eastAsia="ru-RU"/>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FB21A3" w:rsidRDefault="00FB21A3" w:rsidP="004A72A7">
      <w:pPr>
        <w:suppressAutoHyphens w:val="0"/>
        <w:ind w:firstLine="567"/>
        <w:jc w:val="both"/>
        <w:rPr>
          <w:color w:val="000000"/>
          <w:lang w:eastAsia="ru-RU"/>
        </w:rPr>
      </w:pPr>
    </w:p>
    <w:p w:rsidR="00FB21A3" w:rsidRDefault="00FB21A3" w:rsidP="004A72A7">
      <w:pPr>
        <w:suppressAutoHyphens w:val="0"/>
        <w:ind w:firstLine="851"/>
        <w:jc w:val="center"/>
        <w:rPr>
          <w:b/>
          <w:bCs/>
          <w:color w:val="000000"/>
          <w:lang w:eastAsia="ru-RU"/>
        </w:rPr>
      </w:pPr>
      <w:r>
        <w:rPr>
          <w:b/>
          <w:bCs/>
          <w:color w:val="000000"/>
          <w:lang w:eastAsia="ru-RU"/>
        </w:rPr>
        <w:t>6. Обстоятельства непреодолимой силы</w:t>
      </w:r>
    </w:p>
    <w:p w:rsidR="00FB21A3" w:rsidRPr="003B5C39" w:rsidRDefault="00FB21A3" w:rsidP="004A72A7">
      <w:pPr>
        <w:suppressAutoHyphens w:val="0"/>
        <w:ind w:firstLine="851"/>
        <w:jc w:val="center"/>
        <w:rPr>
          <w:lang w:eastAsia="ru-RU"/>
        </w:rPr>
      </w:pPr>
    </w:p>
    <w:p w:rsidR="00FB21A3" w:rsidRPr="003B5C39" w:rsidRDefault="00FB21A3" w:rsidP="004A72A7">
      <w:pPr>
        <w:suppressAutoHyphens w:val="0"/>
        <w:ind w:firstLine="851"/>
        <w:jc w:val="both"/>
        <w:rPr>
          <w:lang w:eastAsia="ru-RU"/>
        </w:rPr>
      </w:pPr>
      <w:r>
        <w:rPr>
          <w:color w:val="000000"/>
          <w:lang w:eastAsia="ru-RU"/>
        </w:rPr>
        <w:t xml:space="preserve">6.1.   </w:t>
      </w:r>
      <w:proofErr w:type="gramStart"/>
      <w:r>
        <w:rPr>
          <w:color w:val="000000"/>
          <w:lang w:eastAsia="ru-RU"/>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w:t>
      </w:r>
      <w:r>
        <w:rPr>
          <w:color w:val="000000"/>
          <w:lang w:eastAsia="ru-RU"/>
        </w:rPr>
        <w:lastRenderedPageBreak/>
        <w:t>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B21A3" w:rsidRPr="003B5C39" w:rsidRDefault="00FB21A3" w:rsidP="004A72A7">
      <w:pPr>
        <w:suppressAutoHyphens w:val="0"/>
        <w:ind w:firstLine="851"/>
        <w:jc w:val="both"/>
        <w:rPr>
          <w:lang w:eastAsia="ru-RU"/>
        </w:rPr>
      </w:pPr>
      <w:r>
        <w:rPr>
          <w:color w:val="000000"/>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B21A3" w:rsidRPr="003B5C39" w:rsidRDefault="00FB21A3" w:rsidP="004A72A7">
      <w:pPr>
        <w:suppressAutoHyphens w:val="0"/>
        <w:ind w:firstLine="851"/>
        <w:jc w:val="both"/>
        <w:rPr>
          <w:lang w:eastAsia="ru-RU"/>
        </w:rPr>
      </w:pPr>
      <w:r>
        <w:rPr>
          <w:color w:val="000000"/>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B21A3" w:rsidRPr="003B5C39" w:rsidRDefault="00FB21A3" w:rsidP="004A72A7">
      <w:pPr>
        <w:suppressAutoHyphens w:val="0"/>
        <w:ind w:firstLine="851"/>
        <w:jc w:val="both"/>
        <w:rPr>
          <w:lang w:eastAsia="ru-RU"/>
        </w:rPr>
      </w:pPr>
      <w:r>
        <w:rPr>
          <w:color w:val="000000"/>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Pr>
          <w:color w:val="000000"/>
          <w:lang w:eastAsia="ru-RU"/>
        </w:rPr>
        <w:t>Договор</w:t>
      </w:r>
      <w:proofErr w:type="gramEnd"/>
      <w:r>
        <w:rPr>
          <w:color w:val="000000"/>
          <w:lang w:eastAsia="ru-RU"/>
        </w:rPr>
        <w:t xml:space="preserve"> может быть расторгнут по соглашению Сторон, либо в порядке, установленном пунктом 8.3 настоящего Договора.</w:t>
      </w:r>
    </w:p>
    <w:p w:rsidR="00FB21A3" w:rsidRPr="003B5C39" w:rsidRDefault="00FB21A3" w:rsidP="004A72A7">
      <w:pPr>
        <w:suppressAutoHyphens w:val="0"/>
        <w:rPr>
          <w:lang w:eastAsia="ru-RU"/>
        </w:rPr>
      </w:pPr>
    </w:p>
    <w:p w:rsidR="00FB21A3" w:rsidRDefault="00FB21A3" w:rsidP="004A72A7">
      <w:pPr>
        <w:suppressAutoHyphens w:val="0"/>
        <w:ind w:firstLine="851"/>
        <w:jc w:val="center"/>
        <w:rPr>
          <w:b/>
          <w:bCs/>
          <w:color w:val="000000"/>
          <w:lang w:eastAsia="ru-RU"/>
        </w:rPr>
      </w:pPr>
      <w:r>
        <w:rPr>
          <w:b/>
          <w:bCs/>
          <w:color w:val="000000"/>
          <w:lang w:eastAsia="ru-RU"/>
        </w:rPr>
        <w:t>7. Разрешение споров</w:t>
      </w:r>
    </w:p>
    <w:p w:rsidR="00FB21A3" w:rsidRPr="003B5C39" w:rsidRDefault="00FB21A3" w:rsidP="004A72A7">
      <w:pPr>
        <w:suppressAutoHyphens w:val="0"/>
        <w:ind w:firstLine="851"/>
        <w:jc w:val="center"/>
        <w:rPr>
          <w:lang w:eastAsia="ru-RU"/>
        </w:rPr>
      </w:pPr>
    </w:p>
    <w:p w:rsidR="00FB21A3" w:rsidRPr="003B5C39" w:rsidRDefault="00FB21A3" w:rsidP="004A72A7">
      <w:pPr>
        <w:suppressAutoHyphens w:val="0"/>
        <w:ind w:firstLine="851"/>
        <w:jc w:val="both"/>
        <w:rPr>
          <w:lang w:eastAsia="ru-RU"/>
        </w:rPr>
      </w:pPr>
      <w:r>
        <w:rPr>
          <w:color w:val="000000"/>
          <w:lang w:eastAsia="ru-RU"/>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B21A3" w:rsidRPr="003B5C39" w:rsidRDefault="00FB21A3" w:rsidP="004A72A7">
      <w:pPr>
        <w:suppressAutoHyphens w:val="0"/>
        <w:ind w:firstLine="851"/>
        <w:jc w:val="both"/>
        <w:rPr>
          <w:lang w:eastAsia="ru-RU"/>
        </w:rPr>
      </w:pPr>
      <w:r>
        <w:rPr>
          <w:color w:val="000000"/>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lang w:eastAsia="ru-RU"/>
        </w:rPr>
        <w:t>с даты получения</w:t>
      </w:r>
      <w:proofErr w:type="gramEnd"/>
      <w:r>
        <w:rPr>
          <w:color w:val="000000"/>
          <w:lang w:eastAsia="ru-RU"/>
        </w:rPr>
        <w:t xml:space="preserve"> претензии.</w:t>
      </w:r>
    </w:p>
    <w:p w:rsidR="00FB21A3" w:rsidRPr="003B5C39" w:rsidRDefault="00FB21A3" w:rsidP="004A72A7">
      <w:pPr>
        <w:suppressAutoHyphens w:val="0"/>
        <w:ind w:firstLine="851"/>
        <w:jc w:val="both"/>
        <w:rPr>
          <w:lang w:eastAsia="ru-RU"/>
        </w:rPr>
      </w:pPr>
      <w:r>
        <w:rPr>
          <w:color w:val="000000"/>
          <w:lang w:eastAsia="ru-RU"/>
        </w:rPr>
        <w:t>7.3. В случае</w:t>
      </w:r>
      <w:proofErr w:type="gramStart"/>
      <w:r>
        <w:rPr>
          <w:color w:val="000000"/>
          <w:lang w:eastAsia="ru-RU"/>
        </w:rPr>
        <w:t>,</w:t>
      </w:r>
      <w:proofErr w:type="gramEnd"/>
      <w:r>
        <w:rPr>
          <w:color w:val="000000"/>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FB21A3" w:rsidRPr="003B5C39" w:rsidRDefault="00FB21A3" w:rsidP="004A72A7">
      <w:pPr>
        <w:suppressAutoHyphens w:val="0"/>
        <w:rPr>
          <w:lang w:eastAsia="ru-RU"/>
        </w:rPr>
      </w:pPr>
    </w:p>
    <w:p w:rsidR="00FB21A3" w:rsidRPr="003B5C39" w:rsidRDefault="00FB21A3" w:rsidP="004A72A7">
      <w:pPr>
        <w:suppressAutoHyphens w:val="0"/>
        <w:ind w:firstLine="851"/>
        <w:jc w:val="center"/>
        <w:rPr>
          <w:lang w:eastAsia="ru-RU"/>
        </w:rPr>
      </w:pPr>
      <w:r>
        <w:rPr>
          <w:b/>
          <w:bCs/>
          <w:color w:val="000000"/>
          <w:lang w:eastAsia="ru-RU"/>
        </w:rPr>
        <w:t>8. Порядок внесения</w:t>
      </w:r>
    </w:p>
    <w:p w:rsidR="00FB21A3" w:rsidRDefault="00FB21A3" w:rsidP="004A72A7">
      <w:pPr>
        <w:suppressAutoHyphens w:val="0"/>
        <w:ind w:firstLine="851"/>
        <w:jc w:val="center"/>
        <w:rPr>
          <w:b/>
          <w:bCs/>
          <w:color w:val="000000"/>
          <w:lang w:eastAsia="ru-RU"/>
        </w:rPr>
      </w:pPr>
      <w:r>
        <w:rPr>
          <w:b/>
          <w:bCs/>
          <w:color w:val="000000"/>
          <w:lang w:eastAsia="ru-RU"/>
        </w:rPr>
        <w:t>изменений, дополнений в Договор и его расторжения</w:t>
      </w:r>
    </w:p>
    <w:p w:rsidR="00FB21A3" w:rsidRPr="003B5C39" w:rsidRDefault="00FB21A3" w:rsidP="004A72A7">
      <w:pPr>
        <w:suppressAutoHyphens w:val="0"/>
        <w:ind w:firstLine="851"/>
        <w:jc w:val="center"/>
        <w:rPr>
          <w:lang w:eastAsia="ru-RU"/>
        </w:rPr>
      </w:pPr>
    </w:p>
    <w:p w:rsidR="00FB21A3" w:rsidRPr="003B5C39" w:rsidRDefault="00FB21A3" w:rsidP="004A72A7">
      <w:pPr>
        <w:suppressAutoHyphens w:val="0"/>
        <w:ind w:firstLine="851"/>
        <w:jc w:val="both"/>
        <w:rPr>
          <w:lang w:eastAsia="ru-RU"/>
        </w:rPr>
      </w:pPr>
      <w:r>
        <w:rPr>
          <w:color w:val="000000"/>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B21A3" w:rsidRPr="003B5C39" w:rsidRDefault="00FB21A3" w:rsidP="004A72A7">
      <w:pPr>
        <w:suppressAutoHyphens w:val="0"/>
        <w:ind w:firstLine="851"/>
        <w:jc w:val="both"/>
        <w:rPr>
          <w:lang w:eastAsia="ru-RU"/>
        </w:rPr>
      </w:pPr>
      <w:r>
        <w:rPr>
          <w:color w:val="000000"/>
          <w:lang w:eastAsia="ru-RU"/>
        </w:rPr>
        <w:t xml:space="preserve">8.2. Настоящий Договор </w:t>
      </w:r>
      <w:proofErr w:type="gramStart"/>
      <w:r>
        <w:rPr>
          <w:color w:val="000000"/>
          <w:lang w:eastAsia="ru-RU"/>
        </w:rPr>
        <w:t>может быть досрочно расторгнут</w:t>
      </w:r>
      <w:proofErr w:type="gramEnd"/>
      <w:r>
        <w:rPr>
          <w:color w:val="000000"/>
          <w:lang w:eastAsia="ru-RU"/>
        </w:rPr>
        <w:t xml:space="preserve"> по основаниям, предусмотренным законодательством Российской Федерации и настоящим Договором. </w:t>
      </w:r>
    </w:p>
    <w:p w:rsidR="00FB21A3" w:rsidRPr="003B5C39" w:rsidRDefault="00FB21A3" w:rsidP="004A72A7">
      <w:pPr>
        <w:suppressAutoHyphens w:val="0"/>
        <w:ind w:firstLine="851"/>
        <w:jc w:val="both"/>
        <w:rPr>
          <w:lang w:eastAsia="ru-RU"/>
        </w:rPr>
      </w:pPr>
      <w:r>
        <w:rPr>
          <w:color w:val="000000"/>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color w:val="000000"/>
          <w:lang w:eastAsia="ru-RU"/>
        </w:rPr>
        <w:t>позднее</w:t>
      </w:r>
      <w:proofErr w:type="gramEnd"/>
      <w:r>
        <w:rPr>
          <w:color w:val="000000"/>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FB21A3" w:rsidRDefault="00FB21A3" w:rsidP="004A72A7">
      <w:pPr>
        <w:suppressAutoHyphens w:val="0"/>
        <w:rPr>
          <w:lang w:eastAsia="ru-RU"/>
        </w:rPr>
      </w:pPr>
    </w:p>
    <w:p w:rsidR="00FB21A3" w:rsidRDefault="00FB21A3" w:rsidP="004A72A7">
      <w:pPr>
        <w:suppressAutoHyphens w:val="0"/>
        <w:ind w:firstLine="851"/>
        <w:jc w:val="center"/>
        <w:rPr>
          <w:b/>
          <w:bCs/>
          <w:color w:val="000000"/>
          <w:lang w:eastAsia="ru-RU"/>
        </w:rPr>
      </w:pPr>
      <w:r>
        <w:rPr>
          <w:b/>
          <w:bCs/>
          <w:color w:val="000000"/>
          <w:lang w:eastAsia="ru-RU"/>
        </w:rPr>
        <w:t>9. Срок действия Договора</w:t>
      </w:r>
    </w:p>
    <w:p w:rsidR="00FB21A3" w:rsidRPr="003B5C39" w:rsidRDefault="00FB21A3" w:rsidP="004A72A7">
      <w:pPr>
        <w:suppressAutoHyphens w:val="0"/>
        <w:ind w:firstLine="851"/>
        <w:jc w:val="center"/>
        <w:rPr>
          <w:lang w:eastAsia="ru-RU"/>
        </w:rPr>
      </w:pPr>
    </w:p>
    <w:p w:rsidR="00FB21A3" w:rsidRPr="003B5C39" w:rsidRDefault="00FB21A3" w:rsidP="004A72A7">
      <w:pPr>
        <w:suppressAutoHyphens w:val="0"/>
        <w:ind w:firstLine="851"/>
        <w:jc w:val="both"/>
        <w:rPr>
          <w:lang w:eastAsia="ru-RU"/>
        </w:rPr>
      </w:pPr>
      <w:r>
        <w:rPr>
          <w:color w:val="000000"/>
          <w:lang w:eastAsia="ru-RU"/>
        </w:rPr>
        <w:t>9.1. Настоящий Договор вступает в силу с даты его подписания Сторонами и действует до полного исполнения своих обязатель</w:t>
      </w:r>
      <w:proofErr w:type="gramStart"/>
      <w:r>
        <w:rPr>
          <w:color w:val="000000"/>
          <w:lang w:eastAsia="ru-RU"/>
        </w:rPr>
        <w:t>ств ст</w:t>
      </w:r>
      <w:proofErr w:type="gramEnd"/>
      <w:r>
        <w:rPr>
          <w:color w:val="000000"/>
          <w:lang w:eastAsia="ru-RU"/>
        </w:rPr>
        <w:t>оронами.</w:t>
      </w:r>
    </w:p>
    <w:p w:rsidR="00FB21A3" w:rsidRDefault="00FB21A3" w:rsidP="004A72A7">
      <w:pPr>
        <w:suppressAutoHyphens w:val="0"/>
        <w:rPr>
          <w:lang w:eastAsia="ru-RU"/>
        </w:rPr>
      </w:pPr>
    </w:p>
    <w:p w:rsidR="00FB21A3" w:rsidRDefault="00FB21A3" w:rsidP="004A72A7">
      <w:pPr>
        <w:suppressAutoHyphens w:val="0"/>
        <w:ind w:firstLine="709"/>
        <w:jc w:val="center"/>
        <w:rPr>
          <w:b/>
          <w:bCs/>
          <w:color w:val="000000"/>
          <w:lang w:eastAsia="ru-RU"/>
        </w:rPr>
      </w:pPr>
      <w:r>
        <w:rPr>
          <w:b/>
          <w:bCs/>
          <w:color w:val="000000"/>
          <w:lang w:eastAsia="ru-RU"/>
        </w:rPr>
        <w:t xml:space="preserve">10. </w:t>
      </w:r>
      <w:proofErr w:type="spellStart"/>
      <w:r>
        <w:rPr>
          <w:b/>
          <w:bCs/>
          <w:color w:val="000000"/>
          <w:lang w:eastAsia="ru-RU"/>
        </w:rPr>
        <w:t>Антикоррупционная</w:t>
      </w:r>
      <w:proofErr w:type="spellEnd"/>
      <w:r>
        <w:rPr>
          <w:b/>
          <w:bCs/>
          <w:color w:val="000000"/>
          <w:lang w:eastAsia="ru-RU"/>
        </w:rPr>
        <w:t xml:space="preserve"> оговорка</w:t>
      </w:r>
    </w:p>
    <w:p w:rsidR="00FB21A3" w:rsidRPr="003B5C39" w:rsidRDefault="00FB21A3" w:rsidP="004A72A7">
      <w:pPr>
        <w:suppressAutoHyphens w:val="0"/>
        <w:ind w:firstLine="709"/>
        <w:jc w:val="center"/>
        <w:rPr>
          <w:lang w:eastAsia="ru-RU"/>
        </w:rPr>
      </w:pPr>
    </w:p>
    <w:p w:rsidR="00FB21A3" w:rsidRPr="003B5C39" w:rsidRDefault="00FB21A3" w:rsidP="004A72A7">
      <w:pPr>
        <w:suppressAutoHyphens w:val="0"/>
        <w:ind w:firstLine="709"/>
        <w:jc w:val="both"/>
        <w:rPr>
          <w:lang w:eastAsia="ru-RU"/>
        </w:rPr>
      </w:pPr>
      <w:r>
        <w:rPr>
          <w:color w:val="000000"/>
          <w:lang w:eastAsia="ru-RU"/>
        </w:rPr>
        <w:lastRenderedPageBreak/>
        <w:t xml:space="preserve">10.1. </w:t>
      </w:r>
      <w:proofErr w:type="gramStart"/>
      <w:r>
        <w:rPr>
          <w:color w:val="000000"/>
          <w:lang w:eastAsia="ru-RU"/>
        </w:rPr>
        <w:t xml:space="preserve">При исполнении своих обязательств по настоящему Договору Стороны, их </w:t>
      </w:r>
      <w:proofErr w:type="spellStart"/>
      <w:r>
        <w:rPr>
          <w:color w:val="000000"/>
          <w:lang w:eastAsia="ru-RU"/>
        </w:rPr>
        <w:t>аффилированные</w:t>
      </w:r>
      <w:proofErr w:type="spellEnd"/>
      <w:r>
        <w:rPr>
          <w:color w:val="000000"/>
          <w:lang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B21A3" w:rsidRPr="003B5C39" w:rsidRDefault="00FB21A3" w:rsidP="004A72A7">
      <w:pPr>
        <w:suppressAutoHyphens w:val="0"/>
        <w:ind w:firstLine="709"/>
        <w:jc w:val="both"/>
        <w:rPr>
          <w:lang w:eastAsia="ru-RU"/>
        </w:rPr>
      </w:pPr>
      <w:r>
        <w:rPr>
          <w:color w:val="000000"/>
          <w:lang w:eastAsia="ru-RU"/>
        </w:rPr>
        <w:t xml:space="preserve">При исполнении своих обязательств по настоящему Договору Стороны, их </w:t>
      </w:r>
      <w:proofErr w:type="spellStart"/>
      <w:r>
        <w:rPr>
          <w:color w:val="000000"/>
          <w:lang w:eastAsia="ru-RU"/>
        </w:rPr>
        <w:t>аффилированные</w:t>
      </w:r>
      <w:proofErr w:type="spellEnd"/>
      <w:r>
        <w:rPr>
          <w:color w:val="000000"/>
          <w:lang w:eastAsia="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B21A3" w:rsidRPr="003B5C39" w:rsidRDefault="00FB21A3" w:rsidP="004A72A7">
      <w:pPr>
        <w:suppressAutoHyphens w:val="0"/>
        <w:ind w:firstLine="709"/>
        <w:jc w:val="both"/>
        <w:rPr>
          <w:lang w:eastAsia="ru-RU"/>
        </w:rPr>
      </w:pPr>
      <w:r>
        <w:rPr>
          <w:color w:val="00000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color w:val="000000"/>
          <w:lang w:eastAsia="ru-RU"/>
        </w:rPr>
        <w:t>аффилированными</w:t>
      </w:r>
      <w:proofErr w:type="spellEnd"/>
      <w:r>
        <w:rPr>
          <w:color w:val="000000"/>
          <w:lang w:eastAsia="ru-RU"/>
        </w:rPr>
        <w:t xml:space="preserve"> лицами, работниками или посредниками. </w:t>
      </w:r>
    </w:p>
    <w:p w:rsidR="00FB21A3" w:rsidRPr="003B5C39" w:rsidRDefault="00FB21A3" w:rsidP="004A72A7">
      <w:pPr>
        <w:suppressAutoHyphens w:val="0"/>
        <w:ind w:firstLine="709"/>
        <w:jc w:val="both"/>
        <w:rPr>
          <w:lang w:eastAsia="ru-RU"/>
        </w:rPr>
      </w:pPr>
      <w:r>
        <w:rPr>
          <w:color w:val="000000"/>
          <w:lang w:eastAsia="ru-RU"/>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FB21A3" w:rsidRPr="003B5C39" w:rsidRDefault="00FB21A3" w:rsidP="004A72A7">
      <w:pPr>
        <w:suppressAutoHyphens w:val="0"/>
        <w:ind w:firstLine="709"/>
        <w:jc w:val="both"/>
        <w:rPr>
          <w:lang w:eastAsia="ru-RU"/>
        </w:rPr>
      </w:pPr>
      <w:r>
        <w:rPr>
          <w:color w:val="000000"/>
          <w:lang w:eastAsia="ru-RU"/>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Pr>
          <w:color w:val="000000"/>
          <w:lang w:eastAsia="ru-RU"/>
        </w:rPr>
        <w:t>www.trcont.ru</w:t>
      </w:r>
      <w:proofErr w:type="spellEnd"/>
      <w:r>
        <w:rPr>
          <w:color w:val="000000"/>
          <w:lang w:eastAsia="ru-RU"/>
        </w:rPr>
        <w:t>.</w:t>
      </w:r>
    </w:p>
    <w:p w:rsidR="00FB21A3" w:rsidRPr="003B5C39" w:rsidRDefault="00FB21A3" w:rsidP="004A72A7">
      <w:pPr>
        <w:suppressAutoHyphens w:val="0"/>
        <w:ind w:firstLine="709"/>
        <w:jc w:val="both"/>
        <w:rPr>
          <w:lang w:eastAsia="ru-RU"/>
        </w:rPr>
      </w:pPr>
      <w:r>
        <w:rPr>
          <w:color w:val="00000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lang w:eastAsia="ru-RU"/>
        </w:rPr>
        <w:t>с даты получения</w:t>
      </w:r>
      <w:proofErr w:type="gramEnd"/>
      <w:r>
        <w:rPr>
          <w:color w:val="000000"/>
          <w:lang w:eastAsia="ru-RU"/>
        </w:rPr>
        <w:t xml:space="preserve"> письменного уведомления.</w:t>
      </w:r>
    </w:p>
    <w:p w:rsidR="00FB21A3" w:rsidRPr="003B5C39" w:rsidRDefault="00FB21A3" w:rsidP="004A72A7">
      <w:pPr>
        <w:suppressAutoHyphens w:val="0"/>
        <w:ind w:firstLine="709"/>
        <w:jc w:val="both"/>
        <w:rPr>
          <w:lang w:eastAsia="ru-RU"/>
        </w:rPr>
      </w:pPr>
      <w:r>
        <w:rPr>
          <w:color w:val="00000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B21A3" w:rsidRPr="003B5C39" w:rsidRDefault="00FB21A3" w:rsidP="004A72A7">
      <w:pPr>
        <w:suppressAutoHyphens w:val="0"/>
        <w:ind w:firstLine="709"/>
        <w:jc w:val="both"/>
        <w:rPr>
          <w:lang w:eastAsia="ru-RU"/>
        </w:rPr>
      </w:pPr>
      <w:r>
        <w:rPr>
          <w:color w:val="00000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lang w:eastAsia="ru-RU"/>
        </w:rPr>
        <w:t>позднее</w:t>
      </w:r>
      <w:proofErr w:type="gramEnd"/>
      <w:r>
        <w:rPr>
          <w:color w:val="000000"/>
          <w:lang w:eastAsia="ru-RU"/>
        </w:rPr>
        <w:t xml:space="preserve"> чем за 30 (тридцать) календарных дней до даты прекращения действия настоящего Договора. </w:t>
      </w:r>
    </w:p>
    <w:p w:rsidR="00FB21A3" w:rsidRPr="003B5C39" w:rsidRDefault="00FB21A3" w:rsidP="004A72A7">
      <w:pPr>
        <w:suppressAutoHyphens w:val="0"/>
        <w:rPr>
          <w:lang w:eastAsia="ru-RU"/>
        </w:rPr>
      </w:pPr>
    </w:p>
    <w:p w:rsidR="00FB21A3" w:rsidRPr="00E062CA" w:rsidRDefault="00FB21A3" w:rsidP="00FB21A3">
      <w:pPr>
        <w:pStyle w:val="aff7"/>
        <w:numPr>
          <w:ilvl w:val="0"/>
          <w:numId w:val="55"/>
        </w:numPr>
        <w:suppressAutoHyphens w:val="0"/>
        <w:jc w:val="center"/>
        <w:rPr>
          <w:b/>
          <w:bCs/>
          <w:color w:val="000000"/>
          <w:lang w:eastAsia="ru-RU"/>
        </w:rPr>
      </w:pPr>
      <w:r>
        <w:rPr>
          <w:b/>
          <w:bCs/>
          <w:color w:val="000000"/>
          <w:lang w:eastAsia="ru-RU"/>
        </w:rPr>
        <w:t>Гарантии и заверения Исполнителя</w:t>
      </w:r>
    </w:p>
    <w:p w:rsidR="00FB21A3" w:rsidRPr="003B5C39" w:rsidRDefault="00FB21A3" w:rsidP="004A72A7">
      <w:pPr>
        <w:pStyle w:val="aff7"/>
        <w:suppressAutoHyphens w:val="0"/>
        <w:ind w:left="480"/>
        <w:rPr>
          <w:lang w:eastAsia="ru-RU"/>
        </w:rPr>
      </w:pPr>
    </w:p>
    <w:p w:rsidR="00FB21A3" w:rsidRPr="003A05EC" w:rsidRDefault="00FB21A3" w:rsidP="00FB21A3">
      <w:pPr>
        <w:pStyle w:val="aff7"/>
        <w:numPr>
          <w:ilvl w:val="1"/>
          <w:numId w:val="55"/>
        </w:numPr>
        <w:suppressAutoHyphens w:val="0"/>
        <w:ind w:hanging="851"/>
        <w:jc w:val="both"/>
        <w:textAlignment w:val="baseline"/>
        <w:rPr>
          <w:color w:val="000000"/>
          <w:lang w:eastAsia="ru-RU"/>
        </w:rPr>
      </w:pPr>
      <w:r>
        <w:rPr>
          <w:color w:val="000000"/>
          <w:lang w:eastAsia="ru-RU"/>
        </w:rPr>
        <w:t xml:space="preserve"> Исполнитель настоящим заверяет Заказчика и гарантирует, что на дату</w:t>
      </w:r>
    </w:p>
    <w:p w:rsidR="00FB21A3" w:rsidRPr="003B5C39" w:rsidRDefault="00FB21A3" w:rsidP="004A72A7">
      <w:pPr>
        <w:suppressAutoHyphens w:val="0"/>
        <w:jc w:val="both"/>
        <w:textAlignment w:val="baseline"/>
        <w:rPr>
          <w:color w:val="000000"/>
          <w:lang w:eastAsia="ru-RU"/>
        </w:rPr>
      </w:pPr>
      <w:r>
        <w:rPr>
          <w:color w:val="000000"/>
          <w:lang w:eastAsia="ru-RU"/>
        </w:rPr>
        <w:t>заключения настоящего Договора:</w:t>
      </w:r>
    </w:p>
    <w:p w:rsidR="00FB21A3" w:rsidRPr="003A05EC" w:rsidRDefault="00FB21A3" w:rsidP="00FB21A3">
      <w:pPr>
        <w:pStyle w:val="aff7"/>
        <w:numPr>
          <w:ilvl w:val="2"/>
          <w:numId w:val="55"/>
        </w:numPr>
        <w:suppressAutoHyphens w:val="0"/>
        <w:ind w:left="0" w:firstLine="709"/>
        <w:jc w:val="both"/>
        <w:textAlignment w:val="baseline"/>
        <w:rPr>
          <w:color w:val="000000"/>
          <w:lang w:eastAsia="ru-RU"/>
        </w:rPr>
      </w:pPr>
      <w:r>
        <w:rPr>
          <w:color w:val="000000"/>
          <w:lang w:eastAsia="ru-RU"/>
        </w:rPr>
        <w:t xml:space="preserve">Исполнитель является надлежащим </w:t>
      </w:r>
      <w:proofErr w:type="gramStart"/>
      <w:r>
        <w:rPr>
          <w:color w:val="000000"/>
          <w:lang w:eastAsia="ru-RU"/>
        </w:rPr>
        <w:t>образом</w:t>
      </w:r>
      <w:proofErr w:type="gramEnd"/>
      <w:r>
        <w:rPr>
          <w:color w:val="000000"/>
          <w:lang w:eastAsia="ru-RU"/>
        </w:rPr>
        <w:t xml:space="preserve"> созданным юридическим лицом, действующим в соответствии с законодательством Российской Федерации;</w:t>
      </w:r>
    </w:p>
    <w:p w:rsidR="00FB21A3" w:rsidRPr="003B5C39" w:rsidRDefault="00FB21A3" w:rsidP="00FB21A3">
      <w:pPr>
        <w:numPr>
          <w:ilvl w:val="2"/>
          <w:numId w:val="55"/>
        </w:numPr>
        <w:suppressAutoHyphens w:val="0"/>
        <w:ind w:left="0" w:firstLine="709"/>
        <w:jc w:val="both"/>
        <w:textAlignment w:val="baseline"/>
        <w:rPr>
          <w:color w:val="000000"/>
          <w:lang w:eastAsia="ru-RU"/>
        </w:rPr>
      </w:pPr>
      <w:r>
        <w:rPr>
          <w:color w:val="000000"/>
          <w:lang w:eastAsia="ru-RU"/>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B21A3" w:rsidRPr="003B5C39" w:rsidRDefault="00FB21A3" w:rsidP="00FB21A3">
      <w:pPr>
        <w:numPr>
          <w:ilvl w:val="2"/>
          <w:numId w:val="55"/>
        </w:numPr>
        <w:suppressAutoHyphens w:val="0"/>
        <w:ind w:left="0" w:firstLine="709"/>
        <w:jc w:val="both"/>
        <w:textAlignment w:val="baseline"/>
        <w:rPr>
          <w:color w:val="000000"/>
          <w:lang w:eastAsia="ru-RU"/>
        </w:rPr>
      </w:pPr>
      <w:r>
        <w:rPr>
          <w:color w:val="000000"/>
          <w:lang w:eastAsia="ru-RU"/>
        </w:rPr>
        <w:lastRenderedPageBreak/>
        <w:t>настоящий Договор от имени Исполнителя подписан лицом, которое надлежащим образом уполномочено совершать такие действия;</w:t>
      </w:r>
    </w:p>
    <w:p w:rsidR="00FB21A3" w:rsidRPr="003B5C39" w:rsidRDefault="00FB21A3" w:rsidP="00FB21A3">
      <w:pPr>
        <w:numPr>
          <w:ilvl w:val="2"/>
          <w:numId w:val="55"/>
        </w:numPr>
        <w:suppressAutoHyphens w:val="0"/>
        <w:ind w:left="0" w:firstLine="709"/>
        <w:jc w:val="both"/>
        <w:textAlignment w:val="baseline"/>
        <w:rPr>
          <w:color w:val="000000"/>
          <w:lang w:eastAsia="ru-RU"/>
        </w:rPr>
      </w:pPr>
      <w:r>
        <w:rPr>
          <w:color w:val="000000"/>
          <w:lang w:eastAsia="ru-RU"/>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B21A3" w:rsidRPr="003B5C39" w:rsidRDefault="00FB21A3" w:rsidP="00FB21A3">
      <w:pPr>
        <w:numPr>
          <w:ilvl w:val="2"/>
          <w:numId w:val="55"/>
        </w:numPr>
        <w:suppressAutoHyphens w:val="0"/>
        <w:spacing w:after="200"/>
        <w:ind w:left="0" w:firstLine="709"/>
        <w:jc w:val="both"/>
        <w:textAlignment w:val="baseline"/>
        <w:rPr>
          <w:color w:val="000000"/>
          <w:lang w:eastAsia="ru-RU"/>
        </w:rPr>
      </w:pPr>
      <w:r>
        <w:rPr>
          <w:color w:val="000000"/>
          <w:lang w:eastAsia="ru-RU"/>
        </w:rPr>
        <w:t>не существует каких-либо обстоятельств, которые ограничивают, запрещают исполнение Исполнителем обязательств по настоящему Договору.</w:t>
      </w:r>
    </w:p>
    <w:p w:rsidR="00FB21A3" w:rsidRPr="00E062CA" w:rsidRDefault="00FB21A3" w:rsidP="00FB21A3">
      <w:pPr>
        <w:pStyle w:val="aff7"/>
        <w:numPr>
          <w:ilvl w:val="0"/>
          <w:numId w:val="55"/>
        </w:numPr>
        <w:suppressAutoHyphens w:val="0"/>
        <w:jc w:val="center"/>
        <w:rPr>
          <w:b/>
          <w:bCs/>
          <w:color w:val="000000"/>
          <w:lang w:eastAsia="ru-RU"/>
        </w:rPr>
      </w:pPr>
      <w:r>
        <w:rPr>
          <w:b/>
          <w:bCs/>
          <w:color w:val="000000"/>
          <w:lang w:eastAsia="ru-RU"/>
        </w:rPr>
        <w:t>Прочие условия</w:t>
      </w:r>
    </w:p>
    <w:p w:rsidR="00FB21A3" w:rsidRPr="003B5C39" w:rsidRDefault="00FB21A3" w:rsidP="004A72A7">
      <w:pPr>
        <w:pStyle w:val="aff7"/>
        <w:suppressAutoHyphens w:val="0"/>
        <w:ind w:left="480"/>
        <w:rPr>
          <w:lang w:eastAsia="ru-RU"/>
        </w:rPr>
      </w:pPr>
    </w:p>
    <w:p w:rsidR="00FB21A3" w:rsidRPr="003B5C39" w:rsidRDefault="00FB21A3" w:rsidP="004A72A7">
      <w:pPr>
        <w:suppressAutoHyphens w:val="0"/>
        <w:ind w:firstLine="851"/>
        <w:jc w:val="both"/>
        <w:rPr>
          <w:lang w:eastAsia="ru-RU"/>
        </w:rPr>
      </w:pPr>
      <w:r>
        <w:rPr>
          <w:color w:val="000000"/>
          <w:lang w:eastAsia="ru-RU"/>
        </w:rPr>
        <w:t>12.1. Право собственности на результат Работ по настоящему Договору принадлежит Заказчику.</w:t>
      </w:r>
    </w:p>
    <w:p w:rsidR="00FB21A3" w:rsidRDefault="00FB21A3" w:rsidP="004A72A7">
      <w:pPr>
        <w:suppressAutoHyphens w:val="0"/>
        <w:ind w:firstLine="851"/>
        <w:jc w:val="both"/>
        <w:rPr>
          <w:lang w:eastAsia="ru-RU"/>
        </w:rPr>
      </w:pPr>
      <w:r>
        <w:rPr>
          <w:color w:val="000000"/>
          <w:lang w:eastAsia="ru-RU"/>
        </w:rPr>
        <w:t xml:space="preserve">12.2. В случае изменения  у </w:t>
      </w:r>
      <w:proofErr w:type="gramStart"/>
      <w:r>
        <w:rPr>
          <w:color w:val="000000"/>
          <w:lang w:eastAsia="ru-RU"/>
        </w:rPr>
        <w:t>какой-либо</w:t>
      </w:r>
      <w:proofErr w:type="gramEnd"/>
      <w:r>
        <w:rPr>
          <w:color w:val="000000"/>
          <w:lang w:eastAsia="ru-RU"/>
        </w:rPr>
        <w:t xml:space="preserve">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rsidR="00FB21A3" w:rsidRDefault="00FB21A3" w:rsidP="004A72A7">
      <w:pPr>
        <w:suppressAutoHyphens w:val="0"/>
        <w:ind w:firstLine="851"/>
        <w:jc w:val="both"/>
        <w:rPr>
          <w:color w:val="000000"/>
          <w:lang w:eastAsia="ru-RU"/>
        </w:rPr>
      </w:pPr>
      <w:r>
        <w:rPr>
          <w:color w:val="000000"/>
          <w:lang w:eastAsia="ru-RU"/>
        </w:rPr>
        <w:t xml:space="preserve">12.3. </w:t>
      </w:r>
      <w:proofErr w:type="gramStart"/>
      <w:r>
        <w:rPr>
          <w:color w:val="000000"/>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FB21A3" w:rsidRPr="00596AF6" w:rsidRDefault="00FB21A3" w:rsidP="004A72A7">
      <w:pPr>
        <w:suppressAutoHyphens w:val="0"/>
        <w:ind w:firstLine="851"/>
        <w:jc w:val="both"/>
      </w:pPr>
      <w:r>
        <w:rPr>
          <w:color w:val="000000"/>
          <w:lang w:eastAsia="ru-RU"/>
        </w:rPr>
        <w:t xml:space="preserve">12.4.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FB21A3" w:rsidRPr="00983849" w:rsidRDefault="00FB21A3" w:rsidP="004A72A7">
      <w:pPr>
        <w:pStyle w:val="aff7"/>
        <w:pBdr>
          <w:top w:val="nil"/>
          <w:left w:val="nil"/>
          <w:bottom w:val="nil"/>
          <w:right w:val="nil"/>
          <w:between w:val="nil"/>
        </w:pBdr>
        <w:ind w:left="0" w:firstLine="567"/>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следующие формализованные документы: счет, счет-фактура, акт  выполненных / оказанных Услуг, 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FB21A3" w:rsidRPr="00983849" w:rsidRDefault="00FB21A3" w:rsidP="004A72A7">
      <w:pPr>
        <w:pStyle w:val="aff7"/>
        <w:pBdr>
          <w:top w:val="nil"/>
          <w:left w:val="nil"/>
          <w:bottom w:val="nil"/>
          <w:right w:val="nil"/>
          <w:between w:val="nil"/>
        </w:pBdr>
        <w:ind w:left="0" w:firstLine="567"/>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B21A3" w:rsidRPr="00983849" w:rsidRDefault="00FB21A3" w:rsidP="004A72A7">
      <w:pPr>
        <w:pStyle w:val="aff7"/>
        <w:pBdr>
          <w:top w:val="nil"/>
          <w:left w:val="nil"/>
          <w:bottom w:val="nil"/>
          <w:right w:val="nil"/>
          <w:between w:val="nil"/>
        </w:pBdr>
        <w:ind w:left="0"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FB21A3" w:rsidRPr="00983849" w:rsidRDefault="00FB21A3" w:rsidP="004A72A7">
      <w:pPr>
        <w:pStyle w:val="aff7"/>
        <w:pBdr>
          <w:top w:val="nil"/>
          <w:left w:val="nil"/>
          <w:bottom w:val="nil"/>
          <w:right w:val="nil"/>
          <w:between w:val="nil"/>
        </w:pBdr>
        <w:ind w:left="0"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FB21A3" w:rsidRPr="00983849" w:rsidRDefault="00FB21A3" w:rsidP="004A72A7">
      <w:pPr>
        <w:pStyle w:val="aff7"/>
        <w:pBdr>
          <w:top w:val="nil"/>
          <w:left w:val="nil"/>
          <w:bottom w:val="nil"/>
          <w:right w:val="nil"/>
          <w:between w:val="nil"/>
        </w:pBdr>
        <w:ind w:left="0" w:firstLine="56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t>.</w:t>
      </w:r>
    </w:p>
    <w:p w:rsidR="00FB21A3" w:rsidRPr="003B5C39" w:rsidRDefault="00FB21A3" w:rsidP="004A72A7">
      <w:pPr>
        <w:suppressAutoHyphens w:val="0"/>
        <w:ind w:firstLine="851"/>
        <w:jc w:val="both"/>
        <w:rPr>
          <w:lang w:eastAsia="ru-RU"/>
        </w:rPr>
      </w:pPr>
      <w:r>
        <w:rPr>
          <w:color w:val="000000"/>
          <w:lang w:eastAsia="ru-RU"/>
        </w:rPr>
        <w:t>12.5. Все приложения к настоящему Договору являются его неотъемлемыми частями.</w:t>
      </w:r>
    </w:p>
    <w:p w:rsidR="00FB21A3" w:rsidRPr="003B5C39" w:rsidRDefault="00FB21A3" w:rsidP="004A72A7">
      <w:pPr>
        <w:suppressAutoHyphens w:val="0"/>
        <w:ind w:firstLine="851"/>
        <w:jc w:val="both"/>
        <w:rPr>
          <w:lang w:eastAsia="ru-RU"/>
        </w:rPr>
      </w:pPr>
      <w:r>
        <w:rPr>
          <w:color w:val="000000"/>
          <w:lang w:eastAsia="ru-RU"/>
        </w:rPr>
        <w:t>12.6. Передача прав и обязанностей Исполнителя третьим лицам не допускается без письменного согласия Заказчика.</w:t>
      </w:r>
    </w:p>
    <w:p w:rsidR="00FB21A3" w:rsidRPr="003B5C39" w:rsidRDefault="00FB21A3" w:rsidP="004A72A7">
      <w:pPr>
        <w:suppressAutoHyphens w:val="0"/>
        <w:ind w:firstLine="851"/>
        <w:jc w:val="both"/>
        <w:rPr>
          <w:lang w:eastAsia="ru-RU"/>
        </w:rPr>
      </w:pPr>
      <w:r>
        <w:rPr>
          <w:color w:val="000000"/>
          <w:lang w:eastAsia="ru-RU"/>
        </w:rPr>
        <w:t>12.7. Все вопросы, не предусмотренные настоящим Договором, регулируются законодательством Российской Федерации.</w:t>
      </w:r>
    </w:p>
    <w:p w:rsidR="00FB21A3" w:rsidRPr="003B5C39" w:rsidRDefault="00FB21A3" w:rsidP="004A72A7">
      <w:pPr>
        <w:suppressAutoHyphens w:val="0"/>
        <w:ind w:firstLine="851"/>
        <w:jc w:val="both"/>
        <w:rPr>
          <w:lang w:eastAsia="ru-RU"/>
        </w:rPr>
      </w:pPr>
      <w:r>
        <w:rPr>
          <w:color w:val="000000"/>
          <w:lang w:eastAsia="ru-RU"/>
        </w:rPr>
        <w:t>12.8. Настоящий Договор составлен в двух экземплярах, имеющих одинаковую силу, по одному для каждой из Сторон.</w:t>
      </w:r>
    </w:p>
    <w:p w:rsidR="00FB21A3" w:rsidRPr="003B5C39" w:rsidRDefault="00FB21A3" w:rsidP="004A72A7">
      <w:pPr>
        <w:suppressAutoHyphens w:val="0"/>
        <w:ind w:firstLine="851"/>
        <w:jc w:val="both"/>
        <w:rPr>
          <w:lang w:eastAsia="ru-RU"/>
        </w:rPr>
      </w:pPr>
      <w:r>
        <w:rPr>
          <w:color w:val="000000"/>
          <w:lang w:eastAsia="ru-RU"/>
        </w:rPr>
        <w:t>12.9. К настоящему Договору прилагаются:</w:t>
      </w:r>
    </w:p>
    <w:p w:rsidR="00FB21A3" w:rsidRPr="003B5C39" w:rsidRDefault="00FB21A3" w:rsidP="004A72A7">
      <w:pPr>
        <w:suppressAutoHyphens w:val="0"/>
        <w:ind w:firstLine="851"/>
        <w:jc w:val="both"/>
        <w:rPr>
          <w:lang w:eastAsia="ru-RU"/>
        </w:rPr>
      </w:pPr>
      <w:r>
        <w:rPr>
          <w:color w:val="000000"/>
          <w:lang w:eastAsia="ru-RU"/>
        </w:rPr>
        <w:t>12.9.1. Техническое задание  (приложение № 1);</w:t>
      </w:r>
    </w:p>
    <w:p w:rsidR="00FB21A3" w:rsidRPr="003B5C39" w:rsidRDefault="00FB21A3" w:rsidP="004A72A7">
      <w:pPr>
        <w:suppressAutoHyphens w:val="0"/>
        <w:ind w:firstLine="851"/>
        <w:jc w:val="both"/>
        <w:rPr>
          <w:lang w:eastAsia="ru-RU"/>
        </w:rPr>
      </w:pPr>
      <w:r>
        <w:rPr>
          <w:color w:val="000000"/>
          <w:lang w:eastAsia="ru-RU"/>
        </w:rPr>
        <w:t>12.9.2. Календарный план (приложение № 2);</w:t>
      </w:r>
    </w:p>
    <w:p w:rsidR="00FB21A3" w:rsidRPr="003B5C39" w:rsidRDefault="00FB21A3" w:rsidP="004A72A7">
      <w:pPr>
        <w:suppressAutoHyphens w:val="0"/>
        <w:ind w:firstLine="851"/>
        <w:jc w:val="both"/>
        <w:rPr>
          <w:lang w:eastAsia="ru-RU"/>
        </w:rPr>
      </w:pPr>
      <w:r>
        <w:rPr>
          <w:color w:val="000000"/>
          <w:lang w:eastAsia="ru-RU"/>
        </w:rPr>
        <w:lastRenderedPageBreak/>
        <w:t>12.9.3. Протокол согласования договорной цены (приложение № 3);</w:t>
      </w:r>
    </w:p>
    <w:p w:rsidR="00FB21A3" w:rsidRPr="003B5C39" w:rsidRDefault="00FB21A3" w:rsidP="004A72A7">
      <w:pPr>
        <w:suppressAutoHyphens w:val="0"/>
        <w:ind w:firstLine="851"/>
        <w:jc w:val="both"/>
        <w:rPr>
          <w:lang w:eastAsia="ru-RU"/>
        </w:rPr>
      </w:pPr>
      <w:r>
        <w:rPr>
          <w:color w:val="000000"/>
          <w:lang w:eastAsia="ru-RU"/>
        </w:rPr>
        <w:t>12.9.4. Калькуляция на выполнение Работ (приложение № 4);</w:t>
      </w:r>
    </w:p>
    <w:p w:rsidR="00FB21A3" w:rsidRDefault="00FB21A3" w:rsidP="004A72A7">
      <w:pPr>
        <w:suppressAutoHyphens w:val="0"/>
        <w:ind w:left="851" w:right="-5"/>
        <w:jc w:val="both"/>
        <w:rPr>
          <w:color w:val="000000"/>
          <w:lang w:eastAsia="ru-RU"/>
        </w:rPr>
      </w:pPr>
      <w:r>
        <w:rPr>
          <w:color w:val="000000"/>
          <w:lang w:eastAsia="ru-RU"/>
        </w:rPr>
        <w:t>12.9.5. Правила безопасности при нахождении на терминале Заказчика (Приложение №5).</w:t>
      </w:r>
    </w:p>
    <w:p w:rsidR="00FB21A3" w:rsidRDefault="00FB21A3" w:rsidP="004A72A7">
      <w:pPr>
        <w:suppressAutoHyphens w:val="0"/>
        <w:ind w:left="851" w:right="-5"/>
        <w:jc w:val="both"/>
      </w:pPr>
      <w:r>
        <w:rPr>
          <w:color w:val="000000"/>
          <w:lang w:eastAsia="ru-RU"/>
        </w:rPr>
        <w:t xml:space="preserve">12.9.6. </w:t>
      </w:r>
      <w:r>
        <w:t>Перечень исполнительной документации (Приложение №6).</w:t>
      </w:r>
    </w:p>
    <w:p w:rsidR="00FB21A3" w:rsidRPr="00F03FDB" w:rsidRDefault="00FB21A3" w:rsidP="004A72A7">
      <w:pPr>
        <w:pStyle w:val="ConsNormal"/>
        <w:ind w:firstLine="851"/>
        <w:jc w:val="both"/>
        <w:rPr>
          <w:rFonts w:ascii="Times New Roman" w:hAnsi="Times New Roman" w:cs="Times New Roman"/>
          <w:b/>
          <w:sz w:val="24"/>
          <w:szCs w:val="24"/>
        </w:rPr>
      </w:pPr>
      <w:r>
        <w:rPr>
          <w:rFonts w:ascii="Times New Roman" w:hAnsi="Times New Roman" w:cs="Times New Roman"/>
          <w:color w:val="000000"/>
          <w:sz w:val="24"/>
          <w:szCs w:val="24"/>
          <w:lang w:eastAsia="ru-RU"/>
        </w:rPr>
        <w:t>12.</w:t>
      </w:r>
      <w:r>
        <w:rPr>
          <w:rFonts w:ascii="Times New Roman" w:hAnsi="Times New Roman" w:cs="Times New Roman"/>
          <w:sz w:val="24"/>
          <w:szCs w:val="24"/>
        </w:rPr>
        <w:t>9.7.</w:t>
      </w:r>
      <w:r>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rPr>
        <w:t>Перечень и формат электронных документов (</w:t>
      </w:r>
      <w:r>
        <w:rPr>
          <w:rFonts w:ascii="Times New Roman" w:hAnsi="Times New Roman" w:cs="Times New Roman"/>
          <w:sz w:val="24"/>
          <w:szCs w:val="24"/>
        </w:rPr>
        <w:t>Приложение №7)</w:t>
      </w:r>
      <w:r>
        <w:rPr>
          <w:rFonts w:ascii="Times New Roman" w:hAnsi="Times New Roman" w:cs="Times New Roman"/>
          <w:color w:val="000000"/>
          <w:sz w:val="24"/>
          <w:szCs w:val="24"/>
        </w:rPr>
        <w:t>.</w:t>
      </w:r>
    </w:p>
    <w:p w:rsidR="00FB21A3" w:rsidRPr="00F03FDB" w:rsidRDefault="00FB21A3" w:rsidP="004A72A7">
      <w:pPr>
        <w:suppressAutoHyphens w:val="0"/>
        <w:ind w:left="851" w:right="-5"/>
        <w:jc w:val="both"/>
      </w:pPr>
    </w:p>
    <w:p w:rsidR="00FB21A3" w:rsidRPr="003B5C39" w:rsidRDefault="00FB21A3" w:rsidP="004A72A7">
      <w:pPr>
        <w:suppressAutoHyphens w:val="0"/>
        <w:ind w:left="851" w:right="-5"/>
        <w:jc w:val="both"/>
        <w:rPr>
          <w:lang w:eastAsia="ru-RU"/>
        </w:rPr>
      </w:pPr>
    </w:p>
    <w:p w:rsidR="00FB21A3" w:rsidRPr="003B5C39" w:rsidRDefault="00FB21A3" w:rsidP="004A72A7">
      <w:pPr>
        <w:suppressAutoHyphens w:val="0"/>
        <w:ind w:firstLine="851"/>
        <w:jc w:val="center"/>
        <w:rPr>
          <w:lang w:eastAsia="ru-RU"/>
        </w:rPr>
      </w:pPr>
      <w:r>
        <w:rPr>
          <w:b/>
          <w:bCs/>
          <w:color w:val="000000"/>
          <w:lang w:eastAsia="ru-RU"/>
        </w:rPr>
        <w:t>13. Юридические адреса и платежные реквизиты Сторон</w:t>
      </w:r>
    </w:p>
    <w:p w:rsidR="00FB21A3" w:rsidRPr="003B5C39" w:rsidRDefault="00FB21A3" w:rsidP="004A72A7">
      <w:pPr>
        <w:suppressAutoHyphens w:val="0"/>
        <w:jc w:val="both"/>
        <w:rPr>
          <w:lang w:eastAsia="ru-RU"/>
        </w:rPr>
      </w:pPr>
      <w:r>
        <w:rPr>
          <w:b/>
          <w:bCs/>
          <w:color w:val="000000"/>
          <w:lang w:eastAsia="ru-RU"/>
        </w:rPr>
        <w:t xml:space="preserve">Заказчик: </w:t>
      </w:r>
      <w:r>
        <w:rPr>
          <w:color w:val="000000"/>
          <w:lang w:eastAsia="ru-RU"/>
        </w:rPr>
        <w:t> Публичное акционерное общество «Центр по перевозке грузов в контейнерах «</w:t>
      </w:r>
      <w:proofErr w:type="spellStart"/>
      <w:r>
        <w:rPr>
          <w:color w:val="000000"/>
          <w:lang w:eastAsia="ru-RU"/>
        </w:rPr>
        <w:t>ТрансКонтейнер</w:t>
      </w:r>
      <w:proofErr w:type="spellEnd"/>
      <w:r>
        <w:rPr>
          <w:color w:val="000000"/>
          <w:lang w:eastAsia="ru-RU"/>
        </w:rPr>
        <w:t>»</w:t>
      </w:r>
    </w:p>
    <w:p w:rsidR="00FB21A3" w:rsidRPr="003B5C39" w:rsidRDefault="00FB21A3" w:rsidP="004A72A7">
      <w:pPr>
        <w:suppressAutoHyphens w:val="0"/>
        <w:jc w:val="both"/>
        <w:rPr>
          <w:lang w:eastAsia="ru-RU"/>
        </w:rPr>
      </w:pPr>
      <w:r>
        <w:rPr>
          <w:color w:val="000000"/>
          <w:lang w:eastAsia="ru-RU"/>
        </w:rPr>
        <w:t>ИНН 7708591995 КПП 997650001,</w:t>
      </w:r>
    </w:p>
    <w:p w:rsidR="00FB21A3" w:rsidRPr="003B5C39" w:rsidRDefault="00FB21A3" w:rsidP="004A72A7">
      <w:pPr>
        <w:suppressAutoHyphens w:val="0"/>
        <w:jc w:val="both"/>
        <w:rPr>
          <w:lang w:eastAsia="ru-RU"/>
        </w:rPr>
      </w:pPr>
      <w:r>
        <w:rPr>
          <w:color w:val="000000"/>
          <w:lang w:eastAsia="ru-RU"/>
        </w:rPr>
        <w:t>Место нахождения: 125047, ГОРОД МОСКВА, ПЕРЕУЛОК ОРУЖЕЙНЫЙ, ДОМ 19</w:t>
      </w:r>
    </w:p>
    <w:p w:rsidR="00FB21A3" w:rsidRPr="003B5C39" w:rsidRDefault="00FB21A3" w:rsidP="004A72A7">
      <w:pPr>
        <w:suppressAutoHyphens w:val="0"/>
        <w:jc w:val="both"/>
        <w:rPr>
          <w:lang w:eastAsia="ru-RU"/>
        </w:rPr>
      </w:pPr>
      <w:r>
        <w:rPr>
          <w:color w:val="000000"/>
          <w:shd w:val="clear" w:color="auto" w:fill="FFFFFF"/>
          <w:lang w:eastAsia="ru-RU"/>
        </w:rPr>
        <w:t>Филиал ПАО «</w:t>
      </w:r>
      <w:proofErr w:type="spellStart"/>
      <w:r>
        <w:rPr>
          <w:color w:val="000000"/>
          <w:shd w:val="clear" w:color="auto" w:fill="FFFFFF"/>
          <w:lang w:eastAsia="ru-RU"/>
        </w:rPr>
        <w:t>ТрансКонтейнер</w:t>
      </w:r>
      <w:proofErr w:type="spellEnd"/>
      <w:r>
        <w:rPr>
          <w:color w:val="000000"/>
          <w:shd w:val="clear" w:color="auto" w:fill="FFFFFF"/>
          <w:lang w:eastAsia="ru-RU"/>
        </w:rPr>
        <w:t>» на Куйбышевской железной дороге</w:t>
      </w:r>
    </w:p>
    <w:p w:rsidR="00FB21A3" w:rsidRPr="003B5C39" w:rsidRDefault="00FB21A3" w:rsidP="004A72A7">
      <w:pPr>
        <w:suppressAutoHyphens w:val="0"/>
        <w:jc w:val="both"/>
        <w:rPr>
          <w:lang w:eastAsia="ru-RU"/>
        </w:rPr>
      </w:pPr>
      <w:r>
        <w:rPr>
          <w:color w:val="000000"/>
          <w:lang w:eastAsia="ru-RU"/>
        </w:rPr>
        <w:t>ОКПО 94952014 ОКАТО 36401364000</w:t>
      </w:r>
    </w:p>
    <w:p w:rsidR="00FB21A3" w:rsidRPr="003B5C39" w:rsidRDefault="00FB21A3" w:rsidP="004A72A7">
      <w:pPr>
        <w:suppressAutoHyphens w:val="0"/>
        <w:jc w:val="both"/>
        <w:rPr>
          <w:lang w:eastAsia="ru-RU"/>
        </w:rPr>
      </w:pPr>
      <w:r>
        <w:rPr>
          <w:color w:val="000000"/>
          <w:lang w:eastAsia="ru-RU"/>
        </w:rPr>
        <w:t>Место нахождения филиала: Российская федерация, 443041, г. Самара ул. Льва Толстого, д.131</w:t>
      </w:r>
    </w:p>
    <w:p w:rsidR="00FB21A3" w:rsidRPr="003B5C39" w:rsidRDefault="00FB21A3" w:rsidP="004A72A7">
      <w:pPr>
        <w:suppressAutoHyphens w:val="0"/>
        <w:jc w:val="both"/>
        <w:rPr>
          <w:lang w:eastAsia="ru-RU"/>
        </w:rPr>
      </w:pPr>
      <w:r>
        <w:rPr>
          <w:color w:val="000000"/>
          <w:lang w:eastAsia="ru-RU"/>
        </w:rPr>
        <w:t>Телефон/факс (846) 303-71-14</w:t>
      </w:r>
    </w:p>
    <w:p w:rsidR="00FB21A3" w:rsidRPr="003B5C39" w:rsidRDefault="00FB21A3" w:rsidP="004A72A7">
      <w:pPr>
        <w:suppressAutoHyphens w:val="0"/>
        <w:jc w:val="both"/>
        <w:rPr>
          <w:lang w:eastAsia="ru-RU"/>
        </w:rPr>
      </w:pPr>
      <w:r>
        <w:rPr>
          <w:color w:val="000000"/>
          <w:lang w:eastAsia="ru-RU"/>
        </w:rPr>
        <w:t>Платежные реквизиты:</w:t>
      </w:r>
    </w:p>
    <w:p w:rsidR="00FB21A3" w:rsidRPr="003B5C39" w:rsidRDefault="00FB21A3" w:rsidP="004A72A7">
      <w:pPr>
        <w:suppressAutoHyphens w:val="0"/>
        <w:jc w:val="both"/>
        <w:rPr>
          <w:lang w:eastAsia="ru-RU"/>
        </w:rPr>
      </w:pPr>
      <w:proofErr w:type="spellStart"/>
      <w:proofErr w:type="gramStart"/>
      <w:r>
        <w:rPr>
          <w:color w:val="000000"/>
          <w:lang w:eastAsia="ru-RU"/>
        </w:rPr>
        <w:t>р</w:t>
      </w:r>
      <w:proofErr w:type="spellEnd"/>
      <w:proofErr w:type="gramEnd"/>
      <w:r>
        <w:rPr>
          <w:color w:val="000000"/>
          <w:lang w:eastAsia="ru-RU"/>
        </w:rPr>
        <w:t>/с 40702810510240004079  филиал Банка  ВТБ (ПАО) в г. Нижнем Новгороде</w:t>
      </w:r>
    </w:p>
    <w:p w:rsidR="00FB21A3" w:rsidRPr="003B5C39" w:rsidRDefault="00FB21A3" w:rsidP="004A72A7">
      <w:pPr>
        <w:suppressAutoHyphens w:val="0"/>
        <w:jc w:val="both"/>
        <w:rPr>
          <w:lang w:eastAsia="ru-RU"/>
        </w:rPr>
      </w:pPr>
      <w:proofErr w:type="spellStart"/>
      <w:proofErr w:type="gramStart"/>
      <w:r>
        <w:rPr>
          <w:color w:val="000000"/>
          <w:lang w:eastAsia="ru-RU"/>
        </w:rPr>
        <w:t>Кор</w:t>
      </w:r>
      <w:proofErr w:type="spellEnd"/>
      <w:r>
        <w:rPr>
          <w:color w:val="000000"/>
          <w:lang w:eastAsia="ru-RU"/>
        </w:rPr>
        <w:t>/счет</w:t>
      </w:r>
      <w:proofErr w:type="gramEnd"/>
      <w:r>
        <w:rPr>
          <w:color w:val="000000"/>
          <w:lang w:eastAsia="ru-RU"/>
        </w:rPr>
        <w:t xml:space="preserve"> 30101810200000000837</w:t>
      </w:r>
    </w:p>
    <w:p w:rsidR="00FB21A3" w:rsidRPr="003B5C39" w:rsidRDefault="00FB21A3" w:rsidP="004A72A7">
      <w:pPr>
        <w:suppressAutoHyphens w:val="0"/>
        <w:jc w:val="both"/>
        <w:rPr>
          <w:lang w:eastAsia="ru-RU"/>
        </w:rPr>
      </w:pPr>
      <w:r>
        <w:rPr>
          <w:color w:val="000000"/>
          <w:lang w:eastAsia="ru-RU"/>
        </w:rPr>
        <w:t xml:space="preserve">БИК 042202837    </w:t>
      </w:r>
      <w:r>
        <w:rPr>
          <w:color w:val="000000"/>
          <w:lang w:eastAsia="ru-RU"/>
        </w:rPr>
        <w:tab/>
      </w:r>
    </w:p>
    <w:p w:rsidR="00FB21A3" w:rsidRPr="003B5C39" w:rsidRDefault="00FB21A3" w:rsidP="004A72A7">
      <w:pPr>
        <w:suppressAutoHyphens w:val="0"/>
        <w:jc w:val="both"/>
        <w:rPr>
          <w:lang w:eastAsia="ru-RU"/>
        </w:rPr>
      </w:pPr>
      <w:r>
        <w:rPr>
          <w:b/>
          <w:bCs/>
          <w:color w:val="000000"/>
          <w:lang w:eastAsia="ru-RU"/>
        </w:rPr>
        <w:t>Исполнитель: ________________________________________</w:t>
      </w:r>
    </w:p>
    <w:p w:rsidR="00FB21A3" w:rsidRPr="003B5C39" w:rsidRDefault="00FB21A3" w:rsidP="004A72A7">
      <w:pPr>
        <w:suppressAutoHyphens w:val="0"/>
        <w:rPr>
          <w:lang w:eastAsia="ru-RU"/>
        </w:rPr>
      </w:pPr>
      <w:r>
        <w:rPr>
          <w:color w:val="000000"/>
          <w:lang w:eastAsia="ru-RU"/>
        </w:rPr>
        <w:t>Место нахождения:</w:t>
      </w:r>
      <w:r>
        <w:rPr>
          <w:b/>
          <w:bCs/>
          <w:color w:val="000000"/>
          <w:lang w:eastAsia="ru-RU"/>
        </w:rPr>
        <w:t xml:space="preserve"> ________________________________________</w:t>
      </w:r>
    </w:p>
    <w:p w:rsidR="00FB21A3" w:rsidRPr="003B5C39" w:rsidRDefault="00FB21A3" w:rsidP="004A72A7">
      <w:pPr>
        <w:suppressAutoHyphens w:val="0"/>
        <w:rPr>
          <w:lang w:eastAsia="ru-RU"/>
        </w:rPr>
      </w:pPr>
      <w:r>
        <w:rPr>
          <w:color w:val="000000"/>
          <w:lang w:eastAsia="ru-RU"/>
        </w:rPr>
        <w:t>Почтовый индекс:  _________,</w:t>
      </w:r>
      <w:r>
        <w:rPr>
          <w:b/>
          <w:bCs/>
          <w:color w:val="000000"/>
          <w:lang w:eastAsia="ru-RU"/>
        </w:rPr>
        <w:t xml:space="preserve">  </w:t>
      </w:r>
      <w:r>
        <w:rPr>
          <w:color w:val="000000"/>
          <w:lang w:eastAsia="ru-RU"/>
        </w:rPr>
        <w:t>адрес:______________________________</w:t>
      </w:r>
    </w:p>
    <w:p w:rsidR="00FB21A3" w:rsidRPr="003B5C39" w:rsidRDefault="00FB21A3" w:rsidP="004A72A7">
      <w:pPr>
        <w:suppressAutoHyphens w:val="0"/>
        <w:rPr>
          <w:lang w:eastAsia="ru-RU"/>
        </w:rPr>
      </w:pPr>
      <w:r>
        <w:rPr>
          <w:color w:val="000000"/>
          <w:lang w:eastAsia="ru-RU"/>
        </w:rPr>
        <w:t>ОГРН_______________ИНН ______________, ОКПО ______________, </w:t>
      </w:r>
    </w:p>
    <w:p w:rsidR="00FB21A3" w:rsidRPr="003B5C39" w:rsidRDefault="00FB21A3" w:rsidP="004A72A7">
      <w:pPr>
        <w:suppressAutoHyphens w:val="0"/>
        <w:rPr>
          <w:lang w:eastAsia="ru-RU"/>
        </w:rPr>
      </w:pPr>
      <w:r>
        <w:rPr>
          <w:color w:val="000000"/>
          <w:lang w:eastAsia="ru-RU"/>
        </w:rPr>
        <w:t>КПП ______________</w:t>
      </w:r>
      <w:proofErr w:type="gramStart"/>
      <w:r>
        <w:rPr>
          <w:color w:val="000000"/>
          <w:lang w:eastAsia="ru-RU"/>
        </w:rPr>
        <w:t xml:space="preserve"> ,</w:t>
      </w:r>
      <w:proofErr w:type="gramEnd"/>
      <w:r>
        <w:rPr>
          <w:color w:val="000000"/>
          <w:lang w:eastAsia="ru-RU"/>
        </w:rPr>
        <w:t> </w:t>
      </w:r>
    </w:p>
    <w:p w:rsidR="00FB21A3" w:rsidRPr="003B5C39" w:rsidRDefault="00FB21A3" w:rsidP="004A72A7">
      <w:pPr>
        <w:suppressAutoHyphens w:val="0"/>
        <w:spacing w:after="120"/>
        <w:rPr>
          <w:lang w:eastAsia="ru-RU"/>
        </w:rPr>
      </w:pPr>
      <w:proofErr w:type="spellStart"/>
      <w:proofErr w:type="gramStart"/>
      <w:r>
        <w:rPr>
          <w:i/>
          <w:iCs/>
          <w:color w:val="000000"/>
          <w:lang w:eastAsia="ru-RU"/>
        </w:rPr>
        <w:t>р</w:t>
      </w:r>
      <w:proofErr w:type="spellEnd"/>
      <w:proofErr w:type="gramEnd"/>
      <w:r>
        <w:rPr>
          <w:i/>
          <w:iCs/>
          <w:color w:val="000000"/>
          <w:lang w:eastAsia="ru-RU"/>
        </w:rPr>
        <w:t>/счет  ______________________ в  ____________________,            к/счет _______________________ в  ___________________________, БИК _______________, </w:t>
      </w:r>
    </w:p>
    <w:p w:rsidR="00FB21A3" w:rsidRPr="003B5C39" w:rsidRDefault="00FB21A3" w:rsidP="004A72A7">
      <w:pPr>
        <w:suppressAutoHyphens w:val="0"/>
        <w:jc w:val="both"/>
        <w:rPr>
          <w:lang w:eastAsia="ru-RU"/>
        </w:rPr>
      </w:pPr>
      <w:r>
        <w:rPr>
          <w:color w:val="000000"/>
          <w:lang w:eastAsia="ru-RU"/>
        </w:rPr>
        <w:t>тел.</w:t>
      </w:r>
      <w:r>
        <w:rPr>
          <w:i/>
          <w:iCs/>
          <w:color w:val="000000"/>
          <w:lang w:eastAsia="ru-RU"/>
        </w:rPr>
        <w:t xml:space="preserve"> ________</w:t>
      </w:r>
      <w:r>
        <w:rPr>
          <w:color w:val="000000"/>
          <w:lang w:eastAsia="ru-RU"/>
        </w:rPr>
        <w:t>, факс _____________,</w:t>
      </w:r>
    </w:p>
    <w:p w:rsidR="00FB21A3" w:rsidRPr="003B5C39" w:rsidRDefault="00FB21A3" w:rsidP="004A72A7">
      <w:pPr>
        <w:suppressAutoHyphens w:val="0"/>
        <w:jc w:val="both"/>
        <w:rPr>
          <w:lang w:eastAsia="ru-RU"/>
        </w:rPr>
      </w:pPr>
      <w:proofErr w:type="spellStart"/>
      <w:r>
        <w:rPr>
          <w:color w:val="000000"/>
          <w:lang w:eastAsia="ru-RU"/>
        </w:rPr>
        <w:t>E-mail</w:t>
      </w:r>
      <w:proofErr w:type="spellEnd"/>
      <w:r>
        <w:rPr>
          <w:color w:val="000000"/>
          <w:lang w:eastAsia="ru-RU"/>
        </w:rPr>
        <w:t xml:space="preserve"> _________________</w:t>
      </w:r>
    </w:p>
    <w:tbl>
      <w:tblPr>
        <w:tblW w:w="0" w:type="auto"/>
        <w:tblCellMar>
          <w:top w:w="15" w:type="dxa"/>
          <w:left w:w="15" w:type="dxa"/>
          <w:bottom w:w="15" w:type="dxa"/>
          <w:right w:w="15" w:type="dxa"/>
        </w:tblCellMar>
        <w:tblLook w:val="04A0"/>
      </w:tblPr>
      <w:tblGrid>
        <w:gridCol w:w="4688"/>
        <w:gridCol w:w="4883"/>
      </w:tblGrid>
      <w:tr w:rsidR="00FB21A3" w:rsidRPr="003B5C39" w:rsidTr="0093544C">
        <w:trPr>
          <w:trHeight w:val="2060"/>
        </w:trPr>
        <w:tc>
          <w:tcPr>
            <w:tcW w:w="0" w:type="auto"/>
            <w:tcMar>
              <w:top w:w="0" w:type="dxa"/>
              <w:left w:w="108" w:type="dxa"/>
              <w:bottom w:w="0" w:type="dxa"/>
              <w:right w:w="108" w:type="dxa"/>
            </w:tcMar>
            <w:hideMark/>
          </w:tcPr>
          <w:p w:rsidR="00FB21A3" w:rsidRPr="003B5C39" w:rsidRDefault="00FB21A3" w:rsidP="0093544C">
            <w:pPr>
              <w:suppressAutoHyphens w:val="0"/>
              <w:rPr>
                <w:lang w:eastAsia="ru-RU"/>
              </w:rPr>
            </w:pPr>
            <w:r>
              <w:rPr>
                <w:color w:val="000000"/>
                <w:lang w:eastAsia="ru-RU"/>
              </w:rPr>
              <w:t>Заказчик:</w:t>
            </w:r>
          </w:p>
          <w:p w:rsidR="00FB21A3" w:rsidRPr="003B5C39" w:rsidRDefault="00FB21A3" w:rsidP="0093544C">
            <w:pPr>
              <w:suppressAutoHyphens w:val="0"/>
              <w:rPr>
                <w:lang w:eastAsia="ru-RU"/>
              </w:rPr>
            </w:pPr>
          </w:p>
          <w:p w:rsidR="00FB21A3" w:rsidRPr="003B5C39" w:rsidRDefault="00FB21A3" w:rsidP="0093544C">
            <w:pPr>
              <w:suppressAutoHyphens w:val="0"/>
              <w:rPr>
                <w:lang w:eastAsia="ru-RU"/>
              </w:rPr>
            </w:pPr>
            <w:r>
              <w:rPr>
                <w:color w:val="000000"/>
                <w:lang w:eastAsia="ru-RU"/>
              </w:rPr>
              <w:t>________    ______________</w:t>
            </w:r>
          </w:p>
          <w:p w:rsidR="00FB21A3" w:rsidRPr="003B5C39" w:rsidRDefault="00FB21A3" w:rsidP="0093544C">
            <w:pPr>
              <w:suppressAutoHyphens w:val="0"/>
              <w:rPr>
                <w:lang w:eastAsia="ru-RU"/>
              </w:rPr>
            </w:pPr>
            <w:r>
              <w:rPr>
                <w:color w:val="000000"/>
                <w:vertAlign w:val="superscript"/>
                <w:lang w:eastAsia="ru-RU"/>
              </w:rPr>
              <w:t>(подпись)                    (Ф.И.О.)                                                                       </w:t>
            </w:r>
          </w:p>
        </w:tc>
        <w:tc>
          <w:tcPr>
            <w:tcW w:w="0" w:type="auto"/>
            <w:tcMar>
              <w:top w:w="0" w:type="dxa"/>
              <w:left w:w="108" w:type="dxa"/>
              <w:bottom w:w="0" w:type="dxa"/>
              <w:right w:w="108" w:type="dxa"/>
            </w:tcMar>
            <w:hideMark/>
          </w:tcPr>
          <w:p w:rsidR="00FB21A3" w:rsidRPr="003B5C39" w:rsidRDefault="00FB21A3" w:rsidP="0093544C">
            <w:pPr>
              <w:suppressAutoHyphens w:val="0"/>
              <w:rPr>
                <w:lang w:eastAsia="ru-RU"/>
              </w:rPr>
            </w:pPr>
            <w:r>
              <w:rPr>
                <w:color w:val="000000"/>
                <w:lang w:eastAsia="ru-RU"/>
              </w:rPr>
              <w:t>Исполнитель:</w:t>
            </w:r>
          </w:p>
          <w:p w:rsidR="00FB21A3" w:rsidRPr="003B5C39" w:rsidRDefault="00FB21A3" w:rsidP="0093544C">
            <w:pPr>
              <w:suppressAutoHyphens w:val="0"/>
              <w:rPr>
                <w:lang w:eastAsia="ru-RU"/>
              </w:rPr>
            </w:pPr>
          </w:p>
          <w:p w:rsidR="00FB21A3" w:rsidRPr="003B5C39" w:rsidRDefault="00FB21A3" w:rsidP="0093544C">
            <w:pPr>
              <w:suppressAutoHyphens w:val="0"/>
              <w:rPr>
                <w:lang w:eastAsia="ru-RU"/>
              </w:rPr>
            </w:pPr>
            <w:r>
              <w:rPr>
                <w:color w:val="000000"/>
                <w:lang w:eastAsia="ru-RU"/>
              </w:rPr>
              <w:t>________    ______________</w:t>
            </w:r>
          </w:p>
          <w:p w:rsidR="00FB21A3" w:rsidRPr="003B5C39" w:rsidRDefault="00FB21A3" w:rsidP="0093544C">
            <w:pPr>
              <w:suppressAutoHyphens w:val="0"/>
              <w:rPr>
                <w:lang w:eastAsia="ru-RU"/>
              </w:rPr>
            </w:pPr>
            <w:r>
              <w:rPr>
                <w:color w:val="000000"/>
                <w:vertAlign w:val="superscript"/>
                <w:lang w:eastAsia="ru-RU"/>
              </w:rPr>
              <w:t>(подпись)                        (Ф.И.О.)                                                                         </w:t>
            </w:r>
          </w:p>
        </w:tc>
      </w:tr>
    </w:tbl>
    <w:p w:rsidR="00FB21A3" w:rsidRDefault="00FB21A3" w:rsidP="004A72A7">
      <w:pPr>
        <w:suppressAutoHyphens w:val="0"/>
        <w:spacing w:after="240"/>
        <w:jc w:val="right"/>
        <w:rPr>
          <w:lang w:eastAsia="ru-RU"/>
        </w:rPr>
      </w:pPr>
      <w:r>
        <w:rPr>
          <w:lang w:eastAsia="ru-RU"/>
        </w:rPr>
        <w:br/>
      </w:r>
    </w:p>
    <w:p w:rsidR="00FB21A3" w:rsidRDefault="00FB21A3" w:rsidP="004A72A7">
      <w:pPr>
        <w:suppressAutoHyphens w:val="0"/>
        <w:spacing w:after="240"/>
        <w:jc w:val="right"/>
        <w:rPr>
          <w:lang w:eastAsia="ru-RU"/>
        </w:rPr>
      </w:pPr>
    </w:p>
    <w:p w:rsidR="00FB21A3" w:rsidRDefault="00FB21A3" w:rsidP="004A72A7">
      <w:pPr>
        <w:suppressAutoHyphens w:val="0"/>
        <w:spacing w:after="240"/>
        <w:jc w:val="right"/>
        <w:rPr>
          <w:lang w:eastAsia="ru-RU"/>
        </w:rPr>
      </w:pPr>
    </w:p>
    <w:p w:rsidR="00FB21A3" w:rsidRDefault="00FB21A3" w:rsidP="004A72A7">
      <w:pPr>
        <w:suppressAutoHyphens w:val="0"/>
        <w:spacing w:after="240"/>
        <w:jc w:val="right"/>
        <w:rPr>
          <w:lang w:eastAsia="ru-RU"/>
        </w:rPr>
      </w:pPr>
    </w:p>
    <w:p w:rsidR="00FB21A3" w:rsidRDefault="00FB21A3" w:rsidP="004A72A7">
      <w:pPr>
        <w:suppressAutoHyphens w:val="0"/>
        <w:spacing w:after="240"/>
        <w:jc w:val="right"/>
        <w:rPr>
          <w:lang w:eastAsia="ru-RU"/>
        </w:rPr>
      </w:pPr>
    </w:p>
    <w:p w:rsidR="00FB21A3" w:rsidRDefault="00FB21A3" w:rsidP="004A72A7">
      <w:pPr>
        <w:suppressAutoHyphens w:val="0"/>
        <w:spacing w:after="240"/>
        <w:jc w:val="right"/>
        <w:rPr>
          <w:lang w:eastAsia="ru-RU"/>
        </w:rPr>
      </w:pPr>
    </w:p>
    <w:p w:rsidR="00FB21A3" w:rsidRDefault="00FB21A3" w:rsidP="004A72A7">
      <w:pPr>
        <w:suppressAutoHyphens w:val="0"/>
        <w:spacing w:after="240"/>
        <w:jc w:val="right"/>
        <w:rPr>
          <w:lang w:eastAsia="ru-RU"/>
        </w:rPr>
      </w:pPr>
    </w:p>
    <w:p w:rsidR="00FB21A3" w:rsidRPr="003B5C39" w:rsidRDefault="00FB21A3" w:rsidP="004A72A7">
      <w:pPr>
        <w:suppressAutoHyphens w:val="0"/>
        <w:spacing w:after="240"/>
        <w:jc w:val="right"/>
        <w:rPr>
          <w:lang w:eastAsia="ru-RU"/>
        </w:rPr>
      </w:pPr>
      <w:r>
        <w:rPr>
          <w:color w:val="000000"/>
          <w:lang w:eastAsia="ru-RU"/>
        </w:rPr>
        <w:t>Приложение № 1</w:t>
      </w:r>
    </w:p>
    <w:p w:rsidR="00FB21A3" w:rsidRPr="003B5C39" w:rsidRDefault="00FB21A3" w:rsidP="004A72A7">
      <w:pPr>
        <w:suppressAutoHyphens w:val="0"/>
        <w:ind w:firstLine="720"/>
        <w:jc w:val="right"/>
        <w:rPr>
          <w:lang w:eastAsia="ru-RU"/>
        </w:rPr>
      </w:pPr>
      <w:r>
        <w:rPr>
          <w:color w:val="000000"/>
          <w:lang w:eastAsia="ru-RU"/>
        </w:rPr>
        <w:t>к Договору на выполнение работ</w:t>
      </w:r>
    </w:p>
    <w:p w:rsidR="00FB21A3" w:rsidRPr="003B5C39" w:rsidRDefault="00FB21A3" w:rsidP="004A72A7">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FB21A3" w:rsidRPr="003B5C39" w:rsidRDefault="00FB21A3" w:rsidP="004A72A7">
      <w:pPr>
        <w:suppressAutoHyphens w:val="0"/>
        <w:rPr>
          <w:lang w:eastAsia="ru-RU"/>
        </w:rPr>
      </w:pPr>
    </w:p>
    <w:p w:rsidR="00FB21A3" w:rsidRPr="003B5C39" w:rsidRDefault="00FB21A3" w:rsidP="004A72A7">
      <w:pPr>
        <w:suppressAutoHyphens w:val="0"/>
        <w:jc w:val="center"/>
        <w:rPr>
          <w:lang w:eastAsia="ru-RU"/>
        </w:rPr>
      </w:pPr>
      <w:r>
        <w:rPr>
          <w:color w:val="000000"/>
          <w:lang w:eastAsia="ru-RU"/>
        </w:rPr>
        <w:t>Техническое задание</w:t>
      </w:r>
    </w:p>
    <w:p w:rsidR="00FB21A3" w:rsidRPr="003B5C39" w:rsidRDefault="00FB21A3" w:rsidP="004A72A7">
      <w:pPr>
        <w:suppressAutoHyphens w:val="0"/>
        <w:rPr>
          <w:lang w:eastAsia="ru-RU"/>
        </w:rPr>
      </w:pPr>
    </w:p>
    <w:p w:rsidR="00FB21A3" w:rsidRPr="00FB4DB7" w:rsidRDefault="00FB21A3" w:rsidP="004A72A7">
      <w:pPr>
        <w:ind w:firstLine="709"/>
        <w:jc w:val="both"/>
        <w:rPr>
          <w:b/>
        </w:rPr>
      </w:pPr>
      <w:r w:rsidRPr="00FB4DB7">
        <w:rPr>
          <w:color w:val="000000"/>
          <w:lang w:eastAsia="ru-RU"/>
        </w:rPr>
        <w:t xml:space="preserve">1. </w:t>
      </w:r>
      <w:r w:rsidRPr="00FB4DB7">
        <w:rPr>
          <w:b/>
          <w:bCs/>
          <w:color w:val="000000"/>
          <w:lang w:eastAsia="ru-RU"/>
        </w:rPr>
        <w:t>Цель Работ:</w:t>
      </w:r>
      <w:r w:rsidRPr="00FB4DB7">
        <w:rPr>
          <w:color w:val="000000"/>
          <w:lang w:eastAsia="ru-RU"/>
        </w:rPr>
        <w:t xml:space="preserve"> </w:t>
      </w:r>
      <w:proofErr w:type="gramStart"/>
      <w:r w:rsidRPr="00FB4DB7">
        <w:t>Выполнение капитального ремонта козлового крана ТАКРАФ заводской № 21, инв. № 007/02/00000489 на Контейнерном терминале Пенза филиала ПАО «</w:t>
      </w:r>
      <w:proofErr w:type="spellStart"/>
      <w:r w:rsidRPr="00FB4DB7">
        <w:t>ТрансКонтейнер</w:t>
      </w:r>
      <w:proofErr w:type="spellEnd"/>
      <w:r w:rsidRPr="00FB4DB7">
        <w:t>» на Куйбышевской железной дороге, расположенного по адресу: 440067, Российская Федерация, г. Пенза, ул. Чаадаева, д.66.</w:t>
      </w:r>
      <w:proofErr w:type="gramEnd"/>
    </w:p>
    <w:p w:rsidR="00FB21A3" w:rsidRPr="00FB4DB7" w:rsidRDefault="00FB21A3" w:rsidP="004A72A7">
      <w:pPr>
        <w:suppressAutoHyphens w:val="0"/>
        <w:ind w:firstLine="540"/>
        <w:jc w:val="both"/>
        <w:rPr>
          <w:color w:val="000000"/>
          <w:lang w:eastAsia="ru-RU"/>
        </w:rPr>
      </w:pPr>
    </w:p>
    <w:p w:rsidR="00FB21A3" w:rsidRPr="00FB4DB7" w:rsidRDefault="00FB21A3" w:rsidP="004A72A7">
      <w:pPr>
        <w:suppressAutoHyphens w:val="0"/>
        <w:ind w:firstLine="540"/>
        <w:jc w:val="both"/>
        <w:rPr>
          <w:lang w:eastAsia="ru-RU"/>
        </w:rPr>
      </w:pPr>
      <w:r w:rsidRPr="00FB4DB7">
        <w:rPr>
          <w:color w:val="000000"/>
          <w:lang w:eastAsia="ru-RU"/>
        </w:rPr>
        <w:t xml:space="preserve">2. </w:t>
      </w:r>
      <w:r w:rsidRPr="00FB4DB7">
        <w:rPr>
          <w:b/>
          <w:bCs/>
          <w:color w:val="000000"/>
          <w:lang w:eastAsia="ru-RU"/>
        </w:rPr>
        <w:t>Требования к Работам:</w:t>
      </w:r>
      <w:r w:rsidRPr="00FB4DB7">
        <w:rPr>
          <w:color w:val="000000"/>
          <w:lang w:eastAsia="ru-RU"/>
        </w:rPr>
        <w:t> </w:t>
      </w:r>
    </w:p>
    <w:p w:rsidR="00FB21A3" w:rsidRPr="00FB4DB7" w:rsidRDefault="00FB21A3" w:rsidP="004A72A7">
      <w:pPr>
        <w:pStyle w:val="af9"/>
        <w:rPr>
          <w:sz w:val="24"/>
        </w:rPr>
      </w:pPr>
      <w:r w:rsidRPr="00FB4DB7">
        <w:rPr>
          <w:sz w:val="24"/>
        </w:rPr>
        <w:t>2.1. Работы должны быть выполнены в соответствии с нормативными документами РФ (</w:t>
      </w:r>
      <w:proofErr w:type="spellStart"/>
      <w:r w:rsidRPr="00FB4DB7">
        <w:rPr>
          <w:sz w:val="24"/>
        </w:rPr>
        <w:t>СНиП</w:t>
      </w:r>
      <w:proofErr w:type="spellEnd"/>
      <w:r w:rsidRPr="00FB4DB7">
        <w:rPr>
          <w:sz w:val="24"/>
        </w:rPr>
        <w:t xml:space="preserve">, ГОСТ, </w:t>
      </w:r>
      <w:proofErr w:type="spellStart"/>
      <w:r w:rsidRPr="00FB4DB7">
        <w:rPr>
          <w:sz w:val="24"/>
        </w:rPr>
        <w:t>СанПиН</w:t>
      </w:r>
      <w:proofErr w:type="spellEnd"/>
      <w:r w:rsidRPr="00FB4DB7">
        <w:rPr>
          <w:sz w:val="24"/>
        </w:rPr>
        <w:t xml:space="preserve"> и др.). </w:t>
      </w:r>
    </w:p>
    <w:p w:rsidR="00FB21A3" w:rsidRPr="00FB4DB7" w:rsidRDefault="00FB21A3" w:rsidP="004A72A7">
      <w:pPr>
        <w:pStyle w:val="affa"/>
        <w:ind w:firstLine="709"/>
        <w:jc w:val="both"/>
        <w:rPr>
          <w:rStyle w:val="FontStyle12"/>
          <w:rFonts w:ascii="Times New Roman" w:hAnsi="Times New Roman" w:cs="Times New Roman"/>
          <w:sz w:val="24"/>
          <w:szCs w:val="24"/>
        </w:rPr>
      </w:pPr>
      <w:r w:rsidRPr="00FB4DB7">
        <w:rPr>
          <w:rStyle w:val="FontStyle12"/>
          <w:rFonts w:ascii="Times New Roman" w:hAnsi="Times New Roman" w:cs="Times New Roman"/>
          <w:sz w:val="24"/>
          <w:szCs w:val="24"/>
        </w:rPr>
        <w:t>2.2. Выполняемые работы, равно как и их результат, должны соответствовать требованиям:</w:t>
      </w:r>
    </w:p>
    <w:p w:rsidR="00FB21A3" w:rsidRPr="00FB4DB7" w:rsidRDefault="00FB21A3" w:rsidP="004A72A7">
      <w:pPr>
        <w:autoSpaceDE w:val="0"/>
        <w:autoSpaceDN w:val="0"/>
        <w:adjustRightInd w:val="0"/>
        <w:ind w:firstLine="708"/>
        <w:jc w:val="both"/>
        <w:rPr>
          <w:lang w:eastAsia="en-US"/>
        </w:rPr>
      </w:pPr>
      <w:r w:rsidRPr="00FB4DB7">
        <w:rPr>
          <w:lang w:eastAsia="en-US"/>
        </w:rPr>
        <w:t xml:space="preserve">Приказ </w:t>
      </w:r>
      <w:proofErr w:type="spellStart"/>
      <w:r w:rsidRPr="00FB4DB7">
        <w:rPr>
          <w:lang w:eastAsia="en-US"/>
        </w:rPr>
        <w:t>Ростехнадзора</w:t>
      </w:r>
      <w:proofErr w:type="spellEnd"/>
      <w:r w:rsidRPr="00FB4DB7">
        <w:rPr>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FB21A3" w:rsidRPr="00FB4DB7" w:rsidRDefault="00FB21A3" w:rsidP="004A72A7">
      <w:pPr>
        <w:pStyle w:val="affa"/>
        <w:ind w:firstLine="709"/>
        <w:jc w:val="both"/>
        <w:rPr>
          <w:rFonts w:ascii="Times New Roman" w:hAnsi="Times New Roman"/>
          <w:sz w:val="24"/>
          <w:szCs w:val="24"/>
        </w:rPr>
      </w:pPr>
      <w:r w:rsidRPr="00FB4DB7">
        <w:rPr>
          <w:rStyle w:val="FontStyle12"/>
          <w:rFonts w:ascii="Times New Roman" w:hAnsi="Times New Roman" w:cs="Times New Roman"/>
          <w:sz w:val="24"/>
          <w:szCs w:val="24"/>
        </w:rPr>
        <w:t xml:space="preserve">Руководства по эксплуатации крана козлового электрического </w:t>
      </w:r>
      <w:r w:rsidRPr="00FB4DB7">
        <w:rPr>
          <w:rFonts w:ascii="Times New Roman" w:hAnsi="Times New Roman"/>
          <w:sz w:val="24"/>
          <w:szCs w:val="24"/>
        </w:rPr>
        <w:t xml:space="preserve">ТАКРАФ заводской № 21, инв. № 007/02/00000489 </w:t>
      </w:r>
    </w:p>
    <w:p w:rsidR="00FB21A3" w:rsidRPr="00FB4DB7" w:rsidRDefault="00FB21A3" w:rsidP="004A72A7">
      <w:pPr>
        <w:pStyle w:val="affa"/>
        <w:ind w:firstLine="709"/>
        <w:jc w:val="both"/>
        <w:rPr>
          <w:rStyle w:val="FontStyle12"/>
          <w:rFonts w:ascii="Times New Roman" w:hAnsi="Times New Roman" w:cs="Times New Roman"/>
          <w:sz w:val="24"/>
          <w:szCs w:val="24"/>
        </w:rPr>
      </w:pPr>
      <w:r w:rsidRPr="00FB4DB7">
        <w:rPr>
          <w:rStyle w:val="FontStyle12"/>
          <w:rFonts w:ascii="Times New Roman" w:hAnsi="Times New Roman" w:cs="Times New Roman"/>
          <w:sz w:val="24"/>
          <w:szCs w:val="24"/>
        </w:rPr>
        <w:t>2.3. Применяемые при капитальном ремонте материалы для изготовления  деталей крана  должны соответствовать  стандартам РФ и иметь сертификаты, (обод колеса сталь 65Г ГОСТ 14959-74, валы и шестерни сталь 45-2-б ГОСТ 1050-74).</w:t>
      </w:r>
    </w:p>
    <w:p w:rsidR="00FB21A3" w:rsidRPr="00FB4DB7" w:rsidRDefault="00FB21A3" w:rsidP="004A72A7">
      <w:pPr>
        <w:pBdr>
          <w:top w:val="nil"/>
          <w:left w:val="nil"/>
          <w:bottom w:val="nil"/>
          <w:right w:val="nil"/>
          <w:between w:val="nil"/>
        </w:pBdr>
        <w:ind w:firstLine="709"/>
        <w:jc w:val="both"/>
        <w:rPr>
          <w:rFonts w:eastAsia="Calibri"/>
          <w:color w:val="000000"/>
        </w:rPr>
      </w:pPr>
      <w:r w:rsidRPr="00FB4DB7">
        <w:rPr>
          <w:color w:val="000000"/>
        </w:rPr>
        <w:t>2.4. Претендент обязан вести исполнительную документацию и своевременно предъявлять её Заказчику при сдаче-</w:t>
      </w:r>
      <w:r w:rsidRPr="00FB4DB7">
        <w:t>приемке</w:t>
      </w:r>
      <w:r w:rsidRPr="00FB4DB7">
        <w:rPr>
          <w:color w:val="000000"/>
        </w:rPr>
        <w:t xml:space="preserve"> работ. </w:t>
      </w:r>
    </w:p>
    <w:p w:rsidR="00FB21A3" w:rsidRPr="00FB4DB7" w:rsidRDefault="00FB21A3" w:rsidP="004A72A7">
      <w:pPr>
        <w:pBdr>
          <w:top w:val="nil"/>
          <w:left w:val="nil"/>
          <w:bottom w:val="nil"/>
          <w:right w:val="nil"/>
          <w:between w:val="nil"/>
        </w:pBdr>
        <w:ind w:firstLine="709"/>
        <w:jc w:val="both"/>
        <w:rPr>
          <w:color w:val="000000"/>
        </w:rPr>
      </w:pPr>
      <w:r w:rsidRPr="00FB4DB7">
        <w:rPr>
          <w:color w:val="000000"/>
        </w:rPr>
        <w:t xml:space="preserve">2.5. </w:t>
      </w:r>
      <w:proofErr w:type="gramStart"/>
      <w:r w:rsidRPr="00FB4DB7">
        <w:rPr>
          <w:color w:val="000000"/>
        </w:rPr>
        <w:t>В соответствии со ст. 723 ГК РФ в результате выполненных в полном объеме работ  Исполнителем, Заказчик должен получить отремонтированный козловой кран ТАКРАФ зав.№21, инв. №007/02/00000489 контейнерного терминала Пенза</w:t>
      </w:r>
      <w:r w:rsidRPr="00FB4DB7">
        <w:rPr>
          <w:rFonts w:eastAsia="Arial"/>
          <w:color w:val="000000"/>
        </w:rPr>
        <w:t>,</w:t>
      </w:r>
      <w:r w:rsidRPr="00FB4DB7">
        <w:rPr>
          <w:color w:val="000000"/>
        </w:rPr>
        <w:t xml:space="preserve">  пригодным для эксплуатации.</w:t>
      </w:r>
      <w:proofErr w:type="gramEnd"/>
    </w:p>
    <w:p w:rsidR="00FB21A3" w:rsidRPr="005D54E6" w:rsidRDefault="00FB21A3" w:rsidP="004A72A7">
      <w:pPr>
        <w:pBdr>
          <w:top w:val="nil"/>
          <w:left w:val="nil"/>
          <w:bottom w:val="nil"/>
          <w:right w:val="nil"/>
          <w:between w:val="nil"/>
        </w:pBdr>
        <w:ind w:firstLine="709"/>
        <w:jc w:val="both"/>
        <w:rPr>
          <w:color w:val="000000"/>
        </w:rPr>
      </w:pPr>
      <w:r>
        <w:rPr>
          <w:color w:val="000000"/>
        </w:rPr>
        <w:t>2.6.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FB21A3" w:rsidRPr="005D54E6" w:rsidRDefault="00FB21A3" w:rsidP="004A72A7">
      <w:pPr>
        <w:pBdr>
          <w:top w:val="nil"/>
          <w:left w:val="nil"/>
          <w:bottom w:val="nil"/>
          <w:right w:val="nil"/>
          <w:between w:val="nil"/>
        </w:pBdr>
        <w:ind w:firstLine="709"/>
        <w:jc w:val="both"/>
        <w:rPr>
          <w:color w:val="000000"/>
        </w:rPr>
      </w:pPr>
      <w:r>
        <w:rPr>
          <w:color w:val="000000"/>
        </w:rPr>
        <w:t>2.7. Обеспечить сохранность находящихся на объекте материалов, изделий, конструкций, оборудования.</w:t>
      </w:r>
    </w:p>
    <w:p w:rsidR="00FB21A3" w:rsidRPr="005D54E6" w:rsidRDefault="00FB21A3" w:rsidP="004A72A7">
      <w:pPr>
        <w:pBdr>
          <w:top w:val="nil"/>
          <w:left w:val="nil"/>
          <w:bottom w:val="nil"/>
          <w:right w:val="nil"/>
          <w:between w:val="nil"/>
        </w:pBdr>
        <w:ind w:firstLine="708"/>
        <w:jc w:val="both"/>
        <w:rPr>
          <w:color w:val="000000"/>
        </w:rPr>
      </w:pPr>
      <w:r>
        <w:rPr>
          <w:color w:val="000000"/>
        </w:rPr>
        <w:t xml:space="preserve">2.8. Претендент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FB21A3" w:rsidRPr="005D54E6" w:rsidRDefault="00FB21A3" w:rsidP="004A72A7">
      <w:pPr>
        <w:pBdr>
          <w:top w:val="nil"/>
          <w:left w:val="nil"/>
          <w:bottom w:val="nil"/>
          <w:right w:val="nil"/>
          <w:between w:val="nil"/>
        </w:pBdr>
        <w:ind w:firstLine="708"/>
        <w:jc w:val="both"/>
        <w:rPr>
          <w:color w:val="000000"/>
        </w:rPr>
      </w:pPr>
      <w:r>
        <w:rPr>
          <w:color w:val="000000"/>
        </w:rPr>
        <w:t>2.9. Претендент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w:t>
      </w:r>
    </w:p>
    <w:p w:rsidR="00FB21A3" w:rsidRPr="005D54E6" w:rsidRDefault="00FB21A3" w:rsidP="004A72A7">
      <w:pPr>
        <w:pBdr>
          <w:top w:val="nil"/>
          <w:left w:val="nil"/>
          <w:bottom w:val="nil"/>
          <w:right w:val="nil"/>
          <w:between w:val="nil"/>
        </w:pBdr>
        <w:ind w:firstLine="708"/>
        <w:jc w:val="both"/>
        <w:rPr>
          <w:color w:val="000000"/>
        </w:rPr>
      </w:pPr>
      <w:r>
        <w:rPr>
          <w:color w:val="000000"/>
        </w:rPr>
        <w:t>2.10.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FB21A3" w:rsidRPr="005D54E6" w:rsidRDefault="00FB21A3" w:rsidP="004A72A7">
      <w:pPr>
        <w:pBdr>
          <w:top w:val="nil"/>
          <w:left w:val="nil"/>
          <w:bottom w:val="nil"/>
          <w:right w:val="nil"/>
          <w:between w:val="nil"/>
        </w:pBdr>
        <w:ind w:firstLine="708"/>
        <w:jc w:val="both"/>
        <w:rPr>
          <w:color w:val="000000"/>
        </w:rPr>
      </w:pPr>
      <w:r>
        <w:rPr>
          <w:color w:val="000000"/>
        </w:rPr>
        <w:t xml:space="preserve">2.11. </w:t>
      </w:r>
      <w:r>
        <w:rPr>
          <w:color w:val="222222"/>
          <w:highlight w:val="white"/>
        </w:rPr>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w:t>
      </w:r>
      <w:r>
        <w:rPr>
          <w:color w:val="222222"/>
          <w:highlight w:val="white"/>
        </w:rPr>
        <w:lastRenderedPageBreak/>
        <w:t>в соответствии с Федеральным законом  от 25.07.2002 № 115-ФЗ (</w:t>
      </w:r>
      <w:r>
        <w:rPr>
          <w:color w:val="392C69"/>
        </w:rPr>
        <w:t xml:space="preserve">от 24.04.2020 </w:t>
      </w:r>
      <w:hyperlink r:id="rId33">
        <w:r>
          <w:rPr>
            <w:color w:val="000000"/>
          </w:rPr>
          <w:t>N 135-ФЗ</w:t>
        </w:r>
      </w:hyperlink>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p>
    <w:p w:rsidR="00FB21A3" w:rsidRPr="005D54E6" w:rsidRDefault="00FB21A3" w:rsidP="004A72A7">
      <w:pPr>
        <w:pBdr>
          <w:top w:val="nil"/>
          <w:left w:val="nil"/>
          <w:bottom w:val="nil"/>
          <w:right w:val="nil"/>
          <w:between w:val="nil"/>
        </w:pBdr>
        <w:tabs>
          <w:tab w:val="left" w:pos="1701"/>
        </w:tabs>
        <w:ind w:firstLine="709"/>
        <w:jc w:val="both"/>
        <w:rPr>
          <w:color w:val="000000"/>
        </w:rPr>
      </w:pPr>
      <w:r>
        <w:rPr>
          <w:color w:val="000000"/>
        </w:rPr>
        <w:t xml:space="preserve">2.12.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rPr>
        <w:t>электробезопасности</w:t>
      </w:r>
      <w:proofErr w:type="spellEnd"/>
      <w:r>
        <w:rPr>
          <w:color w:val="000000"/>
        </w:rPr>
        <w:t xml:space="preserve">, режима работы заказчика. Ответственность за выполнение требований охраны труда, </w:t>
      </w:r>
      <w:proofErr w:type="spellStart"/>
      <w:r>
        <w:rPr>
          <w:color w:val="000000"/>
        </w:rPr>
        <w:t>электробезопасности</w:t>
      </w:r>
      <w:proofErr w:type="spellEnd"/>
      <w:r>
        <w:rPr>
          <w:color w:val="000000"/>
        </w:rPr>
        <w:t>, пожарной и промышленной безопасности возлагается на Исполнителя работ.</w:t>
      </w:r>
    </w:p>
    <w:p w:rsidR="00FB21A3" w:rsidRPr="005D54E6" w:rsidRDefault="00FB21A3" w:rsidP="004A72A7">
      <w:pPr>
        <w:pBdr>
          <w:top w:val="nil"/>
          <w:left w:val="nil"/>
          <w:bottom w:val="nil"/>
          <w:right w:val="nil"/>
          <w:between w:val="nil"/>
        </w:pBdr>
        <w:tabs>
          <w:tab w:val="left" w:pos="1701"/>
        </w:tabs>
        <w:ind w:firstLine="709"/>
        <w:jc w:val="both"/>
        <w:rPr>
          <w:color w:val="000000"/>
        </w:rPr>
      </w:pPr>
      <w:r>
        <w:rPr>
          <w:color w:val="000000"/>
        </w:rPr>
        <w:t>2.13.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w:t>
      </w:r>
    </w:p>
    <w:p w:rsidR="00FB21A3" w:rsidRPr="005D54E6" w:rsidRDefault="00FB21A3" w:rsidP="004A72A7">
      <w:pPr>
        <w:pBdr>
          <w:top w:val="nil"/>
          <w:left w:val="nil"/>
          <w:bottom w:val="nil"/>
          <w:right w:val="nil"/>
          <w:between w:val="nil"/>
        </w:pBdr>
        <w:tabs>
          <w:tab w:val="left" w:pos="1701"/>
        </w:tabs>
        <w:ind w:firstLine="709"/>
        <w:jc w:val="both"/>
        <w:rPr>
          <w:color w:val="000000"/>
        </w:rPr>
      </w:pPr>
      <w:r>
        <w:rPr>
          <w:color w:val="000000"/>
        </w:rPr>
        <w:t>2.14. Контроль соблюдения исполнителем требований ТУ, ремонтных чертежей и технологии производства ремонтных работ должен осуществляться службой отдела технического контроля Исполнителя.</w:t>
      </w:r>
    </w:p>
    <w:p w:rsidR="00FB21A3" w:rsidRPr="005D54E6" w:rsidRDefault="00FB21A3" w:rsidP="004A72A7">
      <w:pPr>
        <w:pBdr>
          <w:top w:val="nil"/>
          <w:left w:val="nil"/>
          <w:bottom w:val="nil"/>
          <w:right w:val="nil"/>
          <w:between w:val="nil"/>
        </w:pBdr>
        <w:tabs>
          <w:tab w:val="left" w:pos="1701"/>
        </w:tabs>
        <w:ind w:firstLine="709"/>
        <w:jc w:val="both"/>
        <w:rPr>
          <w:color w:val="000000"/>
        </w:rPr>
      </w:pPr>
      <w:r>
        <w:rPr>
          <w:color w:val="000000"/>
        </w:rPr>
        <w:t xml:space="preserve">2.15. Контроль качества ремонта должен быть подтвержден протоколом </w:t>
      </w:r>
    </w:p>
    <w:p w:rsidR="00FB21A3" w:rsidRPr="005D54E6" w:rsidRDefault="00FB21A3" w:rsidP="004A72A7">
      <w:pPr>
        <w:pBdr>
          <w:top w:val="nil"/>
          <w:left w:val="nil"/>
          <w:bottom w:val="nil"/>
          <w:right w:val="nil"/>
          <w:between w:val="nil"/>
        </w:pBdr>
        <w:tabs>
          <w:tab w:val="left" w:pos="1701"/>
        </w:tabs>
        <w:ind w:firstLine="709"/>
        <w:jc w:val="both"/>
        <w:rPr>
          <w:color w:val="000000"/>
        </w:rPr>
      </w:pPr>
      <w:r>
        <w:rPr>
          <w:color w:val="000000"/>
        </w:rPr>
        <w:t>2.17. Козловой кран ТАКРАФ зав. № 21, инв. № №007/02/00000489, должен быть передан после ремонта в эксплуатацию в исправном, работоспособном состоянии.</w:t>
      </w:r>
    </w:p>
    <w:p w:rsidR="00FB21A3" w:rsidRPr="005D54E6" w:rsidRDefault="00FB21A3" w:rsidP="004A72A7">
      <w:pPr>
        <w:pBdr>
          <w:top w:val="nil"/>
          <w:left w:val="nil"/>
          <w:bottom w:val="nil"/>
          <w:right w:val="nil"/>
          <w:between w:val="nil"/>
        </w:pBdr>
        <w:tabs>
          <w:tab w:val="left" w:pos="1701"/>
        </w:tabs>
        <w:ind w:firstLine="709"/>
        <w:jc w:val="both"/>
        <w:rPr>
          <w:color w:val="000000"/>
        </w:rPr>
      </w:pPr>
      <w:r>
        <w:rPr>
          <w:color w:val="000000"/>
        </w:rPr>
        <w:t>2.</w:t>
      </w:r>
      <w:r>
        <w:t>18</w:t>
      </w:r>
      <w:r>
        <w:rPr>
          <w:color w:val="000000"/>
        </w:rPr>
        <w:t>. По завершении выполнения работ Исполнитель обязан произвести пусконаладочные работы, и предоставить Заказчику техническую документацию (копии сертификатов о примененных материалах, паспорта на изготовляемые изделия).</w:t>
      </w:r>
    </w:p>
    <w:p w:rsidR="00FB21A3" w:rsidRPr="005D54E6" w:rsidRDefault="00FB21A3" w:rsidP="004A72A7">
      <w:pPr>
        <w:pBdr>
          <w:top w:val="nil"/>
          <w:left w:val="nil"/>
          <w:bottom w:val="nil"/>
          <w:right w:val="nil"/>
          <w:between w:val="nil"/>
        </w:pBdr>
        <w:tabs>
          <w:tab w:val="left" w:pos="1701"/>
        </w:tabs>
        <w:ind w:firstLine="709"/>
        <w:jc w:val="both"/>
      </w:pPr>
      <w:r>
        <w:rPr>
          <w:highlight w:val="white"/>
        </w:rPr>
        <w:t xml:space="preserve">2.19. По окончании работ Исполнитель передает Заказчику </w:t>
      </w:r>
      <w:proofErr w:type="gramStart"/>
      <w:r>
        <w:rPr>
          <w:highlight w:val="white"/>
        </w:rPr>
        <w:t>демонтированные</w:t>
      </w:r>
      <w:proofErr w:type="gramEnd"/>
      <w:r>
        <w:rPr>
          <w:highlight w:val="white"/>
        </w:rPr>
        <w:t xml:space="preserve"> комплектующие.</w:t>
      </w:r>
    </w:p>
    <w:p w:rsidR="00FB21A3" w:rsidRPr="005D54E6" w:rsidRDefault="00FB21A3" w:rsidP="004A72A7">
      <w:pPr>
        <w:ind w:firstLine="708"/>
        <w:jc w:val="both"/>
      </w:pPr>
    </w:p>
    <w:p w:rsidR="00FB21A3" w:rsidRPr="005D54E6" w:rsidRDefault="00FB21A3" w:rsidP="004A72A7">
      <w:pPr>
        <w:ind w:firstLine="708"/>
        <w:jc w:val="both"/>
      </w:pPr>
    </w:p>
    <w:p w:rsidR="00FB21A3" w:rsidRPr="005D54E6" w:rsidRDefault="00FB21A3" w:rsidP="004A72A7">
      <w:pPr>
        <w:ind w:firstLine="708"/>
        <w:jc w:val="both"/>
      </w:pPr>
    </w:p>
    <w:p w:rsidR="00FB21A3" w:rsidRPr="005D54E6"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ind w:firstLine="708"/>
        <w:jc w:val="both"/>
      </w:pPr>
    </w:p>
    <w:p w:rsidR="00FB21A3" w:rsidRDefault="00FB21A3" w:rsidP="004A72A7">
      <w:pPr>
        <w:pStyle w:val="2"/>
        <w:numPr>
          <w:ilvl w:val="0"/>
          <w:numId w:val="0"/>
        </w:numPr>
        <w:spacing w:before="120" w:after="120" w:line="276" w:lineRule="auto"/>
        <w:ind w:left="141" w:right="-84"/>
        <w:jc w:val="right"/>
        <w:rPr>
          <w:b w:val="0"/>
          <w:i w:val="0"/>
          <w:sz w:val="24"/>
          <w:szCs w:val="24"/>
        </w:rPr>
      </w:pPr>
      <w:r>
        <w:rPr>
          <w:b w:val="0"/>
          <w:i w:val="0"/>
          <w:sz w:val="24"/>
          <w:szCs w:val="24"/>
        </w:rPr>
        <w:lastRenderedPageBreak/>
        <w:t xml:space="preserve">Приложение 1 к техническому заданию </w:t>
      </w:r>
    </w:p>
    <w:p w:rsidR="00FB21A3" w:rsidRDefault="00FB21A3" w:rsidP="004A72A7">
      <w:pPr>
        <w:pStyle w:val="2"/>
        <w:numPr>
          <w:ilvl w:val="0"/>
          <w:numId w:val="0"/>
        </w:numPr>
        <w:spacing w:after="120" w:line="276" w:lineRule="auto"/>
        <w:ind w:left="141" w:right="-84"/>
        <w:jc w:val="center"/>
        <w:rPr>
          <w:i w:val="0"/>
          <w:sz w:val="24"/>
          <w:szCs w:val="24"/>
        </w:rPr>
      </w:pPr>
      <w:r>
        <w:rPr>
          <w:i w:val="0"/>
          <w:sz w:val="24"/>
          <w:szCs w:val="24"/>
        </w:rPr>
        <w:t>Ведомость объемов работ на ремонт электрооборудования</w:t>
      </w:r>
      <w:r>
        <w:rPr>
          <w:i w:val="0"/>
          <w:sz w:val="24"/>
          <w:szCs w:val="24"/>
        </w:rPr>
        <w:br/>
        <w:t>козлового крана ТАКРАФ зав. №21</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551"/>
        <w:gridCol w:w="4253"/>
        <w:gridCol w:w="992"/>
        <w:gridCol w:w="1701"/>
      </w:tblGrid>
      <w:tr w:rsidR="00FB21A3" w:rsidRPr="002056A4" w:rsidTr="0093544C">
        <w:tc>
          <w:tcPr>
            <w:tcW w:w="993" w:type="dxa"/>
          </w:tcPr>
          <w:p w:rsidR="00FB21A3" w:rsidRPr="002056A4" w:rsidRDefault="00FB21A3" w:rsidP="0093544C">
            <w:pPr>
              <w:widowControl w:val="0"/>
              <w:tabs>
                <w:tab w:val="left" w:pos="4590"/>
              </w:tabs>
              <w:autoSpaceDE w:val="0"/>
              <w:autoSpaceDN w:val="0"/>
              <w:adjustRightInd w:val="0"/>
              <w:rPr>
                <w:szCs w:val="28"/>
              </w:rPr>
            </w:pPr>
            <w:r>
              <w:rPr>
                <w:szCs w:val="28"/>
              </w:rPr>
              <w:t>№</w:t>
            </w:r>
          </w:p>
          <w:p w:rsidR="00FB21A3" w:rsidRPr="002056A4" w:rsidRDefault="00FB21A3" w:rsidP="0093544C">
            <w:pPr>
              <w:widowControl w:val="0"/>
              <w:tabs>
                <w:tab w:val="left" w:pos="4590"/>
              </w:tabs>
              <w:autoSpaceDE w:val="0"/>
              <w:autoSpaceDN w:val="0"/>
              <w:adjustRightInd w:val="0"/>
              <w:jc w:val="center"/>
              <w:rPr>
                <w:szCs w:val="28"/>
              </w:rPr>
            </w:pPr>
            <w:proofErr w:type="spellStart"/>
            <w:proofErr w:type="gramStart"/>
            <w:r>
              <w:rPr>
                <w:szCs w:val="28"/>
              </w:rPr>
              <w:t>п</w:t>
            </w:r>
            <w:proofErr w:type="spellEnd"/>
            <w:proofErr w:type="gramEnd"/>
            <w:r>
              <w:rPr>
                <w:szCs w:val="28"/>
              </w:rPr>
              <w:t>/</w:t>
            </w:r>
            <w:proofErr w:type="spellStart"/>
            <w:r>
              <w:rPr>
                <w:szCs w:val="28"/>
              </w:rPr>
              <w:t>п</w:t>
            </w:r>
            <w:proofErr w:type="spellEnd"/>
          </w:p>
        </w:tc>
        <w:tc>
          <w:tcPr>
            <w:tcW w:w="2551" w:type="dxa"/>
          </w:tcPr>
          <w:p w:rsidR="00FB21A3" w:rsidRPr="002056A4" w:rsidRDefault="00FB21A3" w:rsidP="0093544C">
            <w:pPr>
              <w:widowControl w:val="0"/>
              <w:tabs>
                <w:tab w:val="left" w:pos="4590"/>
              </w:tabs>
              <w:autoSpaceDE w:val="0"/>
              <w:autoSpaceDN w:val="0"/>
              <w:adjustRightInd w:val="0"/>
              <w:jc w:val="center"/>
              <w:rPr>
                <w:szCs w:val="28"/>
              </w:rPr>
            </w:pPr>
            <w:r>
              <w:rPr>
                <w:szCs w:val="28"/>
              </w:rPr>
              <w:t>Наименование проверяемого узла или детали</w:t>
            </w:r>
          </w:p>
        </w:tc>
        <w:tc>
          <w:tcPr>
            <w:tcW w:w="4253" w:type="dxa"/>
          </w:tcPr>
          <w:p w:rsidR="00FB21A3" w:rsidRPr="002056A4" w:rsidRDefault="00FB21A3" w:rsidP="0093544C">
            <w:pPr>
              <w:widowControl w:val="0"/>
              <w:tabs>
                <w:tab w:val="left" w:pos="4590"/>
              </w:tabs>
              <w:autoSpaceDE w:val="0"/>
              <w:autoSpaceDN w:val="0"/>
              <w:adjustRightInd w:val="0"/>
              <w:jc w:val="center"/>
              <w:rPr>
                <w:szCs w:val="28"/>
              </w:rPr>
            </w:pPr>
          </w:p>
          <w:p w:rsidR="00FB21A3" w:rsidRPr="002056A4" w:rsidRDefault="00FB21A3" w:rsidP="0093544C">
            <w:pPr>
              <w:widowControl w:val="0"/>
              <w:tabs>
                <w:tab w:val="left" w:pos="4590"/>
              </w:tabs>
              <w:autoSpaceDE w:val="0"/>
              <w:autoSpaceDN w:val="0"/>
              <w:adjustRightInd w:val="0"/>
              <w:jc w:val="center"/>
              <w:rPr>
                <w:szCs w:val="28"/>
              </w:rPr>
            </w:pPr>
            <w:r>
              <w:rPr>
                <w:szCs w:val="28"/>
              </w:rPr>
              <w:t>Описание дефекта</w:t>
            </w:r>
          </w:p>
        </w:tc>
        <w:tc>
          <w:tcPr>
            <w:tcW w:w="992" w:type="dxa"/>
          </w:tcPr>
          <w:p w:rsidR="00FB21A3" w:rsidRPr="002056A4" w:rsidRDefault="00FB21A3" w:rsidP="0093544C">
            <w:pPr>
              <w:widowControl w:val="0"/>
              <w:tabs>
                <w:tab w:val="left" w:pos="4590"/>
              </w:tabs>
              <w:autoSpaceDE w:val="0"/>
              <w:autoSpaceDN w:val="0"/>
              <w:adjustRightInd w:val="0"/>
              <w:jc w:val="center"/>
              <w:rPr>
                <w:szCs w:val="28"/>
              </w:rPr>
            </w:pPr>
            <w:proofErr w:type="spellStart"/>
            <w:proofErr w:type="gramStart"/>
            <w:r>
              <w:rPr>
                <w:szCs w:val="28"/>
              </w:rPr>
              <w:t>К-во</w:t>
            </w:r>
            <w:proofErr w:type="spellEnd"/>
            <w:proofErr w:type="gramEnd"/>
            <w:r>
              <w:rPr>
                <w:szCs w:val="28"/>
              </w:rPr>
              <w:t xml:space="preserve"> дефектов</w:t>
            </w:r>
          </w:p>
        </w:tc>
        <w:tc>
          <w:tcPr>
            <w:tcW w:w="1701" w:type="dxa"/>
            <w:shd w:val="clear" w:color="auto" w:fill="auto"/>
          </w:tcPr>
          <w:p w:rsidR="00FB21A3" w:rsidRPr="002056A4" w:rsidRDefault="00FB21A3" w:rsidP="0093544C">
            <w:pPr>
              <w:widowControl w:val="0"/>
              <w:autoSpaceDE w:val="0"/>
              <w:autoSpaceDN w:val="0"/>
              <w:adjustRightInd w:val="0"/>
              <w:jc w:val="center"/>
              <w:rPr>
                <w:szCs w:val="28"/>
              </w:rPr>
            </w:pPr>
            <w:r>
              <w:rPr>
                <w:szCs w:val="28"/>
              </w:rPr>
              <w:t>Перечень работ</w:t>
            </w:r>
          </w:p>
        </w:tc>
      </w:tr>
      <w:tr w:rsidR="00FB21A3" w:rsidRPr="008602C5" w:rsidTr="0093544C">
        <w:tc>
          <w:tcPr>
            <w:tcW w:w="993" w:type="dxa"/>
          </w:tcPr>
          <w:p w:rsidR="00FB21A3" w:rsidRPr="008602C5" w:rsidRDefault="00FB21A3" w:rsidP="0093544C">
            <w:pPr>
              <w:widowControl w:val="0"/>
              <w:tabs>
                <w:tab w:val="left" w:pos="4590"/>
              </w:tabs>
              <w:autoSpaceDE w:val="0"/>
              <w:autoSpaceDN w:val="0"/>
              <w:adjustRightInd w:val="0"/>
              <w:jc w:val="center"/>
              <w:rPr>
                <w:b/>
              </w:rPr>
            </w:pPr>
            <w:r>
              <w:rPr>
                <w:b/>
              </w:rPr>
              <w:t>1</w:t>
            </w:r>
          </w:p>
        </w:tc>
        <w:tc>
          <w:tcPr>
            <w:tcW w:w="2551" w:type="dxa"/>
          </w:tcPr>
          <w:p w:rsidR="00FB21A3" w:rsidRPr="008602C5" w:rsidRDefault="00FB21A3" w:rsidP="0093544C">
            <w:pPr>
              <w:widowControl w:val="0"/>
              <w:tabs>
                <w:tab w:val="left" w:pos="4590"/>
              </w:tabs>
              <w:autoSpaceDE w:val="0"/>
              <w:autoSpaceDN w:val="0"/>
              <w:adjustRightInd w:val="0"/>
              <w:jc w:val="center"/>
              <w:rPr>
                <w:b/>
              </w:rPr>
            </w:pPr>
            <w:r>
              <w:rPr>
                <w:b/>
              </w:rPr>
              <w:t>2</w:t>
            </w:r>
          </w:p>
        </w:tc>
        <w:tc>
          <w:tcPr>
            <w:tcW w:w="4253" w:type="dxa"/>
          </w:tcPr>
          <w:p w:rsidR="00FB21A3" w:rsidRPr="008602C5" w:rsidRDefault="00FB21A3" w:rsidP="0093544C">
            <w:pPr>
              <w:widowControl w:val="0"/>
              <w:tabs>
                <w:tab w:val="left" w:pos="4590"/>
              </w:tabs>
              <w:autoSpaceDE w:val="0"/>
              <w:autoSpaceDN w:val="0"/>
              <w:adjustRightInd w:val="0"/>
              <w:jc w:val="center"/>
              <w:rPr>
                <w:b/>
              </w:rPr>
            </w:pPr>
            <w:r>
              <w:rPr>
                <w:b/>
              </w:rPr>
              <w:t>3</w:t>
            </w:r>
          </w:p>
        </w:tc>
        <w:tc>
          <w:tcPr>
            <w:tcW w:w="992" w:type="dxa"/>
          </w:tcPr>
          <w:p w:rsidR="00FB21A3" w:rsidRPr="008602C5" w:rsidRDefault="00FB21A3" w:rsidP="0093544C">
            <w:pPr>
              <w:widowControl w:val="0"/>
              <w:tabs>
                <w:tab w:val="left" w:pos="4590"/>
              </w:tabs>
              <w:autoSpaceDE w:val="0"/>
              <w:autoSpaceDN w:val="0"/>
              <w:adjustRightInd w:val="0"/>
              <w:jc w:val="center"/>
              <w:rPr>
                <w:b/>
              </w:rPr>
            </w:pPr>
            <w:r>
              <w:rPr>
                <w:b/>
              </w:rPr>
              <w:t>4</w:t>
            </w:r>
          </w:p>
        </w:tc>
        <w:tc>
          <w:tcPr>
            <w:tcW w:w="1701" w:type="dxa"/>
            <w:shd w:val="clear" w:color="auto" w:fill="auto"/>
          </w:tcPr>
          <w:p w:rsidR="00FB21A3" w:rsidRPr="008602C5" w:rsidRDefault="00FB21A3" w:rsidP="0093544C">
            <w:pPr>
              <w:widowControl w:val="0"/>
              <w:autoSpaceDE w:val="0"/>
              <w:autoSpaceDN w:val="0"/>
              <w:adjustRightInd w:val="0"/>
              <w:jc w:val="center"/>
              <w:rPr>
                <w:b/>
              </w:rPr>
            </w:pPr>
            <w:r>
              <w:rPr>
                <w:b/>
              </w:rPr>
              <w:t>5</w:t>
            </w:r>
          </w:p>
        </w:tc>
      </w:tr>
      <w:tr w:rsidR="00FB21A3" w:rsidRPr="00E27A5F" w:rsidTr="0093544C">
        <w:trPr>
          <w:trHeight w:val="5574"/>
        </w:trPr>
        <w:tc>
          <w:tcPr>
            <w:tcW w:w="993" w:type="dxa"/>
          </w:tcPr>
          <w:p w:rsidR="00FB21A3" w:rsidRPr="00044972" w:rsidRDefault="00FB21A3" w:rsidP="0093544C">
            <w:pPr>
              <w:widowControl w:val="0"/>
              <w:tabs>
                <w:tab w:val="left" w:pos="4590"/>
              </w:tabs>
              <w:autoSpaceDE w:val="0"/>
              <w:autoSpaceDN w:val="0"/>
              <w:adjustRightInd w:val="0"/>
              <w:jc w:val="center"/>
              <w:rPr>
                <w:szCs w:val="28"/>
              </w:rPr>
            </w:pPr>
            <w:r>
              <w:rPr>
                <w:szCs w:val="28"/>
              </w:rPr>
              <w:t>1</w:t>
            </w:r>
          </w:p>
        </w:tc>
        <w:tc>
          <w:tcPr>
            <w:tcW w:w="2551" w:type="dxa"/>
          </w:tcPr>
          <w:p w:rsidR="00FB21A3" w:rsidRPr="00044972" w:rsidRDefault="00FB21A3" w:rsidP="0093544C">
            <w:pPr>
              <w:widowControl w:val="0"/>
              <w:tabs>
                <w:tab w:val="left" w:pos="4590"/>
              </w:tabs>
              <w:autoSpaceDE w:val="0"/>
              <w:autoSpaceDN w:val="0"/>
              <w:adjustRightInd w:val="0"/>
              <w:jc w:val="center"/>
              <w:rPr>
                <w:szCs w:val="28"/>
              </w:rPr>
            </w:pPr>
            <w:r>
              <w:rPr>
                <w:szCs w:val="28"/>
              </w:rPr>
              <w:t xml:space="preserve">Ходовые тележки передвижения крана  </w:t>
            </w:r>
          </w:p>
        </w:tc>
        <w:tc>
          <w:tcPr>
            <w:tcW w:w="4253" w:type="dxa"/>
          </w:tcPr>
          <w:p w:rsidR="00FB21A3" w:rsidRDefault="00FB21A3" w:rsidP="0093544C">
            <w:pPr>
              <w:widowControl w:val="0"/>
              <w:tabs>
                <w:tab w:val="left" w:pos="4590"/>
              </w:tabs>
              <w:autoSpaceDE w:val="0"/>
              <w:autoSpaceDN w:val="0"/>
              <w:adjustRightInd w:val="0"/>
              <w:rPr>
                <w:szCs w:val="28"/>
              </w:rPr>
            </w:pPr>
            <w:r>
              <w:rPr>
                <w:szCs w:val="28"/>
              </w:rPr>
              <w:t>1. Износ реборд ходовых колёс от первоначальной толщины свыше допустимых норм  50%  (диаметр 680мм)</w:t>
            </w:r>
          </w:p>
          <w:p w:rsidR="00FB21A3" w:rsidRPr="00044972" w:rsidRDefault="00FB21A3" w:rsidP="0093544C">
            <w:pPr>
              <w:widowControl w:val="0"/>
              <w:tabs>
                <w:tab w:val="left" w:pos="4590"/>
              </w:tabs>
              <w:autoSpaceDE w:val="0"/>
              <w:autoSpaceDN w:val="0"/>
              <w:adjustRightInd w:val="0"/>
              <w:rPr>
                <w:szCs w:val="28"/>
              </w:rPr>
            </w:pPr>
          </w:p>
          <w:p w:rsidR="00FB21A3" w:rsidRDefault="00FB21A3" w:rsidP="0093544C">
            <w:pPr>
              <w:widowControl w:val="0"/>
              <w:tabs>
                <w:tab w:val="left" w:pos="4590"/>
              </w:tabs>
              <w:autoSpaceDE w:val="0"/>
              <w:autoSpaceDN w:val="0"/>
              <w:adjustRightInd w:val="0"/>
              <w:rPr>
                <w:szCs w:val="28"/>
              </w:rPr>
            </w:pPr>
            <w:r>
              <w:rPr>
                <w:noProof/>
                <w:szCs w:val="28"/>
                <w:lang w:eastAsia="ru-RU"/>
              </w:rPr>
              <w:drawing>
                <wp:inline distT="0" distB="0" distL="0" distR="0">
                  <wp:extent cx="2447925" cy="1833880"/>
                  <wp:effectExtent l="19050" t="0" r="9525" b="0"/>
                  <wp:docPr id="7" name="Рисунок 2" descr="DSC0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SC01165.JPG"/>
                          <pic:cNvPicPr>
                            <a:picLocks noChangeAspect="1" noChangeArrowheads="1"/>
                          </pic:cNvPicPr>
                        </pic:nvPicPr>
                        <pic:blipFill>
                          <a:blip r:embed="rId20" cstate="print"/>
                          <a:srcRect/>
                          <a:stretch>
                            <a:fillRect/>
                          </a:stretch>
                        </pic:blipFill>
                        <pic:spPr bwMode="auto">
                          <a:xfrm>
                            <a:off x="0" y="0"/>
                            <a:ext cx="2447925" cy="1833880"/>
                          </a:xfrm>
                          <a:prstGeom prst="rect">
                            <a:avLst/>
                          </a:prstGeom>
                          <a:noFill/>
                          <a:ln w="9525">
                            <a:noFill/>
                            <a:miter lim="800000"/>
                            <a:headEnd/>
                            <a:tailEnd/>
                          </a:ln>
                        </pic:spPr>
                      </pic:pic>
                    </a:graphicData>
                  </a:graphic>
                </wp:inline>
              </w:drawing>
            </w:r>
          </w:p>
          <w:p w:rsidR="00FB21A3" w:rsidRPr="00966529" w:rsidRDefault="00FB21A3" w:rsidP="0093544C">
            <w:pPr>
              <w:rPr>
                <w:szCs w:val="28"/>
              </w:rPr>
            </w:pPr>
          </w:p>
          <w:p w:rsidR="00FB21A3" w:rsidRDefault="00FB21A3" w:rsidP="0093544C">
            <w:pPr>
              <w:rPr>
                <w:szCs w:val="28"/>
              </w:rPr>
            </w:pPr>
          </w:p>
          <w:p w:rsidR="00FB21A3" w:rsidRDefault="00FB21A3" w:rsidP="0093544C">
            <w:pPr>
              <w:jc w:val="right"/>
              <w:rPr>
                <w:szCs w:val="28"/>
              </w:rPr>
            </w:pPr>
            <w:r>
              <w:rPr>
                <w:noProof/>
                <w:szCs w:val="28"/>
                <w:lang w:eastAsia="ru-RU"/>
              </w:rPr>
              <w:drawing>
                <wp:inline distT="0" distB="0" distL="0" distR="0">
                  <wp:extent cx="2714625" cy="2124075"/>
                  <wp:effectExtent l="19050" t="0" r="9525" b="0"/>
                  <wp:docPr id="8" name="Рисунок 4" descr="DSC01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SC01054.JPG"/>
                          <pic:cNvPicPr>
                            <a:picLocks noChangeAspect="1" noChangeArrowheads="1"/>
                          </pic:cNvPicPr>
                        </pic:nvPicPr>
                        <pic:blipFill>
                          <a:blip r:embed="rId21" cstate="print"/>
                          <a:srcRect/>
                          <a:stretch>
                            <a:fillRect/>
                          </a:stretch>
                        </pic:blipFill>
                        <pic:spPr bwMode="auto">
                          <a:xfrm>
                            <a:off x="0" y="0"/>
                            <a:ext cx="2714625" cy="2124075"/>
                          </a:xfrm>
                          <a:prstGeom prst="rect">
                            <a:avLst/>
                          </a:prstGeom>
                          <a:noFill/>
                          <a:ln w="9525">
                            <a:noFill/>
                            <a:miter lim="800000"/>
                            <a:headEnd/>
                            <a:tailEnd/>
                          </a:ln>
                        </pic:spPr>
                      </pic:pic>
                    </a:graphicData>
                  </a:graphic>
                </wp:inline>
              </w:drawing>
            </w:r>
          </w:p>
          <w:p w:rsidR="00FB21A3" w:rsidRDefault="00FB21A3" w:rsidP="0093544C">
            <w:pPr>
              <w:rPr>
                <w:szCs w:val="28"/>
              </w:rPr>
            </w:pPr>
          </w:p>
          <w:p w:rsidR="00FB21A3" w:rsidRPr="00966529" w:rsidRDefault="00FB21A3" w:rsidP="0093544C">
            <w:pPr>
              <w:tabs>
                <w:tab w:val="left" w:pos="3195"/>
              </w:tabs>
              <w:rPr>
                <w:szCs w:val="28"/>
              </w:rPr>
            </w:pPr>
            <w:r>
              <w:rPr>
                <w:szCs w:val="28"/>
              </w:rPr>
              <w:tab/>
            </w:r>
            <w:r>
              <w:rPr>
                <w:noProof/>
                <w:szCs w:val="28"/>
                <w:lang w:eastAsia="ru-RU"/>
              </w:rPr>
              <w:drawing>
                <wp:inline distT="0" distB="0" distL="0" distR="0">
                  <wp:extent cx="2472055" cy="1852930"/>
                  <wp:effectExtent l="19050" t="0" r="4445" b="0"/>
                  <wp:docPr id="17" name="Рисунок 5" descr="DSC01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SC01055.JPG"/>
                          <pic:cNvPicPr>
                            <a:picLocks noChangeAspect="1" noChangeArrowheads="1"/>
                          </pic:cNvPicPr>
                        </pic:nvPicPr>
                        <pic:blipFill>
                          <a:blip r:embed="rId22" cstate="print"/>
                          <a:srcRect/>
                          <a:stretch>
                            <a:fillRect/>
                          </a:stretch>
                        </pic:blipFill>
                        <pic:spPr bwMode="auto">
                          <a:xfrm>
                            <a:off x="0" y="0"/>
                            <a:ext cx="2472055" cy="1852930"/>
                          </a:xfrm>
                          <a:prstGeom prst="rect">
                            <a:avLst/>
                          </a:prstGeom>
                          <a:noFill/>
                          <a:ln w="9525">
                            <a:noFill/>
                            <a:miter lim="800000"/>
                            <a:headEnd/>
                            <a:tailEnd/>
                          </a:ln>
                        </pic:spPr>
                      </pic:pic>
                    </a:graphicData>
                  </a:graphic>
                </wp:inline>
              </w:drawing>
            </w:r>
          </w:p>
        </w:tc>
        <w:tc>
          <w:tcPr>
            <w:tcW w:w="992" w:type="dxa"/>
          </w:tcPr>
          <w:p w:rsidR="00FB21A3" w:rsidRPr="00044972" w:rsidRDefault="00FB21A3" w:rsidP="0093544C">
            <w:pPr>
              <w:widowControl w:val="0"/>
              <w:tabs>
                <w:tab w:val="left" w:pos="4590"/>
              </w:tabs>
              <w:autoSpaceDE w:val="0"/>
              <w:autoSpaceDN w:val="0"/>
              <w:adjustRightInd w:val="0"/>
              <w:jc w:val="center"/>
              <w:rPr>
                <w:szCs w:val="28"/>
              </w:rPr>
            </w:pPr>
            <w:r>
              <w:rPr>
                <w:szCs w:val="28"/>
              </w:rPr>
              <w:t>10</w:t>
            </w:r>
          </w:p>
          <w:p w:rsidR="00FB21A3" w:rsidRPr="00044972" w:rsidRDefault="00FB21A3" w:rsidP="0093544C">
            <w:pPr>
              <w:widowControl w:val="0"/>
              <w:autoSpaceDE w:val="0"/>
              <w:autoSpaceDN w:val="0"/>
              <w:adjustRightInd w:val="0"/>
              <w:rPr>
                <w:szCs w:val="28"/>
              </w:rPr>
            </w:pPr>
          </w:p>
          <w:p w:rsidR="00FB21A3" w:rsidRPr="00044972" w:rsidRDefault="00FB21A3" w:rsidP="0093544C">
            <w:pPr>
              <w:widowControl w:val="0"/>
              <w:autoSpaceDE w:val="0"/>
              <w:autoSpaceDN w:val="0"/>
              <w:adjustRightInd w:val="0"/>
              <w:rPr>
                <w:szCs w:val="28"/>
              </w:rPr>
            </w:pPr>
          </w:p>
          <w:p w:rsidR="00FB21A3" w:rsidRPr="00044972" w:rsidRDefault="00FB21A3" w:rsidP="0093544C">
            <w:pPr>
              <w:widowControl w:val="0"/>
              <w:autoSpaceDE w:val="0"/>
              <w:autoSpaceDN w:val="0"/>
              <w:adjustRightInd w:val="0"/>
              <w:jc w:val="center"/>
              <w:rPr>
                <w:szCs w:val="28"/>
              </w:rPr>
            </w:pPr>
          </w:p>
        </w:tc>
        <w:tc>
          <w:tcPr>
            <w:tcW w:w="1701" w:type="dxa"/>
            <w:shd w:val="clear" w:color="auto" w:fill="auto"/>
          </w:tcPr>
          <w:p w:rsidR="00FB21A3" w:rsidRPr="00044972" w:rsidRDefault="00FB21A3" w:rsidP="0093544C">
            <w:pPr>
              <w:widowControl w:val="0"/>
              <w:autoSpaceDE w:val="0"/>
              <w:autoSpaceDN w:val="0"/>
              <w:adjustRightInd w:val="0"/>
              <w:rPr>
                <w:szCs w:val="28"/>
              </w:rPr>
            </w:pPr>
            <w:r>
              <w:rPr>
                <w:szCs w:val="28"/>
              </w:rPr>
              <w:t>Замена</w:t>
            </w:r>
          </w:p>
          <w:p w:rsidR="00FB21A3" w:rsidRPr="00044972" w:rsidRDefault="00FB21A3" w:rsidP="0093544C">
            <w:pPr>
              <w:widowControl w:val="0"/>
              <w:autoSpaceDE w:val="0"/>
              <w:autoSpaceDN w:val="0"/>
              <w:adjustRightInd w:val="0"/>
              <w:rPr>
                <w:szCs w:val="28"/>
              </w:rPr>
            </w:pPr>
          </w:p>
        </w:tc>
      </w:tr>
    </w:tbl>
    <w:p w:rsidR="00FB21A3" w:rsidRDefault="00FB21A3" w:rsidP="004A72A7">
      <w:pPr>
        <w:pStyle w:val="af9"/>
        <w:rPr>
          <w:b/>
          <w:sz w:val="24"/>
        </w:rPr>
      </w:pPr>
    </w:p>
    <w:p w:rsidR="00FB21A3" w:rsidRDefault="00FB21A3" w:rsidP="004A72A7">
      <w:pPr>
        <w:pStyle w:val="af9"/>
        <w:rPr>
          <w:b/>
          <w:sz w:val="24"/>
        </w:rPr>
      </w:pPr>
    </w:p>
    <w:p w:rsidR="00FB21A3" w:rsidRDefault="00FB21A3" w:rsidP="004A72A7">
      <w:pPr>
        <w:spacing w:after="120"/>
        <w:jc w:val="center"/>
        <w:rPr>
          <w:b/>
        </w:rPr>
      </w:pPr>
      <w:r>
        <w:rPr>
          <w:b/>
        </w:rPr>
        <w:t xml:space="preserve">4.10.1 Ведомость объёмов </w:t>
      </w:r>
    </w:p>
    <w:tbl>
      <w:tblPr>
        <w:tblW w:w="79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8"/>
        <w:gridCol w:w="1180"/>
        <w:gridCol w:w="1140"/>
      </w:tblGrid>
      <w:tr w:rsidR="00FB21A3" w:rsidTr="0093544C">
        <w:trPr>
          <w:trHeight w:val="315"/>
        </w:trPr>
        <w:tc>
          <w:tcPr>
            <w:tcW w:w="5678" w:type="dxa"/>
            <w:shd w:val="clear" w:color="auto" w:fill="auto"/>
            <w:vAlign w:val="center"/>
          </w:tcPr>
          <w:p w:rsidR="00FB21A3" w:rsidRDefault="00FB21A3" w:rsidP="0093544C">
            <w:pPr>
              <w:jc w:val="center"/>
              <w:rPr>
                <w:b/>
                <w:color w:val="000000"/>
              </w:rPr>
            </w:pPr>
            <w:r>
              <w:rPr>
                <w:b/>
                <w:color w:val="000000"/>
              </w:rPr>
              <w:t xml:space="preserve">Наименование материальных затрат </w:t>
            </w:r>
          </w:p>
        </w:tc>
        <w:tc>
          <w:tcPr>
            <w:tcW w:w="1180" w:type="dxa"/>
            <w:shd w:val="clear" w:color="auto" w:fill="auto"/>
            <w:vAlign w:val="center"/>
          </w:tcPr>
          <w:p w:rsidR="00FB21A3" w:rsidRDefault="00FB21A3" w:rsidP="0093544C">
            <w:pPr>
              <w:jc w:val="center"/>
              <w:rPr>
                <w:color w:val="000000"/>
              </w:rPr>
            </w:pPr>
            <w:r>
              <w:rPr>
                <w:color w:val="000000"/>
              </w:rPr>
              <w:t xml:space="preserve">Ед. </w:t>
            </w:r>
            <w:proofErr w:type="spellStart"/>
            <w:r>
              <w:rPr>
                <w:color w:val="000000"/>
              </w:rPr>
              <w:t>изм</w:t>
            </w:r>
            <w:proofErr w:type="spellEnd"/>
            <w:r>
              <w:rPr>
                <w:color w:val="000000"/>
              </w:rPr>
              <w:t>.</w:t>
            </w:r>
          </w:p>
        </w:tc>
        <w:tc>
          <w:tcPr>
            <w:tcW w:w="1140" w:type="dxa"/>
            <w:shd w:val="clear" w:color="auto" w:fill="auto"/>
            <w:vAlign w:val="center"/>
          </w:tcPr>
          <w:p w:rsidR="00FB21A3" w:rsidRDefault="00FB21A3" w:rsidP="0093544C">
            <w:pPr>
              <w:jc w:val="center"/>
              <w:rPr>
                <w:color w:val="000000"/>
              </w:rPr>
            </w:pPr>
          </w:p>
          <w:p w:rsidR="00FB21A3" w:rsidRDefault="00FB21A3" w:rsidP="0093544C">
            <w:pPr>
              <w:jc w:val="center"/>
              <w:rPr>
                <w:color w:val="000000"/>
              </w:rPr>
            </w:pPr>
            <w:r>
              <w:rPr>
                <w:color w:val="000000"/>
              </w:rPr>
              <w:t>Кол-во</w:t>
            </w:r>
          </w:p>
          <w:p w:rsidR="00FB21A3" w:rsidRDefault="00FB21A3" w:rsidP="0093544C">
            <w:pPr>
              <w:jc w:val="center"/>
              <w:rPr>
                <w:color w:val="000000"/>
              </w:rPr>
            </w:pPr>
          </w:p>
        </w:tc>
      </w:tr>
      <w:tr w:rsidR="00FB21A3" w:rsidTr="0093544C">
        <w:trPr>
          <w:trHeight w:val="315"/>
        </w:trPr>
        <w:tc>
          <w:tcPr>
            <w:tcW w:w="5678" w:type="dxa"/>
            <w:shd w:val="clear" w:color="auto" w:fill="auto"/>
            <w:vAlign w:val="center"/>
          </w:tcPr>
          <w:p w:rsidR="00FB21A3" w:rsidRPr="002056A4" w:rsidRDefault="00FB21A3" w:rsidP="0093544C">
            <w:pPr>
              <w:suppressAutoHyphens w:val="0"/>
              <w:jc w:val="both"/>
              <w:rPr>
                <w:color w:val="000000"/>
                <w:lang w:eastAsia="ru-RU"/>
              </w:rPr>
            </w:pPr>
            <w:r>
              <w:rPr>
                <w:color w:val="000000"/>
                <w:lang w:eastAsia="ru-RU"/>
              </w:rPr>
              <w:t>Ходовое колесо в сборе с зубчатыми венцами и подшипниками.</w:t>
            </w:r>
          </w:p>
        </w:tc>
        <w:tc>
          <w:tcPr>
            <w:tcW w:w="1180" w:type="dxa"/>
            <w:shd w:val="clear" w:color="auto" w:fill="auto"/>
            <w:vAlign w:val="center"/>
          </w:tcPr>
          <w:p w:rsidR="00FB21A3" w:rsidRPr="002056A4" w:rsidRDefault="00FB21A3" w:rsidP="0093544C">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140" w:type="dxa"/>
            <w:shd w:val="clear" w:color="auto" w:fill="auto"/>
            <w:vAlign w:val="center"/>
          </w:tcPr>
          <w:p w:rsidR="00FB21A3" w:rsidRPr="002056A4" w:rsidRDefault="00FB21A3" w:rsidP="0093544C">
            <w:pPr>
              <w:suppressAutoHyphens w:val="0"/>
              <w:jc w:val="center"/>
              <w:rPr>
                <w:color w:val="000000"/>
                <w:lang w:eastAsia="ru-RU"/>
              </w:rPr>
            </w:pPr>
            <w:r>
              <w:rPr>
                <w:color w:val="000000"/>
                <w:lang w:eastAsia="ru-RU"/>
              </w:rPr>
              <w:t>4</w:t>
            </w:r>
          </w:p>
        </w:tc>
      </w:tr>
      <w:tr w:rsidR="00FB21A3" w:rsidTr="0093544C">
        <w:trPr>
          <w:trHeight w:val="315"/>
        </w:trPr>
        <w:tc>
          <w:tcPr>
            <w:tcW w:w="5678" w:type="dxa"/>
            <w:shd w:val="clear" w:color="auto" w:fill="auto"/>
            <w:vAlign w:val="center"/>
          </w:tcPr>
          <w:p w:rsidR="00FB21A3" w:rsidRPr="002056A4" w:rsidRDefault="00FB21A3" w:rsidP="0093544C">
            <w:pPr>
              <w:suppressAutoHyphens w:val="0"/>
              <w:jc w:val="both"/>
              <w:rPr>
                <w:color w:val="000000"/>
                <w:lang w:eastAsia="ru-RU"/>
              </w:rPr>
            </w:pPr>
            <w:r>
              <w:rPr>
                <w:color w:val="000000"/>
                <w:lang w:eastAsia="ru-RU"/>
              </w:rPr>
              <w:t>Холостое колесо в сборе с подшипниками.</w:t>
            </w:r>
          </w:p>
        </w:tc>
        <w:tc>
          <w:tcPr>
            <w:tcW w:w="1180" w:type="dxa"/>
            <w:shd w:val="clear" w:color="auto" w:fill="auto"/>
            <w:vAlign w:val="center"/>
          </w:tcPr>
          <w:p w:rsidR="00FB21A3" w:rsidRPr="002056A4" w:rsidRDefault="00FB21A3" w:rsidP="0093544C">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140" w:type="dxa"/>
            <w:shd w:val="clear" w:color="auto" w:fill="auto"/>
            <w:vAlign w:val="center"/>
          </w:tcPr>
          <w:p w:rsidR="00FB21A3" w:rsidRPr="002056A4" w:rsidRDefault="00FB21A3" w:rsidP="0093544C">
            <w:pPr>
              <w:suppressAutoHyphens w:val="0"/>
              <w:jc w:val="center"/>
              <w:rPr>
                <w:color w:val="000000"/>
                <w:lang w:eastAsia="ru-RU"/>
              </w:rPr>
            </w:pPr>
            <w:r>
              <w:rPr>
                <w:color w:val="000000"/>
                <w:lang w:eastAsia="ru-RU"/>
              </w:rPr>
              <w:t>6</w:t>
            </w:r>
          </w:p>
        </w:tc>
      </w:tr>
    </w:tbl>
    <w:p w:rsidR="00FB21A3" w:rsidRDefault="00FB21A3" w:rsidP="004A72A7">
      <w:pPr>
        <w:pStyle w:val="af9"/>
        <w:rPr>
          <w:b/>
          <w:sz w:val="24"/>
        </w:rPr>
      </w:pPr>
    </w:p>
    <w:p w:rsidR="00FB21A3" w:rsidRPr="002056A4" w:rsidRDefault="00FB21A3" w:rsidP="004A72A7">
      <w:pPr>
        <w:pStyle w:val="af9"/>
        <w:rPr>
          <w:b/>
          <w:sz w:val="24"/>
        </w:rPr>
      </w:pPr>
    </w:p>
    <w:tbl>
      <w:tblPr>
        <w:tblW w:w="9029" w:type="dxa"/>
        <w:tblInd w:w="-132" w:type="dxa"/>
        <w:tblLayout w:type="fixed"/>
        <w:tblLook w:val="0000"/>
      </w:tblPr>
      <w:tblGrid>
        <w:gridCol w:w="720"/>
        <w:gridCol w:w="4907"/>
        <w:gridCol w:w="1276"/>
        <w:gridCol w:w="2126"/>
      </w:tblGrid>
      <w:tr w:rsidR="00FB21A3" w:rsidRPr="002056A4" w:rsidTr="0093544C">
        <w:trPr>
          <w:trHeight w:val="1409"/>
        </w:trPr>
        <w:tc>
          <w:tcPr>
            <w:tcW w:w="720" w:type="dxa"/>
            <w:tcBorders>
              <w:top w:val="single" w:sz="4" w:space="0" w:color="auto"/>
              <w:left w:val="single" w:sz="4" w:space="0" w:color="auto"/>
              <w:right w:val="single" w:sz="4" w:space="0" w:color="auto"/>
            </w:tcBorders>
            <w:vAlign w:val="center"/>
          </w:tcPr>
          <w:p w:rsidR="00FB21A3" w:rsidRPr="002056A4" w:rsidRDefault="00FB21A3" w:rsidP="0093544C">
            <w:pP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4907" w:type="dxa"/>
            <w:tcBorders>
              <w:top w:val="single" w:sz="4" w:space="0" w:color="auto"/>
              <w:left w:val="single" w:sz="4" w:space="0" w:color="auto"/>
              <w:right w:val="single" w:sz="4" w:space="0" w:color="auto"/>
            </w:tcBorders>
            <w:vAlign w:val="center"/>
          </w:tcPr>
          <w:p w:rsidR="00FB21A3" w:rsidRPr="002056A4" w:rsidRDefault="00FB21A3" w:rsidP="0093544C">
            <w:pPr>
              <w:jc w:val="center"/>
              <w:rPr>
                <w:b/>
                <w:bCs/>
              </w:rPr>
            </w:pPr>
            <w:r>
              <w:rPr>
                <w:b/>
                <w:bCs/>
              </w:rPr>
              <w:t xml:space="preserve">Наименование работ </w:t>
            </w:r>
          </w:p>
          <w:p w:rsidR="00FB21A3" w:rsidRPr="002056A4" w:rsidRDefault="00FB21A3" w:rsidP="0093544C">
            <w:pPr>
              <w:jc w:val="center"/>
              <w:rPr>
                <w:b/>
                <w:bCs/>
              </w:rPr>
            </w:pPr>
          </w:p>
        </w:tc>
        <w:tc>
          <w:tcPr>
            <w:tcW w:w="1276" w:type="dxa"/>
            <w:tcBorders>
              <w:top w:val="single" w:sz="4" w:space="0" w:color="auto"/>
              <w:left w:val="single" w:sz="4" w:space="0" w:color="auto"/>
              <w:right w:val="single" w:sz="4" w:space="0" w:color="auto"/>
            </w:tcBorders>
            <w:vAlign w:val="center"/>
          </w:tcPr>
          <w:p w:rsidR="00FB21A3" w:rsidRPr="002056A4" w:rsidRDefault="00FB21A3" w:rsidP="0093544C">
            <w:pPr>
              <w:spacing w:after="200" w:line="276" w:lineRule="auto"/>
              <w:jc w:val="center"/>
              <w:rPr>
                <w:b/>
                <w:bCs/>
              </w:rPr>
            </w:pPr>
            <w:r>
              <w:rPr>
                <w:b/>
                <w:bCs/>
              </w:rPr>
              <w:t>Количество операций</w:t>
            </w:r>
          </w:p>
        </w:tc>
        <w:tc>
          <w:tcPr>
            <w:tcW w:w="2126" w:type="dxa"/>
            <w:tcBorders>
              <w:top w:val="single" w:sz="4" w:space="0" w:color="auto"/>
              <w:left w:val="single" w:sz="4" w:space="0" w:color="auto"/>
              <w:right w:val="single" w:sz="4" w:space="0" w:color="auto"/>
            </w:tcBorders>
          </w:tcPr>
          <w:p w:rsidR="00FB21A3" w:rsidRDefault="00FB21A3" w:rsidP="0093544C">
            <w:pPr>
              <w:jc w:val="center"/>
              <w:rPr>
                <w:b/>
              </w:rPr>
            </w:pPr>
            <w:r>
              <w:rPr>
                <w:b/>
              </w:rPr>
              <w:t>Срок выполнения работ</w:t>
            </w:r>
          </w:p>
          <w:p w:rsidR="00FB21A3" w:rsidRPr="002056A4" w:rsidRDefault="00FB21A3" w:rsidP="0093544C">
            <w:pPr>
              <w:spacing w:after="200" w:line="276" w:lineRule="auto"/>
              <w:jc w:val="center"/>
              <w:rPr>
                <w:b/>
                <w:bCs/>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b/>
                <w:bCs/>
              </w:rPr>
            </w:pPr>
            <w:r>
              <w:rPr>
                <w:rFonts w:cs="Arial"/>
                <w:b/>
                <w:bCs/>
              </w:rPr>
              <w:t>1</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b/>
                <w:bCs/>
              </w:rPr>
            </w:pPr>
            <w:r>
              <w:rPr>
                <w:rFonts w:cs="Arial"/>
                <w:b/>
                <w:bCs/>
              </w:rPr>
              <w:t>Ремонт ходовой тележки передвижения крана (замена колёс)</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b/>
                <w:bCs/>
              </w:rPr>
            </w:pPr>
            <w:r>
              <w:rPr>
                <w:rFonts w:cs="Arial"/>
                <w:b/>
                <w:bCs/>
              </w:rPr>
              <w:t>10</w:t>
            </w:r>
          </w:p>
        </w:tc>
        <w:tc>
          <w:tcPr>
            <w:tcW w:w="2126" w:type="dxa"/>
            <w:vMerge w:val="restart"/>
            <w:tcBorders>
              <w:top w:val="nil"/>
              <w:left w:val="nil"/>
              <w:right w:val="single" w:sz="4" w:space="0" w:color="auto"/>
            </w:tcBorders>
          </w:tcPr>
          <w:p w:rsidR="00FB21A3" w:rsidRDefault="00FB21A3" w:rsidP="0093544C">
            <w:pPr>
              <w:ind w:firstLine="33"/>
              <w:jc w:val="center"/>
            </w:pPr>
          </w:p>
          <w:p w:rsidR="00FB21A3" w:rsidRDefault="00FB21A3" w:rsidP="0093544C">
            <w:r>
              <w:t xml:space="preserve">Определять в пределах трудоёмкости и продолжительности ремонта козловых кранов установленных </w:t>
            </w:r>
          </w:p>
          <w:p w:rsidR="00FB21A3" w:rsidRDefault="00FB21A3" w:rsidP="0093544C">
            <w:pPr>
              <w:jc w:val="both"/>
            </w:pPr>
            <w:r>
              <w:t>Типовыми нормами периодичности, трудоёмкости и продолжительности технического обслуживания и ремонта грузоподъёмных кранов (МДС 12-32.2007).</w:t>
            </w:r>
          </w:p>
          <w:p w:rsidR="00FB21A3" w:rsidRDefault="00FB21A3" w:rsidP="0093544C">
            <w:pPr>
              <w:jc w:val="both"/>
              <w:rPr>
                <w:color w:val="000000"/>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Подъём крана при помощи домкратов.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5</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1.2</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Демонтаж ходовой тележки.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5</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1.3</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Демонтаж электродвигателя на ход крана.</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1.4</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Демонтаж редуктора ходового.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1.5</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Демонтаж тормозной системы.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1.6</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Демонтаж ходового колеса с зубчатым венцом с приводного вала.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825"/>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1.7</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Демонтаж холостого колеса с приводного вала.</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6</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1.8</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Изготовление ходовых колёс с внутренними втулками, крышками и зубчатыми венцами в сборе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1.9</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Изготовление холостых колёс с внутренними втулками и крышками в сборе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6</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1.10</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Замена подшипников качения.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20</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42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1.11</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Монтаж изготовленных ходовых и холостых колёс на приводной вал</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10</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60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1.12</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 xml:space="preserve">Монтаж ходовой тележки. </w:t>
            </w:r>
          </w:p>
        </w:tc>
        <w:tc>
          <w:tcPr>
            <w:tcW w:w="1276" w:type="dxa"/>
            <w:tcBorders>
              <w:top w:val="nil"/>
              <w:left w:val="nil"/>
              <w:bottom w:val="single" w:sz="4" w:space="0" w:color="auto"/>
              <w:right w:val="single" w:sz="4" w:space="0" w:color="auto"/>
            </w:tcBorders>
            <w:vAlign w:val="center"/>
          </w:tcPr>
          <w:p w:rsidR="00FB21A3" w:rsidRPr="002056A4" w:rsidRDefault="00FB21A3" w:rsidP="0093544C">
            <w:pPr>
              <w:jc w:val="center"/>
              <w:rPr>
                <w:rFonts w:cs="Arial"/>
              </w:rPr>
            </w:pPr>
            <w:r>
              <w:rPr>
                <w:rFonts w:cs="Arial"/>
              </w:rPr>
              <w:t>10</w:t>
            </w:r>
          </w:p>
        </w:tc>
        <w:tc>
          <w:tcPr>
            <w:tcW w:w="2126" w:type="dxa"/>
            <w:vMerge/>
            <w:tcBorders>
              <w:left w:val="nil"/>
              <w:right w:val="single" w:sz="4" w:space="0" w:color="auto"/>
            </w:tcBorders>
          </w:tcPr>
          <w:p w:rsidR="00FB21A3" w:rsidRPr="002056A4" w:rsidRDefault="00FB21A3" w:rsidP="0093544C">
            <w:pPr>
              <w:jc w:val="center"/>
              <w:rPr>
                <w:rFonts w:cs="Arial"/>
              </w:rPr>
            </w:pPr>
          </w:p>
        </w:tc>
      </w:tr>
      <w:tr w:rsidR="00FB21A3" w:rsidRPr="002056A4" w:rsidTr="0093544C">
        <w:trPr>
          <w:trHeight w:val="24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1.13 </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Монтаж редуктора ходового.</w:t>
            </w:r>
          </w:p>
        </w:tc>
        <w:tc>
          <w:tcPr>
            <w:tcW w:w="1276" w:type="dxa"/>
            <w:tcBorders>
              <w:top w:val="nil"/>
              <w:left w:val="single" w:sz="4" w:space="0" w:color="auto"/>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single" w:sz="4" w:space="0" w:color="auto"/>
              <w:right w:val="single" w:sz="4" w:space="0" w:color="auto"/>
            </w:tcBorders>
          </w:tcPr>
          <w:p w:rsidR="00FB21A3" w:rsidRPr="002056A4" w:rsidRDefault="00FB21A3" w:rsidP="0093544C">
            <w:pPr>
              <w:jc w:val="center"/>
              <w:rPr>
                <w:rFonts w:cs="Arial"/>
              </w:rPr>
            </w:pPr>
          </w:p>
        </w:tc>
      </w:tr>
      <w:tr w:rsidR="00FB21A3" w:rsidRPr="002056A4" w:rsidTr="0093544C">
        <w:trPr>
          <w:trHeight w:val="24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1.14</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Монтаж электродвигателя на ход крана.</w:t>
            </w:r>
          </w:p>
        </w:tc>
        <w:tc>
          <w:tcPr>
            <w:tcW w:w="1276" w:type="dxa"/>
            <w:tcBorders>
              <w:top w:val="nil"/>
              <w:left w:val="single" w:sz="4" w:space="0" w:color="auto"/>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single" w:sz="4" w:space="0" w:color="auto"/>
              <w:right w:val="single" w:sz="4" w:space="0" w:color="auto"/>
            </w:tcBorders>
          </w:tcPr>
          <w:p w:rsidR="00FB21A3" w:rsidRPr="002056A4" w:rsidRDefault="00FB21A3" w:rsidP="0093544C">
            <w:pPr>
              <w:jc w:val="center"/>
              <w:rPr>
                <w:rFonts w:cs="Arial"/>
              </w:rPr>
            </w:pPr>
          </w:p>
        </w:tc>
      </w:tr>
      <w:tr w:rsidR="00FB21A3" w:rsidRPr="002056A4" w:rsidTr="0093544C">
        <w:trPr>
          <w:trHeight w:val="240"/>
        </w:trPr>
        <w:tc>
          <w:tcPr>
            <w:tcW w:w="720" w:type="dxa"/>
            <w:tcBorders>
              <w:top w:val="nil"/>
              <w:left w:val="single" w:sz="4" w:space="0" w:color="auto"/>
              <w:bottom w:val="single" w:sz="4" w:space="0" w:color="auto"/>
              <w:right w:val="single" w:sz="4" w:space="0" w:color="auto"/>
            </w:tcBorders>
            <w:noWrap/>
            <w:vAlign w:val="center"/>
          </w:tcPr>
          <w:p w:rsidR="00FB21A3" w:rsidRPr="002056A4" w:rsidRDefault="00FB21A3" w:rsidP="0093544C">
            <w:pPr>
              <w:jc w:val="center"/>
              <w:rPr>
                <w:rFonts w:cs="Arial"/>
              </w:rPr>
            </w:pPr>
            <w:r>
              <w:rPr>
                <w:rFonts w:cs="Arial"/>
              </w:rPr>
              <w:t>1.15 </w:t>
            </w:r>
          </w:p>
        </w:tc>
        <w:tc>
          <w:tcPr>
            <w:tcW w:w="4907" w:type="dxa"/>
            <w:tcBorders>
              <w:top w:val="nil"/>
              <w:left w:val="nil"/>
              <w:bottom w:val="single" w:sz="4" w:space="0" w:color="auto"/>
              <w:right w:val="single" w:sz="4" w:space="0" w:color="auto"/>
            </w:tcBorders>
            <w:vAlign w:val="center"/>
          </w:tcPr>
          <w:p w:rsidR="00FB21A3" w:rsidRPr="002056A4" w:rsidRDefault="00FB21A3" w:rsidP="0093544C">
            <w:pPr>
              <w:rPr>
                <w:rFonts w:cs="Arial"/>
              </w:rPr>
            </w:pPr>
            <w:r>
              <w:rPr>
                <w:rFonts w:cs="Arial"/>
              </w:rPr>
              <w:t>Монтаж тормозной системы.</w:t>
            </w:r>
          </w:p>
        </w:tc>
        <w:tc>
          <w:tcPr>
            <w:tcW w:w="1276" w:type="dxa"/>
            <w:tcBorders>
              <w:top w:val="nil"/>
              <w:left w:val="single" w:sz="4" w:space="0" w:color="auto"/>
              <w:bottom w:val="single" w:sz="4" w:space="0" w:color="auto"/>
              <w:right w:val="single" w:sz="4" w:space="0" w:color="auto"/>
            </w:tcBorders>
            <w:vAlign w:val="center"/>
          </w:tcPr>
          <w:p w:rsidR="00FB21A3" w:rsidRPr="002056A4" w:rsidRDefault="00FB21A3" w:rsidP="0093544C">
            <w:pPr>
              <w:jc w:val="center"/>
              <w:rPr>
                <w:rFonts w:cs="Arial"/>
              </w:rPr>
            </w:pPr>
            <w:r>
              <w:rPr>
                <w:rFonts w:cs="Arial"/>
              </w:rPr>
              <w:t>4</w:t>
            </w:r>
          </w:p>
        </w:tc>
        <w:tc>
          <w:tcPr>
            <w:tcW w:w="2126" w:type="dxa"/>
            <w:vMerge/>
            <w:tcBorders>
              <w:left w:val="single" w:sz="4" w:space="0" w:color="auto"/>
              <w:bottom w:val="single" w:sz="4" w:space="0" w:color="auto"/>
              <w:right w:val="single" w:sz="4" w:space="0" w:color="auto"/>
            </w:tcBorders>
          </w:tcPr>
          <w:p w:rsidR="00FB21A3" w:rsidRPr="002056A4" w:rsidRDefault="00FB21A3" w:rsidP="0093544C">
            <w:pPr>
              <w:jc w:val="center"/>
              <w:rPr>
                <w:rFonts w:cs="Arial"/>
              </w:rPr>
            </w:pPr>
          </w:p>
        </w:tc>
      </w:tr>
    </w:tbl>
    <w:p w:rsidR="00FB21A3" w:rsidRDefault="00FB21A3" w:rsidP="004A72A7">
      <w:pPr>
        <w:ind w:firstLine="709"/>
        <w:jc w:val="both"/>
        <w:rPr>
          <w:rFonts w:cs="Arial"/>
          <w:sz w:val="28"/>
          <w:szCs w:val="28"/>
        </w:rPr>
      </w:pPr>
    </w:p>
    <w:p w:rsidR="00FB21A3" w:rsidRPr="002056A4" w:rsidRDefault="00FB21A3" w:rsidP="004A72A7">
      <w:pPr>
        <w:ind w:firstLine="709"/>
        <w:jc w:val="both"/>
        <w:rPr>
          <w:rFonts w:cs="Arial"/>
        </w:rPr>
      </w:pPr>
      <w:r>
        <w:rPr>
          <w:rFonts w:cs="Arial"/>
        </w:rPr>
        <w:lastRenderedPageBreak/>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FB21A3" w:rsidRPr="002056A4" w:rsidRDefault="00FB21A3" w:rsidP="004A72A7">
      <w:pPr>
        <w:ind w:firstLine="709"/>
        <w:jc w:val="both"/>
        <w:rPr>
          <w:rFonts w:cs="Arial"/>
        </w:rPr>
      </w:pPr>
      <w:r>
        <w:rPr>
          <w:rFonts w:cs="Arial"/>
        </w:rPr>
        <w:t>Работы по замене включают в себя стоимость новых запасных частей (оборудования,  деталей и т.д.).</w:t>
      </w:r>
    </w:p>
    <w:p w:rsidR="00FB21A3" w:rsidRPr="002056A4" w:rsidRDefault="00FB21A3" w:rsidP="004A72A7">
      <w:pPr>
        <w:pStyle w:val="af9"/>
        <w:ind w:left="709" w:firstLine="0"/>
        <w:rPr>
          <w:b/>
          <w:sz w:val="24"/>
        </w:rPr>
      </w:pPr>
    </w:p>
    <w:p w:rsidR="00FB21A3" w:rsidRDefault="00FB21A3" w:rsidP="004A72A7">
      <w:pPr>
        <w:ind w:firstLine="709"/>
        <w:jc w:val="both"/>
        <w:rPr>
          <w:rFonts w:cs="Arial"/>
        </w:rPr>
      </w:pPr>
    </w:p>
    <w:p w:rsidR="00FB21A3" w:rsidRPr="00C4380E" w:rsidRDefault="00FB21A3" w:rsidP="004A72A7"/>
    <w:p w:rsidR="00FB21A3" w:rsidRDefault="00FB21A3" w:rsidP="00FB21A3">
      <w:pPr>
        <w:pStyle w:val="2"/>
        <w:numPr>
          <w:ilvl w:val="1"/>
          <w:numId w:val="54"/>
        </w:numPr>
        <w:spacing w:before="120" w:after="120" w:line="276" w:lineRule="auto"/>
        <w:ind w:left="0" w:right="-84" w:hanging="720"/>
        <w:jc w:val="right"/>
        <w:rPr>
          <w:highlight w:val="yellow"/>
        </w:rPr>
      </w:pPr>
      <w:r>
        <w:br w:type="page"/>
      </w:r>
    </w:p>
    <w:p w:rsidR="00FB21A3" w:rsidRDefault="00FB21A3" w:rsidP="004A72A7">
      <w:pPr>
        <w:pBdr>
          <w:top w:val="nil"/>
          <w:left w:val="nil"/>
          <w:bottom w:val="nil"/>
          <w:right w:val="nil"/>
          <w:between w:val="nil"/>
        </w:pBdr>
        <w:ind w:firstLine="708"/>
        <w:jc w:val="both"/>
      </w:pPr>
    </w:p>
    <w:p w:rsidR="00FB21A3" w:rsidRDefault="00FB21A3" w:rsidP="004A72A7">
      <w:pPr>
        <w:pBdr>
          <w:top w:val="nil"/>
          <w:left w:val="nil"/>
          <w:bottom w:val="nil"/>
          <w:right w:val="nil"/>
          <w:between w:val="nil"/>
        </w:pBdr>
        <w:ind w:firstLine="709"/>
        <w:jc w:val="both"/>
        <w:rPr>
          <w:color w:val="000000"/>
        </w:rPr>
      </w:pPr>
      <w:r>
        <w:rPr>
          <w:b/>
          <w:color w:val="000000"/>
        </w:rPr>
        <w:t>3. Требования к выполняемым работам</w:t>
      </w:r>
      <w:r>
        <w:rPr>
          <w:color w:val="000000"/>
        </w:rPr>
        <w:t xml:space="preserve"> </w:t>
      </w:r>
    </w:p>
    <w:p w:rsidR="00FB21A3" w:rsidRDefault="00FB21A3" w:rsidP="004A72A7">
      <w:pPr>
        <w:pBdr>
          <w:top w:val="nil"/>
          <w:left w:val="nil"/>
          <w:bottom w:val="nil"/>
          <w:right w:val="nil"/>
          <w:between w:val="nil"/>
        </w:pBdr>
        <w:ind w:firstLine="709"/>
        <w:jc w:val="both"/>
        <w:rPr>
          <w:rFonts w:ascii="Calibri" w:eastAsia="Calibri" w:hAnsi="Calibri" w:cs="Calibri"/>
          <w:color w:val="000000"/>
        </w:rPr>
      </w:pPr>
      <w:r>
        <w:rPr>
          <w:color w:val="000000"/>
        </w:rPr>
        <w:t xml:space="preserve">3.1. </w:t>
      </w:r>
      <w:r>
        <w:t>Исполнитель</w:t>
      </w:r>
      <w:r>
        <w:rPr>
          <w:color w:val="000000"/>
        </w:rPr>
        <w:t xml:space="preserve"> обязан вести исполнительную документацию и своевременно предъявлять её Заказчику при сдаче-</w:t>
      </w:r>
      <w:r>
        <w:t>приемке</w:t>
      </w:r>
      <w:r>
        <w:rPr>
          <w:color w:val="000000"/>
        </w:rPr>
        <w:t xml:space="preserve"> работ. </w:t>
      </w:r>
    </w:p>
    <w:p w:rsidR="00FB21A3" w:rsidRDefault="00FB21A3" w:rsidP="004A72A7">
      <w:pPr>
        <w:spacing w:line="276" w:lineRule="auto"/>
        <w:ind w:firstLine="709"/>
        <w:jc w:val="both"/>
        <w:rPr>
          <w:color w:val="000000"/>
        </w:rPr>
      </w:pPr>
      <w:r>
        <w:rPr>
          <w:color w:val="000000"/>
        </w:rPr>
        <w:t xml:space="preserve">3.2. </w:t>
      </w:r>
      <w:proofErr w:type="gramStart"/>
      <w:r>
        <w:rPr>
          <w:color w:val="000000"/>
        </w:rPr>
        <w:t xml:space="preserve">В соответствии со ст. 723 ГК РФ в результате выполненных в полном объеме работ  Исполнителем, Заказчик должен получить отремонтированный козловой кран </w:t>
      </w:r>
      <w:r>
        <w:t xml:space="preserve">ТАКРАФ  (зав.№21) </w:t>
      </w:r>
      <w:r>
        <w:rPr>
          <w:color w:val="000000"/>
        </w:rPr>
        <w:t>контейнерного терминала Пенза</w:t>
      </w:r>
      <w:r>
        <w:rPr>
          <w:rFonts w:ascii="Arial" w:eastAsia="Arial" w:hAnsi="Arial" w:cs="Arial"/>
          <w:color w:val="000000"/>
        </w:rPr>
        <w:t>,</w:t>
      </w:r>
      <w:r>
        <w:rPr>
          <w:color w:val="000000"/>
        </w:rPr>
        <w:t xml:space="preserve">  пригодным для эксплуатации.</w:t>
      </w:r>
      <w:proofErr w:type="gramEnd"/>
    </w:p>
    <w:p w:rsidR="00FB21A3" w:rsidRDefault="00FB21A3" w:rsidP="004A72A7">
      <w:pPr>
        <w:pBdr>
          <w:top w:val="nil"/>
          <w:left w:val="nil"/>
          <w:bottom w:val="nil"/>
          <w:right w:val="nil"/>
          <w:between w:val="nil"/>
        </w:pBdr>
        <w:ind w:firstLine="709"/>
        <w:jc w:val="both"/>
        <w:rPr>
          <w:color w:val="000000"/>
        </w:rPr>
      </w:pPr>
      <w:r>
        <w:rPr>
          <w:color w:val="000000"/>
        </w:rPr>
        <w:t>3.3.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FB21A3" w:rsidRDefault="00FB21A3" w:rsidP="004A72A7">
      <w:pPr>
        <w:pBdr>
          <w:top w:val="nil"/>
          <w:left w:val="nil"/>
          <w:bottom w:val="nil"/>
          <w:right w:val="nil"/>
          <w:between w:val="nil"/>
        </w:pBdr>
        <w:ind w:firstLine="709"/>
        <w:jc w:val="both"/>
        <w:rPr>
          <w:color w:val="000000"/>
        </w:rPr>
      </w:pPr>
      <w:r>
        <w:rPr>
          <w:color w:val="000000"/>
        </w:rPr>
        <w:t>3.4. Обеспечить сохранность находящихся на объекте материалов, изделий, конструкций, оборудования.</w:t>
      </w:r>
    </w:p>
    <w:p w:rsidR="00FB21A3" w:rsidRDefault="00FB21A3" w:rsidP="004A72A7">
      <w:pPr>
        <w:pBdr>
          <w:top w:val="nil"/>
          <w:left w:val="nil"/>
          <w:bottom w:val="nil"/>
          <w:right w:val="nil"/>
          <w:between w:val="nil"/>
        </w:pBdr>
        <w:ind w:firstLine="708"/>
        <w:jc w:val="both"/>
        <w:rPr>
          <w:color w:val="000000"/>
        </w:rPr>
      </w:pPr>
      <w:r>
        <w:rPr>
          <w:color w:val="000000"/>
        </w:rPr>
        <w:t xml:space="preserve">3.5. </w:t>
      </w:r>
      <w:r>
        <w:t>Исполнитель</w:t>
      </w:r>
      <w:r>
        <w:rPr>
          <w:color w:val="000000"/>
        </w:rPr>
        <w:t xml:space="preserve">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FB21A3" w:rsidRDefault="00FB21A3" w:rsidP="004A72A7">
      <w:pPr>
        <w:pBdr>
          <w:top w:val="nil"/>
          <w:left w:val="nil"/>
          <w:bottom w:val="nil"/>
          <w:right w:val="nil"/>
          <w:between w:val="nil"/>
        </w:pBdr>
        <w:ind w:firstLine="708"/>
        <w:jc w:val="both"/>
        <w:rPr>
          <w:color w:val="000000"/>
        </w:rPr>
      </w:pPr>
      <w:r>
        <w:rPr>
          <w:color w:val="000000"/>
        </w:rPr>
        <w:t xml:space="preserve">3.6. </w:t>
      </w:r>
      <w:r>
        <w:t>Исполнитель</w:t>
      </w:r>
      <w:r>
        <w:rPr>
          <w:color w:val="000000"/>
        </w:rPr>
        <w:t xml:space="preserve">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w:t>
      </w:r>
    </w:p>
    <w:p w:rsidR="00FB21A3" w:rsidRDefault="00FB21A3" w:rsidP="004A72A7">
      <w:pPr>
        <w:pBdr>
          <w:top w:val="nil"/>
          <w:left w:val="nil"/>
          <w:bottom w:val="nil"/>
          <w:right w:val="nil"/>
          <w:between w:val="nil"/>
        </w:pBdr>
        <w:ind w:firstLine="708"/>
        <w:jc w:val="both"/>
        <w:rPr>
          <w:color w:val="000000"/>
        </w:rPr>
      </w:pPr>
      <w:r>
        <w:rPr>
          <w:color w:val="000000"/>
        </w:rPr>
        <w:t>3.7.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FB21A3" w:rsidRDefault="00FB21A3" w:rsidP="004A72A7">
      <w:pPr>
        <w:pBdr>
          <w:top w:val="nil"/>
          <w:left w:val="nil"/>
          <w:bottom w:val="nil"/>
          <w:right w:val="nil"/>
          <w:between w:val="nil"/>
        </w:pBdr>
        <w:ind w:firstLine="708"/>
        <w:jc w:val="both"/>
        <w:rPr>
          <w:color w:val="000000"/>
        </w:rPr>
      </w:pPr>
      <w:r>
        <w:rPr>
          <w:color w:val="000000"/>
        </w:rPr>
        <w:t xml:space="preserve">3.8. </w:t>
      </w:r>
      <w:r>
        <w:rPr>
          <w:color w:val="222222"/>
          <w:highlight w:val="white"/>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rPr>
        <w:t xml:space="preserve">от 24.04.2020 </w:t>
      </w:r>
      <w:hyperlink r:id="rId34">
        <w:r>
          <w:rPr>
            <w:color w:val="000000"/>
          </w:rPr>
          <w:t>N 135-ФЗ</w:t>
        </w:r>
      </w:hyperlink>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p>
    <w:p w:rsidR="00FB21A3" w:rsidRDefault="00FB21A3" w:rsidP="004A72A7">
      <w:pPr>
        <w:pBdr>
          <w:top w:val="nil"/>
          <w:left w:val="nil"/>
          <w:bottom w:val="nil"/>
          <w:right w:val="nil"/>
          <w:between w:val="nil"/>
        </w:pBdr>
        <w:tabs>
          <w:tab w:val="left" w:pos="1701"/>
        </w:tabs>
        <w:ind w:firstLine="709"/>
        <w:jc w:val="both"/>
        <w:rPr>
          <w:color w:val="000000"/>
        </w:rPr>
      </w:pPr>
      <w:r>
        <w:rPr>
          <w:color w:val="000000"/>
        </w:rPr>
        <w:t xml:space="preserve">3.9.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rPr>
        <w:t>электробезопасности</w:t>
      </w:r>
      <w:proofErr w:type="spellEnd"/>
      <w:r>
        <w:rPr>
          <w:color w:val="000000"/>
        </w:rPr>
        <w:t xml:space="preserve">, режима работы заказчика. Ответственность за выполнение требований охраны труда, </w:t>
      </w:r>
      <w:proofErr w:type="spellStart"/>
      <w:r>
        <w:rPr>
          <w:color w:val="000000"/>
        </w:rPr>
        <w:t>электробезопасности</w:t>
      </w:r>
      <w:proofErr w:type="spellEnd"/>
      <w:r>
        <w:rPr>
          <w:color w:val="000000"/>
        </w:rPr>
        <w:t>, пожарной и промышленной безопасности возлагается на Исполнителя работ.</w:t>
      </w:r>
    </w:p>
    <w:p w:rsidR="00FB21A3" w:rsidRDefault="00FB21A3" w:rsidP="004A72A7">
      <w:pPr>
        <w:pBdr>
          <w:top w:val="nil"/>
          <w:left w:val="nil"/>
          <w:bottom w:val="nil"/>
          <w:right w:val="nil"/>
          <w:between w:val="nil"/>
        </w:pBdr>
        <w:tabs>
          <w:tab w:val="left" w:pos="1701"/>
        </w:tabs>
        <w:ind w:firstLine="709"/>
        <w:jc w:val="both"/>
        <w:rPr>
          <w:color w:val="000000"/>
        </w:rPr>
      </w:pPr>
      <w:r>
        <w:rPr>
          <w:color w:val="000000"/>
        </w:rPr>
        <w:t>3.10.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w:t>
      </w:r>
    </w:p>
    <w:p w:rsidR="00FB21A3" w:rsidRDefault="00FB21A3" w:rsidP="004A72A7">
      <w:pPr>
        <w:pBdr>
          <w:top w:val="nil"/>
          <w:left w:val="nil"/>
          <w:bottom w:val="nil"/>
          <w:right w:val="nil"/>
          <w:between w:val="nil"/>
        </w:pBdr>
        <w:tabs>
          <w:tab w:val="left" w:pos="1701"/>
        </w:tabs>
        <w:ind w:firstLine="709"/>
        <w:jc w:val="both"/>
        <w:rPr>
          <w:color w:val="000000"/>
        </w:rPr>
      </w:pPr>
      <w:r>
        <w:rPr>
          <w:color w:val="000000"/>
        </w:rPr>
        <w:t>3.11. Контроль соблюдения исполнителем требований ТУ, ремонтных чертежей и технологии производства ремонтных работ должен осуществляться службой отдела технического контроля Исполнителя.</w:t>
      </w:r>
    </w:p>
    <w:p w:rsidR="00FB21A3" w:rsidRDefault="00FB21A3" w:rsidP="004A72A7">
      <w:pPr>
        <w:pBdr>
          <w:top w:val="nil"/>
          <w:left w:val="nil"/>
          <w:bottom w:val="nil"/>
          <w:right w:val="nil"/>
          <w:between w:val="nil"/>
        </w:pBdr>
        <w:tabs>
          <w:tab w:val="left" w:pos="1701"/>
        </w:tabs>
        <w:ind w:firstLine="709"/>
        <w:jc w:val="both"/>
        <w:rPr>
          <w:color w:val="000000"/>
        </w:rPr>
      </w:pPr>
      <w:r>
        <w:rPr>
          <w:color w:val="000000"/>
        </w:rPr>
        <w:t>3.12. Контроль качества ремонта должен быть подтвержден протоколом.</w:t>
      </w:r>
    </w:p>
    <w:p w:rsidR="00FB21A3" w:rsidRDefault="00FB21A3" w:rsidP="004A72A7">
      <w:pPr>
        <w:ind w:firstLine="708"/>
        <w:jc w:val="both"/>
      </w:pPr>
      <w:r>
        <w:rPr>
          <w:color w:val="000000"/>
        </w:rPr>
        <w:t xml:space="preserve">По завершении выполнения работ Исполнитель обязан произвести пусконаладочные работы, </w:t>
      </w:r>
      <w:r>
        <w:rPr>
          <w:color w:val="000000"/>
          <w:szCs w:val="28"/>
        </w:rPr>
        <w:t>произвести замеры сопротивления изоляции кранового электрооборудования с выдачей протоколов замера,</w:t>
      </w:r>
      <w:r>
        <w:rPr>
          <w:color w:val="000000"/>
        </w:rPr>
        <w:t xml:space="preserve"> сделать в паспорте Козлового крана ТАКРАФ  зав. № 21, запись, отражающую характер проведенной работы, и предоставить Заказчику сведения (копии сертификатов) о примененных материалах. </w:t>
      </w:r>
    </w:p>
    <w:p w:rsidR="00FB21A3" w:rsidRDefault="00FB21A3" w:rsidP="004A72A7">
      <w:pPr>
        <w:pBdr>
          <w:top w:val="nil"/>
          <w:left w:val="nil"/>
          <w:bottom w:val="nil"/>
          <w:right w:val="nil"/>
          <w:between w:val="nil"/>
        </w:pBdr>
        <w:tabs>
          <w:tab w:val="left" w:pos="1701"/>
        </w:tabs>
        <w:ind w:firstLine="709"/>
        <w:jc w:val="both"/>
      </w:pPr>
      <w:r>
        <w:rPr>
          <w:highlight w:val="white"/>
        </w:rPr>
        <w:t>3.13</w:t>
      </w:r>
      <w:proofErr w:type="gramStart"/>
      <w:r>
        <w:rPr>
          <w:highlight w:val="white"/>
        </w:rPr>
        <w:t xml:space="preserve"> П</w:t>
      </w:r>
      <w:proofErr w:type="gramEnd"/>
      <w:r>
        <w:rPr>
          <w:highlight w:val="white"/>
        </w:rPr>
        <w:t>о окончании работ Исполнитель передает Заказчику демонтированные комплектующие.</w:t>
      </w:r>
    </w:p>
    <w:p w:rsidR="00FB21A3" w:rsidRPr="00310BA8" w:rsidRDefault="00FB21A3" w:rsidP="004A72A7"/>
    <w:p w:rsidR="00FB21A3" w:rsidRDefault="00FB21A3" w:rsidP="004A72A7">
      <w:pPr>
        <w:pBdr>
          <w:top w:val="nil"/>
          <w:left w:val="nil"/>
          <w:bottom w:val="nil"/>
          <w:right w:val="nil"/>
          <w:between w:val="nil"/>
        </w:pBdr>
        <w:ind w:firstLine="709"/>
        <w:jc w:val="both"/>
        <w:rPr>
          <w:color w:val="000000"/>
          <w:highlight w:val="yellow"/>
        </w:rPr>
      </w:pPr>
    </w:p>
    <w:p w:rsidR="00FB21A3" w:rsidRDefault="00FB21A3" w:rsidP="004A72A7">
      <w:pPr>
        <w:suppressAutoHyphens w:val="0"/>
        <w:spacing w:after="240"/>
        <w:rPr>
          <w:lang w:eastAsia="ru-RU"/>
        </w:rPr>
      </w:pPr>
    </w:p>
    <w:p w:rsidR="00FB21A3" w:rsidRDefault="00FB21A3" w:rsidP="004A72A7">
      <w:pPr>
        <w:suppressAutoHyphens w:val="0"/>
        <w:spacing w:after="240"/>
        <w:rPr>
          <w:lang w:eastAsia="ru-RU"/>
        </w:rPr>
      </w:pPr>
    </w:p>
    <w:p w:rsidR="00FB21A3" w:rsidRPr="003B5C39" w:rsidRDefault="00FB21A3" w:rsidP="004A72A7">
      <w:pPr>
        <w:suppressAutoHyphens w:val="0"/>
        <w:jc w:val="right"/>
        <w:rPr>
          <w:lang w:eastAsia="ru-RU"/>
        </w:rPr>
      </w:pPr>
      <w:r>
        <w:rPr>
          <w:color w:val="000000"/>
          <w:lang w:eastAsia="ru-RU"/>
        </w:rPr>
        <w:t>Приложение № 2</w:t>
      </w:r>
    </w:p>
    <w:p w:rsidR="00FB21A3" w:rsidRPr="003B5C39" w:rsidRDefault="00FB21A3" w:rsidP="004A72A7">
      <w:pPr>
        <w:suppressAutoHyphens w:val="0"/>
        <w:jc w:val="right"/>
        <w:rPr>
          <w:lang w:eastAsia="ru-RU"/>
        </w:rPr>
      </w:pPr>
      <w:r>
        <w:rPr>
          <w:color w:val="000000"/>
          <w:lang w:eastAsia="ru-RU"/>
        </w:rPr>
        <w:t>к Договору на выполнение работ</w:t>
      </w:r>
    </w:p>
    <w:p w:rsidR="00FB21A3" w:rsidRPr="003B5C39" w:rsidRDefault="00FB21A3" w:rsidP="004A72A7">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FB21A3" w:rsidRDefault="00FB21A3" w:rsidP="004A72A7">
      <w:pPr>
        <w:suppressAutoHyphens w:val="0"/>
        <w:spacing w:after="240"/>
        <w:jc w:val="center"/>
        <w:rPr>
          <w:lang w:eastAsia="ru-RU"/>
        </w:rPr>
      </w:pPr>
    </w:p>
    <w:p w:rsidR="00FB21A3" w:rsidRPr="003B5C39" w:rsidRDefault="00FB21A3" w:rsidP="004A72A7">
      <w:pPr>
        <w:suppressAutoHyphens w:val="0"/>
        <w:spacing w:after="240"/>
        <w:jc w:val="center"/>
        <w:rPr>
          <w:lang w:eastAsia="ru-RU"/>
        </w:rPr>
      </w:pPr>
      <w:r>
        <w:rPr>
          <w:lang w:eastAsia="ru-RU"/>
        </w:rPr>
        <w:t xml:space="preserve">Календарный план </w:t>
      </w:r>
      <w:r>
        <w:rPr>
          <w:lang w:eastAsia="ru-RU"/>
        </w:rPr>
        <w:br/>
      </w:r>
    </w:p>
    <w:tbl>
      <w:tblPr>
        <w:tblW w:w="7985" w:type="dxa"/>
        <w:tblInd w:w="637" w:type="dxa"/>
        <w:tblLayout w:type="fixed"/>
        <w:tblCellMar>
          <w:left w:w="70" w:type="dxa"/>
          <w:right w:w="70" w:type="dxa"/>
        </w:tblCellMar>
        <w:tblLook w:val="0000"/>
      </w:tblPr>
      <w:tblGrid>
        <w:gridCol w:w="567"/>
        <w:gridCol w:w="1984"/>
        <w:gridCol w:w="3544"/>
        <w:gridCol w:w="1890"/>
      </w:tblGrid>
      <w:tr w:rsidR="00FB21A3" w:rsidRPr="00821847" w:rsidTr="0093544C">
        <w:trPr>
          <w:trHeight w:val="480"/>
        </w:trPr>
        <w:tc>
          <w:tcPr>
            <w:tcW w:w="567" w:type="dxa"/>
            <w:tcBorders>
              <w:top w:val="single" w:sz="6" w:space="0" w:color="auto"/>
              <w:left w:val="single" w:sz="6" w:space="0" w:color="auto"/>
              <w:bottom w:val="single" w:sz="6" w:space="0" w:color="auto"/>
              <w:right w:val="single" w:sz="6" w:space="0" w:color="auto"/>
            </w:tcBorders>
          </w:tcPr>
          <w:p w:rsidR="00FB21A3" w:rsidRPr="00821847" w:rsidRDefault="00FB21A3" w:rsidP="0093544C">
            <w:pPr>
              <w:pStyle w:val="ConsCell"/>
              <w:widowControl/>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984" w:type="dxa"/>
            <w:tcBorders>
              <w:top w:val="single" w:sz="6" w:space="0" w:color="auto"/>
              <w:left w:val="single" w:sz="6" w:space="0" w:color="auto"/>
              <w:bottom w:val="single" w:sz="6" w:space="0" w:color="auto"/>
              <w:right w:val="single" w:sz="6" w:space="0" w:color="auto"/>
            </w:tcBorders>
          </w:tcPr>
          <w:p w:rsidR="00FB21A3" w:rsidRPr="00821847" w:rsidRDefault="00FB21A3" w:rsidP="0093544C">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Работ </w:t>
            </w:r>
          </w:p>
        </w:tc>
        <w:tc>
          <w:tcPr>
            <w:tcW w:w="3544" w:type="dxa"/>
            <w:tcBorders>
              <w:top w:val="single" w:sz="6" w:space="0" w:color="auto"/>
              <w:left w:val="single" w:sz="6" w:space="0" w:color="auto"/>
              <w:bottom w:val="single" w:sz="6" w:space="0" w:color="auto"/>
              <w:right w:val="single" w:sz="6" w:space="0" w:color="auto"/>
            </w:tcBorders>
          </w:tcPr>
          <w:p w:rsidR="00FB21A3" w:rsidRPr="00821847" w:rsidRDefault="00FB21A3" w:rsidP="0093544C">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p>
        </w:tc>
        <w:tc>
          <w:tcPr>
            <w:tcW w:w="1890" w:type="dxa"/>
            <w:tcBorders>
              <w:top w:val="single" w:sz="6" w:space="0" w:color="auto"/>
              <w:left w:val="single" w:sz="6" w:space="0" w:color="auto"/>
              <w:bottom w:val="single" w:sz="6" w:space="0" w:color="auto"/>
              <w:right w:val="single" w:sz="6" w:space="0" w:color="auto"/>
            </w:tcBorders>
          </w:tcPr>
          <w:p w:rsidR="00FB21A3" w:rsidRPr="00821847" w:rsidRDefault="00FB21A3" w:rsidP="0093544C">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FB21A3" w:rsidRPr="00821847" w:rsidTr="0093544C">
        <w:trPr>
          <w:trHeight w:val="240"/>
        </w:trPr>
        <w:tc>
          <w:tcPr>
            <w:tcW w:w="567" w:type="dxa"/>
            <w:tcBorders>
              <w:top w:val="single" w:sz="6" w:space="0" w:color="auto"/>
              <w:left w:val="single" w:sz="6" w:space="0" w:color="auto"/>
              <w:bottom w:val="single" w:sz="6" w:space="0" w:color="auto"/>
              <w:right w:val="single" w:sz="6" w:space="0" w:color="auto"/>
            </w:tcBorders>
          </w:tcPr>
          <w:p w:rsidR="00FB21A3" w:rsidRPr="00821847" w:rsidRDefault="00FB21A3" w:rsidP="0093544C">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FB21A3" w:rsidRPr="00821847" w:rsidRDefault="00FB21A3" w:rsidP="0093544C">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FB21A3" w:rsidRPr="00821847" w:rsidRDefault="00FB21A3" w:rsidP="0093544C">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настоящего договора)</w:t>
            </w:r>
          </w:p>
        </w:tc>
        <w:tc>
          <w:tcPr>
            <w:tcW w:w="1890" w:type="dxa"/>
            <w:tcBorders>
              <w:top w:val="single" w:sz="6" w:space="0" w:color="auto"/>
              <w:left w:val="single" w:sz="6" w:space="0" w:color="auto"/>
              <w:bottom w:val="single" w:sz="6" w:space="0" w:color="auto"/>
              <w:right w:val="single" w:sz="6" w:space="0" w:color="auto"/>
            </w:tcBorders>
          </w:tcPr>
          <w:p w:rsidR="00FB21A3" w:rsidRPr="00821847" w:rsidRDefault="00FB21A3" w:rsidP="0093544C">
            <w:pPr>
              <w:pStyle w:val="ConsCell"/>
              <w:widowControl/>
              <w:rPr>
                <w:rFonts w:ascii="Times New Roman" w:hAnsi="Times New Roman" w:cs="Times New Roman"/>
                <w:sz w:val="24"/>
                <w:szCs w:val="24"/>
              </w:rPr>
            </w:pPr>
          </w:p>
        </w:tc>
      </w:tr>
      <w:tr w:rsidR="00FB21A3" w:rsidRPr="00821847" w:rsidTr="0093544C">
        <w:trPr>
          <w:trHeight w:val="240"/>
        </w:trPr>
        <w:tc>
          <w:tcPr>
            <w:tcW w:w="567" w:type="dxa"/>
            <w:tcBorders>
              <w:top w:val="single" w:sz="6" w:space="0" w:color="auto"/>
              <w:left w:val="single" w:sz="6" w:space="0" w:color="auto"/>
              <w:bottom w:val="single" w:sz="6" w:space="0" w:color="auto"/>
              <w:right w:val="single" w:sz="6" w:space="0" w:color="auto"/>
            </w:tcBorders>
          </w:tcPr>
          <w:p w:rsidR="00FB21A3" w:rsidRDefault="00FB21A3" w:rsidP="0093544C">
            <w:pPr>
              <w:pStyle w:val="Con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FB21A3" w:rsidRPr="006E718B" w:rsidRDefault="00FB21A3" w:rsidP="0093544C">
            <w:pPr>
              <w:pStyle w:val="ConsCell"/>
              <w:widowControl/>
              <w:rPr>
                <w:rFonts w:ascii="Times New Roman" w:hAnsi="Times New Roman" w:cs="Times New Roman"/>
                <w:sz w:val="24"/>
                <w:szCs w:val="24"/>
              </w:rPr>
            </w:pPr>
            <w:r>
              <w:rPr>
                <w:rFonts w:ascii="Times New Roman" w:hAnsi="Times New Roman" w:cs="Times New Roman"/>
                <w:sz w:val="24"/>
                <w:szCs w:val="24"/>
              </w:rPr>
              <w:t xml:space="preserve">ИТОГО </w:t>
            </w:r>
          </w:p>
        </w:tc>
        <w:tc>
          <w:tcPr>
            <w:tcW w:w="3544" w:type="dxa"/>
            <w:tcBorders>
              <w:top w:val="single" w:sz="6" w:space="0" w:color="auto"/>
              <w:left w:val="single" w:sz="6" w:space="0" w:color="auto"/>
              <w:bottom w:val="single" w:sz="6" w:space="0" w:color="auto"/>
              <w:right w:val="single" w:sz="6" w:space="0" w:color="auto"/>
            </w:tcBorders>
          </w:tcPr>
          <w:p w:rsidR="00FB21A3" w:rsidRDefault="00FB21A3" w:rsidP="0093544C">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B21A3" w:rsidRPr="00821847" w:rsidRDefault="00FB21A3" w:rsidP="0093544C">
            <w:pPr>
              <w:pStyle w:val="ConsCell"/>
              <w:widowControl/>
              <w:rPr>
                <w:rFonts w:ascii="Times New Roman" w:hAnsi="Times New Roman" w:cs="Times New Roman"/>
                <w:sz w:val="24"/>
                <w:szCs w:val="24"/>
              </w:rPr>
            </w:pPr>
          </w:p>
        </w:tc>
      </w:tr>
    </w:tbl>
    <w:p w:rsidR="00FB21A3" w:rsidRDefault="00FB21A3" w:rsidP="004A72A7">
      <w:pPr>
        <w:suppressAutoHyphens w:val="0"/>
        <w:spacing w:after="240"/>
        <w:rPr>
          <w:lang w:eastAsia="ru-RU"/>
        </w:rPr>
      </w:pPr>
    </w:p>
    <w:p w:rsidR="00FB21A3" w:rsidRDefault="00FB21A3" w:rsidP="004A72A7">
      <w:pPr>
        <w:ind w:firstLine="397"/>
        <w:jc w:val="both"/>
        <w:rPr>
          <w:highlight w:val="white"/>
        </w:rPr>
      </w:pPr>
      <w:r>
        <w:t>Календарный план и график работ согласовывается с Исполнителем при Заключении Договора</w:t>
      </w:r>
      <w:proofErr w:type="gramStart"/>
      <w:r>
        <w:t xml:space="preserve"> ,</w:t>
      </w:r>
      <w:proofErr w:type="gramEnd"/>
      <w:r>
        <w:t xml:space="preserve"> с учетом технологии и плана работы площадки по переработке контейнеров контейнерного терминала Пенза</w:t>
      </w:r>
    </w:p>
    <w:p w:rsidR="00FB21A3" w:rsidRPr="003B5C39" w:rsidRDefault="00FB21A3" w:rsidP="004A72A7">
      <w:pPr>
        <w:suppressAutoHyphens w:val="0"/>
        <w:spacing w:after="240"/>
        <w:rPr>
          <w:lang w:eastAsia="ru-RU"/>
        </w:rPr>
      </w:pPr>
    </w:p>
    <w:tbl>
      <w:tblPr>
        <w:tblW w:w="0" w:type="auto"/>
        <w:tblCellMar>
          <w:top w:w="15" w:type="dxa"/>
          <w:left w:w="15" w:type="dxa"/>
          <w:bottom w:w="15" w:type="dxa"/>
          <w:right w:w="15" w:type="dxa"/>
        </w:tblCellMar>
        <w:tblLook w:val="04A0"/>
      </w:tblPr>
      <w:tblGrid>
        <w:gridCol w:w="5070"/>
        <w:gridCol w:w="3685"/>
      </w:tblGrid>
      <w:tr w:rsidR="00FB21A3" w:rsidRPr="003B5C39" w:rsidTr="0093544C">
        <w:trPr>
          <w:trHeight w:val="2060"/>
        </w:trPr>
        <w:tc>
          <w:tcPr>
            <w:tcW w:w="5070" w:type="dxa"/>
            <w:tcMar>
              <w:top w:w="0" w:type="dxa"/>
              <w:left w:w="108" w:type="dxa"/>
              <w:bottom w:w="0" w:type="dxa"/>
              <w:right w:w="108" w:type="dxa"/>
            </w:tcMar>
            <w:hideMark/>
          </w:tcPr>
          <w:p w:rsidR="00FB21A3" w:rsidRPr="003B5C39" w:rsidRDefault="00FB21A3" w:rsidP="0093544C">
            <w:pPr>
              <w:suppressAutoHyphens w:val="0"/>
              <w:rPr>
                <w:lang w:eastAsia="ru-RU"/>
              </w:rPr>
            </w:pPr>
            <w:r>
              <w:rPr>
                <w:color w:val="000000"/>
                <w:lang w:eastAsia="ru-RU"/>
              </w:rPr>
              <w:t>Заказчик:</w:t>
            </w:r>
          </w:p>
          <w:p w:rsidR="00FB21A3" w:rsidRPr="003B5C39" w:rsidRDefault="00FB21A3" w:rsidP="0093544C">
            <w:pPr>
              <w:suppressAutoHyphens w:val="0"/>
              <w:rPr>
                <w:lang w:eastAsia="ru-RU"/>
              </w:rPr>
            </w:pPr>
          </w:p>
          <w:p w:rsidR="00FB21A3" w:rsidRPr="003B5C39" w:rsidRDefault="00FB21A3" w:rsidP="0093544C">
            <w:pPr>
              <w:suppressAutoHyphens w:val="0"/>
              <w:rPr>
                <w:lang w:eastAsia="ru-RU"/>
              </w:rPr>
            </w:pPr>
            <w:r>
              <w:rPr>
                <w:color w:val="000000"/>
                <w:lang w:eastAsia="ru-RU"/>
              </w:rPr>
              <w:t>________    ______________</w:t>
            </w:r>
          </w:p>
          <w:p w:rsidR="00FB21A3" w:rsidRPr="003B5C39" w:rsidRDefault="00FB21A3" w:rsidP="0093544C">
            <w:pPr>
              <w:suppressAutoHyphens w:val="0"/>
              <w:rPr>
                <w:lang w:eastAsia="ru-RU"/>
              </w:rPr>
            </w:pPr>
            <w:r>
              <w:rPr>
                <w:color w:val="000000"/>
                <w:sz w:val="14"/>
                <w:szCs w:val="14"/>
                <w:vertAlign w:val="superscript"/>
                <w:lang w:eastAsia="ru-RU"/>
              </w:rPr>
              <w:t>(подпись)                        (Ф.И.О.)                                                                         </w:t>
            </w:r>
          </w:p>
        </w:tc>
        <w:tc>
          <w:tcPr>
            <w:tcW w:w="3685" w:type="dxa"/>
            <w:tcMar>
              <w:top w:w="0" w:type="dxa"/>
              <w:left w:w="108" w:type="dxa"/>
              <w:bottom w:w="0" w:type="dxa"/>
              <w:right w:w="108" w:type="dxa"/>
            </w:tcMar>
            <w:hideMark/>
          </w:tcPr>
          <w:p w:rsidR="00FB21A3" w:rsidRPr="003B5C39" w:rsidRDefault="00FB21A3" w:rsidP="0093544C">
            <w:pPr>
              <w:suppressAutoHyphens w:val="0"/>
              <w:rPr>
                <w:lang w:eastAsia="ru-RU"/>
              </w:rPr>
            </w:pPr>
            <w:r>
              <w:rPr>
                <w:color w:val="000000"/>
                <w:lang w:eastAsia="ru-RU"/>
              </w:rPr>
              <w:t>Исполнитель:</w:t>
            </w:r>
          </w:p>
          <w:p w:rsidR="00FB21A3" w:rsidRPr="003B5C39" w:rsidRDefault="00FB21A3" w:rsidP="0093544C">
            <w:pPr>
              <w:suppressAutoHyphens w:val="0"/>
              <w:rPr>
                <w:lang w:eastAsia="ru-RU"/>
              </w:rPr>
            </w:pPr>
          </w:p>
          <w:p w:rsidR="00FB21A3" w:rsidRPr="003B5C39" w:rsidRDefault="00FB21A3" w:rsidP="0093544C">
            <w:pPr>
              <w:suppressAutoHyphens w:val="0"/>
              <w:rPr>
                <w:lang w:eastAsia="ru-RU"/>
              </w:rPr>
            </w:pPr>
            <w:r>
              <w:rPr>
                <w:color w:val="000000"/>
                <w:lang w:eastAsia="ru-RU"/>
              </w:rPr>
              <w:t>________    ______________</w:t>
            </w:r>
          </w:p>
          <w:p w:rsidR="00FB21A3" w:rsidRPr="003B5C39" w:rsidRDefault="00FB21A3" w:rsidP="0093544C">
            <w:pPr>
              <w:suppressAutoHyphens w:val="0"/>
              <w:rPr>
                <w:lang w:eastAsia="ru-RU"/>
              </w:rPr>
            </w:pPr>
            <w:r>
              <w:rPr>
                <w:color w:val="000000"/>
                <w:sz w:val="14"/>
                <w:szCs w:val="14"/>
                <w:vertAlign w:val="superscript"/>
                <w:lang w:eastAsia="ru-RU"/>
              </w:rPr>
              <w:t>(подпись)                        (Ф.И.О.)                                                                          </w:t>
            </w:r>
          </w:p>
        </w:tc>
      </w:tr>
    </w:tbl>
    <w:p w:rsidR="00FB21A3" w:rsidRDefault="00FB21A3" w:rsidP="004A72A7">
      <w:pPr>
        <w:suppressAutoHyphens w:val="0"/>
        <w:spacing w:after="240"/>
        <w:rPr>
          <w:lang w:eastAsia="ru-RU"/>
        </w:rPr>
      </w:pP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p>
    <w:p w:rsidR="00FB21A3" w:rsidRDefault="00FB21A3" w:rsidP="004A72A7">
      <w:pPr>
        <w:suppressAutoHyphens w:val="0"/>
        <w:spacing w:after="240"/>
        <w:rPr>
          <w:lang w:eastAsia="ru-RU"/>
        </w:rPr>
      </w:pPr>
      <w:r>
        <w:rPr>
          <w:lang w:eastAsia="ru-RU"/>
        </w:rPr>
        <w:br/>
      </w:r>
      <w:r>
        <w:rPr>
          <w:lang w:eastAsia="ru-RU"/>
        </w:rPr>
        <w:br/>
      </w:r>
      <w:r>
        <w:rPr>
          <w:lang w:eastAsia="ru-RU"/>
        </w:rPr>
        <w:br/>
      </w:r>
      <w:r>
        <w:rPr>
          <w:lang w:eastAsia="ru-RU"/>
        </w:rPr>
        <w:br/>
      </w:r>
      <w:r>
        <w:rPr>
          <w:lang w:eastAsia="ru-RU"/>
        </w:rPr>
        <w:br/>
      </w:r>
      <w:r>
        <w:rPr>
          <w:lang w:eastAsia="ru-RU"/>
        </w:rPr>
        <w:lastRenderedPageBreak/>
        <w:br/>
      </w:r>
      <w:r>
        <w:rPr>
          <w:lang w:eastAsia="ru-RU"/>
        </w:rPr>
        <w:br/>
      </w:r>
      <w:r>
        <w:rPr>
          <w:lang w:eastAsia="ru-RU"/>
        </w:rPr>
        <w:br/>
      </w:r>
    </w:p>
    <w:p w:rsidR="00FB21A3" w:rsidRPr="003B5C39" w:rsidRDefault="00FB21A3" w:rsidP="004A72A7">
      <w:pPr>
        <w:suppressAutoHyphens w:val="0"/>
        <w:jc w:val="right"/>
        <w:rPr>
          <w:lang w:eastAsia="ru-RU"/>
        </w:rPr>
      </w:pPr>
      <w:r>
        <w:rPr>
          <w:color w:val="000000"/>
          <w:lang w:eastAsia="ru-RU"/>
        </w:rPr>
        <w:t>Приложение № 3</w:t>
      </w:r>
    </w:p>
    <w:p w:rsidR="00FB21A3" w:rsidRPr="003B5C39" w:rsidRDefault="00FB21A3" w:rsidP="004A72A7">
      <w:pPr>
        <w:suppressAutoHyphens w:val="0"/>
        <w:ind w:firstLine="720"/>
        <w:jc w:val="right"/>
        <w:rPr>
          <w:lang w:eastAsia="ru-RU"/>
        </w:rPr>
      </w:pPr>
      <w:r>
        <w:rPr>
          <w:color w:val="000000"/>
          <w:lang w:eastAsia="ru-RU"/>
        </w:rPr>
        <w:t>к Договору на выполнение работ</w:t>
      </w:r>
    </w:p>
    <w:p w:rsidR="00FB21A3" w:rsidRPr="003B5C39" w:rsidRDefault="00FB21A3" w:rsidP="004A72A7">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FB21A3" w:rsidRPr="003B5C39" w:rsidRDefault="00FB21A3" w:rsidP="004A72A7">
      <w:pPr>
        <w:suppressAutoHyphens w:val="0"/>
        <w:rPr>
          <w:lang w:eastAsia="ru-RU"/>
        </w:rPr>
      </w:pPr>
    </w:p>
    <w:p w:rsidR="00FB21A3" w:rsidRPr="003B5C39" w:rsidRDefault="00FB21A3" w:rsidP="004A72A7">
      <w:pPr>
        <w:suppressAutoHyphens w:val="0"/>
        <w:jc w:val="center"/>
        <w:rPr>
          <w:lang w:eastAsia="ru-RU"/>
        </w:rPr>
      </w:pPr>
      <w:r>
        <w:rPr>
          <w:color w:val="000000"/>
          <w:lang w:eastAsia="ru-RU"/>
        </w:rPr>
        <w:t>Протокол</w:t>
      </w:r>
    </w:p>
    <w:p w:rsidR="00FB21A3" w:rsidRPr="003B5C39" w:rsidRDefault="00FB21A3" w:rsidP="004A72A7">
      <w:pPr>
        <w:suppressAutoHyphens w:val="0"/>
        <w:jc w:val="center"/>
        <w:rPr>
          <w:lang w:eastAsia="ru-RU"/>
        </w:rPr>
      </w:pPr>
      <w:r>
        <w:rPr>
          <w:color w:val="000000"/>
          <w:lang w:eastAsia="ru-RU"/>
        </w:rPr>
        <w:t>согласования договорной цены</w:t>
      </w:r>
    </w:p>
    <w:p w:rsidR="00FB21A3" w:rsidRPr="003B5C39" w:rsidRDefault="00FB21A3" w:rsidP="004A72A7">
      <w:pPr>
        <w:suppressAutoHyphens w:val="0"/>
        <w:spacing w:after="240"/>
        <w:rPr>
          <w:lang w:eastAsia="ru-RU"/>
        </w:rPr>
      </w:pPr>
      <w:r>
        <w:rPr>
          <w:lang w:eastAsia="ru-RU"/>
        </w:rPr>
        <w:br/>
      </w:r>
    </w:p>
    <w:p w:rsidR="00FB21A3" w:rsidRPr="003B5C39" w:rsidRDefault="00FB21A3" w:rsidP="004A72A7">
      <w:pPr>
        <w:suppressAutoHyphens w:val="0"/>
        <w:ind w:firstLine="540"/>
        <w:jc w:val="both"/>
        <w:rPr>
          <w:lang w:eastAsia="ru-RU"/>
        </w:rPr>
      </w:pPr>
      <w:r>
        <w:rPr>
          <w:color w:val="000000"/>
          <w:lang w:eastAsia="ru-RU"/>
        </w:rPr>
        <w:t>Мы, нижеподписавшиеся,_____________ публичного акционерного общества «Центр по перевозке грузов в контейнерах «</w:t>
      </w:r>
      <w:proofErr w:type="spellStart"/>
      <w:r>
        <w:rPr>
          <w:color w:val="000000"/>
          <w:lang w:eastAsia="ru-RU"/>
        </w:rPr>
        <w:t>ТрансКонтейнер</w:t>
      </w:r>
      <w:proofErr w:type="spellEnd"/>
      <w:r>
        <w:rPr>
          <w:color w:val="000000"/>
          <w:lang w:eastAsia="ru-RU"/>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color w:val="000000"/>
          <w:lang w:eastAsia="ru-RU"/>
        </w:rPr>
        <w:t xml:space="preserve"> (____%) ______(__________________________) </w:t>
      </w:r>
      <w:proofErr w:type="gramEnd"/>
      <w:r>
        <w:rPr>
          <w:color w:val="000000"/>
          <w:lang w:eastAsia="ru-RU"/>
        </w:rPr>
        <w:t>рублей.</w:t>
      </w:r>
    </w:p>
    <w:p w:rsidR="00FB21A3" w:rsidRPr="003B5C39" w:rsidRDefault="00FB21A3" w:rsidP="004A72A7">
      <w:pPr>
        <w:suppressAutoHyphens w:val="0"/>
        <w:spacing w:after="240"/>
        <w:rPr>
          <w:lang w:eastAsia="ru-RU"/>
        </w:rPr>
      </w:pPr>
      <w:r>
        <w:rPr>
          <w:lang w:eastAsia="ru-RU"/>
        </w:rPr>
        <w:br/>
      </w:r>
    </w:p>
    <w:tbl>
      <w:tblPr>
        <w:tblW w:w="0" w:type="auto"/>
        <w:tblCellMar>
          <w:top w:w="15" w:type="dxa"/>
          <w:left w:w="15" w:type="dxa"/>
          <w:bottom w:w="15" w:type="dxa"/>
          <w:right w:w="15" w:type="dxa"/>
        </w:tblCellMar>
        <w:tblLook w:val="04A0"/>
      </w:tblPr>
      <w:tblGrid>
        <w:gridCol w:w="4020"/>
        <w:gridCol w:w="4310"/>
      </w:tblGrid>
      <w:tr w:rsidR="00FB21A3" w:rsidRPr="003B5C39" w:rsidTr="0093544C">
        <w:trPr>
          <w:trHeight w:val="2060"/>
        </w:trPr>
        <w:tc>
          <w:tcPr>
            <w:tcW w:w="4020" w:type="dxa"/>
            <w:tcMar>
              <w:top w:w="0" w:type="dxa"/>
              <w:left w:w="108" w:type="dxa"/>
              <w:bottom w:w="0" w:type="dxa"/>
              <w:right w:w="108" w:type="dxa"/>
            </w:tcMar>
            <w:hideMark/>
          </w:tcPr>
          <w:p w:rsidR="00FB21A3" w:rsidRPr="003B5C39" w:rsidRDefault="00FB21A3" w:rsidP="0093544C">
            <w:pPr>
              <w:suppressAutoHyphens w:val="0"/>
              <w:rPr>
                <w:lang w:eastAsia="ru-RU"/>
              </w:rPr>
            </w:pPr>
            <w:r>
              <w:rPr>
                <w:color w:val="000000"/>
                <w:lang w:eastAsia="ru-RU"/>
              </w:rPr>
              <w:t>Заказчик:</w:t>
            </w:r>
          </w:p>
          <w:p w:rsidR="00FB21A3" w:rsidRPr="003B5C39" w:rsidRDefault="00FB21A3" w:rsidP="0093544C">
            <w:pPr>
              <w:suppressAutoHyphens w:val="0"/>
              <w:rPr>
                <w:lang w:eastAsia="ru-RU"/>
              </w:rPr>
            </w:pPr>
          </w:p>
          <w:p w:rsidR="00FB21A3" w:rsidRPr="003B5C39" w:rsidRDefault="00FB21A3" w:rsidP="0093544C">
            <w:pPr>
              <w:suppressAutoHyphens w:val="0"/>
              <w:rPr>
                <w:lang w:eastAsia="ru-RU"/>
              </w:rPr>
            </w:pPr>
            <w:r>
              <w:rPr>
                <w:color w:val="000000"/>
                <w:lang w:eastAsia="ru-RU"/>
              </w:rPr>
              <w:t>________    ______________</w:t>
            </w:r>
          </w:p>
          <w:p w:rsidR="00FB21A3" w:rsidRPr="003B5C39" w:rsidRDefault="00FB21A3" w:rsidP="0093544C">
            <w:pPr>
              <w:suppressAutoHyphens w:val="0"/>
              <w:rPr>
                <w:lang w:eastAsia="ru-RU"/>
              </w:rPr>
            </w:pPr>
            <w:r>
              <w:rPr>
                <w:color w:val="000000"/>
                <w:sz w:val="14"/>
                <w:szCs w:val="14"/>
                <w:vertAlign w:val="superscript"/>
                <w:lang w:eastAsia="ru-RU"/>
              </w:rPr>
              <w:t>(подпись)                        (Ф.И.О.)                                                                         </w:t>
            </w:r>
          </w:p>
        </w:tc>
        <w:tc>
          <w:tcPr>
            <w:tcW w:w="4310" w:type="dxa"/>
            <w:tcMar>
              <w:top w:w="0" w:type="dxa"/>
              <w:left w:w="108" w:type="dxa"/>
              <w:bottom w:w="0" w:type="dxa"/>
              <w:right w:w="108" w:type="dxa"/>
            </w:tcMar>
            <w:hideMark/>
          </w:tcPr>
          <w:p w:rsidR="00FB21A3" w:rsidRPr="003B5C39" w:rsidRDefault="00FB21A3" w:rsidP="0093544C">
            <w:pPr>
              <w:suppressAutoHyphens w:val="0"/>
              <w:rPr>
                <w:lang w:eastAsia="ru-RU"/>
              </w:rPr>
            </w:pPr>
            <w:r>
              <w:rPr>
                <w:color w:val="000000"/>
                <w:lang w:eastAsia="ru-RU"/>
              </w:rPr>
              <w:t>Исполнитель:</w:t>
            </w:r>
          </w:p>
          <w:p w:rsidR="00FB21A3" w:rsidRPr="003B5C39" w:rsidRDefault="00FB21A3" w:rsidP="0093544C">
            <w:pPr>
              <w:suppressAutoHyphens w:val="0"/>
              <w:rPr>
                <w:lang w:eastAsia="ru-RU"/>
              </w:rPr>
            </w:pPr>
          </w:p>
          <w:p w:rsidR="00FB21A3" w:rsidRPr="003B5C39" w:rsidRDefault="00FB21A3" w:rsidP="0093544C">
            <w:pPr>
              <w:suppressAutoHyphens w:val="0"/>
              <w:rPr>
                <w:lang w:eastAsia="ru-RU"/>
              </w:rPr>
            </w:pPr>
            <w:r>
              <w:rPr>
                <w:color w:val="000000"/>
                <w:lang w:eastAsia="ru-RU"/>
              </w:rPr>
              <w:t>________    ______________</w:t>
            </w:r>
          </w:p>
          <w:p w:rsidR="00FB21A3" w:rsidRPr="003B5C39" w:rsidRDefault="00FB21A3" w:rsidP="0093544C">
            <w:pPr>
              <w:suppressAutoHyphens w:val="0"/>
              <w:rPr>
                <w:lang w:eastAsia="ru-RU"/>
              </w:rPr>
            </w:pPr>
            <w:r>
              <w:rPr>
                <w:color w:val="000000"/>
                <w:sz w:val="14"/>
                <w:szCs w:val="14"/>
                <w:vertAlign w:val="superscript"/>
                <w:lang w:eastAsia="ru-RU"/>
              </w:rPr>
              <w:t>(подпись)                        (Ф.И.О.)                                                                         </w:t>
            </w:r>
          </w:p>
        </w:tc>
      </w:tr>
    </w:tbl>
    <w:p w:rsidR="00FB21A3" w:rsidRPr="003B5C39" w:rsidRDefault="00FB21A3" w:rsidP="004A72A7">
      <w:pPr>
        <w:suppressAutoHyphens w:val="0"/>
        <w:jc w:val="both"/>
        <w:rPr>
          <w:lang w:eastAsia="ru-RU"/>
        </w:rPr>
      </w:pPr>
      <w:r>
        <w:rPr>
          <w:color w:val="000000"/>
          <w:lang w:eastAsia="ru-RU"/>
        </w:rPr>
        <w:br/>
      </w:r>
      <w:r>
        <w:rPr>
          <w:color w:val="000000"/>
          <w:lang w:eastAsia="ru-RU"/>
        </w:rPr>
        <w:br/>
      </w:r>
    </w:p>
    <w:p w:rsidR="00FB21A3" w:rsidRDefault="00FB21A3" w:rsidP="004A72A7">
      <w:pPr>
        <w:suppressAutoHyphens w:val="0"/>
        <w:spacing w:after="240"/>
        <w:rPr>
          <w:lang w:eastAsia="ru-RU"/>
        </w:rPr>
      </w:pP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p>
    <w:p w:rsidR="00FB21A3" w:rsidRDefault="00FB21A3" w:rsidP="004A72A7">
      <w:pPr>
        <w:suppressAutoHyphens w:val="0"/>
        <w:spacing w:after="240"/>
        <w:rPr>
          <w:lang w:eastAsia="ru-RU"/>
        </w:rPr>
      </w:pPr>
    </w:p>
    <w:p w:rsidR="00FB21A3" w:rsidRDefault="00FB21A3" w:rsidP="004A72A7">
      <w:pPr>
        <w:suppressAutoHyphens w:val="0"/>
        <w:spacing w:after="240"/>
        <w:rPr>
          <w:lang w:eastAsia="ru-RU"/>
        </w:rPr>
      </w:pPr>
    </w:p>
    <w:p w:rsidR="00FB21A3" w:rsidRPr="003B5C39" w:rsidRDefault="00FB21A3" w:rsidP="004A72A7">
      <w:pPr>
        <w:suppressAutoHyphens w:val="0"/>
        <w:jc w:val="right"/>
        <w:rPr>
          <w:lang w:eastAsia="ru-RU"/>
        </w:rPr>
      </w:pPr>
      <w:r>
        <w:rPr>
          <w:color w:val="000000"/>
          <w:lang w:eastAsia="ru-RU"/>
        </w:rPr>
        <w:t>Приложение № 4</w:t>
      </w:r>
    </w:p>
    <w:p w:rsidR="00FB21A3" w:rsidRPr="003B5C39" w:rsidRDefault="00FB21A3" w:rsidP="004A72A7">
      <w:pPr>
        <w:suppressAutoHyphens w:val="0"/>
        <w:ind w:firstLine="720"/>
        <w:jc w:val="right"/>
        <w:rPr>
          <w:lang w:eastAsia="ru-RU"/>
        </w:rPr>
      </w:pPr>
      <w:r>
        <w:rPr>
          <w:color w:val="000000"/>
          <w:lang w:eastAsia="ru-RU"/>
        </w:rPr>
        <w:t>к Договору на выполнение работ</w:t>
      </w:r>
    </w:p>
    <w:p w:rsidR="00FB21A3" w:rsidRPr="003B5C39" w:rsidRDefault="00FB21A3" w:rsidP="004A72A7">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FB21A3" w:rsidRPr="003B5C39" w:rsidRDefault="00FB21A3" w:rsidP="004A72A7">
      <w:pPr>
        <w:suppressAutoHyphens w:val="0"/>
        <w:rPr>
          <w:lang w:eastAsia="ru-RU"/>
        </w:rPr>
      </w:pPr>
    </w:p>
    <w:tbl>
      <w:tblPr>
        <w:tblW w:w="9975" w:type="dxa"/>
        <w:tblInd w:w="93" w:type="dxa"/>
        <w:tblLook w:val="00A0"/>
      </w:tblPr>
      <w:tblGrid>
        <w:gridCol w:w="571"/>
        <w:gridCol w:w="6258"/>
        <w:gridCol w:w="3146"/>
      </w:tblGrid>
      <w:tr w:rsidR="00FB21A3" w:rsidTr="0093544C">
        <w:trPr>
          <w:trHeight w:val="300"/>
        </w:trPr>
        <w:tc>
          <w:tcPr>
            <w:tcW w:w="571" w:type="dxa"/>
            <w:noWrap/>
            <w:vAlign w:val="bottom"/>
          </w:tcPr>
          <w:p w:rsidR="00FB21A3" w:rsidRDefault="00FB21A3" w:rsidP="0093544C">
            <w:pPr>
              <w:rPr>
                <w:rFonts w:ascii="Calibri" w:hAnsi="Calibri"/>
                <w:color w:val="000000"/>
              </w:rPr>
            </w:pPr>
          </w:p>
        </w:tc>
        <w:tc>
          <w:tcPr>
            <w:tcW w:w="6258" w:type="dxa"/>
            <w:noWrap/>
            <w:vAlign w:val="bottom"/>
          </w:tcPr>
          <w:p w:rsidR="00FB21A3" w:rsidRDefault="00FB21A3" w:rsidP="0093544C">
            <w:pPr>
              <w:rPr>
                <w:rFonts w:ascii="Calibri" w:hAnsi="Calibri"/>
                <w:color w:val="000000"/>
              </w:rPr>
            </w:pPr>
          </w:p>
        </w:tc>
        <w:tc>
          <w:tcPr>
            <w:tcW w:w="3146" w:type="dxa"/>
            <w:noWrap/>
            <w:vAlign w:val="bottom"/>
          </w:tcPr>
          <w:p w:rsidR="00FB21A3" w:rsidRDefault="00FB21A3" w:rsidP="0093544C">
            <w:pPr>
              <w:jc w:val="right"/>
              <w:rPr>
                <w:color w:val="000000"/>
              </w:rPr>
            </w:pPr>
          </w:p>
        </w:tc>
      </w:tr>
      <w:tr w:rsidR="00FB21A3" w:rsidTr="0093544C">
        <w:trPr>
          <w:trHeight w:val="300"/>
        </w:trPr>
        <w:tc>
          <w:tcPr>
            <w:tcW w:w="571" w:type="dxa"/>
            <w:noWrap/>
            <w:vAlign w:val="bottom"/>
          </w:tcPr>
          <w:p w:rsidR="00FB21A3" w:rsidRDefault="00FB21A3" w:rsidP="0093544C">
            <w:pPr>
              <w:rPr>
                <w:rFonts w:ascii="Calibri" w:hAnsi="Calibri"/>
                <w:color w:val="000000"/>
              </w:rPr>
            </w:pPr>
          </w:p>
        </w:tc>
        <w:tc>
          <w:tcPr>
            <w:tcW w:w="6258" w:type="dxa"/>
            <w:noWrap/>
            <w:vAlign w:val="bottom"/>
          </w:tcPr>
          <w:p w:rsidR="00FB21A3" w:rsidRDefault="00FB21A3" w:rsidP="0093544C">
            <w:pPr>
              <w:rPr>
                <w:rFonts w:ascii="Calibri" w:hAnsi="Calibri"/>
                <w:color w:val="000000"/>
              </w:rPr>
            </w:pPr>
          </w:p>
        </w:tc>
        <w:tc>
          <w:tcPr>
            <w:tcW w:w="3146" w:type="dxa"/>
            <w:noWrap/>
            <w:vAlign w:val="bottom"/>
          </w:tcPr>
          <w:p w:rsidR="00FB21A3" w:rsidRDefault="00FB21A3" w:rsidP="0093544C">
            <w:pPr>
              <w:rPr>
                <w:color w:val="000000"/>
              </w:rPr>
            </w:pPr>
          </w:p>
        </w:tc>
      </w:tr>
      <w:tr w:rsidR="00FB21A3" w:rsidTr="0093544C">
        <w:trPr>
          <w:trHeight w:val="300"/>
        </w:trPr>
        <w:tc>
          <w:tcPr>
            <w:tcW w:w="9975" w:type="dxa"/>
            <w:gridSpan w:val="3"/>
            <w:noWrap/>
            <w:vAlign w:val="center"/>
          </w:tcPr>
          <w:p w:rsidR="00FB21A3" w:rsidRPr="00F03FDB" w:rsidRDefault="00FB21A3" w:rsidP="0093544C">
            <w:pPr>
              <w:jc w:val="center"/>
              <w:rPr>
                <w:color w:val="000000"/>
              </w:rPr>
            </w:pPr>
            <w:r>
              <w:rPr>
                <w:color w:val="000000"/>
              </w:rPr>
              <w:t xml:space="preserve">Калькуляция стоимости работ </w:t>
            </w:r>
          </w:p>
        </w:tc>
      </w:tr>
      <w:tr w:rsidR="00FB21A3" w:rsidTr="0093544C">
        <w:trPr>
          <w:trHeight w:val="300"/>
        </w:trPr>
        <w:tc>
          <w:tcPr>
            <w:tcW w:w="571" w:type="dxa"/>
            <w:noWrap/>
            <w:vAlign w:val="bottom"/>
          </w:tcPr>
          <w:p w:rsidR="00FB21A3" w:rsidRDefault="00FB21A3" w:rsidP="0093544C">
            <w:pPr>
              <w:rPr>
                <w:rFonts w:ascii="Calibri" w:hAnsi="Calibri"/>
                <w:color w:val="000000"/>
              </w:rPr>
            </w:pPr>
          </w:p>
        </w:tc>
        <w:tc>
          <w:tcPr>
            <w:tcW w:w="6258" w:type="dxa"/>
            <w:noWrap/>
            <w:vAlign w:val="bottom"/>
          </w:tcPr>
          <w:p w:rsidR="00FB21A3" w:rsidRDefault="00FB21A3" w:rsidP="0093544C">
            <w:pPr>
              <w:rPr>
                <w:rFonts w:ascii="Calibri" w:hAnsi="Calibri"/>
                <w:color w:val="000000"/>
              </w:rPr>
            </w:pPr>
          </w:p>
        </w:tc>
        <w:tc>
          <w:tcPr>
            <w:tcW w:w="3146" w:type="dxa"/>
            <w:noWrap/>
            <w:vAlign w:val="bottom"/>
          </w:tcPr>
          <w:p w:rsidR="00FB21A3" w:rsidRDefault="00FB21A3" w:rsidP="0093544C">
            <w:pPr>
              <w:rPr>
                <w:rFonts w:ascii="Calibri" w:hAnsi="Calibri"/>
                <w:color w:val="000000"/>
              </w:rPr>
            </w:pPr>
          </w:p>
        </w:tc>
      </w:tr>
      <w:tr w:rsidR="00FB21A3" w:rsidTr="0093544C">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21A3" w:rsidRPr="00F03FDB" w:rsidRDefault="00FB21A3" w:rsidP="0093544C">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FB21A3" w:rsidRPr="00F03FDB" w:rsidRDefault="00FB21A3" w:rsidP="0093544C">
            <w:pPr>
              <w:jc w:val="center"/>
              <w:rPr>
                <w:color w:val="000000"/>
              </w:rPr>
            </w:pPr>
            <w:r>
              <w:rPr>
                <w:color w:val="000000"/>
              </w:rPr>
              <w:t>Стоимость,</w:t>
            </w:r>
          </w:p>
        </w:tc>
      </w:tr>
      <w:tr w:rsidR="00FB21A3" w:rsidTr="0093544C">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Pr="00F03FDB" w:rsidRDefault="00FB21A3" w:rsidP="0093544C">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FB21A3" w:rsidRPr="00F03FDB" w:rsidRDefault="00FB21A3" w:rsidP="0093544C">
            <w:pPr>
              <w:jc w:val="center"/>
              <w:rPr>
                <w:color w:val="000000"/>
              </w:rPr>
            </w:pPr>
            <w:r>
              <w:rPr>
                <w:color w:val="000000"/>
              </w:rPr>
              <w:t xml:space="preserve"> руб.</w:t>
            </w:r>
          </w:p>
        </w:tc>
      </w:tr>
      <w:tr w:rsidR="00FB21A3" w:rsidTr="0093544C">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FB21A3" w:rsidRPr="00F03FDB" w:rsidRDefault="00FB21A3" w:rsidP="0093544C">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FB21A3" w:rsidRPr="00F03FDB" w:rsidRDefault="00FB21A3" w:rsidP="0093544C">
            <w:pPr>
              <w:jc w:val="center"/>
              <w:rPr>
                <w:color w:val="000000"/>
              </w:rPr>
            </w:pPr>
            <w:r>
              <w:rPr>
                <w:color w:val="000000"/>
              </w:rPr>
              <w:t>3</w:t>
            </w:r>
          </w:p>
        </w:tc>
      </w:tr>
      <w:tr w:rsidR="00FB21A3" w:rsidTr="0093544C">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FB21A3" w:rsidRPr="00F03FDB" w:rsidRDefault="00FB21A3" w:rsidP="0093544C">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FB21A3" w:rsidRPr="00F03FDB" w:rsidRDefault="00FB21A3" w:rsidP="0093544C">
            <w:pPr>
              <w:jc w:val="center"/>
              <w:rPr>
                <w:rFonts w:ascii="Calibri" w:hAnsi="Calibri"/>
                <w:color w:val="000000"/>
              </w:rPr>
            </w:pPr>
          </w:p>
        </w:tc>
      </w:tr>
      <w:tr w:rsidR="00FB21A3" w:rsidTr="0093544C">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r>
              <w:rPr>
                <w:rFonts w:ascii="Calibri" w:hAnsi="Calibri"/>
                <w:color w:val="000000"/>
                <w:sz w:val="22"/>
                <w:szCs w:val="22"/>
              </w:rPr>
              <w:t> </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rPr>
            </w:pPr>
          </w:p>
        </w:tc>
      </w:tr>
      <w:tr w:rsidR="00FB21A3" w:rsidTr="0093544C">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FB21A3" w:rsidRDefault="00FB21A3" w:rsidP="0093544C">
            <w:pPr>
              <w:jc w:val="center"/>
              <w:rPr>
                <w:rFonts w:ascii="Calibri" w:hAnsi="Calibri"/>
                <w:color w:val="000000"/>
              </w:rPr>
            </w:pPr>
          </w:p>
        </w:tc>
      </w:tr>
      <w:tr w:rsidR="00FB21A3" w:rsidTr="0093544C">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 xml:space="preserve">Итого,  расходы связанные с производством и реализацией работ (услуг) </w:t>
            </w:r>
            <w:proofErr w:type="gramStart"/>
            <w:r>
              <w:rPr>
                <w:color w:val="000000"/>
              </w:rPr>
              <w:t xml:space="preserve">( </w:t>
            </w:r>
            <w:proofErr w:type="gramEnd"/>
            <w:r>
              <w:rPr>
                <w:color w:val="000000"/>
              </w:rPr>
              <w:t>п1+п2+п3), руб. без НДС</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r w:rsidR="00FB21A3" w:rsidTr="0093544C">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FB21A3" w:rsidRDefault="00FB21A3" w:rsidP="0093544C">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FB21A3" w:rsidRDefault="00FB21A3" w:rsidP="0093544C">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FB21A3" w:rsidRDefault="00FB21A3" w:rsidP="0093544C">
            <w:pPr>
              <w:jc w:val="center"/>
              <w:rPr>
                <w:rFonts w:ascii="Calibri" w:hAnsi="Calibri"/>
                <w:color w:val="000000"/>
              </w:rPr>
            </w:pPr>
          </w:p>
        </w:tc>
      </w:tr>
    </w:tbl>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rPr>
          <w:rFonts w:ascii="Calibri" w:hAnsi="Calibri"/>
          <w:color w:val="000000"/>
          <w:sz w:val="22"/>
          <w:szCs w:val="22"/>
        </w:rPr>
        <w:sectPr w:rsidR="00FB21A3" w:rsidSect="00532FD1">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2339"/>
      </w:tblGrid>
      <w:tr w:rsidR="00FB21A3" w:rsidTr="0093544C">
        <w:trPr>
          <w:trHeight w:val="300"/>
        </w:trPr>
        <w:tc>
          <w:tcPr>
            <w:tcW w:w="640" w:type="dxa"/>
            <w:noWrap/>
            <w:vAlign w:val="bottom"/>
          </w:tcPr>
          <w:p w:rsidR="00FB21A3" w:rsidRDefault="00FB21A3" w:rsidP="0093544C">
            <w:pPr>
              <w:rPr>
                <w:rFonts w:ascii="Calibri" w:hAnsi="Calibri"/>
                <w:color w:val="000000"/>
              </w:rPr>
            </w:pPr>
          </w:p>
        </w:tc>
        <w:tc>
          <w:tcPr>
            <w:tcW w:w="2680" w:type="dxa"/>
            <w:noWrap/>
            <w:vAlign w:val="bottom"/>
          </w:tcPr>
          <w:p w:rsidR="00FB21A3" w:rsidRDefault="00FB21A3" w:rsidP="0093544C">
            <w:pPr>
              <w:rPr>
                <w:rFonts w:ascii="Calibri" w:hAnsi="Calibri"/>
                <w:color w:val="000000"/>
              </w:rPr>
            </w:pPr>
          </w:p>
        </w:tc>
        <w:tc>
          <w:tcPr>
            <w:tcW w:w="1180" w:type="dxa"/>
            <w:noWrap/>
            <w:vAlign w:val="bottom"/>
          </w:tcPr>
          <w:p w:rsidR="00FB21A3" w:rsidRDefault="00FB21A3" w:rsidP="0093544C">
            <w:pPr>
              <w:rPr>
                <w:rFonts w:ascii="Calibri" w:hAnsi="Calibri"/>
                <w:color w:val="000000"/>
              </w:rPr>
            </w:pPr>
          </w:p>
        </w:tc>
        <w:tc>
          <w:tcPr>
            <w:tcW w:w="1140" w:type="dxa"/>
            <w:noWrap/>
            <w:vAlign w:val="bottom"/>
          </w:tcPr>
          <w:p w:rsidR="00FB21A3" w:rsidRDefault="00FB21A3" w:rsidP="0093544C">
            <w:pPr>
              <w:rPr>
                <w:rFonts w:ascii="Calibri" w:hAnsi="Calibri"/>
                <w:color w:val="000000"/>
              </w:rPr>
            </w:pPr>
          </w:p>
        </w:tc>
        <w:tc>
          <w:tcPr>
            <w:tcW w:w="1340" w:type="dxa"/>
            <w:noWrap/>
            <w:vAlign w:val="bottom"/>
          </w:tcPr>
          <w:p w:rsidR="00FB21A3" w:rsidRDefault="00FB21A3" w:rsidP="0093544C">
            <w:pPr>
              <w:rPr>
                <w:rFonts w:ascii="Calibri" w:hAnsi="Calibri"/>
                <w:color w:val="000000"/>
              </w:rPr>
            </w:pPr>
          </w:p>
        </w:tc>
        <w:tc>
          <w:tcPr>
            <w:tcW w:w="1220" w:type="dxa"/>
            <w:noWrap/>
            <w:vAlign w:val="bottom"/>
          </w:tcPr>
          <w:p w:rsidR="00FB21A3" w:rsidRDefault="00FB21A3" w:rsidP="0093544C">
            <w:pPr>
              <w:rPr>
                <w:rFonts w:ascii="Calibri" w:hAnsi="Calibri"/>
                <w:color w:val="000000"/>
              </w:rPr>
            </w:pPr>
          </w:p>
        </w:tc>
        <w:tc>
          <w:tcPr>
            <w:tcW w:w="1240" w:type="dxa"/>
            <w:noWrap/>
            <w:vAlign w:val="bottom"/>
          </w:tcPr>
          <w:p w:rsidR="00FB21A3" w:rsidRDefault="00FB21A3" w:rsidP="0093544C">
            <w:pPr>
              <w:rPr>
                <w:rFonts w:ascii="Calibri" w:hAnsi="Calibri"/>
                <w:color w:val="000000"/>
              </w:rPr>
            </w:pPr>
          </w:p>
        </w:tc>
        <w:tc>
          <w:tcPr>
            <w:tcW w:w="1401" w:type="dxa"/>
            <w:noWrap/>
            <w:vAlign w:val="bottom"/>
          </w:tcPr>
          <w:p w:rsidR="00FB21A3" w:rsidRDefault="00FB21A3" w:rsidP="0093544C">
            <w:pPr>
              <w:rPr>
                <w:rFonts w:ascii="Calibri" w:hAnsi="Calibri"/>
                <w:color w:val="000000"/>
              </w:rPr>
            </w:pPr>
          </w:p>
        </w:tc>
        <w:tc>
          <w:tcPr>
            <w:tcW w:w="1240" w:type="dxa"/>
            <w:noWrap/>
            <w:vAlign w:val="bottom"/>
          </w:tcPr>
          <w:p w:rsidR="00FB21A3" w:rsidRDefault="00FB21A3" w:rsidP="0093544C">
            <w:pPr>
              <w:rPr>
                <w:rFonts w:ascii="Calibri" w:hAnsi="Calibri"/>
                <w:color w:val="000000"/>
              </w:rPr>
            </w:pPr>
          </w:p>
        </w:tc>
        <w:tc>
          <w:tcPr>
            <w:tcW w:w="2339" w:type="dxa"/>
            <w:noWrap/>
            <w:vAlign w:val="bottom"/>
          </w:tcPr>
          <w:p w:rsidR="00FB21A3" w:rsidRDefault="00FB21A3" w:rsidP="0093544C">
            <w:pPr>
              <w:jc w:val="right"/>
              <w:rPr>
                <w:color w:val="000000"/>
              </w:rPr>
            </w:pPr>
            <w:r>
              <w:rPr>
                <w:color w:val="000000"/>
              </w:rPr>
              <w:t>Приложение № 1 к Калькуляции</w:t>
            </w:r>
          </w:p>
        </w:tc>
      </w:tr>
      <w:tr w:rsidR="00FB21A3" w:rsidTr="0093544C">
        <w:trPr>
          <w:trHeight w:val="300"/>
        </w:trPr>
        <w:tc>
          <w:tcPr>
            <w:tcW w:w="640" w:type="dxa"/>
            <w:noWrap/>
            <w:vAlign w:val="bottom"/>
          </w:tcPr>
          <w:p w:rsidR="00FB21A3" w:rsidRDefault="00FB21A3" w:rsidP="0093544C">
            <w:pPr>
              <w:rPr>
                <w:rFonts w:ascii="Calibri" w:hAnsi="Calibri"/>
                <w:color w:val="000000"/>
              </w:rPr>
            </w:pPr>
          </w:p>
        </w:tc>
        <w:tc>
          <w:tcPr>
            <w:tcW w:w="2680" w:type="dxa"/>
            <w:noWrap/>
            <w:vAlign w:val="bottom"/>
          </w:tcPr>
          <w:p w:rsidR="00FB21A3" w:rsidRDefault="00FB21A3" w:rsidP="0093544C">
            <w:pPr>
              <w:rPr>
                <w:rFonts w:ascii="Calibri" w:hAnsi="Calibri"/>
                <w:color w:val="000000"/>
              </w:rPr>
            </w:pPr>
          </w:p>
        </w:tc>
        <w:tc>
          <w:tcPr>
            <w:tcW w:w="1180" w:type="dxa"/>
            <w:noWrap/>
            <w:vAlign w:val="bottom"/>
          </w:tcPr>
          <w:p w:rsidR="00FB21A3" w:rsidRDefault="00FB21A3" w:rsidP="0093544C">
            <w:pPr>
              <w:rPr>
                <w:rFonts w:ascii="Calibri" w:hAnsi="Calibri"/>
                <w:color w:val="000000"/>
              </w:rPr>
            </w:pPr>
          </w:p>
        </w:tc>
        <w:tc>
          <w:tcPr>
            <w:tcW w:w="1140" w:type="dxa"/>
            <w:noWrap/>
            <w:vAlign w:val="bottom"/>
          </w:tcPr>
          <w:p w:rsidR="00FB21A3" w:rsidRDefault="00FB21A3" w:rsidP="0093544C">
            <w:pPr>
              <w:rPr>
                <w:rFonts w:ascii="Calibri" w:hAnsi="Calibri"/>
                <w:color w:val="000000"/>
              </w:rPr>
            </w:pPr>
          </w:p>
        </w:tc>
        <w:tc>
          <w:tcPr>
            <w:tcW w:w="1340" w:type="dxa"/>
            <w:noWrap/>
            <w:vAlign w:val="bottom"/>
          </w:tcPr>
          <w:p w:rsidR="00FB21A3" w:rsidRDefault="00FB21A3" w:rsidP="0093544C">
            <w:pPr>
              <w:rPr>
                <w:rFonts w:ascii="Calibri" w:hAnsi="Calibri"/>
                <w:color w:val="000000"/>
              </w:rPr>
            </w:pPr>
          </w:p>
        </w:tc>
        <w:tc>
          <w:tcPr>
            <w:tcW w:w="1220" w:type="dxa"/>
            <w:noWrap/>
            <w:vAlign w:val="bottom"/>
          </w:tcPr>
          <w:p w:rsidR="00FB21A3" w:rsidRDefault="00FB21A3" w:rsidP="0093544C">
            <w:pPr>
              <w:rPr>
                <w:rFonts w:ascii="Calibri" w:hAnsi="Calibri"/>
                <w:color w:val="000000"/>
              </w:rPr>
            </w:pPr>
          </w:p>
        </w:tc>
        <w:tc>
          <w:tcPr>
            <w:tcW w:w="1240" w:type="dxa"/>
            <w:noWrap/>
            <w:vAlign w:val="bottom"/>
          </w:tcPr>
          <w:p w:rsidR="00FB21A3" w:rsidRDefault="00FB21A3" w:rsidP="0093544C">
            <w:pPr>
              <w:rPr>
                <w:rFonts w:ascii="Calibri" w:hAnsi="Calibri"/>
                <w:color w:val="000000"/>
              </w:rPr>
            </w:pPr>
          </w:p>
        </w:tc>
        <w:tc>
          <w:tcPr>
            <w:tcW w:w="1401" w:type="dxa"/>
            <w:noWrap/>
            <w:vAlign w:val="bottom"/>
          </w:tcPr>
          <w:p w:rsidR="00FB21A3" w:rsidRDefault="00FB21A3" w:rsidP="0093544C">
            <w:pPr>
              <w:rPr>
                <w:rFonts w:ascii="Calibri" w:hAnsi="Calibri"/>
                <w:color w:val="000000"/>
              </w:rPr>
            </w:pPr>
          </w:p>
        </w:tc>
        <w:tc>
          <w:tcPr>
            <w:tcW w:w="1240" w:type="dxa"/>
            <w:noWrap/>
            <w:vAlign w:val="bottom"/>
          </w:tcPr>
          <w:p w:rsidR="00FB21A3" w:rsidRDefault="00FB21A3" w:rsidP="0093544C">
            <w:pPr>
              <w:rPr>
                <w:rFonts w:ascii="Calibri" w:hAnsi="Calibri"/>
                <w:color w:val="000000"/>
              </w:rPr>
            </w:pPr>
          </w:p>
        </w:tc>
        <w:tc>
          <w:tcPr>
            <w:tcW w:w="2339" w:type="dxa"/>
            <w:noWrap/>
            <w:vAlign w:val="bottom"/>
          </w:tcPr>
          <w:p w:rsidR="00FB21A3" w:rsidRDefault="00FB21A3" w:rsidP="0093544C">
            <w:pPr>
              <w:jc w:val="right"/>
              <w:rPr>
                <w:rFonts w:ascii="Calibri" w:hAnsi="Calibri"/>
                <w:color w:val="000000"/>
              </w:rPr>
            </w:pPr>
          </w:p>
        </w:tc>
      </w:tr>
      <w:tr w:rsidR="00FB21A3" w:rsidTr="0093544C">
        <w:trPr>
          <w:trHeight w:val="300"/>
        </w:trPr>
        <w:tc>
          <w:tcPr>
            <w:tcW w:w="640" w:type="dxa"/>
            <w:noWrap/>
            <w:vAlign w:val="bottom"/>
          </w:tcPr>
          <w:p w:rsidR="00FB21A3" w:rsidRDefault="00FB21A3" w:rsidP="0093544C">
            <w:pPr>
              <w:rPr>
                <w:rFonts w:ascii="Calibri" w:hAnsi="Calibri"/>
                <w:color w:val="000000"/>
              </w:rPr>
            </w:pPr>
          </w:p>
        </w:tc>
        <w:tc>
          <w:tcPr>
            <w:tcW w:w="2680" w:type="dxa"/>
            <w:noWrap/>
            <w:vAlign w:val="bottom"/>
          </w:tcPr>
          <w:p w:rsidR="00FB21A3" w:rsidRDefault="00FB21A3" w:rsidP="0093544C">
            <w:pPr>
              <w:rPr>
                <w:rFonts w:ascii="Calibri" w:hAnsi="Calibri"/>
                <w:color w:val="000000"/>
              </w:rPr>
            </w:pPr>
          </w:p>
        </w:tc>
        <w:tc>
          <w:tcPr>
            <w:tcW w:w="1180" w:type="dxa"/>
            <w:noWrap/>
            <w:vAlign w:val="bottom"/>
          </w:tcPr>
          <w:p w:rsidR="00FB21A3" w:rsidRDefault="00FB21A3" w:rsidP="0093544C">
            <w:pPr>
              <w:rPr>
                <w:rFonts w:ascii="Calibri" w:hAnsi="Calibri"/>
                <w:color w:val="000000"/>
              </w:rPr>
            </w:pPr>
          </w:p>
        </w:tc>
        <w:tc>
          <w:tcPr>
            <w:tcW w:w="1140" w:type="dxa"/>
            <w:noWrap/>
            <w:vAlign w:val="bottom"/>
          </w:tcPr>
          <w:p w:rsidR="00FB21A3" w:rsidRDefault="00FB21A3" w:rsidP="0093544C">
            <w:pPr>
              <w:rPr>
                <w:rFonts w:ascii="Calibri" w:hAnsi="Calibri"/>
                <w:color w:val="000000"/>
              </w:rPr>
            </w:pPr>
          </w:p>
        </w:tc>
        <w:tc>
          <w:tcPr>
            <w:tcW w:w="1340" w:type="dxa"/>
            <w:noWrap/>
            <w:vAlign w:val="bottom"/>
          </w:tcPr>
          <w:p w:rsidR="00FB21A3" w:rsidRDefault="00FB21A3" w:rsidP="0093544C">
            <w:pPr>
              <w:rPr>
                <w:rFonts w:ascii="Calibri" w:hAnsi="Calibri"/>
                <w:color w:val="000000"/>
              </w:rPr>
            </w:pPr>
          </w:p>
        </w:tc>
        <w:tc>
          <w:tcPr>
            <w:tcW w:w="1220" w:type="dxa"/>
            <w:noWrap/>
            <w:vAlign w:val="bottom"/>
          </w:tcPr>
          <w:p w:rsidR="00FB21A3" w:rsidRDefault="00FB21A3" w:rsidP="0093544C">
            <w:pPr>
              <w:rPr>
                <w:rFonts w:ascii="Calibri" w:hAnsi="Calibri"/>
                <w:color w:val="000000"/>
              </w:rPr>
            </w:pPr>
          </w:p>
        </w:tc>
        <w:tc>
          <w:tcPr>
            <w:tcW w:w="1240" w:type="dxa"/>
            <w:noWrap/>
            <w:vAlign w:val="bottom"/>
          </w:tcPr>
          <w:p w:rsidR="00FB21A3" w:rsidRDefault="00FB21A3" w:rsidP="0093544C">
            <w:pPr>
              <w:rPr>
                <w:rFonts w:ascii="Calibri" w:hAnsi="Calibri"/>
                <w:color w:val="000000"/>
              </w:rPr>
            </w:pPr>
          </w:p>
        </w:tc>
        <w:tc>
          <w:tcPr>
            <w:tcW w:w="1401" w:type="dxa"/>
            <w:noWrap/>
            <w:vAlign w:val="bottom"/>
          </w:tcPr>
          <w:p w:rsidR="00FB21A3" w:rsidRDefault="00FB21A3" w:rsidP="0093544C">
            <w:pPr>
              <w:rPr>
                <w:rFonts w:ascii="Calibri" w:hAnsi="Calibri"/>
                <w:color w:val="000000"/>
              </w:rPr>
            </w:pPr>
          </w:p>
        </w:tc>
        <w:tc>
          <w:tcPr>
            <w:tcW w:w="1240" w:type="dxa"/>
            <w:noWrap/>
            <w:vAlign w:val="bottom"/>
          </w:tcPr>
          <w:p w:rsidR="00FB21A3" w:rsidRDefault="00FB21A3" w:rsidP="0093544C">
            <w:pPr>
              <w:rPr>
                <w:rFonts w:ascii="Calibri" w:hAnsi="Calibri"/>
                <w:color w:val="000000"/>
              </w:rPr>
            </w:pPr>
          </w:p>
        </w:tc>
        <w:tc>
          <w:tcPr>
            <w:tcW w:w="2339" w:type="dxa"/>
            <w:noWrap/>
            <w:vAlign w:val="bottom"/>
          </w:tcPr>
          <w:p w:rsidR="00FB21A3" w:rsidRDefault="00FB21A3" w:rsidP="0093544C">
            <w:pPr>
              <w:rPr>
                <w:rFonts w:ascii="Calibri" w:hAnsi="Calibri"/>
                <w:color w:val="000000"/>
              </w:rPr>
            </w:pPr>
          </w:p>
        </w:tc>
      </w:tr>
      <w:tr w:rsidR="00FB21A3" w:rsidTr="0093544C">
        <w:trPr>
          <w:trHeight w:val="300"/>
        </w:trPr>
        <w:tc>
          <w:tcPr>
            <w:tcW w:w="14420" w:type="dxa"/>
            <w:gridSpan w:val="10"/>
            <w:noWrap/>
            <w:vAlign w:val="center"/>
          </w:tcPr>
          <w:p w:rsidR="00FB21A3" w:rsidRPr="00F03FDB" w:rsidRDefault="00FB21A3" w:rsidP="0093544C">
            <w:pPr>
              <w:jc w:val="center"/>
              <w:rPr>
                <w:color w:val="000000"/>
              </w:rPr>
            </w:pPr>
            <w:r>
              <w:rPr>
                <w:color w:val="000000"/>
              </w:rPr>
              <w:t>Расшифровка материальных затрат</w:t>
            </w:r>
          </w:p>
        </w:tc>
      </w:tr>
      <w:tr w:rsidR="00FB21A3" w:rsidTr="0093544C">
        <w:trPr>
          <w:trHeight w:val="300"/>
        </w:trPr>
        <w:tc>
          <w:tcPr>
            <w:tcW w:w="640" w:type="dxa"/>
            <w:noWrap/>
            <w:vAlign w:val="bottom"/>
          </w:tcPr>
          <w:p w:rsidR="00FB21A3" w:rsidRDefault="00FB21A3" w:rsidP="0093544C">
            <w:pPr>
              <w:rPr>
                <w:color w:val="000000"/>
              </w:rPr>
            </w:pPr>
          </w:p>
        </w:tc>
        <w:tc>
          <w:tcPr>
            <w:tcW w:w="2680" w:type="dxa"/>
            <w:noWrap/>
            <w:vAlign w:val="bottom"/>
          </w:tcPr>
          <w:p w:rsidR="00FB21A3" w:rsidRDefault="00FB21A3" w:rsidP="0093544C">
            <w:pPr>
              <w:rPr>
                <w:color w:val="000000"/>
              </w:rPr>
            </w:pPr>
          </w:p>
        </w:tc>
        <w:tc>
          <w:tcPr>
            <w:tcW w:w="1180" w:type="dxa"/>
            <w:noWrap/>
            <w:vAlign w:val="bottom"/>
          </w:tcPr>
          <w:p w:rsidR="00FB21A3" w:rsidRDefault="00FB21A3" w:rsidP="0093544C">
            <w:pPr>
              <w:rPr>
                <w:color w:val="000000"/>
              </w:rPr>
            </w:pPr>
          </w:p>
        </w:tc>
        <w:tc>
          <w:tcPr>
            <w:tcW w:w="1140" w:type="dxa"/>
            <w:noWrap/>
            <w:vAlign w:val="bottom"/>
          </w:tcPr>
          <w:p w:rsidR="00FB21A3" w:rsidRDefault="00FB21A3" w:rsidP="0093544C">
            <w:pPr>
              <w:rPr>
                <w:color w:val="000000"/>
              </w:rPr>
            </w:pPr>
          </w:p>
        </w:tc>
        <w:tc>
          <w:tcPr>
            <w:tcW w:w="1340" w:type="dxa"/>
            <w:noWrap/>
            <w:vAlign w:val="bottom"/>
          </w:tcPr>
          <w:p w:rsidR="00FB21A3" w:rsidRPr="00F03FDB" w:rsidRDefault="00FB21A3" w:rsidP="0093544C">
            <w:pPr>
              <w:rPr>
                <w:color w:val="000000"/>
              </w:rPr>
            </w:pPr>
          </w:p>
        </w:tc>
        <w:tc>
          <w:tcPr>
            <w:tcW w:w="1220" w:type="dxa"/>
            <w:noWrap/>
            <w:vAlign w:val="bottom"/>
          </w:tcPr>
          <w:p w:rsidR="00FB21A3" w:rsidRPr="00F03FDB" w:rsidRDefault="00FB21A3" w:rsidP="0093544C">
            <w:pPr>
              <w:rPr>
                <w:color w:val="000000"/>
              </w:rPr>
            </w:pPr>
          </w:p>
        </w:tc>
        <w:tc>
          <w:tcPr>
            <w:tcW w:w="1240" w:type="dxa"/>
            <w:noWrap/>
            <w:vAlign w:val="bottom"/>
          </w:tcPr>
          <w:p w:rsidR="00FB21A3" w:rsidRPr="00F03FDB" w:rsidRDefault="00FB21A3" w:rsidP="0093544C">
            <w:pPr>
              <w:rPr>
                <w:color w:val="000000"/>
              </w:rPr>
            </w:pPr>
          </w:p>
        </w:tc>
        <w:tc>
          <w:tcPr>
            <w:tcW w:w="1401" w:type="dxa"/>
            <w:noWrap/>
            <w:vAlign w:val="bottom"/>
          </w:tcPr>
          <w:p w:rsidR="00FB21A3" w:rsidRPr="00F03FDB" w:rsidRDefault="00FB21A3" w:rsidP="0093544C">
            <w:pPr>
              <w:rPr>
                <w:color w:val="000000"/>
              </w:rPr>
            </w:pPr>
          </w:p>
        </w:tc>
        <w:tc>
          <w:tcPr>
            <w:tcW w:w="1240" w:type="dxa"/>
            <w:noWrap/>
            <w:vAlign w:val="bottom"/>
          </w:tcPr>
          <w:p w:rsidR="00FB21A3" w:rsidRDefault="00FB21A3" w:rsidP="0093544C">
            <w:pPr>
              <w:rPr>
                <w:color w:val="000000"/>
              </w:rPr>
            </w:pPr>
          </w:p>
        </w:tc>
        <w:tc>
          <w:tcPr>
            <w:tcW w:w="2339" w:type="dxa"/>
            <w:noWrap/>
            <w:vAlign w:val="bottom"/>
          </w:tcPr>
          <w:p w:rsidR="00FB21A3" w:rsidRDefault="00FB21A3" w:rsidP="0093544C">
            <w:pPr>
              <w:rPr>
                <w:color w:val="000000"/>
              </w:rPr>
            </w:pPr>
          </w:p>
        </w:tc>
      </w:tr>
      <w:tr w:rsidR="00FB21A3" w:rsidTr="0093544C">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FB21A3" w:rsidRDefault="00FB21A3" w:rsidP="0093544C">
            <w:pPr>
              <w:jc w:val="center"/>
              <w:rPr>
                <w:bCs/>
                <w:color w:val="000000"/>
              </w:rPr>
            </w:pPr>
            <w:r>
              <w:rPr>
                <w:bCs/>
                <w:color w:val="000000"/>
              </w:rPr>
              <w:t xml:space="preserve">№ </w:t>
            </w:r>
            <w:proofErr w:type="spellStart"/>
            <w:proofErr w:type="gramStart"/>
            <w:r>
              <w:rPr>
                <w:bCs/>
                <w:color w:val="000000"/>
              </w:rPr>
              <w:t>п</w:t>
            </w:r>
            <w:proofErr w:type="spellEnd"/>
            <w:proofErr w:type="gramEnd"/>
            <w:r>
              <w:rPr>
                <w:bCs/>
                <w:color w:val="000000"/>
              </w:rPr>
              <w:t>/</w:t>
            </w:r>
            <w:proofErr w:type="spellStart"/>
            <w:r>
              <w:rPr>
                <w:bCs/>
                <w:color w:val="000000"/>
              </w:rPr>
              <w:t>п</w:t>
            </w:r>
            <w:proofErr w:type="spellEnd"/>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FB21A3" w:rsidRDefault="00FB21A3" w:rsidP="0093544C">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FB21A3" w:rsidRDefault="00FB21A3" w:rsidP="0093544C">
            <w:pPr>
              <w:jc w:val="center"/>
              <w:rPr>
                <w:bCs/>
                <w:color w:val="000000"/>
              </w:rPr>
            </w:pPr>
            <w:r>
              <w:rPr>
                <w:bCs/>
                <w:color w:val="000000"/>
              </w:rPr>
              <w:t xml:space="preserve">Ед. </w:t>
            </w:r>
            <w:proofErr w:type="spellStart"/>
            <w:r>
              <w:rPr>
                <w:bCs/>
                <w:color w:val="000000"/>
              </w:rPr>
              <w:t>изм</w:t>
            </w:r>
            <w:proofErr w:type="spellEnd"/>
            <w:r>
              <w:rPr>
                <w:bCs/>
                <w:color w:val="000000"/>
              </w:rPr>
              <w:t>.</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FB21A3" w:rsidRDefault="00FB21A3" w:rsidP="0093544C">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FB21A3" w:rsidRPr="00F03FDB" w:rsidRDefault="00FB21A3" w:rsidP="0093544C">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FB21A3" w:rsidRPr="00F03FDB" w:rsidRDefault="00FB21A3" w:rsidP="0093544C">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FB21A3" w:rsidRPr="00F03FDB" w:rsidRDefault="00FB21A3" w:rsidP="0093544C">
            <w:pPr>
              <w:jc w:val="center"/>
              <w:rPr>
                <w:bCs/>
                <w:color w:val="000000"/>
              </w:rPr>
            </w:pPr>
            <w:r>
              <w:rPr>
                <w:bCs/>
                <w:color w:val="000000"/>
              </w:rPr>
              <w:t>Цена за ед.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FB21A3" w:rsidRPr="00F03FDB" w:rsidRDefault="00FB21A3" w:rsidP="0093544C">
            <w:pPr>
              <w:jc w:val="center"/>
              <w:rPr>
                <w:bCs/>
                <w:color w:val="000000"/>
              </w:rPr>
            </w:pPr>
            <w:r>
              <w:rPr>
                <w:bCs/>
                <w:color w:val="000000"/>
              </w:rPr>
              <w:t>Стоимость товара без НДС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FB21A3" w:rsidRDefault="00FB21A3" w:rsidP="0093544C">
            <w:pPr>
              <w:jc w:val="center"/>
              <w:rPr>
                <w:bCs/>
                <w:color w:val="000000"/>
              </w:rPr>
            </w:pPr>
            <w:r>
              <w:rPr>
                <w:bCs/>
                <w:color w:val="000000"/>
              </w:rPr>
              <w:t>Сумма НДС 18%, руб.</w:t>
            </w:r>
          </w:p>
        </w:tc>
        <w:tc>
          <w:tcPr>
            <w:tcW w:w="2339" w:type="dxa"/>
            <w:vMerge w:val="restart"/>
            <w:tcBorders>
              <w:top w:val="single" w:sz="4" w:space="0" w:color="auto"/>
              <w:left w:val="single" w:sz="4" w:space="0" w:color="auto"/>
              <w:bottom w:val="single" w:sz="4" w:space="0" w:color="auto"/>
              <w:right w:val="single" w:sz="4" w:space="0" w:color="auto"/>
            </w:tcBorders>
            <w:vAlign w:val="center"/>
          </w:tcPr>
          <w:p w:rsidR="00FB21A3" w:rsidRDefault="00FB21A3" w:rsidP="0093544C">
            <w:pPr>
              <w:jc w:val="center"/>
              <w:rPr>
                <w:bCs/>
                <w:color w:val="000000"/>
              </w:rPr>
            </w:pPr>
            <w:r>
              <w:rPr>
                <w:bCs/>
                <w:color w:val="000000"/>
              </w:rPr>
              <w:t>Стоимость с НДС, руб.</w:t>
            </w:r>
          </w:p>
        </w:tc>
      </w:tr>
      <w:tr w:rsidR="00FB21A3" w:rsidTr="0093544C">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21A3" w:rsidRDefault="00FB21A3" w:rsidP="0093544C">
            <w:pPr>
              <w:rPr>
                <w:bCs/>
                <w:color w:val="000000"/>
              </w:rPr>
            </w:pPr>
          </w:p>
        </w:tc>
      </w:tr>
      <w:tr w:rsidR="00FB21A3" w:rsidTr="0093544C">
        <w:trPr>
          <w:trHeight w:val="315"/>
        </w:trPr>
        <w:tc>
          <w:tcPr>
            <w:tcW w:w="640" w:type="dxa"/>
            <w:tcBorders>
              <w:top w:val="nil"/>
              <w:left w:val="single" w:sz="4" w:space="0" w:color="auto"/>
              <w:bottom w:val="single" w:sz="4" w:space="0" w:color="auto"/>
              <w:right w:val="single" w:sz="4" w:space="0" w:color="auto"/>
            </w:tcBorders>
            <w:vAlign w:val="center"/>
          </w:tcPr>
          <w:p w:rsidR="00FB21A3" w:rsidRDefault="00FB21A3" w:rsidP="0093544C">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8</w:t>
            </w:r>
          </w:p>
        </w:tc>
        <w:tc>
          <w:tcPr>
            <w:tcW w:w="1240"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9</w:t>
            </w:r>
          </w:p>
        </w:tc>
        <w:tc>
          <w:tcPr>
            <w:tcW w:w="2339"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10</w:t>
            </w:r>
          </w:p>
        </w:tc>
      </w:tr>
      <w:tr w:rsidR="00FB21A3" w:rsidTr="0093544C">
        <w:trPr>
          <w:trHeight w:val="690"/>
        </w:trPr>
        <w:tc>
          <w:tcPr>
            <w:tcW w:w="640" w:type="dxa"/>
            <w:tcBorders>
              <w:top w:val="nil"/>
              <w:left w:val="single" w:sz="4" w:space="0" w:color="auto"/>
              <w:bottom w:val="single" w:sz="4" w:space="0" w:color="auto"/>
              <w:right w:val="single" w:sz="4" w:space="0" w:color="auto"/>
            </w:tcBorders>
            <w:vAlign w:val="center"/>
          </w:tcPr>
          <w:p w:rsidR="00FB21A3" w:rsidRDefault="00FB21A3" w:rsidP="0093544C">
            <w:pPr>
              <w:jc w:val="center"/>
              <w:rPr>
                <w:color w:val="000000"/>
              </w:rPr>
            </w:pPr>
          </w:p>
        </w:tc>
        <w:tc>
          <w:tcPr>
            <w:tcW w:w="2680" w:type="dxa"/>
            <w:tcBorders>
              <w:top w:val="nil"/>
              <w:left w:val="nil"/>
              <w:bottom w:val="single" w:sz="4" w:space="0" w:color="auto"/>
              <w:right w:val="single" w:sz="4" w:space="0" w:color="auto"/>
            </w:tcBorders>
            <w:vAlign w:val="center"/>
          </w:tcPr>
          <w:p w:rsidR="00FB21A3" w:rsidRDefault="00FB21A3" w:rsidP="0093544C">
            <w:pPr>
              <w:jc w:val="both"/>
              <w:rPr>
                <w:color w:val="000000"/>
              </w:rPr>
            </w:pPr>
          </w:p>
        </w:tc>
        <w:tc>
          <w:tcPr>
            <w:tcW w:w="1180" w:type="dxa"/>
            <w:tcBorders>
              <w:top w:val="nil"/>
              <w:left w:val="nil"/>
              <w:bottom w:val="single" w:sz="4" w:space="0" w:color="auto"/>
              <w:right w:val="single" w:sz="4" w:space="0" w:color="auto"/>
            </w:tcBorders>
            <w:vAlign w:val="center"/>
          </w:tcPr>
          <w:p w:rsidR="00FB21A3" w:rsidRDefault="00FB21A3" w:rsidP="0093544C">
            <w:pPr>
              <w:jc w:val="center"/>
              <w:rPr>
                <w:color w:val="000000"/>
              </w:rPr>
            </w:pPr>
          </w:p>
        </w:tc>
        <w:tc>
          <w:tcPr>
            <w:tcW w:w="1140" w:type="dxa"/>
            <w:tcBorders>
              <w:top w:val="nil"/>
              <w:left w:val="nil"/>
              <w:bottom w:val="single" w:sz="4" w:space="0" w:color="auto"/>
              <w:right w:val="single" w:sz="4" w:space="0" w:color="auto"/>
            </w:tcBorders>
            <w:vAlign w:val="center"/>
          </w:tcPr>
          <w:p w:rsidR="00FB21A3" w:rsidRDefault="00FB21A3" w:rsidP="0093544C">
            <w:pPr>
              <w:jc w:val="center"/>
              <w:rPr>
                <w:color w:val="000000"/>
              </w:rPr>
            </w:pPr>
          </w:p>
        </w:tc>
        <w:tc>
          <w:tcPr>
            <w:tcW w:w="1340" w:type="dxa"/>
            <w:tcBorders>
              <w:top w:val="nil"/>
              <w:left w:val="nil"/>
              <w:bottom w:val="single" w:sz="4" w:space="0" w:color="auto"/>
              <w:right w:val="single" w:sz="4" w:space="0" w:color="auto"/>
            </w:tcBorders>
            <w:vAlign w:val="center"/>
          </w:tcPr>
          <w:p w:rsidR="00FB21A3" w:rsidRDefault="00FB21A3" w:rsidP="0093544C">
            <w:pPr>
              <w:jc w:val="center"/>
              <w:rPr>
                <w:color w:val="000000"/>
              </w:rPr>
            </w:pPr>
          </w:p>
        </w:tc>
        <w:tc>
          <w:tcPr>
            <w:tcW w:w="1220" w:type="dxa"/>
            <w:tcBorders>
              <w:top w:val="nil"/>
              <w:left w:val="nil"/>
              <w:bottom w:val="single" w:sz="4" w:space="0" w:color="auto"/>
              <w:right w:val="single" w:sz="4" w:space="0" w:color="auto"/>
            </w:tcBorders>
            <w:vAlign w:val="center"/>
          </w:tcPr>
          <w:p w:rsidR="00FB21A3" w:rsidRDefault="00FB21A3" w:rsidP="0093544C">
            <w:pPr>
              <w:jc w:val="center"/>
              <w:rPr>
                <w:color w:val="000000"/>
              </w:rPr>
            </w:pPr>
          </w:p>
        </w:tc>
        <w:tc>
          <w:tcPr>
            <w:tcW w:w="1240" w:type="dxa"/>
            <w:tcBorders>
              <w:top w:val="nil"/>
              <w:left w:val="nil"/>
              <w:bottom w:val="single" w:sz="4" w:space="0" w:color="auto"/>
              <w:right w:val="single" w:sz="4" w:space="0" w:color="auto"/>
            </w:tcBorders>
            <w:vAlign w:val="center"/>
          </w:tcPr>
          <w:p w:rsidR="00FB21A3" w:rsidRDefault="00FB21A3" w:rsidP="0093544C">
            <w:pPr>
              <w:jc w:val="center"/>
              <w:rPr>
                <w:color w:val="000000"/>
              </w:rPr>
            </w:pPr>
          </w:p>
        </w:tc>
        <w:tc>
          <w:tcPr>
            <w:tcW w:w="1401" w:type="dxa"/>
            <w:tcBorders>
              <w:top w:val="nil"/>
              <w:left w:val="nil"/>
              <w:bottom w:val="single" w:sz="4" w:space="0" w:color="auto"/>
              <w:right w:val="single" w:sz="4" w:space="0" w:color="auto"/>
            </w:tcBorders>
            <w:vAlign w:val="center"/>
          </w:tcPr>
          <w:p w:rsidR="00FB21A3" w:rsidRDefault="00FB21A3" w:rsidP="0093544C">
            <w:pPr>
              <w:jc w:val="center"/>
              <w:rPr>
                <w:color w:val="000000"/>
              </w:rPr>
            </w:pPr>
          </w:p>
        </w:tc>
        <w:tc>
          <w:tcPr>
            <w:tcW w:w="1240" w:type="dxa"/>
            <w:tcBorders>
              <w:top w:val="nil"/>
              <w:left w:val="nil"/>
              <w:bottom w:val="single" w:sz="4" w:space="0" w:color="auto"/>
              <w:right w:val="single" w:sz="4" w:space="0" w:color="auto"/>
            </w:tcBorders>
            <w:vAlign w:val="center"/>
          </w:tcPr>
          <w:p w:rsidR="00FB21A3" w:rsidRDefault="00FB21A3" w:rsidP="0093544C">
            <w:pPr>
              <w:jc w:val="center"/>
              <w:rPr>
                <w:color w:val="000000"/>
              </w:rPr>
            </w:pPr>
          </w:p>
        </w:tc>
        <w:tc>
          <w:tcPr>
            <w:tcW w:w="2339" w:type="dxa"/>
            <w:tcBorders>
              <w:top w:val="nil"/>
              <w:left w:val="nil"/>
              <w:bottom w:val="single" w:sz="4" w:space="0" w:color="auto"/>
              <w:right w:val="single" w:sz="4" w:space="0" w:color="auto"/>
            </w:tcBorders>
            <w:vAlign w:val="center"/>
          </w:tcPr>
          <w:p w:rsidR="00FB21A3" w:rsidRDefault="00FB21A3" w:rsidP="0093544C">
            <w:pPr>
              <w:jc w:val="center"/>
              <w:rPr>
                <w:color w:val="000000"/>
              </w:rPr>
            </w:pPr>
          </w:p>
        </w:tc>
      </w:tr>
    </w:tbl>
    <w:p w:rsidR="00FB21A3" w:rsidRDefault="00FB21A3" w:rsidP="004A72A7">
      <w:pPr>
        <w:pStyle w:val="af9"/>
        <w:ind w:firstLine="0"/>
        <w:rPr>
          <w:sz w:val="24"/>
        </w:rPr>
      </w:pPr>
      <w:r>
        <w:rPr>
          <w:sz w:val="24"/>
        </w:rPr>
        <w:t>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w:t>
      </w: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p w:rsidR="00FB21A3" w:rsidRDefault="00FB21A3" w:rsidP="004A72A7">
      <w:pPr>
        <w:pStyle w:val="af9"/>
        <w:ind w:firstLine="0"/>
        <w:jc w:val="left"/>
        <w:rPr>
          <w:sz w:val="28"/>
          <w:szCs w:val="28"/>
        </w:rPr>
      </w:pPr>
    </w:p>
    <w:tbl>
      <w:tblPr>
        <w:tblW w:w="13545" w:type="dxa"/>
        <w:tblInd w:w="93" w:type="dxa"/>
        <w:tblLayout w:type="fixed"/>
        <w:tblLook w:val="00A0"/>
      </w:tblPr>
      <w:tblGrid>
        <w:gridCol w:w="976"/>
        <w:gridCol w:w="1366"/>
        <w:gridCol w:w="1551"/>
        <w:gridCol w:w="884"/>
        <w:gridCol w:w="1396"/>
        <w:gridCol w:w="1279"/>
        <w:gridCol w:w="1199"/>
        <w:gridCol w:w="1304"/>
        <w:gridCol w:w="1350"/>
        <w:gridCol w:w="1140"/>
        <w:gridCol w:w="1100"/>
      </w:tblGrid>
      <w:tr w:rsidR="00FB21A3" w:rsidTr="0093544C">
        <w:trPr>
          <w:trHeight w:val="1275"/>
        </w:trPr>
        <w:tc>
          <w:tcPr>
            <w:tcW w:w="11311" w:type="dxa"/>
            <w:gridSpan w:val="9"/>
          </w:tcPr>
          <w:p w:rsidR="00FB21A3" w:rsidRDefault="00FB21A3" w:rsidP="0093544C">
            <w:pPr>
              <w:jc w:val="center"/>
              <w:rPr>
                <w:color w:val="000000"/>
                <w:sz w:val="32"/>
                <w:szCs w:val="32"/>
              </w:rPr>
            </w:pPr>
          </w:p>
        </w:tc>
        <w:tc>
          <w:tcPr>
            <w:tcW w:w="2240" w:type="dxa"/>
            <w:gridSpan w:val="2"/>
            <w:noWrap/>
            <w:vAlign w:val="bottom"/>
          </w:tcPr>
          <w:p w:rsidR="00FB21A3" w:rsidRDefault="00FB21A3" w:rsidP="0093544C">
            <w:pPr>
              <w:jc w:val="center"/>
              <w:rPr>
                <w:color w:val="000000"/>
              </w:rPr>
            </w:pPr>
            <w:r>
              <w:rPr>
                <w:color w:val="000000"/>
              </w:rPr>
              <w:t>Приложение № 2 к Калькуляции</w:t>
            </w:r>
          </w:p>
        </w:tc>
      </w:tr>
      <w:tr w:rsidR="00FB21A3" w:rsidTr="0093544C">
        <w:trPr>
          <w:trHeight w:val="990"/>
        </w:trPr>
        <w:tc>
          <w:tcPr>
            <w:tcW w:w="11311" w:type="dxa"/>
            <w:gridSpan w:val="9"/>
            <w:noWrap/>
            <w:vAlign w:val="bottom"/>
          </w:tcPr>
          <w:p w:rsidR="00FB21A3" w:rsidRDefault="00FB21A3" w:rsidP="0093544C">
            <w:pPr>
              <w:jc w:val="center"/>
              <w:rPr>
                <w:rFonts w:ascii="Calibri" w:hAnsi="Calibri"/>
                <w:color w:val="000000"/>
              </w:rPr>
            </w:pPr>
          </w:p>
          <w:p w:rsidR="00FB21A3" w:rsidRPr="00F03FDB" w:rsidRDefault="00FB21A3" w:rsidP="0093544C">
            <w:pPr>
              <w:jc w:val="center"/>
              <w:rPr>
                <w:rFonts w:ascii="Calibri" w:hAnsi="Calibri"/>
                <w:color w:val="000000"/>
              </w:rPr>
            </w:pPr>
            <w:r>
              <w:rPr>
                <w:color w:val="000000"/>
              </w:rPr>
              <w:t>Расходы на оплату труда работников,</w:t>
            </w:r>
            <w:r>
              <w:rPr>
                <w:color w:val="000000"/>
              </w:rPr>
              <w:br/>
              <w:t xml:space="preserve">привлекаемых для работы </w:t>
            </w:r>
          </w:p>
        </w:tc>
        <w:tc>
          <w:tcPr>
            <w:tcW w:w="1140" w:type="dxa"/>
            <w:noWrap/>
            <w:vAlign w:val="bottom"/>
          </w:tcPr>
          <w:p w:rsidR="00FB21A3" w:rsidRDefault="00FB21A3" w:rsidP="0093544C">
            <w:pPr>
              <w:jc w:val="center"/>
              <w:rPr>
                <w:rFonts w:ascii="Calibri" w:hAnsi="Calibri"/>
                <w:color w:val="000000"/>
              </w:rPr>
            </w:pPr>
          </w:p>
        </w:tc>
        <w:tc>
          <w:tcPr>
            <w:tcW w:w="1100" w:type="dxa"/>
            <w:noWrap/>
            <w:vAlign w:val="bottom"/>
          </w:tcPr>
          <w:p w:rsidR="00FB21A3" w:rsidRDefault="00FB21A3" w:rsidP="0093544C">
            <w:pPr>
              <w:jc w:val="center"/>
              <w:rPr>
                <w:rFonts w:ascii="Calibri" w:hAnsi="Calibri"/>
                <w:color w:val="000000"/>
              </w:rPr>
            </w:pPr>
          </w:p>
        </w:tc>
      </w:tr>
      <w:tr w:rsidR="00FB21A3" w:rsidTr="0093544C">
        <w:trPr>
          <w:trHeight w:val="945"/>
        </w:trPr>
        <w:tc>
          <w:tcPr>
            <w:tcW w:w="975" w:type="dxa"/>
            <w:tcBorders>
              <w:top w:val="single" w:sz="4" w:space="0" w:color="auto"/>
              <w:left w:val="single" w:sz="4" w:space="0" w:color="auto"/>
              <w:bottom w:val="single" w:sz="4" w:space="0" w:color="auto"/>
              <w:right w:val="single" w:sz="4" w:space="0" w:color="auto"/>
            </w:tcBorders>
            <w:vAlign w:val="center"/>
          </w:tcPr>
          <w:p w:rsidR="00FB21A3" w:rsidRDefault="00FB21A3" w:rsidP="0093544C">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367"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Наименование работ                          и услуг</w:t>
            </w:r>
          </w:p>
        </w:tc>
        <w:tc>
          <w:tcPr>
            <w:tcW w:w="1552"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Должность</w:t>
            </w:r>
          </w:p>
        </w:tc>
        <w:tc>
          <w:tcPr>
            <w:tcW w:w="884"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Кол-во работников</w:t>
            </w:r>
          </w:p>
        </w:tc>
        <w:tc>
          <w:tcPr>
            <w:tcW w:w="1397"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Разряд работников</w:t>
            </w:r>
          </w:p>
        </w:tc>
        <w:tc>
          <w:tcPr>
            <w:tcW w:w="1280"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Затраты времени, чел/час</w:t>
            </w:r>
          </w:p>
        </w:tc>
        <w:tc>
          <w:tcPr>
            <w:tcW w:w="1200"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Тариф*, руб. оклад</w:t>
            </w:r>
          </w:p>
        </w:tc>
        <w:tc>
          <w:tcPr>
            <w:tcW w:w="1305"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Итого, тариф оклад на затраты времени, руб.</w:t>
            </w:r>
          </w:p>
        </w:tc>
        <w:tc>
          <w:tcPr>
            <w:tcW w:w="1351"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Премия, %, руб.</w:t>
            </w:r>
          </w:p>
        </w:tc>
        <w:tc>
          <w:tcPr>
            <w:tcW w:w="1140"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Районный коэффициент =1,15**, руб.</w:t>
            </w:r>
          </w:p>
        </w:tc>
        <w:tc>
          <w:tcPr>
            <w:tcW w:w="1100" w:type="dxa"/>
            <w:tcBorders>
              <w:top w:val="single" w:sz="4" w:space="0" w:color="auto"/>
              <w:left w:val="nil"/>
              <w:bottom w:val="single" w:sz="4" w:space="0" w:color="auto"/>
              <w:right w:val="single" w:sz="4" w:space="0" w:color="auto"/>
            </w:tcBorders>
            <w:vAlign w:val="center"/>
          </w:tcPr>
          <w:p w:rsidR="00FB21A3" w:rsidRDefault="00FB21A3" w:rsidP="0093544C">
            <w:pPr>
              <w:jc w:val="center"/>
              <w:rPr>
                <w:color w:val="000000"/>
              </w:rPr>
            </w:pPr>
            <w:r>
              <w:rPr>
                <w:color w:val="000000"/>
              </w:rPr>
              <w:t>Итого, руб.</w:t>
            </w:r>
          </w:p>
        </w:tc>
      </w:tr>
      <w:tr w:rsidR="00FB21A3" w:rsidTr="0093544C">
        <w:trPr>
          <w:trHeight w:val="315"/>
        </w:trPr>
        <w:tc>
          <w:tcPr>
            <w:tcW w:w="975" w:type="dxa"/>
            <w:tcBorders>
              <w:top w:val="nil"/>
              <w:left w:val="single" w:sz="4" w:space="0" w:color="auto"/>
              <w:bottom w:val="single" w:sz="4" w:space="0" w:color="auto"/>
              <w:right w:val="single" w:sz="4" w:space="0" w:color="auto"/>
            </w:tcBorders>
            <w:vAlign w:val="center"/>
          </w:tcPr>
          <w:p w:rsidR="00FB21A3" w:rsidRDefault="00FB21A3" w:rsidP="0093544C">
            <w:pPr>
              <w:jc w:val="center"/>
              <w:rPr>
                <w:color w:val="000000"/>
              </w:rPr>
            </w:pPr>
            <w:r>
              <w:rPr>
                <w:color w:val="000000"/>
              </w:rPr>
              <w:t>1</w:t>
            </w:r>
          </w:p>
        </w:tc>
        <w:tc>
          <w:tcPr>
            <w:tcW w:w="1367"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2</w:t>
            </w:r>
          </w:p>
        </w:tc>
        <w:tc>
          <w:tcPr>
            <w:tcW w:w="1552"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3</w:t>
            </w:r>
          </w:p>
        </w:tc>
        <w:tc>
          <w:tcPr>
            <w:tcW w:w="884"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4</w:t>
            </w:r>
          </w:p>
        </w:tc>
        <w:tc>
          <w:tcPr>
            <w:tcW w:w="1397"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5</w:t>
            </w:r>
          </w:p>
        </w:tc>
        <w:tc>
          <w:tcPr>
            <w:tcW w:w="1280"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6</w:t>
            </w:r>
          </w:p>
        </w:tc>
        <w:tc>
          <w:tcPr>
            <w:tcW w:w="1200"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7</w:t>
            </w:r>
          </w:p>
        </w:tc>
        <w:tc>
          <w:tcPr>
            <w:tcW w:w="1305"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8</w:t>
            </w:r>
          </w:p>
        </w:tc>
        <w:tc>
          <w:tcPr>
            <w:tcW w:w="1351" w:type="dxa"/>
            <w:tcBorders>
              <w:top w:val="nil"/>
              <w:left w:val="nil"/>
              <w:bottom w:val="single" w:sz="4" w:space="0" w:color="auto"/>
              <w:right w:val="single" w:sz="4" w:space="0" w:color="auto"/>
            </w:tcBorders>
            <w:vAlign w:val="center"/>
          </w:tcPr>
          <w:p w:rsidR="00FB21A3" w:rsidRDefault="00FB21A3" w:rsidP="0093544C">
            <w:pPr>
              <w:jc w:val="center"/>
              <w:rPr>
                <w:color w:val="000000"/>
              </w:rPr>
            </w:pPr>
            <w:r>
              <w:rPr>
                <w:color w:val="000000"/>
              </w:rPr>
              <w:t>9</w:t>
            </w:r>
          </w:p>
        </w:tc>
        <w:tc>
          <w:tcPr>
            <w:tcW w:w="1140" w:type="dxa"/>
            <w:tcBorders>
              <w:top w:val="nil"/>
              <w:left w:val="nil"/>
              <w:bottom w:val="single" w:sz="4" w:space="0" w:color="auto"/>
              <w:right w:val="single" w:sz="4" w:space="0" w:color="auto"/>
            </w:tcBorders>
            <w:noWrap/>
            <w:vAlign w:val="bottom"/>
          </w:tcPr>
          <w:p w:rsidR="00FB21A3" w:rsidRDefault="00FB21A3" w:rsidP="0093544C">
            <w:pPr>
              <w:jc w:val="center"/>
              <w:rPr>
                <w:color w:val="000000"/>
              </w:rPr>
            </w:pPr>
            <w:r>
              <w:rPr>
                <w:color w:val="000000"/>
              </w:rPr>
              <w:t>10</w:t>
            </w:r>
          </w:p>
        </w:tc>
        <w:tc>
          <w:tcPr>
            <w:tcW w:w="1100" w:type="dxa"/>
            <w:tcBorders>
              <w:top w:val="nil"/>
              <w:left w:val="nil"/>
              <w:bottom w:val="single" w:sz="4" w:space="0" w:color="auto"/>
              <w:right w:val="single" w:sz="4" w:space="0" w:color="auto"/>
            </w:tcBorders>
            <w:noWrap/>
            <w:vAlign w:val="bottom"/>
          </w:tcPr>
          <w:p w:rsidR="00FB21A3" w:rsidRDefault="00FB21A3" w:rsidP="0093544C">
            <w:pPr>
              <w:jc w:val="center"/>
              <w:rPr>
                <w:color w:val="000000"/>
              </w:rPr>
            </w:pPr>
            <w:r>
              <w:rPr>
                <w:color w:val="000000"/>
              </w:rPr>
              <w:t>11,00</w:t>
            </w:r>
          </w:p>
        </w:tc>
      </w:tr>
      <w:tr w:rsidR="00FB21A3" w:rsidTr="0093544C">
        <w:trPr>
          <w:trHeight w:val="466"/>
        </w:trPr>
        <w:tc>
          <w:tcPr>
            <w:tcW w:w="975" w:type="dxa"/>
            <w:tcBorders>
              <w:top w:val="nil"/>
              <w:left w:val="single" w:sz="4" w:space="0" w:color="auto"/>
              <w:bottom w:val="single" w:sz="4" w:space="0" w:color="000000"/>
              <w:right w:val="single" w:sz="4" w:space="0" w:color="auto"/>
            </w:tcBorders>
            <w:vAlign w:val="center"/>
          </w:tcPr>
          <w:p w:rsidR="00FB21A3" w:rsidRDefault="00FB21A3" w:rsidP="0093544C">
            <w:pPr>
              <w:rPr>
                <w:color w:val="000000"/>
              </w:rPr>
            </w:pPr>
          </w:p>
        </w:tc>
        <w:tc>
          <w:tcPr>
            <w:tcW w:w="1367" w:type="dxa"/>
            <w:tcBorders>
              <w:top w:val="nil"/>
              <w:left w:val="single" w:sz="4" w:space="0" w:color="auto"/>
              <w:bottom w:val="single" w:sz="4" w:space="0" w:color="000000"/>
              <w:right w:val="single" w:sz="4" w:space="0" w:color="auto"/>
            </w:tcBorders>
            <w:vAlign w:val="center"/>
          </w:tcPr>
          <w:p w:rsidR="00FB21A3" w:rsidRDefault="00FB21A3" w:rsidP="0093544C">
            <w:pPr>
              <w:rPr>
                <w:color w:val="000000"/>
              </w:rPr>
            </w:pPr>
          </w:p>
        </w:tc>
        <w:tc>
          <w:tcPr>
            <w:tcW w:w="1552" w:type="dxa"/>
            <w:tcBorders>
              <w:top w:val="nil"/>
              <w:left w:val="nil"/>
              <w:bottom w:val="single" w:sz="4" w:space="0" w:color="auto"/>
              <w:right w:val="single" w:sz="4" w:space="0" w:color="auto"/>
            </w:tcBorders>
            <w:shd w:val="clear" w:color="auto" w:fill="FFFFFF"/>
            <w:vAlign w:val="center"/>
          </w:tcPr>
          <w:p w:rsidR="00FB21A3" w:rsidRDefault="00FB21A3" w:rsidP="0093544C"/>
        </w:tc>
        <w:tc>
          <w:tcPr>
            <w:tcW w:w="884" w:type="dxa"/>
            <w:tcBorders>
              <w:top w:val="nil"/>
              <w:left w:val="single" w:sz="4" w:space="0" w:color="auto"/>
              <w:bottom w:val="single" w:sz="4" w:space="0" w:color="000000"/>
              <w:right w:val="single" w:sz="4" w:space="0" w:color="auto"/>
            </w:tcBorders>
            <w:vAlign w:val="center"/>
          </w:tcPr>
          <w:p w:rsidR="00FB21A3" w:rsidRDefault="00FB21A3" w:rsidP="0093544C"/>
        </w:tc>
        <w:tc>
          <w:tcPr>
            <w:tcW w:w="1397" w:type="dxa"/>
            <w:tcBorders>
              <w:top w:val="nil"/>
              <w:left w:val="single" w:sz="4" w:space="0" w:color="auto"/>
              <w:bottom w:val="single" w:sz="4" w:space="0" w:color="000000"/>
              <w:right w:val="single" w:sz="4" w:space="0" w:color="auto"/>
            </w:tcBorders>
            <w:vAlign w:val="center"/>
          </w:tcPr>
          <w:p w:rsidR="00FB21A3" w:rsidRDefault="00FB21A3" w:rsidP="0093544C">
            <w:pPr>
              <w:rPr>
                <w:color w:val="000000"/>
              </w:rPr>
            </w:pPr>
          </w:p>
        </w:tc>
        <w:tc>
          <w:tcPr>
            <w:tcW w:w="1280" w:type="dxa"/>
            <w:tcBorders>
              <w:top w:val="nil"/>
              <w:left w:val="single" w:sz="4" w:space="0" w:color="auto"/>
              <w:bottom w:val="single" w:sz="4" w:space="0" w:color="000000"/>
              <w:right w:val="single" w:sz="4" w:space="0" w:color="auto"/>
            </w:tcBorders>
            <w:vAlign w:val="center"/>
          </w:tcPr>
          <w:p w:rsidR="00FB21A3" w:rsidRDefault="00FB21A3" w:rsidP="0093544C">
            <w:pPr>
              <w:rPr>
                <w:color w:val="000000"/>
              </w:rPr>
            </w:pPr>
          </w:p>
        </w:tc>
        <w:tc>
          <w:tcPr>
            <w:tcW w:w="1200" w:type="dxa"/>
            <w:tcBorders>
              <w:top w:val="nil"/>
              <w:left w:val="single" w:sz="4" w:space="0" w:color="auto"/>
              <w:bottom w:val="single" w:sz="4" w:space="0" w:color="000000"/>
              <w:right w:val="single" w:sz="4" w:space="0" w:color="auto"/>
            </w:tcBorders>
            <w:vAlign w:val="center"/>
          </w:tcPr>
          <w:p w:rsidR="00FB21A3" w:rsidRDefault="00FB21A3" w:rsidP="0093544C">
            <w:pPr>
              <w:rPr>
                <w:color w:val="000000"/>
              </w:rPr>
            </w:pPr>
          </w:p>
        </w:tc>
        <w:tc>
          <w:tcPr>
            <w:tcW w:w="1305" w:type="dxa"/>
            <w:tcBorders>
              <w:top w:val="nil"/>
              <w:left w:val="single" w:sz="4" w:space="0" w:color="auto"/>
              <w:bottom w:val="single" w:sz="4" w:space="0" w:color="000000"/>
              <w:right w:val="single" w:sz="4" w:space="0" w:color="auto"/>
            </w:tcBorders>
            <w:vAlign w:val="center"/>
          </w:tcPr>
          <w:p w:rsidR="00FB21A3" w:rsidRDefault="00FB21A3" w:rsidP="0093544C">
            <w:pPr>
              <w:rPr>
                <w:color w:val="000000"/>
              </w:rPr>
            </w:pPr>
          </w:p>
        </w:tc>
        <w:tc>
          <w:tcPr>
            <w:tcW w:w="1351" w:type="dxa"/>
            <w:tcBorders>
              <w:top w:val="nil"/>
              <w:left w:val="single" w:sz="4" w:space="0" w:color="auto"/>
              <w:bottom w:val="single" w:sz="4" w:space="0" w:color="000000"/>
              <w:right w:val="single" w:sz="4" w:space="0" w:color="auto"/>
            </w:tcBorders>
            <w:vAlign w:val="center"/>
          </w:tcPr>
          <w:p w:rsidR="00FB21A3" w:rsidRDefault="00FB21A3" w:rsidP="0093544C">
            <w:pPr>
              <w:rPr>
                <w:color w:val="000000"/>
              </w:rPr>
            </w:pPr>
          </w:p>
        </w:tc>
        <w:tc>
          <w:tcPr>
            <w:tcW w:w="1140" w:type="dxa"/>
            <w:tcBorders>
              <w:top w:val="nil"/>
              <w:left w:val="nil"/>
              <w:bottom w:val="single" w:sz="4" w:space="0" w:color="auto"/>
              <w:right w:val="single" w:sz="4" w:space="0" w:color="auto"/>
            </w:tcBorders>
            <w:noWrap/>
            <w:vAlign w:val="bottom"/>
          </w:tcPr>
          <w:p w:rsidR="00FB21A3" w:rsidRDefault="00FB21A3" w:rsidP="0093544C">
            <w:pPr>
              <w:jc w:val="center"/>
              <w:rPr>
                <w:color w:val="000000"/>
              </w:rPr>
            </w:pPr>
          </w:p>
        </w:tc>
        <w:tc>
          <w:tcPr>
            <w:tcW w:w="1100" w:type="dxa"/>
            <w:tcBorders>
              <w:top w:val="nil"/>
              <w:left w:val="nil"/>
              <w:bottom w:val="single" w:sz="4" w:space="0" w:color="auto"/>
              <w:right w:val="single" w:sz="4" w:space="0" w:color="auto"/>
            </w:tcBorders>
            <w:noWrap/>
            <w:vAlign w:val="bottom"/>
          </w:tcPr>
          <w:p w:rsidR="00FB21A3" w:rsidRDefault="00FB21A3" w:rsidP="0093544C">
            <w:pPr>
              <w:jc w:val="center"/>
              <w:rPr>
                <w:color w:val="000000"/>
              </w:rPr>
            </w:pPr>
          </w:p>
        </w:tc>
      </w:tr>
      <w:tr w:rsidR="00FB21A3" w:rsidTr="0093544C">
        <w:trPr>
          <w:trHeight w:val="315"/>
        </w:trPr>
        <w:tc>
          <w:tcPr>
            <w:tcW w:w="975" w:type="dxa"/>
            <w:tcBorders>
              <w:top w:val="nil"/>
              <w:left w:val="single" w:sz="4" w:space="0" w:color="auto"/>
              <w:bottom w:val="single" w:sz="4" w:space="0" w:color="auto"/>
              <w:right w:val="single" w:sz="4" w:space="0" w:color="auto"/>
            </w:tcBorders>
            <w:vAlign w:val="center"/>
          </w:tcPr>
          <w:p w:rsidR="00FB21A3" w:rsidRDefault="00FB21A3" w:rsidP="0093544C">
            <w:pPr>
              <w:rPr>
                <w:color w:val="000000"/>
              </w:rPr>
            </w:pPr>
            <w:r>
              <w:rPr>
                <w:color w:val="000000"/>
              </w:rPr>
              <w:t>Итого</w:t>
            </w:r>
          </w:p>
        </w:tc>
        <w:tc>
          <w:tcPr>
            <w:tcW w:w="1367" w:type="dxa"/>
            <w:tcBorders>
              <w:top w:val="nil"/>
              <w:left w:val="nil"/>
              <w:bottom w:val="single" w:sz="4" w:space="0" w:color="auto"/>
              <w:right w:val="single" w:sz="4" w:space="0" w:color="auto"/>
            </w:tcBorders>
            <w:vAlign w:val="center"/>
          </w:tcPr>
          <w:p w:rsidR="00FB21A3" w:rsidRDefault="00FB21A3" w:rsidP="0093544C">
            <w:pPr>
              <w:rPr>
                <w:color w:val="000000"/>
              </w:rPr>
            </w:pPr>
            <w:r>
              <w:rPr>
                <w:color w:val="000000"/>
              </w:rPr>
              <w:t> </w:t>
            </w:r>
          </w:p>
        </w:tc>
        <w:tc>
          <w:tcPr>
            <w:tcW w:w="1552" w:type="dxa"/>
            <w:tcBorders>
              <w:top w:val="nil"/>
              <w:left w:val="nil"/>
              <w:bottom w:val="single" w:sz="4" w:space="0" w:color="auto"/>
              <w:right w:val="single" w:sz="4" w:space="0" w:color="auto"/>
            </w:tcBorders>
            <w:vAlign w:val="center"/>
          </w:tcPr>
          <w:p w:rsidR="00FB21A3" w:rsidRDefault="00FB21A3" w:rsidP="0093544C">
            <w:pPr>
              <w:rPr>
                <w:color w:val="000000"/>
              </w:rPr>
            </w:pPr>
            <w:r>
              <w:rPr>
                <w:color w:val="000000"/>
              </w:rPr>
              <w:t> </w:t>
            </w:r>
          </w:p>
        </w:tc>
        <w:tc>
          <w:tcPr>
            <w:tcW w:w="884" w:type="dxa"/>
            <w:tcBorders>
              <w:top w:val="nil"/>
              <w:left w:val="nil"/>
              <w:bottom w:val="single" w:sz="4" w:space="0" w:color="auto"/>
              <w:right w:val="single" w:sz="4" w:space="0" w:color="auto"/>
            </w:tcBorders>
            <w:vAlign w:val="center"/>
          </w:tcPr>
          <w:p w:rsidR="00FB21A3" w:rsidRDefault="00FB21A3" w:rsidP="0093544C">
            <w:pPr>
              <w:rPr>
                <w:color w:val="000000"/>
              </w:rPr>
            </w:pPr>
            <w:r>
              <w:rPr>
                <w:color w:val="000000"/>
              </w:rPr>
              <w:t> </w:t>
            </w:r>
          </w:p>
        </w:tc>
        <w:tc>
          <w:tcPr>
            <w:tcW w:w="1397" w:type="dxa"/>
            <w:tcBorders>
              <w:top w:val="nil"/>
              <w:left w:val="nil"/>
              <w:bottom w:val="single" w:sz="4" w:space="0" w:color="auto"/>
              <w:right w:val="single" w:sz="4" w:space="0" w:color="auto"/>
            </w:tcBorders>
            <w:vAlign w:val="center"/>
          </w:tcPr>
          <w:p w:rsidR="00FB21A3" w:rsidRDefault="00FB21A3" w:rsidP="0093544C">
            <w:pPr>
              <w:rPr>
                <w:color w:val="000000"/>
              </w:rPr>
            </w:pPr>
            <w:r>
              <w:rPr>
                <w:color w:val="000000"/>
              </w:rPr>
              <w:t> </w:t>
            </w:r>
          </w:p>
        </w:tc>
        <w:tc>
          <w:tcPr>
            <w:tcW w:w="1280" w:type="dxa"/>
            <w:tcBorders>
              <w:top w:val="nil"/>
              <w:left w:val="nil"/>
              <w:bottom w:val="single" w:sz="4" w:space="0" w:color="auto"/>
              <w:right w:val="single" w:sz="4" w:space="0" w:color="auto"/>
            </w:tcBorders>
            <w:vAlign w:val="center"/>
          </w:tcPr>
          <w:p w:rsidR="00FB21A3" w:rsidRDefault="00FB21A3" w:rsidP="0093544C">
            <w:pPr>
              <w:rPr>
                <w:color w:val="000000"/>
              </w:rPr>
            </w:pPr>
            <w:r>
              <w:rPr>
                <w:color w:val="000000"/>
              </w:rPr>
              <w:t> </w:t>
            </w:r>
          </w:p>
        </w:tc>
        <w:tc>
          <w:tcPr>
            <w:tcW w:w="1200" w:type="dxa"/>
            <w:tcBorders>
              <w:top w:val="nil"/>
              <w:left w:val="nil"/>
              <w:bottom w:val="single" w:sz="4" w:space="0" w:color="auto"/>
              <w:right w:val="single" w:sz="4" w:space="0" w:color="auto"/>
            </w:tcBorders>
            <w:vAlign w:val="center"/>
          </w:tcPr>
          <w:p w:rsidR="00FB21A3" w:rsidRDefault="00FB21A3" w:rsidP="0093544C">
            <w:pPr>
              <w:rPr>
                <w:color w:val="000000"/>
              </w:rPr>
            </w:pPr>
            <w:r>
              <w:rPr>
                <w:color w:val="000000"/>
              </w:rPr>
              <w:t> </w:t>
            </w:r>
          </w:p>
        </w:tc>
        <w:tc>
          <w:tcPr>
            <w:tcW w:w="1305" w:type="dxa"/>
            <w:tcBorders>
              <w:top w:val="nil"/>
              <w:left w:val="nil"/>
              <w:bottom w:val="single" w:sz="4" w:space="0" w:color="auto"/>
              <w:right w:val="single" w:sz="4" w:space="0" w:color="auto"/>
            </w:tcBorders>
            <w:vAlign w:val="center"/>
          </w:tcPr>
          <w:p w:rsidR="00FB21A3" w:rsidRDefault="00FB21A3" w:rsidP="0093544C">
            <w:pPr>
              <w:rPr>
                <w:color w:val="000000"/>
              </w:rPr>
            </w:pPr>
            <w:r>
              <w:rPr>
                <w:color w:val="000000"/>
              </w:rPr>
              <w:t> </w:t>
            </w:r>
          </w:p>
        </w:tc>
        <w:tc>
          <w:tcPr>
            <w:tcW w:w="1351" w:type="dxa"/>
            <w:tcBorders>
              <w:top w:val="nil"/>
              <w:left w:val="nil"/>
              <w:bottom w:val="single" w:sz="4" w:space="0" w:color="auto"/>
              <w:right w:val="single" w:sz="4" w:space="0" w:color="auto"/>
            </w:tcBorders>
            <w:vAlign w:val="center"/>
          </w:tcPr>
          <w:p w:rsidR="00FB21A3" w:rsidRDefault="00FB21A3" w:rsidP="0093544C">
            <w:pPr>
              <w:rPr>
                <w:color w:val="000000"/>
              </w:rPr>
            </w:pPr>
            <w:r>
              <w:rPr>
                <w:color w:val="000000"/>
              </w:rPr>
              <w:t> </w:t>
            </w:r>
          </w:p>
        </w:tc>
        <w:tc>
          <w:tcPr>
            <w:tcW w:w="1140" w:type="dxa"/>
            <w:tcBorders>
              <w:top w:val="nil"/>
              <w:left w:val="nil"/>
              <w:bottom w:val="single" w:sz="4" w:space="0" w:color="auto"/>
              <w:right w:val="single" w:sz="4" w:space="0" w:color="auto"/>
            </w:tcBorders>
            <w:noWrap/>
            <w:vAlign w:val="bottom"/>
          </w:tcPr>
          <w:p w:rsidR="00FB21A3" w:rsidRDefault="00FB21A3" w:rsidP="0093544C">
            <w:pPr>
              <w:jc w:val="center"/>
              <w:rPr>
                <w:b/>
                <w:bCs/>
                <w:color w:val="000000"/>
              </w:rPr>
            </w:pPr>
          </w:p>
        </w:tc>
        <w:tc>
          <w:tcPr>
            <w:tcW w:w="1100" w:type="dxa"/>
            <w:tcBorders>
              <w:top w:val="nil"/>
              <w:left w:val="nil"/>
              <w:bottom w:val="single" w:sz="4" w:space="0" w:color="auto"/>
              <w:right w:val="single" w:sz="4" w:space="0" w:color="auto"/>
            </w:tcBorders>
            <w:noWrap/>
            <w:vAlign w:val="bottom"/>
          </w:tcPr>
          <w:p w:rsidR="00FB21A3" w:rsidRDefault="00FB21A3" w:rsidP="0093544C">
            <w:pPr>
              <w:jc w:val="center"/>
              <w:rPr>
                <w:b/>
                <w:bCs/>
                <w:color w:val="000000"/>
              </w:rPr>
            </w:pPr>
          </w:p>
        </w:tc>
      </w:tr>
      <w:tr w:rsidR="00FB21A3" w:rsidTr="0093544C">
        <w:trPr>
          <w:trHeight w:val="300"/>
        </w:trPr>
        <w:tc>
          <w:tcPr>
            <w:tcW w:w="3894" w:type="dxa"/>
            <w:gridSpan w:val="3"/>
            <w:noWrap/>
            <w:vAlign w:val="bottom"/>
          </w:tcPr>
          <w:p w:rsidR="00FB21A3" w:rsidRDefault="00FB21A3" w:rsidP="0093544C">
            <w:pPr>
              <w:rPr>
                <w:color w:val="000000"/>
              </w:rPr>
            </w:pPr>
            <w:r>
              <w:rPr>
                <w:color w:val="000000"/>
              </w:rPr>
              <w:t>Примечание (расшифровка)</w:t>
            </w:r>
          </w:p>
        </w:tc>
        <w:tc>
          <w:tcPr>
            <w:tcW w:w="884" w:type="dxa"/>
            <w:noWrap/>
            <w:vAlign w:val="bottom"/>
          </w:tcPr>
          <w:p w:rsidR="00FB21A3" w:rsidRDefault="00FB21A3" w:rsidP="0093544C">
            <w:pPr>
              <w:rPr>
                <w:rFonts w:ascii="Calibri" w:hAnsi="Calibri"/>
                <w:color w:val="000000"/>
              </w:rPr>
            </w:pPr>
          </w:p>
        </w:tc>
        <w:tc>
          <w:tcPr>
            <w:tcW w:w="1397" w:type="dxa"/>
            <w:noWrap/>
            <w:vAlign w:val="bottom"/>
          </w:tcPr>
          <w:p w:rsidR="00FB21A3" w:rsidRDefault="00FB21A3" w:rsidP="0093544C">
            <w:pPr>
              <w:rPr>
                <w:rFonts w:ascii="Calibri" w:hAnsi="Calibri"/>
                <w:color w:val="000000"/>
              </w:rPr>
            </w:pPr>
          </w:p>
        </w:tc>
        <w:tc>
          <w:tcPr>
            <w:tcW w:w="1280" w:type="dxa"/>
            <w:noWrap/>
            <w:vAlign w:val="bottom"/>
          </w:tcPr>
          <w:p w:rsidR="00FB21A3" w:rsidRDefault="00FB21A3" w:rsidP="0093544C">
            <w:pPr>
              <w:rPr>
                <w:rFonts w:ascii="Calibri" w:hAnsi="Calibri"/>
                <w:color w:val="000000"/>
              </w:rPr>
            </w:pPr>
          </w:p>
        </w:tc>
        <w:tc>
          <w:tcPr>
            <w:tcW w:w="1200" w:type="dxa"/>
            <w:noWrap/>
            <w:vAlign w:val="bottom"/>
          </w:tcPr>
          <w:p w:rsidR="00FB21A3" w:rsidRDefault="00FB21A3" w:rsidP="0093544C">
            <w:pPr>
              <w:rPr>
                <w:rFonts w:ascii="Calibri" w:hAnsi="Calibri"/>
                <w:color w:val="000000"/>
              </w:rPr>
            </w:pPr>
          </w:p>
        </w:tc>
        <w:tc>
          <w:tcPr>
            <w:tcW w:w="1305" w:type="dxa"/>
            <w:noWrap/>
            <w:vAlign w:val="bottom"/>
          </w:tcPr>
          <w:p w:rsidR="00FB21A3" w:rsidRDefault="00FB21A3" w:rsidP="0093544C">
            <w:pPr>
              <w:rPr>
                <w:rFonts w:ascii="Calibri" w:hAnsi="Calibri"/>
                <w:color w:val="000000"/>
              </w:rPr>
            </w:pPr>
          </w:p>
        </w:tc>
        <w:tc>
          <w:tcPr>
            <w:tcW w:w="1351" w:type="dxa"/>
            <w:noWrap/>
            <w:vAlign w:val="bottom"/>
          </w:tcPr>
          <w:p w:rsidR="00FB21A3" w:rsidRDefault="00FB21A3" w:rsidP="0093544C">
            <w:pPr>
              <w:rPr>
                <w:rFonts w:ascii="Calibri" w:hAnsi="Calibri"/>
                <w:color w:val="000000"/>
              </w:rPr>
            </w:pPr>
          </w:p>
        </w:tc>
        <w:tc>
          <w:tcPr>
            <w:tcW w:w="1140" w:type="dxa"/>
            <w:noWrap/>
            <w:vAlign w:val="bottom"/>
          </w:tcPr>
          <w:p w:rsidR="00FB21A3" w:rsidRDefault="00FB21A3" w:rsidP="0093544C">
            <w:pPr>
              <w:jc w:val="center"/>
              <w:rPr>
                <w:rFonts w:ascii="Calibri" w:hAnsi="Calibri"/>
                <w:color w:val="000000"/>
              </w:rPr>
            </w:pPr>
          </w:p>
        </w:tc>
        <w:tc>
          <w:tcPr>
            <w:tcW w:w="1100" w:type="dxa"/>
            <w:noWrap/>
            <w:vAlign w:val="bottom"/>
          </w:tcPr>
          <w:p w:rsidR="00FB21A3" w:rsidRDefault="00FB21A3" w:rsidP="0093544C">
            <w:pPr>
              <w:jc w:val="center"/>
              <w:rPr>
                <w:rFonts w:ascii="Calibri" w:hAnsi="Calibri"/>
                <w:color w:val="000000"/>
              </w:rPr>
            </w:pPr>
          </w:p>
        </w:tc>
      </w:tr>
      <w:tr w:rsidR="00FB21A3" w:rsidTr="0093544C">
        <w:trPr>
          <w:trHeight w:val="300"/>
        </w:trPr>
        <w:tc>
          <w:tcPr>
            <w:tcW w:w="7455" w:type="dxa"/>
            <w:gridSpan w:val="6"/>
            <w:noWrap/>
            <w:vAlign w:val="bottom"/>
          </w:tcPr>
          <w:p w:rsidR="00FB21A3" w:rsidRDefault="00FB21A3" w:rsidP="0093544C">
            <w:pPr>
              <w:rPr>
                <w:color w:val="000000"/>
              </w:rPr>
            </w:pPr>
            <w:r>
              <w:rPr>
                <w:color w:val="000000"/>
              </w:rPr>
              <w:t xml:space="preserve">*Стоимость 1 </w:t>
            </w:r>
            <w:proofErr w:type="spellStart"/>
            <w:r>
              <w:rPr>
                <w:color w:val="000000"/>
              </w:rPr>
              <w:t>чел-часа</w:t>
            </w:r>
            <w:proofErr w:type="spellEnd"/>
            <w:r>
              <w:rPr>
                <w:color w:val="000000"/>
              </w:rPr>
              <w:t xml:space="preserve"> и размер премии приняты </w:t>
            </w:r>
            <w:proofErr w:type="gramStart"/>
            <w:r>
              <w:rPr>
                <w:color w:val="000000"/>
              </w:rPr>
              <w:t>в</w:t>
            </w:r>
            <w:proofErr w:type="gramEnd"/>
            <w:r>
              <w:rPr>
                <w:color w:val="000000"/>
              </w:rPr>
              <w:t xml:space="preserve"> согласно внутреннему приказу по организации.</w:t>
            </w:r>
          </w:p>
        </w:tc>
        <w:tc>
          <w:tcPr>
            <w:tcW w:w="1200" w:type="dxa"/>
            <w:noWrap/>
            <w:vAlign w:val="bottom"/>
          </w:tcPr>
          <w:p w:rsidR="00FB21A3" w:rsidRDefault="00FB21A3" w:rsidP="0093544C">
            <w:pPr>
              <w:rPr>
                <w:color w:val="000000"/>
              </w:rPr>
            </w:pPr>
          </w:p>
        </w:tc>
        <w:tc>
          <w:tcPr>
            <w:tcW w:w="1305" w:type="dxa"/>
            <w:noWrap/>
            <w:vAlign w:val="bottom"/>
          </w:tcPr>
          <w:p w:rsidR="00FB21A3" w:rsidRDefault="00FB21A3" w:rsidP="0093544C">
            <w:pPr>
              <w:rPr>
                <w:color w:val="000000"/>
              </w:rPr>
            </w:pPr>
          </w:p>
        </w:tc>
        <w:tc>
          <w:tcPr>
            <w:tcW w:w="1351" w:type="dxa"/>
            <w:noWrap/>
            <w:vAlign w:val="bottom"/>
          </w:tcPr>
          <w:p w:rsidR="00FB21A3" w:rsidRDefault="00FB21A3" w:rsidP="0093544C">
            <w:pPr>
              <w:rPr>
                <w:color w:val="000000"/>
              </w:rPr>
            </w:pPr>
          </w:p>
        </w:tc>
        <w:tc>
          <w:tcPr>
            <w:tcW w:w="1140" w:type="dxa"/>
            <w:noWrap/>
            <w:vAlign w:val="bottom"/>
          </w:tcPr>
          <w:p w:rsidR="00FB21A3" w:rsidRDefault="00FB21A3" w:rsidP="0093544C">
            <w:pPr>
              <w:jc w:val="center"/>
              <w:rPr>
                <w:color w:val="000000"/>
              </w:rPr>
            </w:pPr>
          </w:p>
        </w:tc>
        <w:tc>
          <w:tcPr>
            <w:tcW w:w="1100" w:type="dxa"/>
            <w:noWrap/>
            <w:vAlign w:val="bottom"/>
          </w:tcPr>
          <w:p w:rsidR="00FB21A3" w:rsidRDefault="00FB21A3" w:rsidP="0093544C">
            <w:pPr>
              <w:jc w:val="center"/>
              <w:rPr>
                <w:color w:val="000000"/>
              </w:rPr>
            </w:pPr>
          </w:p>
        </w:tc>
      </w:tr>
      <w:tr w:rsidR="00FB21A3" w:rsidTr="0093544C">
        <w:trPr>
          <w:trHeight w:val="300"/>
        </w:trPr>
        <w:tc>
          <w:tcPr>
            <w:tcW w:w="9960" w:type="dxa"/>
            <w:gridSpan w:val="8"/>
            <w:noWrap/>
            <w:vAlign w:val="bottom"/>
          </w:tcPr>
          <w:p w:rsidR="00FB21A3" w:rsidRDefault="00FB21A3" w:rsidP="0093544C">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351" w:type="dxa"/>
            <w:noWrap/>
            <w:vAlign w:val="bottom"/>
          </w:tcPr>
          <w:p w:rsidR="00FB21A3" w:rsidRDefault="00FB21A3" w:rsidP="0093544C">
            <w:pPr>
              <w:rPr>
                <w:color w:val="000000"/>
              </w:rPr>
            </w:pPr>
          </w:p>
        </w:tc>
        <w:tc>
          <w:tcPr>
            <w:tcW w:w="1140" w:type="dxa"/>
            <w:noWrap/>
            <w:vAlign w:val="bottom"/>
          </w:tcPr>
          <w:p w:rsidR="00FB21A3" w:rsidRDefault="00FB21A3" w:rsidP="0093544C">
            <w:pPr>
              <w:jc w:val="center"/>
              <w:rPr>
                <w:color w:val="000000"/>
              </w:rPr>
            </w:pPr>
          </w:p>
        </w:tc>
        <w:tc>
          <w:tcPr>
            <w:tcW w:w="1100" w:type="dxa"/>
            <w:noWrap/>
            <w:vAlign w:val="bottom"/>
          </w:tcPr>
          <w:p w:rsidR="00FB21A3" w:rsidRDefault="00FB21A3" w:rsidP="0093544C">
            <w:pPr>
              <w:jc w:val="center"/>
              <w:rPr>
                <w:color w:val="000000"/>
              </w:rPr>
            </w:pPr>
          </w:p>
        </w:tc>
      </w:tr>
      <w:tr w:rsidR="00FB21A3" w:rsidTr="0093544C">
        <w:trPr>
          <w:trHeight w:val="300"/>
        </w:trPr>
        <w:tc>
          <w:tcPr>
            <w:tcW w:w="975" w:type="dxa"/>
            <w:noWrap/>
            <w:vAlign w:val="bottom"/>
          </w:tcPr>
          <w:p w:rsidR="00FB21A3" w:rsidRDefault="00FB21A3" w:rsidP="0093544C">
            <w:pPr>
              <w:rPr>
                <w:rFonts w:ascii="Calibri" w:hAnsi="Calibri"/>
                <w:color w:val="000000"/>
              </w:rPr>
            </w:pPr>
          </w:p>
        </w:tc>
        <w:tc>
          <w:tcPr>
            <w:tcW w:w="1367" w:type="dxa"/>
            <w:noWrap/>
            <w:vAlign w:val="bottom"/>
          </w:tcPr>
          <w:p w:rsidR="00FB21A3" w:rsidRDefault="00FB21A3" w:rsidP="0093544C">
            <w:pPr>
              <w:rPr>
                <w:rFonts w:ascii="Calibri" w:hAnsi="Calibri"/>
                <w:color w:val="000000"/>
              </w:rPr>
            </w:pPr>
          </w:p>
        </w:tc>
        <w:tc>
          <w:tcPr>
            <w:tcW w:w="1552" w:type="dxa"/>
            <w:noWrap/>
            <w:vAlign w:val="bottom"/>
          </w:tcPr>
          <w:p w:rsidR="00FB21A3" w:rsidRDefault="00FB21A3" w:rsidP="0093544C">
            <w:pPr>
              <w:rPr>
                <w:rFonts w:ascii="Calibri" w:hAnsi="Calibri"/>
                <w:color w:val="000000"/>
              </w:rPr>
            </w:pPr>
          </w:p>
        </w:tc>
        <w:tc>
          <w:tcPr>
            <w:tcW w:w="884" w:type="dxa"/>
            <w:noWrap/>
            <w:vAlign w:val="bottom"/>
          </w:tcPr>
          <w:p w:rsidR="00FB21A3" w:rsidRDefault="00FB21A3" w:rsidP="0093544C">
            <w:pPr>
              <w:rPr>
                <w:rFonts w:ascii="Calibri" w:hAnsi="Calibri"/>
                <w:color w:val="000000"/>
              </w:rPr>
            </w:pPr>
          </w:p>
        </w:tc>
        <w:tc>
          <w:tcPr>
            <w:tcW w:w="1397" w:type="dxa"/>
            <w:noWrap/>
            <w:vAlign w:val="bottom"/>
          </w:tcPr>
          <w:p w:rsidR="00FB21A3" w:rsidRDefault="00FB21A3" w:rsidP="0093544C">
            <w:pPr>
              <w:rPr>
                <w:rFonts w:ascii="Calibri" w:hAnsi="Calibri"/>
                <w:color w:val="000000"/>
              </w:rPr>
            </w:pPr>
          </w:p>
        </w:tc>
        <w:tc>
          <w:tcPr>
            <w:tcW w:w="1280" w:type="dxa"/>
            <w:noWrap/>
            <w:vAlign w:val="bottom"/>
          </w:tcPr>
          <w:p w:rsidR="00FB21A3" w:rsidRDefault="00FB21A3" w:rsidP="0093544C">
            <w:pPr>
              <w:rPr>
                <w:rFonts w:ascii="Calibri" w:hAnsi="Calibri"/>
                <w:color w:val="000000"/>
              </w:rPr>
            </w:pPr>
          </w:p>
        </w:tc>
        <w:tc>
          <w:tcPr>
            <w:tcW w:w="1200" w:type="dxa"/>
            <w:noWrap/>
            <w:vAlign w:val="bottom"/>
          </w:tcPr>
          <w:p w:rsidR="00FB21A3" w:rsidRDefault="00FB21A3" w:rsidP="0093544C">
            <w:pPr>
              <w:rPr>
                <w:rFonts w:ascii="Calibri" w:hAnsi="Calibri"/>
                <w:color w:val="000000"/>
              </w:rPr>
            </w:pPr>
          </w:p>
        </w:tc>
        <w:tc>
          <w:tcPr>
            <w:tcW w:w="1305" w:type="dxa"/>
            <w:noWrap/>
            <w:vAlign w:val="bottom"/>
          </w:tcPr>
          <w:p w:rsidR="00FB21A3" w:rsidRDefault="00FB21A3" w:rsidP="0093544C">
            <w:pPr>
              <w:rPr>
                <w:rFonts w:ascii="Calibri" w:hAnsi="Calibri"/>
                <w:color w:val="000000"/>
              </w:rPr>
            </w:pPr>
          </w:p>
        </w:tc>
        <w:tc>
          <w:tcPr>
            <w:tcW w:w="1351" w:type="dxa"/>
            <w:noWrap/>
            <w:vAlign w:val="bottom"/>
          </w:tcPr>
          <w:p w:rsidR="00FB21A3" w:rsidRDefault="00FB21A3" w:rsidP="0093544C">
            <w:pPr>
              <w:rPr>
                <w:rFonts w:ascii="Calibri" w:hAnsi="Calibri"/>
                <w:color w:val="000000"/>
              </w:rPr>
            </w:pPr>
          </w:p>
        </w:tc>
        <w:tc>
          <w:tcPr>
            <w:tcW w:w="1140" w:type="dxa"/>
            <w:noWrap/>
            <w:vAlign w:val="bottom"/>
          </w:tcPr>
          <w:p w:rsidR="00FB21A3" w:rsidRDefault="00FB21A3" w:rsidP="0093544C">
            <w:pPr>
              <w:jc w:val="center"/>
              <w:rPr>
                <w:rFonts w:ascii="Calibri" w:hAnsi="Calibri"/>
                <w:color w:val="000000"/>
              </w:rPr>
            </w:pPr>
          </w:p>
        </w:tc>
        <w:tc>
          <w:tcPr>
            <w:tcW w:w="1100" w:type="dxa"/>
            <w:noWrap/>
            <w:vAlign w:val="bottom"/>
          </w:tcPr>
          <w:p w:rsidR="00FB21A3" w:rsidRDefault="00FB21A3" w:rsidP="0093544C">
            <w:pPr>
              <w:jc w:val="center"/>
              <w:rPr>
                <w:rFonts w:ascii="Calibri" w:hAnsi="Calibri"/>
                <w:color w:val="000000"/>
              </w:rPr>
            </w:pPr>
          </w:p>
        </w:tc>
      </w:tr>
      <w:tr w:rsidR="00FB21A3" w:rsidTr="0093544C">
        <w:trPr>
          <w:trHeight w:val="300"/>
        </w:trPr>
        <w:tc>
          <w:tcPr>
            <w:tcW w:w="975" w:type="dxa"/>
            <w:noWrap/>
            <w:vAlign w:val="bottom"/>
          </w:tcPr>
          <w:p w:rsidR="00FB21A3" w:rsidRDefault="00FB21A3" w:rsidP="0093544C">
            <w:pPr>
              <w:rPr>
                <w:rFonts w:ascii="Calibri" w:hAnsi="Calibri"/>
                <w:color w:val="000000"/>
              </w:rPr>
            </w:pPr>
          </w:p>
        </w:tc>
        <w:tc>
          <w:tcPr>
            <w:tcW w:w="1367" w:type="dxa"/>
            <w:noWrap/>
            <w:vAlign w:val="bottom"/>
          </w:tcPr>
          <w:p w:rsidR="00FB21A3" w:rsidRDefault="00FB21A3" w:rsidP="0093544C">
            <w:pPr>
              <w:rPr>
                <w:rFonts w:ascii="Calibri" w:hAnsi="Calibri"/>
                <w:color w:val="000000"/>
              </w:rPr>
            </w:pPr>
          </w:p>
        </w:tc>
        <w:tc>
          <w:tcPr>
            <w:tcW w:w="1552" w:type="dxa"/>
            <w:noWrap/>
            <w:vAlign w:val="bottom"/>
          </w:tcPr>
          <w:p w:rsidR="00FB21A3" w:rsidRDefault="00FB21A3" w:rsidP="0093544C">
            <w:pPr>
              <w:rPr>
                <w:rFonts w:ascii="Calibri" w:hAnsi="Calibri"/>
                <w:color w:val="000000"/>
              </w:rPr>
            </w:pPr>
          </w:p>
        </w:tc>
        <w:tc>
          <w:tcPr>
            <w:tcW w:w="884" w:type="dxa"/>
            <w:noWrap/>
            <w:vAlign w:val="bottom"/>
          </w:tcPr>
          <w:p w:rsidR="00FB21A3" w:rsidRDefault="00FB21A3" w:rsidP="0093544C">
            <w:pPr>
              <w:rPr>
                <w:rFonts w:ascii="Calibri" w:hAnsi="Calibri"/>
                <w:color w:val="000000"/>
              </w:rPr>
            </w:pPr>
          </w:p>
        </w:tc>
        <w:tc>
          <w:tcPr>
            <w:tcW w:w="1397" w:type="dxa"/>
            <w:noWrap/>
            <w:vAlign w:val="bottom"/>
          </w:tcPr>
          <w:p w:rsidR="00FB21A3" w:rsidRDefault="00FB21A3" w:rsidP="0093544C">
            <w:pPr>
              <w:rPr>
                <w:rFonts w:ascii="Calibri" w:hAnsi="Calibri"/>
                <w:color w:val="000000"/>
              </w:rPr>
            </w:pPr>
          </w:p>
        </w:tc>
        <w:tc>
          <w:tcPr>
            <w:tcW w:w="1280" w:type="dxa"/>
            <w:noWrap/>
            <w:vAlign w:val="bottom"/>
          </w:tcPr>
          <w:p w:rsidR="00FB21A3" w:rsidRDefault="00FB21A3" w:rsidP="0093544C">
            <w:pPr>
              <w:rPr>
                <w:rFonts w:ascii="Calibri" w:hAnsi="Calibri"/>
                <w:color w:val="000000"/>
              </w:rPr>
            </w:pPr>
          </w:p>
        </w:tc>
        <w:tc>
          <w:tcPr>
            <w:tcW w:w="1200" w:type="dxa"/>
            <w:noWrap/>
            <w:vAlign w:val="bottom"/>
          </w:tcPr>
          <w:p w:rsidR="00FB21A3" w:rsidRDefault="00FB21A3" w:rsidP="0093544C">
            <w:pPr>
              <w:rPr>
                <w:rFonts w:ascii="Calibri" w:hAnsi="Calibri"/>
                <w:color w:val="000000"/>
              </w:rPr>
            </w:pPr>
          </w:p>
        </w:tc>
        <w:tc>
          <w:tcPr>
            <w:tcW w:w="1305" w:type="dxa"/>
            <w:noWrap/>
            <w:vAlign w:val="bottom"/>
          </w:tcPr>
          <w:p w:rsidR="00FB21A3" w:rsidRDefault="00FB21A3" w:rsidP="0093544C">
            <w:pPr>
              <w:rPr>
                <w:rFonts w:ascii="Calibri" w:hAnsi="Calibri"/>
                <w:color w:val="000000"/>
              </w:rPr>
            </w:pPr>
          </w:p>
        </w:tc>
        <w:tc>
          <w:tcPr>
            <w:tcW w:w="1351" w:type="dxa"/>
            <w:noWrap/>
            <w:vAlign w:val="bottom"/>
          </w:tcPr>
          <w:p w:rsidR="00FB21A3" w:rsidRDefault="00FB21A3" w:rsidP="0093544C">
            <w:pPr>
              <w:rPr>
                <w:rFonts w:ascii="Calibri" w:hAnsi="Calibri"/>
                <w:color w:val="000000"/>
              </w:rPr>
            </w:pPr>
          </w:p>
        </w:tc>
        <w:tc>
          <w:tcPr>
            <w:tcW w:w="1140" w:type="dxa"/>
            <w:noWrap/>
            <w:vAlign w:val="bottom"/>
          </w:tcPr>
          <w:p w:rsidR="00FB21A3" w:rsidRDefault="00FB21A3" w:rsidP="0093544C">
            <w:pPr>
              <w:jc w:val="center"/>
              <w:rPr>
                <w:rFonts w:ascii="Calibri" w:hAnsi="Calibri"/>
                <w:color w:val="000000"/>
              </w:rPr>
            </w:pPr>
          </w:p>
        </w:tc>
        <w:tc>
          <w:tcPr>
            <w:tcW w:w="1100" w:type="dxa"/>
            <w:noWrap/>
            <w:vAlign w:val="bottom"/>
          </w:tcPr>
          <w:p w:rsidR="00FB21A3" w:rsidRDefault="00FB21A3" w:rsidP="0093544C">
            <w:pPr>
              <w:jc w:val="center"/>
              <w:rPr>
                <w:rFonts w:ascii="Calibri" w:hAnsi="Calibri"/>
                <w:color w:val="000000"/>
              </w:rPr>
            </w:pPr>
          </w:p>
        </w:tc>
      </w:tr>
      <w:tr w:rsidR="00FB21A3" w:rsidTr="0093544C">
        <w:trPr>
          <w:trHeight w:val="315"/>
        </w:trPr>
        <w:tc>
          <w:tcPr>
            <w:tcW w:w="3894" w:type="dxa"/>
            <w:gridSpan w:val="3"/>
            <w:noWrap/>
            <w:vAlign w:val="bottom"/>
          </w:tcPr>
          <w:p w:rsidR="00FB21A3" w:rsidRDefault="00FB21A3" w:rsidP="0093544C">
            <w:pPr>
              <w:rPr>
                <w:rFonts w:ascii="Calibri" w:hAnsi="Calibri"/>
                <w:color w:val="000000"/>
              </w:rPr>
            </w:pPr>
            <w:r>
              <w:rPr>
                <w:color w:val="000000"/>
              </w:rPr>
              <w:t>Генеральный директор    _____________________</w:t>
            </w:r>
          </w:p>
        </w:tc>
        <w:tc>
          <w:tcPr>
            <w:tcW w:w="884" w:type="dxa"/>
            <w:noWrap/>
            <w:vAlign w:val="bottom"/>
          </w:tcPr>
          <w:p w:rsidR="00FB21A3" w:rsidRDefault="00FB21A3" w:rsidP="0093544C">
            <w:pPr>
              <w:rPr>
                <w:rFonts w:ascii="Calibri" w:hAnsi="Calibri"/>
                <w:color w:val="000000"/>
              </w:rPr>
            </w:pPr>
          </w:p>
        </w:tc>
        <w:tc>
          <w:tcPr>
            <w:tcW w:w="1397" w:type="dxa"/>
            <w:noWrap/>
            <w:vAlign w:val="bottom"/>
          </w:tcPr>
          <w:p w:rsidR="00FB21A3" w:rsidRDefault="00FB21A3" w:rsidP="0093544C">
            <w:pPr>
              <w:rPr>
                <w:rFonts w:ascii="Calibri" w:hAnsi="Calibri"/>
                <w:color w:val="000000"/>
              </w:rPr>
            </w:pPr>
          </w:p>
        </w:tc>
        <w:tc>
          <w:tcPr>
            <w:tcW w:w="1280" w:type="dxa"/>
            <w:noWrap/>
            <w:vAlign w:val="bottom"/>
          </w:tcPr>
          <w:p w:rsidR="00FB21A3" w:rsidRDefault="00FB21A3" w:rsidP="0093544C">
            <w:pPr>
              <w:rPr>
                <w:rFonts w:ascii="Calibri" w:hAnsi="Calibri"/>
                <w:color w:val="000000"/>
              </w:rPr>
            </w:pPr>
          </w:p>
        </w:tc>
        <w:tc>
          <w:tcPr>
            <w:tcW w:w="1200" w:type="dxa"/>
            <w:noWrap/>
            <w:vAlign w:val="bottom"/>
          </w:tcPr>
          <w:p w:rsidR="00FB21A3" w:rsidRDefault="00FB21A3" w:rsidP="0093544C">
            <w:pPr>
              <w:rPr>
                <w:rFonts w:ascii="Calibri" w:hAnsi="Calibri"/>
                <w:color w:val="000000"/>
              </w:rPr>
            </w:pPr>
          </w:p>
        </w:tc>
        <w:tc>
          <w:tcPr>
            <w:tcW w:w="1305" w:type="dxa"/>
            <w:noWrap/>
            <w:vAlign w:val="bottom"/>
          </w:tcPr>
          <w:p w:rsidR="00FB21A3" w:rsidRDefault="00FB21A3" w:rsidP="0093544C">
            <w:pPr>
              <w:rPr>
                <w:rFonts w:ascii="Calibri" w:hAnsi="Calibri"/>
                <w:color w:val="000000"/>
              </w:rPr>
            </w:pPr>
          </w:p>
        </w:tc>
        <w:tc>
          <w:tcPr>
            <w:tcW w:w="1351" w:type="dxa"/>
            <w:noWrap/>
            <w:vAlign w:val="bottom"/>
          </w:tcPr>
          <w:p w:rsidR="00FB21A3" w:rsidRDefault="00FB21A3" w:rsidP="0093544C">
            <w:pPr>
              <w:rPr>
                <w:rFonts w:ascii="Calibri" w:hAnsi="Calibri"/>
                <w:color w:val="000000"/>
              </w:rPr>
            </w:pPr>
          </w:p>
        </w:tc>
        <w:tc>
          <w:tcPr>
            <w:tcW w:w="1140" w:type="dxa"/>
            <w:noWrap/>
            <w:vAlign w:val="bottom"/>
          </w:tcPr>
          <w:p w:rsidR="00FB21A3" w:rsidRDefault="00FB21A3" w:rsidP="0093544C">
            <w:pPr>
              <w:jc w:val="center"/>
              <w:rPr>
                <w:rFonts w:ascii="Calibri" w:hAnsi="Calibri"/>
                <w:color w:val="000000"/>
              </w:rPr>
            </w:pPr>
          </w:p>
        </w:tc>
        <w:tc>
          <w:tcPr>
            <w:tcW w:w="1100" w:type="dxa"/>
            <w:noWrap/>
            <w:vAlign w:val="bottom"/>
          </w:tcPr>
          <w:p w:rsidR="00FB21A3" w:rsidRDefault="00FB21A3" w:rsidP="0093544C">
            <w:pPr>
              <w:jc w:val="center"/>
              <w:rPr>
                <w:rFonts w:ascii="Calibri" w:hAnsi="Calibri"/>
                <w:color w:val="000000"/>
              </w:rPr>
            </w:pPr>
          </w:p>
        </w:tc>
      </w:tr>
      <w:tr w:rsidR="00FB21A3" w:rsidTr="0093544C">
        <w:trPr>
          <w:trHeight w:val="300"/>
        </w:trPr>
        <w:tc>
          <w:tcPr>
            <w:tcW w:w="975" w:type="dxa"/>
            <w:noWrap/>
            <w:vAlign w:val="bottom"/>
          </w:tcPr>
          <w:p w:rsidR="00FB21A3" w:rsidRDefault="00FB21A3" w:rsidP="0093544C">
            <w:pPr>
              <w:rPr>
                <w:rFonts w:ascii="Calibri" w:hAnsi="Calibri"/>
                <w:color w:val="000000"/>
              </w:rPr>
            </w:pPr>
          </w:p>
        </w:tc>
        <w:tc>
          <w:tcPr>
            <w:tcW w:w="1367" w:type="dxa"/>
            <w:noWrap/>
            <w:vAlign w:val="bottom"/>
          </w:tcPr>
          <w:p w:rsidR="00FB21A3" w:rsidRDefault="00FB21A3" w:rsidP="0093544C">
            <w:pPr>
              <w:rPr>
                <w:rFonts w:ascii="Calibri" w:hAnsi="Calibri"/>
                <w:color w:val="000000"/>
              </w:rPr>
            </w:pPr>
          </w:p>
        </w:tc>
        <w:tc>
          <w:tcPr>
            <w:tcW w:w="1552" w:type="dxa"/>
            <w:noWrap/>
            <w:vAlign w:val="bottom"/>
          </w:tcPr>
          <w:p w:rsidR="00FB21A3" w:rsidRDefault="00FB21A3" w:rsidP="0093544C">
            <w:pPr>
              <w:rPr>
                <w:rFonts w:ascii="Calibri" w:hAnsi="Calibri"/>
                <w:color w:val="000000"/>
              </w:rPr>
            </w:pPr>
          </w:p>
        </w:tc>
        <w:tc>
          <w:tcPr>
            <w:tcW w:w="884" w:type="dxa"/>
            <w:noWrap/>
            <w:vAlign w:val="bottom"/>
          </w:tcPr>
          <w:p w:rsidR="00FB21A3" w:rsidRDefault="00FB21A3" w:rsidP="0093544C">
            <w:pPr>
              <w:rPr>
                <w:rFonts w:ascii="Calibri" w:hAnsi="Calibri"/>
                <w:color w:val="000000"/>
              </w:rPr>
            </w:pPr>
          </w:p>
        </w:tc>
        <w:tc>
          <w:tcPr>
            <w:tcW w:w="1397" w:type="dxa"/>
            <w:noWrap/>
            <w:vAlign w:val="bottom"/>
          </w:tcPr>
          <w:p w:rsidR="00FB21A3" w:rsidRDefault="00FB21A3" w:rsidP="0093544C">
            <w:pPr>
              <w:rPr>
                <w:rFonts w:ascii="Calibri" w:hAnsi="Calibri"/>
                <w:color w:val="000000"/>
              </w:rPr>
            </w:pPr>
          </w:p>
        </w:tc>
        <w:tc>
          <w:tcPr>
            <w:tcW w:w="1280" w:type="dxa"/>
            <w:noWrap/>
            <w:vAlign w:val="bottom"/>
          </w:tcPr>
          <w:p w:rsidR="00FB21A3" w:rsidRDefault="00FB21A3" w:rsidP="0093544C">
            <w:pPr>
              <w:rPr>
                <w:rFonts w:ascii="Calibri" w:hAnsi="Calibri"/>
                <w:color w:val="000000"/>
              </w:rPr>
            </w:pPr>
          </w:p>
        </w:tc>
        <w:tc>
          <w:tcPr>
            <w:tcW w:w="1200" w:type="dxa"/>
            <w:noWrap/>
            <w:vAlign w:val="bottom"/>
          </w:tcPr>
          <w:p w:rsidR="00FB21A3" w:rsidRDefault="00FB21A3" w:rsidP="0093544C">
            <w:pPr>
              <w:rPr>
                <w:rFonts w:ascii="Calibri" w:hAnsi="Calibri"/>
                <w:color w:val="000000"/>
              </w:rPr>
            </w:pPr>
          </w:p>
        </w:tc>
        <w:tc>
          <w:tcPr>
            <w:tcW w:w="1305" w:type="dxa"/>
            <w:noWrap/>
            <w:vAlign w:val="bottom"/>
          </w:tcPr>
          <w:p w:rsidR="00FB21A3" w:rsidRDefault="00FB21A3" w:rsidP="0093544C">
            <w:pPr>
              <w:rPr>
                <w:rFonts w:ascii="Calibri" w:hAnsi="Calibri"/>
                <w:color w:val="000000"/>
              </w:rPr>
            </w:pPr>
          </w:p>
        </w:tc>
        <w:tc>
          <w:tcPr>
            <w:tcW w:w="1351" w:type="dxa"/>
            <w:noWrap/>
            <w:vAlign w:val="bottom"/>
          </w:tcPr>
          <w:p w:rsidR="00FB21A3" w:rsidRDefault="00FB21A3" w:rsidP="0093544C">
            <w:pPr>
              <w:rPr>
                <w:rFonts w:ascii="Calibri" w:hAnsi="Calibri"/>
                <w:color w:val="000000"/>
              </w:rPr>
            </w:pPr>
          </w:p>
        </w:tc>
        <w:tc>
          <w:tcPr>
            <w:tcW w:w="1140" w:type="dxa"/>
            <w:noWrap/>
            <w:vAlign w:val="bottom"/>
          </w:tcPr>
          <w:p w:rsidR="00FB21A3" w:rsidRDefault="00FB21A3" w:rsidP="0093544C">
            <w:pPr>
              <w:jc w:val="center"/>
              <w:rPr>
                <w:rFonts w:ascii="Calibri" w:hAnsi="Calibri"/>
                <w:color w:val="000000"/>
              </w:rPr>
            </w:pPr>
          </w:p>
        </w:tc>
        <w:tc>
          <w:tcPr>
            <w:tcW w:w="1100" w:type="dxa"/>
            <w:noWrap/>
            <w:vAlign w:val="bottom"/>
          </w:tcPr>
          <w:p w:rsidR="00FB21A3" w:rsidRDefault="00FB21A3" w:rsidP="0093544C">
            <w:pPr>
              <w:jc w:val="center"/>
              <w:rPr>
                <w:rFonts w:ascii="Calibri" w:hAnsi="Calibri"/>
                <w:color w:val="000000"/>
              </w:rPr>
            </w:pPr>
          </w:p>
        </w:tc>
      </w:tr>
      <w:tr w:rsidR="00FB21A3" w:rsidTr="0093544C">
        <w:trPr>
          <w:trHeight w:val="375"/>
        </w:trPr>
        <w:tc>
          <w:tcPr>
            <w:tcW w:w="3894" w:type="dxa"/>
            <w:gridSpan w:val="3"/>
          </w:tcPr>
          <w:p w:rsidR="00FB21A3" w:rsidRDefault="00FB21A3" w:rsidP="0093544C">
            <w:pPr>
              <w:rPr>
                <w:color w:val="000000"/>
              </w:rPr>
            </w:pPr>
            <w:r>
              <w:rPr>
                <w:color w:val="000000"/>
              </w:rPr>
              <w:t>Главный бухгалтер           _____________________</w:t>
            </w:r>
          </w:p>
        </w:tc>
        <w:tc>
          <w:tcPr>
            <w:tcW w:w="884" w:type="dxa"/>
          </w:tcPr>
          <w:p w:rsidR="00FB21A3" w:rsidRDefault="00FB21A3" w:rsidP="0093544C">
            <w:pPr>
              <w:rPr>
                <w:color w:val="000000"/>
              </w:rPr>
            </w:pPr>
          </w:p>
        </w:tc>
        <w:tc>
          <w:tcPr>
            <w:tcW w:w="1397" w:type="dxa"/>
          </w:tcPr>
          <w:p w:rsidR="00FB21A3" w:rsidRDefault="00FB21A3" w:rsidP="0093544C">
            <w:pPr>
              <w:rPr>
                <w:color w:val="000000"/>
              </w:rPr>
            </w:pPr>
          </w:p>
        </w:tc>
        <w:tc>
          <w:tcPr>
            <w:tcW w:w="1280" w:type="dxa"/>
            <w:noWrap/>
            <w:vAlign w:val="bottom"/>
          </w:tcPr>
          <w:p w:rsidR="00FB21A3" w:rsidRDefault="00FB21A3" w:rsidP="0093544C">
            <w:pPr>
              <w:rPr>
                <w:rFonts w:ascii="Calibri" w:hAnsi="Calibri"/>
                <w:color w:val="000000"/>
              </w:rPr>
            </w:pPr>
          </w:p>
        </w:tc>
        <w:tc>
          <w:tcPr>
            <w:tcW w:w="1200" w:type="dxa"/>
            <w:noWrap/>
            <w:vAlign w:val="bottom"/>
          </w:tcPr>
          <w:p w:rsidR="00FB21A3" w:rsidRDefault="00FB21A3" w:rsidP="0093544C">
            <w:pPr>
              <w:rPr>
                <w:rFonts w:ascii="Calibri" w:hAnsi="Calibri"/>
                <w:color w:val="000000"/>
              </w:rPr>
            </w:pPr>
          </w:p>
        </w:tc>
        <w:tc>
          <w:tcPr>
            <w:tcW w:w="1305" w:type="dxa"/>
            <w:noWrap/>
            <w:vAlign w:val="bottom"/>
          </w:tcPr>
          <w:p w:rsidR="00FB21A3" w:rsidRDefault="00FB21A3" w:rsidP="0093544C">
            <w:pPr>
              <w:rPr>
                <w:rFonts w:ascii="Calibri" w:hAnsi="Calibri"/>
                <w:color w:val="000000"/>
              </w:rPr>
            </w:pPr>
          </w:p>
        </w:tc>
        <w:tc>
          <w:tcPr>
            <w:tcW w:w="1351" w:type="dxa"/>
            <w:noWrap/>
            <w:vAlign w:val="bottom"/>
          </w:tcPr>
          <w:p w:rsidR="00FB21A3" w:rsidRDefault="00FB21A3" w:rsidP="0093544C">
            <w:pPr>
              <w:rPr>
                <w:rFonts w:ascii="Calibri" w:hAnsi="Calibri"/>
                <w:color w:val="000000"/>
              </w:rPr>
            </w:pPr>
          </w:p>
        </w:tc>
        <w:tc>
          <w:tcPr>
            <w:tcW w:w="1140" w:type="dxa"/>
            <w:noWrap/>
            <w:vAlign w:val="bottom"/>
          </w:tcPr>
          <w:p w:rsidR="00FB21A3" w:rsidRDefault="00FB21A3" w:rsidP="0093544C">
            <w:pPr>
              <w:jc w:val="center"/>
              <w:rPr>
                <w:rFonts w:ascii="Calibri" w:hAnsi="Calibri"/>
                <w:color w:val="000000"/>
              </w:rPr>
            </w:pPr>
          </w:p>
        </w:tc>
        <w:tc>
          <w:tcPr>
            <w:tcW w:w="1100" w:type="dxa"/>
            <w:noWrap/>
            <w:vAlign w:val="bottom"/>
          </w:tcPr>
          <w:p w:rsidR="00FB21A3" w:rsidRDefault="00FB21A3" w:rsidP="0093544C">
            <w:pPr>
              <w:jc w:val="center"/>
              <w:rPr>
                <w:rFonts w:ascii="Calibri" w:hAnsi="Calibri"/>
                <w:color w:val="000000"/>
              </w:rPr>
            </w:pPr>
          </w:p>
        </w:tc>
      </w:tr>
    </w:tbl>
    <w:p w:rsidR="00FB21A3" w:rsidRDefault="00FB21A3" w:rsidP="004A72A7">
      <w:pPr>
        <w:rPr>
          <w:rFonts w:eastAsia="MS Mincho"/>
          <w:sz w:val="28"/>
          <w:szCs w:val="28"/>
        </w:rPr>
        <w:sectPr w:rsidR="00FB21A3">
          <w:pgSz w:w="16840" w:h="11907" w:orient="landscape"/>
          <w:pgMar w:top="1418" w:right="1134" w:bottom="851" w:left="1134" w:header="794" w:footer="794" w:gutter="0"/>
          <w:cols w:space="720"/>
        </w:sectPr>
      </w:pPr>
    </w:p>
    <w:p w:rsidR="00FB21A3" w:rsidRPr="003B5C39" w:rsidRDefault="00FB21A3" w:rsidP="004A72A7">
      <w:pPr>
        <w:suppressAutoHyphens w:val="0"/>
        <w:jc w:val="right"/>
        <w:rPr>
          <w:lang w:eastAsia="ru-RU"/>
        </w:rPr>
      </w:pPr>
      <w:r>
        <w:rPr>
          <w:color w:val="000000"/>
          <w:lang w:eastAsia="ru-RU"/>
        </w:rPr>
        <w:lastRenderedPageBreak/>
        <w:t>Приложение № 5</w:t>
      </w:r>
    </w:p>
    <w:p w:rsidR="00FB21A3" w:rsidRPr="003B5C39" w:rsidRDefault="00FB21A3" w:rsidP="004A72A7">
      <w:pPr>
        <w:suppressAutoHyphens w:val="0"/>
        <w:ind w:firstLine="720"/>
        <w:jc w:val="right"/>
        <w:rPr>
          <w:lang w:eastAsia="ru-RU"/>
        </w:rPr>
      </w:pPr>
      <w:r>
        <w:rPr>
          <w:color w:val="000000"/>
          <w:lang w:eastAsia="ru-RU"/>
        </w:rPr>
        <w:t>к Договору на выполнение работ</w:t>
      </w:r>
    </w:p>
    <w:p w:rsidR="00FB21A3" w:rsidRPr="003B5C39" w:rsidRDefault="00FB21A3" w:rsidP="004A72A7">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FB21A3" w:rsidRPr="003B5C39" w:rsidRDefault="00FB21A3" w:rsidP="004A72A7">
      <w:pPr>
        <w:suppressAutoHyphens w:val="0"/>
        <w:rPr>
          <w:lang w:eastAsia="ru-RU"/>
        </w:rPr>
      </w:pPr>
    </w:p>
    <w:p w:rsidR="00FB21A3" w:rsidRPr="003B5C39" w:rsidRDefault="00FB21A3" w:rsidP="004A72A7">
      <w:pPr>
        <w:suppressAutoHyphens w:val="0"/>
        <w:jc w:val="center"/>
        <w:rPr>
          <w:lang w:eastAsia="ru-RU"/>
        </w:rPr>
      </w:pPr>
      <w:r>
        <w:rPr>
          <w:color w:val="000000"/>
          <w:lang w:eastAsia="ru-RU"/>
        </w:rPr>
        <w:t>Правила безопасности </w:t>
      </w:r>
    </w:p>
    <w:p w:rsidR="00FB21A3" w:rsidRPr="003B5C39" w:rsidRDefault="00FB21A3" w:rsidP="004A72A7">
      <w:pPr>
        <w:suppressAutoHyphens w:val="0"/>
        <w:jc w:val="center"/>
        <w:rPr>
          <w:lang w:eastAsia="ru-RU"/>
        </w:rPr>
      </w:pPr>
      <w:r>
        <w:rPr>
          <w:color w:val="000000"/>
          <w:lang w:eastAsia="ru-RU"/>
        </w:rPr>
        <w:t>при нахождении на терминале Заказчика</w:t>
      </w:r>
    </w:p>
    <w:p w:rsidR="00FB21A3" w:rsidRPr="003B5C39" w:rsidRDefault="00FB21A3" w:rsidP="004A72A7">
      <w:pPr>
        <w:suppressAutoHyphens w:val="0"/>
        <w:rPr>
          <w:lang w:eastAsia="ru-RU"/>
        </w:rPr>
      </w:pPr>
    </w:p>
    <w:p w:rsidR="00FB21A3" w:rsidRPr="003B5C39" w:rsidRDefault="00FB21A3" w:rsidP="004A72A7">
      <w:pPr>
        <w:suppressAutoHyphens w:val="0"/>
        <w:ind w:firstLine="426"/>
        <w:jc w:val="both"/>
        <w:rPr>
          <w:lang w:eastAsia="ru-RU"/>
        </w:rPr>
      </w:pPr>
      <w:r>
        <w:rPr>
          <w:color w:val="000000"/>
          <w:lang w:eastAsia="ru-RU"/>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B21A3" w:rsidRPr="003B5C39" w:rsidRDefault="00FB21A3" w:rsidP="004A72A7">
      <w:pPr>
        <w:suppressAutoHyphens w:val="0"/>
        <w:ind w:firstLine="426"/>
        <w:jc w:val="both"/>
        <w:rPr>
          <w:lang w:eastAsia="ru-RU"/>
        </w:rPr>
      </w:pPr>
      <w:r>
        <w:rPr>
          <w:color w:val="000000"/>
          <w:lang w:eastAsia="ru-RU"/>
        </w:rPr>
        <w:t xml:space="preserve">2. На терминале Заказчика и в </w:t>
      </w:r>
      <w:proofErr w:type="gramStart"/>
      <w:r>
        <w:rPr>
          <w:color w:val="000000"/>
          <w:lang w:eastAsia="ru-RU"/>
        </w:rPr>
        <w:t>пределах</w:t>
      </w:r>
      <w:proofErr w:type="gramEnd"/>
      <w:r>
        <w:rPr>
          <w:color w:val="000000"/>
          <w:lang w:eastAsia="ru-RU"/>
        </w:rPr>
        <w:t xml:space="preserve"> прилегающих к нему технологических зон необходимо: </w:t>
      </w:r>
    </w:p>
    <w:p w:rsidR="00FB21A3" w:rsidRPr="003B5C39" w:rsidRDefault="00FB21A3" w:rsidP="004A72A7">
      <w:pPr>
        <w:suppressAutoHyphens w:val="0"/>
        <w:ind w:firstLine="426"/>
        <w:jc w:val="both"/>
        <w:rPr>
          <w:lang w:eastAsia="ru-RU"/>
        </w:rPr>
      </w:pPr>
      <w:r>
        <w:rPr>
          <w:color w:val="000000"/>
          <w:lang w:eastAsia="ru-RU"/>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B21A3" w:rsidRPr="003B5C39" w:rsidRDefault="00FB21A3" w:rsidP="004A72A7">
      <w:pPr>
        <w:suppressAutoHyphens w:val="0"/>
        <w:ind w:firstLine="426"/>
        <w:jc w:val="both"/>
        <w:rPr>
          <w:lang w:eastAsia="ru-RU"/>
        </w:rPr>
      </w:pPr>
      <w:r>
        <w:rPr>
          <w:color w:val="000000"/>
          <w:lang w:eastAsia="ru-RU"/>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B21A3" w:rsidRPr="003B5C39" w:rsidRDefault="00FB21A3" w:rsidP="004A72A7">
      <w:pPr>
        <w:suppressAutoHyphens w:val="0"/>
        <w:ind w:firstLine="426"/>
        <w:jc w:val="both"/>
        <w:rPr>
          <w:lang w:eastAsia="ru-RU"/>
        </w:rPr>
      </w:pPr>
      <w:r>
        <w:rPr>
          <w:color w:val="000000"/>
          <w:lang w:eastAsia="ru-RU"/>
        </w:rPr>
        <w:t>2.3. соблюдать предельную осторожность, уступать дорогу погрузочно-разгрузочной технике;</w:t>
      </w:r>
    </w:p>
    <w:p w:rsidR="00FB21A3" w:rsidRPr="003B5C39" w:rsidRDefault="00FB21A3" w:rsidP="004A72A7">
      <w:pPr>
        <w:suppressAutoHyphens w:val="0"/>
        <w:ind w:firstLine="426"/>
        <w:jc w:val="both"/>
        <w:rPr>
          <w:lang w:eastAsia="ru-RU"/>
        </w:rPr>
      </w:pPr>
      <w:r>
        <w:rPr>
          <w:color w:val="000000"/>
          <w:lang w:eastAsia="ru-RU"/>
        </w:rPr>
        <w:t>2.4. выполнять указания работников охранных агентств (охранников) и уполномоченных работников Заказчика о режиме движения; </w:t>
      </w:r>
    </w:p>
    <w:p w:rsidR="00FB21A3" w:rsidRPr="003B5C39" w:rsidRDefault="00FB21A3" w:rsidP="004A72A7">
      <w:pPr>
        <w:suppressAutoHyphens w:val="0"/>
        <w:ind w:firstLine="426"/>
        <w:jc w:val="both"/>
        <w:rPr>
          <w:lang w:eastAsia="ru-RU"/>
        </w:rPr>
      </w:pPr>
      <w:r>
        <w:rPr>
          <w:color w:val="000000"/>
          <w:lang w:eastAsia="ru-RU"/>
        </w:rPr>
        <w:t>2.5. осуществлять начало движения Транспортного средства только после разрешения приемосдатчика или охранника; </w:t>
      </w:r>
    </w:p>
    <w:p w:rsidR="00FB21A3" w:rsidRPr="003B5C39" w:rsidRDefault="00FB21A3" w:rsidP="004A72A7">
      <w:pPr>
        <w:suppressAutoHyphens w:val="0"/>
        <w:ind w:firstLine="426"/>
        <w:jc w:val="both"/>
        <w:rPr>
          <w:lang w:eastAsia="ru-RU"/>
        </w:rPr>
      </w:pPr>
      <w:r>
        <w:rPr>
          <w:color w:val="000000"/>
          <w:lang w:eastAsia="ru-RU"/>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B21A3" w:rsidRPr="003B5C39" w:rsidRDefault="00FB21A3" w:rsidP="004A72A7">
      <w:pPr>
        <w:suppressAutoHyphens w:val="0"/>
        <w:ind w:firstLine="426"/>
        <w:jc w:val="both"/>
        <w:rPr>
          <w:lang w:eastAsia="ru-RU"/>
        </w:rPr>
      </w:pPr>
      <w:r>
        <w:rPr>
          <w:color w:val="000000"/>
          <w:lang w:eastAsia="ru-RU"/>
        </w:rPr>
        <w:t xml:space="preserve">3. На терминале Заказчика и в </w:t>
      </w:r>
      <w:proofErr w:type="gramStart"/>
      <w:r>
        <w:rPr>
          <w:color w:val="000000"/>
          <w:lang w:eastAsia="ru-RU"/>
        </w:rPr>
        <w:t>пределах</w:t>
      </w:r>
      <w:proofErr w:type="gramEnd"/>
      <w:r>
        <w:rPr>
          <w:color w:val="000000"/>
          <w:lang w:eastAsia="ru-RU"/>
        </w:rPr>
        <w:t xml:space="preserve"> прилегающих к нему технологических зон запрещается: </w:t>
      </w:r>
    </w:p>
    <w:p w:rsidR="00FB21A3" w:rsidRPr="003B5C39" w:rsidRDefault="00FB21A3" w:rsidP="004A72A7">
      <w:pPr>
        <w:suppressAutoHyphens w:val="0"/>
        <w:ind w:firstLine="426"/>
        <w:jc w:val="both"/>
        <w:rPr>
          <w:lang w:eastAsia="ru-RU"/>
        </w:rPr>
      </w:pPr>
      <w:r>
        <w:rPr>
          <w:color w:val="000000"/>
          <w:lang w:eastAsia="ru-RU"/>
        </w:rPr>
        <w:t>3.1. самовольный проход / проезд через КПП, а также нахождение на терминале Заказчика без разрешения; </w:t>
      </w:r>
    </w:p>
    <w:p w:rsidR="00FB21A3" w:rsidRPr="003B5C39" w:rsidRDefault="00FB21A3" w:rsidP="004A72A7">
      <w:pPr>
        <w:suppressAutoHyphens w:val="0"/>
        <w:ind w:firstLine="426"/>
        <w:jc w:val="both"/>
        <w:rPr>
          <w:lang w:eastAsia="ru-RU"/>
        </w:rPr>
      </w:pPr>
      <w:r>
        <w:rPr>
          <w:color w:val="000000"/>
          <w:lang w:eastAsia="ru-RU"/>
        </w:rPr>
        <w:t>3.2. провоз на территорию терминала Заказчика пассажиров, не имеющих пропусков, оформленных надлежащим образом; </w:t>
      </w:r>
    </w:p>
    <w:p w:rsidR="00FB21A3" w:rsidRPr="003B5C39" w:rsidRDefault="00FB21A3" w:rsidP="004A72A7">
      <w:pPr>
        <w:suppressAutoHyphens w:val="0"/>
        <w:ind w:firstLine="426"/>
        <w:jc w:val="both"/>
        <w:rPr>
          <w:lang w:eastAsia="ru-RU"/>
        </w:rPr>
      </w:pPr>
      <w:r>
        <w:rPr>
          <w:color w:val="000000"/>
          <w:lang w:eastAsia="ru-RU"/>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color w:val="000000"/>
          <w:lang w:eastAsia="ru-RU"/>
        </w:rPr>
        <w:t>СИЗ</w:t>
      </w:r>
      <w:proofErr w:type="gramEnd"/>
      <w:r>
        <w:rPr>
          <w:color w:val="000000"/>
          <w:lang w:eastAsia="ru-RU"/>
        </w:rPr>
        <w:t>) в исправном состоянии; </w:t>
      </w:r>
    </w:p>
    <w:p w:rsidR="00FB21A3" w:rsidRPr="003B5C39" w:rsidRDefault="00FB21A3" w:rsidP="004A72A7">
      <w:pPr>
        <w:suppressAutoHyphens w:val="0"/>
        <w:ind w:firstLine="426"/>
        <w:jc w:val="both"/>
        <w:rPr>
          <w:lang w:eastAsia="ru-RU"/>
        </w:rPr>
      </w:pPr>
      <w:r>
        <w:rPr>
          <w:color w:val="000000"/>
          <w:lang w:eastAsia="ru-RU"/>
        </w:rPr>
        <w:t>3.4. нарушение схемы маршрутов прохода и проезда по терминалу Заказчика;</w:t>
      </w:r>
    </w:p>
    <w:p w:rsidR="00FB21A3" w:rsidRPr="003B5C39" w:rsidRDefault="00FB21A3" w:rsidP="004A72A7">
      <w:pPr>
        <w:suppressAutoHyphens w:val="0"/>
        <w:ind w:firstLine="426"/>
        <w:jc w:val="both"/>
        <w:rPr>
          <w:lang w:eastAsia="ru-RU"/>
        </w:rPr>
      </w:pPr>
      <w:r>
        <w:rPr>
          <w:color w:val="000000"/>
          <w:lang w:eastAsia="ru-RU"/>
        </w:rPr>
        <w:t>3.5. превышение скоростного режима; </w:t>
      </w:r>
    </w:p>
    <w:p w:rsidR="00FB21A3" w:rsidRPr="003B5C39" w:rsidRDefault="00FB21A3" w:rsidP="004A72A7">
      <w:pPr>
        <w:suppressAutoHyphens w:val="0"/>
        <w:ind w:firstLine="426"/>
        <w:jc w:val="both"/>
        <w:rPr>
          <w:lang w:eastAsia="ru-RU"/>
        </w:rPr>
      </w:pPr>
      <w:r>
        <w:rPr>
          <w:color w:val="000000"/>
          <w:lang w:eastAsia="ru-RU"/>
        </w:rPr>
        <w:t>3.6. обгон и выезд на полосу встречного движения; </w:t>
      </w:r>
    </w:p>
    <w:p w:rsidR="00FB21A3" w:rsidRPr="003B5C39" w:rsidRDefault="00FB21A3" w:rsidP="004A72A7">
      <w:pPr>
        <w:suppressAutoHyphens w:val="0"/>
        <w:ind w:firstLine="426"/>
        <w:jc w:val="both"/>
        <w:rPr>
          <w:lang w:eastAsia="ru-RU"/>
        </w:rPr>
      </w:pPr>
      <w:r>
        <w:rPr>
          <w:color w:val="000000"/>
          <w:lang w:eastAsia="ru-RU"/>
        </w:rPr>
        <w:t>3.7. создание помех прочим участникам дорожного движения, а также перемещению погрузо-разгрузочной техники; </w:t>
      </w:r>
    </w:p>
    <w:p w:rsidR="00FB21A3" w:rsidRPr="003B5C39" w:rsidRDefault="00FB21A3" w:rsidP="004A72A7">
      <w:pPr>
        <w:suppressAutoHyphens w:val="0"/>
        <w:ind w:firstLine="426"/>
        <w:jc w:val="both"/>
        <w:rPr>
          <w:lang w:eastAsia="ru-RU"/>
        </w:rPr>
      </w:pPr>
      <w:r>
        <w:rPr>
          <w:color w:val="000000"/>
          <w:lang w:eastAsia="ru-RU"/>
        </w:rPr>
        <w:t>3.8. въезд в зоны погрузки / выгрузки без полученного на то разрешения;</w:t>
      </w:r>
    </w:p>
    <w:p w:rsidR="00FB21A3" w:rsidRPr="003B5C39" w:rsidRDefault="00FB21A3" w:rsidP="004A72A7">
      <w:pPr>
        <w:suppressAutoHyphens w:val="0"/>
        <w:ind w:firstLine="426"/>
        <w:jc w:val="both"/>
        <w:rPr>
          <w:lang w:eastAsia="ru-RU"/>
        </w:rPr>
      </w:pPr>
      <w:r>
        <w:rPr>
          <w:color w:val="000000"/>
          <w:lang w:eastAsia="ru-RU"/>
        </w:rPr>
        <w:t>3.9. нахождение в зоне проведения Работ лицам, не имеющим отношения к производственному процессу;</w:t>
      </w:r>
    </w:p>
    <w:p w:rsidR="00FB21A3" w:rsidRPr="003B5C39" w:rsidRDefault="00FB21A3" w:rsidP="004A72A7">
      <w:pPr>
        <w:suppressAutoHyphens w:val="0"/>
        <w:ind w:firstLine="426"/>
        <w:jc w:val="both"/>
        <w:rPr>
          <w:lang w:eastAsia="ru-RU"/>
        </w:rPr>
      </w:pPr>
      <w:r>
        <w:rPr>
          <w:color w:val="000000"/>
          <w:lang w:eastAsia="ru-RU"/>
        </w:rPr>
        <w:t>3.10. нахождение ближе 10 (десяти) метров от работающей техники и вне зоны видимости водителя / механизатора техники; </w:t>
      </w:r>
    </w:p>
    <w:p w:rsidR="00FB21A3" w:rsidRPr="003B5C39" w:rsidRDefault="00FB21A3" w:rsidP="004A72A7">
      <w:pPr>
        <w:suppressAutoHyphens w:val="0"/>
        <w:ind w:firstLine="426"/>
        <w:jc w:val="both"/>
        <w:rPr>
          <w:lang w:eastAsia="ru-RU"/>
        </w:rPr>
      </w:pPr>
      <w:r>
        <w:rPr>
          <w:color w:val="000000"/>
          <w:lang w:eastAsia="ru-RU"/>
        </w:rPr>
        <w:t>3.11. нахождение под перемещаемым грузом; </w:t>
      </w:r>
    </w:p>
    <w:p w:rsidR="00FB21A3" w:rsidRPr="003B5C39" w:rsidRDefault="00FB21A3" w:rsidP="004A72A7">
      <w:pPr>
        <w:suppressAutoHyphens w:val="0"/>
        <w:ind w:firstLine="426"/>
        <w:jc w:val="both"/>
        <w:rPr>
          <w:lang w:eastAsia="ru-RU"/>
        </w:rPr>
      </w:pPr>
      <w:r>
        <w:rPr>
          <w:color w:val="000000"/>
          <w:lang w:eastAsia="ru-RU"/>
        </w:rPr>
        <w:t>3.12. приближение к Транспортному средству и занятие места водителя до завершения погрузочно-разгрузочных работ;</w:t>
      </w:r>
    </w:p>
    <w:p w:rsidR="00FB21A3" w:rsidRPr="003B5C39" w:rsidRDefault="00FB21A3" w:rsidP="004A72A7">
      <w:pPr>
        <w:suppressAutoHyphens w:val="0"/>
        <w:ind w:firstLine="426"/>
        <w:jc w:val="both"/>
        <w:rPr>
          <w:lang w:eastAsia="ru-RU"/>
        </w:rPr>
      </w:pPr>
      <w:r>
        <w:rPr>
          <w:color w:val="000000"/>
          <w:lang w:eastAsia="ru-RU"/>
        </w:rPr>
        <w:t>3.13. оставление Транспортного средства на длительное время;</w:t>
      </w:r>
    </w:p>
    <w:p w:rsidR="00FB21A3" w:rsidRPr="003B5C39" w:rsidRDefault="00FB21A3" w:rsidP="004A72A7">
      <w:pPr>
        <w:suppressAutoHyphens w:val="0"/>
        <w:ind w:firstLine="426"/>
        <w:jc w:val="both"/>
        <w:rPr>
          <w:lang w:eastAsia="ru-RU"/>
        </w:rPr>
      </w:pPr>
      <w:r>
        <w:rPr>
          <w:color w:val="000000"/>
          <w:lang w:eastAsia="ru-RU"/>
        </w:rPr>
        <w:lastRenderedPageBreak/>
        <w:t>3.14. занятие для стоянки автотранспорта проездов, переездов и ме</w:t>
      </w:r>
      <w:proofErr w:type="gramStart"/>
      <w:r>
        <w:rPr>
          <w:color w:val="000000"/>
          <w:lang w:eastAsia="ru-RU"/>
        </w:rPr>
        <w:t>ст скл</w:t>
      </w:r>
      <w:proofErr w:type="gramEnd"/>
      <w:r>
        <w:rPr>
          <w:color w:val="000000"/>
          <w:lang w:eastAsia="ru-RU"/>
        </w:rPr>
        <w:t>адирования груза; </w:t>
      </w:r>
    </w:p>
    <w:p w:rsidR="00FB21A3" w:rsidRPr="003B5C39" w:rsidRDefault="00FB21A3" w:rsidP="004A72A7">
      <w:pPr>
        <w:suppressAutoHyphens w:val="0"/>
        <w:ind w:firstLine="426"/>
        <w:jc w:val="both"/>
        <w:rPr>
          <w:lang w:eastAsia="ru-RU"/>
        </w:rPr>
      </w:pPr>
      <w:r>
        <w:rPr>
          <w:color w:val="000000"/>
          <w:lang w:eastAsia="ru-RU"/>
        </w:rPr>
        <w:t>3.15. производство любых ремонтных, а также сварочных и иных работ с применением открытого огня / пламени; </w:t>
      </w:r>
    </w:p>
    <w:p w:rsidR="00FB21A3" w:rsidRPr="003B5C39" w:rsidRDefault="00FB21A3" w:rsidP="004A72A7">
      <w:pPr>
        <w:suppressAutoHyphens w:val="0"/>
        <w:ind w:firstLine="426"/>
        <w:jc w:val="both"/>
        <w:rPr>
          <w:lang w:eastAsia="ru-RU"/>
        </w:rPr>
      </w:pPr>
      <w:r>
        <w:rPr>
          <w:color w:val="000000"/>
          <w:lang w:eastAsia="ru-RU"/>
        </w:rPr>
        <w:t>3.16. пользование переносными газовыми плитами для подогрева пищи и обогрева, а также разведение открытого огня;</w:t>
      </w:r>
    </w:p>
    <w:p w:rsidR="00FB21A3" w:rsidRPr="003B5C39" w:rsidRDefault="00FB21A3" w:rsidP="004A72A7">
      <w:pPr>
        <w:suppressAutoHyphens w:val="0"/>
        <w:ind w:firstLine="426"/>
        <w:jc w:val="both"/>
        <w:rPr>
          <w:lang w:eastAsia="ru-RU"/>
        </w:rPr>
      </w:pPr>
      <w:r>
        <w:rPr>
          <w:color w:val="000000"/>
          <w:lang w:eastAsia="ru-RU"/>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B21A3" w:rsidRPr="003B5C39" w:rsidRDefault="00FB21A3" w:rsidP="004A72A7">
      <w:pPr>
        <w:suppressAutoHyphens w:val="0"/>
        <w:ind w:firstLine="426"/>
        <w:jc w:val="both"/>
        <w:rPr>
          <w:lang w:eastAsia="ru-RU"/>
        </w:rPr>
      </w:pPr>
      <w:r>
        <w:rPr>
          <w:color w:val="000000"/>
          <w:lang w:eastAsia="ru-RU"/>
        </w:rPr>
        <w:t>3.18. курение в неустановленных местах, не обозначенных знаком «место для курения»;</w:t>
      </w:r>
    </w:p>
    <w:p w:rsidR="00FB21A3" w:rsidRPr="003B5C39" w:rsidRDefault="00FB21A3" w:rsidP="004A72A7">
      <w:pPr>
        <w:suppressAutoHyphens w:val="0"/>
        <w:ind w:firstLine="426"/>
        <w:jc w:val="both"/>
        <w:rPr>
          <w:lang w:eastAsia="ru-RU"/>
        </w:rPr>
      </w:pPr>
      <w:r>
        <w:rPr>
          <w:color w:val="000000"/>
          <w:lang w:eastAsia="ru-RU"/>
        </w:rPr>
        <w:t>3.19. выброс в непредусмотренных местах мусора, отходов и пр.</w:t>
      </w:r>
    </w:p>
    <w:p w:rsidR="00FB21A3" w:rsidRPr="003B5C39" w:rsidRDefault="00FB21A3" w:rsidP="004A72A7">
      <w:pPr>
        <w:suppressAutoHyphens w:val="0"/>
        <w:spacing w:after="240"/>
        <w:rPr>
          <w:lang w:eastAsia="ru-RU"/>
        </w:rPr>
      </w:pPr>
    </w:p>
    <w:tbl>
      <w:tblPr>
        <w:tblW w:w="9647" w:type="dxa"/>
        <w:tblLayout w:type="fixed"/>
        <w:tblLook w:val="0400"/>
      </w:tblPr>
      <w:tblGrid>
        <w:gridCol w:w="5404"/>
        <w:gridCol w:w="4243"/>
      </w:tblGrid>
      <w:tr w:rsidR="00FB21A3" w:rsidTr="0093544C">
        <w:trPr>
          <w:trHeight w:val="2060"/>
        </w:trPr>
        <w:tc>
          <w:tcPr>
            <w:tcW w:w="5404" w:type="dxa"/>
          </w:tcPr>
          <w:p w:rsidR="00FB21A3" w:rsidRDefault="00FB21A3" w:rsidP="0093544C">
            <w:r>
              <w:t>От Заказчика:</w:t>
            </w:r>
          </w:p>
          <w:p w:rsidR="00FB21A3" w:rsidRDefault="00FB21A3" w:rsidP="0093544C">
            <w:r>
              <w:t>Директор филиала ПАО «</w:t>
            </w:r>
            <w:proofErr w:type="spellStart"/>
            <w:r>
              <w:t>ТрансКонтейнер</w:t>
            </w:r>
            <w:proofErr w:type="spellEnd"/>
            <w:r>
              <w:t>» на Куйбышевской железной дороге</w:t>
            </w:r>
          </w:p>
          <w:p w:rsidR="00FB21A3" w:rsidRDefault="00FB21A3" w:rsidP="0093544C"/>
          <w:p w:rsidR="00FB21A3" w:rsidRDefault="00FB21A3" w:rsidP="0093544C"/>
          <w:p w:rsidR="00FB21A3" w:rsidRDefault="00FB21A3" w:rsidP="0093544C">
            <w:r>
              <w:t xml:space="preserve">_________________________/А.Н. </w:t>
            </w:r>
            <w:proofErr w:type="spellStart"/>
            <w:r>
              <w:t>Булытов</w:t>
            </w:r>
            <w:proofErr w:type="spellEnd"/>
          </w:p>
          <w:p w:rsidR="00FB21A3" w:rsidRDefault="00FB21A3" w:rsidP="0093544C">
            <w:pPr>
              <w:rPr>
                <w:vertAlign w:val="superscript"/>
              </w:rPr>
            </w:pPr>
            <w:r>
              <w:rPr>
                <w:vertAlign w:val="superscript"/>
              </w:rPr>
              <w:t xml:space="preserve">                                                                        </w:t>
            </w:r>
          </w:p>
        </w:tc>
        <w:tc>
          <w:tcPr>
            <w:tcW w:w="4243" w:type="dxa"/>
          </w:tcPr>
          <w:p w:rsidR="00FB21A3" w:rsidRDefault="00FB21A3" w:rsidP="0093544C">
            <w:r>
              <w:t>От Исполнителя:</w:t>
            </w:r>
          </w:p>
          <w:p w:rsidR="00FB21A3" w:rsidRDefault="00FB21A3" w:rsidP="0093544C">
            <w:r>
              <w:t xml:space="preserve"> </w:t>
            </w:r>
          </w:p>
          <w:p w:rsidR="00FB21A3" w:rsidRDefault="00FB21A3" w:rsidP="0093544C">
            <w:pPr>
              <w:jc w:val="center"/>
            </w:pPr>
          </w:p>
          <w:p w:rsidR="00FB21A3" w:rsidRDefault="00FB21A3" w:rsidP="0093544C">
            <w:pPr>
              <w:jc w:val="center"/>
            </w:pPr>
          </w:p>
          <w:p w:rsidR="00FB21A3" w:rsidRDefault="00FB21A3" w:rsidP="0093544C">
            <w:pPr>
              <w:jc w:val="center"/>
            </w:pPr>
          </w:p>
          <w:p w:rsidR="00FB21A3" w:rsidRDefault="00FB21A3" w:rsidP="0093544C">
            <w:r>
              <w:t>_______________________/__________</w:t>
            </w:r>
          </w:p>
          <w:p w:rsidR="00FB21A3" w:rsidRDefault="00FB21A3" w:rsidP="0093544C">
            <w:r>
              <w:rPr>
                <w:vertAlign w:val="superscript"/>
              </w:rPr>
              <w:t xml:space="preserve"> </w:t>
            </w:r>
          </w:p>
        </w:tc>
      </w:tr>
    </w:tbl>
    <w:p w:rsidR="00FB21A3" w:rsidRPr="00162E59" w:rsidRDefault="00FB21A3" w:rsidP="004A72A7">
      <w:pPr>
        <w:suppressAutoHyphens w:val="0"/>
        <w:snapToGrid w:val="0"/>
        <w:jc w:val="right"/>
        <w:rPr>
          <w:lang w:eastAsia="ru-RU"/>
        </w:rPr>
      </w:pPr>
    </w:p>
    <w:p w:rsidR="00FB21A3" w:rsidRPr="00162E59" w:rsidRDefault="00FB21A3" w:rsidP="004A72A7">
      <w:pPr>
        <w:suppressAutoHyphens w:val="0"/>
        <w:snapToGrid w:val="0"/>
        <w:jc w:val="right"/>
        <w:rPr>
          <w:lang w:eastAsia="ru-RU"/>
        </w:rPr>
      </w:pPr>
    </w:p>
    <w:p w:rsidR="00FB21A3" w:rsidRPr="00162E59" w:rsidRDefault="00FB21A3" w:rsidP="004A72A7">
      <w:pPr>
        <w:suppressAutoHyphens w:val="0"/>
        <w:snapToGrid w:val="0"/>
        <w:jc w:val="right"/>
        <w:rPr>
          <w:lang w:eastAsia="ru-RU"/>
        </w:rPr>
      </w:pPr>
    </w:p>
    <w:p w:rsidR="00FB21A3" w:rsidRPr="00162E59" w:rsidRDefault="00FB21A3" w:rsidP="004A72A7">
      <w:pPr>
        <w:suppressAutoHyphens w:val="0"/>
        <w:snapToGrid w:val="0"/>
        <w:jc w:val="right"/>
        <w:rPr>
          <w:lang w:eastAsia="ru-RU"/>
        </w:rPr>
      </w:pPr>
    </w:p>
    <w:p w:rsidR="00FB21A3" w:rsidRPr="00162E59" w:rsidRDefault="00FB21A3" w:rsidP="004A72A7">
      <w:pPr>
        <w:suppressAutoHyphens w:val="0"/>
        <w:snapToGrid w:val="0"/>
        <w:jc w:val="right"/>
        <w:rPr>
          <w:lang w:eastAsia="ru-RU"/>
        </w:rPr>
      </w:pPr>
    </w:p>
    <w:p w:rsidR="00FB21A3" w:rsidRPr="00162E59" w:rsidRDefault="00FB21A3" w:rsidP="004A72A7">
      <w:pPr>
        <w:suppressAutoHyphens w:val="0"/>
        <w:snapToGrid w:val="0"/>
        <w:jc w:val="right"/>
        <w:rPr>
          <w:lang w:eastAsia="ru-RU"/>
        </w:rPr>
      </w:pPr>
    </w:p>
    <w:p w:rsidR="00FB21A3" w:rsidRPr="00162E59" w:rsidRDefault="00FB21A3" w:rsidP="004A72A7">
      <w:pPr>
        <w:suppressAutoHyphens w:val="0"/>
        <w:autoSpaceDE w:val="0"/>
        <w:autoSpaceDN w:val="0"/>
        <w:adjustRightInd w:val="0"/>
        <w:rPr>
          <w:lang w:eastAsia="ru-RU"/>
        </w:rPr>
      </w:pPr>
    </w:p>
    <w:p w:rsidR="00FB21A3" w:rsidRPr="00162E59" w:rsidRDefault="00FB21A3" w:rsidP="004A72A7">
      <w:pPr>
        <w:suppressAutoHyphens w:val="0"/>
        <w:snapToGrid w:val="0"/>
        <w:jc w:val="right"/>
        <w:rPr>
          <w:lang w:eastAsia="ru-RU"/>
        </w:rPr>
      </w:pPr>
    </w:p>
    <w:p w:rsidR="00FB21A3" w:rsidRPr="00162E59" w:rsidRDefault="00FB21A3" w:rsidP="004A72A7">
      <w:pPr>
        <w:suppressAutoHyphens w:val="0"/>
        <w:snapToGrid w:val="0"/>
        <w:jc w:val="right"/>
        <w:rPr>
          <w:lang w:eastAsia="ru-RU"/>
        </w:rPr>
      </w:pPr>
    </w:p>
    <w:p w:rsidR="00FB21A3" w:rsidRPr="00162E59" w:rsidRDefault="00FB21A3" w:rsidP="004A72A7">
      <w:pPr>
        <w:suppressAutoHyphens w:val="0"/>
        <w:snapToGrid w:val="0"/>
        <w:jc w:val="right"/>
        <w:rPr>
          <w:lang w:eastAsia="ru-RU"/>
        </w:rPr>
      </w:pPr>
    </w:p>
    <w:p w:rsidR="00FB21A3" w:rsidRDefault="00FB21A3" w:rsidP="004A72A7">
      <w:pPr>
        <w:suppressAutoHyphens w:val="0"/>
        <w:rPr>
          <w:rFonts w:eastAsia="Arial"/>
          <w:sz w:val="28"/>
          <w:szCs w:val="20"/>
        </w:rPr>
      </w:pPr>
      <w:r>
        <w:br w:type="page"/>
      </w:r>
    </w:p>
    <w:p w:rsidR="00FB21A3" w:rsidRDefault="00FB21A3" w:rsidP="004A72A7">
      <w:pPr>
        <w:spacing w:line="276" w:lineRule="auto"/>
        <w:ind w:left="5387" w:right="426"/>
        <w:jc w:val="right"/>
      </w:pPr>
    </w:p>
    <w:p w:rsidR="00FB21A3" w:rsidRPr="00821847" w:rsidRDefault="00FB21A3" w:rsidP="004A72A7">
      <w:pPr>
        <w:suppressAutoHyphens w:val="0"/>
        <w:jc w:val="right"/>
      </w:pPr>
      <w:r>
        <w:t>Приложение № 6</w:t>
      </w:r>
    </w:p>
    <w:p w:rsidR="00FB21A3" w:rsidRPr="003B5C39" w:rsidRDefault="00FB21A3" w:rsidP="004A72A7">
      <w:pPr>
        <w:suppressAutoHyphens w:val="0"/>
        <w:ind w:firstLine="720"/>
        <w:jc w:val="right"/>
        <w:rPr>
          <w:lang w:eastAsia="ru-RU"/>
        </w:rPr>
      </w:pPr>
      <w:r>
        <w:rPr>
          <w:color w:val="000000"/>
          <w:lang w:eastAsia="ru-RU"/>
        </w:rPr>
        <w:t>к Договору на выполнение работ</w:t>
      </w:r>
    </w:p>
    <w:p w:rsidR="00FB21A3" w:rsidRPr="003B5C39" w:rsidRDefault="00FB21A3" w:rsidP="004A72A7">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FB21A3" w:rsidRPr="00821847" w:rsidRDefault="00FB21A3" w:rsidP="004A72A7">
      <w:pPr>
        <w:pStyle w:val="ConsNormal"/>
        <w:widowControl/>
        <w:ind w:firstLine="0"/>
        <w:jc w:val="right"/>
        <w:rPr>
          <w:rFonts w:ascii="Times New Roman" w:hAnsi="Times New Roman"/>
          <w:sz w:val="24"/>
          <w:szCs w:val="24"/>
        </w:rPr>
      </w:pPr>
    </w:p>
    <w:p w:rsidR="00FB21A3" w:rsidRPr="00E54EA3" w:rsidRDefault="00FB21A3" w:rsidP="004A72A7">
      <w:pPr>
        <w:jc w:val="center"/>
      </w:pPr>
      <w:r>
        <w:t>Перечень исполнительной документации</w:t>
      </w:r>
    </w:p>
    <w:p w:rsidR="00FB21A3" w:rsidRPr="00E54EA3" w:rsidRDefault="00FB21A3" w:rsidP="004A72A7">
      <w:pPr>
        <w:suppressAutoHyphens w:val="0"/>
        <w:spacing w:after="200" w:line="276" w:lineRule="auto"/>
        <w:rPr>
          <w:rFonts w:eastAsia="Arial" w:cs="Arial"/>
        </w:rPr>
      </w:pPr>
    </w:p>
    <w:p w:rsidR="00FB21A3" w:rsidRPr="00E54EA3" w:rsidRDefault="00FB21A3" w:rsidP="00FB21A3">
      <w:pPr>
        <w:pStyle w:val="aff7"/>
        <w:numPr>
          <w:ilvl w:val="2"/>
          <w:numId w:val="57"/>
        </w:numPr>
        <w:suppressAutoHyphens w:val="0"/>
        <w:spacing w:after="200" w:line="276" w:lineRule="auto"/>
        <w:ind w:left="567" w:hanging="567"/>
        <w:contextualSpacing/>
        <w:jc w:val="both"/>
      </w:pPr>
      <w:r>
        <w:t xml:space="preserve">Приказ о назначении ответственных лиц за безопасное производство работ, охрану труда, </w:t>
      </w:r>
      <w:proofErr w:type="spellStart"/>
      <w:r>
        <w:t>электро</w:t>
      </w:r>
      <w:proofErr w:type="spellEnd"/>
      <w:r>
        <w:t>-, пожарную и экологическую безопасность на объекте;</w:t>
      </w:r>
    </w:p>
    <w:p w:rsidR="00FB21A3" w:rsidRPr="00E54EA3" w:rsidRDefault="00FB21A3" w:rsidP="00FB21A3">
      <w:pPr>
        <w:pStyle w:val="aff7"/>
        <w:numPr>
          <w:ilvl w:val="2"/>
          <w:numId w:val="57"/>
        </w:numPr>
        <w:suppressAutoHyphens w:val="0"/>
        <w:spacing w:after="200" w:line="276" w:lineRule="auto"/>
        <w:ind w:left="567" w:hanging="567"/>
        <w:contextualSpacing/>
      </w:pPr>
      <w:r>
        <w:t>Проект производства работ.</w:t>
      </w:r>
    </w:p>
    <w:p w:rsidR="00FB21A3" w:rsidRDefault="00FB21A3" w:rsidP="00FB21A3">
      <w:pPr>
        <w:pStyle w:val="aff7"/>
        <w:numPr>
          <w:ilvl w:val="2"/>
          <w:numId w:val="57"/>
        </w:numPr>
        <w:suppressAutoHyphens w:val="0"/>
        <w:spacing w:after="200" w:line="276" w:lineRule="auto"/>
        <w:ind w:left="567" w:hanging="567"/>
        <w:contextualSpacing/>
      </w:pPr>
      <w:r>
        <w:t>Протокол контроля качества ремонта.</w:t>
      </w:r>
    </w:p>
    <w:p w:rsidR="00FB21A3" w:rsidRPr="00E54EA3" w:rsidRDefault="00FB21A3" w:rsidP="00FB21A3">
      <w:pPr>
        <w:pStyle w:val="aff7"/>
        <w:numPr>
          <w:ilvl w:val="2"/>
          <w:numId w:val="57"/>
        </w:numPr>
        <w:suppressAutoHyphens w:val="0"/>
        <w:spacing w:after="200" w:line="276" w:lineRule="auto"/>
        <w:ind w:left="567" w:hanging="567"/>
        <w:contextualSpacing/>
        <w:jc w:val="both"/>
      </w:pPr>
      <w:r>
        <w:t>Общий журнал работ;</w:t>
      </w:r>
    </w:p>
    <w:p w:rsidR="00FB21A3" w:rsidRPr="00E54EA3" w:rsidRDefault="00FB21A3" w:rsidP="00FB21A3">
      <w:pPr>
        <w:pStyle w:val="aff7"/>
        <w:numPr>
          <w:ilvl w:val="2"/>
          <w:numId w:val="57"/>
        </w:numPr>
        <w:suppressAutoHyphens w:val="0"/>
        <w:spacing w:after="200" w:line="276" w:lineRule="auto"/>
        <w:ind w:left="567" w:hanging="567"/>
        <w:contextualSpacing/>
        <w:jc w:val="both"/>
      </w:pPr>
      <w: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FB21A3" w:rsidRPr="00E54EA3" w:rsidRDefault="00FB21A3" w:rsidP="004A72A7">
      <w:pPr>
        <w:suppressAutoHyphens w:val="0"/>
        <w:spacing w:after="200" w:line="276" w:lineRule="auto"/>
      </w:pPr>
    </w:p>
    <w:p w:rsidR="00FB21A3" w:rsidRPr="00911343" w:rsidRDefault="00FB21A3" w:rsidP="004A72A7">
      <w:pPr>
        <w:suppressAutoHyphens w:val="0"/>
        <w:spacing w:after="200" w:line="276" w:lineRule="auto"/>
        <w:rPr>
          <w:sz w:val="28"/>
          <w:szCs w:val="28"/>
        </w:rPr>
      </w:pPr>
    </w:p>
    <w:tbl>
      <w:tblPr>
        <w:tblW w:w="9647" w:type="dxa"/>
        <w:tblLayout w:type="fixed"/>
        <w:tblLook w:val="0400"/>
      </w:tblPr>
      <w:tblGrid>
        <w:gridCol w:w="5404"/>
        <w:gridCol w:w="4243"/>
      </w:tblGrid>
      <w:tr w:rsidR="00FB21A3" w:rsidTr="0093544C">
        <w:trPr>
          <w:trHeight w:val="2060"/>
        </w:trPr>
        <w:tc>
          <w:tcPr>
            <w:tcW w:w="5404" w:type="dxa"/>
          </w:tcPr>
          <w:p w:rsidR="00FB21A3" w:rsidRDefault="00FB21A3" w:rsidP="0093544C">
            <w:r>
              <w:t>От Заказчика:</w:t>
            </w:r>
          </w:p>
          <w:p w:rsidR="00FB21A3" w:rsidRDefault="00FB21A3" w:rsidP="0093544C">
            <w:r>
              <w:t>Директор филиала ПАО «</w:t>
            </w:r>
            <w:proofErr w:type="spellStart"/>
            <w:r>
              <w:t>ТрансКонтейнер</w:t>
            </w:r>
            <w:proofErr w:type="spellEnd"/>
            <w:r>
              <w:t>» на Куйбышевской железной дороге</w:t>
            </w:r>
          </w:p>
          <w:p w:rsidR="00FB21A3" w:rsidRDefault="00FB21A3" w:rsidP="0093544C"/>
          <w:p w:rsidR="00FB21A3" w:rsidRDefault="00FB21A3" w:rsidP="0093544C"/>
          <w:p w:rsidR="00FB21A3" w:rsidRDefault="00FB21A3" w:rsidP="0093544C">
            <w:r>
              <w:t xml:space="preserve">_________________________/А.Н. </w:t>
            </w:r>
            <w:proofErr w:type="spellStart"/>
            <w:r>
              <w:t>Булытов</w:t>
            </w:r>
            <w:proofErr w:type="spellEnd"/>
          </w:p>
          <w:p w:rsidR="00FB21A3" w:rsidRDefault="00FB21A3" w:rsidP="0093544C">
            <w:pPr>
              <w:rPr>
                <w:vertAlign w:val="superscript"/>
              </w:rPr>
            </w:pPr>
            <w:r>
              <w:rPr>
                <w:vertAlign w:val="superscript"/>
              </w:rPr>
              <w:t xml:space="preserve">                                                                        </w:t>
            </w:r>
          </w:p>
        </w:tc>
        <w:tc>
          <w:tcPr>
            <w:tcW w:w="4243" w:type="dxa"/>
          </w:tcPr>
          <w:p w:rsidR="00FB21A3" w:rsidRDefault="00FB21A3" w:rsidP="0093544C">
            <w:r>
              <w:t>От Исполнителя:</w:t>
            </w:r>
          </w:p>
          <w:p w:rsidR="00FB21A3" w:rsidRDefault="00FB21A3" w:rsidP="0093544C">
            <w:r>
              <w:t xml:space="preserve"> </w:t>
            </w:r>
          </w:p>
          <w:p w:rsidR="00FB21A3" w:rsidRDefault="00FB21A3" w:rsidP="0093544C">
            <w:pPr>
              <w:jc w:val="center"/>
            </w:pPr>
          </w:p>
          <w:p w:rsidR="00FB21A3" w:rsidRDefault="00FB21A3" w:rsidP="0093544C">
            <w:pPr>
              <w:jc w:val="center"/>
            </w:pPr>
          </w:p>
          <w:p w:rsidR="00FB21A3" w:rsidRDefault="00FB21A3" w:rsidP="0093544C">
            <w:pPr>
              <w:jc w:val="center"/>
            </w:pPr>
          </w:p>
          <w:p w:rsidR="00FB21A3" w:rsidRDefault="00FB21A3" w:rsidP="0093544C">
            <w:r>
              <w:t>_______________________/__________</w:t>
            </w:r>
          </w:p>
          <w:p w:rsidR="00FB21A3" w:rsidRDefault="00FB21A3" w:rsidP="0093544C">
            <w:r>
              <w:rPr>
                <w:vertAlign w:val="superscript"/>
              </w:rPr>
              <w:t xml:space="preserve"> </w:t>
            </w:r>
          </w:p>
        </w:tc>
      </w:tr>
    </w:tbl>
    <w:p w:rsidR="00FB21A3" w:rsidRPr="00911343" w:rsidRDefault="00FB21A3" w:rsidP="004A72A7">
      <w:pPr>
        <w:suppressAutoHyphens w:val="0"/>
        <w:spacing w:after="200" w:line="276" w:lineRule="auto"/>
        <w:rPr>
          <w:sz w:val="28"/>
          <w:szCs w:val="28"/>
        </w:rPr>
      </w:pPr>
    </w:p>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Default="00FB21A3" w:rsidP="004A72A7"/>
    <w:p w:rsidR="00FB21A3" w:rsidRPr="00752BBA" w:rsidRDefault="00FB21A3" w:rsidP="004A72A7">
      <w:pPr>
        <w:pBdr>
          <w:top w:val="nil"/>
          <w:left w:val="nil"/>
          <w:bottom w:val="nil"/>
          <w:right w:val="nil"/>
          <w:between w:val="nil"/>
        </w:pBdr>
        <w:jc w:val="right"/>
        <w:rPr>
          <w:color w:val="000000"/>
        </w:rPr>
      </w:pPr>
      <w:r>
        <w:rPr>
          <w:color w:val="000000"/>
        </w:rPr>
        <w:t>Приложение №7</w:t>
      </w:r>
    </w:p>
    <w:p w:rsidR="00FB21A3" w:rsidRPr="003B5C39" w:rsidRDefault="00FB21A3" w:rsidP="004A72A7">
      <w:pPr>
        <w:suppressAutoHyphens w:val="0"/>
        <w:ind w:firstLine="720"/>
        <w:jc w:val="right"/>
        <w:rPr>
          <w:lang w:eastAsia="ru-RU"/>
        </w:rPr>
      </w:pPr>
      <w:r>
        <w:rPr>
          <w:color w:val="000000"/>
          <w:lang w:eastAsia="ru-RU"/>
        </w:rPr>
        <w:t>к Договору на выполнение работ</w:t>
      </w:r>
    </w:p>
    <w:p w:rsidR="00FB21A3" w:rsidRPr="003B5C39" w:rsidRDefault="00FB21A3" w:rsidP="004A72A7">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FB21A3" w:rsidRPr="00821847" w:rsidRDefault="00FB21A3" w:rsidP="004A72A7">
      <w:pPr>
        <w:pStyle w:val="ConsNormal"/>
        <w:widowControl/>
        <w:ind w:firstLine="0"/>
        <w:jc w:val="right"/>
        <w:rPr>
          <w:rFonts w:ascii="Times New Roman" w:hAnsi="Times New Roman"/>
          <w:sz w:val="24"/>
          <w:szCs w:val="24"/>
        </w:rPr>
      </w:pPr>
    </w:p>
    <w:p w:rsidR="00FB21A3" w:rsidRPr="00DD163C" w:rsidRDefault="00FB21A3" w:rsidP="004A72A7">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FB21A3" w:rsidRPr="00DD163C" w:rsidRDefault="00FB21A3" w:rsidP="004A72A7">
      <w:pPr>
        <w:pBdr>
          <w:top w:val="nil"/>
          <w:left w:val="nil"/>
          <w:bottom w:val="nil"/>
          <w:right w:val="nil"/>
          <w:between w:val="nil"/>
        </w:pBdr>
        <w:ind w:left="720" w:hanging="720"/>
        <w:jc w:val="center"/>
        <w:rPr>
          <w:color w:val="000000"/>
          <w:szCs w:val="28"/>
        </w:rPr>
      </w:pPr>
      <w:r>
        <w:rPr>
          <w:b/>
          <w:color w:val="000000"/>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FB21A3" w:rsidRPr="00DD163C" w:rsidTr="0093544C">
        <w:trPr>
          <w:trHeight w:val="760"/>
        </w:trPr>
        <w:tc>
          <w:tcPr>
            <w:tcW w:w="750"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ind w:left="720" w:hanging="720"/>
              <w:jc w:val="center"/>
              <w:rPr>
                <w:color w:val="000000"/>
              </w:rPr>
            </w:pPr>
            <w:r>
              <w:rPr>
                <w:color w:val="000000"/>
              </w:rPr>
              <w:t>Наименование</w:t>
            </w:r>
          </w:p>
          <w:p w:rsidR="00FB21A3" w:rsidRPr="00DD163C" w:rsidRDefault="00FB21A3" w:rsidP="0093544C">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FB21A3" w:rsidRPr="00DD163C" w:rsidTr="0093544C">
        <w:trPr>
          <w:trHeight w:val="3780"/>
        </w:trPr>
        <w:tc>
          <w:tcPr>
            <w:tcW w:w="750"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FB21A3" w:rsidRPr="003D6A10" w:rsidRDefault="00FB21A3" w:rsidP="0093544C">
            <w:pPr>
              <w:pBdr>
                <w:top w:val="nil"/>
                <w:left w:val="nil"/>
                <w:bottom w:val="nil"/>
                <w:right w:val="nil"/>
                <w:between w:val="nil"/>
              </w:pBdr>
              <w:ind w:left="708" w:hanging="708"/>
              <w:jc w:val="both"/>
              <w:rPr>
                <w:i/>
                <w:color w:val="000000"/>
              </w:rPr>
            </w:pPr>
            <w:r>
              <w:rPr>
                <w:i/>
                <w:color w:val="000000"/>
              </w:rPr>
              <w:t xml:space="preserve">Товарная накладная ТОРГ-12, </w:t>
            </w:r>
            <w:proofErr w:type="gramStart"/>
            <w:r>
              <w:rPr>
                <w:i/>
                <w:color w:val="000000"/>
              </w:rPr>
              <w:t>Универсальный</w:t>
            </w:r>
            <w:proofErr w:type="gramEnd"/>
          </w:p>
          <w:p w:rsidR="00FB21A3" w:rsidRPr="00DD163C" w:rsidRDefault="00FB21A3" w:rsidP="0093544C">
            <w:pPr>
              <w:pBdr>
                <w:top w:val="nil"/>
                <w:left w:val="nil"/>
                <w:bottom w:val="nil"/>
                <w:right w:val="nil"/>
                <w:between w:val="nil"/>
              </w:pBdr>
              <w:ind w:left="708" w:hanging="708"/>
              <w:jc w:val="both"/>
              <w:rPr>
                <w:color w:val="000000"/>
              </w:rPr>
            </w:pPr>
            <w:r>
              <w:rPr>
                <w:i/>
                <w:color w:val="000000"/>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FB21A3" w:rsidRPr="00DD163C" w:rsidRDefault="00FB21A3" w:rsidP="0093544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B21A3" w:rsidRPr="00DD163C" w:rsidRDefault="00FB21A3" w:rsidP="0093544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FB21A3" w:rsidRPr="00DD163C" w:rsidRDefault="00FB21A3" w:rsidP="0093544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xml:space="preserve">» указать </w:t>
            </w:r>
            <w:proofErr w:type="spellStart"/>
            <w:r>
              <w:rPr>
                <w:color w:val="000000"/>
              </w:rPr>
              <w:t>КодБЕ</w:t>
            </w:r>
            <w:proofErr w:type="spellEnd"/>
            <w:proofErr w:type="gramStart"/>
            <w:r>
              <w:rPr>
                <w:color w:val="000000"/>
              </w:rPr>
              <w:t xml:space="preserve"> ,</w:t>
            </w:r>
            <w:proofErr w:type="gramEnd"/>
            <w:r>
              <w:t xml:space="preserve"> </w:t>
            </w:r>
            <w:r>
              <w:rPr>
                <w:color w:val="000000"/>
              </w:rPr>
              <w:t xml:space="preserve"> в поле «</w:t>
            </w:r>
            <w:proofErr w:type="spellStart"/>
            <w:r>
              <w:rPr>
                <w:color w:val="000000"/>
              </w:rPr>
              <w:t>Значен</w:t>
            </w:r>
            <w:proofErr w:type="spellEnd"/>
            <w:r>
              <w:rPr>
                <w:color w:val="000000"/>
              </w:rPr>
              <w:t>» указать  N357</w:t>
            </w:r>
          </w:p>
          <w:p w:rsidR="00FB21A3" w:rsidRPr="00DD163C" w:rsidRDefault="00FB21A3" w:rsidP="0093544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FB21A3" w:rsidRDefault="00FB21A3" w:rsidP="0093544C">
            <w:pPr>
              <w:pStyle w:val="44"/>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НаимОсн</w:t>
            </w:r>
            <w:proofErr w:type="spellEnd"/>
            <w:r>
              <w:rPr>
                <w:rFonts w:ascii="Times New Roman" w:eastAsia="Times New Roman" w:hAnsi="Times New Roman" w:cs="Times New Roman"/>
                <w:color w:val="000000"/>
                <w:sz w:val="24"/>
                <w:szCs w:val="24"/>
              </w:rPr>
              <w:t xml:space="preserve">» указать  «Договор», </w:t>
            </w:r>
          </w:p>
          <w:p w:rsidR="00FB21A3" w:rsidRDefault="00FB21A3" w:rsidP="0093544C">
            <w:pPr>
              <w:pStyle w:val="44"/>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НомерОсн</w:t>
            </w:r>
            <w:proofErr w:type="spellEnd"/>
            <w:r>
              <w:rPr>
                <w:rFonts w:ascii="Times New Roman" w:eastAsia="Times New Roman" w:hAnsi="Times New Roman" w:cs="Times New Roman"/>
                <w:color w:val="000000"/>
                <w:sz w:val="24"/>
                <w:szCs w:val="24"/>
              </w:rPr>
              <w:t>" указать «_______</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w:t>
            </w:r>
          </w:p>
          <w:p w:rsidR="00FB21A3" w:rsidRPr="00DD163C" w:rsidRDefault="00FB21A3" w:rsidP="0093544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FB21A3" w:rsidRPr="00DD163C" w:rsidTr="0093544C">
        <w:trPr>
          <w:trHeight w:val="720"/>
        </w:trPr>
        <w:tc>
          <w:tcPr>
            <w:tcW w:w="750"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FB21A3" w:rsidRPr="00DD163C" w:rsidTr="0093544C">
        <w:trPr>
          <w:trHeight w:val="1420"/>
        </w:trPr>
        <w:tc>
          <w:tcPr>
            <w:tcW w:w="750"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B21A3" w:rsidRPr="00DD163C" w:rsidRDefault="00FB21A3" w:rsidP="0093544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FB21A3" w:rsidRPr="00DD163C" w:rsidRDefault="00FB21A3" w:rsidP="004A72A7">
      <w:pPr>
        <w:spacing w:after="200"/>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Pr>
        <w:jc w:val="center"/>
      </w:pPr>
    </w:p>
    <w:p w:rsidR="00FB21A3" w:rsidRDefault="00FB21A3" w:rsidP="004A72A7"/>
    <w:p w:rsidR="00FB21A3" w:rsidRPr="00474A37" w:rsidRDefault="00FB21A3" w:rsidP="004A72A7">
      <w:pPr>
        <w:pStyle w:val="19"/>
        <w:ind w:firstLine="0"/>
        <w:outlineLvl w:val="0"/>
      </w:pPr>
    </w:p>
    <w:p w:rsidR="00FB21A3" w:rsidRPr="00474A37" w:rsidRDefault="00FB21A3" w:rsidP="004A72A7">
      <w:pPr>
        <w:pStyle w:val="19"/>
        <w:jc w:val="right"/>
        <w:outlineLvl w:val="0"/>
        <w:sectPr w:rsidR="00FB21A3" w:rsidRPr="00474A37" w:rsidSect="007C51E1">
          <w:pgSz w:w="11907" w:h="16840" w:code="9"/>
          <w:pgMar w:top="1134" w:right="851" w:bottom="1134" w:left="1418" w:header="794" w:footer="794" w:gutter="0"/>
          <w:cols w:space="720"/>
          <w:titlePg/>
          <w:docGrid w:linePitch="326"/>
        </w:sectPr>
      </w:pPr>
    </w:p>
    <w:p w:rsidR="00FB21A3" w:rsidRDefault="00162CBE">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B21A3" w:rsidRDefault="00162CBE">
      <w:pPr>
        <w:pStyle w:val="19"/>
        <w:ind w:firstLine="0"/>
        <w:jc w:val="right"/>
        <w:outlineLvl w:val="0"/>
        <w:rPr>
          <w:rFonts w:eastAsia="MS Mincho"/>
          <w:b/>
          <w:sz w:val="60"/>
          <w:szCs w:val="60"/>
          <w:highlight w:val="cyan"/>
        </w:rPr>
      </w:pPr>
      <w:r>
        <w:lastRenderedPageBreak/>
        <w:t xml:space="preserve"> </w:t>
      </w:r>
    </w:p>
    <w:p w:rsidR="00FB21A3" w:rsidRDefault="00162CBE">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B21A3" w:rsidRPr="006C2F8D" w:rsidRDefault="00FB21A3" w:rsidP="00DB27B2">
      <w:pPr>
        <w:jc w:val="center"/>
        <w:rPr>
          <w:b/>
          <w:bCs/>
          <w:sz w:val="28"/>
          <w:szCs w:val="28"/>
        </w:rPr>
      </w:pPr>
      <w:r>
        <w:rPr>
          <w:b/>
          <w:bCs/>
          <w:sz w:val="28"/>
          <w:szCs w:val="28"/>
        </w:rPr>
        <w:t>СВЕДЕНИЯ ОБ АДМИНИСТРАТИВНОМ И ПРОИЗВОДСТВЕННОМ ПЕРСОНАЛЕ ПРЕТЕНДЕНТА</w:t>
      </w:r>
    </w:p>
    <w:p w:rsidR="00FB21A3" w:rsidRPr="006C2F8D" w:rsidRDefault="00FB21A3" w:rsidP="00DB27B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FB21A3" w:rsidRPr="006C2F8D" w:rsidRDefault="00FB21A3" w:rsidP="00DB27B2">
      <w:pPr>
        <w:jc w:val="center"/>
      </w:pPr>
    </w:p>
    <w:p w:rsidR="00FB21A3" w:rsidRPr="006C2F8D" w:rsidRDefault="00FB21A3" w:rsidP="00DB27B2">
      <w:pPr>
        <w:tabs>
          <w:tab w:val="left" w:pos="9639"/>
        </w:tabs>
        <w:jc w:val="center"/>
        <w:rPr>
          <w:b/>
          <w:bCs/>
          <w:sz w:val="28"/>
          <w:szCs w:val="28"/>
        </w:rPr>
      </w:pPr>
      <w:r>
        <w:rPr>
          <w:b/>
          <w:bCs/>
          <w:sz w:val="28"/>
          <w:szCs w:val="28"/>
        </w:rPr>
        <w:t xml:space="preserve">Административный персонал </w:t>
      </w:r>
    </w:p>
    <w:p w:rsidR="00FB21A3" w:rsidRPr="006C2F8D" w:rsidRDefault="00FB21A3" w:rsidP="00DB27B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B21A3" w:rsidRPr="006C2F8D" w:rsidTr="0096718D">
        <w:trPr>
          <w:jc w:val="center"/>
        </w:trPr>
        <w:tc>
          <w:tcPr>
            <w:tcW w:w="761" w:type="dxa"/>
            <w:vAlign w:val="center"/>
          </w:tcPr>
          <w:p w:rsidR="00FB21A3" w:rsidRPr="006C2F8D" w:rsidRDefault="00FB21A3" w:rsidP="0096718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B21A3" w:rsidRPr="006C2F8D" w:rsidRDefault="00FB21A3" w:rsidP="0096718D">
            <w:pPr>
              <w:tabs>
                <w:tab w:val="left" w:pos="9639"/>
              </w:tabs>
              <w:jc w:val="center"/>
            </w:pPr>
            <w:r>
              <w:t>Занимаемая должность</w:t>
            </w:r>
          </w:p>
        </w:tc>
        <w:tc>
          <w:tcPr>
            <w:tcW w:w="2762" w:type="dxa"/>
            <w:vAlign w:val="center"/>
          </w:tcPr>
          <w:p w:rsidR="00FB21A3" w:rsidRPr="006C2F8D" w:rsidRDefault="00FB21A3" w:rsidP="0096718D">
            <w:pPr>
              <w:tabs>
                <w:tab w:val="left" w:pos="9639"/>
              </w:tabs>
              <w:jc w:val="center"/>
            </w:pPr>
            <w:r>
              <w:t>Ф.И.О.</w:t>
            </w:r>
          </w:p>
        </w:tc>
        <w:tc>
          <w:tcPr>
            <w:tcW w:w="2160" w:type="dxa"/>
            <w:vAlign w:val="center"/>
          </w:tcPr>
          <w:p w:rsidR="00FB21A3" w:rsidRPr="006C2F8D" w:rsidRDefault="00FB21A3" w:rsidP="0096718D">
            <w:pPr>
              <w:tabs>
                <w:tab w:val="left" w:pos="9639"/>
              </w:tabs>
              <w:jc w:val="center"/>
            </w:pPr>
            <w:r>
              <w:t>Образование и специальность</w:t>
            </w:r>
          </w:p>
        </w:tc>
        <w:tc>
          <w:tcPr>
            <w:tcW w:w="2247" w:type="dxa"/>
            <w:vAlign w:val="center"/>
          </w:tcPr>
          <w:p w:rsidR="00FB21A3" w:rsidRPr="006C2F8D" w:rsidRDefault="00FB21A3" w:rsidP="0096718D">
            <w:pPr>
              <w:tabs>
                <w:tab w:val="left" w:pos="9639"/>
              </w:tabs>
              <w:jc w:val="center"/>
            </w:pPr>
            <w:r>
              <w:t>Стаж работы по профилю занимаемой должности</w:t>
            </w:r>
          </w:p>
        </w:tc>
      </w:tr>
      <w:tr w:rsidR="00FB21A3" w:rsidRPr="006C2F8D" w:rsidTr="0096718D">
        <w:trPr>
          <w:jc w:val="center"/>
        </w:trPr>
        <w:tc>
          <w:tcPr>
            <w:tcW w:w="761" w:type="dxa"/>
            <w:vAlign w:val="center"/>
          </w:tcPr>
          <w:p w:rsidR="00FB21A3" w:rsidRPr="006C2F8D" w:rsidRDefault="00FB21A3" w:rsidP="0096718D">
            <w:pPr>
              <w:tabs>
                <w:tab w:val="left" w:pos="9639"/>
              </w:tabs>
              <w:jc w:val="center"/>
            </w:pPr>
            <w:r>
              <w:t>1</w:t>
            </w:r>
          </w:p>
        </w:tc>
        <w:tc>
          <w:tcPr>
            <w:tcW w:w="2299" w:type="dxa"/>
            <w:vAlign w:val="center"/>
          </w:tcPr>
          <w:p w:rsidR="00FB21A3" w:rsidRPr="006C2F8D" w:rsidRDefault="00FB21A3" w:rsidP="0096718D">
            <w:pPr>
              <w:tabs>
                <w:tab w:val="left" w:pos="9639"/>
              </w:tabs>
              <w:jc w:val="center"/>
            </w:pPr>
          </w:p>
        </w:tc>
        <w:tc>
          <w:tcPr>
            <w:tcW w:w="2762" w:type="dxa"/>
          </w:tcPr>
          <w:p w:rsidR="00FB21A3" w:rsidRPr="006C2F8D" w:rsidRDefault="00FB21A3" w:rsidP="0096718D">
            <w:pPr>
              <w:tabs>
                <w:tab w:val="left" w:pos="9639"/>
              </w:tabs>
              <w:jc w:val="center"/>
            </w:pPr>
          </w:p>
        </w:tc>
        <w:tc>
          <w:tcPr>
            <w:tcW w:w="2160" w:type="dxa"/>
            <w:vAlign w:val="center"/>
          </w:tcPr>
          <w:p w:rsidR="00FB21A3" w:rsidRPr="006C2F8D" w:rsidRDefault="00FB21A3" w:rsidP="0096718D">
            <w:pPr>
              <w:tabs>
                <w:tab w:val="left" w:pos="9639"/>
              </w:tabs>
              <w:jc w:val="center"/>
            </w:pPr>
          </w:p>
        </w:tc>
        <w:tc>
          <w:tcPr>
            <w:tcW w:w="2247" w:type="dxa"/>
            <w:vAlign w:val="center"/>
          </w:tcPr>
          <w:p w:rsidR="00FB21A3" w:rsidRPr="006C2F8D" w:rsidRDefault="00FB21A3" w:rsidP="0096718D">
            <w:pPr>
              <w:tabs>
                <w:tab w:val="left" w:pos="9639"/>
              </w:tabs>
              <w:jc w:val="center"/>
            </w:pPr>
          </w:p>
        </w:tc>
      </w:tr>
      <w:tr w:rsidR="00FB21A3" w:rsidRPr="006C2F8D" w:rsidTr="0096718D">
        <w:trPr>
          <w:jc w:val="center"/>
        </w:trPr>
        <w:tc>
          <w:tcPr>
            <w:tcW w:w="761" w:type="dxa"/>
            <w:vAlign w:val="center"/>
          </w:tcPr>
          <w:p w:rsidR="00FB21A3" w:rsidRPr="006C2F8D" w:rsidRDefault="00FB21A3" w:rsidP="0096718D">
            <w:pPr>
              <w:tabs>
                <w:tab w:val="left" w:pos="9639"/>
              </w:tabs>
              <w:jc w:val="center"/>
            </w:pPr>
            <w:r>
              <w:t>2</w:t>
            </w:r>
          </w:p>
        </w:tc>
        <w:tc>
          <w:tcPr>
            <w:tcW w:w="2299" w:type="dxa"/>
            <w:vAlign w:val="center"/>
          </w:tcPr>
          <w:p w:rsidR="00FB21A3" w:rsidRPr="006C2F8D" w:rsidRDefault="00FB21A3" w:rsidP="0096718D">
            <w:pPr>
              <w:tabs>
                <w:tab w:val="left" w:pos="9639"/>
              </w:tabs>
              <w:jc w:val="center"/>
            </w:pPr>
          </w:p>
        </w:tc>
        <w:tc>
          <w:tcPr>
            <w:tcW w:w="2762" w:type="dxa"/>
          </w:tcPr>
          <w:p w:rsidR="00FB21A3" w:rsidRPr="006C2F8D" w:rsidRDefault="00FB21A3" w:rsidP="0096718D">
            <w:pPr>
              <w:tabs>
                <w:tab w:val="left" w:pos="9639"/>
              </w:tabs>
              <w:jc w:val="center"/>
            </w:pPr>
          </w:p>
        </w:tc>
        <w:tc>
          <w:tcPr>
            <w:tcW w:w="2160" w:type="dxa"/>
            <w:vAlign w:val="center"/>
          </w:tcPr>
          <w:p w:rsidR="00FB21A3" w:rsidRPr="006C2F8D" w:rsidRDefault="00FB21A3" w:rsidP="0096718D">
            <w:pPr>
              <w:tabs>
                <w:tab w:val="left" w:pos="9639"/>
              </w:tabs>
              <w:jc w:val="center"/>
            </w:pPr>
          </w:p>
        </w:tc>
        <w:tc>
          <w:tcPr>
            <w:tcW w:w="2247" w:type="dxa"/>
            <w:vAlign w:val="center"/>
          </w:tcPr>
          <w:p w:rsidR="00FB21A3" w:rsidRPr="006C2F8D" w:rsidRDefault="00FB21A3" w:rsidP="0096718D">
            <w:pPr>
              <w:tabs>
                <w:tab w:val="left" w:pos="9639"/>
              </w:tabs>
              <w:jc w:val="center"/>
            </w:pPr>
          </w:p>
        </w:tc>
      </w:tr>
      <w:tr w:rsidR="00FB21A3" w:rsidRPr="006C2F8D" w:rsidTr="0096718D">
        <w:trPr>
          <w:jc w:val="center"/>
        </w:trPr>
        <w:tc>
          <w:tcPr>
            <w:tcW w:w="761" w:type="dxa"/>
            <w:vAlign w:val="center"/>
          </w:tcPr>
          <w:p w:rsidR="00FB21A3" w:rsidRPr="006C2F8D" w:rsidRDefault="00FB21A3" w:rsidP="0096718D">
            <w:pPr>
              <w:tabs>
                <w:tab w:val="left" w:pos="9639"/>
              </w:tabs>
              <w:jc w:val="center"/>
            </w:pPr>
            <w:r>
              <w:t>…</w:t>
            </w:r>
          </w:p>
        </w:tc>
        <w:tc>
          <w:tcPr>
            <w:tcW w:w="2299" w:type="dxa"/>
            <w:vAlign w:val="center"/>
          </w:tcPr>
          <w:p w:rsidR="00FB21A3" w:rsidRPr="006C2F8D" w:rsidRDefault="00FB21A3" w:rsidP="0096718D">
            <w:pPr>
              <w:tabs>
                <w:tab w:val="left" w:pos="9639"/>
              </w:tabs>
              <w:jc w:val="center"/>
            </w:pPr>
          </w:p>
        </w:tc>
        <w:tc>
          <w:tcPr>
            <w:tcW w:w="2762" w:type="dxa"/>
          </w:tcPr>
          <w:p w:rsidR="00FB21A3" w:rsidRPr="006C2F8D" w:rsidRDefault="00FB21A3" w:rsidP="0096718D">
            <w:pPr>
              <w:tabs>
                <w:tab w:val="left" w:pos="9639"/>
              </w:tabs>
              <w:jc w:val="center"/>
            </w:pPr>
          </w:p>
        </w:tc>
        <w:tc>
          <w:tcPr>
            <w:tcW w:w="2160" w:type="dxa"/>
            <w:vAlign w:val="center"/>
          </w:tcPr>
          <w:p w:rsidR="00FB21A3" w:rsidRPr="006C2F8D" w:rsidRDefault="00FB21A3" w:rsidP="0096718D">
            <w:pPr>
              <w:tabs>
                <w:tab w:val="left" w:pos="9639"/>
              </w:tabs>
              <w:jc w:val="center"/>
            </w:pPr>
          </w:p>
        </w:tc>
        <w:tc>
          <w:tcPr>
            <w:tcW w:w="2247" w:type="dxa"/>
            <w:vAlign w:val="center"/>
          </w:tcPr>
          <w:p w:rsidR="00FB21A3" w:rsidRPr="006C2F8D" w:rsidRDefault="00FB21A3" w:rsidP="0096718D">
            <w:pPr>
              <w:tabs>
                <w:tab w:val="left" w:pos="9639"/>
              </w:tabs>
              <w:jc w:val="center"/>
            </w:pPr>
          </w:p>
        </w:tc>
      </w:tr>
    </w:tbl>
    <w:p w:rsidR="00FB21A3" w:rsidRPr="006C2F8D" w:rsidRDefault="00FB21A3" w:rsidP="00DB27B2">
      <w:pPr>
        <w:tabs>
          <w:tab w:val="left" w:pos="9639"/>
        </w:tabs>
      </w:pPr>
    </w:p>
    <w:p w:rsidR="00FB21A3" w:rsidRPr="006C2F8D" w:rsidRDefault="00FB21A3" w:rsidP="00DB27B2">
      <w:pPr>
        <w:tabs>
          <w:tab w:val="left" w:pos="9639"/>
        </w:tabs>
        <w:jc w:val="center"/>
        <w:rPr>
          <w:b/>
          <w:bCs/>
          <w:sz w:val="28"/>
          <w:szCs w:val="28"/>
        </w:rPr>
      </w:pPr>
      <w:r>
        <w:rPr>
          <w:b/>
          <w:bCs/>
          <w:sz w:val="28"/>
          <w:szCs w:val="28"/>
        </w:rPr>
        <w:t>Производственный персонал (рабочие)</w:t>
      </w:r>
    </w:p>
    <w:p w:rsidR="00FB21A3" w:rsidRPr="006C2F8D" w:rsidRDefault="00FB21A3" w:rsidP="00DB27B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FB21A3" w:rsidRPr="006C2F8D" w:rsidTr="0096718D">
        <w:trPr>
          <w:trHeight w:val="1000"/>
          <w:jc w:val="center"/>
        </w:trPr>
        <w:tc>
          <w:tcPr>
            <w:tcW w:w="669" w:type="dxa"/>
            <w:vAlign w:val="center"/>
          </w:tcPr>
          <w:p w:rsidR="00FB21A3" w:rsidRPr="006C2F8D" w:rsidRDefault="00FB21A3" w:rsidP="0096718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FB21A3" w:rsidRPr="006C2F8D" w:rsidRDefault="00FB21A3" w:rsidP="0096718D">
            <w:pPr>
              <w:tabs>
                <w:tab w:val="left" w:pos="9639"/>
              </w:tabs>
              <w:jc w:val="center"/>
            </w:pPr>
            <w:r>
              <w:t>Специальность</w:t>
            </w:r>
          </w:p>
          <w:p w:rsidR="00FB21A3" w:rsidRPr="006C2F8D" w:rsidRDefault="00FB21A3" w:rsidP="0096718D">
            <w:pPr>
              <w:tabs>
                <w:tab w:val="left" w:pos="9639"/>
              </w:tabs>
              <w:jc w:val="center"/>
            </w:pPr>
            <w:r>
              <w:t>по каждому рабочему</w:t>
            </w:r>
          </w:p>
        </w:tc>
        <w:tc>
          <w:tcPr>
            <w:tcW w:w="1944" w:type="dxa"/>
            <w:vAlign w:val="center"/>
          </w:tcPr>
          <w:p w:rsidR="00FB21A3" w:rsidRPr="006C2F8D" w:rsidRDefault="00FB21A3" w:rsidP="0096718D">
            <w:pPr>
              <w:tabs>
                <w:tab w:val="left" w:pos="9639"/>
              </w:tabs>
              <w:jc w:val="center"/>
            </w:pPr>
            <w:r>
              <w:t>Разряд, квалификация</w:t>
            </w:r>
          </w:p>
        </w:tc>
        <w:tc>
          <w:tcPr>
            <w:tcW w:w="2685" w:type="dxa"/>
            <w:vAlign w:val="center"/>
          </w:tcPr>
          <w:p w:rsidR="00FB21A3" w:rsidRPr="006C2F8D" w:rsidRDefault="00FB21A3" w:rsidP="0096718D">
            <w:pPr>
              <w:tabs>
                <w:tab w:val="left" w:pos="9639"/>
              </w:tabs>
              <w:jc w:val="center"/>
            </w:pPr>
            <w:r>
              <w:t>Стаж работы по специальности</w:t>
            </w:r>
          </w:p>
        </w:tc>
      </w:tr>
      <w:tr w:rsidR="00FB21A3" w:rsidRPr="006C2F8D" w:rsidTr="0096718D">
        <w:trPr>
          <w:jc w:val="center"/>
        </w:trPr>
        <w:tc>
          <w:tcPr>
            <w:tcW w:w="669" w:type="dxa"/>
            <w:vAlign w:val="center"/>
          </w:tcPr>
          <w:p w:rsidR="00FB21A3" w:rsidRPr="006C2F8D" w:rsidRDefault="00FB21A3" w:rsidP="0096718D">
            <w:pPr>
              <w:tabs>
                <w:tab w:val="left" w:pos="9639"/>
              </w:tabs>
              <w:jc w:val="center"/>
            </w:pPr>
            <w:r>
              <w:t>1</w:t>
            </w:r>
          </w:p>
        </w:tc>
        <w:tc>
          <w:tcPr>
            <w:tcW w:w="3782" w:type="dxa"/>
            <w:vAlign w:val="center"/>
          </w:tcPr>
          <w:p w:rsidR="00FB21A3" w:rsidRPr="006C2F8D" w:rsidRDefault="00FB21A3" w:rsidP="0096718D">
            <w:pPr>
              <w:tabs>
                <w:tab w:val="left" w:pos="9639"/>
              </w:tabs>
              <w:jc w:val="center"/>
            </w:pPr>
          </w:p>
        </w:tc>
        <w:tc>
          <w:tcPr>
            <w:tcW w:w="1944" w:type="dxa"/>
          </w:tcPr>
          <w:p w:rsidR="00FB21A3" w:rsidRPr="006C2F8D" w:rsidRDefault="00FB21A3" w:rsidP="0096718D">
            <w:pPr>
              <w:tabs>
                <w:tab w:val="left" w:pos="9639"/>
              </w:tabs>
              <w:jc w:val="center"/>
            </w:pPr>
          </w:p>
        </w:tc>
        <w:tc>
          <w:tcPr>
            <w:tcW w:w="2685" w:type="dxa"/>
            <w:vAlign w:val="center"/>
          </w:tcPr>
          <w:p w:rsidR="00FB21A3" w:rsidRPr="006C2F8D" w:rsidRDefault="00FB21A3" w:rsidP="0096718D">
            <w:pPr>
              <w:tabs>
                <w:tab w:val="left" w:pos="9639"/>
              </w:tabs>
              <w:jc w:val="center"/>
            </w:pPr>
          </w:p>
        </w:tc>
      </w:tr>
      <w:tr w:rsidR="00FB21A3" w:rsidRPr="006C2F8D" w:rsidTr="0096718D">
        <w:trPr>
          <w:jc w:val="center"/>
        </w:trPr>
        <w:tc>
          <w:tcPr>
            <w:tcW w:w="669" w:type="dxa"/>
            <w:vAlign w:val="center"/>
          </w:tcPr>
          <w:p w:rsidR="00FB21A3" w:rsidRPr="006C2F8D" w:rsidRDefault="00FB21A3" w:rsidP="0096718D">
            <w:pPr>
              <w:tabs>
                <w:tab w:val="left" w:pos="9639"/>
              </w:tabs>
              <w:jc w:val="center"/>
            </w:pPr>
            <w:r>
              <w:t>2</w:t>
            </w:r>
          </w:p>
        </w:tc>
        <w:tc>
          <w:tcPr>
            <w:tcW w:w="3782" w:type="dxa"/>
            <w:vAlign w:val="center"/>
          </w:tcPr>
          <w:p w:rsidR="00FB21A3" w:rsidRPr="006C2F8D" w:rsidRDefault="00FB21A3" w:rsidP="0096718D">
            <w:pPr>
              <w:tabs>
                <w:tab w:val="left" w:pos="9639"/>
              </w:tabs>
              <w:jc w:val="center"/>
            </w:pPr>
          </w:p>
        </w:tc>
        <w:tc>
          <w:tcPr>
            <w:tcW w:w="1944" w:type="dxa"/>
          </w:tcPr>
          <w:p w:rsidR="00FB21A3" w:rsidRPr="006C2F8D" w:rsidRDefault="00FB21A3" w:rsidP="0096718D">
            <w:pPr>
              <w:tabs>
                <w:tab w:val="left" w:pos="9639"/>
              </w:tabs>
              <w:jc w:val="center"/>
            </w:pPr>
          </w:p>
        </w:tc>
        <w:tc>
          <w:tcPr>
            <w:tcW w:w="2685" w:type="dxa"/>
            <w:vAlign w:val="center"/>
          </w:tcPr>
          <w:p w:rsidR="00FB21A3" w:rsidRPr="006C2F8D" w:rsidRDefault="00FB21A3" w:rsidP="0096718D">
            <w:pPr>
              <w:tabs>
                <w:tab w:val="left" w:pos="9639"/>
              </w:tabs>
              <w:jc w:val="center"/>
            </w:pPr>
          </w:p>
        </w:tc>
      </w:tr>
      <w:tr w:rsidR="00FB21A3" w:rsidRPr="006C2F8D" w:rsidTr="0096718D">
        <w:trPr>
          <w:jc w:val="center"/>
        </w:trPr>
        <w:tc>
          <w:tcPr>
            <w:tcW w:w="669" w:type="dxa"/>
            <w:vAlign w:val="center"/>
          </w:tcPr>
          <w:p w:rsidR="00FB21A3" w:rsidRPr="006C2F8D" w:rsidRDefault="00FB21A3" w:rsidP="0096718D">
            <w:pPr>
              <w:tabs>
                <w:tab w:val="left" w:pos="9639"/>
              </w:tabs>
              <w:jc w:val="center"/>
            </w:pPr>
            <w:r>
              <w:t>…</w:t>
            </w:r>
          </w:p>
        </w:tc>
        <w:tc>
          <w:tcPr>
            <w:tcW w:w="3782" w:type="dxa"/>
            <w:vAlign w:val="center"/>
          </w:tcPr>
          <w:p w:rsidR="00FB21A3" w:rsidRPr="006C2F8D" w:rsidRDefault="00FB21A3" w:rsidP="0096718D">
            <w:pPr>
              <w:tabs>
                <w:tab w:val="left" w:pos="9639"/>
              </w:tabs>
              <w:jc w:val="center"/>
            </w:pPr>
          </w:p>
        </w:tc>
        <w:tc>
          <w:tcPr>
            <w:tcW w:w="1944" w:type="dxa"/>
          </w:tcPr>
          <w:p w:rsidR="00FB21A3" w:rsidRPr="006C2F8D" w:rsidRDefault="00FB21A3" w:rsidP="0096718D">
            <w:pPr>
              <w:tabs>
                <w:tab w:val="left" w:pos="9639"/>
              </w:tabs>
              <w:jc w:val="center"/>
            </w:pPr>
          </w:p>
        </w:tc>
        <w:tc>
          <w:tcPr>
            <w:tcW w:w="2685" w:type="dxa"/>
            <w:vAlign w:val="center"/>
          </w:tcPr>
          <w:p w:rsidR="00FB21A3" w:rsidRPr="006C2F8D" w:rsidRDefault="00FB21A3" w:rsidP="0096718D">
            <w:pPr>
              <w:tabs>
                <w:tab w:val="left" w:pos="9639"/>
              </w:tabs>
              <w:jc w:val="center"/>
            </w:pPr>
          </w:p>
        </w:tc>
      </w:tr>
    </w:tbl>
    <w:p w:rsidR="00FB21A3" w:rsidRPr="006C2F8D" w:rsidRDefault="00FB21A3" w:rsidP="00DB27B2">
      <w:pPr>
        <w:pStyle w:val="af9"/>
        <w:jc w:val="left"/>
        <w:rPr>
          <w:b/>
          <w:i/>
          <w:sz w:val="28"/>
          <w:szCs w:val="28"/>
        </w:rPr>
      </w:pPr>
    </w:p>
    <w:p w:rsidR="00FB21A3" w:rsidRPr="006C2F8D" w:rsidRDefault="00FB21A3" w:rsidP="00DB27B2">
      <w:pPr>
        <w:pStyle w:val="3"/>
        <w:spacing w:before="0" w:after="0"/>
        <w:rPr>
          <w:rFonts w:ascii="Times New Roman" w:hAnsi="Times New Roman"/>
          <w:sz w:val="28"/>
          <w:szCs w:val="28"/>
        </w:rPr>
      </w:pPr>
    </w:p>
    <w:p w:rsidR="00FB21A3" w:rsidRPr="00243019" w:rsidRDefault="00FB21A3" w:rsidP="00DB27B2">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FB21A3" w:rsidRPr="00243019" w:rsidRDefault="00FB21A3" w:rsidP="00DB27B2">
      <w:pPr>
        <w:tabs>
          <w:tab w:val="left" w:pos="8640"/>
        </w:tabs>
        <w:jc w:val="center"/>
        <w:rPr>
          <w:i/>
        </w:rPr>
      </w:pPr>
      <w:r>
        <w:rPr>
          <w:i/>
        </w:rPr>
        <w:t>(наименование претендента)</w:t>
      </w:r>
    </w:p>
    <w:p w:rsidR="00FB21A3" w:rsidRPr="00243019" w:rsidRDefault="00FB21A3" w:rsidP="00DB27B2">
      <w:pPr>
        <w:pStyle w:val="33"/>
        <w:suppressAutoHyphens/>
        <w:spacing w:after="0"/>
        <w:rPr>
          <w:sz w:val="28"/>
          <w:szCs w:val="28"/>
        </w:rPr>
      </w:pPr>
      <w:r>
        <w:rPr>
          <w:sz w:val="28"/>
          <w:szCs w:val="28"/>
        </w:rPr>
        <w:t>____________________________________________________________________</w:t>
      </w:r>
    </w:p>
    <w:p w:rsidR="00FB21A3" w:rsidRPr="00243019" w:rsidRDefault="00FB21A3" w:rsidP="00DB27B2">
      <w:pPr>
        <w:rPr>
          <w:i/>
        </w:rPr>
      </w:pPr>
      <w:r>
        <w:rPr>
          <w:i/>
        </w:rPr>
        <w:t xml:space="preserve">       Печать</w:t>
      </w:r>
      <w:r>
        <w:rPr>
          <w:i/>
        </w:rPr>
        <w:tab/>
      </w:r>
      <w:r>
        <w:rPr>
          <w:i/>
        </w:rPr>
        <w:tab/>
        <w:t xml:space="preserve">                                                                </w:t>
      </w:r>
      <w:r>
        <w:rPr>
          <w:i/>
        </w:rPr>
        <w:tab/>
        <w:t>(должность, подпись, ФИО)</w:t>
      </w:r>
    </w:p>
    <w:p w:rsidR="00FB21A3" w:rsidRPr="004C29CF" w:rsidRDefault="00FB21A3" w:rsidP="00DB27B2">
      <w:pPr>
        <w:pStyle w:val="33"/>
        <w:suppressAutoHyphens/>
        <w:spacing w:after="0"/>
      </w:pPr>
      <w:r>
        <w:t>"____" _________ 2020г.</w:t>
      </w:r>
    </w:p>
    <w:p w:rsidR="00FB21A3" w:rsidRDefault="00FB21A3" w:rsidP="00DB27B2"/>
    <w:p w:rsidR="00FB21A3" w:rsidRDefault="00FB21A3"/>
    <w:p w:rsidR="00FB21A3" w:rsidRDefault="00FB21A3"/>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B21A3" w:rsidRDefault="00162CBE">
      <w:pPr>
        <w:pStyle w:val="19"/>
        <w:ind w:firstLine="0"/>
        <w:jc w:val="right"/>
        <w:outlineLvl w:val="0"/>
        <w:rPr>
          <w:b/>
          <w:i/>
          <w:iCs/>
        </w:rPr>
      </w:pPr>
      <w:r>
        <w:lastRenderedPageBreak/>
        <w:t xml:space="preserve"> </w:t>
      </w:r>
    </w:p>
    <w:p w:rsidR="00FB21A3" w:rsidRDefault="00162CBE">
      <w:pPr>
        <w:pStyle w:val="19"/>
        <w:ind w:firstLine="0"/>
        <w:jc w:val="right"/>
        <w:outlineLvl w:val="0"/>
        <w:rPr>
          <w:b/>
          <w:i/>
          <w:iCs/>
        </w:rPr>
      </w:pPr>
      <w:r>
        <w:t>Приложение № 8</w:t>
      </w:r>
      <w:r>
        <w:br/>
        <w:t>к документации о закупке</w:t>
      </w:r>
    </w:p>
    <w:p w:rsidR="00C03380" w:rsidRPr="00C03380" w:rsidRDefault="00C03380" w:rsidP="00C03380"/>
    <w:p w:rsidR="00FB21A3" w:rsidRPr="00684C97" w:rsidRDefault="00FB21A3" w:rsidP="00FB21A3">
      <w:pPr>
        <w:pStyle w:val="aff7"/>
        <w:numPr>
          <w:ilvl w:val="0"/>
          <w:numId w:val="58"/>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B21A3" w:rsidRPr="00684C97" w:rsidRDefault="00FB21A3" w:rsidP="00FB21A3">
      <w:pPr>
        <w:pStyle w:val="aff7"/>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FB21A3" w:rsidRPr="00684C97" w:rsidRDefault="00FB21A3" w:rsidP="00197A90">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B21A3" w:rsidRPr="003F4A00" w:rsidTr="00B71D10">
        <w:trPr>
          <w:trHeight w:val="20"/>
        </w:trPr>
        <w:tc>
          <w:tcPr>
            <w:tcW w:w="750" w:type="dxa"/>
            <w:tcBorders>
              <w:top w:val="single" w:sz="4" w:space="0" w:color="000000"/>
              <w:left w:val="single" w:sz="4" w:space="0" w:color="000000"/>
              <w:bottom w:val="single" w:sz="4" w:space="0" w:color="000000"/>
              <w:right w:val="single" w:sz="4" w:space="0" w:color="000000"/>
            </w:tcBorders>
          </w:tcPr>
          <w:p w:rsidR="00FB21A3" w:rsidRPr="003F4A00" w:rsidRDefault="00FB21A3" w:rsidP="00B71D10">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FB21A3" w:rsidRPr="003F4A00" w:rsidRDefault="00FB21A3" w:rsidP="00B71D10">
            <w:pPr>
              <w:pBdr>
                <w:top w:val="nil"/>
                <w:left w:val="nil"/>
                <w:bottom w:val="nil"/>
                <w:right w:val="nil"/>
                <w:between w:val="nil"/>
              </w:pBdr>
              <w:jc w:val="center"/>
              <w:rPr>
                <w:color w:val="000000"/>
              </w:rPr>
            </w:pPr>
            <w:r>
              <w:rPr>
                <w:color w:val="000000"/>
              </w:rPr>
              <w:t>Наименование</w:t>
            </w:r>
          </w:p>
          <w:p w:rsidR="00FB21A3" w:rsidRPr="003F4A00" w:rsidRDefault="00FB21A3" w:rsidP="00B71D10">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FB21A3" w:rsidRPr="003F4A00" w:rsidRDefault="00FB21A3" w:rsidP="00B71D10">
            <w:pPr>
              <w:pBdr>
                <w:top w:val="nil"/>
                <w:left w:val="nil"/>
                <w:bottom w:val="nil"/>
                <w:right w:val="nil"/>
                <w:between w:val="nil"/>
              </w:pBdr>
              <w:jc w:val="center"/>
              <w:rPr>
                <w:color w:val="000000"/>
              </w:rPr>
            </w:pPr>
            <w:r>
              <w:rPr>
                <w:color w:val="000000"/>
              </w:rPr>
              <w:t>Формат электронного документа</w:t>
            </w:r>
          </w:p>
        </w:tc>
      </w:tr>
      <w:tr w:rsidR="00FB21A3" w:rsidRPr="003F4A00" w:rsidTr="00B71D10">
        <w:trPr>
          <w:trHeight w:val="20"/>
        </w:trPr>
        <w:tc>
          <w:tcPr>
            <w:tcW w:w="750" w:type="dxa"/>
            <w:tcBorders>
              <w:top w:val="single" w:sz="4" w:space="0" w:color="000000"/>
              <w:left w:val="single" w:sz="4" w:space="0" w:color="000000"/>
              <w:right w:val="single" w:sz="4" w:space="0" w:color="000000"/>
            </w:tcBorders>
          </w:tcPr>
          <w:p w:rsidR="00FB21A3" w:rsidRPr="003F4A00" w:rsidRDefault="00FB21A3" w:rsidP="00B71D10">
            <w:pPr>
              <w:pBdr>
                <w:top w:val="nil"/>
                <w:left w:val="nil"/>
                <w:bottom w:val="nil"/>
                <w:right w:val="nil"/>
                <w:between w:val="nil"/>
              </w:pBdr>
              <w:rPr>
                <w:color w:val="000000"/>
              </w:rPr>
            </w:pPr>
            <w:r>
              <w:rPr>
                <w:color w:val="000000"/>
              </w:rPr>
              <w:t>1.</w:t>
            </w:r>
          </w:p>
          <w:p w:rsidR="00FB21A3" w:rsidRPr="003F4A00" w:rsidRDefault="00FB21A3" w:rsidP="00B71D10">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B21A3" w:rsidRPr="003F4A00" w:rsidRDefault="00FB21A3" w:rsidP="00B71D10">
            <w:pPr>
              <w:pBdr>
                <w:top w:val="nil"/>
                <w:left w:val="nil"/>
                <w:bottom w:val="nil"/>
                <w:right w:val="nil"/>
                <w:between w:val="nil"/>
              </w:pBdr>
              <w:jc w:val="both"/>
              <w:rPr>
                <w:i/>
                <w:color w:val="000000"/>
              </w:rPr>
            </w:pPr>
            <w:r>
              <w:rPr>
                <w:i/>
                <w:color w:val="000000"/>
              </w:rPr>
              <w:t>Универсальный передаточный документ УПД</w:t>
            </w:r>
          </w:p>
          <w:p w:rsidR="00FB21A3" w:rsidRPr="003F4A00" w:rsidRDefault="00FB21A3" w:rsidP="00B71D10">
            <w:pPr>
              <w:pBdr>
                <w:top w:val="nil"/>
                <w:left w:val="nil"/>
                <w:bottom w:val="nil"/>
                <w:right w:val="nil"/>
                <w:between w:val="nil"/>
              </w:pBdr>
              <w:jc w:val="both"/>
              <w:rPr>
                <w:i/>
                <w:color w:val="000000"/>
              </w:rPr>
            </w:pPr>
          </w:p>
          <w:p w:rsidR="00FB21A3" w:rsidRPr="003F4A00" w:rsidRDefault="00FB21A3" w:rsidP="00B71D1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FB21A3" w:rsidRPr="003F4A00" w:rsidRDefault="00FB21A3" w:rsidP="00B71D10">
            <w:pPr>
              <w:pBdr>
                <w:top w:val="nil"/>
                <w:left w:val="nil"/>
                <w:bottom w:val="nil"/>
                <w:right w:val="nil"/>
                <w:between w:val="nil"/>
              </w:pBdr>
              <w:jc w:val="both"/>
              <w:rPr>
                <w:i/>
                <w:color w:val="000000"/>
              </w:rPr>
            </w:pPr>
          </w:p>
          <w:p w:rsidR="00FB21A3" w:rsidRPr="003F4A00" w:rsidRDefault="00FB21A3" w:rsidP="00B71D10">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shd w:val="clear" w:color="auto" w:fill="auto"/>
          </w:tcPr>
          <w:p w:rsidR="00FB21A3" w:rsidRPr="003F4A00" w:rsidRDefault="00FB21A3" w:rsidP="00B71D1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FB21A3" w:rsidRPr="003F4A00" w:rsidRDefault="00FB21A3" w:rsidP="00B71D1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B21A3" w:rsidRPr="003F4A00" w:rsidRDefault="00FB21A3" w:rsidP="00B71D1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FB21A3" w:rsidRPr="003F4A00" w:rsidRDefault="00FB21A3" w:rsidP="00B71D1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FB21A3" w:rsidRPr="003F4A00" w:rsidRDefault="00FB21A3" w:rsidP="00B71D1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FB21A3" w:rsidRPr="003F4A00" w:rsidRDefault="00FB21A3" w:rsidP="00B71D1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B21A3" w:rsidRPr="003F4A00" w:rsidRDefault="00FB21A3" w:rsidP="00B71D1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FB21A3" w:rsidRPr="003F4A00" w:rsidRDefault="00FB21A3" w:rsidP="00B71D1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FB21A3" w:rsidRPr="003F4A00" w:rsidTr="00B71D10">
        <w:trPr>
          <w:trHeight w:val="20"/>
        </w:trPr>
        <w:tc>
          <w:tcPr>
            <w:tcW w:w="750" w:type="dxa"/>
            <w:tcBorders>
              <w:top w:val="single" w:sz="4" w:space="0" w:color="000000"/>
              <w:left w:val="single" w:sz="4" w:space="0" w:color="000000"/>
              <w:bottom w:val="single" w:sz="4" w:space="0" w:color="000000"/>
              <w:right w:val="single" w:sz="4" w:space="0" w:color="000000"/>
            </w:tcBorders>
          </w:tcPr>
          <w:p w:rsidR="00FB21A3" w:rsidRPr="003F4A00" w:rsidRDefault="00FB21A3" w:rsidP="00B71D10">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B21A3" w:rsidRPr="003F4A00" w:rsidRDefault="00FB21A3" w:rsidP="00B71D10">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FB21A3" w:rsidRPr="003F4A00" w:rsidRDefault="00FB21A3" w:rsidP="00B71D1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FB21A3" w:rsidRPr="003F4A00" w:rsidRDefault="00FB21A3" w:rsidP="00197A90">
      <w:pPr>
        <w:pStyle w:val="aff7"/>
        <w:pBdr>
          <w:top w:val="nil"/>
          <w:left w:val="nil"/>
          <w:bottom w:val="nil"/>
          <w:right w:val="nil"/>
          <w:between w:val="nil"/>
        </w:pBdr>
        <w:ind w:left="709"/>
        <w:jc w:val="both"/>
        <w:rPr>
          <w:color w:val="000000"/>
          <w:sz w:val="28"/>
          <w:szCs w:val="28"/>
        </w:rPr>
      </w:pPr>
    </w:p>
    <w:p w:rsidR="00FB21A3" w:rsidRPr="00684C97" w:rsidRDefault="00FB21A3" w:rsidP="00FB21A3">
      <w:pPr>
        <w:numPr>
          <w:ilvl w:val="0"/>
          <w:numId w:val="58"/>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sz w:val="27"/>
            <w:szCs w:val="27"/>
          </w:rPr>
          <w:t>https://www.nalog.ru/rn77/taxation/submission_statements/operations/</w:t>
        </w:r>
      </w:hyperlink>
      <w:r>
        <w:rPr>
          <w:sz w:val="27"/>
          <w:szCs w:val="27"/>
        </w:rPr>
        <w:t>).</w:t>
      </w:r>
    </w:p>
    <w:p w:rsidR="00FB21A3" w:rsidRPr="00A23A31" w:rsidRDefault="00FB21A3" w:rsidP="00FB21A3">
      <w:pPr>
        <w:pStyle w:val="aff7"/>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B21A3" w:rsidRPr="00A23A31" w:rsidRDefault="00FB21A3" w:rsidP="00FB21A3">
      <w:pPr>
        <w:pStyle w:val="aff7"/>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Квалифицированная электронная подпись документа признается равнозначной собственноручной подписи уполномоченных лиц – владельцев  </w:t>
      </w:r>
      <w:r>
        <w:rPr>
          <w:color w:val="000000"/>
          <w:sz w:val="27"/>
          <w:szCs w:val="27"/>
        </w:rPr>
        <w:lastRenderedPageBreak/>
        <w:t>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B21A3" w:rsidRPr="00A23A31" w:rsidRDefault="00FB21A3" w:rsidP="00FB21A3">
      <w:pPr>
        <w:pStyle w:val="aff7"/>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B21A3" w:rsidRPr="00A23A31" w:rsidRDefault="00FB21A3" w:rsidP="00FB21A3">
      <w:pPr>
        <w:pStyle w:val="aff7"/>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7"/>
          <w:szCs w:val="27"/>
        </w:rPr>
        <w:t>пределах</w:t>
      </w:r>
      <w:proofErr w:type="gramEnd"/>
      <w:r>
        <w:rPr>
          <w:color w:val="000000"/>
          <w:sz w:val="27"/>
          <w:szCs w:val="27"/>
        </w:rPr>
        <w:t xml:space="preserve"> имеющихся у него полномочий.</w:t>
      </w:r>
    </w:p>
    <w:p w:rsidR="00FB21A3" w:rsidRPr="00A23A31" w:rsidRDefault="00FB21A3" w:rsidP="00FB21A3">
      <w:pPr>
        <w:pStyle w:val="aff7"/>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B21A3" w:rsidRPr="00A23A31" w:rsidRDefault="00FB21A3" w:rsidP="00FB21A3">
      <w:pPr>
        <w:pStyle w:val="aff7"/>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B21A3" w:rsidRPr="004A3F28" w:rsidRDefault="00FB21A3" w:rsidP="00FB21A3">
      <w:pPr>
        <w:pStyle w:val="aff7"/>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FB21A3" w:rsidRDefault="00FB21A3" w:rsidP="00197A90"/>
    <w:p w:rsidR="00FB21A3" w:rsidRDefault="00FB21A3"/>
    <w:sectPr w:rsidR="00FB21A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CBE" w:rsidRDefault="00162CBE">
      <w:r>
        <w:separator/>
      </w:r>
    </w:p>
  </w:endnote>
  <w:endnote w:type="continuationSeparator" w:id="0">
    <w:p w:rsidR="00162CBE" w:rsidRDefault="00162CBE">
      <w:r>
        <w:continuationSeparator/>
      </w:r>
    </w:p>
  </w:endnote>
  <w:endnote w:type="continuationNotice" w:id="1">
    <w:p w:rsidR="00162CBE" w:rsidRDefault="00162C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FB21A3" w:rsidP="00BF6892">
    <w:pPr>
      <w:pStyle w:val="afd"/>
      <w:framePr w:wrap="around" w:vAnchor="text" w:hAnchor="margin" w:xAlign="right" w:y="1"/>
      <w:rPr>
        <w:rStyle w:val="a5"/>
      </w:rPr>
    </w:pPr>
    <w:r>
      <w:rPr>
        <w:rStyle w:val="a5"/>
      </w:rPr>
      <w:fldChar w:fldCharType="begin"/>
    </w:r>
    <w:r w:rsidR="000A4B41">
      <w:rPr>
        <w:rStyle w:val="a5"/>
      </w:rPr>
      <w:instrText xml:space="preserve">PAGE  </w:instrText>
    </w:r>
    <w:r>
      <w:rPr>
        <w:rStyle w:val="a5"/>
      </w:rPr>
      <w:fldChar w:fldCharType="separate"/>
    </w:r>
    <w:r w:rsidR="000A4B41">
      <w:rPr>
        <w:rStyle w:val="a5"/>
        <w:noProof/>
      </w:rPr>
      <w:t>28</w:t>
    </w:r>
    <w:r>
      <w:rPr>
        <w:rStyle w:val="a5"/>
      </w:rPr>
      <w:fldChar w:fldCharType="end"/>
    </w:r>
  </w:p>
  <w:p w:rsidR="000A4B41" w:rsidRDefault="000A4B41" w:rsidP="00BF6892">
    <w:pPr>
      <w:pStyle w:val="afd"/>
      <w:ind w:right="360"/>
    </w:pPr>
  </w:p>
  <w:p w:rsidR="00000000" w:rsidRDefault="00162CBE"/>
  <w:p w:rsidR="00532FD1" w:rsidRDefault="00162CB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32FD1" w:rsidRDefault="00162CB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FB21A3" w:rsidP="00BF6892">
    <w:pPr>
      <w:pStyle w:val="afd"/>
      <w:framePr w:wrap="around" w:vAnchor="text" w:hAnchor="margin" w:xAlign="right" w:y="1"/>
      <w:rPr>
        <w:rStyle w:val="a5"/>
      </w:rPr>
    </w:pPr>
    <w:r>
      <w:rPr>
        <w:rStyle w:val="a5"/>
      </w:rPr>
      <w:fldChar w:fldCharType="begin"/>
    </w:r>
    <w:r w:rsidR="000A4B41">
      <w:rPr>
        <w:rStyle w:val="a5"/>
      </w:rPr>
      <w:instrText xml:space="preserve">PAGE  </w:instrText>
    </w:r>
    <w:r>
      <w:rPr>
        <w:rStyle w:val="a5"/>
      </w:rPr>
      <w:fldChar w:fldCharType="separate"/>
    </w:r>
    <w:r w:rsidR="000A4B41">
      <w:rPr>
        <w:rStyle w:val="a5"/>
        <w:noProof/>
      </w:rPr>
      <w:t>28</w:t>
    </w:r>
    <w:r>
      <w:rPr>
        <w:rStyle w:val="a5"/>
      </w:rPr>
      <w:fldChar w:fldCharType="end"/>
    </w:r>
  </w:p>
  <w:p w:rsidR="000A4B41" w:rsidRDefault="000A4B4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jc w:val="center"/>
    </w:pPr>
  </w:p>
  <w:p w:rsidR="000A4B41" w:rsidRDefault="000A4B4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CBE" w:rsidRDefault="00162CBE">
      <w:r>
        <w:separator/>
      </w:r>
    </w:p>
  </w:footnote>
  <w:footnote w:type="continuationSeparator" w:id="0">
    <w:p w:rsidR="00162CBE" w:rsidRDefault="00162CBE">
      <w:r>
        <w:continuationSeparator/>
      </w:r>
    </w:p>
  </w:footnote>
  <w:footnote w:type="continuationNotice" w:id="1">
    <w:p w:rsidR="00162CBE" w:rsidRDefault="00162CBE"/>
  </w:footnote>
  <w:footnote w:id="2">
    <w:p w:rsidR="00FB21A3" w:rsidRDefault="00FB21A3" w:rsidP="00F23F98">
      <w:pPr>
        <w:pStyle w:val="afe"/>
      </w:pPr>
      <w:r>
        <w:rPr>
          <w:rStyle w:val="af6"/>
        </w:rPr>
        <w:footnoteRef/>
      </w:r>
      <w:r>
        <w:t xml:space="preserve"> К сведениям об опыте прилагаются копии договоров и актов в соответствии с подпунктом 2.6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FB21A3" w:rsidRDefault="00FB21A3" w:rsidP="004A72A7">
      <w:pPr>
        <w:pStyle w:val="44"/>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4">
    <w:p w:rsidR="00FB21A3" w:rsidRDefault="00FB21A3" w:rsidP="004A72A7">
      <w:pPr>
        <w:pStyle w:val="44"/>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дата Договора</w:t>
      </w:r>
    </w:p>
  </w:footnote>
  <w:footnote w:id="5">
    <w:p w:rsidR="000A4B41" w:rsidRDefault="000A4B4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FB21A3" w:rsidRPr="002A729F" w:rsidRDefault="00FB21A3" w:rsidP="00197A9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FB21A3" w:rsidRPr="002A729F" w:rsidRDefault="00FB21A3" w:rsidP="00197A90">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FB21A3" w:rsidRPr="002A729F" w:rsidRDefault="00FB21A3" w:rsidP="00197A90">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FB21A3" w:rsidRPr="002A729F" w:rsidRDefault="00FB21A3" w:rsidP="00197A9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FB21A3" w:rsidRPr="002A729F" w:rsidRDefault="00FB21A3" w:rsidP="00197A9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b"/>
      <w:jc w:val="center"/>
    </w:pPr>
  </w:p>
  <w:p w:rsidR="000A4B41" w:rsidRDefault="000A4B41">
    <w:pPr>
      <w:pStyle w:val="afb"/>
    </w:pPr>
  </w:p>
  <w:p w:rsidR="00000000" w:rsidRDefault="00162CBE"/>
  <w:p w:rsidR="00532FD1" w:rsidRDefault="00162CBE">
    <w:pPr>
      <w:pStyle w:val="afb"/>
      <w:jc w:val="center"/>
    </w:pPr>
    <w:r>
      <w:fldChar w:fldCharType="begin"/>
    </w:r>
    <w:r>
      <w:instrText xml:space="preserve"> PAGE   \* MERGEFORMAT </w:instrText>
    </w:r>
    <w:r>
      <w:fldChar w:fldCharType="separate"/>
    </w:r>
    <w:r w:rsidR="00FB4DB7">
      <w:rPr>
        <w:noProof/>
      </w:rPr>
      <w:t>33</w:t>
    </w:r>
    <w:r>
      <w:rPr>
        <w:noProof/>
      </w:rPr>
      <w:fldChar w:fldCharType="end"/>
    </w:r>
  </w:p>
  <w:p w:rsidR="00532FD1" w:rsidRDefault="00162CB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FB21A3" w:rsidP="00510148">
    <w:pPr>
      <w:pStyle w:val="afb"/>
      <w:jc w:val="center"/>
    </w:pPr>
    <w:r>
      <w:fldChar w:fldCharType="begin"/>
    </w:r>
    <w:r w:rsidR="000A4B41">
      <w:instrText xml:space="preserve"> PAGE   \* MERGEFORMAT </w:instrText>
    </w:r>
    <w:r>
      <w:fldChar w:fldCharType="separate"/>
    </w:r>
    <w:r w:rsidR="00FB4DB7">
      <w:rPr>
        <w:noProof/>
      </w:rPr>
      <w:t>86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ABF39D8"/>
    <w:multiLevelType w:val="multilevel"/>
    <w:tmpl w:val="B8924A44"/>
    <w:lvl w:ilvl="0">
      <w:start w:val="4"/>
      <w:numFmt w:val="decimal"/>
      <w:lvlText w:val="%1."/>
      <w:lvlJc w:val="left"/>
      <w:pPr>
        <w:ind w:left="600" w:hanging="600"/>
      </w:pPr>
    </w:lvl>
    <w:lvl w:ilvl="1">
      <w:start w:val="10"/>
      <w:numFmt w:val="decimal"/>
      <w:lvlText w:val="%1.%2."/>
      <w:lvlJc w:val="left"/>
      <w:pPr>
        <w:ind w:left="1288" w:hanging="719"/>
      </w:pPr>
    </w:lvl>
    <w:lvl w:ilvl="2">
      <w:start w:val="1"/>
      <w:numFmt w:val="decimal"/>
      <w:lvlText w:val="%1.%2.%3."/>
      <w:lvlJc w:val="left"/>
      <w:pPr>
        <w:ind w:left="3188" w:hanging="720"/>
      </w:pPr>
    </w:lvl>
    <w:lvl w:ilvl="3">
      <w:start w:val="1"/>
      <w:numFmt w:val="decimal"/>
      <w:lvlText w:val="%1.%2.%3.%4."/>
      <w:lvlJc w:val="left"/>
      <w:pPr>
        <w:ind w:left="4782" w:hanging="1080"/>
      </w:pPr>
    </w:lvl>
    <w:lvl w:ilvl="4">
      <w:start w:val="1"/>
      <w:numFmt w:val="decimal"/>
      <w:lvlText w:val="%1.%2.%3.%4.%5."/>
      <w:lvlJc w:val="left"/>
      <w:pPr>
        <w:ind w:left="6016" w:hanging="1080"/>
      </w:pPr>
    </w:lvl>
    <w:lvl w:ilvl="5">
      <w:start w:val="1"/>
      <w:numFmt w:val="decimal"/>
      <w:lvlText w:val="%1.%2.%3.%4.%5.%6."/>
      <w:lvlJc w:val="left"/>
      <w:pPr>
        <w:ind w:left="7610" w:hanging="1440"/>
      </w:pPr>
    </w:lvl>
    <w:lvl w:ilvl="6">
      <w:start w:val="1"/>
      <w:numFmt w:val="decimal"/>
      <w:lvlText w:val="%1.%2.%3.%4.%5.%6.%7."/>
      <w:lvlJc w:val="left"/>
      <w:pPr>
        <w:ind w:left="9204" w:hanging="1800"/>
      </w:pPr>
    </w:lvl>
    <w:lvl w:ilvl="7">
      <w:start w:val="1"/>
      <w:numFmt w:val="decimal"/>
      <w:lvlText w:val="%1.%2.%3.%4.%5.%6.%7.%8."/>
      <w:lvlJc w:val="left"/>
      <w:pPr>
        <w:ind w:left="10438" w:hanging="1800"/>
      </w:pPr>
    </w:lvl>
    <w:lvl w:ilvl="8">
      <w:start w:val="1"/>
      <w:numFmt w:val="decimal"/>
      <w:lvlText w:val="%1.%2.%3.%4.%5.%6.%7.%8.%9."/>
      <w:lvlJc w:val="left"/>
      <w:pPr>
        <w:ind w:left="12032" w:hanging="2160"/>
      </w:pPr>
    </w:lvl>
  </w:abstractNum>
  <w:abstractNum w:abstractNumId="26">
    <w:nsid w:val="1E8E5EE1"/>
    <w:multiLevelType w:val="multilevel"/>
    <w:tmpl w:val="5298F658"/>
    <w:lvl w:ilvl="0">
      <w:start w:val="4"/>
      <w:numFmt w:val="decimal"/>
      <w:lvlText w:val="%1."/>
      <w:lvlJc w:val="left"/>
      <w:pPr>
        <w:ind w:left="480" w:hanging="480"/>
      </w:pPr>
      <w:rPr>
        <w:rFonts w:hint="default"/>
      </w:rPr>
    </w:lvl>
    <w:lvl w:ilvl="1">
      <w:start w:val="10"/>
      <w:numFmt w:val="decimal"/>
      <w:lvlText w:val="%1.%2."/>
      <w:lvlJc w:val="left"/>
      <w:pPr>
        <w:ind w:left="1609" w:hanging="48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D173168"/>
    <w:multiLevelType w:val="multilevel"/>
    <w:tmpl w:val="2A8CC3A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4EB06A5"/>
    <w:multiLevelType w:val="multilevel"/>
    <w:tmpl w:val="449EE768"/>
    <w:lvl w:ilvl="0">
      <w:start w:val="1"/>
      <w:numFmt w:val="decimal"/>
      <w:pStyle w:val="2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A520BBF"/>
    <w:multiLevelType w:val="multilevel"/>
    <w:tmpl w:val="BFDCFE8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2"/>
  </w:num>
  <w:num w:numId="11">
    <w:abstractNumId w:val="54"/>
  </w:num>
  <w:num w:numId="12">
    <w:abstractNumId w:val="44"/>
  </w:num>
  <w:num w:numId="13">
    <w:abstractNumId w:val="58"/>
  </w:num>
  <w:num w:numId="14">
    <w:abstractNumId w:val="62"/>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9"/>
  </w:num>
  <w:num w:numId="29">
    <w:abstractNumId w:val="24"/>
  </w:num>
  <w:num w:numId="30">
    <w:abstractNumId w:val="34"/>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3"/>
  </w:num>
  <w:num w:numId="39">
    <w:abstractNumId w:val="47"/>
  </w:num>
  <w:num w:numId="40">
    <w:abstractNumId w:val="46"/>
  </w:num>
  <w:num w:numId="41">
    <w:abstractNumId w:val="38"/>
  </w:num>
  <w:num w:numId="42">
    <w:abstractNumId w:val="38"/>
    <w:lvlOverride w:ilvl="0">
      <w:startOverride w:val="1"/>
    </w:lvlOverride>
  </w:num>
  <w:num w:numId="43">
    <w:abstractNumId w:val="27"/>
  </w:num>
  <w:num w:numId="44">
    <w:abstractNumId w:val="28"/>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1"/>
  </w:num>
  <w:num w:numId="52">
    <w:abstractNumId w:val="26"/>
  </w:num>
  <w:num w:numId="53">
    <w:abstractNumId w:val="49"/>
  </w:num>
  <w:num w:numId="54">
    <w:abstractNumId w:val="25"/>
  </w:num>
  <w:num w:numId="55">
    <w:abstractNumId w:val="45"/>
  </w:num>
  <w:num w:numId="56">
    <w:abstractNumId w:val="57"/>
  </w:num>
  <w:num w:numId="57">
    <w:abstractNumId w:val="55"/>
  </w:num>
  <w:num w:numId="58">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2CBE"/>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1A3"/>
    <w:rsid w:val="00FB2C5D"/>
    <w:rsid w:val="00FB34CC"/>
    <w:rsid w:val="00FB3766"/>
    <w:rsid w:val="00FB3A0B"/>
    <w:rsid w:val="00FB3EF7"/>
    <w:rsid w:val="00FB4DB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2">
    <w:name w:val="Заголовок 4 Знак"/>
    <w:uiPriority w:val="9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link w:val="ListParagraphChar"/>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2">
    <w:name w:val="Font Style12"/>
    <w:basedOn w:val="a0"/>
    <w:uiPriority w:val="99"/>
    <w:rsid w:val="00FB21A3"/>
    <w:rPr>
      <w:rFonts w:ascii="Arial" w:hAnsi="Arial" w:cs="Arial"/>
      <w:sz w:val="22"/>
      <w:szCs w:val="22"/>
    </w:rPr>
  </w:style>
  <w:style w:type="character" w:customStyle="1" w:styleId="1c">
    <w:name w:val="Основной текст с отступом Знак1"/>
    <w:basedOn w:val="a0"/>
    <w:link w:val="afc"/>
    <w:uiPriority w:val="99"/>
    <w:locked/>
    <w:rsid w:val="00FB21A3"/>
    <w:rPr>
      <w:sz w:val="28"/>
      <w:lang w:eastAsia="ar-SA"/>
    </w:rPr>
  </w:style>
  <w:style w:type="character" w:customStyle="1" w:styleId="1f">
    <w:name w:val="Текст сноски Знак1"/>
    <w:basedOn w:val="a0"/>
    <w:link w:val="afe"/>
    <w:rsid w:val="00FB21A3"/>
    <w:rPr>
      <w:lang w:eastAsia="ar-SA"/>
    </w:rPr>
  </w:style>
  <w:style w:type="paragraph" w:customStyle="1" w:styleId="1fd">
    <w:name w:val="Заголовок1"/>
    <w:basedOn w:val="a"/>
    <w:next w:val="af9"/>
    <w:rsid w:val="00FB21A3"/>
    <w:pPr>
      <w:keepNext/>
      <w:spacing w:before="240" w:after="120"/>
    </w:pPr>
    <w:rPr>
      <w:rFonts w:ascii="Arial" w:eastAsia="SimSun" w:hAnsi="Arial" w:cs="Mangal"/>
      <w:sz w:val="28"/>
      <w:szCs w:val="28"/>
    </w:rPr>
  </w:style>
  <w:style w:type="character" w:customStyle="1" w:styleId="aff2">
    <w:name w:val="Название Знак"/>
    <w:basedOn w:val="a0"/>
    <w:link w:val="aff0"/>
    <w:rsid w:val="00FB21A3"/>
    <w:rPr>
      <w:rFonts w:ascii="Arial" w:hAnsi="Arial" w:cs="Arial"/>
      <w:b/>
      <w:bCs/>
      <w:kern w:val="1"/>
      <w:sz w:val="32"/>
      <w:szCs w:val="32"/>
      <w:lang w:eastAsia="ar-SA"/>
    </w:rPr>
  </w:style>
  <w:style w:type="character" w:customStyle="1" w:styleId="1f1">
    <w:name w:val="Подзаголовок Знак1"/>
    <w:basedOn w:val="a0"/>
    <w:link w:val="aff1"/>
    <w:rsid w:val="00FB21A3"/>
    <w:rPr>
      <w:b/>
      <w:bCs/>
      <w:sz w:val="24"/>
      <w:szCs w:val="24"/>
      <w:lang w:eastAsia="ar-SA"/>
    </w:rPr>
  </w:style>
  <w:style w:type="character" w:customStyle="1" w:styleId="1f3">
    <w:name w:val="Тема примечания Знак1"/>
    <w:basedOn w:val="1fc"/>
    <w:link w:val="aff5"/>
    <w:rsid w:val="00FB21A3"/>
    <w:rPr>
      <w:b/>
      <w:bCs/>
    </w:rPr>
  </w:style>
  <w:style w:type="character" w:customStyle="1" w:styleId="1f4">
    <w:name w:val="Текст выноски Знак1"/>
    <w:basedOn w:val="a0"/>
    <w:link w:val="aff6"/>
    <w:uiPriority w:val="99"/>
    <w:rsid w:val="00FB21A3"/>
    <w:rPr>
      <w:rFonts w:ascii="Tahoma" w:hAnsi="Tahoma"/>
      <w:sz w:val="16"/>
      <w:szCs w:val="16"/>
      <w:lang w:eastAsia="ar-SA"/>
    </w:rPr>
  </w:style>
  <w:style w:type="character" w:customStyle="1" w:styleId="1fb">
    <w:name w:val="Текст концевой сноски Знак1"/>
    <w:basedOn w:val="a0"/>
    <w:link w:val="affc"/>
    <w:rsid w:val="00FB21A3"/>
    <w:rPr>
      <w:lang w:eastAsia="ar-SA"/>
    </w:rPr>
  </w:style>
  <w:style w:type="character" w:customStyle="1" w:styleId="11">
    <w:name w:val="Заголовок 1 Знак1"/>
    <w:aliases w:val="Гоник_Заголовок 1 Знак"/>
    <w:basedOn w:val="a0"/>
    <w:link w:val="1"/>
    <w:uiPriority w:val="99"/>
    <w:locked/>
    <w:rsid w:val="00FB21A3"/>
    <w:rPr>
      <w:rFonts w:eastAsia="MS Mincho" w:cs="Arial"/>
      <w:b/>
      <w:bCs/>
      <w:kern w:val="1"/>
      <w:sz w:val="32"/>
      <w:szCs w:val="32"/>
      <w:lang w:eastAsia="ar-SA"/>
    </w:rPr>
  </w:style>
  <w:style w:type="character" w:customStyle="1" w:styleId="31">
    <w:name w:val="Заголовок 3 Знак1"/>
    <w:aliases w:val="Гоник_Заголовок 3 Знак,H3 Знак,h3 Знак"/>
    <w:basedOn w:val="a0"/>
    <w:link w:val="3"/>
    <w:uiPriority w:val="99"/>
    <w:locked/>
    <w:rsid w:val="00FB21A3"/>
    <w:rPr>
      <w:rFonts w:ascii="Arial" w:hAnsi="Arial"/>
      <w:b/>
      <w:bCs/>
      <w:sz w:val="26"/>
      <w:szCs w:val="26"/>
      <w:lang w:eastAsia="ar-SA"/>
    </w:rPr>
  </w:style>
  <w:style w:type="character" w:customStyle="1" w:styleId="41">
    <w:name w:val="Заголовок 4 Знак1"/>
    <w:aliases w:val="H4 Знак"/>
    <w:basedOn w:val="a0"/>
    <w:link w:val="4"/>
    <w:uiPriority w:val="99"/>
    <w:locked/>
    <w:rsid w:val="00FB21A3"/>
    <w:rPr>
      <w:b/>
      <w:bCs/>
      <w:sz w:val="28"/>
      <w:szCs w:val="28"/>
      <w:lang w:eastAsia="ar-SA"/>
    </w:rPr>
  </w:style>
  <w:style w:type="character" w:customStyle="1" w:styleId="BodyText3Char">
    <w:name w:val="Body Text 3 Char"/>
    <w:uiPriority w:val="99"/>
    <w:locked/>
    <w:rsid w:val="00FB21A3"/>
    <w:rPr>
      <w:sz w:val="16"/>
    </w:rPr>
  </w:style>
  <w:style w:type="character" w:customStyle="1" w:styleId="ConsPlusNormal0">
    <w:name w:val="ConsPlusNormal Знак"/>
    <w:basedOn w:val="a0"/>
    <w:link w:val="ConsPlusNormal"/>
    <w:locked/>
    <w:rsid w:val="00FB21A3"/>
    <w:rPr>
      <w:rFonts w:ascii="Arial" w:eastAsia="Arial" w:hAnsi="Arial"/>
      <w:lang w:eastAsia="ar-SA"/>
    </w:rPr>
  </w:style>
  <w:style w:type="character" w:customStyle="1" w:styleId="ListParagraphChar">
    <w:name w:val="List Paragraph Char"/>
    <w:link w:val="1f9"/>
    <w:locked/>
    <w:rsid w:val="00FB21A3"/>
    <w:rPr>
      <w:rFonts w:eastAsia="Calibri"/>
      <w:sz w:val="24"/>
      <w:szCs w:val="24"/>
      <w:lang w:eastAsia="ar-SA"/>
    </w:rPr>
  </w:style>
  <w:style w:type="paragraph" w:customStyle="1" w:styleId="style13262683980000000596msonormal">
    <w:name w:val="style_13262683980000000596msonormal"/>
    <w:basedOn w:val="a"/>
    <w:uiPriority w:val="99"/>
    <w:rsid w:val="00FB21A3"/>
    <w:pPr>
      <w:suppressAutoHyphens w:val="0"/>
      <w:spacing w:before="100" w:beforeAutospacing="1" w:after="100" w:afterAutospacing="1"/>
    </w:pPr>
    <w:rPr>
      <w:lang w:eastAsia="ru-RU"/>
    </w:rPr>
  </w:style>
  <w:style w:type="character" w:customStyle="1" w:styleId="FontStyle14">
    <w:name w:val="Font Style14"/>
    <w:basedOn w:val="a0"/>
    <w:uiPriority w:val="99"/>
    <w:rsid w:val="00FB21A3"/>
    <w:rPr>
      <w:rFonts w:ascii="Times New Roman" w:hAnsi="Times New Roman" w:cs="Times New Roman"/>
      <w:i/>
      <w:iCs/>
      <w:sz w:val="26"/>
      <w:szCs w:val="26"/>
    </w:rPr>
  </w:style>
  <w:style w:type="character" w:customStyle="1" w:styleId="FontStyle15">
    <w:name w:val="Font Style15"/>
    <w:basedOn w:val="a0"/>
    <w:uiPriority w:val="99"/>
    <w:rsid w:val="00FB21A3"/>
    <w:rPr>
      <w:rFonts w:ascii="Times New Roman" w:hAnsi="Times New Roman" w:cs="Times New Roman"/>
      <w:sz w:val="26"/>
      <w:szCs w:val="26"/>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uiPriority w:val="99"/>
    <w:locked/>
    <w:rsid w:val="00FB21A3"/>
    <w:rPr>
      <w:rFonts w:eastAsia="MS Mincho" w:cs="Times New Roman"/>
      <w:sz w:val="24"/>
      <w:szCs w:val="24"/>
      <w:lang w:eastAsia="ar-SA" w:bidi="ar-SA"/>
    </w:rPr>
  </w:style>
  <w:style w:type="paragraph" w:customStyle="1" w:styleId="27">
    <w:name w:val="Абзац списка2"/>
    <w:basedOn w:val="a"/>
    <w:uiPriority w:val="99"/>
    <w:rsid w:val="00FB21A3"/>
    <w:pPr>
      <w:suppressAutoHyphens w:val="0"/>
      <w:ind w:left="720"/>
    </w:pPr>
    <w:rPr>
      <w:lang w:eastAsia="ru-RU"/>
    </w:rPr>
  </w:style>
  <w:style w:type="paragraph" w:customStyle="1" w:styleId="Style2">
    <w:name w:val="Style2"/>
    <w:basedOn w:val="a"/>
    <w:uiPriority w:val="99"/>
    <w:rsid w:val="00FB21A3"/>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4">
    <w:name w:val="Style4"/>
    <w:basedOn w:val="a"/>
    <w:uiPriority w:val="99"/>
    <w:rsid w:val="00FB21A3"/>
    <w:pPr>
      <w:widowControl w:val="0"/>
      <w:suppressAutoHyphens w:val="0"/>
      <w:autoSpaceDE w:val="0"/>
      <w:autoSpaceDN w:val="0"/>
      <w:adjustRightInd w:val="0"/>
      <w:spacing w:line="276" w:lineRule="exact"/>
      <w:jc w:val="both"/>
    </w:pPr>
    <w:rPr>
      <w:rFonts w:ascii="Arial" w:hAnsi="Arial" w:cs="Arial"/>
      <w:lang w:eastAsia="ru-RU"/>
    </w:rPr>
  </w:style>
  <w:style w:type="character" w:customStyle="1" w:styleId="28">
    <w:name w:val="Основной текст 2 Знак"/>
    <w:basedOn w:val="a0"/>
    <w:link w:val="29"/>
    <w:uiPriority w:val="99"/>
    <w:semiHidden/>
    <w:rsid w:val="00FB21A3"/>
    <w:rPr>
      <w:sz w:val="24"/>
      <w:szCs w:val="24"/>
      <w:lang w:eastAsia="ar-SA"/>
    </w:rPr>
  </w:style>
  <w:style w:type="paragraph" w:styleId="29">
    <w:name w:val="Body Text 2"/>
    <w:basedOn w:val="a"/>
    <w:link w:val="28"/>
    <w:uiPriority w:val="99"/>
    <w:semiHidden/>
    <w:rsid w:val="00FB21A3"/>
    <w:pPr>
      <w:spacing w:after="120" w:line="480" w:lineRule="auto"/>
    </w:pPr>
  </w:style>
  <w:style w:type="character" w:customStyle="1" w:styleId="214">
    <w:name w:val="Основной текст 2 Знак1"/>
    <w:basedOn w:val="a0"/>
    <w:link w:val="29"/>
    <w:uiPriority w:val="99"/>
    <w:semiHidden/>
    <w:rsid w:val="00FB21A3"/>
    <w:rPr>
      <w:sz w:val="24"/>
      <w:szCs w:val="24"/>
      <w:lang w:eastAsia="ar-SA"/>
    </w:rPr>
  </w:style>
  <w:style w:type="paragraph" w:customStyle="1" w:styleId="ConsNonformat">
    <w:name w:val="ConsNonformat"/>
    <w:uiPriority w:val="99"/>
    <w:rsid w:val="00FB21A3"/>
    <w:pPr>
      <w:widowControl w:val="0"/>
      <w:autoSpaceDE w:val="0"/>
      <w:autoSpaceDN w:val="0"/>
      <w:adjustRightInd w:val="0"/>
    </w:pPr>
    <w:rPr>
      <w:rFonts w:ascii="Courier New" w:hAnsi="Courier New" w:cs="Courier New"/>
    </w:rPr>
  </w:style>
  <w:style w:type="paragraph" w:customStyle="1" w:styleId="ConsCell">
    <w:name w:val="ConsCell"/>
    <w:rsid w:val="00FB21A3"/>
    <w:pPr>
      <w:widowControl w:val="0"/>
      <w:autoSpaceDE w:val="0"/>
      <w:autoSpaceDN w:val="0"/>
      <w:adjustRightInd w:val="0"/>
    </w:pPr>
    <w:rPr>
      <w:rFonts w:ascii="Arial" w:hAnsi="Arial" w:cs="Arial"/>
    </w:rPr>
  </w:style>
  <w:style w:type="paragraph" w:customStyle="1" w:styleId="Style9">
    <w:name w:val="Style9"/>
    <w:basedOn w:val="a"/>
    <w:uiPriority w:val="99"/>
    <w:rsid w:val="00FB21A3"/>
    <w:pPr>
      <w:widowControl w:val="0"/>
      <w:suppressAutoHyphens w:val="0"/>
      <w:autoSpaceDE w:val="0"/>
      <w:autoSpaceDN w:val="0"/>
      <w:adjustRightInd w:val="0"/>
      <w:spacing w:line="322" w:lineRule="exact"/>
    </w:pPr>
    <w:rPr>
      <w:lang w:eastAsia="ru-RU"/>
    </w:rPr>
  </w:style>
  <w:style w:type="paragraph" w:customStyle="1" w:styleId="Style1">
    <w:name w:val="Style1"/>
    <w:basedOn w:val="a"/>
    <w:uiPriority w:val="99"/>
    <w:rsid w:val="00FB21A3"/>
    <w:pPr>
      <w:widowControl w:val="0"/>
      <w:suppressAutoHyphens w:val="0"/>
      <w:autoSpaceDE w:val="0"/>
      <w:autoSpaceDN w:val="0"/>
      <w:adjustRightInd w:val="0"/>
      <w:spacing w:line="211" w:lineRule="exact"/>
    </w:pPr>
    <w:rPr>
      <w:lang w:eastAsia="ru-RU"/>
    </w:rPr>
  </w:style>
  <w:style w:type="paragraph" w:customStyle="1" w:styleId="Style3">
    <w:name w:val="Style3"/>
    <w:basedOn w:val="a"/>
    <w:uiPriority w:val="99"/>
    <w:rsid w:val="00FB21A3"/>
    <w:pPr>
      <w:widowControl w:val="0"/>
      <w:suppressAutoHyphens w:val="0"/>
      <w:autoSpaceDE w:val="0"/>
      <w:autoSpaceDN w:val="0"/>
      <w:adjustRightInd w:val="0"/>
    </w:pPr>
    <w:rPr>
      <w:lang w:eastAsia="ru-RU"/>
    </w:rPr>
  </w:style>
  <w:style w:type="paragraph" w:customStyle="1" w:styleId="Style7">
    <w:name w:val="Style7"/>
    <w:basedOn w:val="a"/>
    <w:uiPriority w:val="99"/>
    <w:rsid w:val="00FB21A3"/>
    <w:pPr>
      <w:widowControl w:val="0"/>
      <w:suppressAutoHyphens w:val="0"/>
      <w:autoSpaceDE w:val="0"/>
      <w:autoSpaceDN w:val="0"/>
      <w:adjustRightInd w:val="0"/>
      <w:jc w:val="both"/>
    </w:pPr>
    <w:rPr>
      <w:lang w:eastAsia="ru-RU"/>
    </w:rPr>
  </w:style>
  <w:style w:type="paragraph" w:customStyle="1" w:styleId="Style8">
    <w:name w:val="Style8"/>
    <w:basedOn w:val="a"/>
    <w:uiPriority w:val="99"/>
    <w:rsid w:val="00FB21A3"/>
    <w:pPr>
      <w:widowControl w:val="0"/>
      <w:suppressAutoHyphens w:val="0"/>
      <w:autoSpaceDE w:val="0"/>
      <w:autoSpaceDN w:val="0"/>
      <w:adjustRightInd w:val="0"/>
      <w:spacing w:line="245" w:lineRule="exact"/>
      <w:jc w:val="center"/>
    </w:pPr>
    <w:rPr>
      <w:lang w:eastAsia="ru-RU"/>
    </w:rPr>
  </w:style>
  <w:style w:type="paragraph" w:customStyle="1" w:styleId="Style10">
    <w:name w:val="Style10"/>
    <w:basedOn w:val="a"/>
    <w:uiPriority w:val="99"/>
    <w:rsid w:val="00FB21A3"/>
    <w:pPr>
      <w:widowControl w:val="0"/>
      <w:suppressAutoHyphens w:val="0"/>
      <w:autoSpaceDE w:val="0"/>
      <w:autoSpaceDN w:val="0"/>
      <w:adjustRightInd w:val="0"/>
    </w:pPr>
    <w:rPr>
      <w:lang w:eastAsia="ru-RU"/>
    </w:rPr>
  </w:style>
  <w:style w:type="character" w:customStyle="1" w:styleId="FontStyle16">
    <w:name w:val="Font Style16"/>
    <w:basedOn w:val="a0"/>
    <w:uiPriority w:val="99"/>
    <w:rsid w:val="00FB21A3"/>
    <w:rPr>
      <w:rFonts w:ascii="Times New Roman" w:hAnsi="Times New Roman" w:cs="Times New Roman"/>
      <w:b/>
      <w:bCs/>
      <w:sz w:val="16"/>
      <w:szCs w:val="16"/>
    </w:rPr>
  </w:style>
  <w:style w:type="character" w:customStyle="1" w:styleId="FontStyle17">
    <w:name w:val="Font Style17"/>
    <w:basedOn w:val="a0"/>
    <w:uiPriority w:val="99"/>
    <w:rsid w:val="00FB21A3"/>
    <w:rPr>
      <w:rFonts w:ascii="Times New Roman" w:hAnsi="Times New Roman" w:cs="Times New Roman"/>
      <w:b/>
      <w:bCs/>
      <w:sz w:val="16"/>
      <w:szCs w:val="16"/>
    </w:rPr>
  </w:style>
  <w:style w:type="character" w:customStyle="1" w:styleId="FontStyle19">
    <w:name w:val="Font Style19"/>
    <w:basedOn w:val="a0"/>
    <w:uiPriority w:val="99"/>
    <w:rsid w:val="00FB21A3"/>
    <w:rPr>
      <w:rFonts w:ascii="Times New Roman" w:hAnsi="Times New Roman" w:cs="Times New Roman"/>
      <w:b/>
      <w:bCs/>
      <w:sz w:val="18"/>
      <w:szCs w:val="18"/>
    </w:rPr>
  </w:style>
  <w:style w:type="character" w:customStyle="1" w:styleId="FontStyle20">
    <w:name w:val="Font Style20"/>
    <w:basedOn w:val="a0"/>
    <w:uiPriority w:val="99"/>
    <w:rsid w:val="00FB21A3"/>
    <w:rPr>
      <w:rFonts w:ascii="Times New Roman" w:hAnsi="Times New Roman" w:cs="Times New Roman"/>
      <w:sz w:val="18"/>
      <w:szCs w:val="18"/>
    </w:rPr>
  </w:style>
  <w:style w:type="paragraph" w:styleId="20">
    <w:name w:val="List Bullet 2"/>
    <w:basedOn w:val="a"/>
    <w:rsid w:val="00FB21A3"/>
    <w:pPr>
      <w:numPr>
        <w:numId w:val="53"/>
      </w:numPr>
      <w:suppressAutoHyphens w:val="0"/>
      <w:overflowPunct w:val="0"/>
      <w:autoSpaceDE w:val="0"/>
      <w:autoSpaceDN w:val="0"/>
      <w:adjustRightInd w:val="0"/>
      <w:textAlignment w:val="baseline"/>
    </w:pPr>
    <w:rPr>
      <w:lang w:eastAsia="ru-RU"/>
    </w:rPr>
  </w:style>
  <w:style w:type="paragraph" w:customStyle="1" w:styleId="BodyText21">
    <w:name w:val="Body Text 21"/>
    <w:basedOn w:val="a"/>
    <w:rsid w:val="00FB21A3"/>
    <w:pPr>
      <w:autoSpaceDE w:val="0"/>
      <w:jc w:val="both"/>
    </w:pPr>
    <w:rPr>
      <w:sz w:val="22"/>
      <w:szCs w:val="20"/>
    </w:rPr>
  </w:style>
  <w:style w:type="paragraph" w:customStyle="1" w:styleId="44">
    <w:name w:val="Обычный4"/>
    <w:rsid w:val="00FB21A3"/>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hyperlink" Target="about:blan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otc.ru/" TargetMode="External"/><Relationship Id="rId33" Type="http://schemas.openxmlformats.org/officeDocument/2006/relationships/hyperlink" Target="about:blank" TargetMode="Externa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image" Target="media/image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image" Target="media/image3.jpeg"/><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C56520D-7EA0-4A4D-8F3C-94DE46A5D1EB}">
  <ds:schemaRefs>
    <ds:schemaRef ds:uri="http://schemas.openxmlformats.org/officeDocument/2006/bibliography"/>
  </ds:schemaRefs>
</ds:datastoreItem>
</file>

<file path=customXml/itemProps4.xml><?xml version="1.0" encoding="utf-8"?>
<ds:datastoreItem xmlns:ds="http://schemas.openxmlformats.org/officeDocument/2006/customXml" ds:itemID="{D981BCE0-9C58-407D-A865-1915805BF4B6}">
  <ds:schemaRefs>
    <ds:schemaRef ds:uri="http://schemas.openxmlformats.org/officeDocument/2006/bibliography"/>
  </ds:schemaRefs>
</ds:datastoreItem>
</file>

<file path=customXml/itemProps5.xml><?xml version="1.0" encoding="utf-8"?>
<ds:datastoreItem xmlns:ds="http://schemas.openxmlformats.org/officeDocument/2006/customXml" ds:itemID="{9AC48202-7C6A-4C88-9425-7BF40D45C681}">
  <ds:schemaRefs>
    <ds:schemaRef ds:uri="http://schemas.openxmlformats.org/officeDocument/2006/bibliography"/>
  </ds:schemaRefs>
</ds:datastoreItem>
</file>

<file path=customXml/itemProps6.xml><?xml version="1.0" encoding="utf-8"?>
<ds:datastoreItem xmlns:ds="http://schemas.openxmlformats.org/officeDocument/2006/customXml" ds:itemID="{D61FC264-4278-4623-BC8B-CBBC4A5C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26004</Words>
  <Characters>148226</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173883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Zhelezinaio</cp:lastModifiedBy>
  <cp:revision>2</cp:revision>
  <cp:lastPrinted>2014-09-23T06:50:00Z</cp:lastPrinted>
  <dcterms:created xsi:type="dcterms:W3CDTF">2020-07-31T12:16:00Z</dcterms:created>
  <dcterms:modified xsi:type="dcterms:W3CDTF">2020-07-31T12:16:00Z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