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3B0BA5"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w:t>
                  </w:r>
                  <w:r w:rsidR="00BA2123">
                    <w:rPr>
                      <w:rFonts w:ascii="Arial" w:hAnsi="Arial" w:cs="Arial"/>
                      <w:sz w:val="18"/>
                      <w:szCs w:val="18"/>
                    </w:rPr>
                    <w:t>788020</w:t>
                  </w:r>
                  <w:r w:rsidRPr="00045758">
                    <w:rPr>
                      <w:rFonts w:ascii="Arial" w:hAnsi="Arial" w:cs="Arial"/>
                      <w:sz w:val="18"/>
                      <w:szCs w:val="18"/>
                    </w:rPr>
                    <w:t>,</w:t>
                  </w:r>
                </w:p>
                <w:p w:rsidR="00697A1E" w:rsidRPr="00BB070A" w:rsidRDefault="00697A1E" w:rsidP="003601DD">
                  <w:pPr>
                    <w:spacing w:before="20"/>
                    <w:rPr>
                      <w:rFonts w:ascii="Arial" w:hAnsi="Arial" w:cs="Arial"/>
                      <w:sz w:val="18"/>
                      <w:szCs w:val="18"/>
                    </w:rPr>
                  </w:pPr>
                  <w:r>
                    <w:rPr>
                      <w:rFonts w:ascii="Arial" w:hAnsi="Arial" w:cs="Arial"/>
                      <w:sz w:val="18"/>
                      <w:szCs w:val="18"/>
                      <w:lang w:val="en-US"/>
                    </w:rPr>
                    <w:t>e</w:t>
                  </w:r>
                  <w:r w:rsidRPr="00BB070A">
                    <w:rPr>
                      <w:rFonts w:ascii="Arial" w:hAnsi="Arial" w:cs="Arial"/>
                      <w:sz w:val="18"/>
                      <w:szCs w:val="18"/>
                    </w:rPr>
                    <w:t>-</w:t>
                  </w:r>
                  <w:r>
                    <w:rPr>
                      <w:rFonts w:ascii="Arial" w:hAnsi="Arial" w:cs="Arial"/>
                      <w:sz w:val="18"/>
                      <w:szCs w:val="18"/>
                      <w:lang w:val="en-US"/>
                    </w:rPr>
                    <w:t>mail</w:t>
                  </w:r>
                  <w:r w:rsidRPr="00BB070A">
                    <w:rPr>
                      <w:rFonts w:ascii="Arial" w:hAnsi="Arial" w:cs="Arial"/>
                      <w:sz w:val="18"/>
                      <w:szCs w:val="18"/>
                    </w:rPr>
                    <w:t xml:space="preserve">: </w:t>
                  </w:r>
                  <w:r>
                    <w:rPr>
                      <w:rFonts w:ascii="Arial" w:hAnsi="Arial" w:cs="Arial"/>
                      <w:sz w:val="18"/>
                      <w:szCs w:val="18"/>
                      <w:lang w:val="en-US"/>
                    </w:rPr>
                    <w:t>vszd</w:t>
                  </w:r>
                  <w:r w:rsidRPr="00BB070A">
                    <w:rPr>
                      <w:rFonts w:ascii="Arial" w:hAnsi="Arial" w:cs="Arial"/>
                      <w:sz w:val="18"/>
                      <w:szCs w:val="18"/>
                    </w:rPr>
                    <w:t>@</w:t>
                  </w:r>
                  <w:r>
                    <w:rPr>
                      <w:rFonts w:ascii="Arial" w:hAnsi="Arial" w:cs="Arial"/>
                      <w:sz w:val="18"/>
                      <w:szCs w:val="18"/>
                      <w:lang w:val="en-US"/>
                    </w:rPr>
                    <w:t>trcont</w:t>
                  </w:r>
                  <w:r w:rsidRPr="00BB070A">
                    <w:rPr>
                      <w:rFonts w:ascii="Arial" w:hAnsi="Arial" w:cs="Arial"/>
                      <w:sz w:val="18"/>
                      <w:szCs w:val="18"/>
                    </w:rPr>
                    <w:t>.</w:t>
                  </w:r>
                  <w:r>
                    <w:rPr>
                      <w:rFonts w:ascii="Arial" w:hAnsi="Arial" w:cs="Arial"/>
                      <w:sz w:val="18"/>
                      <w:szCs w:val="18"/>
                      <w:lang w:val="en-US"/>
                    </w:rPr>
                    <w:t>ru</w:t>
                  </w:r>
                  <w:r w:rsidRPr="00BB070A">
                    <w:rPr>
                      <w:rFonts w:ascii="Arial" w:hAnsi="Arial" w:cs="Arial"/>
                      <w:sz w:val="18"/>
                      <w:szCs w:val="18"/>
                    </w:rPr>
                    <w:t xml:space="preserve">,    </w:t>
                  </w:r>
                  <w:r w:rsidRPr="000D012F">
                    <w:rPr>
                      <w:rFonts w:ascii="Arial" w:hAnsi="Arial" w:cs="Arial"/>
                      <w:sz w:val="18"/>
                      <w:szCs w:val="18"/>
                      <w:lang w:val="en-US"/>
                    </w:rPr>
                    <w:t>www</w:t>
                  </w:r>
                  <w:r w:rsidRPr="00BB070A">
                    <w:rPr>
                      <w:rFonts w:ascii="Arial" w:hAnsi="Arial" w:cs="Arial"/>
                      <w:sz w:val="18"/>
                      <w:szCs w:val="18"/>
                    </w:rPr>
                    <w:t>.</w:t>
                  </w:r>
                  <w:r w:rsidRPr="000D012F">
                    <w:rPr>
                      <w:rFonts w:ascii="Arial" w:hAnsi="Arial" w:cs="Arial"/>
                      <w:sz w:val="18"/>
                      <w:szCs w:val="18"/>
                      <w:lang w:val="en-US"/>
                    </w:rPr>
                    <w:t>trcont</w:t>
                  </w:r>
                  <w:r w:rsidRPr="00BB070A">
                    <w:rPr>
                      <w:rFonts w:ascii="Arial" w:hAnsi="Arial" w:cs="Arial"/>
                      <w:sz w:val="18"/>
                      <w:szCs w:val="18"/>
                    </w:rPr>
                    <w:t>.</w:t>
                  </w:r>
                  <w:r w:rsidR="00A81BB7">
                    <w:rPr>
                      <w:rFonts w:ascii="Arial" w:hAnsi="Arial" w:cs="Arial"/>
                      <w:sz w:val="18"/>
                      <w:szCs w:val="18"/>
                      <w:lang w:val="en-US"/>
                    </w:rPr>
                    <w:t>com</w:t>
                  </w:r>
                </w:p>
                <w:p w:rsidR="00697A1E" w:rsidRPr="00BB070A" w:rsidRDefault="00697A1E" w:rsidP="003601DD">
                  <w:pPr>
                    <w:spacing w:before="20"/>
                    <w:rPr>
                      <w:rFonts w:ascii="Arial" w:hAnsi="Arial" w:cs="Arial"/>
                      <w:sz w:val="18"/>
                      <w:szCs w:val="18"/>
                    </w:rPr>
                  </w:pPr>
                </w:p>
                <w:p w:rsidR="00A651F2" w:rsidRDefault="00A651F2" w:rsidP="00A651F2">
                  <w:pPr>
                    <w:tabs>
                      <w:tab w:val="right" w:pos="4253"/>
                    </w:tabs>
                    <w:rPr>
                      <w:rFonts w:ascii="Arial" w:hAnsi="Arial" w:cs="Arial"/>
                      <w:sz w:val="18"/>
                      <w:szCs w:val="18"/>
                      <w:u w:val="single"/>
                    </w:rPr>
                  </w:pPr>
                  <w:r w:rsidRPr="005B15EA">
                    <w:rPr>
                      <w:rFonts w:ascii="Arial" w:hAnsi="Arial" w:cs="Arial"/>
                      <w:sz w:val="18"/>
                      <w:szCs w:val="18"/>
                    </w:rPr>
                    <w:t>__</w:t>
                  </w:r>
                  <w:r w:rsidR="00BB070A">
                    <w:rPr>
                      <w:rFonts w:ascii="Arial" w:hAnsi="Arial" w:cs="Arial"/>
                      <w:sz w:val="18"/>
                      <w:szCs w:val="18"/>
                    </w:rPr>
                    <w:t>0</w:t>
                  </w:r>
                  <w:r w:rsidR="00D523FF">
                    <w:rPr>
                      <w:rFonts w:ascii="Arial" w:hAnsi="Arial" w:cs="Arial"/>
                      <w:sz w:val="18"/>
                      <w:szCs w:val="18"/>
                    </w:rPr>
                    <w:t>9</w:t>
                  </w:r>
                  <w:r w:rsidRPr="007B1C39">
                    <w:rPr>
                      <w:rFonts w:ascii="Arial" w:hAnsi="Arial" w:cs="Arial"/>
                      <w:sz w:val="18"/>
                      <w:szCs w:val="18"/>
                      <w:u w:val="single"/>
                    </w:rPr>
                    <w:t>.0</w:t>
                  </w:r>
                  <w:r w:rsidR="00BB070A">
                    <w:rPr>
                      <w:rFonts w:ascii="Arial" w:hAnsi="Arial" w:cs="Arial"/>
                      <w:sz w:val="18"/>
                      <w:szCs w:val="18"/>
                      <w:u w:val="single"/>
                    </w:rPr>
                    <w:t>4</w:t>
                  </w:r>
                  <w:r w:rsidRPr="007B1C39">
                    <w:rPr>
                      <w:rFonts w:ascii="Arial" w:hAnsi="Arial" w:cs="Arial"/>
                      <w:sz w:val="18"/>
                      <w:szCs w:val="18"/>
                      <w:u w:val="single"/>
                    </w:rPr>
                    <w:t>.2021 г.</w:t>
                  </w:r>
                  <w:r>
                    <w:rPr>
                      <w:rFonts w:ascii="Arial" w:hAnsi="Arial" w:cs="Arial"/>
                      <w:sz w:val="18"/>
                      <w:szCs w:val="18"/>
                    </w:rPr>
                    <w:t xml:space="preserve"> 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601DD" w:rsidRDefault="003601DD" w:rsidP="003601DD">
      <w:pPr>
        <w:jc w:val="center"/>
        <w:rPr>
          <w:b/>
          <w:color w:val="FF0000"/>
        </w:rPr>
      </w:pPr>
    </w:p>
    <w:p w:rsidR="003601DD" w:rsidRPr="002227FF" w:rsidRDefault="003B0BA5" w:rsidP="003601DD">
      <w:pPr>
        <w:jc w:val="center"/>
        <w:rPr>
          <w:b/>
          <w:color w:val="FF0000"/>
        </w:rPr>
      </w:pPr>
      <w:r w:rsidRPr="003B0BA5">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3601DD" w:rsidRPr="002227FF" w:rsidRDefault="003601DD" w:rsidP="003601DD">
      <w:pPr>
        <w:pStyle w:val="19"/>
        <w:ind w:left="284" w:right="120" w:firstLine="0"/>
        <w:jc w:val="center"/>
        <w:rPr>
          <w:b/>
          <w:sz w:val="24"/>
          <w:szCs w:val="24"/>
        </w:rPr>
      </w:pPr>
      <w:r w:rsidRPr="002227FF">
        <w:rPr>
          <w:b/>
          <w:sz w:val="24"/>
          <w:szCs w:val="24"/>
        </w:rPr>
        <w:t xml:space="preserve">ПАО «ТрансКонтейнер» информирует о внесении изменений в </w:t>
      </w:r>
    </w:p>
    <w:p w:rsidR="000D4CD2" w:rsidRDefault="003601DD" w:rsidP="003601DD">
      <w:pPr>
        <w:jc w:val="center"/>
        <w:rPr>
          <w:b/>
        </w:rPr>
      </w:pPr>
      <w:r w:rsidRPr="002227FF">
        <w:rPr>
          <w:b/>
        </w:rPr>
        <w:t>документацию закупки способом размещения оферты №</w:t>
      </w:r>
      <w:r w:rsidRPr="002227FF">
        <w:rPr>
          <w:b/>
          <w:lang w:val="en-US"/>
        </w:rPr>
        <w:t> </w:t>
      </w:r>
      <w:r w:rsidR="00772E04" w:rsidRPr="002227FF">
        <w:rPr>
          <w:b/>
        </w:rPr>
        <w:t>РО-НКПВСЖД-</w:t>
      </w:r>
      <w:r w:rsidR="00784E26">
        <w:rPr>
          <w:b/>
        </w:rPr>
        <w:t>20</w:t>
      </w:r>
      <w:r w:rsidR="00772E04" w:rsidRPr="002227FF">
        <w:rPr>
          <w:b/>
        </w:rPr>
        <w:t>-00</w:t>
      </w:r>
      <w:r w:rsidR="0091194A">
        <w:rPr>
          <w:b/>
        </w:rPr>
        <w:t>1</w:t>
      </w:r>
      <w:r w:rsidR="00FD5692">
        <w:rPr>
          <w:b/>
        </w:rPr>
        <w:t>0</w:t>
      </w:r>
      <w:r w:rsidR="00772E04" w:rsidRPr="002227FF">
        <w:rPr>
          <w:b/>
        </w:rPr>
        <w:t xml:space="preserve"> </w:t>
      </w:r>
      <w:r w:rsidRPr="002227FF">
        <w:rPr>
          <w:b/>
        </w:rPr>
        <w:t xml:space="preserve">на аренду транспортных средств с экипажем для перевозки крупнотоннажных контейнеров 20,40 фут с/на </w:t>
      </w:r>
      <w:r w:rsidR="00FD5692" w:rsidRPr="00FD5692">
        <w:rPr>
          <w:b/>
        </w:rPr>
        <w:t xml:space="preserve">агентства/о на станции Тальцы </w:t>
      </w:r>
      <w:r w:rsidRPr="002227FF">
        <w:rPr>
          <w:b/>
        </w:rPr>
        <w:t>филиала</w:t>
      </w:r>
    </w:p>
    <w:p w:rsidR="003601DD" w:rsidRPr="002227FF" w:rsidRDefault="003601DD" w:rsidP="003601DD">
      <w:pPr>
        <w:jc w:val="center"/>
        <w:rPr>
          <w:b/>
        </w:rPr>
      </w:pPr>
      <w:r w:rsidRPr="002227FF">
        <w:rPr>
          <w:b/>
        </w:rPr>
        <w:t>ПАО «ТрансКонтейнер» на Вос</w:t>
      </w:r>
      <w:r w:rsidR="004904FE">
        <w:rPr>
          <w:b/>
        </w:rPr>
        <w:t>точно-Сибирской железной дороге</w:t>
      </w:r>
    </w:p>
    <w:p w:rsidR="008C46CE" w:rsidRPr="008A048A" w:rsidRDefault="008C46CE" w:rsidP="00D845A1">
      <w:pPr>
        <w:ind w:firstLine="709"/>
        <w:jc w:val="both"/>
        <w:rPr>
          <w:bCs/>
        </w:rPr>
      </w:pPr>
    </w:p>
    <w:p w:rsidR="00A36220" w:rsidRDefault="0091194A" w:rsidP="00A36220">
      <w:pPr>
        <w:ind w:firstLine="709"/>
        <w:jc w:val="both"/>
        <w:rPr>
          <w:b/>
          <w:bCs/>
        </w:rPr>
      </w:pPr>
      <w:r w:rsidRPr="00BA2123">
        <w:rPr>
          <w:b/>
          <w:bCs/>
        </w:rPr>
        <w:t>1</w:t>
      </w:r>
      <w:r w:rsidR="003601DD" w:rsidRPr="00BA2123">
        <w:rPr>
          <w:b/>
          <w:bCs/>
        </w:rPr>
        <w:t>. В документации о закупке:</w:t>
      </w:r>
    </w:p>
    <w:p w:rsidR="00A36220" w:rsidRDefault="00A36220" w:rsidP="00A36220">
      <w:pPr>
        <w:ind w:firstLine="709"/>
        <w:jc w:val="both"/>
        <w:rPr>
          <w:bCs/>
        </w:rPr>
      </w:pPr>
    </w:p>
    <w:p w:rsidR="00D73954" w:rsidRDefault="00D73954" w:rsidP="0009252C">
      <w:pPr>
        <w:ind w:firstLine="709"/>
        <w:jc w:val="both"/>
        <w:rPr>
          <w:bCs/>
        </w:rPr>
      </w:pPr>
    </w:p>
    <w:p w:rsidR="0060005E" w:rsidRDefault="0060005E" w:rsidP="0009252C">
      <w:pPr>
        <w:ind w:firstLine="709"/>
        <w:jc w:val="both"/>
        <w:rPr>
          <w:bCs/>
        </w:rPr>
      </w:pPr>
      <w:r>
        <w:rPr>
          <w:bCs/>
        </w:rPr>
        <w:t>1.</w:t>
      </w:r>
      <w:r w:rsidR="00BB070A">
        <w:rPr>
          <w:bCs/>
        </w:rPr>
        <w:t>1</w:t>
      </w:r>
      <w:r>
        <w:rPr>
          <w:bCs/>
        </w:rPr>
        <w:t xml:space="preserve">. Изложить пункт </w:t>
      </w:r>
      <w:r w:rsidR="00BB070A">
        <w:rPr>
          <w:bCs/>
        </w:rPr>
        <w:t>2</w:t>
      </w:r>
      <w:r>
        <w:rPr>
          <w:bCs/>
        </w:rPr>
        <w:t xml:space="preserve">  Информационной карты (Раздел 5 документации о закупке)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60005E" w:rsidRPr="00AF0D8D" w:rsidTr="00852B77">
        <w:tc>
          <w:tcPr>
            <w:tcW w:w="426" w:type="dxa"/>
          </w:tcPr>
          <w:p w:rsidR="0060005E" w:rsidRPr="00D73954" w:rsidRDefault="00BB070A" w:rsidP="00852B77">
            <w:pPr>
              <w:pStyle w:val="19"/>
              <w:ind w:left="-57" w:right="-108" w:firstLine="0"/>
              <w:rPr>
                <w:b/>
                <w:sz w:val="24"/>
                <w:szCs w:val="24"/>
              </w:rPr>
            </w:pPr>
            <w:r>
              <w:rPr>
                <w:b/>
                <w:sz w:val="24"/>
                <w:szCs w:val="24"/>
              </w:rPr>
              <w:t>2</w:t>
            </w:r>
            <w:r w:rsidR="0060005E" w:rsidRPr="00D73954">
              <w:rPr>
                <w:b/>
                <w:sz w:val="24"/>
                <w:szCs w:val="24"/>
              </w:rPr>
              <w:t>.</w:t>
            </w:r>
          </w:p>
        </w:tc>
        <w:tc>
          <w:tcPr>
            <w:tcW w:w="2126" w:type="dxa"/>
          </w:tcPr>
          <w:p w:rsidR="0060005E" w:rsidRPr="00D73954" w:rsidRDefault="00BB070A" w:rsidP="00852B77">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B070A" w:rsidRDefault="00BB070A" w:rsidP="00BB070A">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B070A" w:rsidRDefault="00BB070A" w:rsidP="00BB070A">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BB070A" w:rsidRDefault="00BB070A" w:rsidP="00BB070A">
            <w:pPr>
              <w:pStyle w:val="19"/>
              <w:ind w:firstLine="0"/>
              <w:rPr>
                <w:sz w:val="24"/>
                <w:szCs w:val="24"/>
              </w:rPr>
            </w:pPr>
            <w:r>
              <w:rPr>
                <w:sz w:val="24"/>
                <w:szCs w:val="24"/>
              </w:rPr>
              <w:t>Адрес: Российская Федерация, 664003, г. Иркутск, ул. Коммунаров, д. 1А</w:t>
            </w:r>
          </w:p>
          <w:p w:rsidR="0060005E" w:rsidRPr="00D73954" w:rsidRDefault="00BB070A" w:rsidP="00BB070A">
            <w:pPr>
              <w:pStyle w:val="afa"/>
              <w:rPr>
                <w:b/>
                <w:i/>
                <w:sz w:val="24"/>
              </w:rPr>
            </w:pPr>
            <w:r w:rsidRPr="00D523FF">
              <w:rPr>
                <w:rFonts w:eastAsia="Arial"/>
                <w:sz w:val="24"/>
              </w:rPr>
              <w:t>Контактное(-ые) лицо(-а) Заказчика: Фролова Галина Андреевна, тел. +7(3952)788020(6105), электронный адрес frolovaga@trcont.ru.</w:t>
            </w:r>
          </w:p>
        </w:tc>
      </w:tr>
    </w:tbl>
    <w:p w:rsidR="00F622A2" w:rsidRDefault="00F622A2" w:rsidP="003157C9">
      <w:pPr>
        <w:ind w:firstLine="720"/>
        <w:jc w:val="both"/>
        <w:rPr>
          <w:bCs/>
        </w:rPr>
      </w:pPr>
    </w:p>
    <w:p w:rsidR="00BA2123" w:rsidRDefault="00BA2123" w:rsidP="003157C9">
      <w:pPr>
        <w:ind w:firstLine="720"/>
        <w:jc w:val="both"/>
        <w:rPr>
          <w:bCs/>
        </w:rPr>
      </w:pPr>
      <w:r w:rsidRPr="00BA2123">
        <w:rPr>
          <w:bCs/>
        </w:rPr>
        <w:t>1.</w:t>
      </w:r>
      <w:r w:rsidR="00BB070A" w:rsidRPr="00BB070A">
        <w:rPr>
          <w:bCs/>
        </w:rPr>
        <w:t>2</w:t>
      </w:r>
      <w:r w:rsidRPr="00BA2123">
        <w:rPr>
          <w:bCs/>
        </w:rPr>
        <w:t xml:space="preserve">. Изложить пункт </w:t>
      </w:r>
      <w:r w:rsidR="00BB070A" w:rsidRPr="00BB070A">
        <w:rPr>
          <w:bCs/>
        </w:rPr>
        <w:t>1</w:t>
      </w:r>
      <w:r w:rsidRPr="00BA2123">
        <w:rPr>
          <w:bCs/>
        </w:rPr>
        <w:t xml:space="preserve">3 </w:t>
      </w:r>
      <w:r w:rsidR="00BB070A">
        <w:rPr>
          <w:bCs/>
        </w:rPr>
        <w:t>Проекта Договора</w:t>
      </w:r>
      <w:r w:rsidRPr="00BA2123">
        <w:rPr>
          <w:bCs/>
        </w:rPr>
        <w:t xml:space="preserve"> (Приложени</w:t>
      </w:r>
      <w:r w:rsidR="00A36220">
        <w:rPr>
          <w:bCs/>
        </w:rPr>
        <w:t>е</w:t>
      </w:r>
      <w:r w:rsidRPr="00BA2123">
        <w:rPr>
          <w:bCs/>
        </w:rPr>
        <w:t xml:space="preserve"> № </w:t>
      </w:r>
      <w:r w:rsidR="00BB070A">
        <w:rPr>
          <w:bCs/>
        </w:rPr>
        <w:t>4</w:t>
      </w:r>
      <w:r w:rsidRPr="00BA2123">
        <w:rPr>
          <w:bCs/>
        </w:rPr>
        <w:t xml:space="preserve"> к документации о закупке) </w:t>
      </w:r>
      <w:r w:rsidR="00AE269D" w:rsidRPr="00BA2123">
        <w:rPr>
          <w:bCs/>
        </w:rPr>
        <w:t>в следующей редакции</w:t>
      </w:r>
      <w:r w:rsidRPr="00BA2123">
        <w:rPr>
          <w:bCs/>
        </w:rPr>
        <w:t>:</w:t>
      </w:r>
    </w:p>
    <w:p w:rsidR="00D523FF" w:rsidRPr="00520031" w:rsidRDefault="00D523FF" w:rsidP="00D523FF">
      <w:pPr>
        <w:ind w:right="-5" w:firstLine="720"/>
        <w:jc w:val="both"/>
      </w:pPr>
    </w:p>
    <w:p w:rsidR="00D523FF" w:rsidRPr="00D523FF" w:rsidRDefault="00D523FF" w:rsidP="00D523FF">
      <w:pPr>
        <w:pStyle w:val="aff9"/>
        <w:suppressAutoHyphens w:val="0"/>
        <w:autoSpaceDE w:val="0"/>
        <w:autoSpaceDN w:val="0"/>
        <w:adjustRightInd w:val="0"/>
        <w:ind w:left="840"/>
        <w:rPr>
          <w:b/>
        </w:rPr>
      </w:pPr>
      <w:r>
        <w:rPr>
          <w:b/>
        </w:rPr>
        <w:t xml:space="preserve">13. </w:t>
      </w:r>
      <w:r w:rsidRPr="00D523FF">
        <w:rPr>
          <w:b/>
        </w:rPr>
        <w:t xml:space="preserve">ЮРИДИЧЕСКИЕ АДРЕСА И РЕКВИЗИТЫ СТОРОН </w:t>
      </w:r>
    </w:p>
    <w:p w:rsidR="00D523FF" w:rsidRPr="00BA2123" w:rsidRDefault="00D523FF" w:rsidP="003157C9">
      <w:pPr>
        <w:ind w:firstLine="720"/>
        <w:jc w:val="both"/>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5244"/>
      </w:tblGrid>
      <w:tr w:rsidR="00BB070A" w:rsidRPr="00D523FF" w:rsidTr="00D523FF">
        <w:tc>
          <w:tcPr>
            <w:tcW w:w="4395" w:type="dxa"/>
          </w:tcPr>
          <w:p w:rsidR="00BB070A" w:rsidRPr="00520031" w:rsidRDefault="00BB070A" w:rsidP="004A029A">
            <w:pPr>
              <w:autoSpaceDE w:val="0"/>
              <w:autoSpaceDN w:val="0"/>
              <w:adjustRightInd w:val="0"/>
              <w:rPr>
                <w:b/>
              </w:rPr>
            </w:pPr>
            <w:r>
              <w:rPr>
                <w:b/>
              </w:rPr>
              <w:t xml:space="preserve">Арендодатель </w:t>
            </w:r>
          </w:p>
          <w:p w:rsidR="00BB070A" w:rsidRPr="00520031" w:rsidRDefault="00BB070A" w:rsidP="004A029A">
            <w:pPr>
              <w:autoSpaceDE w:val="0"/>
              <w:autoSpaceDN w:val="0"/>
              <w:adjustRightInd w:val="0"/>
              <w:rPr>
                <w:b/>
              </w:rPr>
            </w:pPr>
          </w:p>
          <w:p w:rsidR="00BB070A" w:rsidRPr="00520031" w:rsidRDefault="00BB070A" w:rsidP="004A029A">
            <w:pPr>
              <w:shd w:val="clear" w:color="auto" w:fill="FFFFFF"/>
              <w:jc w:val="both"/>
              <w:rPr>
                <w:b/>
                <w:bCs/>
              </w:rPr>
            </w:pPr>
            <w:r>
              <w:rPr>
                <w:b/>
                <w:bCs/>
              </w:rPr>
              <w:t>___________________</w:t>
            </w:r>
          </w:p>
          <w:p w:rsidR="00BB070A" w:rsidRPr="00520031" w:rsidRDefault="00BB070A" w:rsidP="004A029A">
            <w:pPr>
              <w:shd w:val="clear" w:color="auto" w:fill="FFFFFF"/>
              <w:jc w:val="both"/>
            </w:pPr>
            <w:r>
              <w:t>Юридический адрес: _______________</w:t>
            </w:r>
          </w:p>
          <w:p w:rsidR="00BB070A" w:rsidRPr="00520031" w:rsidRDefault="00BB070A" w:rsidP="004A029A">
            <w:pPr>
              <w:shd w:val="clear" w:color="auto" w:fill="FFFFFF"/>
              <w:jc w:val="both"/>
            </w:pPr>
            <w:r>
              <w:t xml:space="preserve">Почтовый адрес:  </w:t>
            </w:r>
          </w:p>
          <w:p w:rsidR="00BB070A" w:rsidRPr="00520031" w:rsidRDefault="00BB070A" w:rsidP="004A029A">
            <w:pPr>
              <w:shd w:val="clear" w:color="auto" w:fill="FFFFFF"/>
              <w:jc w:val="both"/>
              <w:rPr>
                <w:b/>
              </w:rPr>
            </w:pPr>
          </w:p>
        </w:tc>
        <w:tc>
          <w:tcPr>
            <w:tcW w:w="5244" w:type="dxa"/>
          </w:tcPr>
          <w:p w:rsidR="00BB070A" w:rsidRPr="00BB070A" w:rsidRDefault="00BB070A" w:rsidP="004A029A">
            <w:pPr>
              <w:rPr>
                <w:b/>
              </w:rPr>
            </w:pPr>
            <w:r>
              <w:rPr>
                <w:b/>
              </w:rPr>
              <w:t>Арендатор</w:t>
            </w:r>
            <w:r w:rsidRPr="00BB070A">
              <w:rPr>
                <w:b/>
              </w:rPr>
              <w:t>:</w:t>
            </w:r>
          </w:p>
          <w:p w:rsidR="00BB070A" w:rsidRDefault="00BB070A" w:rsidP="004A029A">
            <w:pPr>
              <w:widowControl w:val="0"/>
            </w:pPr>
            <w:r>
              <w:t>Публичное акционерное общество «Центр по перевозке грузов в контейнерах «ТрансКонтейнер»</w:t>
            </w:r>
          </w:p>
          <w:p w:rsidR="00BB070A" w:rsidRDefault="00BB070A" w:rsidP="004A029A">
            <w:pPr>
              <w:widowControl w:val="0"/>
              <w:jc w:val="both"/>
            </w:pPr>
            <w:r>
              <w:t xml:space="preserve">ОГРН: 1067746341024, </w:t>
            </w:r>
          </w:p>
          <w:p w:rsidR="00BB070A" w:rsidRDefault="00BB070A" w:rsidP="004A029A">
            <w:pPr>
              <w:widowControl w:val="0"/>
              <w:jc w:val="both"/>
            </w:pPr>
            <w:r>
              <w:t xml:space="preserve">ИНН / КПП: 7708591995 / 997650001, </w:t>
            </w:r>
          </w:p>
          <w:p w:rsidR="00BB070A" w:rsidRDefault="00BB070A" w:rsidP="004A029A">
            <w:pPr>
              <w:widowControl w:val="0"/>
              <w:jc w:val="both"/>
              <w:rPr>
                <w:snapToGrid w:val="0"/>
              </w:rPr>
            </w:pPr>
            <w:r>
              <w:t xml:space="preserve">ОКПО 94213274, ОКВЭД 52.29 </w:t>
            </w:r>
          </w:p>
          <w:p w:rsidR="00BB070A" w:rsidRDefault="00BB070A" w:rsidP="004A029A">
            <w:pPr>
              <w:rPr>
                <w:color w:val="000000"/>
                <w:spacing w:val="5"/>
              </w:rPr>
            </w:pPr>
            <w:r>
              <w:rPr>
                <w:snapToGrid w:val="0"/>
              </w:rPr>
              <w:t xml:space="preserve">Юридический  адрес: </w:t>
            </w:r>
            <w:r>
              <w:rPr>
                <w:color w:val="000000"/>
                <w:spacing w:val="5"/>
              </w:rPr>
              <w:t>141402, Московская область, Г.О. Химки, г. Химки, ул. Ленинградская, влд. 39, стр.6, офис 3 (этаж 6)</w:t>
            </w:r>
          </w:p>
          <w:p w:rsidR="00BB070A" w:rsidRDefault="00BB070A" w:rsidP="004A029A">
            <w:pPr>
              <w:rPr>
                <w:snapToGrid w:val="0"/>
              </w:rPr>
            </w:pPr>
            <w:r>
              <w:rPr>
                <w:snapToGrid w:val="0"/>
              </w:rPr>
              <w:t>Филиал ПАО «ТрансКонтейнер» на ВСЖД</w:t>
            </w:r>
          </w:p>
          <w:p w:rsidR="00BB070A" w:rsidRDefault="00BB070A" w:rsidP="004A029A">
            <w:pPr>
              <w:rPr>
                <w:snapToGrid w:val="0"/>
              </w:rPr>
            </w:pPr>
            <w:r>
              <w:rPr>
                <w:snapToGrid w:val="0"/>
              </w:rPr>
              <w:lastRenderedPageBreak/>
              <w:t>Местонахождение: 664003, г. Иркутск, ул. Коммунаров, 1А</w:t>
            </w:r>
          </w:p>
          <w:p w:rsidR="00BB070A" w:rsidRDefault="00BB070A" w:rsidP="004A029A">
            <w:pPr>
              <w:rPr>
                <w:snapToGrid w:val="0"/>
              </w:rPr>
            </w:pPr>
            <w:r>
              <w:rPr>
                <w:snapToGrid w:val="0"/>
              </w:rPr>
              <w:t>Почтовый адрес: 664025, г. Иркутск, а/я 80</w:t>
            </w:r>
          </w:p>
          <w:p w:rsidR="00BB070A" w:rsidRPr="00884E62" w:rsidRDefault="00BB070A" w:rsidP="004A029A">
            <w:pPr>
              <w:rPr>
                <w:snapToGrid w:val="0"/>
                <w:lang w:val="en-US"/>
              </w:rPr>
            </w:pPr>
            <w:r>
              <w:rPr>
                <w:snapToGrid w:val="0"/>
              </w:rPr>
              <w:t>Тел</w:t>
            </w:r>
            <w:r w:rsidRPr="00884E62">
              <w:rPr>
                <w:snapToGrid w:val="0"/>
                <w:lang w:val="en-US"/>
              </w:rPr>
              <w:t>. (3952) 64-78-80</w:t>
            </w:r>
          </w:p>
          <w:p w:rsidR="00BB070A" w:rsidRPr="00884E62" w:rsidRDefault="00BB070A" w:rsidP="004A029A">
            <w:pPr>
              <w:rPr>
                <w:lang w:val="en-US"/>
              </w:rPr>
            </w:pPr>
            <w:r>
              <w:rPr>
                <w:snapToGrid w:val="0"/>
                <w:lang w:val="en-US"/>
              </w:rPr>
              <w:t>Email</w:t>
            </w:r>
            <w:r w:rsidRPr="00884E62">
              <w:rPr>
                <w:snapToGrid w:val="0"/>
                <w:lang w:val="en-US"/>
              </w:rPr>
              <w:t xml:space="preserve">: </w:t>
            </w:r>
            <w:r>
              <w:rPr>
                <w:snapToGrid w:val="0"/>
                <w:u w:val="single"/>
                <w:lang w:val="en-US"/>
              </w:rPr>
              <w:t>vszd</w:t>
            </w:r>
            <w:r w:rsidRPr="00884E62">
              <w:rPr>
                <w:snapToGrid w:val="0"/>
                <w:u w:val="single"/>
                <w:lang w:val="en-US"/>
              </w:rPr>
              <w:t>@</w:t>
            </w:r>
            <w:r>
              <w:rPr>
                <w:snapToGrid w:val="0"/>
                <w:u w:val="single"/>
                <w:lang w:val="en-US"/>
              </w:rPr>
              <w:t>trcont</w:t>
            </w:r>
            <w:r w:rsidRPr="00884E62">
              <w:rPr>
                <w:snapToGrid w:val="0"/>
                <w:u w:val="single"/>
                <w:lang w:val="en-US"/>
              </w:rPr>
              <w:t>.</w:t>
            </w:r>
            <w:r>
              <w:rPr>
                <w:snapToGrid w:val="0"/>
                <w:u w:val="single"/>
                <w:lang w:val="en-US"/>
              </w:rPr>
              <w:t>ru</w:t>
            </w:r>
          </w:p>
        </w:tc>
      </w:tr>
      <w:tr w:rsidR="00BB070A" w:rsidRPr="00520031" w:rsidTr="00D523FF">
        <w:tc>
          <w:tcPr>
            <w:tcW w:w="4395" w:type="dxa"/>
          </w:tcPr>
          <w:p w:rsidR="00BB070A" w:rsidRPr="00D64132" w:rsidRDefault="00BB070A" w:rsidP="004A029A">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B070A" w:rsidRPr="00D64132" w:rsidRDefault="00BB070A" w:rsidP="004A029A">
            <w:pPr>
              <w:autoSpaceDE w:val="0"/>
              <w:autoSpaceDN w:val="0"/>
              <w:adjustRightInd w:val="0"/>
              <w:rPr>
                <w:b/>
              </w:rPr>
            </w:pPr>
          </w:p>
          <w:p w:rsidR="00BB070A" w:rsidRPr="00520031" w:rsidRDefault="00BB070A" w:rsidP="004A029A">
            <w:pPr>
              <w:autoSpaceDE w:val="0"/>
              <w:autoSpaceDN w:val="0"/>
              <w:adjustRightInd w:val="0"/>
            </w:pPr>
          </w:p>
          <w:p w:rsidR="00BB070A" w:rsidRPr="00520031" w:rsidRDefault="00BB070A" w:rsidP="004A029A">
            <w:pPr>
              <w:autoSpaceDE w:val="0"/>
              <w:autoSpaceDN w:val="0"/>
              <w:adjustRightInd w:val="0"/>
              <w:rPr>
                <w:b/>
              </w:rPr>
            </w:pPr>
          </w:p>
        </w:tc>
        <w:tc>
          <w:tcPr>
            <w:tcW w:w="5244" w:type="dxa"/>
          </w:tcPr>
          <w:p w:rsidR="00BB070A" w:rsidRDefault="00BB070A" w:rsidP="004A029A">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B070A" w:rsidRPr="009D6F7B" w:rsidRDefault="00BB070A" w:rsidP="004A029A">
            <w:pPr>
              <w:jc w:val="both"/>
              <w:rPr>
                <w:szCs w:val="28"/>
              </w:rPr>
            </w:pPr>
            <w:r>
              <w:rPr>
                <w:szCs w:val="28"/>
              </w:rPr>
              <w:t>Р/с 40702810308030003880 в филиал ПАО Банк ВТБ в г. Красноярске</w:t>
            </w:r>
          </w:p>
          <w:p w:rsidR="00BB070A" w:rsidRDefault="00BB070A" w:rsidP="004A029A">
            <w:pPr>
              <w:jc w:val="both"/>
              <w:rPr>
                <w:szCs w:val="28"/>
              </w:rPr>
            </w:pPr>
            <w:r>
              <w:rPr>
                <w:szCs w:val="28"/>
              </w:rPr>
              <w:t>БИК 040407777</w:t>
            </w:r>
          </w:p>
          <w:p w:rsidR="00BB070A" w:rsidRPr="00FF20ED" w:rsidRDefault="00BB070A" w:rsidP="004A029A">
            <w:pPr>
              <w:jc w:val="both"/>
            </w:pPr>
            <w:r>
              <w:rPr>
                <w:szCs w:val="28"/>
              </w:rPr>
              <w:t xml:space="preserve">К/с 30101810200000000777  </w:t>
            </w:r>
          </w:p>
        </w:tc>
      </w:tr>
      <w:tr w:rsidR="00BB070A" w:rsidRPr="00520031" w:rsidTr="00D523FF">
        <w:tc>
          <w:tcPr>
            <w:tcW w:w="4395" w:type="dxa"/>
          </w:tcPr>
          <w:p w:rsidR="00BB070A" w:rsidRPr="00520031" w:rsidRDefault="00BB070A" w:rsidP="004A029A">
            <w:pPr>
              <w:autoSpaceDE w:val="0"/>
              <w:autoSpaceDN w:val="0"/>
              <w:adjustRightInd w:val="0"/>
              <w:rPr>
                <w:b/>
              </w:rPr>
            </w:pPr>
            <w:r>
              <w:rPr>
                <w:snapToGrid w:val="0"/>
              </w:rPr>
              <w:t xml:space="preserve">                   </w:t>
            </w:r>
            <w:r w:rsidR="00D523FF">
              <w:rPr>
                <w:snapToGrid w:val="0"/>
              </w:rPr>
              <w:t xml:space="preserve">        __________ _________</w:t>
            </w:r>
            <w:r>
              <w:rPr>
                <w:snapToGrid w:val="0"/>
              </w:rPr>
              <w:t>_</w:t>
            </w:r>
          </w:p>
        </w:tc>
        <w:tc>
          <w:tcPr>
            <w:tcW w:w="5244" w:type="dxa"/>
          </w:tcPr>
          <w:p w:rsidR="00BB070A" w:rsidRDefault="00BB070A" w:rsidP="004A029A">
            <w:pPr>
              <w:widowControl w:val="0"/>
              <w:jc w:val="both"/>
              <w:rPr>
                <w:snapToGrid w:val="0"/>
              </w:rPr>
            </w:pPr>
            <w:r>
              <w:rPr>
                <w:snapToGrid w:val="0"/>
              </w:rPr>
              <w:t xml:space="preserve">                          ____________ ____________</w:t>
            </w:r>
          </w:p>
          <w:p w:rsidR="00BB070A" w:rsidRDefault="00BB070A" w:rsidP="004A029A">
            <w:pPr>
              <w:widowControl w:val="0"/>
              <w:jc w:val="both"/>
              <w:rPr>
                <w:b/>
                <w:bCs/>
                <w:snapToGrid w:val="0"/>
              </w:rPr>
            </w:pPr>
          </w:p>
        </w:tc>
      </w:tr>
    </w:tbl>
    <w:p w:rsidR="00A36220" w:rsidRDefault="00D523FF" w:rsidP="00D523FF">
      <w:pPr>
        <w:pStyle w:val="afd"/>
        <w:ind w:firstLine="709"/>
        <w:jc w:val="right"/>
        <w:rPr>
          <w:bCs/>
          <w:sz w:val="24"/>
          <w:szCs w:val="24"/>
        </w:rPr>
      </w:pPr>
      <w:r>
        <w:rPr>
          <w:bCs/>
          <w:sz w:val="24"/>
          <w:szCs w:val="24"/>
        </w:rPr>
        <w:t>»</w:t>
      </w:r>
    </w:p>
    <w:p w:rsidR="00A36220" w:rsidRDefault="00A36220" w:rsidP="0009252C">
      <w:pPr>
        <w:pStyle w:val="afd"/>
        <w:ind w:firstLine="709"/>
        <w:jc w:val="both"/>
        <w:rPr>
          <w:sz w:val="24"/>
          <w:szCs w:val="24"/>
        </w:rPr>
      </w:pPr>
    </w:p>
    <w:p w:rsidR="00D523FF" w:rsidRDefault="00D523FF" w:rsidP="0009252C">
      <w:pPr>
        <w:pStyle w:val="afd"/>
        <w:ind w:firstLine="709"/>
        <w:jc w:val="both"/>
        <w:rPr>
          <w:sz w:val="24"/>
          <w:szCs w:val="24"/>
        </w:rPr>
      </w:pPr>
      <w:r>
        <w:rPr>
          <w:sz w:val="24"/>
          <w:szCs w:val="24"/>
        </w:rPr>
        <w:t>Далее – по тексту</w:t>
      </w:r>
    </w:p>
    <w:p w:rsidR="00FD5692" w:rsidRPr="00BA2123" w:rsidRDefault="00FD5692" w:rsidP="008A048A">
      <w:pPr>
        <w:jc w:val="both"/>
        <w:rPr>
          <w:bCs/>
        </w:rPr>
      </w:pPr>
    </w:p>
    <w:tbl>
      <w:tblPr>
        <w:tblW w:w="9560" w:type="dxa"/>
        <w:tblLayout w:type="fixed"/>
        <w:tblLook w:val="04A0"/>
      </w:tblPr>
      <w:tblGrid>
        <w:gridCol w:w="4832"/>
        <w:gridCol w:w="4728"/>
      </w:tblGrid>
      <w:tr w:rsidR="008A048A" w:rsidRPr="00BA2123" w:rsidTr="00810BF0">
        <w:trPr>
          <w:trHeight w:val="899"/>
        </w:trPr>
        <w:tc>
          <w:tcPr>
            <w:tcW w:w="4832" w:type="dxa"/>
          </w:tcPr>
          <w:p w:rsidR="00D523FF" w:rsidRDefault="00D523FF" w:rsidP="00784E26">
            <w:pPr>
              <w:rPr>
                <w:bCs/>
              </w:rPr>
            </w:pPr>
          </w:p>
          <w:p w:rsidR="008A048A" w:rsidRPr="00BA2123" w:rsidRDefault="00784E26" w:rsidP="00784E26">
            <w:pPr>
              <w:rPr>
                <w:bCs/>
              </w:rPr>
            </w:pPr>
            <w:r w:rsidRPr="00BA2123">
              <w:rPr>
                <w:bCs/>
              </w:rPr>
              <w:t>Заместитель п</w:t>
            </w:r>
            <w:r w:rsidR="008A048A" w:rsidRPr="00BA2123">
              <w:rPr>
                <w:bCs/>
              </w:rPr>
              <w:t>редседател</w:t>
            </w:r>
            <w:r w:rsidRPr="00BA2123">
              <w:rPr>
                <w:bCs/>
              </w:rPr>
              <w:t>я</w:t>
            </w:r>
            <w:r w:rsidR="008A048A" w:rsidRPr="00BA2123">
              <w:rPr>
                <w:bCs/>
              </w:rPr>
              <w:t xml:space="preserve"> Конкурсной комиссии филиала ПАО </w:t>
            </w:r>
            <w:r w:rsidR="004904FE" w:rsidRPr="00BA2123">
              <w:rPr>
                <w:bCs/>
              </w:rPr>
              <w:t>«</w:t>
            </w:r>
            <w:r w:rsidR="008A048A" w:rsidRPr="00BA2123">
              <w:rPr>
                <w:bCs/>
              </w:rPr>
              <w:t>ТрансКонтейнер</w:t>
            </w:r>
            <w:r w:rsidR="004904FE" w:rsidRPr="00BA2123">
              <w:rPr>
                <w:bCs/>
              </w:rPr>
              <w:t>»</w:t>
            </w:r>
            <w:r w:rsidR="008A048A" w:rsidRPr="00BA2123">
              <w:rPr>
                <w:bCs/>
              </w:rPr>
              <w:t xml:space="preserve"> на Восточно-Сибирской железной дороге</w:t>
            </w:r>
          </w:p>
        </w:tc>
        <w:tc>
          <w:tcPr>
            <w:tcW w:w="4728" w:type="dxa"/>
            <w:vAlign w:val="center"/>
          </w:tcPr>
          <w:p w:rsidR="008A048A" w:rsidRPr="00BA2123" w:rsidRDefault="008A048A" w:rsidP="00185E38">
            <w:pPr>
              <w:ind w:left="3294" w:hanging="3294"/>
              <w:jc w:val="both"/>
              <w:rPr>
                <w:bCs/>
              </w:rPr>
            </w:pPr>
          </w:p>
          <w:p w:rsidR="008A048A" w:rsidRPr="00BA2123" w:rsidRDefault="008A048A" w:rsidP="00185E38">
            <w:pPr>
              <w:ind w:left="3294" w:hanging="3294"/>
              <w:jc w:val="both"/>
              <w:rPr>
                <w:bCs/>
              </w:rPr>
            </w:pPr>
          </w:p>
          <w:p w:rsidR="008A048A" w:rsidRPr="00BA2123" w:rsidRDefault="00810BF0" w:rsidP="00784E26">
            <w:pPr>
              <w:ind w:left="2585" w:hanging="2693"/>
              <w:rPr>
                <w:bCs/>
              </w:rPr>
            </w:pPr>
            <w:r w:rsidRPr="00BA2123">
              <w:rPr>
                <w:bCs/>
              </w:rPr>
              <w:t xml:space="preserve">            </w:t>
            </w:r>
            <w:r w:rsidR="00784E26" w:rsidRPr="00BA2123">
              <w:rPr>
                <w:bCs/>
              </w:rPr>
              <w:t xml:space="preserve">  </w:t>
            </w:r>
            <w:r w:rsidRPr="00BA2123">
              <w:rPr>
                <w:bCs/>
              </w:rPr>
              <w:t xml:space="preserve"> </w:t>
            </w:r>
            <w:r w:rsidR="008A048A" w:rsidRPr="00BA2123">
              <w:rPr>
                <w:bCs/>
              </w:rPr>
              <w:t xml:space="preserve">_________________  </w:t>
            </w:r>
            <w:r w:rsidR="00784E26" w:rsidRPr="00BA2123">
              <w:rPr>
                <w:bCs/>
              </w:rPr>
              <w:t>С.С. Ясинский</w:t>
            </w:r>
          </w:p>
        </w:tc>
      </w:tr>
    </w:tbl>
    <w:p w:rsidR="008A048A" w:rsidRPr="008A048A" w:rsidRDefault="00074E8F" w:rsidP="00CB7ACA">
      <w:pPr>
        <w:jc w:val="both"/>
        <w:rPr>
          <w:bCs/>
        </w:rPr>
      </w:pPr>
      <w:r>
        <w:rPr>
          <w:bCs/>
        </w:rPr>
        <w:t xml:space="preserve"> </w:t>
      </w:r>
      <w:bookmarkStart w:id="0" w:name="_GoBack"/>
      <w:bookmarkEnd w:id="0"/>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63F" w:rsidRDefault="0008363F" w:rsidP="00010172">
      <w:r>
        <w:separator/>
      </w:r>
    </w:p>
  </w:endnote>
  <w:endnote w:type="continuationSeparator" w:id="1">
    <w:p w:rsidR="0008363F" w:rsidRDefault="0008363F"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63F" w:rsidRDefault="0008363F" w:rsidP="00010172">
      <w:r>
        <w:separator/>
      </w:r>
    </w:p>
  </w:footnote>
  <w:footnote w:type="continuationSeparator" w:id="1">
    <w:p w:rsidR="0008363F" w:rsidRDefault="0008363F"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1">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9"/>
  </w:num>
  <w:num w:numId="8">
    <w:abstractNumId w:val="6"/>
  </w:num>
  <w:num w:numId="9">
    <w:abstractNumId w:val="24"/>
  </w:num>
  <w:num w:numId="10">
    <w:abstractNumId w:val="29"/>
  </w:num>
  <w:num w:numId="11">
    <w:abstractNumId w:val="27"/>
  </w:num>
  <w:num w:numId="12">
    <w:abstractNumId w:val="34"/>
  </w:num>
  <w:num w:numId="13">
    <w:abstractNumId w:val="20"/>
  </w:num>
  <w:num w:numId="14">
    <w:abstractNumId w:val="25"/>
  </w:num>
  <w:num w:numId="15">
    <w:abstractNumId w:val="33"/>
  </w:num>
  <w:num w:numId="16">
    <w:abstractNumId w:val="28"/>
  </w:num>
  <w:num w:numId="17">
    <w:abstractNumId w:val="21"/>
  </w:num>
  <w:num w:numId="18">
    <w:abstractNumId w:val="14"/>
  </w:num>
  <w:num w:numId="19">
    <w:abstractNumId w:val="42"/>
  </w:num>
  <w:num w:numId="20">
    <w:abstractNumId w:val="22"/>
  </w:num>
  <w:num w:numId="21">
    <w:abstractNumId w:val="11"/>
  </w:num>
  <w:num w:numId="22">
    <w:abstractNumId w:val="32"/>
  </w:num>
  <w:num w:numId="23">
    <w:abstractNumId w:val="36"/>
  </w:num>
  <w:num w:numId="24">
    <w:abstractNumId w:val="18"/>
  </w:num>
  <w:num w:numId="25">
    <w:abstractNumId w:val="40"/>
  </w:num>
  <w:num w:numId="26">
    <w:abstractNumId w:val="7"/>
  </w:num>
  <w:num w:numId="27">
    <w:abstractNumId w:val="16"/>
  </w:num>
  <w:num w:numId="28">
    <w:abstractNumId w:val="41"/>
  </w:num>
  <w:num w:numId="29">
    <w:abstractNumId w:val="8"/>
  </w:num>
  <w:num w:numId="30">
    <w:abstractNumId w:val="30"/>
  </w:num>
  <w:num w:numId="31">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17"/>
  </w:num>
  <w:num w:numId="35">
    <w:abstractNumId w:val="26"/>
  </w:num>
  <w:num w:numId="36">
    <w:abstractNumId w:val="12"/>
  </w:num>
  <w:num w:numId="37">
    <w:abstractNumId w:val="31"/>
  </w:num>
  <w:num w:numId="38">
    <w:abstractNumId w:val="10"/>
  </w:num>
  <w:num w:numId="39">
    <w:abstractNumId w:val="38"/>
  </w:num>
  <w:num w:numId="40">
    <w:abstractNumId w:val="13"/>
  </w:num>
  <w:num w:numId="41">
    <w:abstractNumId w:val="15"/>
  </w:num>
  <w:num w:numId="42">
    <w:abstractNumId w:val="37"/>
  </w:num>
  <w:num w:numId="43">
    <w:abstractNumId w:val="19"/>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63F"/>
    <w:rsid w:val="00083997"/>
    <w:rsid w:val="0008419A"/>
    <w:rsid w:val="000870BE"/>
    <w:rsid w:val="000879C1"/>
    <w:rsid w:val="0009252C"/>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D02"/>
    <w:rsid w:val="002A5FF5"/>
    <w:rsid w:val="002A607A"/>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0BA5"/>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0D11"/>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34A9"/>
    <w:rsid w:val="007A4570"/>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C7D"/>
    <w:rsid w:val="00994E7E"/>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6220"/>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070A"/>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CFF"/>
    <w:rsid w:val="00BF0DC0"/>
    <w:rsid w:val="00BF1AAE"/>
    <w:rsid w:val="00BF221E"/>
    <w:rsid w:val="00BF3D19"/>
    <w:rsid w:val="00BF4DC3"/>
    <w:rsid w:val="00BF54C3"/>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A79C1"/>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F485A-C8B6-4F0C-98C6-32D1396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372</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4</cp:revision>
  <cp:lastPrinted>2021-03-11T09:11:00Z</cp:lastPrinted>
  <dcterms:created xsi:type="dcterms:W3CDTF">2021-04-06T05:41:00Z</dcterms:created>
  <dcterms:modified xsi:type="dcterms:W3CDTF">2021-04-09T00:48:00Z</dcterms:modified>
</cp:coreProperties>
</file>