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9B225B" w:rsidP="003601DD">
      <w:pPr>
        <w:jc w:val="center"/>
        <w:rPr>
          <w:b/>
          <w:color w:val="FF0000"/>
        </w:rPr>
      </w:pPr>
      <w:r>
        <w:rPr>
          <w:b/>
          <w:noProof/>
          <w:color w:val="FF0000"/>
          <w:lang w:eastAsia="ru-RU"/>
        </w:rPr>
        <w:pict>
          <v:group id="Group 4" o:spid="_x0000_s1026" style="position:absolute;left:0;text-align:left;margin-left:-15.9pt;margin-top:-28.35pt;width:141.85pt;height:59.25pt;z-index:251658752"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fSAAALX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">
            <v:shape id="Freeform 5"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6"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7"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8"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9"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10"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1"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2"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3"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4"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5"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6"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7"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8"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A97289">
                    <w:rPr>
                      <w:rFonts w:ascii="Arial" w:hAnsi="Arial" w:cs="Arial"/>
                      <w:sz w:val="18"/>
                      <w:szCs w:val="18"/>
                    </w:rPr>
                    <w:t>78-80-20</w:t>
                  </w:r>
                </w:p>
                <w:p w:rsidR="00697A1E" w:rsidRPr="001342EC" w:rsidRDefault="00697A1E" w:rsidP="003601DD">
                  <w:pPr>
                    <w:spacing w:before="20"/>
                    <w:rPr>
                      <w:rFonts w:ascii="Arial" w:hAnsi="Arial" w:cs="Arial"/>
                      <w:sz w:val="18"/>
                      <w:szCs w:val="18"/>
                      <w:lang w:val="en-US"/>
                    </w:rPr>
                  </w:pPr>
                  <w:r>
                    <w:rPr>
                      <w:rFonts w:ascii="Arial" w:hAnsi="Arial" w:cs="Arial"/>
                      <w:sz w:val="18"/>
                      <w:szCs w:val="18"/>
                      <w:lang w:val="en-US"/>
                    </w:rPr>
                    <w:t>e</w:t>
                  </w:r>
                  <w:r w:rsidRPr="001342EC">
                    <w:rPr>
                      <w:rFonts w:ascii="Arial" w:hAnsi="Arial" w:cs="Arial"/>
                      <w:sz w:val="18"/>
                      <w:szCs w:val="18"/>
                      <w:lang w:val="en-US"/>
                    </w:rPr>
                    <w:t>-</w:t>
                  </w:r>
                  <w:r>
                    <w:rPr>
                      <w:rFonts w:ascii="Arial" w:hAnsi="Arial" w:cs="Arial"/>
                      <w:sz w:val="18"/>
                      <w:szCs w:val="18"/>
                      <w:lang w:val="en-US"/>
                    </w:rPr>
                    <w:t>mail</w:t>
                  </w:r>
                  <w:r w:rsidRPr="001342EC">
                    <w:rPr>
                      <w:rFonts w:ascii="Arial" w:hAnsi="Arial" w:cs="Arial"/>
                      <w:sz w:val="18"/>
                      <w:szCs w:val="18"/>
                      <w:lang w:val="en-US"/>
                    </w:rPr>
                    <w:t xml:space="preserve">: </w:t>
                  </w:r>
                  <w:r>
                    <w:rPr>
                      <w:rFonts w:ascii="Arial" w:hAnsi="Arial" w:cs="Arial"/>
                      <w:sz w:val="18"/>
                      <w:szCs w:val="18"/>
                      <w:lang w:val="en-US"/>
                    </w:rPr>
                    <w:t>vszd</w:t>
                  </w:r>
                  <w:r w:rsidRPr="001342EC">
                    <w:rPr>
                      <w:rFonts w:ascii="Arial" w:hAnsi="Arial" w:cs="Arial"/>
                      <w:sz w:val="18"/>
                      <w:szCs w:val="18"/>
                      <w:lang w:val="en-US"/>
                    </w:rPr>
                    <w:t>@</w:t>
                  </w:r>
                  <w:r>
                    <w:rPr>
                      <w:rFonts w:ascii="Arial" w:hAnsi="Arial" w:cs="Arial"/>
                      <w:sz w:val="18"/>
                      <w:szCs w:val="18"/>
                      <w:lang w:val="en-US"/>
                    </w:rPr>
                    <w:t>trcont</w:t>
                  </w:r>
                  <w:r w:rsidRPr="001342EC">
                    <w:rPr>
                      <w:rFonts w:ascii="Arial" w:hAnsi="Arial" w:cs="Arial"/>
                      <w:sz w:val="18"/>
                      <w:szCs w:val="18"/>
                      <w:lang w:val="en-US"/>
                    </w:rPr>
                    <w:t>.</w:t>
                  </w:r>
                  <w:r>
                    <w:rPr>
                      <w:rFonts w:ascii="Arial" w:hAnsi="Arial" w:cs="Arial"/>
                      <w:sz w:val="18"/>
                      <w:szCs w:val="18"/>
                      <w:lang w:val="en-US"/>
                    </w:rPr>
                    <w:t>ru</w:t>
                  </w:r>
                  <w:r w:rsidRPr="001342EC">
                    <w:rPr>
                      <w:rFonts w:ascii="Arial" w:hAnsi="Arial" w:cs="Arial"/>
                      <w:sz w:val="18"/>
                      <w:szCs w:val="18"/>
                      <w:lang w:val="en-US"/>
                    </w:rPr>
                    <w:t xml:space="preserve">,    </w:t>
                  </w:r>
                  <w:r w:rsidRPr="000D012F">
                    <w:rPr>
                      <w:rFonts w:ascii="Arial" w:hAnsi="Arial" w:cs="Arial"/>
                      <w:sz w:val="18"/>
                      <w:szCs w:val="18"/>
                      <w:lang w:val="en-US"/>
                    </w:rPr>
                    <w:t>www</w:t>
                  </w:r>
                  <w:r w:rsidRPr="001342EC">
                    <w:rPr>
                      <w:rFonts w:ascii="Arial" w:hAnsi="Arial" w:cs="Arial"/>
                      <w:sz w:val="18"/>
                      <w:szCs w:val="18"/>
                      <w:lang w:val="en-US"/>
                    </w:rPr>
                    <w:t>.</w:t>
                  </w:r>
                  <w:r w:rsidRPr="000D012F">
                    <w:rPr>
                      <w:rFonts w:ascii="Arial" w:hAnsi="Arial" w:cs="Arial"/>
                      <w:sz w:val="18"/>
                      <w:szCs w:val="18"/>
                      <w:lang w:val="en-US"/>
                    </w:rPr>
                    <w:t>trcont</w:t>
                  </w:r>
                  <w:r w:rsidRPr="001342EC">
                    <w:rPr>
                      <w:rFonts w:ascii="Arial" w:hAnsi="Arial" w:cs="Arial"/>
                      <w:sz w:val="18"/>
                      <w:szCs w:val="18"/>
                      <w:lang w:val="en-US"/>
                    </w:rPr>
                    <w:t>.</w:t>
                  </w:r>
                  <w:r w:rsidR="00A81BB7">
                    <w:rPr>
                      <w:rFonts w:ascii="Arial" w:hAnsi="Arial" w:cs="Arial"/>
                      <w:sz w:val="18"/>
                      <w:szCs w:val="18"/>
                      <w:lang w:val="en-US"/>
                    </w:rPr>
                    <w:t>com</w:t>
                  </w:r>
                </w:p>
                <w:p w:rsidR="00697A1E" w:rsidRPr="001342EC"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377615">
                    <w:rPr>
                      <w:rFonts w:ascii="Arial" w:hAnsi="Arial" w:cs="Arial"/>
                      <w:sz w:val="18"/>
                      <w:szCs w:val="18"/>
                    </w:rPr>
                    <w:t>_________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9B225B" w:rsidP="003601DD">
      <w:pPr>
        <w:jc w:val="center"/>
        <w:rPr>
          <w:b/>
          <w:color w:val="FF0000"/>
        </w:rPr>
      </w:pPr>
      <w:r w:rsidRPr="009B225B">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w:t>
      </w:r>
      <w:r w:rsidR="00784E26">
        <w:rPr>
          <w:b/>
        </w:rPr>
        <w:t>20</w:t>
      </w:r>
      <w:r w:rsidR="00772E04" w:rsidRPr="002227FF">
        <w:rPr>
          <w:b/>
        </w:rPr>
        <w:t>-00</w:t>
      </w:r>
      <w:r w:rsidR="0091194A">
        <w:rPr>
          <w:b/>
        </w:rPr>
        <w:t>1</w:t>
      </w:r>
      <w:r w:rsidR="00784E26">
        <w:rPr>
          <w:b/>
        </w:rPr>
        <w:t>1</w:t>
      </w:r>
      <w:r w:rsidR="00772E04" w:rsidRPr="002227FF">
        <w:rPr>
          <w:b/>
        </w:rPr>
        <w:t xml:space="preserve"> </w:t>
      </w:r>
      <w:r w:rsidRPr="002227FF">
        <w:rPr>
          <w:b/>
        </w:rPr>
        <w:t xml:space="preserve">на аренду транспортных средств с экипажем для перевозки крупнотоннажных контейнеров 20,40 фут с/на контейнерный терминал </w:t>
      </w:r>
      <w:proofErr w:type="gramStart"/>
      <w:r w:rsidRPr="002227FF">
        <w:rPr>
          <w:b/>
        </w:rPr>
        <w:t>Батарейная</w:t>
      </w:r>
      <w:proofErr w:type="gramEnd"/>
      <w:r w:rsidRPr="002227FF">
        <w:rPr>
          <w:b/>
        </w:rPr>
        <w:t xml:space="preserve"> филиала</w:t>
      </w:r>
    </w:p>
    <w:p w:rsidR="003601DD" w:rsidRPr="002227FF" w:rsidRDefault="003601DD" w:rsidP="003601DD">
      <w:pPr>
        <w:jc w:val="center"/>
        <w:rPr>
          <w:b/>
        </w:rPr>
      </w:pPr>
      <w:r w:rsidRPr="002227FF">
        <w:rPr>
          <w:b/>
        </w:rPr>
        <w:t>ПАО «ТрансКонтейнер» на Вос</w:t>
      </w:r>
      <w:r w:rsidR="004904FE">
        <w:rPr>
          <w:b/>
        </w:rPr>
        <w:t>точно-Сибирской железной дороге</w:t>
      </w:r>
    </w:p>
    <w:p w:rsidR="008C46CE" w:rsidRPr="008A048A" w:rsidRDefault="008C46CE" w:rsidP="00D845A1">
      <w:pPr>
        <w:ind w:firstLine="709"/>
        <w:jc w:val="both"/>
        <w:rPr>
          <w:bCs/>
        </w:rPr>
      </w:pPr>
    </w:p>
    <w:p w:rsidR="003601DD" w:rsidRDefault="0091194A" w:rsidP="00D845A1">
      <w:pPr>
        <w:ind w:firstLine="709"/>
        <w:jc w:val="both"/>
        <w:rPr>
          <w:b/>
          <w:bCs/>
        </w:rPr>
      </w:pPr>
      <w:r>
        <w:rPr>
          <w:b/>
          <w:bCs/>
        </w:rPr>
        <w:t>1</w:t>
      </w:r>
      <w:r w:rsidR="003601DD" w:rsidRPr="008A048A">
        <w:rPr>
          <w:b/>
          <w:bCs/>
        </w:rPr>
        <w:t>. В документации о закупке:</w:t>
      </w:r>
    </w:p>
    <w:p w:rsidR="001342EC" w:rsidRDefault="001342EC" w:rsidP="00D845A1">
      <w:pPr>
        <w:ind w:firstLine="709"/>
        <w:jc w:val="both"/>
        <w:rPr>
          <w:b/>
          <w:bCs/>
        </w:rPr>
      </w:pPr>
    </w:p>
    <w:p w:rsidR="001342EC" w:rsidRPr="008A048A" w:rsidRDefault="001342EC" w:rsidP="001342EC">
      <w:pPr>
        <w:ind w:firstLine="709"/>
        <w:jc w:val="both"/>
        <w:rPr>
          <w:bCs/>
        </w:rPr>
      </w:pPr>
      <w:r>
        <w:rPr>
          <w:bCs/>
        </w:rPr>
        <w:t>1.1</w:t>
      </w:r>
      <w:r w:rsidRPr="008A048A">
        <w:rPr>
          <w:bCs/>
        </w:rPr>
        <w:t xml:space="preserve">. Дополнить таблицу </w:t>
      </w:r>
      <w:r>
        <w:rPr>
          <w:bCs/>
        </w:rPr>
        <w:t>«</w:t>
      </w:r>
      <w:r w:rsidRPr="008A048A">
        <w:rPr>
          <w:bCs/>
        </w:rPr>
        <w:t>Предельные ставки платы за аренду транспортных средств с экипажем</w:t>
      </w:r>
      <w:r>
        <w:rPr>
          <w:bCs/>
        </w:rPr>
        <w:t>»</w:t>
      </w:r>
      <w:r w:rsidRPr="008A048A">
        <w:rPr>
          <w:bCs/>
        </w:rPr>
        <w:t xml:space="preserve"> Приложения № 1 к Техническому заданию (</w:t>
      </w:r>
      <w:r>
        <w:rPr>
          <w:bCs/>
        </w:rPr>
        <w:t>Р</w:t>
      </w:r>
      <w:r w:rsidRPr="008A048A">
        <w:rPr>
          <w:bCs/>
        </w:rPr>
        <w:t>аздел 4 документации о закупке) строк</w:t>
      </w:r>
      <w:r>
        <w:rPr>
          <w:bCs/>
        </w:rPr>
        <w:t>ой</w:t>
      </w:r>
      <w:r w:rsidRPr="008A048A">
        <w:rPr>
          <w:bCs/>
        </w:rPr>
        <w:t xml:space="preserve"> следующего содержания:</w:t>
      </w:r>
    </w:p>
    <w:p w:rsidR="001342EC" w:rsidRPr="008A048A" w:rsidRDefault="001342EC" w:rsidP="001342EC">
      <w:pPr>
        <w:jc w:val="both"/>
        <w:rPr>
          <w:bCs/>
        </w:rPr>
      </w:pPr>
    </w:p>
    <w:tbl>
      <w:tblPr>
        <w:tblW w:w="9654" w:type="dxa"/>
        <w:tblInd w:w="93" w:type="dxa"/>
        <w:tblLayout w:type="fixed"/>
        <w:tblLook w:val="04A0"/>
      </w:tblPr>
      <w:tblGrid>
        <w:gridCol w:w="3276"/>
        <w:gridCol w:w="1701"/>
        <w:gridCol w:w="1417"/>
        <w:gridCol w:w="1843"/>
        <w:gridCol w:w="1417"/>
      </w:tblGrid>
      <w:tr w:rsidR="00910363" w:rsidRPr="008A048A" w:rsidTr="00935F58">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910363" w:rsidRPr="00BD18E9" w:rsidRDefault="00910363" w:rsidP="00935F58">
            <w:pPr>
              <w:jc w:val="center"/>
              <w:rPr>
                <w:color w:val="000000"/>
                <w:sz w:val="22"/>
                <w:szCs w:val="22"/>
              </w:rPr>
            </w:pPr>
            <w:r w:rsidRPr="00910363">
              <w:rPr>
                <w:color w:val="000000"/>
                <w:sz w:val="22"/>
                <w:szCs w:val="22"/>
              </w:rPr>
              <w:t>город ЖЕЛЕЗНОГОРСК-ИЛИМ</w:t>
            </w:r>
            <w:r w:rsidR="001D5689">
              <w:rPr>
                <w:color w:val="000000"/>
                <w:sz w:val="22"/>
                <w:szCs w:val="22"/>
              </w:rPr>
              <w:t>С</w:t>
            </w:r>
            <w:r w:rsidRPr="00910363">
              <w:rPr>
                <w:color w:val="000000"/>
                <w:sz w:val="22"/>
                <w:szCs w:val="22"/>
              </w:rPr>
              <w:t>КИЙ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0363" w:rsidRDefault="00910363">
            <w:pPr>
              <w:jc w:val="center"/>
              <w:rPr>
                <w:color w:val="000000"/>
                <w:sz w:val="20"/>
                <w:szCs w:val="20"/>
              </w:rPr>
            </w:pPr>
            <w:r>
              <w:rPr>
                <w:color w:val="000000"/>
                <w:sz w:val="20"/>
                <w:szCs w:val="20"/>
              </w:rPr>
              <w:t>не оказывается</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10363" w:rsidRDefault="00910363" w:rsidP="00935F58">
            <w:pPr>
              <w:jc w:val="center"/>
              <w:rPr>
                <w:color w:val="000000"/>
              </w:rPr>
            </w:pPr>
            <w:r>
              <w:rPr>
                <w:color w:val="000000"/>
                <w:sz w:val="20"/>
                <w:szCs w:val="20"/>
              </w:rPr>
              <w:t>не оказывается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10363" w:rsidRPr="00910363" w:rsidRDefault="00910363">
            <w:pPr>
              <w:jc w:val="center"/>
              <w:rPr>
                <w:color w:val="000000"/>
              </w:rPr>
            </w:pPr>
            <w:r w:rsidRPr="00910363">
              <w:rPr>
                <w:color w:val="000000"/>
              </w:rPr>
              <w:t>110</w:t>
            </w:r>
            <w:r>
              <w:rPr>
                <w:color w:val="000000"/>
              </w:rPr>
              <w:t> </w:t>
            </w:r>
            <w:r w:rsidRPr="00910363">
              <w:rPr>
                <w:color w:val="000000"/>
              </w:rPr>
              <w:t>296</w:t>
            </w:r>
            <w:r>
              <w:rPr>
                <w:color w:val="000000"/>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10363" w:rsidRPr="00910363" w:rsidRDefault="00910363">
            <w:pPr>
              <w:jc w:val="center"/>
              <w:rPr>
                <w:color w:val="000000"/>
              </w:rPr>
            </w:pPr>
            <w:r w:rsidRPr="00910363">
              <w:rPr>
                <w:color w:val="000000"/>
              </w:rPr>
              <w:t>132 355,20</w:t>
            </w:r>
          </w:p>
        </w:tc>
      </w:tr>
      <w:tr w:rsidR="00B41EAE" w:rsidRPr="008A048A" w:rsidTr="00935F58">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B41EAE" w:rsidRPr="00BD18E9" w:rsidRDefault="00B41EAE" w:rsidP="00935F58">
            <w:pPr>
              <w:jc w:val="center"/>
              <w:rPr>
                <w:color w:val="000000"/>
                <w:sz w:val="22"/>
                <w:szCs w:val="22"/>
              </w:rPr>
            </w:pPr>
            <w:r>
              <w:rPr>
                <w:color w:val="000000"/>
                <w:shd w:val="clear" w:color="auto" w:fill="FFFFFF"/>
              </w:rPr>
              <w:t>район АНГАРСКИЙ село САВВАТЕЕВКА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EAE" w:rsidRDefault="00B41EAE" w:rsidP="00935F58">
            <w:pPr>
              <w:jc w:val="center"/>
              <w:rPr>
                <w:color w:val="000000"/>
              </w:rPr>
            </w:pPr>
            <w:r>
              <w:rPr>
                <w:color w:val="000000"/>
              </w:rPr>
              <w:t>10 820,00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41EAE" w:rsidRDefault="00B41EAE" w:rsidP="00935F58">
            <w:pPr>
              <w:jc w:val="center"/>
              <w:rPr>
                <w:color w:val="000000"/>
              </w:rPr>
            </w:pPr>
            <w:r>
              <w:rPr>
                <w:color w:val="000000"/>
              </w:rPr>
              <w:t>12 984,00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41EAE" w:rsidRDefault="00B41EAE" w:rsidP="00935F58">
            <w:pPr>
              <w:jc w:val="center"/>
              <w:rPr>
                <w:color w:val="000000"/>
              </w:rPr>
            </w:pPr>
            <w:r>
              <w:rPr>
                <w:color w:val="000000"/>
              </w:rPr>
              <w:t>13 446,00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41EAE" w:rsidRDefault="00B41EAE" w:rsidP="00935F58">
            <w:pPr>
              <w:jc w:val="center"/>
              <w:rPr>
                <w:color w:val="000000"/>
              </w:rPr>
            </w:pPr>
            <w:r>
              <w:rPr>
                <w:color w:val="000000"/>
              </w:rPr>
              <w:t>16 135,20</w:t>
            </w:r>
          </w:p>
        </w:tc>
      </w:tr>
      <w:tr w:rsidR="00910363" w:rsidRPr="008A048A" w:rsidTr="00935F58">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910363" w:rsidRPr="00882D94" w:rsidRDefault="00910363" w:rsidP="00935F58">
            <w:pPr>
              <w:jc w:val="center"/>
              <w:rPr>
                <w:color w:val="000000"/>
                <w:sz w:val="22"/>
                <w:szCs w:val="22"/>
              </w:rPr>
            </w:pPr>
            <w:r w:rsidRPr="00BD18E9">
              <w:rPr>
                <w:color w:val="000000"/>
                <w:sz w:val="22"/>
                <w:szCs w:val="22"/>
              </w:rPr>
              <w:t>РЕСПУБЛИКА БУРЯТИЯ район КАБАНСКИЙ село ВЫДРИНО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0363" w:rsidRPr="00F95A1C" w:rsidRDefault="00910363" w:rsidP="00935F58">
            <w:pPr>
              <w:jc w:val="center"/>
              <w:rPr>
                <w:color w:val="000000"/>
              </w:rPr>
            </w:pPr>
            <w:r>
              <w:rPr>
                <w:color w:val="000000"/>
              </w:rPr>
              <w:t>24 233,00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10363" w:rsidRPr="00F95A1C" w:rsidRDefault="00910363" w:rsidP="00935F58">
            <w:pPr>
              <w:jc w:val="center"/>
              <w:rPr>
                <w:color w:val="000000"/>
              </w:rPr>
            </w:pPr>
            <w:r>
              <w:rPr>
                <w:color w:val="000000"/>
              </w:rPr>
              <w:t>29 080,00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10363" w:rsidRPr="00F95A1C" w:rsidRDefault="00910363" w:rsidP="00935F58">
            <w:pPr>
              <w:jc w:val="center"/>
              <w:rPr>
                <w:color w:val="000000"/>
              </w:rPr>
            </w:pPr>
            <w:r>
              <w:rPr>
                <w:color w:val="000000"/>
              </w:rPr>
              <w:t>30 900,00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10363" w:rsidRPr="00F95A1C" w:rsidRDefault="00910363" w:rsidP="00935F58">
            <w:pPr>
              <w:jc w:val="center"/>
              <w:rPr>
                <w:color w:val="000000"/>
              </w:rPr>
            </w:pPr>
            <w:r>
              <w:rPr>
                <w:color w:val="000000"/>
              </w:rPr>
              <w:t>37 080,00</w:t>
            </w:r>
          </w:p>
        </w:tc>
      </w:tr>
      <w:tr w:rsidR="008B36F4" w:rsidRPr="008A048A" w:rsidTr="00935F58">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8B36F4" w:rsidRPr="00122FC5" w:rsidRDefault="008B36F4" w:rsidP="003A50F3">
            <w:pPr>
              <w:jc w:val="center"/>
              <w:rPr>
                <w:color w:val="000000"/>
                <w:sz w:val="22"/>
                <w:szCs w:val="22"/>
              </w:rPr>
            </w:pPr>
            <w:r w:rsidRPr="00122FC5">
              <w:rPr>
                <w:color w:val="222222"/>
                <w:shd w:val="clear" w:color="auto" w:fill="FFFFFF"/>
              </w:rPr>
              <w:t>РЕСПУБЛИКА БУРЯТИЯ район ЗАКАМЕНСКИЙ улус САНАГА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6F4" w:rsidRDefault="008B36F4" w:rsidP="003A50F3">
            <w:pPr>
              <w:jc w:val="center"/>
              <w:rPr>
                <w:color w:val="000000"/>
                <w:sz w:val="20"/>
                <w:szCs w:val="20"/>
              </w:rPr>
            </w:pPr>
            <w:r>
              <w:rPr>
                <w:color w:val="000000"/>
                <w:sz w:val="20"/>
                <w:szCs w:val="20"/>
              </w:rPr>
              <w:t>90 360,00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B36F4" w:rsidRDefault="008B36F4" w:rsidP="003A50F3">
            <w:pPr>
              <w:jc w:val="center"/>
              <w:rPr>
                <w:color w:val="000000"/>
                <w:sz w:val="20"/>
                <w:szCs w:val="20"/>
              </w:rPr>
            </w:pPr>
            <w:r>
              <w:rPr>
                <w:color w:val="000000"/>
                <w:sz w:val="20"/>
                <w:szCs w:val="20"/>
              </w:rPr>
              <w:t>108 432,00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8B36F4" w:rsidRDefault="008B36F4" w:rsidP="003A50F3">
            <w:pPr>
              <w:jc w:val="center"/>
              <w:rPr>
                <w:color w:val="000000"/>
                <w:sz w:val="20"/>
                <w:szCs w:val="20"/>
              </w:rPr>
            </w:pPr>
            <w:r>
              <w:rPr>
                <w:color w:val="000000"/>
                <w:sz w:val="20"/>
                <w:szCs w:val="20"/>
              </w:rPr>
              <w:t>122 525,00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B36F4" w:rsidRDefault="008B36F4" w:rsidP="003A50F3">
            <w:pPr>
              <w:jc w:val="center"/>
              <w:rPr>
                <w:color w:val="000000"/>
                <w:sz w:val="20"/>
                <w:szCs w:val="20"/>
              </w:rPr>
            </w:pPr>
            <w:r>
              <w:rPr>
                <w:color w:val="000000"/>
                <w:sz w:val="20"/>
                <w:szCs w:val="20"/>
              </w:rPr>
              <w:t>147 030,00</w:t>
            </w:r>
          </w:p>
        </w:tc>
      </w:tr>
    </w:tbl>
    <w:p w:rsidR="001342EC" w:rsidRDefault="001342EC" w:rsidP="001342EC">
      <w:pPr>
        <w:ind w:firstLine="709"/>
        <w:jc w:val="both"/>
        <w:rPr>
          <w:bCs/>
        </w:rPr>
      </w:pPr>
    </w:p>
    <w:p w:rsidR="001342EC" w:rsidRDefault="001342EC" w:rsidP="001342EC">
      <w:pPr>
        <w:pStyle w:val="afd"/>
        <w:ind w:firstLine="709"/>
        <w:jc w:val="both"/>
        <w:rPr>
          <w:bCs/>
          <w:sz w:val="24"/>
          <w:szCs w:val="24"/>
        </w:rPr>
      </w:pPr>
      <w:r>
        <w:rPr>
          <w:bCs/>
          <w:sz w:val="24"/>
          <w:szCs w:val="24"/>
        </w:rPr>
        <w:t>1.2. Дополнить таблицу «</w:t>
      </w:r>
      <w:r w:rsidRPr="008A048A">
        <w:rPr>
          <w:bCs/>
          <w:sz w:val="24"/>
          <w:szCs w:val="24"/>
        </w:rPr>
        <w:t>Предельные ставки платы за аренду транспортных средств с экипажем</w:t>
      </w:r>
      <w:r>
        <w:rPr>
          <w:bCs/>
          <w:sz w:val="24"/>
          <w:szCs w:val="24"/>
        </w:rPr>
        <w:t>»</w:t>
      </w:r>
      <w:r w:rsidRPr="008A048A">
        <w:rPr>
          <w:bCs/>
          <w:sz w:val="24"/>
          <w:szCs w:val="24"/>
        </w:rPr>
        <w:t xml:space="preserve"> Приложения № 6 к Договору аренды транспортного средства с экипажем (Приложение № 4 документации о закупке) строками следующего содержания:</w:t>
      </w:r>
    </w:p>
    <w:tbl>
      <w:tblPr>
        <w:tblW w:w="9654" w:type="dxa"/>
        <w:tblInd w:w="93" w:type="dxa"/>
        <w:tblLayout w:type="fixed"/>
        <w:tblLook w:val="04A0"/>
      </w:tblPr>
      <w:tblGrid>
        <w:gridCol w:w="3276"/>
        <w:gridCol w:w="1701"/>
        <w:gridCol w:w="1417"/>
        <w:gridCol w:w="1843"/>
        <w:gridCol w:w="1417"/>
      </w:tblGrid>
      <w:tr w:rsidR="00B41EAE" w:rsidRPr="008A048A" w:rsidTr="003A50F3">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B41EAE" w:rsidRPr="00BD18E9" w:rsidRDefault="00B41EAE" w:rsidP="003A50F3">
            <w:pPr>
              <w:jc w:val="center"/>
              <w:rPr>
                <w:color w:val="000000"/>
                <w:sz w:val="22"/>
                <w:szCs w:val="22"/>
              </w:rPr>
            </w:pPr>
            <w:r w:rsidRPr="00910363">
              <w:rPr>
                <w:color w:val="000000"/>
                <w:sz w:val="22"/>
                <w:szCs w:val="22"/>
              </w:rPr>
              <w:t>город ЖЕЛЕЗНОГОРСК-ИЛИМ</w:t>
            </w:r>
            <w:r w:rsidR="001D5689">
              <w:rPr>
                <w:color w:val="000000"/>
                <w:sz w:val="22"/>
                <w:szCs w:val="22"/>
              </w:rPr>
              <w:t>С</w:t>
            </w:r>
            <w:r w:rsidRPr="00910363">
              <w:rPr>
                <w:color w:val="000000"/>
                <w:sz w:val="22"/>
                <w:szCs w:val="22"/>
              </w:rPr>
              <w:t>КИЙ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EAE" w:rsidRDefault="00B41EAE" w:rsidP="003A50F3">
            <w:pPr>
              <w:jc w:val="center"/>
              <w:rPr>
                <w:color w:val="000000"/>
                <w:sz w:val="20"/>
                <w:szCs w:val="20"/>
              </w:rPr>
            </w:pPr>
            <w:r>
              <w:rPr>
                <w:color w:val="000000"/>
                <w:sz w:val="20"/>
                <w:szCs w:val="20"/>
              </w:rPr>
              <w:t>не оказывается</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41EAE" w:rsidRDefault="00B41EAE" w:rsidP="003A50F3">
            <w:pPr>
              <w:jc w:val="center"/>
              <w:rPr>
                <w:color w:val="000000"/>
              </w:rPr>
            </w:pPr>
            <w:r>
              <w:rPr>
                <w:color w:val="000000"/>
                <w:sz w:val="20"/>
                <w:szCs w:val="20"/>
              </w:rPr>
              <w:t>не оказывается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41EAE" w:rsidRPr="00910363" w:rsidRDefault="00B41EAE" w:rsidP="003A50F3">
            <w:pPr>
              <w:jc w:val="center"/>
              <w:rPr>
                <w:color w:val="000000"/>
              </w:rPr>
            </w:pPr>
            <w:r w:rsidRPr="00910363">
              <w:rPr>
                <w:color w:val="000000"/>
              </w:rPr>
              <w:t>110</w:t>
            </w:r>
            <w:r>
              <w:rPr>
                <w:color w:val="000000"/>
              </w:rPr>
              <w:t> </w:t>
            </w:r>
            <w:r w:rsidRPr="00910363">
              <w:rPr>
                <w:color w:val="000000"/>
              </w:rPr>
              <w:t>296</w:t>
            </w:r>
            <w:r>
              <w:rPr>
                <w:color w:val="000000"/>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41EAE" w:rsidRPr="00910363" w:rsidRDefault="00B41EAE" w:rsidP="003A50F3">
            <w:pPr>
              <w:jc w:val="center"/>
              <w:rPr>
                <w:color w:val="000000"/>
              </w:rPr>
            </w:pPr>
            <w:r w:rsidRPr="00910363">
              <w:rPr>
                <w:color w:val="000000"/>
              </w:rPr>
              <w:t>132 355,20</w:t>
            </w:r>
          </w:p>
        </w:tc>
      </w:tr>
      <w:tr w:rsidR="00B41EAE" w:rsidRPr="008A048A" w:rsidTr="003A50F3">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B41EAE" w:rsidRPr="00BD18E9" w:rsidRDefault="00B41EAE" w:rsidP="003A50F3">
            <w:pPr>
              <w:jc w:val="center"/>
              <w:rPr>
                <w:color w:val="000000"/>
                <w:sz w:val="22"/>
                <w:szCs w:val="22"/>
              </w:rPr>
            </w:pPr>
            <w:r>
              <w:rPr>
                <w:color w:val="000000"/>
                <w:shd w:val="clear" w:color="auto" w:fill="FFFFFF"/>
              </w:rPr>
              <w:t>район АНГАРСКИЙ село САВВАТЕЕВКА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EAE" w:rsidRDefault="00B41EAE" w:rsidP="003A50F3">
            <w:pPr>
              <w:jc w:val="center"/>
              <w:rPr>
                <w:color w:val="000000"/>
              </w:rPr>
            </w:pPr>
            <w:r>
              <w:rPr>
                <w:color w:val="000000"/>
              </w:rPr>
              <w:t>10 820,00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41EAE" w:rsidRDefault="00B41EAE" w:rsidP="003A50F3">
            <w:pPr>
              <w:jc w:val="center"/>
              <w:rPr>
                <w:color w:val="000000"/>
              </w:rPr>
            </w:pPr>
            <w:r>
              <w:rPr>
                <w:color w:val="000000"/>
              </w:rPr>
              <w:t>12 984,00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41EAE" w:rsidRDefault="00B41EAE" w:rsidP="003A50F3">
            <w:pPr>
              <w:jc w:val="center"/>
              <w:rPr>
                <w:color w:val="000000"/>
              </w:rPr>
            </w:pPr>
            <w:r>
              <w:rPr>
                <w:color w:val="000000"/>
              </w:rPr>
              <w:t>13 446,00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41EAE" w:rsidRDefault="00B41EAE" w:rsidP="003A50F3">
            <w:pPr>
              <w:jc w:val="center"/>
              <w:rPr>
                <w:color w:val="000000"/>
              </w:rPr>
            </w:pPr>
            <w:r>
              <w:rPr>
                <w:color w:val="000000"/>
              </w:rPr>
              <w:t>16 135,20</w:t>
            </w:r>
          </w:p>
        </w:tc>
      </w:tr>
      <w:tr w:rsidR="00B41EAE" w:rsidRPr="008A048A" w:rsidTr="003A50F3">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B41EAE" w:rsidRPr="00882D94" w:rsidRDefault="00B41EAE" w:rsidP="003A50F3">
            <w:pPr>
              <w:jc w:val="center"/>
              <w:rPr>
                <w:color w:val="000000"/>
                <w:sz w:val="22"/>
                <w:szCs w:val="22"/>
              </w:rPr>
            </w:pPr>
            <w:r w:rsidRPr="00BD18E9">
              <w:rPr>
                <w:color w:val="000000"/>
                <w:sz w:val="22"/>
                <w:szCs w:val="22"/>
              </w:rPr>
              <w:t>РЕСПУБЛИКА БУРЯТИЯ район КАБАНСКИЙ село ВЫДРИНО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EAE" w:rsidRPr="00F95A1C" w:rsidRDefault="00B41EAE" w:rsidP="003A50F3">
            <w:pPr>
              <w:jc w:val="center"/>
              <w:rPr>
                <w:color w:val="000000"/>
              </w:rPr>
            </w:pPr>
            <w:r>
              <w:rPr>
                <w:color w:val="000000"/>
              </w:rPr>
              <w:t>24 233,00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41EAE" w:rsidRPr="00F95A1C" w:rsidRDefault="00B41EAE" w:rsidP="003A50F3">
            <w:pPr>
              <w:jc w:val="center"/>
              <w:rPr>
                <w:color w:val="000000"/>
              </w:rPr>
            </w:pPr>
            <w:r>
              <w:rPr>
                <w:color w:val="000000"/>
              </w:rPr>
              <w:t>29 080,00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41EAE" w:rsidRPr="00F95A1C" w:rsidRDefault="00B41EAE" w:rsidP="003A50F3">
            <w:pPr>
              <w:jc w:val="center"/>
              <w:rPr>
                <w:color w:val="000000"/>
              </w:rPr>
            </w:pPr>
            <w:r>
              <w:rPr>
                <w:color w:val="000000"/>
              </w:rPr>
              <w:t>30 900,00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41EAE" w:rsidRPr="00F95A1C" w:rsidRDefault="00B41EAE" w:rsidP="003A50F3">
            <w:pPr>
              <w:jc w:val="center"/>
              <w:rPr>
                <w:color w:val="000000"/>
              </w:rPr>
            </w:pPr>
            <w:r>
              <w:rPr>
                <w:color w:val="000000"/>
              </w:rPr>
              <w:t>37 080,00</w:t>
            </w:r>
          </w:p>
        </w:tc>
      </w:tr>
      <w:tr w:rsidR="008B36F4" w:rsidRPr="008A048A" w:rsidTr="003A50F3">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8B36F4" w:rsidRPr="00122FC5" w:rsidRDefault="008B36F4" w:rsidP="003A50F3">
            <w:pPr>
              <w:jc w:val="center"/>
              <w:rPr>
                <w:color w:val="000000"/>
                <w:sz w:val="22"/>
                <w:szCs w:val="22"/>
              </w:rPr>
            </w:pPr>
            <w:r w:rsidRPr="00122FC5">
              <w:rPr>
                <w:color w:val="222222"/>
                <w:shd w:val="clear" w:color="auto" w:fill="FFFFFF"/>
              </w:rPr>
              <w:t>РЕСПУБЛИКА БУРЯТИЯ район ЗАКАМЕНСКИЙ улус САНАГА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6F4" w:rsidRDefault="008B36F4" w:rsidP="003A50F3">
            <w:pPr>
              <w:jc w:val="center"/>
              <w:rPr>
                <w:color w:val="000000"/>
                <w:sz w:val="20"/>
                <w:szCs w:val="20"/>
              </w:rPr>
            </w:pPr>
            <w:r>
              <w:rPr>
                <w:color w:val="000000"/>
                <w:sz w:val="20"/>
                <w:szCs w:val="20"/>
              </w:rPr>
              <w:t>90 360,00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B36F4" w:rsidRDefault="008B36F4" w:rsidP="003A50F3">
            <w:pPr>
              <w:jc w:val="center"/>
              <w:rPr>
                <w:color w:val="000000"/>
                <w:sz w:val="20"/>
                <w:szCs w:val="20"/>
              </w:rPr>
            </w:pPr>
            <w:r>
              <w:rPr>
                <w:color w:val="000000"/>
                <w:sz w:val="20"/>
                <w:szCs w:val="20"/>
              </w:rPr>
              <w:t>108 432,00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8B36F4" w:rsidRDefault="008B36F4" w:rsidP="003A50F3">
            <w:pPr>
              <w:jc w:val="center"/>
              <w:rPr>
                <w:color w:val="000000"/>
                <w:sz w:val="20"/>
                <w:szCs w:val="20"/>
              </w:rPr>
            </w:pPr>
            <w:r>
              <w:rPr>
                <w:color w:val="000000"/>
                <w:sz w:val="20"/>
                <w:szCs w:val="20"/>
              </w:rPr>
              <w:t>122 525,00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B36F4" w:rsidRDefault="008B36F4" w:rsidP="003A50F3">
            <w:pPr>
              <w:jc w:val="center"/>
              <w:rPr>
                <w:color w:val="000000"/>
                <w:sz w:val="20"/>
                <w:szCs w:val="20"/>
              </w:rPr>
            </w:pPr>
            <w:r>
              <w:rPr>
                <w:color w:val="000000"/>
                <w:sz w:val="20"/>
                <w:szCs w:val="20"/>
              </w:rPr>
              <w:t>147 030,00</w:t>
            </w:r>
          </w:p>
        </w:tc>
      </w:tr>
    </w:tbl>
    <w:p w:rsidR="001342EC" w:rsidRPr="008A048A" w:rsidRDefault="001342EC" w:rsidP="001342EC">
      <w:pPr>
        <w:pStyle w:val="afd"/>
        <w:ind w:firstLine="709"/>
        <w:jc w:val="both"/>
        <w:rPr>
          <w:bCs/>
          <w:sz w:val="24"/>
          <w:szCs w:val="24"/>
        </w:rPr>
      </w:pPr>
    </w:p>
    <w:p w:rsidR="00816576" w:rsidRPr="000D4CD2" w:rsidRDefault="00816576" w:rsidP="00816576">
      <w:pPr>
        <w:rPr>
          <w:bCs/>
        </w:rPr>
      </w:pPr>
    </w:p>
    <w:p w:rsidR="00784E26" w:rsidRPr="00784E26" w:rsidRDefault="00074E8F" w:rsidP="00F303EB">
      <w:pPr>
        <w:spacing w:line="276" w:lineRule="auto"/>
        <w:ind w:firstLine="709"/>
        <w:jc w:val="both"/>
        <w:rPr>
          <w:bCs/>
        </w:rPr>
      </w:pPr>
      <w:r>
        <w:rPr>
          <w:bCs/>
        </w:rPr>
        <w:t>1.</w:t>
      </w:r>
      <w:r w:rsidR="001342EC">
        <w:rPr>
          <w:bCs/>
        </w:rPr>
        <w:t>3</w:t>
      </w:r>
      <w:r w:rsidR="008A048A" w:rsidRPr="008A048A">
        <w:rPr>
          <w:bCs/>
        </w:rPr>
        <w:t>.</w:t>
      </w:r>
      <w:r w:rsidR="00377615">
        <w:rPr>
          <w:bCs/>
        </w:rPr>
        <w:t xml:space="preserve"> В разделе 5</w:t>
      </w:r>
      <w:r w:rsidR="004904FE">
        <w:rPr>
          <w:bCs/>
        </w:rPr>
        <w:t xml:space="preserve"> «И</w:t>
      </w:r>
      <w:r w:rsidR="00377615">
        <w:rPr>
          <w:bCs/>
        </w:rPr>
        <w:t>нформационн</w:t>
      </w:r>
      <w:r w:rsidR="004904FE">
        <w:rPr>
          <w:bCs/>
        </w:rPr>
        <w:t>ая</w:t>
      </w:r>
      <w:r w:rsidR="00377615">
        <w:rPr>
          <w:bCs/>
        </w:rPr>
        <w:t xml:space="preserve"> карт</w:t>
      </w:r>
      <w:r w:rsidR="004904FE">
        <w:rPr>
          <w:bCs/>
        </w:rPr>
        <w:t>а»</w:t>
      </w:r>
      <w:r w:rsidR="00377615">
        <w:rPr>
          <w:bCs/>
        </w:rPr>
        <w:t xml:space="preserve"> п.</w:t>
      </w:r>
      <w:r w:rsidR="004904FE">
        <w:rPr>
          <w:bCs/>
        </w:rPr>
        <w:t xml:space="preserve"> </w:t>
      </w:r>
      <w:r w:rsidR="00784E26">
        <w:rPr>
          <w:bCs/>
        </w:rPr>
        <w:t>13</w:t>
      </w:r>
      <w:r w:rsidR="00377615">
        <w:rPr>
          <w:bCs/>
        </w:rPr>
        <w:t xml:space="preserve"> изложить в следующей редакции</w:t>
      </w:r>
      <w:r w:rsidR="00377615" w:rsidRPr="00377615">
        <w:rPr>
          <w:bCs/>
        </w:rPr>
        <w:t xml:space="preserve">: </w:t>
      </w:r>
      <w:r w:rsidR="00377615">
        <w:rPr>
          <w:bCs/>
        </w:rPr>
        <w:t>«</w:t>
      </w:r>
      <w:r w:rsidR="00784E26">
        <w:t xml:space="preserve">Оплата производится Арендатором путем перечисления денежных средств на расчетный </w:t>
      </w:r>
      <w:r w:rsidR="00784E26">
        <w:lastRenderedPageBreak/>
        <w:t>счет Арендодателя в течение 10 (десяти) рабочих дней  после подписания Сторонами акта об оказанных услугах</w:t>
      </w:r>
      <w:r w:rsidR="00377615">
        <w:rPr>
          <w:bCs/>
        </w:rPr>
        <w:t>»</w:t>
      </w:r>
      <w:r w:rsidR="00377615" w:rsidRPr="00377615">
        <w:rPr>
          <w:bCs/>
        </w:rPr>
        <w:t>.</w:t>
      </w:r>
    </w:p>
    <w:p w:rsidR="00784E26" w:rsidRPr="00784E26" w:rsidRDefault="00377615" w:rsidP="00F303EB">
      <w:pPr>
        <w:spacing w:line="276" w:lineRule="auto"/>
        <w:ind w:firstLine="709"/>
        <w:jc w:val="both"/>
      </w:pPr>
      <w:r w:rsidRPr="00784E26">
        <w:rPr>
          <w:bCs/>
        </w:rPr>
        <w:t>1.</w:t>
      </w:r>
      <w:r w:rsidR="001342EC">
        <w:rPr>
          <w:bCs/>
        </w:rPr>
        <w:t>4</w:t>
      </w:r>
      <w:r w:rsidRPr="00784E26">
        <w:rPr>
          <w:bCs/>
        </w:rPr>
        <w:t xml:space="preserve">. </w:t>
      </w:r>
      <w:r w:rsidR="00AF5749" w:rsidRPr="00784E26">
        <w:rPr>
          <w:bCs/>
        </w:rPr>
        <w:t xml:space="preserve">В разделе 5 </w:t>
      </w:r>
      <w:r w:rsidR="004904FE" w:rsidRPr="00784E26">
        <w:rPr>
          <w:bCs/>
        </w:rPr>
        <w:t>«И</w:t>
      </w:r>
      <w:r w:rsidR="00AF5749" w:rsidRPr="00784E26">
        <w:rPr>
          <w:bCs/>
        </w:rPr>
        <w:t>нформационн</w:t>
      </w:r>
      <w:r w:rsidR="004904FE" w:rsidRPr="00784E26">
        <w:rPr>
          <w:bCs/>
        </w:rPr>
        <w:t>ая</w:t>
      </w:r>
      <w:r w:rsidR="00AF5749" w:rsidRPr="00784E26">
        <w:rPr>
          <w:bCs/>
        </w:rPr>
        <w:t xml:space="preserve"> карт</w:t>
      </w:r>
      <w:r w:rsidR="004904FE" w:rsidRPr="00784E26">
        <w:rPr>
          <w:bCs/>
        </w:rPr>
        <w:t>а»</w:t>
      </w:r>
      <w:r w:rsidR="00AF5749" w:rsidRPr="00784E26">
        <w:rPr>
          <w:bCs/>
        </w:rPr>
        <w:t xml:space="preserve"> п.1</w:t>
      </w:r>
      <w:r w:rsidR="00784E26" w:rsidRPr="00784E26">
        <w:rPr>
          <w:bCs/>
        </w:rPr>
        <w:t>7</w:t>
      </w:r>
      <w:r w:rsidR="00AF5749" w:rsidRPr="00784E26">
        <w:rPr>
          <w:bCs/>
        </w:rPr>
        <w:t xml:space="preserve"> </w:t>
      </w:r>
      <w:r w:rsidR="00784E26" w:rsidRPr="00784E26">
        <w:rPr>
          <w:bCs/>
        </w:rPr>
        <w:t>дополнить п. 1.3</w:t>
      </w:r>
      <w:r w:rsidR="00AF5749" w:rsidRPr="00784E26">
        <w:rPr>
          <w:bCs/>
        </w:rPr>
        <w:t>:</w:t>
      </w:r>
      <w:r w:rsidR="00784E26" w:rsidRPr="00784E26">
        <w:rPr>
          <w:bCs/>
        </w:rPr>
        <w:t xml:space="preserve"> «</w:t>
      </w:r>
      <w:r w:rsidR="001342EC" w:rsidRPr="001342EC">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001342EC" w:rsidRPr="001342EC">
        <w:rPr>
          <w:lang w:eastAsia="ru-RU"/>
        </w:rPr>
        <w:t>типов контейнеров</w:t>
      </w:r>
      <w:r w:rsidR="00784E26" w:rsidRPr="00784E26">
        <w:t xml:space="preserve">; </w:t>
      </w:r>
    </w:p>
    <w:p w:rsidR="00AF5749" w:rsidRPr="001342EC" w:rsidRDefault="00784E26" w:rsidP="00F303EB">
      <w:pPr>
        <w:pStyle w:val="aff9"/>
        <w:spacing w:line="276" w:lineRule="auto"/>
        <w:ind w:left="0" w:firstLine="709"/>
        <w:jc w:val="both"/>
        <w:rPr>
          <w:highlight w:val="yellow"/>
        </w:rPr>
      </w:pPr>
      <w:r w:rsidRPr="00784E26">
        <w:t>1</w:t>
      </w:r>
      <w:r>
        <w:t>.</w:t>
      </w:r>
      <w:r w:rsidR="001342EC">
        <w:t>5</w:t>
      </w:r>
      <w:r>
        <w:t xml:space="preserve">. В разделе 5 «Информационная карта» </w:t>
      </w:r>
      <w:r w:rsidR="00A23389">
        <w:t>п</w:t>
      </w:r>
      <w:r>
        <w:t>.17 дополнить п. 1.4.</w:t>
      </w:r>
      <w:r w:rsidRPr="00784E26">
        <w:t>:</w:t>
      </w:r>
      <w:r>
        <w:t xml:space="preserve"> «</w:t>
      </w:r>
      <w:r w:rsidR="001342EC" w:rsidRPr="001342EC">
        <w:rPr>
          <w:rFonts w:eastAsia="Calibri"/>
          <w:lang w:eastAsia="en-US"/>
        </w:rPr>
        <w:t>члены экипажа должны иметь водительские удостоверения на право управления грузовыми автомобилями</w:t>
      </w:r>
      <w:r w:rsidRPr="00C8463F">
        <w:t>»</w:t>
      </w:r>
      <w:r>
        <w:t>.</w:t>
      </w:r>
    </w:p>
    <w:p w:rsidR="00784E26" w:rsidRDefault="001342EC" w:rsidP="00F303EB">
      <w:pPr>
        <w:spacing w:line="276" w:lineRule="auto"/>
        <w:ind w:firstLine="709"/>
        <w:jc w:val="both"/>
      </w:pPr>
      <w:r>
        <w:t>1.6. П. 4.2 проекта договора (приложение № 4 документации о закупки) изложить в следующей редакции</w:t>
      </w:r>
      <w:r w:rsidRPr="001342EC">
        <w:t>:</w:t>
      </w:r>
      <w:r>
        <w:t xml:space="preserve"> «</w:t>
      </w:r>
      <w:r w:rsidRPr="001342EC">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roofErr w:type="gramStart"/>
      <w:r>
        <w:t>.».</w:t>
      </w:r>
      <w:proofErr w:type="gramEnd"/>
    </w:p>
    <w:p w:rsidR="00F303EB" w:rsidRDefault="00F303EB" w:rsidP="00F303EB">
      <w:pPr>
        <w:pStyle w:val="aff"/>
        <w:tabs>
          <w:tab w:val="left" w:pos="567"/>
          <w:tab w:val="left" w:pos="709"/>
        </w:tabs>
        <w:spacing w:line="276" w:lineRule="auto"/>
        <w:ind w:firstLine="709"/>
        <w:jc w:val="both"/>
        <w:rPr>
          <w:sz w:val="24"/>
          <w:szCs w:val="24"/>
        </w:rPr>
      </w:pPr>
      <w:r w:rsidRPr="00F303EB">
        <w:rPr>
          <w:sz w:val="24"/>
          <w:szCs w:val="24"/>
        </w:rPr>
        <w:t>1.7</w:t>
      </w:r>
      <w:r>
        <w:t xml:space="preserve">. </w:t>
      </w:r>
      <w:r w:rsidRPr="00F303EB">
        <w:rPr>
          <w:sz w:val="24"/>
          <w:szCs w:val="24"/>
        </w:rPr>
        <w:t>П. 6.17 проекта договора (приложение № 4 документации о закупке) изложить в следующей редакции:</w:t>
      </w:r>
      <w:r w:rsidRPr="00F303EB">
        <w:t xml:space="preserve"> </w:t>
      </w:r>
      <w:r>
        <w:t>«</w:t>
      </w:r>
      <w:r w:rsidRPr="00C04C3A">
        <w:rPr>
          <w:sz w:val="24"/>
          <w:szCs w:val="24"/>
        </w:rPr>
        <w:t>6.17</w:t>
      </w:r>
      <w:r>
        <w:rPr>
          <w:i/>
          <w:sz w:val="24"/>
          <w:szCs w:val="24"/>
        </w:rPr>
        <w:t xml:space="preserve">. </w:t>
      </w:r>
      <w:r w:rsidRPr="00E83468">
        <w:rPr>
          <w:sz w:val="24"/>
          <w:szCs w:val="24"/>
        </w:rPr>
        <w:t xml:space="preserve">Неподача коммерческого предложения Арендодателем на Заявки Арендатора в количестве </w:t>
      </w:r>
      <w:r>
        <w:rPr>
          <w:sz w:val="24"/>
          <w:szCs w:val="24"/>
        </w:rPr>
        <w:t>5</w:t>
      </w:r>
      <w:r w:rsidRPr="00E83468">
        <w:rPr>
          <w:sz w:val="24"/>
          <w:szCs w:val="24"/>
        </w:rPr>
        <w:t xml:space="preserve"> (</w:t>
      </w:r>
      <w:r>
        <w:rPr>
          <w:sz w:val="24"/>
          <w:szCs w:val="24"/>
        </w:rPr>
        <w:t>пя</w:t>
      </w:r>
      <w:r w:rsidRPr="00E83468">
        <w:rPr>
          <w:sz w:val="24"/>
          <w:szCs w:val="24"/>
        </w:rPr>
        <w:t>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roofErr w:type="gramStart"/>
      <w:r w:rsidRPr="00E83468">
        <w:rPr>
          <w:sz w:val="24"/>
          <w:szCs w:val="24"/>
        </w:rPr>
        <w:t>.</w:t>
      </w:r>
      <w:r>
        <w:rPr>
          <w:sz w:val="24"/>
          <w:szCs w:val="24"/>
        </w:rPr>
        <w:t>»</w:t>
      </w:r>
      <w:proofErr w:type="gramEnd"/>
    </w:p>
    <w:p w:rsidR="00910363" w:rsidRPr="00262F1C" w:rsidRDefault="00262F1C" w:rsidP="00F303EB">
      <w:pPr>
        <w:pStyle w:val="aff"/>
        <w:tabs>
          <w:tab w:val="left" w:pos="567"/>
          <w:tab w:val="left" w:pos="709"/>
        </w:tabs>
        <w:spacing w:line="276" w:lineRule="auto"/>
        <w:ind w:firstLine="709"/>
        <w:jc w:val="both"/>
        <w:rPr>
          <w:bCs/>
          <w:sz w:val="24"/>
          <w:szCs w:val="24"/>
        </w:rPr>
      </w:pPr>
      <w:r w:rsidRPr="00262F1C">
        <w:rPr>
          <w:bCs/>
          <w:sz w:val="24"/>
          <w:szCs w:val="24"/>
        </w:rPr>
        <w:t>1.8.</w:t>
      </w:r>
      <w:r>
        <w:rPr>
          <w:bCs/>
          <w:sz w:val="24"/>
          <w:szCs w:val="24"/>
        </w:rPr>
        <w:t xml:space="preserve"> Дополнить Договор Приложением № 10 «Налоговая оговорка» в следующей редакции</w:t>
      </w:r>
      <w:r w:rsidRPr="00262F1C">
        <w:rPr>
          <w:bCs/>
          <w:sz w:val="24"/>
          <w:szCs w:val="24"/>
        </w:rPr>
        <w:t>:</w:t>
      </w:r>
    </w:p>
    <w:p w:rsidR="00262F1C" w:rsidRPr="00262F1C" w:rsidRDefault="00262F1C" w:rsidP="00262F1C">
      <w:pPr>
        <w:pStyle w:val="Style2"/>
        <w:widowControl/>
        <w:spacing w:before="120" w:line="355" w:lineRule="exact"/>
        <w:ind w:right="43" w:firstLine="708"/>
        <w:jc w:val="both"/>
        <w:rPr>
          <w:rStyle w:val="FontStyle12"/>
          <w:sz w:val="24"/>
          <w:szCs w:val="24"/>
        </w:rPr>
      </w:pPr>
      <w:r>
        <w:rPr>
          <w:rStyle w:val="FontStyle12"/>
        </w:rPr>
        <w:t>«</w:t>
      </w:r>
      <w:r w:rsidRPr="00262F1C">
        <w:rPr>
          <w:rStyle w:val="FontStyle12"/>
          <w:sz w:val="24"/>
          <w:szCs w:val="24"/>
        </w:rPr>
        <w:t>1. Арендодатель</w:t>
      </w:r>
      <w:r w:rsidRPr="00262F1C">
        <w:rPr>
          <w:rStyle w:val="FontStyle13"/>
          <w:sz w:val="24"/>
          <w:szCs w:val="24"/>
        </w:rPr>
        <w:t xml:space="preserve"> </w:t>
      </w:r>
      <w:r w:rsidRPr="00262F1C">
        <w:rPr>
          <w:rStyle w:val="FontStyle13"/>
          <w:i w:val="0"/>
          <w:sz w:val="24"/>
          <w:szCs w:val="24"/>
        </w:rPr>
        <w:t xml:space="preserve">на момент заключения и/или при исполнении </w:t>
      </w:r>
      <w:r w:rsidRPr="00262F1C">
        <w:rPr>
          <w:rStyle w:val="FontStyle12"/>
          <w:sz w:val="24"/>
          <w:szCs w:val="24"/>
        </w:rPr>
        <w:t xml:space="preserve">договора </w:t>
      </w:r>
      <w:r w:rsidRPr="00262F1C">
        <w:rPr>
          <w:rStyle w:val="FontStyle11"/>
          <w:rFonts w:ascii="Times New Roman" w:cs="Times New Roman"/>
          <w:sz w:val="24"/>
          <w:szCs w:val="24"/>
        </w:rPr>
        <w:t xml:space="preserve">от «__» ____________ 20__ г. </w:t>
      </w:r>
      <w:r w:rsidRPr="00262F1C">
        <w:rPr>
          <w:rStyle w:val="FontStyle12"/>
          <w:sz w:val="24"/>
          <w:szCs w:val="24"/>
        </w:rPr>
        <w:t xml:space="preserve">№ ______________, </w:t>
      </w:r>
      <w:r w:rsidRPr="00262F1C">
        <w:rPr>
          <w:rStyle w:val="FontStyle11"/>
          <w:rFonts w:ascii="Times New Roman" w:cs="Times New Roman"/>
          <w:sz w:val="24"/>
          <w:szCs w:val="24"/>
        </w:rPr>
        <w:t xml:space="preserve">(далее также – Договор, настоящий Договор) заключенного с ПАО «ТрансКонтейнер» (далее – Арендатор), </w:t>
      </w:r>
      <w:r w:rsidRPr="00262F1C">
        <w:rPr>
          <w:rStyle w:val="FontStyle12"/>
          <w:sz w:val="24"/>
          <w:szCs w:val="24"/>
        </w:rPr>
        <w:t>гарантирует (заверяет), что:</w:t>
      </w:r>
    </w:p>
    <w:p w:rsidR="00262F1C" w:rsidRPr="00262F1C" w:rsidRDefault="00262F1C" w:rsidP="00262F1C">
      <w:pPr>
        <w:pStyle w:val="Style1"/>
        <w:widowControl/>
        <w:ind w:firstLine="851"/>
        <w:rPr>
          <w:rStyle w:val="FontStyle12"/>
          <w:sz w:val="24"/>
          <w:szCs w:val="24"/>
        </w:rPr>
      </w:pPr>
      <w:r w:rsidRPr="00262F1C">
        <w:t xml:space="preserve">Арендодатель является надлежащим </w:t>
      </w:r>
      <w:proofErr w:type="gramStart"/>
      <w:r w:rsidRPr="00262F1C">
        <w:t>образом</w:t>
      </w:r>
      <w:proofErr w:type="gramEnd"/>
      <w:r w:rsidRPr="00262F1C">
        <w:t xml:space="preserve"> созданным юридическим лицом, действующим в соответствии с законодательством Российской Федерации;</w:t>
      </w:r>
    </w:p>
    <w:p w:rsidR="00262F1C" w:rsidRPr="00262F1C" w:rsidRDefault="00262F1C" w:rsidP="00262F1C">
      <w:pPr>
        <w:pStyle w:val="Style1"/>
        <w:widowControl/>
        <w:spacing w:before="5"/>
        <w:ind w:left="5" w:right="10" w:firstLine="854"/>
        <w:rPr>
          <w:rStyle w:val="FontStyle12"/>
          <w:sz w:val="24"/>
          <w:szCs w:val="24"/>
        </w:rPr>
      </w:pPr>
      <w:r w:rsidRPr="00262F1C">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62F1C" w:rsidRPr="00262F1C" w:rsidRDefault="00262F1C" w:rsidP="00262F1C">
      <w:pPr>
        <w:pStyle w:val="Style1"/>
        <w:widowControl/>
        <w:ind w:left="10" w:right="14" w:firstLine="840"/>
        <w:rPr>
          <w:rStyle w:val="FontStyle12"/>
          <w:sz w:val="24"/>
          <w:szCs w:val="24"/>
        </w:rPr>
      </w:pPr>
      <w:r w:rsidRPr="00262F1C">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62F1C" w:rsidRPr="00262F1C" w:rsidRDefault="00262F1C" w:rsidP="00262F1C">
      <w:pPr>
        <w:pStyle w:val="Style1"/>
        <w:widowControl/>
        <w:ind w:left="10" w:right="10"/>
        <w:rPr>
          <w:rStyle w:val="FontStyle12"/>
          <w:sz w:val="24"/>
          <w:szCs w:val="24"/>
        </w:rPr>
      </w:pPr>
      <w:r w:rsidRPr="00262F1C">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62F1C" w:rsidRPr="00262F1C" w:rsidRDefault="00262F1C" w:rsidP="00262F1C">
      <w:pPr>
        <w:pStyle w:val="Style1"/>
        <w:widowControl/>
        <w:ind w:left="19" w:right="10" w:firstLine="835"/>
        <w:rPr>
          <w:rStyle w:val="FontStyle12"/>
          <w:sz w:val="24"/>
          <w:szCs w:val="24"/>
        </w:rPr>
      </w:pPr>
      <w:r w:rsidRPr="00262F1C">
        <w:rPr>
          <w:rStyle w:val="FontStyle12"/>
          <w:sz w:val="24"/>
          <w:szCs w:val="24"/>
        </w:rPr>
        <w:t xml:space="preserve">является членом </w:t>
      </w:r>
      <w:proofErr w:type="spellStart"/>
      <w:r w:rsidRPr="00262F1C">
        <w:rPr>
          <w:rStyle w:val="FontStyle12"/>
          <w:sz w:val="24"/>
          <w:szCs w:val="24"/>
        </w:rPr>
        <w:t>саморегулируемой</w:t>
      </w:r>
      <w:proofErr w:type="spellEnd"/>
      <w:r w:rsidRPr="00262F1C">
        <w:rPr>
          <w:rStyle w:val="FontStyle12"/>
          <w:sz w:val="24"/>
          <w:szCs w:val="24"/>
        </w:rPr>
        <w:t xml:space="preserve"> организации, если осуществляемая по Договору деятельность требует членства в </w:t>
      </w:r>
      <w:proofErr w:type="spellStart"/>
      <w:r w:rsidRPr="00262F1C">
        <w:rPr>
          <w:rStyle w:val="FontStyle12"/>
          <w:sz w:val="24"/>
          <w:szCs w:val="24"/>
        </w:rPr>
        <w:t>саморегулируемой</w:t>
      </w:r>
      <w:proofErr w:type="spellEnd"/>
      <w:r w:rsidRPr="00262F1C">
        <w:rPr>
          <w:rStyle w:val="FontStyle12"/>
          <w:sz w:val="24"/>
          <w:szCs w:val="24"/>
        </w:rPr>
        <w:t xml:space="preserve"> организации;</w:t>
      </w:r>
    </w:p>
    <w:p w:rsidR="00262F1C" w:rsidRPr="00262F1C" w:rsidRDefault="00262F1C" w:rsidP="00262F1C">
      <w:pPr>
        <w:pStyle w:val="Style1"/>
        <w:widowControl/>
        <w:ind w:left="19" w:right="10" w:firstLine="835"/>
        <w:rPr>
          <w:rStyle w:val="FontStyle12"/>
          <w:sz w:val="24"/>
          <w:szCs w:val="24"/>
        </w:rPr>
      </w:pPr>
      <w:r w:rsidRPr="00262F1C">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262F1C" w:rsidRPr="00262F1C" w:rsidRDefault="00262F1C" w:rsidP="00262F1C">
      <w:pPr>
        <w:pStyle w:val="Style1"/>
        <w:widowControl/>
        <w:ind w:left="19" w:right="10" w:firstLine="840"/>
        <w:rPr>
          <w:rStyle w:val="FontStyle12"/>
          <w:sz w:val="24"/>
          <w:szCs w:val="24"/>
        </w:rPr>
      </w:pPr>
      <w:r w:rsidRPr="00262F1C">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62F1C" w:rsidRPr="00262F1C" w:rsidRDefault="00262F1C" w:rsidP="00262F1C">
      <w:pPr>
        <w:pStyle w:val="Style1"/>
        <w:widowControl/>
        <w:ind w:left="24" w:right="5" w:firstLine="845"/>
        <w:rPr>
          <w:rStyle w:val="FontStyle12"/>
          <w:sz w:val="24"/>
          <w:szCs w:val="24"/>
        </w:rPr>
      </w:pPr>
      <w:r w:rsidRPr="00262F1C">
        <w:rPr>
          <w:rStyle w:val="FontStyle12"/>
          <w:sz w:val="24"/>
          <w:szCs w:val="24"/>
        </w:rPr>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62F1C" w:rsidRPr="00262F1C" w:rsidRDefault="00262F1C" w:rsidP="00262F1C">
      <w:pPr>
        <w:pStyle w:val="Style1"/>
        <w:widowControl/>
        <w:ind w:left="24" w:firstLine="845"/>
        <w:rPr>
          <w:rStyle w:val="FontStyle12"/>
          <w:sz w:val="24"/>
          <w:szCs w:val="24"/>
        </w:rPr>
      </w:pPr>
      <w:proofErr w:type="gramStart"/>
      <w:r w:rsidRPr="00262F1C">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62F1C" w:rsidRPr="00262F1C" w:rsidRDefault="00262F1C" w:rsidP="00262F1C">
      <w:pPr>
        <w:pStyle w:val="Style1"/>
        <w:widowControl/>
        <w:ind w:left="24" w:firstLine="684"/>
        <w:rPr>
          <w:rStyle w:val="FontStyle12"/>
          <w:sz w:val="24"/>
          <w:szCs w:val="24"/>
        </w:rPr>
      </w:pPr>
      <w:r w:rsidRPr="00262F1C">
        <w:rPr>
          <w:rStyle w:val="FontStyle12"/>
          <w:sz w:val="24"/>
          <w:szCs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62F1C" w:rsidRPr="00262F1C" w:rsidRDefault="00262F1C" w:rsidP="00262F1C">
      <w:pPr>
        <w:pStyle w:val="Style1"/>
        <w:widowControl/>
        <w:ind w:left="24"/>
        <w:rPr>
          <w:rStyle w:val="FontStyle13"/>
          <w:sz w:val="24"/>
          <w:szCs w:val="24"/>
        </w:rPr>
      </w:pPr>
      <w:r w:rsidRPr="00262F1C">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262F1C">
        <w:rPr>
          <w:rStyle w:val="FontStyle13"/>
          <w:sz w:val="24"/>
          <w:szCs w:val="24"/>
        </w:rPr>
        <w:t>;</w:t>
      </w:r>
    </w:p>
    <w:p w:rsidR="00262F1C" w:rsidRPr="00262F1C" w:rsidRDefault="00262F1C" w:rsidP="00262F1C">
      <w:pPr>
        <w:pStyle w:val="Style1"/>
        <w:widowControl/>
        <w:ind w:left="14" w:right="19" w:firstLine="830"/>
        <w:rPr>
          <w:rStyle w:val="FontStyle12"/>
          <w:sz w:val="24"/>
          <w:szCs w:val="24"/>
        </w:rPr>
      </w:pPr>
      <w:r w:rsidRPr="00262F1C">
        <w:rPr>
          <w:rStyle w:val="FontStyle12"/>
          <w:sz w:val="24"/>
          <w:szCs w:val="24"/>
        </w:rPr>
        <w:t>лица, подписывающие от его имени первичные документы и счета-фактуры, имеют на это все необходимые полномочия.</w:t>
      </w:r>
    </w:p>
    <w:p w:rsidR="00262F1C" w:rsidRPr="00262F1C" w:rsidRDefault="00262F1C" w:rsidP="00262F1C">
      <w:pPr>
        <w:pStyle w:val="Style5"/>
        <w:widowControl/>
        <w:tabs>
          <w:tab w:val="left" w:pos="1272"/>
        </w:tabs>
        <w:spacing w:line="355" w:lineRule="exact"/>
        <w:ind w:right="14"/>
        <w:rPr>
          <w:rStyle w:val="FontStyle12"/>
          <w:sz w:val="24"/>
          <w:szCs w:val="24"/>
        </w:rPr>
      </w:pPr>
      <w:r w:rsidRPr="00262F1C">
        <w:rPr>
          <w:rStyle w:val="FontStyle12"/>
          <w:sz w:val="24"/>
          <w:szCs w:val="24"/>
        </w:rPr>
        <w:t xml:space="preserve">2. В соответствии со ст. 406.1 Гражданского кодекса Российской Федерации (далее </w:t>
      </w:r>
      <w:r w:rsidRPr="00262F1C">
        <w:rPr>
          <w:rStyle w:val="FontStyle11"/>
          <w:rFonts w:ascii="Times New Roman" w:cs="Times New Roman"/>
          <w:sz w:val="24"/>
          <w:szCs w:val="24"/>
        </w:rPr>
        <w:t xml:space="preserve">– </w:t>
      </w:r>
      <w:r w:rsidRPr="00262F1C">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262F1C" w:rsidRPr="00262F1C" w:rsidRDefault="00262F1C" w:rsidP="00262F1C">
      <w:pPr>
        <w:pStyle w:val="Style5"/>
        <w:widowControl/>
        <w:tabs>
          <w:tab w:val="left" w:pos="1272"/>
        </w:tabs>
        <w:spacing w:line="355" w:lineRule="exact"/>
        <w:ind w:right="14"/>
        <w:rPr>
          <w:rStyle w:val="FontStyle12"/>
          <w:sz w:val="24"/>
          <w:szCs w:val="24"/>
        </w:rPr>
      </w:pPr>
      <w:r w:rsidRPr="00262F1C">
        <w:rPr>
          <w:rStyle w:val="FontStyle12"/>
          <w:sz w:val="24"/>
          <w:szCs w:val="24"/>
        </w:rPr>
        <w:t>2.1.</w:t>
      </w:r>
      <w:r w:rsidRPr="00262F1C">
        <w:rPr>
          <w:rStyle w:val="FontStyle12"/>
          <w:sz w:val="24"/>
          <w:szCs w:val="24"/>
        </w:rPr>
        <w:tab/>
        <w:t xml:space="preserve"> установит получение Арендатором необоснованной налоговой выгоды в связи с исполнением Договора и/или</w:t>
      </w:r>
    </w:p>
    <w:p w:rsidR="00262F1C" w:rsidRPr="00262F1C" w:rsidRDefault="00262F1C" w:rsidP="00262F1C">
      <w:pPr>
        <w:pStyle w:val="Style5"/>
        <w:widowControl/>
        <w:tabs>
          <w:tab w:val="left" w:pos="1272"/>
        </w:tabs>
        <w:spacing w:line="355" w:lineRule="exact"/>
        <w:ind w:right="14"/>
        <w:rPr>
          <w:rStyle w:val="FontStyle12"/>
          <w:sz w:val="24"/>
          <w:szCs w:val="24"/>
        </w:rPr>
      </w:pPr>
      <w:r w:rsidRPr="00262F1C">
        <w:rPr>
          <w:rStyle w:val="FontStyle12"/>
          <w:sz w:val="24"/>
          <w:szCs w:val="24"/>
        </w:rPr>
        <w:t>2.2.</w:t>
      </w:r>
      <w:r w:rsidRPr="00262F1C">
        <w:rPr>
          <w:rStyle w:val="FontStyle12"/>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262F1C" w:rsidRPr="00262F1C" w:rsidRDefault="00262F1C" w:rsidP="00262F1C">
      <w:pPr>
        <w:pStyle w:val="Style5"/>
        <w:widowControl/>
        <w:tabs>
          <w:tab w:val="left" w:pos="1272"/>
        </w:tabs>
        <w:spacing w:line="355" w:lineRule="exact"/>
        <w:ind w:right="14" w:firstLine="851"/>
        <w:rPr>
          <w:rStyle w:val="FontStyle12"/>
          <w:sz w:val="24"/>
          <w:szCs w:val="24"/>
        </w:rPr>
      </w:pPr>
      <w:r w:rsidRPr="00262F1C">
        <w:rPr>
          <w:rStyle w:val="FontStyle12"/>
          <w:sz w:val="24"/>
          <w:szCs w:val="24"/>
        </w:rPr>
        <w:t>2.3.</w:t>
      </w:r>
      <w:r w:rsidRPr="00262F1C">
        <w:rPr>
          <w:rStyle w:val="FontStyle12"/>
          <w:sz w:val="24"/>
          <w:szCs w:val="24"/>
        </w:rPr>
        <w:tab/>
        <w:t xml:space="preserve"> признает неправомерным применение</w:t>
      </w:r>
      <w:r w:rsidRPr="00262F1C">
        <w:rPr>
          <w:rStyle w:val="FontStyle12"/>
          <w:i/>
          <w:sz w:val="24"/>
          <w:szCs w:val="24"/>
        </w:rPr>
        <w:t xml:space="preserve"> </w:t>
      </w:r>
      <w:r w:rsidRPr="00262F1C">
        <w:rPr>
          <w:rStyle w:val="FontStyle12"/>
          <w:sz w:val="24"/>
          <w:szCs w:val="24"/>
        </w:rPr>
        <w:t>Арендатором налоговых вычетов в отношении сумм НДС</w:t>
      </w:r>
    </w:p>
    <w:p w:rsidR="00262F1C" w:rsidRPr="00262F1C" w:rsidRDefault="00262F1C" w:rsidP="00262F1C">
      <w:pPr>
        <w:pStyle w:val="Style5"/>
        <w:widowControl/>
        <w:tabs>
          <w:tab w:val="left" w:pos="1272"/>
        </w:tabs>
        <w:spacing w:line="355" w:lineRule="exact"/>
        <w:ind w:right="14" w:firstLine="851"/>
        <w:rPr>
          <w:rStyle w:val="FontStyle13"/>
          <w:i w:val="0"/>
          <w:sz w:val="24"/>
          <w:szCs w:val="24"/>
        </w:rPr>
      </w:pPr>
      <w:r w:rsidRPr="00262F1C">
        <w:rPr>
          <w:rStyle w:val="FontStyle12"/>
          <w:sz w:val="24"/>
          <w:szCs w:val="24"/>
        </w:rPr>
        <w:t>в связи с тем, что Арендодатель</w:t>
      </w:r>
      <w:r w:rsidRPr="00262F1C">
        <w:rPr>
          <w:rStyle w:val="FontStyle13"/>
          <w:sz w:val="24"/>
          <w:szCs w:val="24"/>
        </w:rPr>
        <w:t>:</w:t>
      </w:r>
    </w:p>
    <w:p w:rsidR="00262F1C" w:rsidRPr="00262F1C" w:rsidRDefault="00262F1C" w:rsidP="00262F1C">
      <w:pPr>
        <w:pStyle w:val="Style5"/>
        <w:widowControl/>
        <w:tabs>
          <w:tab w:val="left" w:pos="1272"/>
        </w:tabs>
        <w:spacing w:line="355" w:lineRule="exact"/>
        <w:ind w:right="14"/>
        <w:rPr>
          <w:rStyle w:val="FontStyle13"/>
          <w:i w:val="0"/>
          <w:sz w:val="24"/>
          <w:szCs w:val="24"/>
        </w:rPr>
      </w:pPr>
      <w:r w:rsidRPr="00262F1C">
        <w:rPr>
          <w:rStyle w:val="FontStyle13"/>
          <w:i w:val="0"/>
          <w:sz w:val="24"/>
          <w:szCs w:val="24"/>
        </w:rPr>
        <w:t>2.4.</w:t>
      </w:r>
      <w:r w:rsidRPr="00262F1C">
        <w:rPr>
          <w:rStyle w:val="FontStyle13"/>
          <w:i w:val="0"/>
          <w:sz w:val="24"/>
          <w:szCs w:val="24"/>
        </w:rPr>
        <w:tab/>
        <w:t xml:space="preserve"> нарушал свои налоговые обязанности по отражению в качестве дохода сумм, полученных от</w:t>
      </w:r>
      <w:r w:rsidRPr="00262F1C">
        <w:rPr>
          <w:rStyle w:val="FontStyle13"/>
          <w:sz w:val="24"/>
          <w:szCs w:val="24"/>
        </w:rPr>
        <w:t xml:space="preserve"> </w:t>
      </w:r>
      <w:r w:rsidRPr="00262F1C">
        <w:rPr>
          <w:rStyle w:val="FontStyle12"/>
          <w:sz w:val="24"/>
          <w:szCs w:val="24"/>
        </w:rPr>
        <w:t xml:space="preserve">Арендатора </w:t>
      </w:r>
      <w:r w:rsidRPr="00262F1C">
        <w:rPr>
          <w:rStyle w:val="FontStyle13"/>
          <w:i w:val="0"/>
          <w:sz w:val="24"/>
          <w:szCs w:val="24"/>
        </w:rPr>
        <w:t>по Договору, а равно по исчислению и перечислению в бюджет НДС и/или</w:t>
      </w:r>
    </w:p>
    <w:p w:rsidR="00262F1C" w:rsidRPr="00262F1C" w:rsidRDefault="00262F1C" w:rsidP="00262F1C">
      <w:pPr>
        <w:pStyle w:val="Style5"/>
        <w:widowControl/>
        <w:tabs>
          <w:tab w:val="left" w:pos="1272"/>
        </w:tabs>
        <w:spacing w:line="355" w:lineRule="exact"/>
        <w:ind w:right="14"/>
        <w:rPr>
          <w:rStyle w:val="FontStyle12"/>
          <w:sz w:val="24"/>
          <w:szCs w:val="24"/>
        </w:rPr>
      </w:pPr>
      <w:r w:rsidRPr="00262F1C">
        <w:rPr>
          <w:rStyle w:val="FontStyle13"/>
          <w:sz w:val="24"/>
          <w:szCs w:val="24"/>
        </w:rPr>
        <w:t>2.5.</w:t>
      </w:r>
      <w:r w:rsidRPr="00262F1C">
        <w:rPr>
          <w:rStyle w:val="FontStyle13"/>
          <w:sz w:val="24"/>
          <w:szCs w:val="24"/>
        </w:rPr>
        <w:tab/>
        <w:t xml:space="preserve"> </w:t>
      </w:r>
      <w:r w:rsidRPr="00262F1C">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62F1C" w:rsidRPr="00262F1C" w:rsidRDefault="00262F1C" w:rsidP="00262F1C">
      <w:pPr>
        <w:pStyle w:val="Style5"/>
        <w:widowControl/>
        <w:tabs>
          <w:tab w:val="left" w:pos="1272"/>
        </w:tabs>
        <w:spacing w:line="355" w:lineRule="exact"/>
        <w:ind w:right="14"/>
        <w:rPr>
          <w:rStyle w:val="FontStyle12"/>
          <w:sz w:val="24"/>
          <w:szCs w:val="24"/>
        </w:rPr>
      </w:pPr>
      <w:proofErr w:type="gramStart"/>
      <w:r w:rsidRPr="00262F1C">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262F1C">
        <w:rPr>
          <w:rStyle w:val="FontStyle12"/>
          <w:i/>
          <w:sz w:val="24"/>
          <w:szCs w:val="24"/>
        </w:rPr>
        <w:t xml:space="preserve"> </w:t>
      </w:r>
      <w:r w:rsidRPr="00262F1C">
        <w:rPr>
          <w:rStyle w:val="FontStyle13"/>
          <w:i w:val="0"/>
          <w:sz w:val="24"/>
          <w:szCs w:val="24"/>
        </w:rPr>
        <w:t>вправе в течение 10 (десяти) рабочих дней с даты письменного предложения</w:t>
      </w:r>
      <w:r w:rsidRPr="00262F1C">
        <w:rPr>
          <w:rStyle w:val="FontStyle13"/>
          <w:sz w:val="24"/>
          <w:szCs w:val="24"/>
        </w:rPr>
        <w:t xml:space="preserve"> </w:t>
      </w:r>
      <w:r w:rsidRPr="00262F1C">
        <w:rPr>
          <w:rStyle w:val="FontStyle12"/>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62F1C" w:rsidRPr="00262F1C" w:rsidRDefault="00262F1C" w:rsidP="00262F1C">
      <w:pPr>
        <w:pStyle w:val="Style5"/>
        <w:tabs>
          <w:tab w:val="left" w:pos="1272"/>
        </w:tabs>
        <w:spacing w:line="355" w:lineRule="exact"/>
        <w:ind w:right="14"/>
        <w:rPr>
          <w:rStyle w:val="FontStyle12"/>
          <w:sz w:val="24"/>
          <w:szCs w:val="24"/>
        </w:rPr>
      </w:pPr>
      <w:r w:rsidRPr="00262F1C">
        <w:rPr>
          <w:rStyle w:val="FontStyle12"/>
          <w:sz w:val="24"/>
          <w:szCs w:val="24"/>
        </w:rPr>
        <w:t>2.6.</w:t>
      </w:r>
      <w:r w:rsidRPr="00262F1C">
        <w:rPr>
          <w:rStyle w:val="FontStyle12"/>
          <w:sz w:val="24"/>
          <w:szCs w:val="24"/>
        </w:rPr>
        <w:tab/>
        <w:t xml:space="preserve"> сумма </w:t>
      </w:r>
      <w:proofErr w:type="spellStart"/>
      <w:r w:rsidRPr="00262F1C">
        <w:rPr>
          <w:rStyle w:val="FontStyle12"/>
          <w:sz w:val="24"/>
          <w:szCs w:val="24"/>
        </w:rPr>
        <w:t>доначисленного</w:t>
      </w:r>
      <w:proofErr w:type="spellEnd"/>
      <w:r w:rsidRPr="00262F1C">
        <w:rPr>
          <w:rStyle w:val="FontStyle12"/>
          <w:sz w:val="24"/>
          <w:szCs w:val="24"/>
        </w:rPr>
        <w:t xml:space="preserve"> Арендатору налоговым органом своим решением (далее </w:t>
      </w:r>
      <w:r w:rsidRPr="00262F1C">
        <w:rPr>
          <w:rStyle w:val="FontStyle12"/>
          <w:sz w:val="24"/>
          <w:szCs w:val="24"/>
        </w:rPr>
        <w:lastRenderedPageBreak/>
        <w:t>– Решение налогового органа) налога на прибыль организаций и/или Н</w:t>
      </w:r>
      <w:proofErr w:type="gramStart"/>
      <w:r w:rsidRPr="00262F1C">
        <w:rPr>
          <w:rStyle w:val="FontStyle12"/>
          <w:sz w:val="24"/>
          <w:szCs w:val="24"/>
        </w:rPr>
        <w:t>ДС в св</w:t>
      </w:r>
      <w:proofErr w:type="gramEnd"/>
      <w:r w:rsidRPr="00262F1C">
        <w:rPr>
          <w:rStyle w:val="FontStyle12"/>
          <w:sz w:val="24"/>
          <w:szCs w:val="24"/>
        </w:rPr>
        <w:t>язи с Эпизодами, связанными с Арендодателем</w:t>
      </w:r>
      <w:r w:rsidRPr="00262F1C">
        <w:rPr>
          <w:rStyle w:val="FontStyle12"/>
          <w:i/>
          <w:sz w:val="24"/>
          <w:szCs w:val="24"/>
        </w:rPr>
        <w:t xml:space="preserve"> </w:t>
      </w:r>
      <w:r w:rsidRPr="00262F1C">
        <w:rPr>
          <w:rStyle w:val="FontStyle12"/>
          <w:sz w:val="24"/>
          <w:szCs w:val="24"/>
        </w:rPr>
        <w:t xml:space="preserve">(далее – </w:t>
      </w:r>
      <w:proofErr w:type="spellStart"/>
      <w:r w:rsidRPr="00262F1C">
        <w:rPr>
          <w:rStyle w:val="FontStyle12"/>
          <w:sz w:val="24"/>
          <w:szCs w:val="24"/>
        </w:rPr>
        <w:t>Доначисленные</w:t>
      </w:r>
      <w:proofErr w:type="spellEnd"/>
      <w:r w:rsidRPr="00262F1C">
        <w:rPr>
          <w:rStyle w:val="FontStyle12"/>
          <w:sz w:val="24"/>
          <w:szCs w:val="24"/>
        </w:rPr>
        <w:t xml:space="preserve"> налоги); плюс</w:t>
      </w:r>
    </w:p>
    <w:p w:rsidR="00262F1C" w:rsidRPr="00262F1C" w:rsidRDefault="00262F1C" w:rsidP="00262F1C">
      <w:pPr>
        <w:pStyle w:val="Style5"/>
        <w:tabs>
          <w:tab w:val="left" w:pos="1272"/>
        </w:tabs>
        <w:spacing w:line="355" w:lineRule="exact"/>
        <w:ind w:right="14"/>
        <w:rPr>
          <w:rStyle w:val="FontStyle12"/>
          <w:sz w:val="24"/>
          <w:szCs w:val="24"/>
        </w:rPr>
      </w:pPr>
      <w:r w:rsidRPr="00262F1C">
        <w:rPr>
          <w:rStyle w:val="FontStyle12"/>
          <w:sz w:val="24"/>
          <w:szCs w:val="24"/>
        </w:rPr>
        <w:t>2.7.</w:t>
      </w:r>
      <w:r w:rsidRPr="00262F1C">
        <w:rPr>
          <w:rStyle w:val="FontStyle12"/>
          <w:sz w:val="24"/>
          <w:szCs w:val="24"/>
        </w:rPr>
        <w:tab/>
        <w:t xml:space="preserve"> сумма начисленных Арендатору пеней на сумму </w:t>
      </w:r>
      <w:proofErr w:type="spellStart"/>
      <w:r w:rsidRPr="00262F1C">
        <w:rPr>
          <w:rStyle w:val="FontStyle12"/>
          <w:sz w:val="24"/>
          <w:szCs w:val="24"/>
        </w:rPr>
        <w:t>Доначисленных</w:t>
      </w:r>
      <w:proofErr w:type="spellEnd"/>
      <w:r w:rsidRPr="00262F1C">
        <w:rPr>
          <w:rStyle w:val="FontStyle12"/>
          <w:sz w:val="24"/>
          <w:szCs w:val="24"/>
        </w:rPr>
        <w:t xml:space="preserve"> налогов (далее – Пени); плюс</w:t>
      </w:r>
    </w:p>
    <w:p w:rsidR="00262F1C" w:rsidRPr="00262F1C" w:rsidRDefault="00262F1C" w:rsidP="00262F1C">
      <w:pPr>
        <w:pStyle w:val="Style1"/>
        <w:ind w:left="10" w:right="10" w:firstLine="840"/>
        <w:rPr>
          <w:rStyle w:val="FontStyle12"/>
          <w:sz w:val="24"/>
          <w:szCs w:val="24"/>
        </w:rPr>
      </w:pPr>
      <w:r w:rsidRPr="00262F1C">
        <w:rPr>
          <w:rStyle w:val="FontStyle12"/>
          <w:sz w:val="24"/>
          <w:szCs w:val="24"/>
        </w:rPr>
        <w:t>2.8.</w:t>
      </w:r>
      <w:r w:rsidRPr="00262F1C">
        <w:rPr>
          <w:rStyle w:val="FontStyle12"/>
          <w:sz w:val="24"/>
          <w:szCs w:val="24"/>
        </w:rPr>
        <w:tab/>
        <w:t xml:space="preserve">штрафы начисленные Арендатору за соответствующие налоговые нарушения в связи с неуплатой ею </w:t>
      </w:r>
      <w:proofErr w:type="spellStart"/>
      <w:r w:rsidRPr="00262F1C">
        <w:rPr>
          <w:rStyle w:val="FontStyle12"/>
          <w:sz w:val="24"/>
          <w:szCs w:val="24"/>
        </w:rPr>
        <w:t>Доначисленных</w:t>
      </w:r>
      <w:proofErr w:type="spellEnd"/>
      <w:r w:rsidRPr="00262F1C">
        <w:rPr>
          <w:rStyle w:val="FontStyle12"/>
          <w:sz w:val="24"/>
          <w:szCs w:val="24"/>
        </w:rPr>
        <w:t xml:space="preserve"> налогов (далее – Штрафы).</w:t>
      </w:r>
    </w:p>
    <w:p w:rsidR="00262F1C" w:rsidRPr="00262F1C" w:rsidRDefault="00262F1C" w:rsidP="00262F1C">
      <w:pPr>
        <w:pStyle w:val="Style1"/>
        <w:widowControl/>
        <w:ind w:left="10" w:right="10" w:firstLine="840"/>
        <w:rPr>
          <w:rStyle w:val="FontStyle12"/>
          <w:sz w:val="24"/>
          <w:szCs w:val="24"/>
        </w:rPr>
      </w:pPr>
      <w:r w:rsidRPr="00262F1C">
        <w:rPr>
          <w:rStyle w:val="FontStyle12"/>
          <w:sz w:val="24"/>
          <w:szCs w:val="24"/>
        </w:rPr>
        <w:t>3.</w:t>
      </w:r>
      <w:r w:rsidRPr="00262F1C">
        <w:rPr>
          <w:rStyle w:val="FontStyle12"/>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262F1C" w:rsidRPr="00262F1C" w:rsidRDefault="00262F1C" w:rsidP="00262F1C">
      <w:pPr>
        <w:pStyle w:val="Style5"/>
        <w:widowControl/>
        <w:tabs>
          <w:tab w:val="left" w:pos="1272"/>
        </w:tabs>
        <w:spacing w:line="355" w:lineRule="exact"/>
        <w:ind w:right="14"/>
        <w:rPr>
          <w:rStyle w:val="FontStyle12"/>
          <w:sz w:val="24"/>
          <w:szCs w:val="24"/>
        </w:rPr>
      </w:pPr>
      <w:proofErr w:type="gramStart"/>
      <w:r w:rsidRPr="00262F1C">
        <w:rPr>
          <w:rStyle w:val="FontStyle12"/>
          <w:sz w:val="24"/>
          <w:szCs w:val="24"/>
        </w:rPr>
        <w:t>3.1.</w:t>
      </w:r>
      <w:r w:rsidRPr="00262F1C">
        <w:rPr>
          <w:rStyle w:val="FontStyle12"/>
          <w:sz w:val="24"/>
          <w:szCs w:val="24"/>
        </w:rPr>
        <w:tab/>
        <w:t xml:space="preserve"> о возмещении убытков и/или имущественных потерь исчисляемых как размер </w:t>
      </w:r>
      <w:proofErr w:type="spellStart"/>
      <w:r w:rsidRPr="00262F1C">
        <w:rPr>
          <w:rStyle w:val="FontStyle12"/>
          <w:sz w:val="24"/>
          <w:szCs w:val="24"/>
        </w:rPr>
        <w:t>доначисленных</w:t>
      </w:r>
      <w:proofErr w:type="spellEnd"/>
      <w:r w:rsidRPr="00262F1C">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62F1C">
        <w:rPr>
          <w:rStyle w:val="FontStyle12"/>
          <w:sz w:val="24"/>
          <w:szCs w:val="24"/>
        </w:rPr>
        <w:t xml:space="preserve"> имущественных прав третьих лиц)</w:t>
      </w:r>
    </w:p>
    <w:p w:rsidR="00262F1C" w:rsidRPr="00262F1C" w:rsidRDefault="00262F1C" w:rsidP="00262F1C">
      <w:pPr>
        <w:pStyle w:val="Style5"/>
        <w:widowControl/>
        <w:tabs>
          <w:tab w:val="left" w:pos="1272"/>
        </w:tabs>
        <w:spacing w:line="355" w:lineRule="exact"/>
        <w:ind w:right="14"/>
        <w:rPr>
          <w:rStyle w:val="FontStyle12"/>
          <w:sz w:val="24"/>
          <w:szCs w:val="24"/>
        </w:rPr>
      </w:pPr>
      <w:r w:rsidRPr="00262F1C">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262F1C">
        <w:rPr>
          <w:rStyle w:val="FontStyle13"/>
          <w:i w:val="0"/>
          <w:sz w:val="24"/>
          <w:szCs w:val="24"/>
        </w:rPr>
        <w:t xml:space="preserve">обязан в течение 10 (десять) рабочих дней </w:t>
      </w:r>
      <w:proofErr w:type="gramStart"/>
      <w:r w:rsidRPr="00262F1C">
        <w:rPr>
          <w:rStyle w:val="FontStyle13"/>
          <w:i w:val="0"/>
          <w:sz w:val="24"/>
          <w:szCs w:val="24"/>
        </w:rPr>
        <w:t>с даты</w:t>
      </w:r>
      <w:proofErr w:type="gramEnd"/>
      <w:r w:rsidRPr="00262F1C">
        <w:rPr>
          <w:rStyle w:val="FontStyle13"/>
          <w:i w:val="0"/>
          <w:sz w:val="24"/>
          <w:szCs w:val="24"/>
        </w:rPr>
        <w:t xml:space="preserve"> письменного требования</w:t>
      </w:r>
      <w:r w:rsidRPr="00262F1C">
        <w:rPr>
          <w:rStyle w:val="FontStyle13"/>
          <w:sz w:val="24"/>
          <w:szCs w:val="24"/>
        </w:rPr>
        <w:t xml:space="preserve"> </w:t>
      </w:r>
      <w:r w:rsidRPr="00262F1C">
        <w:rPr>
          <w:rStyle w:val="FontStyle12"/>
          <w:sz w:val="24"/>
          <w:szCs w:val="24"/>
        </w:rPr>
        <w:t>Арендатора возместить последнему Имущественные потери, связанные с нарушением имущественных прав третьих лиц.</w:t>
      </w:r>
    </w:p>
    <w:p w:rsidR="00262F1C" w:rsidRPr="00262F1C" w:rsidRDefault="00262F1C" w:rsidP="00262F1C">
      <w:pPr>
        <w:pStyle w:val="Style5"/>
        <w:widowControl/>
        <w:tabs>
          <w:tab w:val="left" w:pos="1133"/>
        </w:tabs>
        <w:spacing w:line="355" w:lineRule="exact"/>
        <w:ind w:left="5" w:firstLine="854"/>
        <w:rPr>
          <w:rStyle w:val="FontStyle12"/>
          <w:sz w:val="24"/>
          <w:szCs w:val="24"/>
        </w:rPr>
      </w:pPr>
      <w:r w:rsidRPr="00262F1C">
        <w:rPr>
          <w:rStyle w:val="FontStyle12"/>
          <w:sz w:val="24"/>
          <w:szCs w:val="24"/>
        </w:rPr>
        <w:t>4.</w:t>
      </w:r>
      <w:r w:rsidRPr="00262F1C">
        <w:rPr>
          <w:rStyle w:val="FontStyle12"/>
          <w:sz w:val="24"/>
          <w:szCs w:val="24"/>
        </w:rPr>
        <w:tab/>
      </w:r>
      <w:proofErr w:type="gramStart"/>
      <w:r w:rsidRPr="00262F1C">
        <w:rPr>
          <w:rStyle w:val="FontStyle12"/>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sidRPr="00262F1C">
        <w:rPr>
          <w:rStyle w:val="FontStyle12"/>
          <w:i/>
          <w:sz w:val="24"/>
          <w:szCs w:val="24"/>
        </w:rPr>
        <w:t xml:space="preserve"> </w:t>
      </w:r>
      <w:r w:rsidRPr="00262F1C">
        <w:rPr>
          <w:rStyle w:val="FontStyle12"/>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262F1C">
        <w:rPr>
          <w:rStyle w:val="FontStyle13"/>
          <w:sz w:val="24"/>
          <w:szCs w:val="24"/>
        </w:rPr>
        <w:t xml:space="preserve"> </w:t>
      </w:r>
      <w:r w:rsidRPr="00262F1C">
        <w:rPr>
          <w:rStyle w:val="FontStyle12"/>
          <w:sz w:val="24"/>
          <w:szCs w:val="24"/>
          <w:u w:val="single"/>
        </w:rPr>
        <w:t>будет обязан</w:t>
      </w:r>
      <w:r w:rsidRPr="00262F1C">
        <w:rPr>
          <w:rStyle w:val="FontStyle12"/>
          <w:sz w:val="24"/>
          <w:szCs w:val="24"/>
        </w:rPr>
        <w:t xml:space="preserve"> возместить Арендатору имущественные потери, в течение 10 (десяти) рабочих дней</w:t>
      </w:r>
      <w:proofErr w:type="gramEnd"/>
      <w:r w:rsidRPr="00262F1C">
        <w:rPr>
          <w:rStyle w:val="FontStyle12"/>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262F1C">
        <w:rPr>
          <w:rStyle w:val="FontStyle12"/>
          <w:sz w:val="24"/>
          <w:szCs w:val="24"/>
        </w:rPr>
        <w:t xml:space="preserve"> (-</w:t>
      </w:r>
      <w:proofErr w:type="spellStart"/>
      <w:proofErr w:type="gramEnd"/>
      <w:r w:rsidRPr="00262F1C">
        <w:rPr>
          <w:rStyle w:val="FontStyle12"/>
          <w:sz w:val="24"/>
          <w:szCs w:val="24"/>
        </w:rPr>
        <w:t>ов</w:t>
      </w:r>
      <w:proofErr w:type="spellEnd"/>
      <w:r w:rsidRPr="00262F1C">
        <w:rPr>
          <w:rStyle w:val="FontStyle12"/>
          <w:sz w:val="24"/>
          <w:szCs w:val="24"/>
        </w:rPr>
        <w:t>), принятого (-</w:t>
      </w:r>
      <w:proofErr w:type="spellStart"/>
      <w:r w:rsidRPr="00262F1C">
        <w:rPr>
          <w:rStyle w:val="FontStyle12"/>
          <w:sz w:val="24"/>
          <w:szCs w:val="24"/>
        </w:rPr>
        <w:t>ых</w:t>
      </w:r>
      <w:proofErr w:type="spellEnd"/>
      <w:r w:rsidRPr="00262F1C">
        <w:rPr>
          <w:rStyle w:val="FontStyle12"/>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262F1C" w:rsidRPr="00262F1C" w:rsidRDefault="00262F1C" w:rsidP="00262F1C">
      <w:pPr>
        <w:pStyle w:val="Style5"/>
        <w:widowControl/>
        <w:tabs>
          <w:tab w:val="left" w:pos="1133"/>
        </w:tabs>
        <w:spacing w:line="355" w:lineRule="exact"/>
        <w:ind w:left="5" w:firstLine="854"/>
        <w:rPr>
          <w:rStyle w:val="FontStyle12"/>
          <w:sz w:val="24"/>
          <w:szCs w:val="24"/>
        </w:rPr>
      </w:pPr>
      <w:r w:rsidRPr="00262F1C">
        <w:rPr>
          <w:rStyle w:val="FontStyle12"/>
          <w:sz w:val="24"/>
          <w:szCs w:val="24"/>
        </w:rPr>
        <w:t>4.1.</w:t>
      </w:r>
      <w:r w:rsidRPr="00262F1C">
        <w:rPr>
          <w:rStyle w:val="FontStyle12"/>
          <w:sz w:val="24"/>
          <w:szCs w:val="24"/>
        </w:rPr>
        <w:tab/>
        <w:t xml:space="preserve">такие </w:t>
      </w:r>
      <w:proofErr w:type="spellStart"/>
      <w:r w:rsidRPr="00262F1C">
        <w:rPr>
          <w:rStyle w:val="FontStyle12"/>
          <w:sz w:val="24"/>
          <w:szCs w:val="24"/>
        </w:rPr>
        <w:t>Доначисленные</w:t>
      </w:r>
      <w:proofErr w:type="spellEnd"/>
      <w:r w:rsidRPr="00262F1C">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262F1C">
        <w:rPr>
          <w:rStyle w:val="FontStyle12"/>
          <w:sz w:val="24"/>
          <w:szCs w:val="24"/>
        </w:rPr>
        <w:br/>
        <w:t>(-</w:t>
      </w:r>
      <w:proofErr w:type="spellStart"/>
      <w:r w:rsidRPr="00262F1C">
        <w:rPr>
          <w:rStyle w:val="FontStyle12"/>
          <w:sz w:val="24"/>
          <w:szCs w:val="24"/>
        </w:rPr>
        <w:t>ам</w:t>
      </w:r>
      <w:proofErr w:type="spellEnd"/>
      <w:r w:rsidRPr="00262F1C">
        <w:rPr>
          <w:rStyle w:val="FontStyle12"/>
          <w:sz w:val="24"/>
          <w:szCs w:val="24"/>
        </w:rPr>
        <w:t>), в рамках которого</w:t>
      </w:r>
      <w:proofErr w:type="gramStart"/>
      <w:r w:rsidRPr="00262F1C">
        <w:rPr>
          <w:rStyle w:val="FontStyle12"/>
          <w:sz w:val="24"/>
          <w:szCs w:val="24"/>
        </w:rPr>
        <w:t xml:space="preserve"> (-</w:t>
      </w:r>
      <w:proofErr w:type="spellStart"/>
      <w:proofErr w:type="gramEnd"/>
      <w:r w:rsidRPr="00262F1C">
        <w:rPr>
          <w:rStyle w:val="FontStyle12"/>
          <w:sz w:val="24"/>
          <w:szCs w:val="24"/>
        </w:rPr>
        <w:t>ых</w:t>
      </w:r>
      <w:proofErr w:type="spellEnd"/>
      <w:r w:rsidRPr="00262F1C">
        <w:rPr>
          <w:rStyle w:val="FontStyle12"/>
          <w:sz w:val="24"/>
          <w:szCs w:val="24"/>
        </w:rPr>
        <w:t>) Арендатор предпринял добросовестные усилия по оспариванию Решения налогового органа, а также</w:t>
      </w:r>
    </w:p>
    <w:p w:rsidR="00262F1C" w:rsidRPr="00262F1C" w:rsidRDefault="00262F1C" w:rsidP="00262F1C">
      <w:pPr>
        <w:pStyle w:val="Style5"/>
        <w:widowControl/>
        <w:tabs>
          <w:tab w:val="left" w:pos="1133"/>
        </w:tabs>
        <w:spacing w:line="355" w:lineRule="exact"/>
        <w:ind w:left="5" w:firstLine="854"/>
        <w:rPr>
          <w:rStyle w:val="FontStyle12"/>
          <w:sz w:val="24"/>
          <w:szCs w:val="24"/>
        </w:rPr>
      </w:pPr>
      <w:r w:rsidRPr="00262F1C">
        <w:rPr>
          <w:rStyle w:val="FontStyle12"/>
          <w:sz w:val="24"/>
          <w:szCs w:val="24"/>
        </w:rPr>
        <w:t>4.2.</w:t>
      </w:r>
      <w:r w:rsidRPr="00262F1C">
        <w:rPr>
          <w:rStyle w:val="FontStyle12"/>
          <w:sz w:val="24"/>
          <w:szCs w:val="24"/>
        </w:rPr>
        <w:tab/>
        <w:t>судебные расходы Арендатора в связи с оспариванием Решения налогового органа в полном размере.</w:t>
      </w:r>
    </w:p>
    <w:p w:rsidR="00262F1C" w:rsidRPr="00262F1C" w:rsidRDefault="00262F1C" w:rsidP="00262F1C">
      <w:pPr>
        <w:pStyle w:val="Style5"/>
        <w:widowControl/>
        <w:tabs>
          <w:tab w:val="left" w:pos="1133"/>
        </w:tabs>
        <w:spacing w:line="355" w:lineRule="exact"/>
        <w:ind w:left="5" w:firstLine="854"/>
        <w:rPr>
          <w:rStyle w:val="FontStyle12"/>
          <w:sz w:val="24"/>
          <w:szCs w:val="24"/>
        </w:rPr>
      </w:pPr>
      <w:r w:rsidRPr="00262F1C">
        <w:rPr>
          <w:rStyle w:val="FontStyle12"/>
          <w:sz w:val="24"/>
          <w:szCs w:val="24"/>
        </w:rPr>
        <w:t>5.</w:t>
      </w:r>
      <w:r w:rsidRPr="00262F1C">
        <w:rPr>
          <w:rStyle w:val="FontStyle12"/>
          <w:sz w:val="24"/>
          <w:szCs w:val="24"/>
        </w:rPr>
        <w:tab/>
        <w:t xml:space="preserve">Арендодатель признает и соглашается, что Арендатор вправе по своему усмотрению уплатить в бюджет </w:t>
      </w:r>
      <w:proofErr w:type="spellStart"/>
      <w:r w:rsidRPr="00262F1C">
        <w:rPr>
          <w:rStyle w:val="FontStyle12"/>
          <w:sz w:val="24"/>
          <w:szCs w:val="24"/>
        </w:rPr>
        <w:t>Доначисленные</w:t>
      </w:r>
      <w:proofErr w:type="spellEnd"/>
      <w:r w:rsidRPr="00262F1C">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262F1C">
        <w:rPr>
          <w:rStyle w:val="FontStyle12"/>
          <w:sz w:val="24"/>
          <w:szCs w:val="24"/>
        </w:rPr>
        <w:lastRenderedPageBreak/>
        <w:t>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262F1C" w:rsidRPr="00262F1C" w:rsidRDefault="00262F1C" w:rsidP="00262F1C">
      <w:pPr>
        <w:pStyle w:val="Style5"/>
        <w:widowControl/>
        <w:tabs>
          <w:tab w:val="left" w:pos="1133"/>
        </w:tabs>
        <w:spacing w:line="355" w:lineRule="exact"/>
        <w:ind w:left="5" w:firstLine="854"/>
        <w:rPr>
          <w:rStyle w:val="FontStyle12"/>
          <w:sz w:val="24"/>
          <w:szCs w:val="24"/>
        </w:rPr>
      </w:pPr>
      <w:r w:rsidRPr="00262F1C">
        <w:rPr>
          <w:rStyle w:val="FontStyle12"/>
          <w:sz w:val="24"/>
          <w:szCs w:val="24"/>
        </w:rPr>
        <w:t>6.</w:t>
      </w:r>
      <w:r w:rsidRPr="00262F1C">
        <w:rPr>
          <w:rStyle w:val="FontStyle12"/>
          <w:sz w:val="24"/>
          <w:szCs w:val="24"/>
        </w:rPr>
        <w:tab/>
      </w:r>
      <w:proofErr w:type="gramStart"/>
      <w:r w:rsidRPr="00262F1C">
        <w:rPr>
          <w:rStyle w:val="FontStyle12"/>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262F1C">
        <w:rPr>
          <w:rStyle w:val="FontStyle12"/>
          <w:sz w:val="24"/>
          <w:szCs w:val="24"/>
        </w:rPr>
        <w:t>Доначисленные</w:t>
      </w:r>
      <w:proofErr w:type="spellEnd"/>
      <w:r w:rsidRPr="00262F1C">
        <w:rPr>
          <w:rStyle w:val="FontStyle12"/>
          <w:sz w:val="24"/>
          <w:szCs w:val="24"/>
        </w:rPr>
        <w:t xml:space="preserve"> налоги, Пени и/или Штрафы (далее – Возвращенные суммы), то Арендатор обязуется уведомить Арендодателя</w:t>
      </w:r>
      <w:r w:rsidRPr="00262F1C">
        <w:rPr>
          <w:rStyle w:val="FontStyle12"/>
          <w:i/>
          <w:sz w:val="24"/>
          <w:szCs w:val="24"/>
        </w:rPr>
        <w:t xml:space="preserve"> </w:t>
      </w:r>
      <w:r w:rsidRPr="00262F1C">
        <w:rPr>
          <w:rStyle w:val="FontStyle12"/>
          <w:sz w:val="24"/>
          <w:szCs w:val="24"/>
        </w:rPr>
        <w:t>об этом не позднее 30 (тридцати) рабочих дней с даты фактического получения Возвращенных</w:t>
      </w:r>
      <w:proofErr w:type="gramEnd"/>
      <w:r w:rsidRPr="00262F1C">
        <w:rPr>
          <w:rStyle w:val="FontStyle12"/>
          <w:sz w:val="24"/>
          <w:szCs w:val="24"/>
        </w:rPr>
        <w:t xml:space="preserve"> сумм и уплатить ему Возвращенные суммы в течение 30 (тридцати) рабочих дней </w:t>
      </w:r>
      <w:proofErr w:type="gramStart"/>
      <w:r w:rsidRPr="00262F1C">
        <w:rPr>
          <w:rStyle w:val="FontStyle12"/>
          <w:sz w:val="24"/>
          <w:szCs w:val="24"/>
        </w:rPr>
        <w:t>с даты получения</w:t>
      </w:r>
      <w:proofErr w:type="gramEnd"/>
      <w:r w:rsidRPr="00262F1C">
        <w:rPr>
          <w:rStyle w:val="FontStyle12"/>
          <w:sz w:val="24"/>
          <w:szCs w:val="24"/>
        </w:rPr>
        <w:t xml:space="preserve"> письменного требования Арендодателя</w:t>
      </w:r>
      <w:r w:rsidRPr="00262F1C">
        <w:rPr>
          <w:rStyle w:val="FontStyle12"/>
          <w:i/>
          <w:sz w:val="24"/>
          <w:szCs w:val="24"/>
        </w:rPr>
        <w:t xml:space="preserve"> </w:t>
      </w:r>
      <w:r w:rsidRPr="00262F1C">
        <w:rPr>
          <w:rStyle w:val="FontStyle12"/>
          <w:sz w:val="24"/>
          <w:szCs w:val="24"/>
        </w:rPr>
        <w:t>об этом.</w:t>
      </w:r>
    </w:p>
    <w:p w:rsidR="00262F1C" w:rsidRPr="00262F1C" w:rsidRDefault="00262F1C" w:rsidP="00262F1C">
      <w:pPr>
        <w:pStyle w:val="Style5"/>
        <w:widowControl/>
        <w:tabs>
          <w:tab w:val="left" w:pos="1133"/>
        </w:tabs>
        <w:spacing w:line="355" w:lineRule="exact"/>
        <w:ind w:left="5" w:firstLine="854"/>
        <w:rPr>
          <w:rStyle w:val="FontStyle12"/>
          <w:sz w:val="24"/>
          <w:szCs w:val="24"/>
        </w:rPr>
      </w:pPr>
      <w:r w:rsidRPr="00262F1C">
        <w:rPr>
          <w:rStyle w:val="FontStyle12"/>
          <w:sz w:val="24"/>
          <w:szCs w:val="24"/>
        </w:rPr>
        <w:t>7.</w:t>
      </w:r>
      <w:r w:rsidRPr="00262F1C">
        <w:rPr>
          <w:rStyle w:val="FontStyle12"/>
          <w:sz w:val="24"/>
          <w:szCs w:val="24"/>
        </w:rPr>
        <w:tab/>
      </w:r>
      <w:proofErr w:type="gramStart"/>
      <w:r w:rsidRPr="00262F1C">
        <w:rPr>
          <w:rStyle w:val="FontStyle12"/>
          <w:sz w:val="24"/>
          <w:szCs w:val="24"/>
        </w:rPr>
        <w:t>Арендодатель обязан предпринять максимальные усилия для содействия Арендатору</w:t>
      </w:r>
      <w:r w:rsidRPr="00262F1C">
        <w:rPr>
          <w:rStyle w:val="FontStyle12"/>
          <w:i/>
          <w:sz w:val="24"/>
          <w:szCs w:val="24"/>
        </w:rPr>
        <w:t xml:space="preserve"> </w:t>
      </w:r>
      <w:r w:rsidRPr="00262F1C">
        <w:rPr>
          <w:rStyle w:val="FontStyle12"/>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262F1C">
        <w:rPr>
          <w:rStyle w:val="FontStyle12"/>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62F1C" w:rsidRPr="00262F1C" w:rsidRDefault="00262F1C" w:rsidP="00262F1C">
      <w:pPr>
        <w:pStyle w:val="Style5"/>
        <w:widowControl/>
        <w:tabs>
          <w:tab w:val="left" w:pos="1133"/>
        </w:tabs>
        <w:spacing w:line="355" w:lineRule="exact"/>
        <w:ind w:left="5" w:firstLine="854"/>
      </w:pPr>
      <w:r w:rsidRPr="00262F1C">
        <w:rPr>
          <w:rStyle w:val="FontStyle12"/>
          <w:sz w:val="24"/>
          <w:szCs w:val="24"/>
        </w:rPr>
        <w:t>8.</w:t>
      </w:r>
      <w:r w:rsidRPr="00262F1C">
        <w:rPr>
          <w:rStyle w:val="FontStyle12"/>
          <w:sz w:val="24"/>
          <w:szCs w:val="24"/>
        </w:rPr>
        <w:tab/>
        <w:t>Арендодатель</w:t>
      </w:r>
      <w:r w:rsidRPr="00262F1C">
        <w:rPr>
          <w:rStyle w:val="FontStyle12"/>
          <w:i/>
          <w:sz w:val="24"/>
          <w:szCs w:val="24"/>
        </w:rPr>
        <w:t xml:space="preserve"> </w:t>
      </w:r>
      <w:r w:rsidRPr="00262F1C">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RPr="00262F1C">
        <w:rPr>
          <w:rStyle w:val="FontStyle13"/>
          <w:i w:val="0"/>
          <w:sz w:val="24"/>
          <w:szCs w:val="24"/>
        </w:rPr>
        <w:t>обязан возместить</w:t>
      </w:r>
      <w:r w:rsidRPr="00262F1C">
        <w:rPr>
          <w:rStyle w:val="FontStyle13"/>
          <w:sz w:val="24"/>
          <w:szCs w:val="24"/>
        </w:rPr>
        <w:t xml:space="preserve"> </w:t>
      </w:r>
      <w:r w:rsidRPr="00262F1C">
        <w:rPr>
          <w:rStyle w:val="FontStyle12"/>
          <w:sz w:val="24"/>
          <w:szCs w:val="24"/>
        </w:rPr>
        <w:t>Арендатору</w:t>
      </w:r>
      <w:r w:rsidRPr="00262F1C">
        <w:rPr>
          <w:rStyle w:val="FontStyle12"/>
          <w:i/>
          <w:sz w:val="24"/>
          <w:szCs w:val="24"/>
        </w:rPr>
        <w:t xml:space="preserve"> </w:t>
      </w:r>
      <w:r w:rsidRPr="00262F1C">
        <w:rPr>
          <w:rStyle w:val="FontStyle13"/>
          <w:i w:val="0"/>
          <w:sz w:val="24"/>
          <w:szCs w:val="24"/>
        </w:rPr>
        <w:t>по его требованию убытки, причиненные недостоверностью таких заверений</w:t>
      </w:r>
      <w:proofErr w:type="gramStart"/>
      <w:r w:rsidRPr="00262F1C">
        <w:rPr>
          <w:rStyle w:val="FontStyle12"/>
          <w:i/>
          <w:sz w:val="24"/>
          <w:szCs w:val="24"/>
        </w:rPr>
        <w:t>.</w:t>
      </w:r>
      <w:r w:rsidRPr="00262F1C">
        <w:rPr>
          <w:rStyle w:val="FontStyle12"/>
          <w:sz w:val="24"/>
          <w:szCs w:val="24"/>
        </w:rPr>
        <w:t>».</w:t>
      </w:r>
      <w:proofErr w:type="gramEnd"/>
    </w:p>
    <w:p w:rsidR="00262F1C" w:rsidRDefault="00262F1C" w:rsidP="00262F1C">
      <w:pPr>
        <w:ind w:hanging="284"/>
        <w:rPr>
          <w:b/>
        </w:rPr>
      </w:pPr>
    </w:p>
    <w:p w:rsidR="00557CA9" w:rsidRPr="008A048A" w:rsidRDefault="00557CA9" w:rsidP="008A048A">
      <w:pPr>
        <w:jc w:val="both"/>
        <w:rPr>
          <w:bCs/>
        </w:rPr>
      </w:pPr>
    </w:p>
    <w:tbl>
      <w:tblPr>
        <w:tblW w:w="9560" w:type="dxa"/>
        <w:tblLayout w:type="fixed"/>
        <w:tblLook w:val="04A0"/>
      </w:tblPr>
      <w:tblGrid>
        <w:gridCol w:w="4832"/>
        <w:gridCol w:w="4728"/>
      </w:tblGrid>
      <w:tr w:rsidR="008A048A" w:rsidRPr="008A048A" w:rsidTr="00810BF0">
        <w:trPr>
          <w:trHeight w:val="899"/>
        </w:trPr>
        <w:tc>
          <w:tcPr>
            <w:tcW w:w="4832" w:type="dxa"/>
          </w:tcPr>
          <w:p w:rsidR="008A048A" w:rsidRPr="008A048A" w:rsidRDefault="00A23389" w:rsidP="00A23389">
            <w:pPr>
              <w:rPr>
                <w:bCs/>
              </w:rPr>
            </w:pPr>
            <w:r>
              <w:rPr>
                <w:bCs/>
              </w:rPr>
              <w:t>П</w:t>
            </w:r>
            <w:r w:rsidR="008A048A" w:rsidRPr="008A048A">
              <w:rPr>
                <w:bCs/>
              </w:rPr>
              <w:t>редседател</w:t>
            </w:r>
            <w:r>
              <w:rPr>
                <w:bCs/>
              </w:rPr>
              <w:t>ь</w:t>
            </w:r>
            <w:r w:rsidR="008A048A" w:rsidRPr="008A048A">
              <w:rPr>
                <w:bCs/>
              </w:rPr>
              <w:t xml:space="preserve"> Конкурсной комиссии филиала ПАО </w:t>
            </w:r>
            <w:r w:rsidR="004904FE">
              <w:rPr>
                <w:bCs/>
              </w:rPr>
              <w:t>«</w:t>
            </w:r>
            <w:r w:rsidR="008A048A" w:rsidRPr="008A048A">
              <w:rPr>
                <w:bCs/>
              </w:rPr>
              <w:t>ТрансКонтейнер</w:t>
            </w:r>
            <w:r w:rsidR="004904FE">
              <w:rPr>
                <w:bCs/>
              </w:rPr>
              <w:t>»</w:t>
            </w:r>
            <w:r w:rsidR="008A048A" w:rsidRPr="008A048A">
              <w:rPr>
                <w:bCs/>
              </w:rPr>
              <w:t xml:space="preserve"> на Восточно-Сибирской железной дороге</w:t>
            </w:r>
          </w:p>
        </w:tc>
        <w:tc>
          <w:tcPr>
            <w:tcW w:w="4728"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10BF0" w:rsidP="00784E26">
            <w:pPr>
              <w:ind w:left="2585" w:hanging="2693"/>
              <w:rPr>
                <w:bCs/>
              </w:rPr>
            </w:pPr>
            <w:r>
              <w:rPr>
                <w:bCs/>
              </w:rPr>
              <w:t xml:space="preserve">            </w:t>
            </w:r>
            <w:r w:rsidR="00784E26">
              <w:rPr>
                <w:bCs/>
              </w:rPr>
              <w:t xml:space="preserve">  </w:t>
            </w:r>
            <w:r>
              <w:rPr>
                <w:bCs/>
              </w:rPr>
              <w:t xml:space="preserve"> </w:t>
            </w:r>
            <w:r w:rsidR="008A048A" w:rsidRPr="008A048A">
              <w:rPr>
                <w:bCs/>
              </w:rPr>
              <w:t xml:space="preserve">_________________  </w:t>
            </w:r>
            <w:r w:rsidR="00784E26">
              <w:rPr>
                <w:bCs/>
              </w:rPr>
              <w:t>С.С. Ясинский</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F303EB">
      <w:pgSz w:w="11906" w:h="16838"/>
      <w:pgMar w:top="1134" w:right="85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785" w:rsidRDefault="00875785" w:rsidP="00010172">
      <w:r>
        <w:separator/>
      </w:r>
    </w:p>
  </w:endnote>
  <w:endnote w:type="continuationSeparator" w:id="0">
    <w:p w:rsidR="00875785" w:rsidRDefault="00875785"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785" w:rsidRDefault="00875785" w:rsidP="00010172">
      <w:r>
        <w:separator/>
      </w:r>
    </w:p>
  </w:footnote>
  <w:footnote w:type="continuationSeparator" w:id="0">
    <w:p w:rsidR="00875785" w:rsidRDefault="00875785"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9">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0">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6"/>
  </w:num>
  <w:num w:numId="9">
    <w:abstractNumId w:val="23"/>
  </w:num>
  <w:num w:numId="10">
    <w:abstractNumId w:val="28"/>
  </w:num>
  <w:num w:numId="11">
    <w:abstractNumId w:val="26"/>
  </w:num>
  <w:num w:numId="12">
    <w:abstractNumId w:val="33"/>
  </w:num>
  <w:num w:numId="13">
    <w:abstractNumId w:val="19"/>
  </w:num>
  <w:num w:numId="14">
    <w:abstractNumId w:val="24"/>
  </w:num>
  <w:num w:numId="15">
    <w:abstractNumId w:val="32"/>
  </w:num>
  <w:num w:numId="16">
    <w:abstractNumId w:val="27"/>
  </w:num>
  <w:num w:numId="17">
    <w:abstractNumId w:val="20"/>
  </w:num>
  <w:num w:numId="18">
    <w:abstractNumId w:val="14"/>
  </w:num>
  <w:num w:numId="19">
    <w:abstractNumId w:val="40"/>
  </w:num>
  <w:num w:numId="20">
    <w:abstractNumId w:val="21"/>
  </w:num>
  <w:num w:numId="21">
    <w:abstractNumId w:val="11"/>
  </w:num>
  <w:num w:numId="22">
    <w:abstractNumId w:val="31"/>
  </w:num>
  <w:num w:numId="23">
    <w:abstractNumId w:val="34"/>
  </w:num>
  <w:num w:numId="24">
    <w:abstractNumId w:val="18"/>
  </w:num>
  <w:num w:numId="25">
    <w:abstractNumId w:val="38"/>
  </w:num>
  <w:num w:numId="26">
    <w:abstractNumId w:val="7"/>
  </w:num>
  <w:num w:numId="27">
    <w:abstractNumId w:val="16"/>
  </w:num>
  <w:num w:numId="28">
    <w:abstractNumId w:val="39"/>
  </w:num>
  <w:num w:numId="29">
    <w:abstractNumId w:val="8"/>
  </w:num>
  <w:num w:numId="30">
    <w:abstractNumId w:val="29"/>
  </w:num>
  <w:num w:numId="3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17"/>
  </w:num>
  <w:num w:numId="35">
    <w:abstractNumId w:val="25"/>
  </w:num>
  <w:num w:numId="36">
    <w:abstractNumId w:val="12"/>
  </w:num>
  <w:num w:numId="37">
    <w:abstractNumId w:val="30"/>
  </w:num>
  <w:num w:numId="38">
    <w:abstractNumId w:val="10"/>
  </w:num>
  <w:num w:numId="39">
    <w:abstractNumId w:val="36"/>
  </w:num>
  <w:num w:numId="40">
    <w:abstractNumId w:val="13"/>
  </w:num>
  <w:num w:numId="41">
    <w:abstractNumId w:val="15"/>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4C2"/>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2768"/>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5689"/>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2F1C"/>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4CAF"/>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57"/>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37A6"/>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695"/>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B6A4F"/>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84E26"/>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895"/>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6707C"/>
    <w:rsid w:val="00870FEE"/>
    <w:rsid w:val="0087294C"/>
    <w:rsid w:val="00872D99"/>
    <w:rsid w:val="00874626"/>
    <w:rsid w:val="00874863"/>
    <w:rsid w:val="00875226"/>
    <w:rsid w:val="00875312"/>
    <w:rsid w:val="00875785"/>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6F4"/>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363"/>
    <w:rsid w:val="00910816"/>
    <w:rsid w:val="0091194A"/>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5B"/>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389"/>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289"/>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D58"/>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1EAE"/>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46CC8"/>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3B3"/>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A4C"/>
    <w:rsid w:val="00E44D09"/>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657"/>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24BF"/>
    <w:rsid w:val="00F1370B"/>
    <w:rsid w:val="00F13D3F"/>
    <w:rsid w:val="00F1466D"/>
    <w:rsid w:val="00F14693"/>
    <w:rsid w:val="00F14B64"/>
    <w:rsid w:val="00F21303"/>
    <w:rsid w:val="00F21B69"/>
    <w:rsid w:val="00F24C2A"/>
    <w:rsid w:val="00F24FDB"/>
    <w:rsid w:val="00F303E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262F1C"/>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262F1C"/>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2">
    <w:name w:val="Font Style12"/>
    <w:basedOn w:val="a1"/>
    <w:uiPriority w:val="99"/>
    <w:rsid w:val="00262F1C"/>
    <w:rPr>
      <w:rFonts w:ascii="Times New Roman" w:hAnsi="Times New Roman" w:cs="Times New Roman"/>
      <w:sz w:val="26"/>
      <w:szCs w:val="26"/>
    </w:rPr>
  </w:style>
  <w:style w:type="character" w:customStyle="1" w:styleId="FontStyle13">
    <w:name w:val="Font Style13"/>
    <w:basedOn w:val="a1"/>
    <w:uiPriority w:val="99"/>
    <w:rsid w:val="00262F1C"/>
    <w:rPr>
      <w:rFonts w:ascii="Times New Roman" w:hAnsi="Times New Roman" w:cs="Times New Roman"/>
      <w:i/>
      <w:iCs/>
      <w:sz w:val="26"/>
      <w:szCs w:val="26"/>
    </w:rPr>
  </w:style>
  <w:style w:type="paragraph" w:customStyle="1" w:styleId="Style5">
    <w:name w:val="Style5"/>
    <w:basedOn w:val="a0"/>
    <w:uiPriority w:val="99"/>
    <w:rsid w:val="00262F1C"/>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262F1C"/>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66617542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24458969">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 w:id="21336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1B869-09A9-4194-8D87-57956E39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5</cp:revision>
  <cp:lastPrinted>2019-03-20T05:33:00Z</cp:lastPrinted>
  <dcterms:created xsi:type="dcterms:W3CDTF">2020-12-16T06:36:00Z</dcterms:created>
  <dcterms:modified xsi:type="dcterms:W3CDTF">2020-12-16T07:02:00Z</dcterms:modified>
</cp:coreProperties>
</file>