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03685" w:rsidRDefault="00761B0A">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03685" w:rsidRPr="002A4151" w:rsidRDefault="002A4151">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703685" w:rsidRDefault="00761B0A">
      <w:pPr>
        <w:tabs>
          <w:tab w:val="left" w:pos="4962"/>
        </w:tabs>
        <w:ind w:left="4820"/>
        <w:rPr>
          <w:b/>
          <w:bCs/>
          <w:sz w:val="28"/>
        </w:rPr>
      </w:pPr>
      <w:r>
        <w:rPr>
          <w:b/>
          <w:bCs/>
          <w:sz w:val="28"/>
        </w:rPr>
        <w:t>«</w:t>
      </w:r>
      <w:r w:rsidR="002A4151">
        <w:rPr>
          <w:b/>
          <w:bCs/>
          <w:sz w:val="28"/>
        </w:rPr>
        <w:t>30</w:t>
      </w:r>
      <w:r>
        <w:rPr>
          <w:b/>
          <w:bCs/>
          <w:sz w:val="28"/>
        </w:rPr>
        <w:t>»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03685" w:rsidRDefault="00761B0A">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2A4151">
        <w:t>ЦКПМТО</w:t>
      </w:r>
      <w:r>
        <w:t>-20-</w:t>
      </w:r>
      <w:r w:rsidR="002A4151">
        <w:t>0057</w:t>
      </w:r>
      <w:r>
        <w:t xml:space="preserve"> по предмету закупки </w:t>
      </w:r>
      <w:r>
        <w:rPr>
          <w:b/>
        </w:rPr>
        <w:t>«Поставка топлива с использованием смарт-карт для нужд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41FCE">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41FCE">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41FCE">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F41FCE">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F41FCE">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F41FCE">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F41FCE">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F41FCE">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41FCE">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41FCE">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41FCE">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F41FCE">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41FCE">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F41FCE">
      <w:pPr>
        <w:pStyle w:val="19"/>
        <w:numPr>
          <w:ilvl w:val="1"/>
          <w:numId w:val="19"/>
        </w:numPr>
        <w:ind w:left="0" w:firstLine="709"/>
        <w:outlineLvl w:val="1"/>
        <w:rPr>
          <w:b/>
          <w:szCs w:val="28"/>
        </w:rPr>
      </w:pPr>
      <w:r>
        <w:rPr>
          <w:b/>
          <w:szCs w:val="28"/>
        </w:rPr>
        <w:t>Заявка</w:t>
      </w:r>
    </w:p>
    <w:p w:rsidR="00627DB4" w:rsidRPr="007E5BBC" w:rsidRDefault="00627DB4" w:rsidP="00F41FC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41FC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41FC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41FCE">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41FC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41FC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F41FC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41FCE">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41FCE">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F41FCE">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F41FC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F41FC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F41FC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41FCE">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F41FCE">
      <w:pPr>
        <w:pStyle w:val="19"/>
        <w:numPr>
          <w:ilvl w:val="1"/>
          <w:numId w:val="19"/>
        </w:numPr>
        <w:ind w:left="0" w:firstLine="709"/>
        <w:outlineLvl w:val="1"/>
        <w:rPr>
          <w:b/>
          <w:szCs w:val="28"/>
        </w:rPr>
      </w:pPr>
      <w:r>
        <w:rPr>
          <w:b/>
        </w:rPr>
        <w:t>Порядок оформления Заявки</w:t>
      </w:r>
    </w:p>
    <w:p w:rsidR="00AA1400" w:rsidRDefault="00AA1400" w:rsidP="00F41FCE">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41FCE">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41FCE">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F41FCE">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41FCE">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41FCE">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41FCE">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41FCE">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03685" w:rsidRDefault="00761B0A">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457D5" w:rsidRPr="007E6DE4" w:rsidRDefault="00D457D5" w:rsidP="008F6343">
                            <w:pPr>
                              <w:jc w:val="center"/>
                              <w:rPr>
                                <w:b/>
                                <w:sz w:val="28"/>
                                <w:szCs w:val="28"/>
                              </w:rPr>
                            </w:pPr>
                            <w:r w:rsidRPr="007E6DE4">
                              <w:rPr>
                                <w:b/>
                                <w:sz w:val="28"/>
                                <w:szCs w:val="28"/>
                              </w:rPr>
                              <w:t xml:space="preserve">_____________________________________________, </w:t>
                            </w:r>
                          </w:p>
                          <w:p w:rsidR="00D457D5" w:rsidRDefault="00D457D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457D5" w:rsidRPr="007E6DE4" w:rsidRDefault="00D457D5" w:rsidP="008F6343">
                            <w:pPr>
                              <w:jc w:val="center"/>
                              <w:rPr>
                                <w:b/>
                                <w:sz w:val="28"/>
                                <w:szCs w:val="28"/>
                              </w:rPr>
                            </w:pPr>
                            <w:r w:rsidRPr="007E6DE4">
                              <w:rPr>
                                <w:b/>
                                <w:sz w:val="28"/>
                                <w:szCs w:val="28"/>
                              </w:rPr>
                              <w:t>________________________________________</w:t>
                            </w:r>
                          </w:p>
                          <w:p w:rsidR="00D457D5" w:rsidRPr="007E6DE4" w:rsidRDefault="00D457D5" w:rsidP="008F6343">
                            <w:pPr>
                              <w:jc w:val="center"/>
                              <w:rPr>
                                <w:i/>
                                <w:sz w:val="20"/>
                                <w:szCs w:val="20"/>
                              </w:rPr>
                            </w:pPr>
                            <w:r w:rsidRPr="007E6DE4">
                              <w:rPr>
                                <w:i/>
                                <w:sz w:val="20"/>
                                <w:szCs w:val="20"/>
                              </w:rPr>
                              <w:t>государство регистрации претендента</w:t>
                            </w:r>
                          </w:p>
                          <w:p w:rsidR="00D457D5" w:rsidRPr="007E6DE4" w:rsidRDefault="00D457D5" w:rsidP="008F6343">
                            <w:pPr>
                              <w:jc w:val="center"/>
                              <w:rPr>
                                <w:b/>
                                <w:sz w:val="28"/>
                                <w:szCs w:val="28"/>
                              </w:rPr>
                            </w:pPr>
                            <w:r w:rsidRPr="007E6DE4">
                              <w:rPr>
                                <w:b/>
                                <w:sz w:val="28"/>
                                <w:szCs w:val="28"/>
                              </w:rPr>
                              <w:t>_____________________________</w:t>
                            </w:r>
                            <w:r>
                              <w:rPr>
                                <w:b/>
                                <w:sz w:val="28"/>
                                <w:szCs w:val="28"/>
                              </w:rPr>
                              <w:t>__________________</w:t>
                            </w:r>
                          </w:p>
                          <w:p w:rsidR="00D457D5" w:rsidRPr="007E6DE4" w:rsidRDefault="00D457D5" w:rsidP="008F6343">
                            <w:pPr>
                              <w:jc w:val="center"/>
                              <w:rPr>
                                <w:i/>
                                <w:sz w:val="20"/>
                                <w:szCs w:val="20"/>
                              </w:rPr>
                            </w:pPr>
                            <w:r w:rsidRPr="007E6DE4">
                              <w:rPr>
                                <w:i/>
                                <w:sz w:val="20"/>
                                <w:szCs w:val="20"/>
                              </w:rPr>
                              <w:t>ИНН претендента (для претендентов-резидентов Российской Федерации)</w:t>
                            </w:r>
                          </w:p>
                          <w:p w:rsidR="00D457D5" w:rsidRDefault="00D457D5" w:rsidP="008F6343">
                            <w:pPr>
                              <w:jc w:val="both"/>
                            </w:pPr>
                          </w:p>
                          <w:p w:rsidR="00D457D5" w:rsidRDefault="00D457D5">
                            <w:pPr>
                              <w:jc w:val="center"/>
                              <w:rPr>
                                <w:b/>
                              </w:rPr>
                            </w:pPr>
                            <w:r>
                              <w:rPr>
                                <w:b/>
                              </w:rPr>
                              <w:t>ОБЕСПЕЧЕНИЕ ЗАЯВКИ НА УЧАСТИЕ В ОТКРЫТОМ КОНКУРСЕ № </w:t>
                            </w:r>
                          </w:p>
                          <w:p w:rsidR="00D457D5" w:rsidRPr="003C6269" w:rsidRDefault="00D457D5" w:rsidP="008F6343">
                            <w:pPr>
                              <w:jc w:val="center"/>
                              <w:rPr>
                                <w:b/>
                              </w:rPr>
                            </w:pPr>
                            <w:r w:rsidRPr="003C6269">
                              <w:rPr>
                                <w:b/>
                              </w:rPr>
                              <w:t xml:space="preserve">(лот № _________) </w:t>
                            </w:r>
                          </w:p>
                          <w:p w:rsidR="00D457D5" w:rsidRPr="006471D1" w:rsidRDefault="00D457D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457D5" w:rsidRPr="007E6DE4" w:rsidRDefault="00D457D5" w:rsidP="008F6343">
                      <w:pPr>
                        <w:jc w:val="center"/>
                        <w:rPr>
                          <w:b/>
                          <w:sz w:val="28"/>
                          <w:szCs w:val="28"/>
                        </w:rPr>
                      </w:pPr>
                      <w:r w:rsidRPr="007E6DE4">
                        <w:rPr>
                          <w:b/>
                          <w:sz w:val="28"/>
                          <w:szCs w:val="28"/>
                        </w:rPr>
                        <w:t xml:space="preserve">_____________________________________________, </w:t>
                      </w:r>
                    </w:p>
                    <w:p w:rsidR="00D457D5" w:rsidRDefault="00D457D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457D5" w:rsidRPr="007E6DE4" w:rsidRDefault="00D457D5" w:rsidP="008F6343">
                      <w:pPr>
                        <w:jc w:val="center"/>
                        <w:rPr>
                          <w:b/>
                          <w:sz w:val="28"/>
                          <w:szCs w:val="28"/>
                        </w:rPr>
                      </w:pPr>
                      <w:r w:rsidRPr="007E6DE4">
                        <w:rPr>
                          <w:b/>
                          <w:sz w:val="28"/>
                          <w:szCs w:val="28"/>
                        </w:rPr>
                        <w:t>________________________________________</w:t>
                      </w:r>
                    </w:p>
                    <w:p w:rsidR="00D457D5" w:rsidRPr="007E6DE4" w:rsidRDefault="00D457D5" w:rsidP="008F6343">
                      <w:pPr>
                        <w:jc w:val="center"/>
                        <w:rPr>
                          <w:i/>
                          <w:sz w:val="20"/>
                          <w:szCs w:val="20"/>
                        </w:rPr>
                      </w:pPr>
                      <w:r w:rsidRPr="007E6DE4">
                        <w:rPr>
                          <w:i/>
                          <w:sz w:val="20"/>
                          <w:szCs w:val="20"/>
                        </w:rPr>
                        <w:t>государство регистрации претендента</w:t>
                      </w:r>
                    </w:p>
                    <w:p w:rsidR="00D457D5" w:rsidRPr="007E6DE4" w:rsidRDefault="00D457D5" w:rsidP="008F6343">
                      <w:pPr>
                        <w:jc w:val="center"/>
                        <w:rPr>
                          <w:b/>
                          <w:sz w:val="28"/>
                          <w:szCs w:val="28"/>
                        </w:rPr>
                      </w:pPr>
                      <w:r w:rsidRPr="007E6DE4">
                        <w:rPr>
                          <w:b/>
                          <w:sz w:val="28"/>
                          <w:szCs w:val="28"/>
                        </w:rPr>
                        <w:t>_____________________________</w:t>
                      </w:r>
                      <w:r>
                        <w:rPr>
                          <w:b/>
                          <w:sz w:val="28"/>
                          <w:szCs w:val="28"/>
                        </w:rPr>
                        <w:t>__________________</w:t>
                      </w:r>
                    </w:p>
                    <w:p w:rsidR="00D457D5" w:rsidRPr="007E6DE4" w:rsidRDefault="00D457D5" w:rsidP="008F6343">
                      <w:pPr>
                        <w:jc w:val="center"/>
                        <w:rPr>
                          <w:i/>
                          <w:sz w:val="20"/>
                          <w:szCs w:val="20"/>
                        </w:rPr>
                      </w:pPr>
                      <w:r w:rsidRPr="007E6DE4">
                        <w:rPr>
                          <w:i/>
                          <w:sz w:val="20"/>
                          <w:szCs w:val="20"/>
                        </w:rPr>
                        <w:t>ИНН претендента (для претендентов-резидентов Российской Федерации)</w:t>
                      </w:r>
                    </w:p>
                    <w:p w:rsidR="00D457D5" w:rsidRDefault="00D457D5" w:rsidP="008F6343">
                      <w:pPr>
                        <w:jc w:val="both"/>
                      </w:pPr>
                    </w:p>
                    <w:p w:rsidR="00D457D5" w:rsidRDefault="00D457D5">
                      <w:pPr>
                        <w:jc w:val="center"/>
                        <w:rPr>
                          <w:b/>
                        </w:rPr>
                      </w:pPr>
                      <w:r>
                        <w:rPr>
                          <w:b/>
                        </w:rPr>
                        <w:t>ОБЕСПЕЧЕНИЕ ЗАЯВКИ НА УЧАСТИЕ В ОТКРЫТОМ КОНКУРСЕ № </w:t>
                      </w:r>
                    </w:p>
                    <w:p w:rsidR="00D457D5" w:rsidRPr="003C6269" w:rsidRDefault="00D457D5" w:rsidP="008F6343">
                      <w:pPr>
                        <w:jc w:val="center"/>
                        <w:rPr>
                          <w:b/>
                        </w:rPr>
                      </w:pPr>
                      <w:r w:rsidRPr="003C6269">
                        <w:rPr>
                          <w:b/>
                        </w:rPr>
                        <w:t xml:space="preserve">(лот № _________) </w:t>
                      </w:r>
                    </w:p>
                    <w:p w:rsidR="00D457D5" w:rsidRPr="006471D1" w:rsidRDefault="00D457D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F41FCE">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F41FC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41FCE">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41FC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F41F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41F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41F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41F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F41F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41FC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41F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41F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41FC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F41FC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41FC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41FC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41FCE">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41FCE">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03685" w:rsidRDefault="00761B0A" w:rsidP="00F41FCE">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41FCE">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03685" w:rsidRDefault="00703685">
      <w:pPr>
        <w:pStyle w:val="Default"/>
        <w:ind w:firstLine="709"/>
        <w:jc w:val="both"/>
        <w:rPr>
          <w:sz w:val="28"/>
          <w:szCs w:val="28"/>
        </w:rPr>
      </w:pPr>
    </w:p>
    <w:p w:rsidR="00856650" w:rsidRDefault="00425950" w:rsidP="00F41FCE">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F41FCE">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703685" w:rsidRDefault="00761B0A">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03685" w:rsidRDefault="00703685">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F41FCE">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41FC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F41FCE">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41FCE">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41FC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41FCE">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41FC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41FCE">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41FCE">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41FC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41FCE">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41FCE">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F41FC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41FCE">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41FCE">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F41FCE">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F41FCE">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41FC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41FCE">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F41FCE">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41FCE">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41FCE">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F41FC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41FCE">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F41FCE">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41FCE">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F41FCE">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41FCE">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41FC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41FC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41FC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41FC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41FCE">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41FCE">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41FCE">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41FCE">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F41FC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41FCE">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41FCE">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F41FCE">
      <w:pPr>
        <w:pStyle w:val="19"/>
        <w:numPr>
          <w:ilvl w:val="1"/>
          <w:numId w:val="19"/>
        </w:numPr>
        <w:ind w:left="0" w:firstLine="709"/>
        <w:outlineLvl w:val="1"/>
        <w:rPr>
          <w:b/>
          <w:szCs w:val="28"/>
        </w:rPr>
      </w:pPr>
      <w:r>
        <w:rPr>
          <w:b/>
          <w:szCs w:val="28"/>
        </w:rPr>
        <w:t>Заключение договора</w:t>
      </w:r>
    </w:p>
    <w:p w:rsidR="000A6133" w:rsidRDefault="000A6133" w:rsidP="00F41FCE">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03685" w:rsidRDefault="00761B0A" w:rsidP="00F41FCE">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41FCE">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F41FCE">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F41FCE">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F41FC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41FCE">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F41FCE">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F41FC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41FCE">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F41FCE">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41FC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41FCE">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41FCE">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F41FCE">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F41FCE">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41FCE">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41FCE">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41FCE">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F41FCE">
      <w:pPr>
        <w:pStyle w:val="aff6"/>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41FCE">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F41FCE">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41FCE">
      <w:pPr>
        <w:pStyle w:val="aff6"/>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F41FCE">
      <w:pPr>
        <w:pStyle w:val="aff6"/>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41FCE">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41FCE">
      <w:pPr>
        <w:pStyle w:val="aff6"/>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761B0A" w:rsidRDefault="00761B0A" w:rsidP="00D83DFB">
      <w:pPr>
        <w:pStyle w:val="aff6"/>
        <w:ind w:left="709"/>
        <w:jc w:val="both"/>
        <w:rPr>
          <w:sz w:val="28"/>
          <w:szCs w:val="28"/>
        </w:rPr>
      </w:pPr>
    </w:p>
    <w:p w:rsidR="00D83DFB"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761B0A" w:rsidRPr="001F39E9" w:rsidRDefault="00F27CD1" w:rsidP="00761B0A">
      <w:pPr>
        <w:jc w:val="center"/>
        <w:rPr>
          <w:b/>
          <w:sz w:val="28"/>
          <w:szCs w:val="28"/>
        </w:rPr>
      </w:pPr>
      <w:r>
        <w:rPr>
          <w:b/>
          <w:sz w:val="28"/>
          <w:szCs w:val="28"/>
        </w:rPr>
        <w:t xml:space="preserve"> </w:t>
      </w:r>
    </w:p>
    <w:p w:rsidR="00761B0A" w:rsidRPr="006C5C80" w:rsidRDefault="00761B0A" w:rsidP="00F41FCE">
      <w:pPr>
        <w:pStyle w:val="aff6"/>
        <w:keepNext/>
        <w:numPr>
          <w:ilvl w:val="0"/>
          <w:numId w:val="25"/>
        </w:numPr>
        <w:jc w:val="both"/>
        <w:outlineLvl w:val="1"/>
        <w:rPr>
          <w:rFonts w:cs="Arial"/>
          <w:b/>
          <w:bCs/>
          <w:iCs/>
          <w:vanish/>
          <w:sz w:val="28"/>
          <w:szCs w:val="28"/>
        </w:rPr>
      </w:pPr>
    </w:p>
    <w:p w:rsidR="00761B0A" w:rsidRPr="006C5C80" w:rsidRDefault="00761B0A" w:rsidP="00F41FCE">
      <w:pPr>
        <w:pStyle w:val="aff6"/>
        <w:keepNext/>
        <w:numPr>
          <w:ilvl w:val="0"/>
          <w:numId w:val="25"/>
        </w:numPr>
        <w:jc w:val="both"/>
        <w:outlineLvl w:val="1"/>
        <w:rPr>
          <w:rFonts w:cs="Arial"/>
          <w:b/>
          <w:bCs/>
          <w:iCs/>
          <w:vanish/>
          <w:sz w:val="28"/>
          <w:szCs w:val="28"/>
        </w:rPr>
      </w:pPr>
    </w:p>
    <w:p w:rsidR="00761B0A" w:rsidRPr="006C5C80" w:rsidRDefault="00761B0A" w:rsidP="00F41FCE">
      <w:pPr>
        <w:pStyle w:val="aff6"/>
        <w:keepNext/>
        <w:numPr>
          <w:ilvl w:val="0"/>
          <w:numId w:val="25"/>
        </w:numPr>
        <w:jc w:val="both"/>
        <w:outlineLvl w:val="1"/>
        <w:rPr>
          <w:rFonts w:cs="Arial"/>
          <w:b/>
          <w:bCs/>
          <w:iCs/>
          <w:vanish/>
          <w:sz w:val="28"/>
          <w:szCs w:val="28"/>
        </w:rPr>
      </w:pPr>
    </w:p>
    <w:p w:rsidR="00761B0A" w:rsidRPr="006C5C80" w:rsidRDefault="00761B0A" w:rsidP="00F41FCE">
      <w:pPr>
        <w:pStyle w:val="aff6"/>
        <w:keepNext/>
        <w:numPr>
          <w:ilvl w:val="0"/>
          <w:numId w:val="25"/>
        </w:numPr>
        <w:jc w:val="both"/>
        <w:outlineLvl w:val="1"/>
        <w:rPr>
          <w:rFonts w:cs="Arial"/>
          <w:b/>
          <w:bCs/>
          <w:iCs/>
          <w:vanish/>
          <w:sz w:val="28"/>
          <w:szCs w:val="28"/>
        </w:rPr>
      </w:pPr>
    </w:p>
    <w:p w:rsidR="00761B0A" w:rsidRPr="006C5C80" w:rsidRDefault="00761B0A" w:rsidP="00F41FCE">
      <w:pPr>
        <w:pStyle w:val="2"/>
        <w:keepNext w:val="0"/>
        <w:numPr>
          <w:ilvl w:val="1"/>
          <w:numId w:val="25"/>
        </w:numPr>
        <w:tabs>
          <w:tab w:val="clear" w:pos="720"/>
          <w:tab w:val="num" w:pos="0"/>
        </w:tabs>
        <w:spacing w:before="0" w:after="0"/>
        <w:ind w:left="0" w:firstLine="709"/>
        <w:jc w:val="both"/>
        <w:rPr>
          <w:i w:val="0"/>
        </w:rPr>
      </w:pPr>
      <w:r>
        <w:rPr>
          <w:i w:val="0"/>
        </w:rPr>
        <w:t>Термины, используемые в документации о закупке</w:t>
      </w:r>
    </w:p>
    <w:p w:rsidR="00761B0A" w:rsidRPr="006C5C80" w:rsidRDefault="00761B0A" w:rsidP="00761B0A">
      <w:pPr>
        <w:pStyle w:val="3"/>
        <w:keepNext w:val="0"/>
        <w:spacing w:before="0" w:after="0"/>
        <w:ind w:firstLine="709"/>
        <w:jc w:val="both"/>
        <w:rPr>
          <w:rFonts w:ascii="Times New Roman" w:hAnsi="Times New Roman"/>
          <w:b w:val="0"/>
          <w:sz w:val="28"/>
          <w:szCs w:val="28"/>
        </w:rPr>
      </w:pPr>
      <w:r>
        <w:rPr>
          <w:rFonts w:ascii="Times New Roman" w:hAnsi="Times New Roman"/>
          <w:b w:val="0"/>
          <w:sz w:val="28"/>
          <w:szCs w:val="28"/>
        </w:rPr>
        <w:t>Покупатель – ПАО «ТрансКонтейнер».</w:t>
      </w:r>
    </w:p>
    <w:p w:rsidR="00761B0A" w:rsidRPr="006C5C80" w:rsidRDefault="00761B0A" w:rsidP="00761B0A">
      <w:pPr>
        <w:pStyle w:val="3"/>
        <w:keepNext w:val="0"/>
        <w:spacing w:before="0" w:after="0"/>
        <w:ind w:firstLine="709"/>
        <w:jc w:val="both"/>
        <w:rPr>
          <w:rFonts w:ascii="Times New Roman" w:hAnsi="Times New Roman"/>
          <w:b w:val="0"/>
          <w:sz w:val="28"/>
          <w:szCs w:val="28"/>
        </w:rPr>
      </w:pPr>
      <w:r>
        <w:rPr>
          <w:rFonts w:ascii="Times New Roman" w:hAnsi="Times New Roman"/>
          <w:b w:val="0"/>
          <w:sz w:val="28"/>
          <w:szCs w:val="28"/>
        </w:rPr>
        <w:t>Грузополучатель – исполнитель обязательств Покупателя по договору, заключаемому по итогам настоящего Открытого конкурса в электронной форме – филиал Покупателя, аппарат управления Покупателя (в зависимости от лота).</w:t>
      </w:r>
    </w:p>
    <w:p w:rsidR="00761B0A" w:rsidRPr="006C5C80" w:rsidRDefault="00761B0A" w:rsidP="00761B0A">
      <w:pPr>
        <w:pStyle w:val="3"/>
        <w:keepNext w:val="0"/>
        <w:spacing w:before="0" w:after="0"/>
        <w:ind w:firstLine="709"/>
        <w:jc w:val="both"/>
        <w:rPr>
          <w:rFonts w:ascii="Times New Roman" w:hAnsi="Times New Roman"/>
          <w:b w:val="0"/>
          <w:sz w:val="28"/>
          <w:szCs w:val="28"/>
        </w:rPr>
      </w:pPr>
      <w:r>
        <w:rPr>
          <w:rFonts w:ascii="Times New Roman" w:hAnsi="Times New Roman"/>
          <w:b w:val="0"/>
          <w:sz w:val="28"/>
          <w:szCs w:val="28"/>
        </w:rPr>
        <w:t>Товар – нефтепродукты следующего вида: моторное топливо.</w:t>
      </w:r>
    </w:p>
    <w:p w:rsidR="00761B0A" w:rsidRPr="006C5C80" w:rsidRDefault="00761B0A" w:rsidP="00761B0A">
      <w:pPr>
        <w:pStyle w:val="3"/>
        <w:keepNext w:val="0"/>
        <w:spacing w:before="0" w:after="0"/>
        <w:ind w:firstLine="709"/>
        <w:jc w:val="both"/>
        <w:rPr>
          <w:rFonts w:ascii="Times New Roman" w:hAnsi="Times New Roman"/>
          <w:b w:val="0"/>
          <w:sz w:val="28"/>
          <w:szCs w:val="28"/>
        </w:rPr>
      </w:pPr>
      <w:r>
        <w:rPr>
          <w:rFonts w:ascii="Times New Roman" w:hAnsi="Times New Roman"/>
          <w:b w:val="0"/>
          <w:sz w:val="28"/>
          <w:szCs w:val="28"/>
        </w:rPr>
        <w:t xml:space="preserve">Смарт-карта – техническое средство со встроенным микропроцессором, используемое Покупателем/Грузополучателями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Покупателю/Грузополучателю на АЗС. </w:t>
      </w:r>
    </w:p>
    <w:p w:rsidR="00761B0A" w:rsidRPr="006C5C80" w:rsidRDefault="00761B0A" w:rsidP="00761B0A">
      <w:pPr>
        <w:pStyle w:val="3"/>
        <w:keepNext w:val="0"/>
        <w:spacing w:before="0" w:after="0"/>
        <w:ind w:firstLine="709"/>
        <w:jc w:val="both"/>
        <w:rPr>
          <w:rFonts w:ascii="Times New Roman" w:hAnsi="Times New Roman"/>
          <w:b w:val="0"/>
          <w:sz w:val="28"/>
          <w:szCs w:val="28"/>
        </w:rPr>
      </w:pPr>
      <w:r>
        <w:rPr>
          <w:rFonts w:ascii="Times New Roman" w:hAnsi="Times New Roman"/>
          <w:b w:val="0"/>
          <w:sz w:val="28"/>
          <w:szCs w:val="28"/>
        </w:rPr>
        <w:t>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Грузополучателя, региона,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Смарт-карты, услуги по предоставлению персонального менеджера.</w:t>
      </w:r>
    </w:p>
    <w:p w:rsidR="00761B0A" w:rsidRPr="006C5C80" w:rsidRDefault="00761B0A" w:rsidP="00761B0A">
      <w:pPr>
        <w:pStyle w:val="3"/>
        <w:keepNext w:val="0"/>
        <w:spacing w:before="0" w:after="0"/>
        <w:ind w:firstLine="709"/>
        <w:jc w:val="both"/>
        <w:rPr>
          <w:rFonts w:ascii="Times New Roman" w:hAnsi="Times New Roman"/>
          <w:b w:val="0"/>
          <w:bCs w:val="0"/>
          <w:sz w:val="28"/>
          <w:szCs w:val="28"/>
        </w:rPr>
      </w:pPr>
      <w:r>
        <w:rPr>
          <w:rFonts w:ascii="Times New Roman" w:hAnsi="Times New Roman"/>
          <w:b w:val="0"/>
          <w:bCs w:val="0"/>
          <w:sz w:val="28"/>
          <w:szCs w:val="28"/>
        </w:rPr>
        <w:t xml:space="preserve">Цена стелы – отпускная розничная цена на Товар, указанная на момент получения Товара на АЗС в информационных сообщениях, адресованных </w:t>
      </w:r>
      <w:r>
        <w:rPr>
          <w:rFonts w:ascii="Times New Roman" w:hAnsi="Times New Roman"/>
          <w:b w:val="0"/>
          <w:bCs w:val="0"/>
          <w:sz w:val="28"/>
          <w:szCs w:val="28"/>
        </w:rPr>
        <w:lastRenderedPageBreak/>
        <w:t>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прикассовой зоне).</w:t>
      </w:r>
    </w:p>
    <w:p w:rsidR="00761B0A" w:rsidRPr="006C5C80" w:rsidRDefault="00761B0A" w:rsidP="00761B0A">
      <w:pPr>
        <w:ind w:firstLine="709"/>
        <w:jc w:val="both"/>
        <w:rPr>
          <w:bCs/>
          <w:sz w:val="28"/>
          <w:szCs w:val="28"/>
        </w:rPr>
      </w:pPr>
    </w:p>
    <w:p w:rsidR="00761B0A" w:rsidRPr="006C5C80" w:rsidRDefault="00761B0A" w:rsidP="00F41FCE">
      <w:pPr>
        <w:pStyle w:val="2"/>
        <w:numPr>
          <w:ilvl w:val="1"/>
          <w:numId w:val="25"/>
        </w:numPr>
        <w:tabs>
          <w:tab w:val="clear" w:pos="720"/>
          <w:tab w:val="num" w:pos="0"/>
        </w:tabs>
        <w:spacing w:before="0" w:after="0"/>
        <w:ind w:left="0" w:firstLine="709"/>
        <w:jc w:val="both"/>
        <w:rPr>
          <w:i w:val="0"/>
        </w:rPr>
      </w:pPr>
      <w:r>
        <w:rPr>
          <w:i w:val="0"/>
        </w:rPr>
        <w:t>Общие</w:t>
      </w:r>
      <w:r>
        <w:rPr>
          <w:rFonts w:eastAsia="MS Mincho"/>
          <w:i w:val="0"/>
        </w:rPr>
        <w:t xml:space="preserve"> </w:t>
      </w:r>
      <w:r>
        <w:rPr>
          <w:i w:val="0"/>
        </w:rPr>
        <w:t>положения</w:t>
      </w:r>
    </w:p>
    <w:p w:rsidR="00761B0A" w:rsidRPr="006C5C80" w:rsidRDefault="00761B0A" w:rsidP="00F41FCE">
      <w:pPr>
        <w:pStyle w:val="aff6"/>
        <w:keepNext/>
        <w:numPr>
          <w:ilvl w:val="0"/>
          <w:numId w:val="6"/>
        </w:numPr>
        <w:tabs>
          <w:tab w:val="clear" w:pos="432"/>
        </w:tabs>
        <w:ind w:left="360" w:hanging="360"/>
        <w:jc w:val="both"/>
        <w:outlineLvl w:val="2"/>
        <w:rPr>
          <w:bCs/>
          <w:vanish/>
          <w:sz w:val="28"/>
          <w:szCs w:val="28"/>
        </w:rPr>
      </w:pPr>
    </w:p>
    <w:p w:rsidR="00761B0A" w:rsidRPr="006C5C80" w:rsidRDefault="00761B0A" w:rsidP="00F41FCE">
      <w:pPr>
        <w:pStyle w:val="aff6"/>
        <w:keepNext/>
        <w:numPr>
          <w:ilvl w:val="0"/>
          <w:numId w:val="6"/>
        </w:numPr>
        <w:tabs>
          <w:tab w:val="clear" w:pos="432"/>
        </w:tabs>
        <w:ind w:left="360" w:hanging="360"/>
        <w:jc w:val="both"/>
        <w:outlineLvl w:val="2"/>
        <w:rPr>
          <w:bCs/>
          <w:vanish/>
          <w:sz w:val="28"/>
          <w:szCs w:val="28"/>
        </w:rPr>
      </w:pPr>
    </w:p>
    <w:p w:rsidR="00761B0A" w:rsidRPr="006C5C80" w:rsidRDefault="00761B0A" w:rsidP="00F41FCE">
      <w:pPr>
        <w:pStyle w:val="aff6"/>
        <w:keepNext/>
        <w:numPr>
          <w:ilvl w:val="0"/>
          <w:numId w:val="6"/>
        </w:numPr>
        <w:tabs>
          <w:tab w:val="clear" w:pos="432"/>
        </w:tabs>
        <w:ind w:left="360" w:hanging="360"/>
        <w:jc w:val="both"/>
        <w:outlineLvl w:val="2"/>
        <w:rPr>
          <w:bCs/>
          <w:vanish/>
          <w:sz w:val="28"/>
          <w:szCs w:val="28"/>
        </w:rPr>
      </w:pPr>
    </w:p>
    <w:p w:rsidR="00761B0A" w:rsidRPr="006C5C80" w:rsidRDefault="00761B0A" w:rsidP="00F41FCE">
      <w:pPr>
        <w:pStyle w:val="aff6"/>
        <w:keepNext/>
        <w:numPr>
          <w:ilvl w:val="0"/>
          <w:numId w:val="6"/>
        </w:numPr>
        <w:tabs>
          <w:tab w:val="clear" w:pos="432"/>
        </w:tabs>
        <w:ind w:left="360" w:hanging="360"/>
        <w:jc w:val="both"/>
        <w:outlineLvl w:val="2"/>
        <w:rPr>
          <w:bCs/>
          <w:vanish/>
          <w:sz w:val="28"/>
          <w:szCs w:val="28"/>
        </w:rPr>
      </w:pPr>
    </w:p>
    <w:p w:rsidR="00761B0A" w:rsidRPr="006C5C80" w:rsidRDefault="00761B0A" w:rsidP="00F41FCE">
      <w:pPr>
        <w:pStyle w:val="aff6"/>
        <w:keepNext/>
        <w:numPr>
          <w:ilvl w:val="1"/>
          <w:numId w:val="6"/>
        </w:numPr>
        <w:tabs>
          <w:tab w:val="clear" w:pos="576"/>
        </w:tabs>
        <w:ind w:left="792" w:hanging="432"/>
        <w:jc w:val="both"/>
        <w:outlineLvl w:val="2"/>
        <w:rPr>
          <w:bCs/>
          <w:vanish/>
          <w:sz w:val="28"/>
          <w:szCs w:val="28"/>
        </w:rPr>
      </w:pPr>
    </w:p>
    <w:p w:rsidR="00761B0A" w:rsidRPr="006C5C80" w:rsidRDefault="00761B0A" w:rsidP="00F41FCE">
      <w:pPr>
        <w:pStyle w:val="aff6"/>
        <w:keepNext/>
        <w:numPr>
          <w:ilvl w:val="1"/>
          <w:numId w:val="6"/>
        </w:numPr>
        <w:tabs>
          <w:tab w:val="clear" w:pos="576"/>
        </w:tabs>
        <w:ind w:left="792" w:hanging="432"/>
        <w:jc w:val="both"/>
        <w:outlineLvl w:val="2"/>
        <w:rPr>
          <w:bCs/>
          <w:vanish/>
          <w:sz w:val="28"/>
          <w:szCs w:val="28"/>
        </w:rPr>
      </w:pP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Предметом Открытого конкурса является поставка топлива с использованием смарт-карт (далее - Товар, Топливо) для нужд </w:t>
      </w:r>
      <w:r>
        <w:rPr>
          <w:rFonts w:ascii="Times New Roman" w:hAnsi="Times New Roman"/>
          <w:b w:val="0"/>
          <w:sz w:val="28"/>
          <w:szCs w:val="28"/>
        </w:rPr>
        <w:br/>
        <w:t>ПАО «ТрансКонтейнер».</w:t>
      </w:r>
    </w:p>
    <w:p w:rsidR="00761B0A"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Открытый конкурс является многолотовым.</w:t>
      </w:r>
    </w:p>
    <w:p w:rsidR="00761B0A" w:rsidRPr="006C5C80" w:rsidRDefault="00761B0A" w:rsidP="00761B0A"/>
    <w:p w:rsidR="00761B0A" w:rsidRPr="006C5C80" w:rsidRDefault="00761B0A" w:rsidP="00F41FCE">
      <w:pPr>
        <w:pStyle w:val="2"/>
        <w:numPr>
          <w:ilvl w:val="1"/>
          <w:numId w:val="25"/>
        </w:numPr>
        <w:tabs>
          <w:tab w:val="clear" w:pos="720"/>
          <w:tab w:val="num" w:pos="0"/>
        </w:tabs>
        <w:spacing w:before="0" w:after="0"/>
        <w:ind w:left="0" w:firstLine="709"/>
        <w:jc w:val="both"/>
        <w:rPr>
          <w:i w:val="0"/>
        </w:rPr>
      </w:pPr>
      <w:r>
        <w:rPr>
          <w:i w:val="0"/>
        </w:rPr>
        <w:t>Наименование (виды) Товара</w:t>
      </w:r>
    </w:p>
    <w:p w:rsidR="00761B0A" w:rsidRPr="006C5C80" w:rsidRDefault="00761B0A" w:rsidP="00F41FCE">
      <w:pPr>
        <w:pStyle w:val="aff6"/>
        <w:keepNext/>
        <w:numPr>
          <w:ilvl w:val="1"/>
          <w:numId w:val="6"/>
        </w:numPr>
        <w:tabs>
          <w:tab w:val="clear" w:pos="576"/>
        </w:tabs>
        <w:ind w:left="792" w:hanging="432"/>
        <w:jc w:val="both"/>
        <w:outlineLvl w:val="2"/>
        <w:rPr>
          <w:bCs/>
          <w:vanish/>
          <w:sz w:val="28"/>
          <w:szCs w:val="28"/>
        </w:rPr>
      </w:pPr>
    </w:p>
    <w:p w:rsidR="00761B0A" w:rsidRPr="006C5C80" w:rsidRDefault="00761B0A" w:rsidP="00761B0A">
      <w:pPr>
        <w:pStyle w:val="3"/>
        <w:spacing w:before="0" w:after="0"/>
        <w:ind w:left="1781" w:hanging="504"/>
        <w:jc w:val="both"/>
        <w:rPr>
          <w:rFonts w:ascii="Times New Roman" w:hAnsi="Times New Roman"/>
          <w:b w:val="0"/>
          <w:sz w:val="28"/>
          <w:szCs w:val="28"/>
        </w:rPr>
      </w:pPr>
      <w:r>
        <w:rPr>
          <w:rFonts w:ascii="Times New Roman" w:hAnsi="Times New Roman"/>
          <w:b w:val="0"/>
          <w:sz w:val="28"/>
          <w:szCs w:val="28"/>
        </w:rPr>
        <w:t>Наименование (вид) Товара, планируемого к закупке:</w:t>
      </w:r>
    </w:p>
    <w:p w:rsidR="00761B0A" w:rsidRPr="006C5C80" w:rsidRDefault="00761B0A" w:rsidP="00761B0A">
      <w:pPr>
        <w:ind w:firstLine="709"/>
        <w:jc w:val="both"/>
        <w:rPr>
          <w:sz w:val="28"/>
          <w:szCs w:val="28"/>
        </w:rPr>
      </w:pPr>
      <w:r>
        <w:rPr>
          <w:sz w:val="28"/>
          <w:szCs w:val="28"/>
        </w:rPr>
        <w:t>- Бензин с октановым числом (</w:t>
      </w:r>
      <w:r>
        <w:rPr>
          <w:sz w:val="26"/>
          <w:szCs w:val="26"/>
        </w:rPr>
        <w:t>по исследовательскому методу</w:t>
      </w:r>
      <w:r>
        <w:rPr>
          <w:vertAlign w:val="superscript"/>
        </w:rPr>
        <w:footnoteReference w:id="2"/>
      </w:r>
      <w:r>
        <w:rPr>
          <w:sz w:val="28"/>
          <w:szCs w:val="28"/>
        </w:rPr>
        <w:t>) не менее 92 (далее – Аи-92);</w:t>
      </w:r>
    </w:p>
    <w:p w:rsidR="00761B0A" w:rsidRPr="006C5C80" w:rsidRDefault="00761B0A" w:rsidP="00761B0A">
      <w:pPr>
        <w:ind w:firstLine="709"/>
        <w:jc w:val="both"/>
        <w:rPr>
          <w:sz w:val="28"/>
          <w:szCs w:val="28"/>
        </w:rPr>
      </w:pPr>
      <w:r>
        <w:rPr>
          <w:sz w:val="28"/>
          <w:szCs w:val="28"/>
        </w:rPr>
        <w:t>- Бензин с октановым числом (</w:t>
      </w:r>
      <w:r>
        <w:rPr>
          <w:sz w:val="26"/>
          <w:szCs w:val="26"/>
        </w:rPr>
        <w:t>по исследовательскому методу</w:t>
      </w:r>
      <w:r>
        <w:rPr>
          <w:sz w:val="28"/>
          <w:szCs w:val="28"/>
        </w:rPr>
        <w:t>) не менее 95 (далее – Аи-95);</w:t>
      </w:r>
    </w:p>
    <w:p w:rsidR="00761B0A" w:rsidRPr="006C5C80" w:rsidRDefault="00761B0A" w:rsidP="00761B0A">
      <w:pPr>
        <w:ind w:firstLine="709"/>
        <w:jc w:val="both"/>
        <w:rPr>
          <w:sz w:val="28"/>
          <w:szCs w:val="28"/>
        </w:rPr>
      </w:pPr>
      <w:r>
        <w:rPr>
          <w:sz w:val="28"/>
          <w:szCs w:val="28"/>
        </w:rPr>
        <w:t xml:space="preserve">- Дизельное топливо (далее – ДТ). </w:t>
      </w:r>
    </w:p>
    <w:p w:rsidR="00761B0A" w:rsidRPr="006C5C80" w:rsidRDefault="00761B0A" w:rsidP="00761B0A">
      <w:pPr>
        <w:ind w:firstLine="709"/>
        <w:jc w:val="both"/>
        <w:rPr>
          <w:sz w:val="28"/>
          <w:szCs w:val="28"/>
        </w:rPr>
      </w:pPr>
    </w:p>
    <w:p w:rsidR="00761B0A" w:rsidRPr="006C5C80" w:rsidRDefault="00761B0A" w:rsidP="00F41FCE">
      <w:pPr>
        <w:pStyle w:val="2"/>
        <w:numPr>
          <w:ilvl w:val="1"/>
          <w:numId w:val="25"/>
        </w:numPr>
        <w:tabs>
          <w:tab w:val="clear" w:pos="720"/>
          <w:tab w:val="num" w:pos="0"/>
        </w:tabs>
        <w:spacing w:before="0" w:after="0"/>
        <w:ind w:left="0" w:firstLine="709"/>
        <w:jc w:val="both"/>
        <w:rPr>
          <w:i w:val="0"/>
        </w:rPr>
      </w:pPr>
      <w:r>
        <w:rPr>
          <w:i w:val="0"/>
        </w:rPr>
        <w:t>Требования к качеству поставляемого Товара</w:t>
      </w:r>
    </w:p>
    <w:p w:rsidR="00761B0A" w:rsidRPr="006C5C80" w:rsidRDefault="00761B0A" w:rsidP="00F41FCE">
      <w:pPr>
        <w:pStyle w:val="aff6"/>
        <w:keepNext/>
        <w:numPr>
          <w:ilvl w:val="1"/>
          <w:numId w:val="6"/>
        </w:numPr>
        <w:tabs>
          <w:tab w:val="clear" w:pos="576"/>
        </w:tabs>
        <w:ind w:left="792" w:hanging="432"/>
        <w:jc w:val="both"/>
        <w:outlineLvl w:val="2"/>
        <w:rPr>
          <w:bCs/>
          <w:vanish/>
          <w:sz w:val="28"/>
          <w:szCs w:val="28"/>
        </w:rPr>
      </w:pP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Поставляемое топливо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Топливо должно соответствовать следующим экологическим классам:</w:t>
      </w:r>
    </w:p>
    <w:p w:rsidR="00761B0A" w:rsidRPr="006C5C80" w:rsidRDefault="00761B0A" w:rsidP="00761B0A">
      <w:pPr>
        <w:ind w:firstLine="720"/>
        <w:jc w:val="both"/>
        <w:rPr>
          <w:sz w:val="28"/>
          <w:szCs w:val="28"/>
        </w:rPr>
      </w:pPr>
      <w:r>
        <w:rPr>
          <w:sz w:val="28"/>
          <w:szCs w:val="28"/>
        </w:rPr>
        <w:t>Бензин – экологический класс 5 (К5);</w:t>
      </w:r>
    </w:p>
    <w:p w:rsidR="00761B0A" w:rsidRPr="006C5C80" w:rsidRDefault="00761B0A" w:rsidP="00761B0A">
      <w:pPr>
        <w:ind w:firstLine="720"/>
        <w:jc w:val="both"/>
        <w:rPr>
          <w:sz w:val="28"/>
          <w:szCs w:val="28"/>
        </w:rPr>
      </w:pPr>
      <w:r>
        <w:rPr>
          <w:sz w:val="28"/>
          <w:szCs w:val="28"/>
        </w:rPr>
        <w:t>Дизельное топливо – экологический класс 5 (К5).</w:t>
      </w:r>
    </w:p>
    <w:p w:rsidR="00761B0A"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Поставщик должен предоставить гарантию качества на поставляемый Товар в соответствии с гарантийным сроком хранения, предоставляемым заводом-изготовителем, но не менее 6 (шести) месяцев с даты изготовления Товара.</w:t>
      </w:r>
    </w:p>
    <w:p w:rsidR="003E5B28" w:rsidRPr="003E5B28" w:rsidRDefault="003E5B28" w:rsidP="003E5B28"/>
    <w:p w:rsidR="00761B0A"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lastRenderedPageBreak/>
        <w:t>Соответствие Товара требованиям подпунктов 4.4.1, 4.4.2, 4.4.3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представляемых Поставщиком по требованию Грузополучателя при поставке Товара (копии, заверенные Поставщиком).</w:t>
      </w:r>
    </w:p>
    <w:p w:rsidR="00761B0A" w:rsidRDefault="00761B0A" w:rsidP="00761B0A"/>
    <w:p w:rsidR="00761B0A" w:rsidRPr="006C5C80" w:rsidRDefault="00761B0A" w:rsidP="00F41FCE">
      <w:pPr>
        <w:pStyle w:val="2"/>
        <w:numPr>
          <w:ilvl w:val="1"/>
          <w:numId w:val="25"/>
        </w:numPr>
        <w:tabs>
          <w:tab w:val="clear" w:pos="720"/>
          <w:tab w:val="num" w:pos="0"/>
        </w:tabs>
        <w:spacing w:before="0" w:after="0"/>
        <w:ind w:left="0" w:firstLine="709"/>
        <w:jc w:val="both"/>
        <w:rPr>
          <w:i w:val="0"/>
        </w:rPr>
      </w:pPr>
      <w:r>
        <w:rPr>
          <w:i w:val="0"/>
        </w:rPr>
        <w:t>Требования к техническим характеристикам, функциональным и качественным характеристикам Смарт-карт</w:t>
      </w:r>
    </w:p>
    <w:p w:rsidR="00761B0A" w:rsidRPr="006C5C80" w:rsidRDefault="00761B0A" w:rsidP="00F41FCE">
      <w:pPr>
        <w:pStyle w:val="aff6"/>
        <w:keepNext/>
        <w:numPr>
          <w:ilvl w:val="1"/>
          <w:numId w:val="6"/>
        </w:numPr>
        <w:tabs>
          <w:tab w:val="clear" w:pos="576"/>
        </w:tabs>
        <w:ind w:left="792" w:hanging="432"/>
        <w:jc w:val="both"/>
        <w:outlineLvl w:val="2"/>
        <w:rPr>
          <w:bCs/>
          <w:vanish/>
          <w:sz w:val="28"/>
          <w:szCs w:val="28"/>
        </w:rPr>
      </w:pP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Смарт-карты должны являться средством получения Товара через систему автозаправочных станций (далее – АЗС).</w:t>
      </w: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Смарт-карта должны представлять собой пластиковую пластину прямоугольной формы, имеющую уникальный номер и встроенный микропроцессор, в память которого записывается информация, используемая при расчетах за Товар. </w:t>
      </w:r>
    </w:p>
    <w:p w:rsidR="00761B0A" w:rsidRPr="00664177"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 Смарт-карта не должна являться платежным средством. Смарт-карта должна являться средством идентификации Грузополучателя, защищенным от подделки, а также средством, позволяющим реализовывать и учитывать выполнение обязательств Поставщика.  </w:t>
      </w:r>
    </w:p>
    <w:p w:rsidR="00761B0A"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Смарт-карта должна обеспечивать возможность заправки по каждой Смарт-карте несколькими видами Топлива.</w:t>
      </w: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Грузополучатель должен обладать возможностью установления  лимитов по каждой Смарт-карте. Грузополучатель должен обладать правом установления специальных условий использования каждой конкретной Смарт-карты. </w:t>
      </w: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Иные требования и информация по Смарт-картам представлены в проекте договора (приложение № 5 к настоящей документации о закупке).</w:t>
      </w:r>
    </w:p>
    <w:p w:rsidR="00761B0A" w:rsidRPr="006C5C80" w:rsidRDefault="00761B0A" w:rsidP="00761B0A">
      <w:pPr>
        <w:rPr>
          <w:b/>
        </w:rPr>
      </w:pPr>
    </w:p>
    <w:p w:rsidR="00761B0A" w:rsidRPr="006C5C80" w:rsidRDefault="00761B0A" w:rsidP="00A25DBA">
      <w:pPr>
        <w:pStyle w:val="2"/>
        <w:keepNext w:val="0"/>
        <w:numPr>
          <w:ilvl w:val="1"/>
          <w:numId w:val="25"/>
        </w:numPr>
        <w:tabs>
          <w:tab w:val="clear" w:pos="720"/>
          <w:tab w:val="num" w:pos="0"/>
        </w:tabs>
        <w:spacing w:before="0" w:after="0"/>
        <w:ind w:left="0" w:firstLine="709"/>
        <w:jc w:val="both"/>
        <w:rPr>
          <w:i w:val="0"/>
        </w:rPr>
      </w:pPr>
      <w:r>
        <w:rPr>
          <w:i w:val="0"/>
        </w:rPr>
        <w:t xml:space="preserve"> Цена и порядок формирования цены</w:t>
      </w:r>
    </w:p>
    <w:p w:rsidR="00761B0A" w:rsidRPr="006C5C80" w:rsidRDefault="00761B0A" w:rsidP="00A25DBA">
      <w:pPr>
        <w:pStyle w:val="aff6"/>
        <w:numPr>
          <w:ilvl w:val="1"/>
          <w:numId w:val="6"/>
        </w:numPr>
        <w:tabs>
          <w:tab w:val="clear" w:pos="576"/>
        </w:tabs>
        <w:ind w:left="0" w:hanging="432"/>
        <w:jc w:val="both"/>
        <w:outlineLvl w:val="2"/>
        <w:rPr>
          <w:bCs/>
          <w:vanish/>
          <w:sz w:val="28"/>
          <w:szCs w:val="28"/>
        </w:rPr>
      </w:pPr>
    </w:p>
    <w:p w:rsidR="00761B0A" w:rsidRDefault="00761B0A" w:rsidP="00A25DBA">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Величина максимальной цены договора по каждому лоту указана в пункте 5 раздела 5 «Информационная карта» документации о закупке.</w:t>
      </w:r>
    </w:p>
    <w:p w:rsidR="003E5B28" w:rsidRPr="003E5B28" w:rsidRDefault="003E5B28" w:rsidP="003E5B28"/>
    <w:p w:rsidR="00761B0A" w:rsidRDefault="00761B0A" w:rsidP="00A25DBA">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Максимальная цена договора (цена лота) включает в себя стоимость Товара, стоимость замены Смарт-карт</w:t>
      </w:r>
      <w:r w:rsidRPr="003E5B28">
        <w:rPr>
          <w:rFonts w:ascii="Times New Roman" w:hAnsi="Times New Roman"/>
          <w:b w:val="0"/>
          <w:sz w:val="28"/>
          <w:szCs w:val="28"/>
          <w:vertAlign w:val="superscript"/>
        </w:rPr>
        <w:footnoteReference w:id="3"/>
      </w:r>
      <w:r>
        <w:rPr>
          <w:rFonts w:ascii="Times New Roman" w:hAnsi="Times New Roman"/>
          <w:b w:val="0"/>
          <w:sz w:val="28"/>
          <w:szCs w:val="28"/>
        </w:rPr>
        <w:t>, всех видов налогов (кроме НДС) и сборов. Сумма НДС и условия начисления определяются в соответствии с законодательством Российской Федерации.</w:t>
      </w:r>
    </w:p>
    <w:p w:rsidR="003E5B28" w:rsidRPr="003E5B28" w:rsidRDefault="003E5B28" w:rsidP="003E5B28"/>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lastRenderedPageBreak/>
        <w:t>Цена единицы Товара (цена 1 (одного) литра топлива), представленная на стеле АЗС Поставщика, должна учитывать стоимость Топлива, стоимость Смарт-карт, стоимость Сервисных услуг, все виды налогов, сборов, а также все расходы Поставщика, связанные с исполнением договора.</w:t>
      </w: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уменьшенных/увеличенных на установленный/установленную претендентом дисконт/наценку (при их наличии). </w:t>
      </w:r>
    </w:p>
    <w:p w:rsidR="00761B0A"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Общая цена договора (цена лота) складывается из стоимости переданного Товара с учетом цены стелы и условий подпункта 4.6.4 настоящего пункта, стоимости замены Смарт-карт (в случае замены Смарт-карт (при их механическом повреждении либо утраты) Поставщиком на платной основе)  и не может превышать максимальной цены договора, указанной в пункте 5 раздела 5 «Информационная карта» документации о закупке по соответствующему лоту.  Иные дополнительные сборы не предусматриваются.</w:t>
      </w: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Стоимость замены Смарт-карты вследствие ее механического повреждения либо утраты Грузополучателем не может превышать </w:t>
      </w:r>
      <w:r>
        <w:rPr>
          <w:rFonts w:ascii="Times New Roman" w:hAnsi="Times New Roman"/>
          <w:sz w:val="28"/>
          <w:szCs w:val="28"/>
        </w:rPr>
        <w:t>300,00 (триста) рублей 00 копеек</w:t>
      </w:r>
      <w:r>
        <w:rPr>
          <w:rFonts w:ascii="Times New Roman" w:hAnsi="Times New Roman"/>
          <w:b w:val="0"/>
          <w:sz w:val="28"/>
          <w:szCs w:val="28"/>
        </w:rPr>
        <w:t xml:space="preserve"> с учетом НДС (20%) за 1 (одну) штуку.</w:t>
      </w:r>
    </w:p>
    <w:p w:rsidR="00761B0A" w:rsidRPr="006C5C80" w:rsidRDefault="00761B0A" w:rsidP="00761B0A">
      <w:pPr>
        <w:ind w:firstLine="567"/>
        <w:jc w:val="both"/>
        <w:rPr>
          <w:bCs/>
          <w:sz w:val="28"/>
          <w:szCs w:val="28"/>
        </w:rPr>
      </w:pPr>
    </w:p>
    <w:p w:rsidR="00761B0A" w:rsidRPr="00827860" w:rsidRDefault="00761B0A" w:rsidP="00F41FCE">
      <w:pPr>
        <w:pStyle w:val="2"/>
        <w:numPr>
          <w:ilvl w:val="1"/>
          <w:numId w:val="25"/>
        </w:numPr>
        <w:tabs>
          <w:tab w:val="clear" w:pos="720"/>
          <w:tab w:val="num" w:pos="0"/>
        </w:tabs>
        <w:spacing w:before="0" w:after="0"/>
        <w:ind w:left="0" w:firstLine="709"/>
        <w:jc w:val="both"/>
        <w:rPr>
          <w:i w:val="0"/>
        </w:rPr>
      </w:pPr>
      <w:r>
        <w:rPr>
          <w:i w:val="0"/>
        </w:rPr>
        <w:t xml:space="preserve">Сведения об объеме закупаемого Товара и месте его поставки </w:t>
      </w:r>
    </w:p>
    <w:p w:rsidR="00761B0A" w:rsidRPr="006C5C80" w:rsidRDefault="00761B0A" w:rsidP="00F41FCE">
      <w:pPr>
        <w:pStyle w:val="aff6"/>
        <w:keepNext/>
        <w:numPr>
          <w:ilvl w:val="1"/>
          <w:numId w:val="6"/>
        </w:numPr>
        <w:tabs>
          <w:tab w:val="clear" w:pos="576"/>
        </w:tabs>
        <w:ind w:left="792" w:hanging="432"/>
        <w:jc w:val="both"/>
        <w:outlineLvl w:val="2"/>
        <w:rPr>
          <w:bCs/>
          <w:vanish/>
          <w:sz w:val="28"/>
          <w:szCs w:val="28"/>
        </w:rPr>
      </w:pP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Ориентировочный объем закупки Товара на период действия договора по каждому лоту и место (регионы) поставки Товара представлены в Таблице № 1. </w:t>
      </w:r>
    </w:p>
    <w:p w:rsidR="00761B0A" w:rsidRPr="006C5C80" w:rsidRDefault="00761B0A" w:rsidP="00761B0A">
      <w:pPr>
        <w:pStyle w:val="19"/>
        <w:ind w:firstLine="0"/>
        <w:jc w:val="right"/>
        <w:rPr>
          <w:szCs w:val="28"/>
        </w:rPr>
      </w:pPr>
      <w:r>
        <w:rPr>
          <w:szCs w:val="28"/>
        </w:rPr>
        <w:t>Таблица № 1</w:t>
      </w: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291"/>
        <w:gridCol w:w="1843"/>
        <w:gridCol w:w="1701"/>
        <w:gridCol w:w="1597"/>
        <w:gridCol w:w="3329"/>
      </w:tblGrid>
      <w:tr w:rsidR="00761B0A" w:rsidRPr="006C5C80" w:rsidTr="00761B0A">
        <w:trPr>
          <w:trHeight w:val="659"/>
          <w:tblHeader/>
        </w:trPr>
        <w:tc>
          <w:tcPr>
            <w:tcW w:w="1291" w:type="dxa"/>
            <w:vMerge w:val="restart"/>
            <w:shd w:val="clear" w:color="000000" w:fill="auto"/>
            <w:vAlign w:val="center"/>
          </w:tcPr>
          <w:p w:rsidR="00761B0A" w:rsidRPr="006C5C80" w:rsidRDefault="00761B0A" w:rsidP="00761B0A">
            <w:pPr>
              <w:suppressAutoHyphens w:val="0"/>
              <w:jc w:val="center"/>
              <w:rPr>
                <w:b/>
                <w:sz w:val="28"/>
                <w:szCs w:val="28"/>
                <w:lang w:eastAsia="ru-RU"/>
              </w:rPr>
            </w:pPr>
            <w:r>
              <w:rPr>
                <w:b/>
                <w:sz w:val="28"/>
                <w:szCs w:val="28"/>
                <w:lang w:eastAsia="ru-RU"/>
              </w:rPr>
              <w:t>Номер Лота</w:t>
            </w:r>
          </w:p>
        </w:tc>
        <w:tc>
          <w:tcPr>
            <w:tcW w:w="5141" w:type="dxa"/>
            <w:gridSpan w:val="3"/>
            <w:shd w:val="clear" w:color="000000" w:fill="auto"/>
          </w:tcPr>
          <w:p w:rsidR="00761B0A" w:rsidRPr="006C5C80" w:rsidRDefault="00761B0A" w:rsidP="00761B0A">
            <w:pPr>
              <w:suppressAutoHyphens w:val="0"/>
              <w:jc w:val="center"/>
              <w:rPr>
                <w:b/>
                <w:sz w:val="28"/>
                <w:szCs w:val="28"/>
                <w:lang w:eastAsia="ru-RU"/>
              </w:rPr>
            </w:pPr>
            <w:r>
              <w:rPr>
                <w:b/>
                <w:sz w:val="28"/>
                <w:szCs w:val="28"/>
                <w:lang w:eastAsia="ru-RU"/>
              </w:rPr>
              <w:t>Ориентировочный объем закупки Товара, литры</w:t>
            </w:r>
          </w:p>
        </w:tc>
        <w:tc>
          <w:tcPr>
            <w:tcW w:w="3329" w:type="dxa"/>
            <w:vMerge w:val="restart"/>
            <w:shd w:val="clear" w:color="000000" w:fill="auto"/>
            <w:vAlign w:val="center"/>
          </w:tcPr>
          <w:p w:rsidR="00761B0A" w:rsidRPr="006C5C80" w:rsidRDefault="00761B0A" w:rsidP="00761B0A">
            <w:pPr>
              <w:suppressAutoHyphens w:val="0"/>
              <w:jc w:val="center"/>
              <w:rPr>
                <w:b/>
                <w:sz w:val="28"/>
                <w:szCs w:val="28"/>
                <w:lang w:eastAsia="ru-RU"/>
              </w:rPr>
            </w:pPr>
            <w:r>
              <w:rPr>
                <w:b/>
                <w:sz w:val="28"/>
                <w:szCs w:val="28"/>
                <w:lang w:eastAsia="ru-RU"/>
              </w:rPr>
              <w:t>Регионы поставки</w:t>
            </w:r>
          </w:p>
        </w:tc>
      </w:tr>
      <w:tr w:rsidR="00761B0A" w:rsidRPr="006C5C80" w:rsidTr="00761B0A">
        <w:trPr>
          <w:trHeight w:val="555"/>
          <w:tblHeader/>
        </w:trPr>
        <w:tc>
          <w:tcPr>
            <w:tcW w:w="1291" w:type="dxa"/>
            <w:vMerge/>
            <w:shd w:val="clear" w:color="000000" w:fill="auto"/>
            <w:vAlign w:val="center"/>
          </w:tcPr>
          <w:p w:rsidR="00761B0A" w:rsidRPr="006C5C80" w:rsidRDefault="00761B0A" w:rsidP="00761B0A">
            <w:pPr>
              <w:suppressAutoHyphens w:val="0"/>
              <w:jc w:val="center"/>
              <w:rPr>
                <w:b/>
                <w:sz w:val="28"/>
                <w:szCs w:val="28"/>
                <w:lang w:eastAsia="ru-RU"/>
              </w:rPr>
            </w:pPr>
          </w:p>
        </w:tc>
        <w:tc>
          <w:tcPr>
            <w:tcW w:w="1843" w:type="dxa"/>
            <w:shd w:val="clear" w:color="000000" w:fill="auto"/>
            <w:vAlign w:val="center"/>
          </w:tcPr>
          <w:p w:rsidR="00761B0A" w:rsidRPr="006C5C80" w:rsidRDefault="00761B0A" w:rsidP="00761B0A">
            <w:pPr>
              <w:suppressAutoHyphens w:val="0"/>
              <w:jc w:val="center"/>
              <w:rPr>
                <w:b/>
                <w:lang w:eastAsia="ru-RU"/>
              </w:rPr>
            </w:pPr>
            <w:r>
              <w:rPr>
                <w:b/>
              </w:rPr>
              <w:t xml:space="preserve">Бензин с октановым числом (по исследовательскому методу)  </w:t>
            </w:r>
            <w:r>
              <w:rPr>
                <w:b/>
              </w:rPr>
              <w:br/>
              <w:t>не менее 92</w:t>
            </w:r>
          </w:p>
          <w:p w:rsidR="00761B0A" w:rsidRPr="006C5C80" w:rsidRDefault="00761B0A" w:rsidP="00761B0A">
            <w:pPr>
              <w:suppressAutoHyphens w:val="0"/>
              <w:jc w:val="center"/>
              <w:rPr>
                <w:b/>
                <w:lang w:eastAsia="ru-RU"/>
              </w:rPr>
            </w:pPr>
            <w:r>
              <w:rPr>
                <w:b/>
                <w:lang w:eastAsia="ru-RU"/>
              </w:rPr>
              <w:t>(Аи-92)</w:t>
            </w:r>
          </w:p>
        </w:tc>
        <w:tc>
          <w:tcPr>
            <w:tcW w:w="1701" w:type="dxa"/>
            <w:shd w:val="clear" w:color="000000" w:fill="auto"/>
            <w:vAlign w:val="center"/>
          </w:tcPr>
          <w:p w:rsidR="00761B0A" w:rsidRPr="006C5C80" w:rsidRDefault="00761B0A" w:rsidP="00761B0A">
            <w:pPr>
              <w:suppressAutoHyphens w:val="0"/>
              <w:jc w:val="center"/>
              <w:rPr>
                <w:b/>
              </w:rPr>
            </w:pPr>
            <w:r>
              <w:rPr>
                <w:b/>
              </w:rPr>
              <w:t xml:space="preserve">Бензин с октановым числом (по исследовательскому методу)  </w:t>
            </w:r>
            <w:r>
              <w:rPr>
                <w:b/>
              </w:rPr>
              <w:br/>
              <w:t>не менее 95</w:t>
            </w:r>
          </w:p>
          <w:p w:rsidR="00761B0A" w:rsidRPr="006C5C80" w:rsidRDefault="00761B0A" w:rsidP="00761B0A">
            <w:pPr>
              <w:suppressAutoHyphens w:val="0"/>
              <w:jc w:val="center"/>
              <w:rPr>
                <w:b/>
                <w:lang w:eastAsia="ru-RU"/>
              </w:rPr>
            </w:pPr>
            <w:r>
              <w:rPr>
                <w:b/>
                <w:lang w:eastAsia="ru-RU"/>
              </w:rPr>
              <w:t>(Аи-95)</w:t>
            </w:r>
          </w:p>
        </w:tc>
        <w:tc>
          <w:tcPr>
            <w:tcW w:w="1597" w:type="dxa"/>
            <w:shd w:val="clear" w:color="000000" w:fill="auto"/>
            <w:vAlign w:val="center"/>
          </w:tcPr>
          <w:p w:rsidR="00761B0A" w:rsidRPr="006C5C80" w:rsidRDefault="00761B0A" w:rsidP="00761B0A">
            <w:pPr>
              <w:suppressAutoHyphens w:val="0"/>
              <w:jc w:val="center"/>
              <w:rPr>
                <w:b/>
                <w:lang w:eastAsia="ru-RU"/>
              </w:rPr>
            </w:pPr>
            <w:r>
              <w:rPr>
                <w:b/>
                <w:lang w:eastAsia="ru-RU"/>
              </w:rPr>
              <w:t>Дизельное топливо</w:t>
            </w:r>
          </w:p>
          <w:p w:rsidR="00761B0A" w:rsidRPr="006C5C80" w:rsidRDefault="00761B0A" w:rsidP="00761B0A">
            <w:pPr>
              <w:suppressAutoHyphens w:val="0"/>
              <w:jc w:val="center"/>
              <w:rPr>
                <w:b/>
                <w:lang w:eastAsia="ru-RU"/>
              </w:rPr>
            </w:pPr>
            <w:r>
              <w:rPr>
                <w:b/>
                <w:lang w:eastAsia="ru-RU"/>
              </w:rPr>
              <w:t>(ДТ)</w:t>
            </w:r>
          </w:p>
        </w:tc>
        <w:tc>
          <w:tcPr>
            <w:tcW w:w="3329" w:type="dxa"/>
            <w:vMerge/>
            <w:shd w:val="clear" w:color="000000" w:fill="auto"/>
            <w:vAlign w:val="center"/>
          </w:tcPr>
          <w:p w:rsidR="00761B0A" w:rsidRPr="006C5C80" w:rsidRDefault="00761B0A" w:rsidP="00761B0A">
            <w:pPr>
              <w:suppressAutoHyphens w:val="0"/>
              <w:jc w:val="center"/>
              <w:rPr>
                <w:b/>
                <w:sz w:val="28"/>
                <w:szCs w:val="28"/>
                <w:lang w:eastAsia="ru-RU"/>
              </w:rPr>
            </w:pPr>
          </w:p>
        </w:tc>
      </w:tr>
      <w:tr w:rsidR="00761B0A" w:rsidRPr="006C5C80" w:rsidTr="00761B0A">
        <w:trPr>
          <w:trHeight w:val="201"/>
          <w:tblHeader/>
        </w:trPr>
        <w:tc>
          <w:tcPr>
            <w:tcW w:w="1291" w:type="dxa"/>
            <w:shd w:val="clear" w:color="000000" w:fill="auto"/>
            <w:vAlign w:val="center"/>
          </w:tcPr>
          <w:p w:rsidR="00761B0A" w:rsidRPr="006C5C80" w:rsidRDefault="00761B0A" w:rsidP="00761B0A">
            <w:pPr>
              <w:suppressAutoHyphens w:val="0"/>
              <w:jc w:val="center"/>
              <w:rPr>
                <w:sz w:val="16"/>
                <w:szCs w:val="16"/>
                <w:lang w:eastAsia="ru-RU"/>
              </w:rPr>
            </w:pPr>
            <w:r>
              <w:rPr>
                <w:sz w:val="16"/>
                <w:szCs w:val="16"/>
                <w:lang w:eastAsia="ru-RU"/>
              </w:rPr>
              <w:t>1</w:t>
            </w:r>
          </w:p>
        </w:tc>
        <w:tc>
          <w:tcPr>
            <w:tcW w:w="1843" w:type="dxa"/>
            <w:shd w:val="clear" w:color="000000" w:fill="auto"/>
            <w:vAlign w:val="center"/>
          </w:tcPr>
          <w:p w:rsidR="00761B0A" w:rsidRPr="006C5C80" w:rsidRDefault="00761B0A" w:rsidP="00761B0A">
            <w:pPr>
              <w:suppressAutoHyphens w:val="0"/>
              <w:jc w:val="center"/>
              <w:rPr>
                <w:sz w:val="16"/>
                <w:szCs w:val="16"/>
                <w:lang w:eastAsia="ru-RU"/>
              </w:rPr>
            </w:pPr>
            <w:r>
              <w:rPr>
                <w:sz w:val="16"/>
                <w:szCs w:val="16"/>
                <w:lang w:eastAsia="ru-RU"/>
              </w:rPr>
              <w:t>2</w:t>
            </w:r>
          </w:p>
        </w:tc>
        <w:tc>
          <w:tcPr>
            <w:tcW w:w="1701" w:type="dxa"/>
            <w:shd w:val="clear" w:color="000000" w:fill="auto"/>
            <w:vAlign w:val="center"/>
          </w:tcPr>
          <w:p w:rsidR="00761B0A" w:rsidRPr="006C5C80" w:rsidRDefault="00761B0A" w:rsidP="00761B0A">
            <w:pPr>
              <w:suppressAutoHyphens w:val="0"/>
              <w:jc w:val="center"/>
              <w:rPr>
                <w:sz w:val="16"/>
                <w:szCs w:val="16"/>
                <w:lang w:eastAsia="ru-RU"/>
              </w:rPr>
            </w:pPr>
            <w:r>
              <w:rPr>
                <w:sz w:val="16"/>
                <w:szCs w:val="16"/>
                <w:lang w:eastAsia="ru-RU"/>
              </w:rPr>
              <w:t>3</w:t>
            </w:r>
          </w:p>
        </w:tc>
        <w:tc>
          <w:tcPr>
            <w:tcW w:w="1597" w:type="dxa"/>
            <w:shd w:val="clear" w:color="000000" w:fill="auto"/>
            <w:vAlign w:val="center"/>
          </w:tcPr>
          <w:p w:rsidR="00761B0A" w:rsidRPr="006C5C80" w:rsidRDefault="00761B0A" w:rsidP="00761B0A">
            <w:pPr>
              <w:suppressAutoHyphens w:val="0"/>
              <w:jc w:val="center"/>
              <w:rPr>
                <w:sz w:val="16"/>
                <w:szCs w:val="16"/>
                <w:lang w:eastAsia="ru-RU"/>
              </w:rPr>
            </w:pPr>
            <w:r>
              <w:rPr>
                <w:sz w:val="16"/>
                <w:szCs w:val="16"/>
                <w:lang w:eastAsia="ru-RU"/>
              </w:rPr>
              <w:t>4</w:t>
            </w:r>
          </w:p>
        </w:tc>
        <w:tc>
          <w:tcPr>
            <w:tcW w:w="3329" w:type="dxa"/>
            <w:shd w:val="clear" w:color="000000" w:fill="auto"/>
            <w:vAlign w:val="center"/>
          </w:tcPr>
          <w:p w:rsidR="00761B0A" w:rsidRPr="006C5C80" w:rsidRDefault="00761B0A" w:rsidP="00761B0A">
            <w:pPr>
              <w:suppressAutoHyphens w:val="0"/>
              <w:jc w:val="center"/>
              <w:rPr>
                <w:sz w:val="16"/>
                <w:szCs w:val="16"/>
                <w:lang w:eastAsia="ru-RU"/>
              </w:rPr>
            </w:pPr>
            <w:r>
              <w:rPr>
                <w:sz w:val="16"/>
                <w:szCs w:val="16"/>
                <w:lang w:eastAsia="ru-RU"/>
              </w:rPr>
              <w:t>5</w:t>
            </w:r>
          </w:p>
        </w:tc>
      </w:tr>
      <w:tr w:rsidR="00761B0A" w:rsidRPr="006C5C80" w:rsidTr="00761B0A">
        <w:trPr>
          <w:trHeight w:val="791"/>
        </w:trPr>
        <w:tc>
          <w:tcPr>
            <w:tcW w:w="1291" w:type="dxa"/>
            <w:shd w:val="clear" w:color="000000" w:fill="auto"/>
            <w:vAlign w:val="center"/>
          </w:tcPr>
          <w:p w:rsidR="00761B0A" w:rsidRPr="006C5C80" w:rsidRDefault="00761B0A" w:rsidP="00761B0A">
            <w:pPr>
              <w:suppressAutoHyphens w:val="0"/>
              <w:jc w:val="center"/>
              <w:rPr>
                <w:sz w:val="28"/>
                <w:szCs w:val="28"/>
                <w:lang w:eastAsia="ru-RU"/>
              </w:rPr>
            </w:pPr>
            <w:r>
              <w:rPr>
                <w:sz w:val="28"/>
                <w:szCs w:val="28"/>
                <w:lang w:eastAsia="ru-RU"/>
              </w:rPr>
              <w:t>Лот № 1</w:t>
            </w:r>
          </w:p>
        </w:tc>
        <w:tc>
          <w:tcPr>
            <w:tcW w:w="1843" w:type="dxa"/>
            <w:shd w:val="clear" w:color="000000" w:fill="auto"/>
            <w:vAlign w:val="center"/>
          </w:tcPr>
          <w:p w:rsidR="00761B0A" w:rsidRPr="00E67833" w:rsidRDefault="00761B0A">
            <w:pPr>
              <w:jc w:val="center"/>
              <w:rPr>
                <w:sz w:val="28"/>
                <w:szCs w:val="28"/>
              </w:rPr>
            </w:pPr>
            <w:r>
              <w:rPr>
                <w:sz w:val="28"/>
                <w:szCs w:val="28"/>
              </w:rPr>
              <w:t>73 642</w:t>
            </w:r>
          </w:p>
        </w:tc>
        <w:tc>
          <w:tcPr>
            <w:tcW w:w="1701" w:type="dxa"/>
            <w:shd w:val="clear" w:color="000000" w:fill="auto"/>
            <w:vAlign w:val="center"/>
          </w:tcPr>
          <w:p w:rsidR="00761B0A" w:rsidRPr="00E67833" w:rsidRDefault="00761B0A">
            <w:pPr>
              <w:jc w:val="center"/>
              <w:rPr>
                <w:sz w:val="28"/>
                <w:szCs w:val="28"/>
              </w:rPr>
            </w:pPr>
            <w:r>
              <w:rPr>
                <w:sz w:val="28"/>
                <w:szCs w:val="28"/>
              </w:rPr>
              <w:t>135 313</w:t>
            </w:r>
          </w:p>
        </w:tc>
        <w:tc>
          <w:tcPr>
            <w:tcW w:w="1597" w:type="dxa"/>
            <w:shd w:val="clear" w:color="000000" w:fill="auto"/>
            <w:vAlign w:val="center"/>
          </w:tcPr>
          <w:p w:rsidR="00761B0A" w:rsidRPr="00E67833" w:rsidRDefault="00761B0A" w:rsidP="00761B0A">
            <w:pPr>
              <w:jc w:val="center"/>
              <w:rPr>
                <w:sz w:val="28"/>
                <w:szCs w:val="28"/>
              </w:rPr>
            </w:pPr>
            <w:r>
              <w:rPr>
                <w:sz w:val="28"/>
                <w:szCs w:val="28"/>
              </w:rPr>
              <w:t>1 250 499</w:t>
            </w:r>
          </w:p>
        </w:tc>
        <w:tc>
          <w:tcPr>
            <w:tcW w:w="3329" w:type="dxa"/>
            <w:shd w:val="clear" w:color="000000" w:fill="auto"/>
            <w:vAlign w:val="center"/>
          </w:tcPr>
          <w:p w:rsidR="00761B0A" w:rsidRPr="001E21AF" w:rsidRDefault="00761B0A" w:rsidP="00761B0A">
            <w:pPr>
              <w:jc w:val="center"/>
              <w:rPr>
                <w:sz w:val="28"/>
                <w:szCs w:val="28"/>
                <w:lang w:eastAsia="ru-RU"/>
              </w:rPr>
            </w:pPr>
            <w:r>
              <w:rPr>
                <w:sz w:val="28"/>
                <w:szCs w:val="28"/>
                <w:lang w:eastAsia="ru-RU"/>
              </w:rPr>
              <w:t xml:space="preserve">Алтайский край, Белгородская область, </w:t>
            </w:r>
          </w:p>
          <w:p w:rsidR="00761B0A" w:rsidRPr="001E21AF" w:rsidRDefault="00761B0A" w:rsidP="00761B0A">
            <w:pPr>
              <w:jc w:val="center"/>
              <w:rPr>
                <w:sz w:val="28"/>
                <w:szCs w:val="28"/>
                <w:lang w:eastAsia="ru-RU"/>
              </w:rPr>
            </w:pPr>
            <w:r>
              <w:rPr>
                <w:sz w:val="28"/>
                <w:szCs w:val="28"/>
                <w:lang w:eastAsia="ru-RU"/>
              </w:rPr>
              <w:t xml:space="preserve">Воронежская область, Иркутская область, Костромская область, Краснодарский край, Красноярский край, Курганская область, Липецкая область, </w:t>
            </w:r>
          </w:p>
          <w:p w:rsidR="00761B0A" w:rsidRDefault="00761B0A" w:rsidP="00761B0A">
            <w:pPr>
              <w:jc w:val="center"/>
              <w:rPr>
                <w:sz w:val="28"/>
                <w:szCs w:val="28"/>
                <w:lang w:eastAsia="ru-RU"/>
              </w:rPr>
            </w:pPr>
            <w:r>
              <w:rPr>
                <w:sz w:val="28"/>
                <w:szCs w:val="28"/>
                <w:lang w:eastAsia="ru-RU"/>
              </w:rPr>
              <w:lastRenderedPageBreak/>
              <w:t xml:space="preserve">г. Москва и Московская область, </w:t>
            </w:r>
          </w:p>
          <w:p w:rsidR="00761B0A" w:rsidRDefault="00761B0A" w:rsidP="00761B0A">
            <w:pPr>
              <w:jc w:val="center"/>
              <w:rPr>
                <w:sz w:val="28"/>
                <w:szCs w:val="28"/>
                <w:lang w:eastAsia="ru-RU"/>
              </w:rPr>
            </w:pPr>
            <w:r>
              <w:rPr>
                <w:sz w:val="28"/>
                <w:szCs w:val="28"/>
                <w:lang w:eastAsia="ru-RU"/>
              </w:rPr>
              <w:t xml:space="preserve">Пензенская область, Приморский край, </w:t>
            </w:r>
          </w:p>
          <w:p w:rsidR="00761B0A" w:rsidRPr="001E21AF" w:rsidRDefault="00761B0A" w:rsidP="00761B0A">
            <w:pPr>
              <w:jc w:val="center"/>
              <w:rPr>
                <w:sz w:val="28"/>
                <w:szCs w:val="28"/>
                <w:lang w:eastAsia="ru-RU"/>
              </w:rPr>
            </w:pPr>
            <w:r>
              <w:rPr>
                <w:sz w:val="28"/>
                <w:szCs w:val="28"/>
                <w:lang w:eastAsia="ru-RU"/>
              </w:rPr>
              <w:t xml:space="preserve">Республика Башкортостан, </w:t>
            </w:r>
          </w:p>
          <w:p w:rsidR="00761B0A" w:rsidRPr="001E21AF" w:rsidRDefault="00761B0A" w:rsidP="00761B0A">
            <w:pPr>
              <w:jc w:val="center"/>
              <w:rPr>
                <w:sz w:val="28"/>
                <w:szCs w:val="28"/>
                <w:lang w:eastAsia="ru-RU"/>
              </w:rPr>
            </w:pPr>
            <w:r>
              <w:rPr>
                <w:sz w:val="28"/>
                <w:szCs w:val="28"/>
                <w:lang w:eastAsia="ru-RU"/>
              </w:rPr>
              <w:t xml:space="preserve">Республика Бурятия, </w:t>
            </w:r>
          </w:p>
          <w:p w:rsidR="00761B0A" w:rsidRPr="001E21AF" w:rsidRDefault="00761B0A" w:rsidP="00761B0A">
            <w:pPr>
              <w:jc w:val="center"/>
              <w:rPr>
                <w:sz w:val="28"/>
                <w:szCs w:val="28"/>
                <w:lang w:eastAsia="ru-RU"/>
              </w:rPr>
            </w:pPr>
            <w:r>
              <w:rPr>
                <w:sz w:val="28"/>
                <w:szCs w:val="28"/>
                <w:lang w:eastAsia="ru-RU"/>
              </w:rPr>
              <w:t xml:space="preserve"> Республика Мордовия, Республика Татарстан, Ростовская область, Самарская область, </w:t>
            </w:r>
          </w:p>
          <w:p w:rsidR="00761B0A" w:rsidRPr="001E21AF" w:rsidRDefault="00761B0A" w:rsidP="00761B0A">
            <w:pPr>
              <w:jc w:val="center"/>
              <w:rPr>
                <w:sz w:val="28"/>
                <w:szCs w:val="28"/>
                <w:lang w:eastAsia="ru-RU"/>
              </w:rPr>
            </w:pPr>
            <w:r>
              <w:rPr>
                <w:sz w:val="28"/>
                <w:szCs w:val="28"/>
                <w:lang w:eastAsia="ru-RU"/>
              </w:rPr>
              <w:t xml:space="preserve">г. Санкт-Петербург и Ленинградская область, Ставропольский край, Удмуртская Республика, </w:t>
            </w:r>
          </w:p>
          <w:p w:rsidR="00761B0A" w:rsidRPr="001E21AF" w:rsidRDefault="00761B0A" w:rsidP="00761B0A">
            <w:pPr>
              <w:jc w:val="center"/>
              <w:rPr>
                <w:sz w:val="28"/>
                <w:szCs w:val="28"/>
                <w:lang w:eastAsia="ru-RU"/>
              </w:rPr>
            </w:pPr>
            <w:r>
              <w:rPr>
                <w:sz w:val="28"/>
                <w:szCs w:val="28"/>
                <w:lang w:eastAsia="ru-RU"/>
              </w:rPr>
              <w:t>Ульяновская область,</w:t>
            </w:r>
          </w:p>
          <w:p w:rsidR="00761B0A" w:rsidRPr="001E21AF" w:rsidRDefault="00761B0A" w:rsidP="00761B0A">
            <w:pPr>
              <w:jc w:val="center"/>
              <w:rPr>
                <w:sz w:val="28"/>
                <w:szCs w:val="28"/>
                <w:lang w:eastAsia="ru-RU"/>
              </w:rPr>
            </w:pPr>
            <w:r>
              <w:rPr>
                <w:sz w:val="28"/>
                <w:szCs w:val="28"/>
                <w:lang w:eastAsia="ru-RU"/>
              </w:rPr>
              <w:t xml:space="preserve">Хабаровский край, </w:t>
            </w:r>
          </w:p>
          <w:p w:rsidR="00761B0A" w:rsidRPr="006C5C80" w:rsidRDefault="00761B0A" w:rsidP="00761B0A">
            <w:pPr>
              <w:jc w:val="center"/>
              <w:rPr>
                <w:sz w:val="28"/>
                <w:szCs w:val="28"/>
              </w:rPr>
            </w:pPr>
            <w:r>
              <w:rPr>
                <w:sz w:val="28"/>
                <w:szCs w:val="28"/>
                <w:lang w:eastAsia="ru-RU"/>
              </w:rPr>
              <w:t>Чувашская Республика, Ярославская область</w:t>
            </w:r>
          </w:p>
        </w:tc>
      </w:tr>
      <w:tr w:rsidR="00761B0A" w:rsidRPr="006C5C80" w:rsidTr="00761B0A">
        <w:trPr>
          <w:trHeight w:val="1118"/>
        </w:trPr>
        <w:tc>
          <w:tcPr>
            <w:tcW w:w="1291" w:type="dxa"/>
            <w:shd w:val="clear" w:color="000000" w:fill="auto"/>
            <w:vAlign w:val="center"/>
          </w:tcPr>
          <w:p w:rsidR="00761B0A" w:rsidRPr="006C5C80" w:rsidRDefault="00761B0A" w:rsidP="00761B0A">
            <w:pPr>
              <w:suppressAutoHyphens w:val="0"/>
              <w:jc w:val="center"/>
              <w:rPr>
                <w:sz w:val="28"/>
                <w:szCs w:val="28"/>
                <w:lang w:eastAsia="ru-RU"/>
              </w:rPr>
            </w:pPr>
            <w:r>
              <w:rPr>
                <w:sz w:val="28"/>
                <w:szCs w:val="28"/>
                <w:lang w:eastAsia="ru-RU"/>
              </w:rPr>
              <w:lastRenderedPageBreak/>
              <w:t>Лот № 2</w:t>
            </w:r>
          </w:p>
        </w:tc>
        <w:tc>
          <w:tcPr>
            <w:tcW w:w="1843" w:type="dxa"/>
            <w:shd w:val="clear" w:color="000000" w:fill="auto"/>
            <w:vAlign w:val="center"/>
          </w:tcPr>
          <w:p w:rsidR="00761B0A" w:rsidRPr="00E67833" w:rsidRDefault="00761B0A">
            <w:pPr>
              <w:jc w:val="center"/>
              <w:rPr>
                <w:sz w:val="28"/>
                <w:szCs w:val="28"/>
              </w:rPr>
            </w:pPr>
            <w:r>
              <w:rPr>
                <w:sz w:val="28"/>
                <w:szCs w:val="28"/>
              </w:rPr>
              <w:t>40 850</w:t>
            </w:r>
          </w:p>
        </w:tc>
        <w:tc>
          <w:tcPr>
            <w:tcW w:w="1701" w:type="dxa"/>
            <w:shd w:val="clear" w:color="000000" w:fill="auto"/>
            <w:vAlign w:val="center"/>
          </w:tcPr>
          <w:p w:rsidR="00761B0A" w:rsidRPr="00E67833" w:rsidRDefault="00761B0A" w:rsidP="00761B0A">
            <w:pPr>
              <w:jc w:val="center"/>
              <w:rPr>
                <w:sz w:val="28"/>
                <w:szCs w:val="28"/>
              </w:rPr>
            </w:pPr>
            <w:r>
              <w:rPr>
                <w:sz w:val="28"/>
                <w:szCs w:val="28"/>
              </w:rPr>
              <w:t>24 100</w:t>
            </w:r>
          </w:p>
        </w:tc>
        <w:tc>
          <w:tcPr>
            <w:tcW w:w="1597" w:type="dxa"/>
            <w:shd w:val="clear" w:color="000000" w:fill="auto"/>
            <w:vAlign w:val="center"/>
          </w:tcPr>
          <w:p w:rsidR="00761B0A" w:rsidRPr="00E67833" w:rsidRDefault="00761B0A" w:rsidP="00761B0A">
            <w:pPr>
              <w:jc w:val="center"/>
              <w:rPr>
                <w:sz w:val="28"/>
                <w:szCs w:val="28"/>
              </w:rPr>
            </w:pPr>
            <w:r>
              <w:rPr>
                <w:sz w:val="28"/>
                <w:szCs w:val="28"/>
              </w:rPr>
              <w:t>659 400</w:t>
            </w:r>
          </w:p>
        </w:tc>
        <w:tc>
          <w:tcPr>
            <w:tcW w:w="3329" w:type="dxa"/>
            <w:shd w:val="clear" w:color="000000" w:fill="auto"/>
            <w:vAlign w:val="center"/>
          </w:tcPr>
          <w:p w:rsidR="00761B0A" w:rsidRDefault="00761B0A" w:rsidP="00761B0A">
            <w:pPr>
              <w:jc w:val="center"/>
              <w:rPr>
                <w:sz w:val="28"/>
                <w:szCs w:val="28"/>
                <w:lang w:eastAsia="ru-RU"/>
              </w:rPr>
            </w:pPr>
            <w:r>
              <w:rPr>
                <w:sz w:val="28"/>
                <w:szCs w:val="28"/>
                <w:lang w:eastAsia="ru-RU"/>
              </w:rPr>
              <w:t>Вологодская область,</w:t>
            </w:r>
          </w:p>
          <w:p w:rsidR="00761B0A" w:rsidRPr="00A61AA6" w:rsidRDefault="00761B0A" w:rsidP="00761B0A">
            <w:pPr>
              <w:jc w:val="center"/>
              <w:rPr>
                <w:sz w:val="28"/>
                <w:szCs w:val="28"/>
                <w:lang w:eastAsia="ru-RU"/>
              </w:rPr>
            </w:pPr>
            <w:r>
              <w:rPr>
                <w:sz w:val="28"/>
                <w:szCs w:val="28"/>
                <w:lang w:eastAsia="ru-RU"/>
              </w:rPr>
              <w:t>Нижегородская область, Новосибирская область, Омская область, Пермский край, Свердловская область, Тюменская область (ХМАО),</w:t>
            </w:r>
          </w:p>
          <w:p w:rsidR="00761B0A" w:rsidRPr="006C5C80" w:rsidRDefault="00761B0A" w:rsidP="00761B0A">
            <w:pPr>
              <w:jc w:val="center"/>
              <w:rPr>
                <w:sz w:val="28"/>
                <w:szCs w:val="28"/>
              </w:rPr>
            </w:pPr>
            <w:r>
              <w:rPr>
                <w:sz w:val="28"/>
                <w:szCs w:val="28"/>
                <w:lang w:eastAsia="ru-RU"/>
              </w:rPr>
              <w:t>Челябинская область</w:t>
            </w:r>
            <w:r>
              <w:rPr>
                <w:sz w:val="28"/>
                <w:szCs w:val="28"/>
              </w:rPr>
              <w:t xml:space="preserve"> </w:t>
            </w:r>
          </w:p>
        </w:tc>
      </w:tr>
      <w:tr w:rsidR="00761B0A" w:rsidRPr="006C5C80" w:rsidTr="00761B0A">
        <w:trPr>
          <w:trHeight w:val="1118"/>
        </w:trPr>
        <w:tc>
          <w:tcPr>
            <w:tcW w:w="1291" w:type="dxa"/>
            <w:shd w:val="clear" w:color="000000" w:fill="auto"/>
            <w:vAlign w:val="center"/>
          </w:tcPr>
          <w:p w:rsidR="00761B0A" w:rsidRPr="006C5C80" w:rsidRDefault="00761B0A" w:rsidP="00761B0A">
            <w:pPr>
              <w:suppressAutoHyphens w:val="0"/>
              <w:jc w:val="center"/>
              <w:rPr>
                <w:sz w:val="28"/>
                <w:szCs w:val="28"/>
                <w:lang w:eastAsia="ru-RU"/>
              </w:rPr>
            </w:pPr>
            <w:r>
              <w:rPr>
                <w:sz w:val="28"/>
                <w:szCs w:val="28"/>
                <w:lang w:eastAsia="ru-RU"/>
              </w:rPr>
              <w:t>Лот № 3</w:t>
            </w:r>
          </w:p>
        </w:tc>
        <w:tc>
          <w:tcPr>
            <w:tcW w:w="1843" w:type="dxa"/>
            <w:shd w:val="clear" w:color="000000" w:fill="auto"/>
            <w:vAlign w:val="center"/>
          </w:tcPr>
          <w:p w:rsidR="00761B0A" w:rsidRPr="00E67833" w:rsidRDefault="00761B0A">
            <w:pPr>
              <w:jc w:val="center"/>
              <w:rPr>
                <w:sz w:val="28"/>
                <w:szCs w:val="28"/>
              </w:rPr>
            </w:pPr>
            <w:r>
              <w:rPr>
                <w:sz w:val="28"/>
                <w:szCs w:val="28"/>
              </w:rPr>
              <w:t>26 050</w:t>
            </w:r>
          </w:p>
        </w:tc>
        <w:tc>
          <w:tcPr>
            <w:tcW w:w="1701" w:type="dxa"/>
            <w:shd w:val="clear" w:color="000000" w:fill="auto"/>
            <w:vAlign w:val="center"/>
          </w:tcPr>
          <w:p w:rsidR="00761B0A" w:rsidRPr="00E67833" w:rsidRDefault="00761B0A">
            <w:pPr>
              <w:jc w:val="center"/>
              <w:rPr>
                <w:sz w:val="28"/>
                <w:szCs w:val="28"/>
              </w:rPr>
            </w:pPr>
            <w:r>
              <w:rPr>
                <w:sz w:val="28"/>
                <w:szCs w:val="28"/>
              </w:rPr>
              <w:t>3 500</w:t>
            </w:r>
          </w:p>
        </w:tc>
        <w:tc>
          <w:tcPr>
            <w:tcW w:w="1597" w:type="dxa"/>
            <w:shd w:val="clear" w:color="000000" w:fill="auto"/>
            <w:vAlign w:val="center"/>
          </w:tcPr>
          <w:p w:rsidR="00761B0A" w:rsidRPr="00E67833" w:rsidRDefault="00761B0A">
            <w:pPr>
              <w:jc w:val="center"/>
              <w:rPr>
                <w:sz w:val="28"/>
                <w:szCs w:val="28"/>
              </w:rPr>
            </w:pPr>
            <w:r>
              <w:rPr>
                <w:sz w:val="28"/>
                <w:szCs w:val="28"/>
              </w:rPr>
              <w:t>140 125</w:t>
            </w:r>
          </w:p>
        </w:tc>
        <w:tc>
          <w:tcPr>
            <w:tcW w:w="3329" w:type="dxa"/>
            <w:shd w:val="clear" w:color="000000" w:fill="auto"/>
            <w:vAlign w:val="center"/>
          </w:tcPr>
          <w:p w:rsidR="00761B0A" w:rsidRDefault="00761B0A" w:rsidP="00761B0A">
            <w:pPr>
              <w:jc w:val="center"/>
              <w:rPr>
                <w:sz w:val="28"/>
                <w:szCs w:val="28"/>
                <w:lang w:eastAsia="ru-RU"/>
              </w:rPr>
            </w:pPr>
            <w:r>
              <w:rPr>
                <w:sz w:val="28"/>
                <w:szCs w:val="28"/>
                <w:lang w:eastAsia="ru-RU"/>
              </w:rPr>
              <w:t>Волгоградская область,</w:t>
            </w:r>
          </w:p>
          <w:p w:rsidR="00761B0A" w:rsidRPr="006C5C80" w:rsidRDefault="00761B0A" w:rsidP="00761B0A">
            <w:pPr>
              <w:jc w:val="center"/>
              <w:rPr>
                <w:sz w:val="28"/>
                <w:szCs w:val="28"/>
              </w:rPr>
            </w:pPr>
            <w:r>
              <w:rPr>
                <w:sz w:val="28"/>
                <w:szCs w:val="28"/>
                <w:lang w:eastAsia="ru-RU"/>
              </w:rPr>
              <w:t xml:space="preserve">Забайкальский край, Кировская область, </w:t>
            </w:r>
          </w:p>
          <w:p w:rsidR="00761B0A" w:rsidRPr="006C5C80" w:rsidRDefault="00761B0A" w:rsidP="00761B0A">
            <w:pPr>
              <w:jc w:val="center"/>
              <w:rPr>
                <w:sz w:val="28"/>
                <w:szCs w:val="28"/>
              </w:rPr>
            </w:pPr>
            <w:r>
              <w:rPr>
                <w:sz w:val="28"/>
                <w:szCs w:val="28"/>
                <w:lang w:eastAsia="ru-RU"/>
              </w:rPr>
              <w:t xml:space="preserve">Республика Северная Осетия-Алания, </w:t>
            </w:r>
          </w:p>
          <w:p w:rsidR="00761B0A" w:rsidRPr="006C5C80" w:rsidRDefault="00761B0A" w:rsidP="00761B0A">
            <w:pPr>
              <w:jc w:val="center"/>
              <w:rPr>
                <w:sz w:val="28"/>
                <w:szCs w:val="28"/>
              </w:rPr>
            </w:pPr>
            <w:r>
              <w:rPr>
                <w:sz w:val="28"/>
                <w:szCs w:val="28"/>
                <w:lang w:eastAsia="ru-RU"/>
              </w:rPr>
              <w:t>Саратовская область</w:t>
            </w:r>
          </w:p>
        </w:tc>
      </w:tr>
      <w:tr w:rsidR="00761B0A" w:rsidRPr="006C5C80" w:rsidTr="00761B0A">
        <w:trPr>
          <w:trHeight w:val="1118"/>
        </w:trPr>
        <w:tc>
          <w:tcPr>
            <w:tcW w:w="1291" w:type="dxa"/>
            <w:shd w:val="clear" w:color="000000" w:fill="auto"/>
            <w:vAlign w:val="center"/>
          </w:tcPr>
          <w:p w:rsidR="00761B0A" w:rsidRPr="006C5C80" w:rsidRDefault="00761B0A" w:rsidP="00761B0A">
            <w:pPr>
              <w:suppressAutoHyphens w:val="0"/>
              <w:jc w:val="center"/>
              <w:rPr>
                <w:sz w:val="28"/>
                <w:szCs w:val="28"/>
                <w:lang w:eastAsia="ru-RU"/>
              </w:rPr>
            </w:pPr>
            <w:r>
              <w:rPr>
                <w:sz w:val="28"/>
                <w:szCs w:val="28"/>
                <w:lang w:eastAsia="ru-RU"/>
              </w:rPr>
              <w:lastRenderedPageBreak/>
              <w:t>Лот № 4</w:t>
            </w:r>
          </w:p>
        </w:tc>
        <w:tc>
          <w:tcPr>
            <w:tcW w:w="1843" w:type="dxa"/>
            <w:shd w:val="clear" w:color="000000" w:fill="auto"/>
            <w:vAlign w:val="center"/>
          </w:tcPr>
          <w:p w:rsidR="00761B0A" w:rsidRPr="006C5C80" w:rsidRDefault="00761B0A" w:rsidP="00761B0A">
            <w:pPr>
              <w:jc w:val="center"/>
              <w:rPr>
                <w:sz w:val="28"/>
                <w:szCs w:val="28"/>
              </w:rPr>
            </w:pPr>
            <w:r>
              <w:rPr>
                <w:sz w:val="28"/>
                <w:szCs w:val="28"/>
              </w:rPr>
              <w:t>---</w:t>
            </w:r>
          </w:p>
        </w:tc>
        <w:tc>
          <w:tcPr>
            <w:tcW w:w="1701" w:type="dxa"/>
            <w:shd w:val="clear" w:color="000000" w:fill="auto"/>
            <w:vAlign w:val="center"/>
          </w:tcPr>
          <w:p w:rsidR="00761B0A" w:rsidRPr="006C5C80" w:rsidRDefault="00761B0A" w:rsidP="00761B0A">
            <w:pPr>
              <w:jc w:val="center"/>
              <w:rPr>
                <w:sz w:val="28"/>
                <w:szCs w:val="28"/>
              </w:rPr>
            </w:pPr>
            <w:r>
              <w:rPr>
                <w:sz w:val="28"/>
                <w:szCs w:val="28"/>
              </w:rPr>
              <w:t>---</w:t>
            </w:r>
          </w:p>
        </w:tc>
        <w:tc>
          <w:tcPr>
            <w:tcW w:w="1597" w:type="dxa"/>
            <w:shd w:val="clear" w:color="000000" w:fill="auto"/>
            <w:vAlign w:val="center"/>
          </w:tcPr>
          <w:p w:rsidR="00761B0A" w:rsidRPr="006C5C80" w:rsidRDefault="00761B0A" w:rsidP="00761B0A">
            <w:pPr>
              <w:jc w:val="center"/>
              <w:rPr>
                <w:sz w:val="28"/>
                <w:szCs w:val="28"/>
              </w:rPr>
            </w:pPr>
            <w:r>
              <w:rPr>
                <w:sz w:val="28"/>
                <w:szCs w:val="28"/>
              </w:rPr>
              <w:t>120 000</w:t>
            </w:r>
          </w:p>
        </w:tc>
        <w:tc>
          <w:tcPr>
            <w:tcW w:w="3329" w:type="dxa"/>
            <w:shd w:val="clear" w:color="000000" w:fill="auto"/>
            <w:vAlign w:val="center"/>
          </w:tcPr>
          <w:p w:rsidR="00761B0A" w:rsidRPr="006C5C80" w:rsidRDefault="00761B0A" w:rsidP="00761B0A">
            <w:pPr>
              <w:jc w:val="center"/>
              <w:rPr>
                <w:sz w:val="28"/>
                <w:szCs w:val="28"/>
              </w:rPr>
            </w:pPr>
            <w:r>
              <w:rPr>
                <w:sz w:val="28"/>
                <w:szCs w:val="28"/>
              </w:rPr>
              <w:t>Амурская область</w:t>
            </w:r>
          </w:p>
        </w:tc>
      </w:tr>
    </w:tbl>
    <w:p w:rsidR="00761B0A" w:rsidRDefault="00761B0A" w:rsidP="00761B0A">
      <w:pPr>
        <w:rPr>
          <w:rFonts w:eastAsia="MS Mincho"/>
        </w:rPr>
      </w:pPr>
    </w:p>
    <w:p w:rsidR="00761B0A"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Место поставки Товара - автозаправочные станции (АЗС), расположенные в регионах, указанных в столбце 5 Таблицы № 1 подпункта 4.7.1 пункта 4.7.</w:t>
      </w:r>
    </w:p>
    <w:p w:rsidR="00761B0A" w:rsidRPr="00857CC5"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w:t>
      </w:r>
      <w:r w:rsidR="00E82A6D">
        <w:rPr>
          <w:rFonts w:ascii="Times New Roman" w:hAnsi="Times New Roman"/>
          <w:b w:val="0"/>
          <w:sz w:val="28"/>
          <w:szCs w:val="28"/>
        </w:rPr>
        <w:t>.</w:t>
      </w:r>
      <w:r>
        <w:rPr>
          <w:rFonts w:ascii="Times New Roman" w:hAnsi="Times New Roman"/>
          <w:b w:val="0"/>
          <w:sz w:val="28"/>
          <w:szCs w:val="28"/>
        </w:rPr>
        <w:t xml:space="preserve"> </w:t>
      </w:r>
      <w:r w:rsidR="00E82A6D">
        <w:rPr>
          <w:rFonts w:ascii="Times New Roman" w:hAnsi="Times New Roman"/>
          <w:b w:val="0"/>
          <w:sz w:val="28"/>
          <w:szCs w:val="28"/>
        </w:rPr>
        <w:t>П</w:t>
      </w:r>
      <w:r>
        <w:rPr>
          <w:rFonts w:ascii="Times New Roman" w:hAnsi="Times New Roman"/>
          <w:b w:val="0"/>
          <w:sz w:val="28"/>
          <w:szCs w:val="28"/>
        </w:rPr>
        <w:t xml:space="preserve">роведение </w:t>
      </w:r>
      <w:r w:rsidR="00E82A6D">
        <w:rPr>
          <w:rFonts w:ascii="Times New Roman" w:hAnsi="Times New Roman"/>
          <w:b w:val="0"/>
          <w:sz w:val="28"/>
          <w:szCs w:val="28"/>
        </w:rPr>
        <w:t>дополнительных закупочны</w:t>
      </w:r>
      <w:r w:rsidR="00A25DBA">
        <w:rPr>
          <w:rFonts w:ascii="Times New Roman" w:hAnsi="Times New Roman"/>
          <w:b w:val="0"/>
          <w:sz w:val="28"/>
          <w:szCs w:val="28"/>
        </w:rPr>
        <w:t>х</w:t>
      </w:r>
      <w:r>
        <w:rPr>
          <w:rFonts w:ascii="Times New Roman" w:hAnsi="Times New Roman"/>
          <w:b w:val="0"/>
          <w:sz w:val="28"/>
          <w:szCs w:val="28"/>
        </w:rPr>
        <w:t xml:space="preserve"> процедур в данном случае не требуется.</w:t>
      </w: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Объем приобретаемого Товара определяется исходя из потребности Грузополучателей.</w:t>
      </w: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Грузополучатели оставляют за собой право неполной выборки заявленного объема Товара, указанного в подпункте 4.7.1</w:t>
      </w:r>
      <w:r w:rsidR="00E82A6D">
        <w:rPr>
          <w:rFonts w:ascii="Times New Roman" w:hAnsi="Times New Roman"/>
          <w:b w:val="0"/>
          <w:sz w:val="28"/>
          <w:szCs w:val="28"/>
        </w:rPr>
        <w:t xml:space="preserve"> пункта 4.7</w:t>
      </w:r>
      <w:r>
        <w:rPr>
          <w:rFonts w:ascii="Times New Roman" w:hAnsi="Times New Roman"/>
          <w:b w:val="0"/>
          <w:sz w:val="28"/>
          <w:szCs w:val="28"/>
        </w:rPr>
        <w:t xml:space="preserve"> Санкции за не выборку Товара не могут быть предусмотрены. </w:t>
      </w:r>
    </w:p>
    <w:p w:rsidR="00761B0A"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Объем Товара может быть приобретен Грузополучателями как в меньшем, так и в большем объеме, но его общая стоимость не может превышать максимальной цены договора, установленной по соответствующему лоту в пункте 5 раздела 5 «Информационная карта» документации о закупке.</w:t>
      </w:r>
    </w:p>
    <w:p w:rsidR="00664177" w:rsidRPr="00664177" w:rsidRDefault="00664177" w:rsidP="00664177"/>
    <w:p w:rsidR="00761B0A" w:rsidRPr="006C5C80" w:rsidRDefault="00761B0A" w:rsidP="00F41FCE">
      <w:pPr>
        <w:pStyle w:val="2"/>
        <w:numPr>
          <w:ilvl w:val="1"/>
          <w:numId w:val="25"/>
        </w:numPr>
        <w:tabs>
          <w:tab w:val="clear" w:pos="720"/>
          <w:tab w:val="num" w:pos="0"/>
        </w:tabs>
        <w:spacing w:before="0" w:after="0"/>
        <w:ind w:left="0" w:firstLine="709"/>
        <w:jc w:val="both"/>
        <w:rPr>
          <w:i w:val="0"/>
        </w:rPr>
      </w:pPr>
      <w:r>
        <w:rPr>
          <w:i w:val="0"/>
        </w:rPr>
        <w:t xml:space="preserve">Требования к претенденту </w:t>
      </w:r>
    </w:p>
    <w:p w:rsidR="00761B0A" w:rsidRPr="006C5C80" w:rsidRDefault="00761B0A" w:rsidP="00F41FCE">
      <w:pPr>
        <w:pStyle w:val="aff6"/>
        <w:keepNext/>
        <w:numPr>
          <w:ilvl w:val="1"/>
          <w:numId w:val="6"/>
        </w:numPr>
        <w:tabs>
          <w:tab w:val="clear" w:pos="576"/>
        </w:tabs>
        <w:ind w:left="792" w:hanging="432"/>
        <w:jc w:val="both"/>
        <w:outlineLvl w:val="2"/>
        <w:rPr>
          <w:bCs/>
          <w:vanish/>
          <w:sz w:val="28"/>
          <w:szCs w:val="28"/>
        </w:rPr>
      </w:pPr>
    </w:p>
    <w:p w:rsidR="00761B0A" w:rsidRDefault="00761B0A" w:rsidP="00761B0A">
      <w:pPr>
        <w:ind w:firstLine="709"/>
        <w:jc w:val="both"/>
        <w:rPr>
          <w:sz w:val="28"/>
          <w:szCs w:val="28"/>
        </w:rPr>
      </w:pPr>
      <w:r>
        <w:rPr>
          <w:sz w:val="28"/>
          <w:szCs w:val="28"/>
        </w:rPr>
        <w:t xml:space="preserve">Претендент должен являться топливной брендовой компанией или иметь договорные отношения с топливной/топливными брендовой/брендовыми компанией/компаниями и иметь в наличии автозаправочные станции в требуемых регионах поставки на праве собственности или ином законном праве, с минимальным количеством, указанным в Таблицах №№ 2, 3, 4, 5 настоящего подпункта. </w:t>
      </w:r>
    </w:p>
    <w:p w:rsidR="00761B0A" w:rsidRDefault="00761B0A" w:rsidP="00761B0A">
      <w:pPr>
        <w:ind w:firstLine="709"/>
        <w:jc w:val="right"/>
        <w:rPr>
          <w:sz w:val="28"/>
          <w:szCs w:val="28"/>
        </w:rPr>
      </w:pPr>
      <w:r>
        <w:rPr>
          <w:sz w:val="28"/>
          <w:szCs w:val="28"/>
        </w:rPr>
        <w:t>Таблица № 2</w:t>
      </w:r>
    </w:p>
    <w:p w:rsidR="00761B0A" w:rsidRDefault="00761B0A" w:rsidP="00761B0A">
      <w:pPr>
        <w:jc w:val="center"/>
        <w:rPr>
          <w:bCs/>
          <w:sz w:val="28"/>
          <w:szCs w:val="28"/>
        </w:rPr>
      </w:pPr>
      <w:r>
        <w:rPr>
          <w:bCs/>
          <w:sz w:val="28"/>
          <w:szCs w:val="28"/>
        </w:rPr>
        <w:t>ЛОТ № 1</w:t>
      </w:r>
    </w:p>
    <w:tbl>
      <w:tblPr>
        <w:tblW w:w="9654" w:type="dxa"/>
        <w:tblInd w:w="93" w:type="dxa"/>
        <w:tblLook w:val="04A0" w:firstRow="1" w:lastRow="0" w:firstColumn="1" w:lastColumn="0" w:noHBand="0" w:noVBand="1"/>
      </w:tblPr>
      <w:tblGrid>
        <w:gridCol w:w="724"/>
        <w:gridCol w:w="6095"/>
        <w:gridCol w:w="2835"/>
      </w:tblGrid>
      <w:tr w:rsidR="00761B0A" w:rsidRPr="001218C9" w:rsidTr="00761B0A">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761B0A" w:rsidRPr="001218C9" w:rsidRDefault="00761B0A" w:rsidP="00761B0A">
            <w:pPr>
              <w:suppressAutoHyphens w:val="0"/>
              <w:jc w:val="center"/>
              <w:rPr>
                <w:b/>
                <w:color w:val="000000"/>
                <w:lang w:eastAsia="ru-RU"/>
              </w:rPr>
            </w:pPr>
            <w:r>
              <w:rPr>
                <w:b/>
                <w:color w:val="000000"/>
                <w:lang w:eastAsia="ru-RU"/>
              </w:rPr>
              <w:t>№ п/п</w:t>
            </w:r>
          </w:p>
        </w:tc>
        <w:tc>
          <w:tcPr>
            <w:tcW w:w="6095" w:type="dxa"/>
            <w:tcBorders>
              <w:top w:val="single" w:sz="4" w:space="0" w:color="auto"/>
              <w:left w:val="single" w:sz="4" w:space="0" w:color="auto"/>
              <w:bottom w:val="single" w:sz="4" w:space="0" w:color="auto"/>
              <w:right w:val="single" w:sz="4" w:space="0" w:color="auto"/>
            </w:tcBorders>
            <w:vAlign w:val="center"/>
            <w:hideMark/>
          </w:tcPr>
          <w:p w:rsidR="00761B0A" w:rsidRPr="001218C9" w:rsidRDefault="00761B0A" w:rsidP="00761B0A">
            <w:pPr>
              <w:suppressAutoHyphens w:val="0"/>
              <w:jc w:val="center"/>
              <w:rPr>
                <w:b/>
                <w:color w:val="000000"/>
                <w:lang w:eastAsia="ru-RU"/>
              </w:rPr>
            </w:pPr>
            <w:r>
              <w:rPr>
                <w:b/>
                <w:color w:val="000000"/>
                <w:lang w:eastAsia="ru-RU"/>
              </w:rPr>
              <w:t>Регион</w:t>
            </w:r>
          </w:p>
        </w:tc>
        <w:tc>
          <w:tcPr>
            <w:tcW w:w="2835" w:type="dxa"/>
            <w:tcBorders>
              <w:top w:val="single" w:sz="4" w:space="0" w:color="auto"/>
              <w:left w:val="single" w:sz="4" w:space="0" w:color="auto"/>
              <w:bottom w:val="single" w:sz="4" w:space="0" w:color="auto"/>
              <w:right w:val="single" w:sz="4" w:space="0" w:color="auto"/>
            </w:tcBorders>
            <w:vAlign w:val="center"/>
            <w:hideMark/>
          </w:tcPr>
          <w:p w:rsidR="00761B0A" w:rsidRPr="001218C9" w:rsidRDefault="00761B0A" w:rsidP="00761B0A">
            <w:pPr>
              <w:suppressAutoHyphens w:val="0"/>
              <w:jc w:val="center"/>
              <w:rPr>
                <w:b/>
                <w:color w:val="000000"/>
                <w:lang w:eastAsia="ru-RU"/>
              </w:rPr>
            </w:pPr>
            <w:r>
              <w:rPr>
                <w:b/>
                <w:color w:val="000000"/>
                <w:lang w:eastAsia="ru-RU"/>
              </w:rPr>
              <w:t>Минимальное количество АЗС, шт.</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1218C9" w:rsidRDefault="00761B0A" w:rsidP="00761B0A">
            <w:pPr>
              <w:suppressAutoHyphens w:val="0"/>
              <w:jc w:val="center"/>
              <w:rPr>
                <w:lang w:eastAsia="ru-RU"/>
              </w:rPr>
            </w:pPr>
            <w:r>
              <w:rPr>
                <w:lang w:eastAsia="ru-RU"/>
              </w:rPr>
              <w:t>1</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761B0A" w:rsidRPr="001218C9" w:rsidRDefault="00761B0A" w:rsidP="00761B0A">
            <w:pPr>
              <w:suppressAutoHyphens w:val="0"/>
              <w:ind w:left="34"/>
              <w:rPr>
                <w:lang w:eastAsia="ru-RU"/>
              </w:rPr>
            </w:pPr>
            <w:r>
              <w:rPr>
                <w:lang w:eastAsia="ru-RU"/>
              </w:rPr>
              <w:t>Алтайский край</w:t>
            </w:r>
          </w:p>
        </w:tc>
        <w:tc>
          <w:tcPr>
            <w:tcW w:w="2835" w:type="dxa"/>
            <w:tcBorders>
              <w:top w:val="nil"/>
              <w:left w:val="nil"/>
              <w:bottom w:val="single" w:sz="4" w:space="0" w:color="auto"/>
              <w:right w:val="single" w:sz="4" w:space="0" w:color="auto"/>
            </w:tcBorders>
            <w:shd w:val="clear" w:color="auto" w:fill="auto"/>
            <w:noWrap/>
            <w:vAlign w:val="center"/>
            <w:hideMark/>
          </w:tcPr>
          <w:p w:rsidR="00761B0A" w:rsidRPr="001218C9" w:rsidRDefault="00761B0A" w:rsidP="00761B0A">
            <w:pPr>
              <w:suppressAutoHyphens w:val="0"/>
              <w:jc w:val="center"/>
              <w:rPr>
                <w:color w:val="000000"/>
                <w:lang w:eastAsia="ru-RU"/>
              </w:rPr>
            </w:pPr>
            <w:r>
              <w:rPr>
                <w:color w:val="000000"/>
              </w:rPr>
              <w:t>20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6E6F4B" w:rsidRDefault="00761B0A" w:rsidP="00761B0A">
            <w:pPr>
              <w:suppressAutoHyphens w:val="0"/>
              <w:jc w:val="center"/>
              <w:rPr>
                <w:lang w:eastAsia="ru-RU"/>
              </w:rPr>
            </w:pPr>
            <w:r>
              <w:rPr>
                <w:lang w:eastAsia="ru-RU"/>
              </w:rPr>
              <w:t>2</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Default="00761B0A" w:rsidP="00761B0A">
            <w:pPr>
              <w:suppressAutoHyphens w:val="0"/>
              <w:ind w:left="34"/>
              <w:rPr>
                <w:lang w:eastAsia="ru-RU"/>
              </w:rPr>
            </w:pPr>
            <w:r>
              <w:rPr>
                <w:lang w:eastAsia="ru-RU"/>
              </w:rPr>
              <w:t>Белгородская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Default="00761B0A" w:rsidP="00761B0A">
            <w:pPr>
              <w:suppressAutoHyphens w:val="0"/>
              <w:jc w:val="center"/>
              <w:rPr>
                <w:color w:val="000000"/>
              </w:rPr>
            </w:pPr>
            <w:r>
              <w:rPr>
                <w:color w:val="000000"/>
              </w:rPr>
              <w:t>10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6E6F4B" w:rsidRDefault="00761B0A" w:rsidP="00761B0A">
            <w:pPr>
              <w:suppressAutoHyphens w:val="0"/>
              <w:jc w:val="center"/>
              <w:rPr>
                <w:lang w:eastAsia="ru-RU"/>
              </w:rPr>
            </w:pPr>
            <w:r>
              <w:rPr>
                <w:lang w:eastAsia="ru-RU"/>
              </w:rPr>
              <w:t>3</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1218C9" w:rsidRDefault="00761B0A" w:rsidP="00761B0A">
            <w:pPr>
              <w:suppressAutoHyphens w:val="0"/>
              <w:ind w:left="34"/>
              <w:rPr>
                <w:lang w:eastAsia="ru-RU"/>
              </w:rPr>
            </w:pPr>
            <w:r>
              <w:rPr>
                <w:lang w:eastAsia="ru-RU"/>
              </w:rPr>
              <w:t>Воронежская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Pr="001218C9" w:rsidRDefault="00761B0A" w:rsidP="00761B0A">
            <w:pPr>
              <w:suppressAutoHyphens w:val="0"/>
              <w:jc w:val="center"/>
              <w:rPr>
                <w:color w:val="000000"/>
                <w:lang w:eastAsia="ru-RU"/>
              </w:rPr>
            </w:pPr>
            <w:r>
              <w:rPr>
                <w:color w:val="000000"/>
              </w:rPr>
              <w:t>1</w:t>
            </w:r>
            <w:r>
              <w:rPr>
                <w:color w:val="000000"/>
                <w:lang w:eastAsia="ru-RU"/>
              </w:rPr>
              <w:t>5</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1218C9" w:rsidRDefault="00761B0A" w:rsidP="00761B0A">
            <w:pPr>
              <w:suppressAutoHyphens w:val="0"/>
              <w:jc w:val="center"/>
              <w:rPr>
                <w:lang w:eastAsia="ru-RU"/>
              </w:rPr>
            </w:pPr>
            <w:r>
              <w:rPr>
                <w:lang w:eastAsia="ru-RU"/>
              </w:rPr>
              <w:lastRenderedPageBreak/>
              <w:t>4</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1218C9" w:rsidRDefault="00761B0A" w:rsidP="00761B0A">
            <w:pPr>
              <w:suppressAutoHyphens w:val="0"/>
              <w:ind w:left="34"/>
              <w:rPr>
                <w:lang w:eastAsia="ru-RU"/>
              </w:rPr>
            </w:pPr>
            <w:r>
              <w:rPr>
                <w:lang w:eastAsia="ru-RU"/>
              </w:rPr>
              <w:t>Иркутская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Pr="001218C9" w:rsidRDefault="00761B0A" w:rsidP="00761B0A">
            <w:pPr>
              <w:suppressAutoHyphens w:val="0"/>
              <w:jc w:val="center"/>
              <w:rPr>
                <w:color w:val="000000"/>
                <w:lang w:eastAsia="ru-RU"/>
              </w:rPr>
            </w:pPr>
            <w:r>
              <w:rPr>
                <w:color w:val="000000"/>
              </w:rPr>
              <w:t>1</w:t>
            </w:r>
            <w:r>
              <w:rPr>
                <w:color w:val="000000"/>
                <w:lang w:eastAsia="ru-RU"/>
              </w:rPr>
              <w:t>5</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1218C9" w:rsidRDefault="00761B0A" w:rsidP="00761B0A">
            <w:pPr>
              <w:suppressAutoHyphens w:val="0"/>
              <w:jc w:val="center"/>
              <w:rPr>
                <w:lang w:eastAsia="ru-RU"/>
              </w:rPr>
            </w:pPr>
            <w:r>
              <w:rPr>
                <w:lang w:eastAsia="ru-RU"/>
              </w:rPr>
              <w:t>5</w:t>
            </w:r>
          </w:p>
        </w:tc>
        <w:tc>
          <w:tcPr>
            <w:tcW w:w="6095" w:type="dxa"/>
            <w:tcBorders>
              <w:top w:val="nil"/>
              <w:left w:val="single" w:sz="4" w:space="0" w:color="auto"/>
              <w:bottom w:val="single" w:sz="4" w:space="0" w:color="auto"/>
              <w:right w:val="single" w:sz="4" w:space="0" w:color="auto"/>
            </w:tcBorders>
            <w:shd w:val="clear" w:color="auto" w:fill="auto"/>
            <w:vAlign w:val="center"/>
          </w:tcPr>
          <w:p w:rsidR="00761B0A" w:rsidRPr="001218C9" w:rsidRDefault="00761B0A" w:rsidP="00761B0A">
            <w:pPr>
              <w:suppressAutoHyphens w:val="0"/>
              <w:ind w:left="34"/>
              <w:rPr>
                <w:lang w:eastAsia="ru-RU"/>
              </w:rPr>
            </w:pPr>
            <w:r>
              <w:rPr>
                <w:lang w:eastAsia="ru-RU"/>
              </w:rPr>
              <w:t>Костромская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Pr="001218C9" w:rsidRDefault="00761B0A" w:rsidP="00761B0A">
            <w:pPr>
              <w:suppressAutoHyphens w:val="0"/>
              <w:jc w:val="center"/>
              <w:rPr>
                <w:color w:val="000000"/>
                <w:lang w:eastAsia="ru-RU"/>
              </w:rPr>
            </w:pPr>
            <w:r>
              <w:rPr>
                <w:color w:val="000000"/>
              </w:rPr>
              <w:t>5</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1218C9" w:rsidRDefault="00761B0A" w:rsidP="00761B0A">
            <w:pPr>
              <w:suppressAutoHyphens w:val="0"/>
              <w:jc w:val="center"/>
              <w:rPr>
                <w:lang w:eastAsia="ru-RU"/>
              </w:rPr>
            </w:pPr>
            <w:r>
              <w:rPr>
                <w:lang w:eastAsia="ru-RU"/>
              </w:rPr>
              <w:t>6</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1218C9" w:rsidRDefault="00761B0A" w:rsidP="00761B0A">
            <w:pPr>
              <w:suppressAutoHyphens w:val="0"/>
              <w:ind w:left="34"/>
              <w:rPr>
                <w:lang w:eastAsia="ru-RU"/>
              </w:rPr>
            </w:pPr>
            <w:r>
              <w:rPr>
                <w:lang w:eastAsia="ru-RU"/>
              </w:rPr>
              <w:t>Краснодарский край</w:t>
            </w:r>
          </w:p>
        </w:tc>
        <w:tc>
          <w:tcPr>
            <w:tcW w:w="2835" w:type="dxa"/>
            <w:tcBorders>
              <w:top w:val="nil"/>
              <w:left w:val="nil"/>
              <w:bottom w:val="single" w:sz="4" w:space="0" w:color="auto"/>
              <w:right w:val="single" w:sz="4" w:space="0" w:color="auto"/>
            </w:tcBorders>
            <w:shd w:val="clear" w:color="auto" w:fill="auto"/>
            <w:noWrap/>
            <w:vAlign w:val="center"/>
          </w:tcPr>
          <w:p w:rsidR="00761B0A" w:rsidRPr="001218C9" w:rsidRDefault="00761B0A" w:rsidP="00761B0A">
            <w:pPr>
              <w:suppressAutoHyphens w:val="0"/>
              <w:jc w:val="center"/>
              <w:rPr>
                <w:color w:val="000000"/>
                <w:lang w:eastAsia="ru-RU"/>
              </w:rPr>
            </w:pPr>
            <w:r>
              <w:rPr>
                <w:color w:val="000000"/>
              </w:rPr>
              <w:t>2</w:t>
            </w:r>
            <w:r>
              <w:rPr>
                <w:color w:val="000000"/>
                <w:lang w:eastAsia="ru-RU"/>
              </w:rPr>
              <w:t>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1218C9" w:rsidRDefault="00761B0A" w:rsidP="00761B0A">
            <w:pPr>
              <w:suppressAutoHyphens w:val="0"/>
              <w:jc w:val="center"/>
              <w:rPr>
                <w:lang w:eastAsia="ru-RU"/>
              </w:rPr>
            </w:pPr>
            <w:r>
              <w:rPr>
                <w:lang w:eastAsia="ru-RU"/>
              </w:rPr>
              <w:t>7</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1218C9" w:rsidRDefault="00761B0A" w:rsidP="00761B0A">
            <w:pPr>
              <w:suppressAutoHyphens w:val="0"/>
              <w:ind w:left="34"/>
              <w:rPr>
                <w:lang w:eastAsia="ru-RU"/>
              </w:rPr>
            </w:pPr>
            <w:r>
              <w:rPr>
                <w:lang w:eastAsia="ru-RU"/>
              </w:rPr>
              <w:t>Красноярский край</w:t>
            </w:r>
          </w:p>
        </w:tc>
        <w:tc>
          <w:tcPr>
            <w:tcW w:w="2835" w:type="dxa"/>
            <w:tcBorders>
              <w:top w:val="nil"/>
              <w:left w:val="nil"/>
              <w:bottom w:val="single" w:sz="4" w:space="0" w:color="auto"/>
              <w:right w:val="single" w:sz="4" w:space="0" w:color="auto"/>
            </w:tcBorders>
            <w:shd w:val="clear" w:color="auto" w:fill="auto"/>
            <w:noWrap/>
            <w:vAlign w:val="center"/>
          </w:tcPr>
          <w:p w:rsidR="00761B0A" w:rsidRPr="001218C9" w:rsidRDefault="00761B0A" w:rsidP="00761B0A">
            <w:pPr>
              <w:suppressAutoHyphens w:val="0"/>
              <w:jc w:val="center"/>
              <w:rPr>
                <w:color w:val="000000"/>
                <w:lang w:eastAsia="ru-RU"/>
              </w:rPr>
            </w:pPr>
            <w:r>
              <w:rPr>
                <w:color w:val="000000"/>
              </w:rPr>
              <w:t>10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1218C9" w:rsidRDefault="00761B0A" w:rsidP="00761B0A">
            <w:pPr>
              <w:suppressAutoHyphens w:val="0"/>
              <w:jc w:val="center"/>
              <w:rPr>
                <w:lang w:eastAsia="ru-RU"/>
              </w:rPr>
            </w:pPr>
            <w:r>
              <w:rPr>
                <w:lang w:eastAsia="ru-RU"/>
              </w:rPr>
              <w:t>8</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1218C9" w:rsidRDefault="00761B0A" w:rsidP="00761B0A">
            <w:pPr>
              <w:suppressAutoHyphens w:val="0"/>
              <w:ind w:left="34"/>
              <w:rPr>
                <w:lang w:eastAsia="ru-RU"/>
              </w:rPr>
            </w:pPr>
            <w:r>
              <w:rPr>
                <w:lang w:eastAsia="ru-RU"/>
              </w:rPr>
              <w:t>Курганская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Pr="001218C9" w:rsidRDefault="00761B0A" w:rsidP="00761B0A">
            <w:pPr>
              <w:suppressAutoHyphens w:val="0"/>
              <w:jc w:val="center"/>
              <w:rPr>
                <w:color w:val="000000"/>
                <w:lang w:eastAsia="ru-RU"/>
              </w:rPr>
            </w:pPr>
            <w:r>
              <w:rPr>
                <w:color w:val="000000"/>
              </w:rPr>
              <w:t>1</w:t>
            </w:r>
            <w:r>
              <w:rPr>
                <w:color w:val="000000"/>
                <w:lang w:eastAsia="ru-RU"/>
              </w:rPr>
              <w:t>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1218C9" w:rsidRDefault="00761B0A" w:rsidP="00761B0A">
            <w:pPr>
              <w:suppressAutoHyphens w:val="0"/>
              <w:jc w:val="center"/>
              <w:rPr>
                <w:lang w:eastAsia="ru-RU"/>
              </w:rPr>
            </w:pPr>
            <w:r>
              <w:rPr>
                <w:lang w:eastAsia="ru-RU"/>
              </w:rPr>
              <w:t>9</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Default="00761B0A" w:rsidP="00761B0A">
            <w:pPr>
              <w:suppressAutoHyphens w:val="0"/>
              <w:ind w:left="34"/>
              <w:rPr>
                <w:lang w:eastAsia="ru-RU"/>
              </w:rPr>
            </w:pPr>
            <w:r>
              <w:rPr>
                <w:lang w:eastAsia="ru-RU"/>
              </w:rPr>
              <w:t>Липецкая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Default="00761B0A" w:rsidP="00761B0A">
            <w:pPr>
              <w:suppressAutoHyphens w:val="0"/>
              <w:jc w:val="center"/>
              <w:rPr>
                <w:color w:val="000000"/>
              </w:rPr>
            </w:pPr>
            <w:r>
              <w:rPr>
                <w:color w:val="000000"/>
              </w:rPr>
              <w:t>10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1218C9" w:rsidRDefault="00761B0A" w:rsidP="00761B0A">
            <w:pPr>
              <w:suppressAutoHyphens w:val="0"/>
              <w:jc w:val="center"/>
              <w:rPr>
                <w:lang w:eastAsia="ru-RU"/>
              </w:rPr>
            </w:pPr>
            <w:r>
              <w:rPr>
                <w:lang w:eastAsia="ru-RU"/>
              </w:rPr>
              <w:t>10</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A01865" w:rsidRDefault="00761B0A" w:rsidP="00761B0A">
            <w:pPr>
              <w:suppressAutoHyphens w:val="0"/>
              <w:ind w:left="34"/>
              <w:rPr>
                <w:lang w:eastAsia="ru-RU"/>
              </w:rPr>
            </w:pPr>
            <w:r>
              <w:rPr>
                <w:lang w:eastAsia="ru-RU"/>
              </w:rPr>
              <w:t>г. Москва и Московская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Pr="00A01865" w:rsidRDefault="00761B0A" w:rsidP="00761B0A">
            <w:pPr>
              <w:suppressAutoHyphens w:val="0"/>
              <w:ind w:left="34"/>
              <w:jc w:val="center"/>
              <w:rPr>
                <w:lang w:eastAsia="ru-RU"/>
              </w:rPr>
            </w:pPr>
            <w:r>
              <w:t>5</w:t>
            </w:r>
            <w:r>
              <w:rPr>
                <w:lang w:eastAsia="ru-RU"/>
              </w:rPr>
              <w:t>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1218C9" w:rsidRDefault="00761B0A" w:rsidP="00761B0A">
            <w:pPr>
              <w:suppressAutoHyphens w:val="0"/>
              <w:jc w:val="center"/>
              <w:rPr>
                <w:lang w:eastAsia="ru-RU"/>
              </w:rPr>
            </w:pPr>
            <w:r>
              <w:rPr>
                <w:lang w:eastAsia="ru-RU"/>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rsidR="00761B0A" w:rsidRPr="001218C9" w:rsidRDefault="00761B0A" w:rsidP="00761B0A">
            <w:pPr>
              <w:suppressAutoHyphens w:val="0"/>
              <w:ind w:left="34"/>
              <w:rPr>
                <w:lang w:eastAsia="ru-RU"/>
              </w:rPr>
            </w:pPr>
            <w:r>
              <w:rPr>
                <w:lang w:eastAsia="ru-RU"/>
              </w:rPr>
              <w:t>Пензенская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Pr="001218C9" w:rsidRDefault="00761B0A" w:rsidP="00761B0A">
            <w:pPr>
              <w:suppressAutoHyphens w:val="0"/>
              <w:jc w:val="center"/>
              <w:rPr>
                <w:color w:val="000000"/>
                <w:lang w:eastAsia="ru-RU"/>
              </w:rPr>
            </w:pPr>
            <w:r>
              <w:rPr>
                <w:color w:val="000000"/>
              </w:rPr>
              <w:t>1</w:t>
            </w:r>
            <w:r>
              <w:rPr>
                <w:color w:val="000000"/>
                <w:lang w:eastAsia="ru-RU"/>
              </w:rPr>
              <w:t>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1218C9" w:rsidRDefault="00761B0A" w:rsidP="00761B0A">
            <w:pPr>
              <w:suppressAutoHyphens w:val="0"/>
              <w:jc w:val="center"/>
              <w:rPr>
                <w:lang w:eastAsia="ru-RU"/>
              </w:rPr>
            </w:pPr>
            <w:r>
              <w:rPr>
                <w:lang w:eastAsia="ru-RU"/>
              </w:rPr>
              <w:t>12</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rPr>
                <w:lang w:eastAsia="ru-RU"/>
              </w:rPr>
            </w:pPr>
            <w:r>
              <w:rPr>
                <w:lang w:eastAsia="ru-RU"/>
              </w:rPr>
              <w:t>Приморский край</w:t>
            </w:r>
          </w:p>
        </w:tc>
        <w:tc>
          <w:tcPr>
            <w:tcW w:w="2835" w:type="dxa"/>
            <w:tcBorders>
              <w:top w:val="nil"/>
              <w:left w:val="nil"/>
              <w:bottom w:val="single" w:sz="4" w:space="0" w:color="auto"/>
              <w:right w:val="single" w:sz="4" w:space="0" w:color="auto"/>
            </w:tcBorders>
            <w:shd w:val="clear" w:color="auto" w:fill="auto"/>
            <w:noWrap/>
            <w:vAlign w:val="center"/>
          </w:tcPr>
          <w:p w:rsidR="00761B0A" w:rsidRPr="007142EE" w:rsidRDefault="00761B0A" w:rsidP="00761B0A">
            <w:pPr>
              <w:suppressAutoHyphens w:val="0"/>
              <w:jc w:val="center"/>
              <w:rPr>
                <w:color w:val="000000"/>
                <w:lang w:eastAsia="ru-RU"/>
              </w:rPr>
            </w:pPr>
            <w:r>
              <w:rPr>
                <w:color w:val="000000"/>
              </w:rPr>
              <w:t>1</w:t>
            </w:r>
            <w:r>
              <w:rPr>
                <w:color w:val="000000"/>
                <w:lang w:eastAsia="ru-RU"/>
              </w:rPr>
              <w:t>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7142EE" w:rsidRDefault="00761B0A" w:rsidP="00761B0A">
            <w:pPr>
              <w:suppressAutoHyphens w:val="0"/>
              <w:jc w:val="center"/>
              <w:rPr>
                <w:lang w:eastAsia="ru-RU"/>
              </w:rPr>
            </w:pPr>
            <w:r>
              <w:rPr>
                <w:lang w:eastAsia="ru-RU"/>
              </w:rPr>
              <w:t>13</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rPr>
                <w:lang w:eastAsia="ru-RU"/>
              </w:rPr>
            </w:pPr>
            <w:r>
              <w:rPr>
                <w:lang w:eastAsia="ru-RU"/>
              </w:rPr>
              <w:t>Республика Башкортостан</w:t>
            </w:r>
          </w:p>
        </w:tc>
        <w:tc>
          <w:tcPr>
            <w:tcW w:w="2835" w:type="dxa"/>
            <w:tcBorders>
              <w:top w:val="nil"/>
              <w:left w:val="nil"/>
              <w:bottom w:val="single" w:sz="4" w:space="0" w:color="auto"/>
              <w:right w:val="single" w:sz="4" w:space="0" w:color="auto"/>
            </w:tcBorders>
            <w:shd w:val="clear" w:color="auto" w:fill="auto"/>
            <w:noWrap/>
            <w:vAlign w:val="center"/>
          </w:tcPr>
          <w:p w:rsidR="00761B0A" w:rsidRPr="007142EE" w:rsidRDefault="00761B0A" w:rsidP="00761B0A">
            <w:pPr>
              <w:suppressAutoHyphens w:val="0"/>
              <w:jc w:val="center"/>
              <w:rPr>
                <w:color w:val="000000"/>
                <w:lang w:eastAsia="ru-RU"/>
              </w:rPr>
            </w:pPr>
            <w:r>
              <w:rPr>
                <w:color w:val="000000"/>
              </w:rPr>
              <w:t>2</w:t>
            </w:r>
            <w:r>
              <w:rPr>
                <w:color w:val="000000"/>
                <w:lang w:eastAsia="ru-RU"/>
              </w:rPr>
              <w:t>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7142EE" w:rsidRDefault="00761B0A" w:rsidP="00761B0A">
            <w:pPr>
              <w:suppressAutoHyphens w:val="0"/>
              <w:jc w:val="center"/>
              <w:rPr>
                <w:lang w:eastAsia="ru-RU"/>
              </w:rPr>
            </w:pPr>
            <w:r>
              <w:rPr>
                <w:lang w:eastAsia="ru-RU"/>
              </w:rPr>
              <w:t>14</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rPr>
                <w:lang w:eastAsia="ru-RU"/>
              </w:rPr>
            </w:pPr>
            <w:r>
              <w:rPr>
                <w:lang w:eastAsia="ru-RU"/>
              </w:rPr>
              <w:t>Республика Бурятия</w:t>
            </w:r>
          </w:p>
        </w:tc>
        <w:tc>
          <w:tcPr>
            <w:tcW w:w="2835" w:type="dxa"/>
            <w:tcBorders>
              <w:top w:val="nil"/>
              <w:left w:val="nil"/>
              <w:bottom w:val="single" w:sz="4" w:space="0" w:color="auto"/>
              <w:right w:val="single" w:sz="4" w:space="0" w:color="auto"/>
            </w:tcBorders>
            <w:shd w:val="clear" w:color="auto" w:fill="auto"/>
            <w:noWrap/>
            <w:vAlign w:val="center"/>
          </w:tcPr>
          <w:p w:rsidR="00761B0A" w:rsidRPr="007142EE" w:rsidRDefault="00761B0A" w:rsidP="00761B0A">
            <w:pPr>
              <w:suppressAutoHyphens w:val="0"/>
              <w:jc w:val="center"/>
              <w:rPr>
                <w:color w:val="000000"/>
                <w:lang w:eastAsia="ru-RU"/>
              </w:rPr>
            </w:pPr>
            <w:r>
              <w:rPr>
                <w:color w:val="000000"/>
                <w:lang w:eastAsia="ru-RU"/>
              </w:rPr>
              <w:t>5</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7142EE" w:rsidRDefault="00761B0A" w:rsidP="00761B0A">
            <w:pPr>
              <w:suppressAutoHyphens w:val="0"/>
              <w:jc w:val="center"/>
              <w:rPr>
                <w:lang w:eastAsia="ru-RU"/>
              </w:rPr>
            </w:pPr>
            <w:r>
              <w:rPr>
                <w:lang w:eastAsia="ru-RU"/>
              </w:rPr>
              <w:t>15</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rPr>
                <w:lang w:eastAsia="ru-RU"/>
              </w:rPr>
            </w:pPr>
            <w:r>
              <w:rPr>
                <w:lang w:eastAsia="ru-RU"/>
              </w:rPr>
              <w:t>Республика Мордовия</w:t>
            </w:r>
          </w:p>
        </w:tc>
        <w:tc>
          <w:tcPr>
            <w:tcW w:w="2835" w:type="dxa"/>
            <w:tcBorders>
              <w:top w:val="nil"/>
              <w:left w:val="nil"/>
              <w:bottom w:val="single" w:sz="4" w:space="0" w:color="auto"/>
              <w:right w:val="single" w:sz="4" w:space="0" w:color="auto"/>
            </w:tcBorders>
            <w:shd w:val="clear" w:color="auto" w:fill="auto"/>
            <w:noWrap/>
            <w:vAlign w:val="center"/>
          </w:tcPr>
          <w:p w:rsidR="00761B0A" w:rsidRPr="007142EE" w:rsidRDefault="00761B0A" w:rsidP="00761B0A">
            <w:pPr>
              <w:suppressAutoHyphens w:val="0"/>
              <w:jc w:val="center"/>
              <w:rPr>
                <w:color w:val="000000"/>
                <w:lang w:eastAsia="ru-RU"/>
              </w:rPr>
            </w:pPr>
            <w:r>
              <w:rPr>
                <w:color w:val="000000"/>
                <w:lang w:eastAsia="ru-RU"/>
              </w:rPr>
              <w:t>5</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7142EE" w:rsidRDefault="00761B0A" w:rsidP="00761B0A">
            <w:pPr>
              <w:suppressAutoHyphens w:val="0"/>
              <w:jc w:val="center"/>
              <w:rPr>
                <w:lang w:eastAsia="ru-RU"/>
              </w:rPr>
            </w:pPr>
            <w:r>
              <w:rPr>
                <w:lang w:eastAsia="ru-RU"/>
              </w:rPr>
              <w:t>16</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rPr>
                <w:lang w:eastAsia="ru-RU"/>
              </w:rPr>
            </w:pPr>
            <w:r>
              <w:rPr>
                <w:lang w:eastAsia="ru-RU"/>
              </w:rPr>
              <w:t>Республика Татарстан</w:t>
            </w:r>
          </w:p>
        </w:tc>
        <w:tc>
          <w:tcPr>
            <w:tcW w:w="2835" w:type="dxa"/>
            <w:tcBorders>
              <w:top w:val="nil"/>
              <w:left w:val="nil"/>
              <w:bottom w:val="single" w:sz="4" w:space="0" w:color="auto"/>
              <w:right w:val="single" w:sz="4" w:space="0" w:color="auto"/>
            </w:tcBorders>
            <w:shd w:val="clear" w:color="auto" w:fill="auto"/>
            <w:noWrap/>
            <w:vAlign w:val="center"/>
          </w:tcPr>
          <w:p w:rsidR="00761B0A" w:rsidRPr="007142EE" w:rsidRDefault="00761B0A" w:rsidP="00761B0A">
            <w:pPr>
              <w:suppressAutoHyphens w:val="0"/>
              <w:jc w:val="center"/>
              <w:rPr>
                <w:color w:val="000000"/>
                <w:lang w:eastAsia="ru-RU"/>
              </w:rPr>
            </w:pPr>
            <w:r>
              <w:rPr>
                <w:color w:val="000000"/>
              </w:rPr>
              <w:t>3</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7142EE" w:rsidRDefault="00761B0A" w:rsidP="00761B0A">
            <w:pPr>
              <w:suppressAutoHyphens w:val="0"/>
              <w:jc w:val="center"/>
              <w:rPr>
                <w:lang w:eastAsia="ru-RU"/>
              </w:rPr>
            </w:pPr>
            <w:r>
              <w:rPr>
                <w:lang w:eastAsia="ru-RU"/>
              </w:rPr>
              <w:t>17</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rPr>
                <w:lang w:eastAsia="ru-RU"/>
              </w:rPr>
            </w:pPr>
            <w:r>
              <w:rPr>
                <w:lang w:eastAsia="ru-RU"/>
              </w:rPr>
              <w:t>Ростовская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Pr="007142EE" w:rsidRDefault="00761B0A" w:rsidP="00761B0A">
            <w:pPr>
              <w:suppressAutoHyphens w:val="0"/>
              <w:jc w:val="center"/>
              <w:rPr>
                <w:color w:val="000000"/>
                <w:lang w:eastAsia="ru-RU"/>
              </w:rPr>
            </w:pPr>
            <w:r>
              <w:rPr>
                <w:color w:val="000000"/>
              </w:rPr>
              <w:t>1</w:t>
            </w:r>
            <w:r>
              <w:rPr>
                <w:color w:val="000000"/>
                <w:lang w:eastAsia="ru-RU"/>
              </w:rPr>
              <w:t>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7142EE" w:rsidRDefault="00761B0A" w:rsidP="00761B0A">
            <w:pPr>
              <w:suppressAutoHyphens w:val="0"/>
              <w:jc w:val="center"/>
              <w:rPr>
                <w:lang w:eastAsia="ru-RU"/>
              </w:rPr>
            </w:pPr>
            <w:r>
              <w:rPr>
                <w:lang w:eastAsia="ru-RU"/>
              </w:rPr>
              <w:t>18</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rPr>
                <w:lang w:eastAsia="ru-RU"/>
              </w:rPr>
            </w:pPr>
            <w:r>
              <w:rPr>
                <w:lang w:eastAsia="ru-RU"/>
              </w:rPr>
              <w:t>Самарская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Pr="007142EE" w:rsidRDefault="00761B0A" w:rsidP="00761B0A">
            <w:pPr>
              <w:suppressAutoHyphens w:val="0"/>
              <w:jc w:val="center"/>
              <w:rPr>
                <w:color w:val="000000"/>
                <w:lang w:eastAsia="ru-RU"/>
              </w:rPr>
            </w:pPr>
            <w:r>
              <w:rPr>
                <w:color w:val="000000"/>
              </w:rPr>
              <w:t>2</w:t>
            </w:r>
            <w:r>
              <w:rPr>
                <w:color w:val="000000"/>
                <w:lang w:eastAsia="ru-RU"/>
              </w:rPr>
              <w:t>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7142EE" w:rsidRDefault="00761B0A" w:rsidP="00761B0A">
            <w:pPr>
              <w:suppressAutoHyphens w:val="0"/>
              <w:jc w:val="center"/>
              <w:rPr>
                <w:lang w:eastAsia="ru-RU"/>
              </w:rPr>
            </w:pPr>
            <w:r>
              <w:rPr>
                <w:lang w:eastAsia="ru-RU"/>
              </w:rPr>
              <w:t>19</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rPr>
                <w:lang w:eastAsia="ru-RU"/>
              </w:rPr>
            </w:pPr>
            <w:r>
              <w:rPr>
                <w:lang w:eastAsia="ru-RU"/>
              </w:rPr>
              <w:t>г. Санкт-Петербург и Ленинградская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jc w:val="center"/>
              <w:rPr>
                <w:lang w:eastAsia="ru-RU"/>
              </w:rPr>
            </w:pPr>
            <w:r>
              <w:t>3</w:t>
            </w:r>
            <w:r>
              <w:rPr>
                <w:lang w:eastAsia="ru-RU"/>
              </w:rPr>
              <w:t>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7142EE" w:rsidRDefault="00761B0A" w:rsidP="00761B0A">
            <w:pPr>
              <w:suppressAutoHyphens w:val="0"/>
              <w:jc w:val="center"/>
              <w:rPr>
                <w:lang w:eastAsia="ru-RU"/>
              </w:rPr>
            </w:pPr>
            <w:r>
              <w:rPr>
                <w:lang w:eastAsia="ru-RU"/>
              </w:rPr>
              <w:t>20</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rPr>
                <w:lang w:eastAsia="ru-RU"/>
              </w:rPr>
            </w:pPr>
            <w:r>
              <w:rPr>
                <w:lang w:eastAsia="ru-RU"/>
              </w:rPr>
              <w:t>Ставропольский край</w:t>
            </w:r>
          </w:p>
        </w:tc>
        <w:tc>
          <w:tcPr>
            <w:tcW w:w="2835" w:type="dxa"/>
            <w:tcBorders>
              <w:top w:val="nil"/>
              <w:left w:val="nil"/>
              <w:bottom w:val="single" w:sz="4" w:space="0" w:color="auto"/>
              <w:right w:val="single" w:sz="4" w:space="0" w:color="auto"/>
            </w:tcBorders>
            <w:shd w:val="clear" w:color="auto" w:fill="auto"/>
            <w:noWrap/>
            <w:vAlign w:val="center"/>
          </w:tcPr>
          <w:p w:rsidR="00761B0A" w:rsidRPr="007142EE" w:rsidRDefault="00761B0A" w:rsidP="00761B0A">
            <w:pPr>
              <w:suppressAutoHyphens w:val="0"/>
              <w:jc w:val="center"/>
              <w:rPr>
                <w:color w:val="000000"/>
                <w:lang w:eastAsia="ru-RU"/>
              </w:rPr>
            </w:pPr>
            <w:r>
              <w:rPr>
                <w:color w:val="000000"/>
              </w:rPr>
              <w:t>1</w:t>
            </w:r>
            <w:r>
              <w:rPr>
                <w:color w:val="000000"/>
                <w:lang w:eastAsia="ru-RU"/>
              </w:rPr>
              <w:t>0</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7142EE" w:rsidRDefault="00761B0A" w:rsidP="00761B0A">
            <w:pPr>
              <w:suppressAutoHyphens w:val="0"/>
              <w:jc w:val="center"/>
              <w:rPr>
                <w:lang w:eastAsia="ru-RU"/>
              </w:rPr>
            </w:pPr>
            <w:r>
              <w:rPr>
                <w:lang w:eastAsia="ru-RU"/>
              </w:rPr>
              <w:t>21</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rPr>
                <w:lang w:eastAsia="ru-RU"/>
              </w:rPr>
            </w:pPr>
            <w:r>
              <w:rPr>
                <w:lang w:eastAsia="ru-RU"/>
              </w:rPr>
              <w:t>Удмуртская Республика</w:t>
            </w:r>
          </w:p>
        </w:tc>
        <w:tc>
          <w:tcPr>
            <w:tcW w:w="2835" w:type="dxa"/>
            <w:tcBorders>
              <w:top w:val="nil"/>
              <w:left w:val="nil"/>
              <w:bottom w:val="single" w:sz="4" w:space="0" w:color="auto"/>
              <w:right w:val="single" w:sz="4" w:space="0" w:color="auto"/>
            </w:tcBorders>
            <w:shd w:val="clear" w:color="auto" w:fill="auto"/>
            <w:noWrap/>
            <w:vAlign w:val="center"/>
          </w:tcPr>
          <w:p w:rsidR="00761B0A" w:rsidRPr="007142EE" w:rsidRDefault="00761B0A" w:rsidP="00761B0A">
            <w:pPr>
              <w:suppressAutoHyphens w:val="0"/>
              <w:jc w:val="center"/>
              <w:rPr>
                <w:color w:val="000000"/>
                <w:lang w:eastAsia="ru-RU"/>
              </w:rPr>
            </w:pPr>
            <w:r>
              <w:rPr>
                <w:color w:val="000000"/>
                <w:lang w:eastAsia="ru-RU"/>
              </w:rPr>
              <w:t>5</w:t>
            </w:r>
          </w:p>
        </w:tc>
      </w:tr>
      <w:tr w:rsidR="00761B0A" w:rsidRPr="001218C9"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7142EE" w:rsidRDefault="00761B0A" w:rsidP="00761B0A">
            <w:pPr>
              <w:suppressAutoHyphens w:val="0"/>
              <w:jc w:val="center"/>
              <w:rPr>
                <w:lang w:eastAsia="ru-RU"/>
              </w:rPr>
            </w:pPr>
            <w:r>
              <w:rPr>
                <w:lang w:eastAsia="ru-RU"/>
              </w:rPr>
              <w:t>22</w:t>
            </w:r>
          </w:p>
        </w:tc>
        <w:tc>
          <w:tcPr>
            <w:tcW w:w="6095" w:type="dxa"/>
            <w:tcBorders>
              <w:top w:val="nil"/>
              <w:left w:val="single" w:sz="4" w:space="0" w:color="auto"/>
              <w:bottom w:val="single" w:sz="4" w:space="0" w:color="auto"/>
              <w:right w:val="single" w:sz="4" w:space="0" w:color="auto"/>
            </w:tcBorders>
            <w:shd w:val="clear" w:color="auto" w:fill="auto"/>
            <w:noWrap/>
            <w:vAlign w:val="center"/>
          </w:tcPr>
          <w:p w:rsidR="00761B0A" w:rsidRPr="007142EE" w:rsidRDefault="00761B0A" w:rsidP="00761B0A">
            <w:pPr>
              <w:suppressAutoHyphens w:val="0"/>
              <w:ind w:left="34"/>
              <w:rPr>
                <w:lang w:eastAsia="ru-RU"/>
              </w:rPr>
            </w:pPr>
            <w:r>
              <w:rPr>
                <w:lang w:eastAsia="ru-RU"/>
              </w:rPr>
              <w:t>Ульяновская область</w:t>
            </w:r>
          </w:p>
        </w:tc>
        <w:tc>
          <w:tcPr>
            <w:tcW w:w="2835" w:type="dxa"/>
            <w:tcBorders>
              <w:top w:val="nil"/>
              <w:left w:val="nil"/>
              <w:bottom w:val="single" w:sz="4" w:space="0" w:color="auto"/>
              <w:right w:val="single" w:sz="4" w:space="0" w:color="auto"/>
            </w:tcBorders>
            <w:shd w:val="clear" w:color="auto" w:fill="auto"/>
            <w:noWrap/>
            <w:vAlign w:val="center"/>
          </w:tcPr>
          <w:p w:rsidR="00761B0A" w:rsidRPr="007142EE" w:rsidRDefault="00761B0A" w:rsidP="00761B0A">
            <w:pPr>
              <w:suppressAutoHyphens w:val="0"/>
              <w:jc w:val="center"/>
              <w:rPr>
                <w:color w:val="000000"/>
                <w:lang w:eastAsia="ru-RU"/>
              </w:rPr>
            </w:pPr>
            <w:r>
              <w:rPr>
                <w:color w:val="000000"/>
                <w:lang w:eastAsia="ru-RU"/>
              </w:rPr>
              <w:t>5</w:t>
            </w:r>
          </w:p>
        </w:tc>
      </w:tr>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Pr="007142EE" w:rsidRDefault="00761B0A" w:rsidP="00761B0A">
            <w:pPr>
              <w:suppressAutoHyphens w:val="0"/>
              <w:jc w:val="center"/>
              <w:rPr>
                <w:lang w:eastAsia="ru-RU"/>
              </w:rPr>
            </w:pPr>
            <w:r>
              <w:rPr>
                <w:lang w:eastAsia="ru-RU"/>
              </w:rPr>
              <w:t>23</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B0A" w:rsidRPr="001218C9" w:rsidRDefault="00761B0A" w:rsidP="00761B0A">
            <w:pPr>
              <w:suppressAutoHyphens w:val="0"/>
              <w:ind w:left="34"/>
              <w:rPr>
                <w:lang w:eastAsia="ru-RU"/>
              </w:rPr>
            </w:pPr>
            <w:r>
              <w:rPr>
                <w:lang w:eastAsia="ru-RU"/>
              </w:rPr>
              <w:t>Хабаровский край</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761B0A" w:rsidRPr="001218C9" w:rsidRDefault="00761B0A" w:rsidP="00761B0A">
            <w:pPr>
              <w:suppressAutoHyphens w:val="0"/>
              <w:jc w:val="center"/>
              <w:rPr>
                <w:color w:val="000000"/>
                <w:lang w:eastAsia="ru-RU"/>
              </w:rPr>
            </w:pPr>
            <w:r>
              <w:rPr>
                <w:color w:val="000000"/>
              </w:rPr>
              <w:t>1</w:t>
            </w:r>
            <w:r>
              <w:rPr>
                <w:color w:val="000000"/>
                <w:lang w:eastAsia="ru-RU"/>
              </w:rPr>
              <w:t>0</w:t>
            </w:r>
          </w:p>
        </w:tc>
      </w:tr>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Default="00761B0A" w:rsidP="00761B0A">
            <w:pPr>
              <w:suppressAutoHyphens w:val="0"/>
              <w:jc w:val="center"/>
              <w:rPr>
                <w:lang w:eastAsia="ru-RU"/>
              </w:rPr>
            </w:pPr>
            <w:r>
              <w:rPr>
                <w:lang w:eastAsia="ru-RU"/>
              </w:rPr>
              <w:t>24</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B0A" w:rsidRPr="001218C9" w:rsidRDefault="00761B0A" w:rsidP="00761B0A">
            <w:pPr>
              <w:suppressAutoHyphens w:val="0"/>
              <w:ind w:left="34"/>
              <w:rPr>
                <w:lang w:eastAsia="ru-RU"/>
              </w:rPr>
            </w:pPr>
            <w:r>
              <w:rPr>
                <w:lang w:eastAsia="ru-RU"/>
              </w:rPr>
              <w:t>Чувашская Республика</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761B0A" w:rsidRPr="001218C9" w:rsidRDefault="00761B0A" w:rsidP="00761B0A">
            <w:pPr>
              <w:suppressAutoHyphens w:val="0"/>
              <w:jc w:val="center"/>
              <w:rPr>
                <w:color w:val="000000"/>
                <w:lang w:eastAsia="ru-RU"/>
              </w:rPr>
            </w:pPr>
            <w:r>
              <w:rPr>
                <w:color w:val="000000"/>
                <w:lang w:eastAsia="ru-RU"/>
              </w:rPr>
              <w:t>5</w:t>
            </w:r>
          </w:p>
        </w:tc>
      </w:tr>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Default="00761B0A" w:rsidP="00761B0A">
            <w:pPr>
              <w:suppressAutoHyphens w:val="0"/>
              <w:jc w:val="center"/>
              <w:rPr>
                <w:lang w:eastAsia="ru-RU"/>
              </w:rPr>
            </w:pPr>
            <w:r>
              <w:rPr>
                <w:lang w:eastAsia="ru-RU"/>
              </w:rPr>
              <w:t>25</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B0A" w:rsidRPr="001218C9" w:rsidRDefault="00761B0A" w:rsidP="00761B0A">
            <w:pPr>
              <w:suppressAutoHyphens w:val="0"/>
              <w:ind w:left="34"/>
              <w:rPr>
                <w:lang w:eastAsia="ru-RU"/>
              </w:rPr>
            </w:pPr>
            <w:r>
              <w:rPr>
                <w:lang w:eastAsia="ru-RU"/>
              </w:rPr>
              <w:t>Ярославская область</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761B0A" w:rsidRPr="001218C9" w:rsidRDefault="00761B0A" w:rsidP="00761B0A">
            <w:pPr>
              <w:suppressAutoHyphens w:val="0"/>
              <w:jc w:val="center"/>
              <w:rPr>
                <w:color w:val="000000"/>
                <w:lang w:eastAsia="ru-RU"/>
              </w:rPr>
            </w:pPr>
            <w:r>
              <w:rPr>
                <w:color w:val="000000"/>
              </w:rPr>
              <w:t>1</w:t>
            </w:r>
            <w:r>
              <w:rPr>
                <w:color w:val="000000"/>
                <w:lang w:eastAsia="ru-RU"/>
              </w:rPr>
              <w:t>0</w:t>
            </w:r>
          </w:p>
        </w:tc>
      </w:tr>
    </w:tbl>
    <w:p w:rsidR="00761B0A" w:rsidRPr="006C5C80" w:rsidRDefault="00761B0A" w:rsidP="00761B0A">
      <w:pPr>
        <w:spacing w:before="120"/>
        <w:ind w:firstLine="709"/>
        <w:jc w:val="both"/>
        <w:rPr>
          <w:bCs/>
          <w:sz w:val="28"/>
          <w:szCs w:val="28"/>
        </w:rPr>
      </w:pPr>
      <w:r>
        <w:rPr>
          <w:bCs/>
          <w:sz w:val="28"/>
          <w:szCs w:val="28"/>
        </w:rPr>
        <w:t>На каждой автозаправочной станции должны быть представлены все требуемые виды топлива (Аи-92, Аи-95 и ДТ).</w:t>
      </w:r>
    </w:p>
    <w:p w:rsidR="00761B0A" w:rsidRDefault="00761B0A" w:rsidP="00761B0A">
      <w:pPr>
        <w:jc w:val="right"/>
        <w:rPr>
          <w:bCs/>
          <w:sz w:val="28"/>
          <w:szCs w:val="28"/>
        </w:rPr>
      </w:pPr>
    </w:p>
    <w:p w:rsidR="00761B0A" w:rsidRDefault="00761B0A" w:rsidP="00761B0A">
      <w:pPr>
        <w:jc w:val="right"/>
        <w:rPr>
          <w:bCs/>
          <w:sz w:val="28"/>
          <w:szCs w:val="28"/>
        </w:rPr>
      </w:pPr>
      <w:r>
        <w:rPr>
          <w:bCs/>
          <w:sz w:val="28"/>
          <w:szCs w:val="28"/>
        </w:rPr>
        <w:t>Таблица № 3</w:t>
      </w:r>
    </w:p>
    <w:p w:rsidR="00761B0A" w:rsidRDefault="00761B0A" w:rsidP="00761B0A">
      <w:pPr>
        <w:jc w:val="center"/>
        <w:rPr>
          <w:bCs/>
          <w:sz w:val="28"/>
          <w:szCs w:val="28"/>
        </w:rPr>
      </w:pPr>
      <w:r>
        <w:rPr>
          <w:bCs/>
          <w:sz w:val="28"/>
          <w:szCs w:val="28"/>
        </w:rPr>
        <w:t>ЛОТ № 2</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6095"/>
        <w:gridCol w:w="2835"/>
      </w:tblGrid>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Pr="00F46056" w:rsidRDefault="00761B0A" w:rsidP="00761B0A">
            <w:pPr>
              <w:suppressAutoHyphens w:val="0"/>
              <w:jc w:val="center"/>
            </w:pPr>
            <w:r>
              <w:t>№ п/п</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ind w:left="34"/>
            </w:pPr>
            <w:r>
              <w:t>Регион</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jc w:val="center"/>
            </w:pPr>
            <w:r>
              <w:t>Минимально количество АЗС, шт.</w:t>
            </w:r>
          </w:p>
        </w:tc>
      </w:tr>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Pr="00F46056" w:rsidRDefault="00761B0A" w:rsidP="00761B0A">
            <w:pPr>
              <w:suppressAutoHyphens w:val="0"/>
              <w:ind w:left="34"/>
              <w:jc w:val="center"/>
            </w:pPr>
            <w:r>
              <w:t>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B0A" w:rsidRPr="00F46056" w:rsidRDefault="00761B0A" w:rsidP="00761B0A">
            <w:pPr>
              <w:suppressAutoHyphens w:val="0"/>
              <w:ind w:left="34"/>
            </w:pPr>
            <w:r>
              <w:t>Вологодская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B0A" w:rsidRPr="00F46056" w:rsidRDefault="00761B0A" w:rsidP="00761B0A">
            <w:pPr>
              <w:suppressAutoHyphens w:val="0"/>
              <w:jc w:val="center"/>
            </w:pPr>
            <w:r>
              <w:t>5</w:t>
            </w:r>
          </w:p>
        </w:tc>
      </w:tr>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Pr="00F46056" w:rsidRDefault="00761B0A" w:rsidP="00761B0A">
            <w:pPr>
              <w:suppressAutoHyphens w:val="0"/>
              <w:ind w:left="34"/>
              <w:jc w:val="center"/>
            </w:pPr>
            <w:r>
              <w:t>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ind w:left="34"/>
            </w:pPr>
            <w:r>
              <w:t>Нижегородская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jc w:val="center"/>
            </w:pPr>
            <w:r>
              <w:t>20</w:t>
            </w:r>
          </w:p>
        </w:tc>
      </w:tr>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Pr="00F46056" w:rsidRDefault="00761B0A" w:rsidP="00761B0A">
            <w:pPr>
              <w:suppressAutoHyphens w:val="0"/>
              <w:ind w:left="34"/>
              <w:jc w:val="center"/>
            </w:pPr>
            <w:r>
              <w:t>3</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ind w:left="34"/>
            </w:pPr>
            <w:r>
              <w:t>Новосибирская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jc w:val="center"/>
            </w:pPr>
            <w:r>
              <w:t>25</w:t>
            </w:r>
          </w:p>
        </w:tc>
      </w:tr>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Pr="00F46056" w:rsidRDefault="00761B0A" w:rsidP="00761B0A">
            <w:pPr>
              <w:suppressAutoHyphens w:val="0"/>
              <w:ind w:left="34"/>
              <w:jc w:val="center"/>
            </w:pPr>
            <w:r>
              <w:t>4</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ind w:left="34"/>
            </w:pPr>
            <w:r>
              <w:t>Омская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jc w:val="center"/>
            </w:pPr>
            <w:r>
              <w:t>15</w:t>
            </w:r>
          </w:p>
        </w:tc>
      </w:tr>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Pr="00F46056" w:rsidRDefault="00761B0A" w:rsidP="00761B0A">
            <w:pPr>
              <w:suppressAutoHyphens w:val="0"/>
              <w:ind w:left="34"/>
              <w:jc w:val="center"/>
            </w:pPr>
            <w:r>
              <w:t>5</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ind w:left="34"/>
            </w:pPr>
            <w:r>
              <w:t>Пермский край</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jc w:val="center"/>
            </w:pPr>
            <w:r>
              <w:t>5</w:t>
            </w:r>
          </w:p>
        </w:tc>
      </w:tr>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Pr="00F46056" w:rsidRDefault="00761B0A" w:rsidP="00761B0A">
            <w:pPr>
              <w:suppressAutoHyphens w:val="0"/>
              <w:ind w:left="34"/>
              <w:jc w:val="center"/>
            </w:pPr>
            <w:r>
              <w:t>6</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ind w:left="34"/>
            </w:pPr>
            <w:r>
              <w:t>Свердловская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jc w:val="center"/>
            </w:pPr>
            <w:r>
              <w:t>20</w:t>
            </w:r>
          </w:p>
        </w:tc>
      </w:tr>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Pr="00F46056" w:rsidRDefault="00761B0A" w:rsidP="00761B0A">
            <w:pPr>
              <w:suppressAutoHyphens w:val="0"/>
              <w:ind w:left="34"/>
              <w:jc w:val="center"/>
            </w:pPr>
            <w:r>
              <w:t>7</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6F5141" w:rsidRDefault="00761B0A" w:rsidP="00761B0A">
            <w:pPr>
              <w:suppressAutoHyphens w:val="0"/>
              <w:ind w:left="34"/>
              <w:rPr>
                <w:lang w:val="en-US"/>
              </w:rPr>
            </w:pPr>
            <w:r>
              <w:t>Тюменская область (ХМАО)</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jc w:val="center"/>
            </w:pPr>
            <w:r>
              <w:t>20</w:t>
            </w:r>
          </w:p>
        </w:tc>
      </w:tr>
      <w:tr w:rsidR="00761B0A" w:rsidRPr="001218C9" w:rsidTr="00761B0A">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761B0A" w:rsidRPr="00F46056" w:rsidRDefault="00761B0A" w:rsidP="00761B0A">
            <w:pPr>
              <w:suppressAutoHyphens w:val="0"/>
              <w:ind w:left="34"/>
              <w:jc w:val="center"/>
            </w:pPr>
            <w:r>
              <w:t>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ind w:left="34"/>
            </w:pPr>
            <w:r>
              <w:t>Челябинская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B0A" w:rsidRPr="00F46056" w:rsidRDefault="00761B0A" w:rsidP="00761B0A">
            <w:pPr>
              <w:suppressAutoHyphens w:val="0"/>
              <w:jc w:val="center"/>
            </w:pPr>
            <w:r>
              <w:t>15</w:t>
            </w:r>
          </w:p>
        </w:tc>
      </w:tr>
    </w:tbl>
    <w:p w:rsidR="00761B0A" w:rsidRPr="006C5C80" w:rsidRDefault="00761B0A" w:rsidP="00761B0A">
      <w:pPr>
        <w:spacing w:before="120"/>
        <w:ind w:firstLine="709"/>
        <w:jc w:val="both"/>
        <w:rPr>
          <w:bCs/>
          <w:sz w:val="28"/>
          <w:szCs w:val="28"/>
        </w:rPr>
      </w:pPr>
      <w:r>
        <w:rPr>
          <w:bCs/>
          <w:sz w:val="28"/>
          <w:szCs w:val="28"/>
        </w:rPr>
        <w:t>На каждой автозаправочной станции должны быть представлены все требуемые виды топлива (Аи-92, Аи-95 и ДТ).</w:t>
      </w:r>
    </w:p>
    <w:p w:rsidR="00761B0A" w:rsidRPr="006C5C80" w:rsidRDefault="00761B0A" w:rsidP="00761B0A">
      <w:pPr>
        <w:ind w:firstLine="709"/>
        <w:jc w:val="both"/>
        <w:rPr>
          <w:sz w:val="28"/>
          <w:szCs w:val="28"/>
        </w:rPr>
      </w:pPr>
    </w:p>
    <w:p w:rsidR="00761B0A" w:rsidRPr="006C5C80" w:rsidRDefault="00761B0A" w:rsidP="00761B0A">
      <w:pPr>
        <w:jc w:val="right"/>
        <w:rPr>
          <w:bCs/>
          <w:sz w:val="28"/>
          <w:szCs w:val="28"/>
        </w:rPr>
      </w:pPr>
      <w:r>
        <w:rPr>
          <w:bCs/>
          <w:sz w:val="28"/>
          <w:szCs w:val="28"/>
        </w:rPr>
        <w:t>Таблица № 4</w:t>
      </w:r>
    </w:p>
    <w:p w:rsidR="00761B0A" w:rsidRPr="006C5C80" w:rsidRDefault="00761B0A" w:rsidP="00761B0A">
      <w:pPr>
        <w:jc w:val="center"/>
        <w:rPr>
          <w:bCs/>
          <w:sz w:val="28"/>
          <w:szCs w:val="28"/>
        </w:rPr>
      </w:pPr>
      <w:r>
        <w:rPr>
          <w:bCs/>
          <w:sz w:val="28"/>
          <w:szCs w:val="28"/>
        </w:rPr>
        <w:t>ЛОТ № 3</w:t>
      </w:r>
    </w:p>
    <w:tbl>
      <w:tblPr>
        <w:tblW w:w="9654" w:type="dxa"/>
        <w:tblInd w:w="93" w:type="dxa"/>
        <w:tblLook w:val="04A0" w:firstRow="1" w:lastRow="0" w:firstColumn="1" w:lastColumn="0" w:noHBand="0" w:noVBand="1"/>
      </w:tblPr>
      <w:tblGrid>
        <w:gridCol w:w="724"/>
        <w:gridCol w:w="6095"/>
        <w:gridCol w:w="2835"/>
      </w:tblGrid>
      <w:tr w:rsidR="00761B0A" w:rsidRPr="006C5C80" w:rsidTr="00761B0A">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761B0A" w:rsidRPr="006C5C80" w:rsidRDefault="00761B0A" w:rsidP="00761B0A">
            <w:pPr>
              <w:suppressAutoHyphens w:val="0"/>
              <w:jc w:val="center"/>
              <w:rPr>
                <w:b/>
                <w:lang w:eastAsia="ru-RU"/>
              </w:rPr>
            </w:pPr>
            <w:r>
              <w:rPr>
                <w:b/>
                <w:lang w:eastAsia="ru-RU"/>
              </w:rPr>
              <w:t>№ п/п</w:t>
            </w:r>
          </w:p>
        </w:tc>
        <w:tc>
          <w:tcPr>
            <w:tcW w:w="6095" w:type="dxa"/>
            <w:tcBorders>
              <w:top w:val="single" w:sz="4" w:space="0" w:color="auto"/>
              <w:left w:val="single" w:sz="4" w:space="0" w:color="auto"/>
              <w:bottom w:val="single" w:sz="4" w:space="0" w:color="auto"/>
              <w:right w:val="single" w:sz="4" w:space="0" w:color="auto"/>
            </w:tcBorders>
            <w:vAlign w:val="center"/>
            <w:hideMark/>
          </w:tcPr>
          <w:p w:rsidR="00761B0A" w:rsidRPr="006C5C80" w:rsidRDefault="00761B0A" w:rsidP="00761B0A">
            <w:pPr>
              <w:suppressAutoHyphens w:val="0"/>
              <w:jc w:val="center"/>
              <w:rPr>
                <w:b/>
                <w:lang w:eastAsia="ru-RU"/>
              </w:rPr>
            </w:pPr>
            <w:r>
              <w:rPr>
                <w:b/>
                <w:lang w:eastAsia="ru-RU"/>
              </w:rPr>
              <w:t>Регион</w:t>
            </w:r>
          </w:p>
        </w:tc>
        <w:tc>
          <w:tcPr>
            <w:tcW w:w="2835" w:type="dxa"/>
            <w:tcBorders>
              <w:top w:val="single" w:sz="4" w:space="0" w:color="auto"/>
              <w:left w:val="single" w:sz="4" w:space="0" w:color="auto"/>
              <w:bottom w:val="single" w:sz="4" w:space="0" w:color="auto"/>
              <w:right w:val="single" w:sz="4" w:space="0" w:color="auto"/>
            </w:tcBorders>
            <w:vAlign w:val="center"/>
            <w:hideMark/>
          </w:tcPr>
          <w:p w:rsidR="00761B0A" w:rsidRPr="006C5C80" w:rsidRDefault="00761B0A" w:rsidP="00761B0A">
            <w:pPr>
              <w:suppressAutoHyphens w:val="0"/>
              <w:jc w:val="center"/>
              <w:rPr>
                <w:b/>
                <w:lang w:eastAsia="ru-RU"/>
              </w:rPr>
            </w:pPr>
            <w:r>
              <w:rPr>
                <w:b/>
                <w:lang w:eastAsia="ru-RU"/>
              </w:rPr>
              <w:t>Минимальное количество АЗС, шт.</w:t>
            </w:r>
          </w:p>
        </w:tc>
      </w:tr>
      <w:tr w:rsidR="00761B0A" w:rsidRPr="006C5C80"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6C5C80" w:rsidRDefault="00761B0A" w:rsidP="00761B0A">
            <w:pPr>
              <w:suppressAutoHyphens w:val="0"/>
              <w:ind w:left="34"/>
              <w:jc w:val="center"/>
              <w:rPr>
                <w:lang w:eastAsia="ru-RU"/>
              </w:rPr>
            </w:pPr>
            <w:r>
              <w:rPr>
                <w:lang w:eastAsia="ru-RU"/>
              </w:rPr>
              <w:t>1</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761B0A" w:rsidRPr="006C5C80" w:rsidRDefault="00761B0A" w:rsidP="00761B0A">
            <w:pPr>
              <w:suppressAutoHyphens w:val="0"/>
              <w:ind w:left="34"/>
              <w:rPr>
                <w:lang w:eastAsia="ru-RU"/>
              </w:rPr>
            </w:pPr>
            <w:r>
              <w:rPr>
                <w:lang w:eastAsia="ru-RU"/>
              </w:rPr>
              <w:t>Волгоградская область</w:t>
            </w:r>
          </w:p>
        </w:tc>
        <w:tc>
          <w:tcPr>
            <w:tcW w:w="2835" w:type="dxa"/>
            <w:tcBorders>
              <w:top w:val="nil"/>
              <w:left w:val="nil"/>
              <w:bottom w:val="single" w:sz="4" w:space="0" w:color="auto"/>
              <w:right w:val="single" w:sz="4" w:space="0" w:color="auto"/>
            </w:tcBorders>
            <w:shd w:val="clear" w:color="auto" w:fill="auto"/>
            <w:noWrap/>
            <w:vAlign w:val="center"/>
            <w:hideMark/>
          </w:tcPr>
          <w:p w:rsidR="00761B0A" w:rsidRPr="006C5C80" w:rsidRDefault="00761B0A" w:rsidP="00761B0A">
            <w:pPr>
              <w:suppressAutoHyphens w:val="0"/>
              <w:ind w:left="34"/>
              <w:jc w:val="center"/>
              <w:rPr>
                <w:lang w:eastAsia="ru-RU"/>
              </w:rPr>
            </w:pPr>
            <w:r>
              <w:rPr>
                <w:lang w:eastAsia="ru-RU"/>
              </w:rPr>
              <w:t>45</w:t>
            </w:r>
          </w:p>
        </w:tc>
      </w:tr>
      <w:tr w:rsidR="00761B0A" w:rsidRPr="006C5C80"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6C5C80" w:rsidRDefault="00761B0A" w:rsidP="00761B0A">
            <w:pPr>
              <w:suppressAutoHyphens w:val="0"/>
              <w:ind w:left="34"/>
              <w:jc w:val="center"/>
              <w:rPr>
                <w:lang w:eastAsia="ru-RU"/>
              </w:rPr>
            </w:pPr>
            <w:r>
              <w:rPr>
                <w:lang w:eastAsia="ru-RU"/>
              </w:rPr>
              <w:lastRenderedPageBreak/>
              <w:t>2</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761B0A" w:rsidRPr="006C5C80" w:rsidRDefault="00761B0A" w:rsidP="00761B0A">
            <w:pPr>
              <w:suppressAutoHyphens w:val="0"/>
              <w:ind w:left="34"/>
              <w:rPr>
                <w:lang w:eastAsia="ru-RU"/>
              </w:rPr>
            </w:pPr>
            <w:r>
              <w:rPr>
                <w:lang w:eastAsia="ru-RU"/>
              </w:rPr>
              <w:t>Забайкальский край</w:t>
            </w:r>
          </w:p>
        </w:tc>
        <w:tc>
          <w:tcPr>
            <w:tcW w:w="2835" w:type="dxa"/>
            <w:tcBorders>
              <w:top w:val="nil"/>
              <w:left w:val="nil"/>
              <w:bottom w:val="single" w:sz="4" w:space="0" w:color="auto"/>
              <w:right w:val="single" w:sz="4" w:space="0" w:color="auto"/>
            </w:tcBorders>
            <w:shd w:val="clear" w:color="auto" w:fill="auto"/>
            <w:noWrap/>
            <w:vAlign w:val="center"/>
            <w:hideMark/>
          </w:tcPr>
          <w:p w:rsidR="00761B0A" w:rsidRPr="006C5C80" w:rsidRDefault="00761B0A" w:rsidP="00761B0A">
            <w:pPr>
              <w:suppressAutoHyphens w:val="0"/>
              <w:ind w:left="34"/>
              <w:jc w:val="center"/>
              <w:rPr>
                <w:lang w:eastAsia="ru-RU"/>
              </w:rPr>
            </w:pPr>
            <w:r>
              <w:rPr>
                <w:lang w:eastAsia="ru-RU"/>
              </w:rPr>
              <w:t>20</w:t>
            </w:r>
          </w:p>
        </w:tc>
      </w:tr>
      <w:tr w:rsidR="00761B0A" w:rsidRPr="006C5C80"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6C5C80" w:rsidRDefault="00761B0A" w:rsidP="00761B0A">
            <w:pPr>
              <w:suppressAutoHyphens w:val="0"/>
              <w:ind w:left="34"/>
              <w:jc w:val="center"/>
              <w:rPr>
                <w:lang w:eastAsia="ru-RU"/>
              </w:rPr>
            </w:pPr>
            <w:r>
              <w:rPr>
                <w:lang w:eastAsia="ru-RU"/>
              </w:rPr>
              <w:t>3</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761B0A" w:rsidRPr="006C5C80" w:rsidRDefault="00761B0A" w:rsidP="00761B0A">
            <w:pPr>
              <w:suppressAutoHyphens w:val="0"/>
              <w:ind w:left="34"/>
              <w:rPr>
                <w:lang w:eastAsia="ru-RU"/>
              </w:rPr>
            </w:pPr>
            <w:r>
              <w:rPr>
                <w:lang w:eastAsia="ru-RU"/>
              </w:rPr>
              <w:t>Кировская область</w:t>
            </w:r>
          </w:p>
        </w:tc>
        <w:tc>
          <w:tcPr>
            <w:tcW w:w="2835" w:type="dxa"/>
            <w:tcBorders>
              <w:top w:val="nil"/>
              <w:left w:val="nil"/>
              <w:bottom w:val="single" w:sz="4" w:space="0" w:color="auto"/>
              <w:right w:val="single" w:sz="4" w:space="0" w:color="auto"/>
            </w:tcBorders>
            <w:shd w:val="clear" w:color="auto" w:fill="auto"/>
            <w:noWrap/>
            <w:vAlign w:val="center"/>
            <w:hideMark/>
          </w:tcPr>
          <w:p w:rsidR="00761B0A" w:rsidRPr="006C5C80" w:rsidRDefault="00761B0A" w:rsidP="00761B0A">
            <w:pPr>
              <w:suppressAutoHyphens w:val="0"/>
              <w:ind w:left="34"/>
              <w:jc w:val="center"/>
              <w:rPr>
                <w:lang w:eastAsia="ru-RU"/>
              </w:rPr>
            </w:pPr>
            <w:r>
              <w:rPr>
                <w:lang w:eastAsia="ru-RU"/>
              </w:rPr>
              <w:t>20</w:t>
            </w:r>
          </w:p>
        </w:tc>
      </w:tr>
      <w:tr w:rsidR="00761B0A" w:rsidRPr="006C5C80"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6C5C80" w:rsidRDefault="00761B0A" w:rsidP="00761B0A">
            <w:pPr>
              <w:suppressAutoHyphens w:val="0"/>
              <w:ind w:left="34"/>
              <w:jc w:val="center"/>
              <w:rPr>
                <w:lang w:eastAsia="ru-RU"/>
              </w:rPr>
            </w:pPr>
            <w:r>
              <w:rPr>
                <w:lang w:eastAsia="ru-RU"/>
              </w:rPr>
              <w:t>4</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761B0A" w:rsidRPr="006C5C80" w:rsidRDefault="00761B0A" w:rsidP="00761B0A">
            <w:pPr>
              <w:suppressAutoHyphens w:val="0"/>
              <w:ind w:left="34"/>
              <w:rPr>
                <w:lang w:eastAsia="ru-RU"/>
              </w:rPr>
            </w:pPr>
            <w:r>
              <w:rPr>
                <w:lang w:eastAsia="ru-RU"/>
              </w:rPr>
              <w:t>Республика Северная Осетия-Алания</w:t>
            </w:r>
          </w:p>
        </w:tc>
        <w:tc>
          <w:tcPr>
            <w:tcW w:w="2835" w:type="dxa"/>
            <w:tcBorders>
              <w:top w:val="nil"/>
              <w:left w:val="nil"/>
              <w:bottom w:val="single" w:sz="4" w:space="0" w:color="auto"/>
              <w:right w:val="single" w:sz="4" w:space="0" w:color="auto"/>
            </w:tcBorders>
            <w:shd w:val="clear" w:color="auto" w:fill="auto"/>
            <w:noWrap/>
            <w:vAlign w:val="center"/>
            <w:hideMark/>
          </w:tcPr>
          <w:p w:rsidR="00761B0A" w:rsidRPr="006C5C80" w:rsidRDefault="00761B0A" w:rsidP="00761B0A">
            <w:pPr>
              <w:suppressAutoHyphens w:val="0"/>
              <w:ind w:left="34"/>
              <w:jc w:val="center"/>
              <w:rPr>
                <w:lang w:eastAsia="ru-RU"/>
              </w:rPr>
            </w:pPr>
            <w:r>
              <w:rPr>
                <w:lang w:eastAsia="ru-RU"/>
              </w:rPr>
              <w:t>10</w:t>
            </w:r>
          </w:p>
        </w:tc>
      </w:tr>
      <w:tr w:rsidR="00761B0A" w:rsidRPr="006C5C80"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6C5C80" w:rsidRDefault="00761B0A" w:rsidP="00761B0A">
            <w:pPr>
              <w:suppressAutoHyphens w:val="0"/>
              <w:ind w:left="34"/>
              <w:jc w:val="center"/>
              <w:rPr>
                <w:lang w:eastAsia="ru-RU"/>
              </w:rPr>
            </w:pPr>
            <w:r>
              <w:rPr>
                <w:lang w:eastAsia="ru-RU"/>
              </w:rPr>
              <w:t>5</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761B0A" w:rsidRPr="006C5C80" w:rsidRDefault="00761B0A" w:rsidP="00761B0A">
            <w:pPr>
              <w:suppressAutoHyphens w:val="0"/>
              <w:ind w:left="34"/>
              <w:rPr>
                <w:lang w:eastAsia="ru-RU"/>
              </w:rPr>
            </w:pPr>
            <w:r>
              <w:rPr>
                <w:lang w:eastAsia="ru-RU"/>
              </w:rPr>
              <w:t>Саратовская область</w:t>
            </w:r>
          </w:p>
        </w:tc>
        <w:tc>
          <w:tcPr>
            <w:tcW w:w="2835" w:type="dxa"/>
            <w:tcBorders>
              <w:top w:val="nil"/>
              <w:left w:val="nil"/>
              <w:bottom w:val="single" w:sz="4" w:space="0" w:color="auto"/>
              <w:right w:val="single" w:sz="4" w:space="0" w:color="auto"/>
            </w:tcBorders>
            <w:shd w:val="clear" w:color="auto" w:fill="auto"/>
            <w:noWrap/>
            <w:vAlign w:val="center"/>
            <w:hideMark/>
          </w:tcPr>
          <w:p w:rsidR="00761B0A" w:rsidRPr="006C5C80" w:rsidRDefault="00761B0A" w:rsidP="00761B0A">
            <w:pPr>
              <w:suppressAutoHyphens w:val="0"/>
              <w:ind w:left="34"/>
              <w:jc w:val="center"/>
              <w:rPr>
                <w:lang w:eastAsia="ru-RU"/>
              </w:rPr>
            </w:pPr>
            <w:r>
              <w:rPr>
                <w:lang w:eastAsia="ru-RU"/>
              </w:rPr>
              <w:t>40</w:t>
            </w:r>
          </w:p>
        </w:tc>
      </w:tr>
    </w:tbl>
    <w:p w:rsidR="00761B0A" w:rsidRPr="006C5C80" w:rsidRDefault="00761B0A" w:rsidP="00761B0A">
      <w:pPr>
        <w:ind w:firstLine="708"/>
        <w:jc w:val="both"/>
        <w:rPr>
          <w:bCs/>
          <w:sz w:val="28"/>
          <w:szCs w:val="28"/>
        </w:rPr>
      </w:pPr>
      <w:r>
        <w:rPr>
          <w:bCs/>
          <w:sz w:val="28"/>
          <w:szCs w:val="28"/>
        </w:rPr>
        <w:t>На каждой автозаправочной станции должны быть представлены все требуемые виды топлива (Аи-92, Аи-95 и ДТ).</w:t>
      </w:r>
    </w:p>
    <w:p w:rsidR="00761B0A" w:rsidRPr="006C5C80" w:rsidRDefault="00761B0A" w:rsidP="00761B0A">
      <w:pPr>
        <w:jc w:val="right"/>
        <w:rPr>
          <w:bCs/>
          <w:sz w:val="28"/>
          <w:szCs w:val="28"/>
        </w:rPr>
      </w:pPr>
    </w:p>
    <w:p w:rsidR="00761B0A" w:rsidRPr="006C5C80" w:rsidRDefault="00761B0A" w:rsidP="00761B0A">
      <w:pPr>
        <w:jc w:val="right"/>
        <w:rPr>
          <w:bCs/>
          <w:sz w:val="28"/>
          <w:szCs w:val="28"/>
        </w:rPr>
      </w:pPr>
      <w:r>
        <w:rPr>
          <w:bCs/>
          <w:sz w:val="28"/>
          <w:szCs w:val="28"/>
        </w:rPr>
        <w:t>Таблица № 5</w:t>
      </w:r>
    </w:p>
    <w:p w:rsidR="00761B0A" w:rsidRPr="006C5C80" w:rsidRDefault="00761B0A" w:rsidP="00761B0A">
      <w:pPr>
        <w:jc w:val="center"/>
        <w:rPr>
          <w:bCs/>
          <w:sz w:val="28"/>
          <w:szCs w:val="28"/>
        </w:rPr>
      </w:pPr>
      <w:r>
        <w:rPr>
          <w:bCs/>
          <w:sz w:val="28"/>
          <w:szCs w:val="28"/>
        </w:rPr>
        <w:t>ЛОТ № 4</w:t>
      </w:r>
    </w:p>
    <w:tbl>
      <w:tblPr>
        <w:tblW w:w="9654" w:type="dxa"/>
        <w:tblInd w:w="93" w:type="dxa"/>
        <w:tblLook w:val="04A0" w:firstRow="1" w:lastRow="0" w:firstColumn="1" w:lastColumn="0" w:noHBand="0" w:noVBand="1"/>
      </w:tblPr>
      <w:tblGrid>
        <w:gridCol w:w="724"/>
        <w:gridCol w:w="6095"/>
        <w:gridCol w:w="2835"/>
      </w:tblGrid>
      <w:tr w:rsidR="00761B0A" w:rsidRPr="006C5C80" w:rsidTr="00761B0A">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761B0A" w:rsidRPr="006C5C80" w:rsidRDefault="00761B0A" w:rsidP="00761B0A">
            <w:pPr>
              <w:suppressAutoHyphens w:val="0"/>
              <w:jc w:val="center"/>
              <w:rPr>
                <w:b/>
                <w:lang w:eastAsia="ru-RU"/>
              </w:rPr>
            </w:pPr>
            <w:r>
              <w:rPr>
                <w:b/>
                <w:lang w:eastAsia="ru-RU"/>
              </w:rPr>
              <w:t>№ п/п</w:t>
            </w:r>
          </w:p>
        </w:tc>
        <w:tc>
          <w:tcPr>
            <w:tcW w:w="6095" w:type="dxa"/>
            <w:tcBorders>
              <w:top w:val="single" w:sz="4" w:space="0" w:color="auto"/>
              <w:left w:val="single" w:sz="4" w:space="0" w:color="auto"/>
              <w:bottom w:val="single" w:sz="4" w:space="0" w:color="auto"/>
              <w:right w:val="single" w:sz="4" w:space="0" w:color="auto"/>
            </w:tcBorders>
            <w:vAlign w:val="center"/>
            <w:hideMark/>
          </w:tcPr>
          <w:p w:rsidR="00761B0A" w:rsidRPr="006C5C80" w:rsidRDefault="00761B0A" w:rsidP="00761B0A">
            <w:pPr>
              <w:suppressAutoHyphens w:val="0"/>
              <w:jc w:val="center"/>
              <w:rPr>
                <w:b/>
                <w:lang w:eastAsia="ru-RU"/>
              </w:rPr>
            </w:pPr>
            <w:r>
              <w:rPr>
                <w:b/>
                <w:lang w:eastAsia="ru-RU"/>
              </w:rPr>
              <w:t>Регион</w:t>
            </w:r>
          </w:p>
        </w:tc>
        <w:tc>
          <w:tcPr>
            <w:tcW w:w="2835" w:type="dxa"/>
            <w:tcBorders>
              <w:top w:val="single" w:sz="4" w:space="0" w:color="auto"/>
              <w:left w:val="single" w:sz="4" w:space="0" w:color="auto"/>
              <w:bottom w:val="single" w:sz="4" w:space="0" w:color="auto"/>
              <w:right w:val="single" w:sz="4" w:space="0" w:color="auto"/>
            </w:tcBorders>
            <w:vAlign w:val="center"/>
            <w:hideMark/>
          </w:tcPr>
          <w:p w:rsidR="00761B0A" w:rsidRPr="006C5C80" w:rsidRDefault="00761B0A" w:rsidP="00761B0A">
            <w:pPr>
              <w:suppressAutoHyphens w:val="0"/>
              <w:jc w:val="center"/>
              <w:rPr>
                <w:b/>
                <w:lang w:eastAsia="ru-RU"/>
              </w:rPr>
            </w:pPr>
            <w:r>
              <w:rPr>
                <w:b/>
                <w:lang w:eastAsia="ru-RU"/>
              </w:rPr>
              <w:t>Минимальное количество АЗС, шт.</w:t>
            </w:r>
          </w:p>
        </w:tc>
      </w:tr>
      <w:tr w:rsidR="00761B0A" w:rsidRPr="006C5C80" w:rsidTr="00761B0A">
        <w:trPr>
          <w:trHeight w:val="300"/>
        </w:trPr>
        <w:tc>
          <w:tcPr>
            <w:tcW w:w="724" w:type="dxa"/>
            <w:tcBorders>
              <w:top w:val="nil"/>
              <w:left w:val="single" w:sz="4" w:space="0" w:color="auto"/>
              <w:bottom w:val="single" w:sz="4" w:space="0" w:color="auto"/>
              <w:right w:val="single" w:sz="4" w:space="0" w:color="auto"/>
            </w:tcBorders>
            <w:vAlign w:val="center"/>
          </w:tcPr>
          <w:p w:rsidR="00761B0A" w:rsidRPr="006C5C80" w:rsidRDefault="00761B0A" w:rsidP="00761B0A">
            <w:pPr>
              <w:suppressAutoHyphens w:val="0"/>
              <w:ind w:left="34"/>
              <w:jc w:val="center"/>
              <w:rPr>
                <w:lang w:eastAsia="ru-RU"/>
              </w:rPr>
            </w:pPr>
            <w:r>
              <w:rPr>
                <w:lang w:eastAsia="ru-RU"/>
              </w:rPr>
              <w:t>1</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761B0A" w:rsidRPr="006C5C80" w:rsidRDefault="00761B0A" w:rsidP="00761B0A">
            <w:pPr>
              <w:suppressAutoHyphens w:val="0"/>
              <w:ind w:left="34"/>
              <w:rPr>
                <w:lang w:eastAsia="ru-RU"/>
              </w:rPr>
            </w:pPr>
            <w:r>
              <w:rPr>
                <w:lang w:eastAsia="ru-RU"/>
              </w:rPr>
              <w:t>Амурская область</w:t>
            </w:r>
          </w:p>
        </w:tc>
        <w:tc>
          <w:tcPr>
            <w:tcW w:w="2835" w:type="dxa"/>
            <w:tcBorders>
              <w:top w:val="nil"/>
              <w:left w:val="nil"/>
              <w:bottom w:val="single" w:sz="4" w:space="0" w:color="auto"/>
              <w:right w:val="single" w:sz="4" w:space="0" w:color="auto"/>
            </w:tcBorders>
            <w:shd w:val="clear" w:color="auto" w:fill="auto"/>
            <w:noWrap/>
            <w:vAlign w:val="center"/>
            <w:hideMark/>
          </w:tcPr>
          <w:p w:rsidR="00761B0A" w:rsidRPr="006C5C80" w:rsidRDefault="00761B0A" w:rsidP="00761B0A">
            <w:pPr>
              <w:suppressAutoHyphens w:val="0"/>
              <w:ind w:left="34"/>
              <w:jc w:val="center"/>
              <w:rPr>
                <w:lang w:eastAsia="ru-RU"/>
              </w:rPr>
            </w:pPr>
            <w:r>
              <w:rPr>
                <w:lang w:eastAsia="ru-RU"/>
              </w:rPr>
              <w:t>15</w:t>
            </w:r>
          </w:p>
        </w:tc>
      </w:tr>
    </w:tbl>
    <w:p w:rsidR="00761B0A" w:rsidRPr="006C5C80" w:rsidRDefault="00761B0A" w:rsidP="00761B0A">
      <w:pPr>
        <w:ind w:firstLine="708"/>
        <w:jc w:val="both"/>
        <w:rPr>
          <w:bCs/>
          <w:sz w:val="28"/>
          <w:szCs w:val="28"/>
        </w:rPr>
      </w:pPr>
      <w:r>
        <w:rPr>
          <w:bCs/>
          <w:sz w:val="28"/>
          <w:szCs w:val="28"/>
        </w:rPr>
        <w:t>На каждой автозаправочной станции должен быть представлен требуемый вид топлива (ДТ).</w:t>
      </w:r>
    </w:p>
    <w:p w:rsidR="00761B0A" w:rsidRPr="006C5C80" w:rsidRDefault="00761B0A" w:rsidP="00761B0A">
      <w:pPr>
        <w:rPr>
          <w:rFonts w:eastAsia="MS Mincho"/>
        </w:rPr>
      </w:pPr>
    </w:p>
    <w:p w:rsidR="00761B0A" w:rsidRPr="006C5C80" w:rsidRDefault="00761B0A" w:rsidP="00F41FCE">
      <w:pPr>
        <w:pStyle w:val="2"/>
        <w:keepNext w:val="0"/>
        <w:numPr>
          <w:ilvl w:val="1"/>
          <w:numId w:val="25"/>
        </w:numPr>
        <w:tabs>
          <w:tab w:val="clear" w:pos="720"/>
          <w:tab w:val="num" w:pos="0"/>
        </w:tabs>
        <w:spacing w:before="0" w:after="0"/>
        <w:ind w:left="0" w:firstLine="709"/>
        <w:jc w:val="both"/>
        <w:rPr>
          <w:i w:val="0"/>
        </w:rPr>
      </w:pPr>
      <w:r>
        <w:rPr>
          <w:i w:val="0"/>
        </w:rPr>
        <w:t>Период, срок поставки Товара</w:t>
      </w:r>
    </w:p>
    <w:p w:rsidR="00761B0A" w:rsidRPr="006C5C80" w:rsidRDefault="00761B0A" w:rsidP="00F41FCE">
      <w:pPr>
        <w:pStyle w:val="aff6"/>
        <w:numPr>
          <w:ilvl w:val="1"/>
          <w:numId w:val="6"/>
        </w:numPr>
        <w:tabs>
          <w:tab w:val="clear" w:pos="576"/>
        </w:tabs>
        <w:ind w:left="792" w:hanging="432"/>
        <w:jc w:val="both"/>
        <w:outlineLvl w:val="2"/>
        <w:rPr>
          <w:bCs/>
          <w:vanish/>
          <w:sz w:val="28"/>
          <w:szCs w:val="28"/>
        </w:rPr>
      </w:pPr>
    </w:p>
    <w:p w:rsidR="00761B0A"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Период поставки Товара: с 01 января 2021 г. по 31 декабря 2021 г. включительно. </w:t>
      </w:r>
    </w:p>
    <w:p w:rsidR="00761B0A" w:rsidRPr="00664177" w:rsidRDefault="00E82A6D"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Режим</w:t>
      </w:r>
      <w:r w:rsidR="00761B0A">
        <w:rPr>
          <w:rFonts w:ascii="Times New Roman" w:hAnsi="Times New Roman"/>
          <w:b w:val="0"/>
          <w:sz w:val="28"/>
          <w:szCs w:val="28"/>
        </w:rPr>
        <w:t xml:space="preserve">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w:t>
      </w:r>
      <w:r>
        <w:rPr>
          <w:rFonts w:ascii="Times New Roman" w:hAnsi="Times New Roman"/>
          <w:b w:val="0"/>
          <w:sz w:val="28"/>
          <w:szCs w:val="28"/>
        </w:rPr>
        <w:t xml:space="preserve"> из числа указанных в договоре</w:t>
      </w:r>
      <w:r w:rsidR="00761B0A">
        <w:rPr>
          <w:rFonts w:ascii="Times New Roman" w:hAnsi="Times New Roman"/>
          <w:b w:val="0"/>
          <w:sz w:val="28"/>
          <w:szCs w:val="28"/>
        </w:rPr>
        <w:t>.</w:t>
      </w: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Смарт-картам (топливным картам).</w:t>
      </w:r>
    </w:p>
    <w:p w:rsidR="00761B0A" w:rsidRPr="00B7189B" w:rsidRDefault="00761B0A" w:rsidP="00B7189B">
      <w:pPr>
        <w:ind w:firstLine="708"/>
        <w:jc w:val="both"/>
        <w:rPr>
          <w:bCs/>
          <w:sz w:val="28"/>
          <w:szCs w:val="28"/>
        </w:rPr>
      </w:pPr>
      <w:r w:rsidRPr="00B7189B">
        <w:rPr>
          <w:bCs/>
          <w:sz w:val="28"/>
          <w:szCs w:val="28"/>
        </w:rPr>
        <w:t xml:space="preserve"> </w:t>
      </w:r>
    </w:p>
    <w:p w:rsidR="00761B0A" w:rsidRPr="006C5C80" w:rsidRDefault="00761B0A" w:rsidP="00F41FCE">
      <w:pPr>
        <w:pStyle w:val="2"/>
        <w:keepNext w:val="0"/>
        <w:numPr>
          <w:ilvl w:val="1"/>
          <w:numId w:val="25"/>
        </w:numPr>
        <w:tabs>
          <w:tab w:val="clear" w:pos="720"/>
          <w:tab w:val="num" w:pos="0"/>
        </w:tabs>
        <w:spacing w:before="0" w:after="0"/>
        <w:ind w:left="0" w:firstLine="709"/>
        <w:jc w:val="both"/>
        <w:rPr>
          <w:i w:val="0"/>
        </w:rPr>
      </w:pPr>
      <w:r>
        <w:rPr>
          <w:i w:val="0"/>
        </w:rPr>
        <w:t>Прочие требования</w:t>
      </w:r>
    </w:p>
    <w:p w:rsidR="00761B0A" w:rsidRPr="006C5C80" w:rsidRDefault="00761B0A" w:rsidP="00F41FCE">
      <w:pPr>
        <w:pStyle w:val="aff6"/>
        <w:numPr>
          <w:ilvl w:val="1"/>
          <w:numId w:val="6"/>
        </w:numPr>
        <w:tabs>
          <w:tab w:val="clear" w:pos="576"/>
          <w:tab w:val="num" w:pos="0"/>
        </w:tabs>
        <w:ind w:left="0" w:firstLine="709"/>
        <w:jc w:val="both"/>
        <w:outlineLvl w:val="2"/>
        <w:rPr>
          <w:bCs/>
          <w:vanish/>
          <w:sz w:val="28"/>
          <w:szCs w:val="28"/>
        </w:rPr>
      </w:pP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Поставщик на основании направленных Грузополучателями заявок на изготовление и выдачу Смарт-карт должен осуществлять изготовление, кодирование, программирование и выдачу смарт-карт с индивидуальным номером для каждой Смарт-карты, обеспечивать оказание Сервисных услуг по Смарт-картам и отпуск по ним Грузополучателям Товара. </w:t>
      </w: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Срок выдачи необходимого Грузополучателям количества Смарт-карт – в течение не более 5 (пяти) рабочих дней с даты получения письменного заявления Грузополучателя. Поставщик своими силами организовывает доставку Смарт-карт Грузополучателю по адресу, указанному в заявке Грузополучателя. Стоимость Смарт-карт, стоимость доставки Смарт-карт Грузополучателям включена в стоимость Товара и дополнительно Грузополучателем не оплачивается. </w:t>
      </w:r>
    </w:p>
    <w:p w:rsidR="00761B0A" w:rsidRPr="006C5C80"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Ориентировочное количество необходимых к выдаче Смарт-карт по каждому лоту представлено в Таблице № 6. </w:t>
      </w:r>
    </w:p>
    <w:p w:rsidR="00761B0A"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Срок замены Смарт-карты вследствие ее механического повреждения либо утраты Грузополучателем – в течение не более 5 (пяти) рабочих дней с даты получения письменного заявления Грузополучателя либо, в случае ее замены Поставщиком на платной основе, с даты оплаты Смарт-карт </w:t>
      </w:r>
      <w:r>
        <w:rPr>
          <w:rFonts w:ascii="Times New Roman" w:hAnsi="Times New Roman"/>
          <w:b w:val="0"/>
          <w:sz w:val="28"/>
          <w:szCs w:val="28"/>
        </w:rPr>
        <w:lastRenderedPageBreak/>
        <w:t>Грузополучателем в соответствии с пунктом 11 раздела 5 «Информационная карта» документации о закупке. В случая замены Смарт-карт на платной основе стоимость доставки Смарт-карт Грузополучателям включена в стоимость Смарт-карт.</w:t>
      </w:r>
    </w:p>
    <w:p w:rsidR="00761B0A" w:rsidRPr="00111A81" w:rsidRDefault="00761B0A" w:rsidP="00664177">
      <w:pPr>
        <w:pStyle w:val="3"/>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5 (пяти) 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rsidR="00761B0A" w:rsidRPr="00111A81" w:rsidRDefault="00761B0A" w:rsidP="00761B0A"/>
    <w:p w:rsidR="00761B0A" w:rsidRPr="006C5C80" w:rsidRDefault="00761B0A" w:rsidP="00761B0A">
      <w:pPr>
        <w:tabs>
          <w:tab w:val="left" w:pos="1701"/>
        </w:tabs>
        <w:spacing w:before="120"/>
        <w:jc w:val="right"/>
        <w:rPr>
          <w:bCs/>
          <w:sz w:val="28"/>
          <w:szCs w:val="28"/>
        </w:rPr>
      </w:pPr>
      <w:r>
        <w:rPr>
          <w:bCs/>
          <w:sz w:val="28"/>
          <w:szCs w:val="28"/>
        </w:rPr>
        <w:t>Таблица № 6</w:t>
      </w:r>
    </w:p>
    <w:p w:rsidR="00761B0A" w:rsidRPr="006C5C80" w:rsidRDefault="00761B0A" w:rsidP="00761B0A">
      <w:pPr>
        <w:tabs>
          <w:tab w:val="left" w:pos="1701"/>
        </w:tabs>
        <w:jc w:val="center"/>
        <w:rPr>
          <w:bCs/>
          <w:sz w:val="28"/>
          <w:szCs w:val="28"/>
        </w:rPr>
      </w:pPr>
      <w:r>
        <w:rPr>
          <w:bCs/>
          <w:sz w:val="28"/>
          <w:szCs w:val="28"/>
        </w:rPr>
        <w:t>Ориентировочное количество Смарт-карт</w:t>
      </w:r>
    </w:p>
    <w:tbl>
      <w:tblPr>
        <w:tblStyle w:val="afff1"/>
        <w:tblW w:w="0" w:type="auto"/>
        <w:tblLook w:val="04A0" w:firstRow="1" w:lastRow="0" w:firstColumn="1" w:lastColumn="0" w:noHBand="0" w:noVBand="1"/>
      </w:tblPr>
      <w:tblGrid>
        <w:gridCol w:w="817"/>
        <w:gridCol w:w="4820"/>
        <w:gridCol w:w="4110"/>
      </w:tblGrid>
      <w:tr w:rsidR="00761B0A" w:rsidRPr="006C5C80" w:rsidTr="00761B0A">
        <w:tc>
          <w:tcPr>
            <w:tcW w:w="817" w:type="dxa"/>
          </w:tcPr>
          <w:p w:rsidR="00761B0A" w:rsidRPr="006C5C80" w:rsidRDefault="00761B0A" w:rsidP="00761B0A">
            <w:pPr>
              <w:tabs>
                <w:tab w:val="left" w:pos="1701"/>
              </w:tabs>
              <w:jc w:val="center"/>
              <w:rPr>
                <w:bCs/>
                <w:sz w:val="28"/>
                <w:szCs w:val="28"/>
              </w:rPr>
            </w:pPr>
            <w:r>
              <w:rPr>
                <w:bCs/>
                <w:sz w:val="28"/>
                <w:szCs w:val="28"/>
              </w:rPr>
              <w:t>№ п/п</w:t>
            </w:r>
          </w:p>
        </w:tc>
        <w:tc>
          <w:tcPr>
            <w:tcW w:w="4820" w:type="dxa"/>
          </w:tcPr>
          <w:p w:rsidR="00761B0A" w:rsidRPr="006C5C80" w:rsidRDefault="00761B0A" w:rsidP="00761B0A">
            <w:pPr>
              <w:tabs>
                <w:tab w:val="left" w:pos="1701"/>
              </w:tabs>
              <w:jc w:val="center"/>
              <w:rPr>
                <w:bCs/>
                <w:sz w:val="28"/>
                <w:szCs w:val="28"/>
              </w:rPr>
            </w:pPr>
            <w:r>
              <w:rPr>
                <w:bCs/>
                <w:sz w:val="28"/>
                <w:szCs w:val="28"/>
              </w:rPr>
              <w:t>Наименование лота</w:t>
            </w:r>
          </w:p>
        </w:tc>
        <w:tc>
          <w:tcPr>
            <w:tcW w:w="4110" w:type="dxa"/>
          </w:tcPr>
          <w:p w:rsidR="00761B0A" w:rsidRPr="006C5C80" w:rsidRDefault="00761B0A" w:rsidP="00761B0A">
            <w:pPr>
              <w:tabs>
                <w:tab w:val="left" w:pos="1701"/>
              </w:tabs>
              <w:jc w:val="center"/>
              <w:rPr>
                <w:bCs/>
                <w:sz w:val="28"/>
                <w:szCs w:val="28"/>
              </w:rPr>
            </w:pPr>
            <w:r>
              <w:rPr>
                <w:bCs/>
                <w:sz w:val="28"/>
                <w:szCs w:val="28"/>
              </w:rPr>
              <w:t>Ориентировочное количество Смарт-карт, шт.</w:t>
            </w:r>
          </w:p>
        </w:tc>
      </w:tr>
      <w:tr w:rsidR="00761B0A" w:rsidRPr="006C5C80" w:rsidTr="00761B0A">
        <w:tc>
          <w:tcPr>
            <w:tcW w:w="817" w:type="dxa"/>
          </w:tcPr>
          <w:p w:rsidR="00761B0A" w:rsidRPr="006C5C80" w:rsidRDefault="00761B0A" w:rsidP="00761B0A">
            <w:pPr>
              <w:tabs>
                <w:tab w:val="left" w:pos="1701"/>
              </w:tabs>
              <w:jc w:val="center"/>
              <w:rPr>
                <w:bCs/>
                <w:sz w:val="28"/>
                <w:szCs w:val="28"/>
              </w:rPr>
            </w:pPr>
            <w:r>
              <w:rPr>
                <w:bCs/>
                <w:sz w:val="28"/>
                <w:szCs w:val="28"/>
              </w:rPr>
              <w:t>1</w:t>
            </w:r>
          </w:p>
        </w:tc>
        <w:tc>
          <w:tcPr>
            <w:tcW w:w="4820" w:type="dxa"/>
          </w:tcPr>
          <w:p w:rsidR="00761B0A" w:rsidRPr="006C5C80" w:rsidRDefault="00761B0A" w:rsidP="00761B0A">
            <w:pPr>
              <w:tabs>
                <w:tab w:val="left" w:pos="1701"/>
              </w:tabs>
              <w:jc w:val="center"/>
              <w:rPr>
                <w:bCs/>
                <w:sz w:val="28"/>
                <w:szCs w:val="28"/>
              </w:rPr>
            </w:pPr>
            <w:r>
              <w:rPr>
                <w:bCs/>
                <w:sz w:val="28"/>
                <w:szCs w:val="28"/>
              </w:rPr>
              <w:t xml:space="preserve">Лот № 1 </w:t>
            </w:r>
          </w:p>
        </w:tc>
        <w:tc>
          <w:tcPr>
            <w:tcW w:w="4110" w:type="dxa"/>
          </w:tcPr>
          <w:p w:rsidR="00761B0A" w:rsidRPr="006C5C80" w:rsidRDefault="00761B0A" w:rsidP="00761B0A">
            <w:pPr>
              <w:tabs>
                <w:tab w:val="left" w:pos="1701"/>
              </w:tabs>
              <w:jc w:val="center"/>
              <w:rPr>
                <w:bCs/>
                <w:sz w:val="28"/>
                <w:szCs w:val="28"/>
              </w:rPr>
            </w:pPr>
            <w:r>
              <w:rPr>
                <w:bCs/>
                <w:sz w:val="28"/>
                <w:szCs w:val="28"/>
              </w:rPr>
              <w:t>115</w:t>
            </w:r>
          </w:p>
        </w:tc>
      </w:tr>
      <w:tr w:rsidR="00761B0A" w:rsidRPr="006C5C80" w:rsidTr="00761B0A">
        <w:tc>
          <w:tcPr>
            <w:tcW w:w="817" w:type="dxa"/>
          </w:tcPr>
          <w:p w:rsidR="00761B0A" w:rsidRPr="006C5C80" w:rsidRDefault="00761B0A" w:rsidP="00761B0A">
            <w:pPr>
              <w:tabs>
                <w:tab w:val="left" w:pos="1701"/>
              </w:tabs>
              <w:jc w:val="center"/>
              <w:rPr>
                <w:bCs/>
                <w:sz w:val="28"/>
                <w:szCs w:val="28"/>
              </w:rPr>
            </w:pPr>
            <w:r>
              <w:rPr>
                <w:bCs/>
                <w:sz w:val="28"/>
                <w:szCs w:val="28"/>
              </w:rPr>
              <w:t>2</w:t>
            </w:r>
          </w:p>
        </w:tc>
        <w:tc>
          <w:tcPr>
            <w:tcW w:w="4820" w:type="dxa"/>
          </w:tcPr>
          <w:p w:rsidR="00761B0A" w:rsidRPr="006C5C80" w:rsidRDefault="00761B0A" w:rsidP="00761B0A">
            <w:pPr>
              <w:tabs>
                <w:tab w:val="left" w:pos="1701"/>
              </w:tabs>
              <w:jc w:val="center"/>
              <w:rPr>
                <w:bCs/>
                <w:sz w:val="28"/>
                <w:szCs w:val="28"/>
              </w:rPr>
            </w:pPr>
            <w:r>
              <w:rPr>
                <w:bCs/>
                <w:sz w:val="28"/>
                <w:szCs w:val="28"/>
              </w:rPr>
              <w:t>Лот № 2</w:t>
            </w:r>
          </w:p>
        </w:tc>
        <w:tc>
          <w:tcPr>
            <w:tcW w:w="4110" w:type="dxa"/>
          </w:tcPr>
          <w:p w:rsidR="00761B0A" w:rsidRPr="006C5C80" w:rsidRDefault="00761B0A" w:rsidP="00761B0A">
            <w:pPr>
              <w:tabs>
                <w:tab w:val="left" w:pos="1701"/>
              </w:tabs>
              <w:jc w:val="center"/>
              <w:rPr>
                <w:bCs/>
                <w:sz w:val="28"/>
                <w:szCs w:val="28"/>
              </w:rPr>
            </w:pPr>
            <w:r>
              <w:rPr>
                <w:bCs/>
                <w:sz w:val="28"/>
                <w:szCs w:val="28"/>
              </w:rPr>
              <w:t>120</w:t>
            </w:r>
          </w:p>
        </w:tc>
      </w:tr>
      <w:tr w:rsidR="00761B0A" w:rsidRPr="006C5C80" w:rsidTr="00761B0A">
        <w:tc>
          <w:tcPr>
            <w:tcW w:w="817" w:type="dxa"/>
          </w:tcPr>
          <w:p w:rsidR="00761B0A" w:rsidRDefault="00761B0A" w:rsidP="00761B0A">
            <w:pPr>
              <w:tabs>
                <w:tab w:val="left" w:pos="1701"/>
              </w:tabs>
              <w:jc w:val="center"/>
              <w:rPr>
                <w:bCs/>
                <w:sz w:val="28"/>
                <w:szCs w:val="28"/>
              </w:rPr>
            </w:pPr>
            <w:r>
              <w:rPr>
                <w:bCs/>
                <w:sz w:val="28"/>
                <w:szCs w:val="28"/>
              </w:rPr>
              <w:t>3</w:t>
            </w:r>
          </w:p>
        </w:tc>
        <w:tc>
          <w:tcPr>
            <w:tcW w:w="4820" w:type="dxa"/>
          </w:tcPr>
          <w:p w:rsidR="00761B0A" w:rsidRPr="006C5C80" w:rsidRDefault="00761B0A" w:rsidP="00761B0A">
            <w:pPr>
              <w:tabs>
                <w:tab w:val="left" w:pos="1701"/>
              </w:tabs>
              <w:jc w:val="center"/>
              <w:rPr>
                <w:bCs/>
                <w:sz w:val="28"/>
                <w:szCs w:val="28"/>
              </w:rPr>
            </w:pPr>
            <w:r>
              <w:rPr>
                <w:bCs/>
                <w:sz w:val="28"/>
                <w:szCs w:val="28"/>
              </w:rPr>
              <w:t>Лот № 3</w:t>
            </w:r>
          </w:p>
        </w:tc>
        <w:tc>
          <w:tcPr>
            <w:tcW w:w="4110" w:type="dxa"/>
          </w:tcPr>
          <w:p w:rsidR="00761B0A" w:rsidRPr="006C5C80" w:rsidRDefault="00761B0A" w:rsidP="00761B0A">
            <w:pPr>
              <w:tabs>
                <w:tab w:val="left" w:pos="1701"/>
              </w:tabs>
              <w:jc w:val="center"/>
              <w:rPr>
                <w:bCs/>
                <w:sz w:val="28"/>
                <w:szCs w:val="28"/>
              </w:rPr>
            </w:pPr>
            <w:r>
              <w:rPr>
                <w:bCs/>
                <w:sz w:val="28"/>
                <w:szCs w:val="28"/>
              </w:rPr>
              <w:t>20</w:t>
            </w:r>
          </w:p>
        </w:tc>
      </w:tr>
      <w:tr w:rsidR="00761B0A" w:rsidRPr="006C5C80" w:rsidTr="00761B0A">
        <w:tc>
          <w:tcPr>
            <w:tcW w:w="817" w:type="dxa"/>
          </w:tcPr>
          <w:p w:rsidR="00761B0A" w:rsidRDefault="00761B0A" w:rsidP="00761B0A">
            <w:pPr>
              <w:tabs>
                <w:tab w:val="left" w:pos="1701"/>
              </w:tabs>
              <w:jc w:val="center"/>
              <w:rPr>
                <w:bCs/>
                <w:sz w:val="28"/>
                <w:szCs w:val="28"/>
              </w:rPr>
            </w:pPr>
            <w:r>
              <w:rPr>
                <w:bCs/>
                <w:sz w:val="28"/>
                <w:szCs w:val="28"/>
              </w:rPr>
              <w:t>4</w:t>
            </w:r>
          </w:p>
        </w:tc>
        <w:tc>
          <w:tcPr>
            <w:tcW w:w="4820" w:type="dxa"/>
          </w:tcPr>
          <w:p w:rsidR="00761B0A" w:rsidRPr="006C5C80" w:rsidRDefault="00761B0A" w:rsidP="00761B0A">
            <w:pPr>
              <w:tabs>
                <w:tab w:val="left" w:pos="1701"/>
              </w:tabs>
              <w:jc w:val="center"/>
              <w:rPr>
                <w:bCs/>
                <w:sz w:val="28"/>
                <w:szCs w:val="28"/>
              </w:rPr>
            </w:pPr>
            <w:r>
              <w:rPr>
                <w:bCs/>
                <w:sz w:val="28"/>
                <w:szCs w:val="28"/>
              </w:rPr>
              <w:t>Лот № 4</w:t>
            </w:r>
          </w:p>
        </w:tc>
        <w:tc>
          <w:tcPr>
            <w:tcW w:w="4110" w:type="dxa"/>
          </w:tcPr>
          <w:p w:rsidR="00761B0A" w:rsidRPr="006C5C80" w:rsidRDefault="00761B0A" w:rsidP="00761B0A">
            <w:pPr>
              <w:tabs>
                <w:tab w:val="left" w:pos="1701"/>
              </w:tabs>
              <w:jc w:val="center"/>
              <w:rPr>
                <w:bCs/>
                <w:sz w:val="28"/>
                <w:szCs w:val="28"/>
              </w:rPr>
            </w:pPr>
            <w:r>
              <w:rPr>
                <w:bCs/>
                <w:sz w:val="28"/>
                <w:szCs w:val="28"/>
              </w:rPr>
              <w:t>10</w:t>
            </w:r>
          </w:p>
        </w:tc>
      </w:tr>
    </w:tbl>
    <w:p w:rsidR="00761B0A" w:rsidRPr="006C5C80" w:rsidRDefault="00761B0A" w:rsidP="00761B0A">
      <w:pPr>
        <w:tabs>
          <w:tab w:val="left" w:pos="1701"/>
        </w:tabs>
        <w:ind w:firstLine="709"/>
        <w:jc w:val="both"/>
        <w:rPr>
          <w:sz w:val="28"/>
          <w:szCs w:val="28"/>
        </w:rPr>
      </w:pPr>
    </w:p>
    <w:p w:rsidR="00761B0A" w:rsidRPr="006C5C80" w:rsidRDefault="00761B0A" w:rsidP="00E82A6D">
      <w:pPr>
        <w:pStyle w:val="3"/>
        <w:keepNext w:val="0"/>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В случае если Грузополучатель, по каким-либо обстоятельствам, лишится возможности владеть и/или пользоваться Смарт-картой, Грузополучатель должен иметь возможность отдельно получить у Поставщика необходимое ему количество Смарт-карт.</w:t>
      </w:r>
    </w:p>
    <w:p w:rsidR="00761B0A" w:rsidRPr="006C5C80" w:rsidRDefault="00761B0A" w:rsidP="00E82A6D">
      <w:pPr>
        <w:pStyle w:val="3"/>
        <w:keepNext w:val="0"/>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Поставщик должен предоставить Грузополучателю возможность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Поставщик должен обеспечить предоставление нескольких уровней прав доступа в «Личном кабинете». В случае предоставления Поставщиком Смарт-карт нескольких топливных брендовых компаний информация по всем типам/видам Смарт-карт должна отражаться в одном Личном кабинете.</w:t>
      </w:r>
    </w:p>
    <w:p w:rsidR="00761B0A" w:rsidRPr="006C5C80" w:rsidRDefault="00761B0A" w:rsidP="00E82A6D">
      <w:pPr>
        <w:pStyle w:val="3"/>
        <w:keepNext w:val="0"/>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 Поставщик должен предоставить Грузополучателю круглосуточную службу технической поддержки обслуживания Смарт-карт, персонального менеджера, обеспечить круглосуточный режим работы АЗС. </w:t>
      </w:r>
    </w:p>
    <w:p w:rsidR="00761B0A" w:rsidRPr="006C5C80" w:rsidRDefault="00761B0A" w:rsidP="00E82A6D">
      <w:pPr>
        <w:pStyle w:val="3"/>
        <w:keepNext w:val="0"/>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 Отпуск Товара должен подтверждаться выдачей терминального чека, распечатываемого на оборудовании, установленном на АЗС.</w:t>
      </w:r>
    </w:p>
    <w:p w:rsidR="00761B0A" w:rsidRPr="00623961" w:rsidRDefault="00761B0A" w:rsidP="00E82A6D">
      <w:pPr>
        <w:pStyle w:val="3"/>
        <w:keepNext w:val="0"/>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 xml:space="preserve"> Поставщик должен обеспечить предоставление в течение 5 (пяти) дней после окончания отчетного месяца Грузополучателям оригиналов следующих отчетных документов: товарная накладная по форме ТОРГ-12 или универсальный передаточный документ, счет-фактура, детализированная расшифровка по Смарт-картам (оборот по Смарт-картам). В случае оформления документов в электронной форме передача отчетных документов </w:t>
      </w:r>
      <w:r>
        <w:rPr>
          <w:rFonts w:ascii="Times New Roman" w:hAnsi="Times New Roman"/>
          <w:b w:val="0"/>
          <w:sz w:val="28"/>
          <w:szCs w:val="28"/>
        </w:rPr>
        <w:lastRenderedPageBreak/>
        <w:t xml:space="preserve">осуществляется посредством системы электронного документооборота. В случае оформления Поставщиком отчетных документов на бумажном носителе доставка оригиналов отчетных документов Грузополучателям в указанный срок производится силами и средствами Поставщика. </w:t>
      </w:r>
    </w:p>
    <w:p w:rsidR="00761B0A" w:rsidRPr="006C5C80" w:rsidRDefault="00761B0A" w:rsidP="00E82A6D">
      <w:pPr>
        <w:pStyle w:val="3"/>
        <w:keepNext w:val="0"/>
        <w:numPr>
          <w:ilvl w:val="2"/>
          <w:numId w:val="25"/>
        </w:numPr>
        <w:spacing w:before="0" w:after="0"/>
        <w:ind w:left="0" w:firstLine="709"/>
        <w:jc w:val="both"/>
        <w:rPr>
          <w:rFonts w:ascii="Times New Roman" w:hAnsi="Times New Roman"/>
          <w:b w:val="0"/>
          <w:sz w:val="28"/>
          <w:szCs w:val="28"/>
        </w:rPr>
      </w:pPr>
      <w:r>
        <w:rPr>
          <w:rFonts w:ascii="Times New Roman" w:hAnsi="Times New Roman"/>
          <w:b w:val="0"/>
          <w:sz w:val="28"/>
          <w:szCs w:val="28"/>
        </w:rPr>
        <w:t>Поставщик должен обладать возможностью предоставления  единого счета на все типы/виды Смарт-карт, независимо от количества Смарт-карт.</w:t>
      </w:r>
    </w:p>
    <w:p w:rsidR="00761B0A" w:rsidRPr="006C5C80" w:rsidRDefault="00761B0A" w:rsidP="00761B0A"/>
    <w:p w:rsidR="00761B0A" w:rsidRPr="006C5C80" w:rsidRDefault="00761B0A" w:rsidP="00F41FCE">
      <w:pPr>
        <w:pStyle w:val="2"/>
        <w:keepNext w:val="0"/>
        <w:numPr>
          <w:ilvl w:val="1"/>
          <w:numId w:val="25"/>
        </w:numPr>
        <w:tabs>
          <w:tab w:val="clear" w:pos="720"/>
          <w:tab w:val="num" w:pos="0"/>
        </w:tabs>
        <w:spacing w:before="0" w:after="0"/>
        <w:ind w:left="0" w:firstLine="709"/>
        <w:jc w:val="both"/>
        <w:rPr>
          <w:i w:val="0"/>
        </w:rPr>
      </w:pPr>
      <w:r>
        <w:rPr>
          <w:i w:val="0"/>
        </w:rPr>
        <w:t>Срок действия договора</w:t>
      </w:r>
    </w:p>
    <w:p w:rsidR="00761B0A" w:rsidRPr="006C5C80" w:rsidRDefault="00761B0A" w:rsidP="00F41FCE">
      <w:pPr>
        <w:pStyle w:val="aff6"/>
        <w:numPr>
          <w:ilvl w:val="1"/>
          <w:numId w:val="6"/>
        </w:numPr>
        <w:tabs>
          <w:tab w:val="clear" w:pos="576"/>
        </w:tabs>
        <w:ind w:left="792" w:hanging="432"/>
        <w:jc w:val="both"/>
        <w:outlineLvl w:val="2"/>
        <w:rPr>
          <w:bCs/>
          <w:vanish/>
          <w:sz w:val="28"/>
          <w:szCs w:val="28"/>
        </w:rPr>
      </w:pPr>
    </w:p>
    <w:p w:rsidR="00761B0A" w:rsidRPr="00B7189B" w:rsidRDefault="00761B0A" w:rsidP="00B7189B">
      <w:pPr>
        <w:ind w:firstLine="709"/>
        <w:rPr>
          <w:sz w:val="28"/>
          <w:szCs w:val="28"/>
        </w:rPr>
      </w:pPr>
      <w:r w:rsidRPr="00B7189B">
        <w:rPr>
          <w:sz w:val="28"/>
          <w:szCs w:val="28"/>
        </w:rPr>
        <w:t>Договор вступает в силу с даты его подписания сторонами и действует по 31 декабря 2021 года включительно, а в части взаиморасчетов – до полного исполнения сторонами своих обязательств по договору.</w:t>
      </w:r>
    </w:p>
    <w:p w:rsidR="00761B0A" w:rsidRPr="006C5C80" w:rsidRDefault="00761B0A" w:rsidP="00761B0A"/>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bookmarkStart w:id="16" w:name="_GoBack"/>
      <w:bookmarkEnd w:id="16"/>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03685" w:rsidRDefault="00761B0A" w:rsidP="002A4151">
            <w:pPr>
              <w:pStyle w:val="19"/>
              <w:ind w:firstLine="397"/>
              <w:rPr>
                <w:sz w:val="24"/>
                <w:szCs w:val="24"/>
              </w:rPr>
            </w:pPr>
            <w:r>
              <w:rPr>
                <w:sz w:val="24"/>
                <w:szCs w:val="24"/>
              </w:rPr>
              <w:t>Открытый конкурс в электронной форме № ОКэ-</w:t>
            </w:r>
            <w:r w:rsidR="002A4151" w:rsidRPr="002A4151">
              <w:rPr>
                <w:sz w:val="24"/>
                <w:szCs w:val="24"/>
              </w:rPr>
              <w:t>ЦКПМТО</w:t>
            </w:r>
            <w:r>
              <w:rPr>
                <w:sz w:val="24"/>
                <w:szCs w:val="24"/>
              </w:rPr>
              <w:t>-20-</w:t>
            </w:r>
            <w:r w:rsidR="002A4151">
              <w:rPr>
                <w:sz w:val="24"/>
                <w:szCs w:val="24"/>
              </w:rPr>
              <w:t>0057</w:t>
            </w:r>
            <w:r>
              <w:rPr>
                <w:sz w:val="24"/>
                <w:szCs w:val="24"/>
              </w:rPr>
              <w:t xml:space="preserve"> по предмету закупки «Поставка топлива с использованием смарт-карт для нужд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03685" w:rsidRDefault="00761B0A">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03685" w:rsidRDefault="00703685" w:rsidP="00B65BF8">
            <w:pPr>
              <w:pStyle w:val="19"/>
              <w:ind w:firstLine="397"/>
              <w:rPr>
                <w:sz w:val="24"/>
                <w:szCs w:val="24"/>
              </w:rPr>
            </w:pPr>
          </w:p>
          <w:p w:rsidR="00DD3B11" w:rsidRDefault="00520E52" w:rsidP="00B65BF8">
            <w:pPr>
              <w:pStyle w:val="19"/>
              <w:ind w:firstLine="397"/>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B65BF8">
            <w:pPr>
              <w:pStyle w:val="19"/>
              <w:ind w:firstLine="397"/>
              <w:rPr>
                <w:sz w:val="24"/>
                <w:szCs w:val="24"/>
              </w:rPr>
            </w:pPr>
            <w:r>
              <w:rPr>
                <w:sz w:val="24"/>
                <w:szCs w:val="24"/>
              </w:rPr>
              <w:t xml:space="preserve">Адрес: 125047, Москва, Оружейный переулок, д.19. </w:t>
            </w:r>
          </w:p>
          <w:p w:rsidR="00B65BF8" w:rsidRDefault="00B65BF8" w:rsidP="00B65BF8">
            <w:pPr>
              <w:ind w:firstLine="397"/>
              <w:jc w:val="both"/>
            </w:pPr>
          </w:p>
          <w:p w:rsidR="00703685" w:rsidRDefault="00761B0A" w:rsidP="00B65BF8">
            <w:pPr>
              <w:ind w:firstLine="397"/>
              <w:jc w:val="both"/>
              <w:rPr>
                <w:rFonts w:ascii="Calibri" w:hAnsi="Calibri" w:cs="Calibri"/>
                <w:color w:val="000000"/>
                <w:sz w:val="22"/>
                <w:szCs w:val="22"/>
                <w:lang w:eastAsia="ru-RU"/>
              </w:rPr>
            </w:pPr>
            <w:r>
              <w:t>Контактное(-ые) лицо(-а) Заказчика: Извекова Екатерина Николаевна, тел. +7(495)</w:t>
            </w:r>
            <w:r w:rsidR="00B65BF8">
              <w:t xml:space="preserve"> </w:t>
            </w:r>
            <w:r>
              <w:t>788</w:t>
            </w:r>
            <w:r w:rsidR="00B65BF8">
              <w:t>-</w:t>
            </w:r>
            <w:r>
              <w:t>1717</w:t>
            </w:r>
            <w:r w:rsidR="00B65BF8">
              <w:t xml:space="preserve"> доб. </w:t>
            </w:r>
            <w:r>
              <w:t>15</w:t>
            </w:r>
            <w:r w:rsidR="00B65BF8">
              <w:t>-</w:t>
            </w:r>
            <w:r>
              <w:t xml:space="preserve">45, электронный адрес </w:t>
            </w:r>
            <w:hyperlink r:id="rId19" w:history="1">
              <w:r w:rsidR="00B65BF8" w:rsidRPr="006427ED">
                <w:rPr>
                  <w:rStyle w:val="a7"/>
                </w:rPr>
                <w:t>izvekovaen@trcont.ru</w:t>
              </w:r>
            </w:hyperlink>
            <w:r>
              <w:t>.</w:t>
            </w:r>
          </w:p>
          <w:p w:rsidR="00B65BF8" w:rsidRDefault="00B65BF8" w:rsidP="00B65BF8">
            <w:pPr>
              <w:pStyle w:val="19"/>
              <w:ind w:firstLine="397"/>
              <w:rPr>
                <w:sz w:val="24"/>
                <w:szCs w:val="24"/>
              </w:rPr>
            </w:pPr>
          </w:p>
          <w:p w:rsidR="00D412F3" w:rsidRDefault="00DD3B11" w:rsidP="00B65BF8">
            <w:pPr>
              <w:pStyle w:val="19"/>
              <w:ind w:firstLine="397"/>
            </w:pPr>
            <w:r>
              <w:rPr>
                <w:sz w:val="24"/>
                <w:szCs w:val="24"/>
              </w:rPr>
              <w:t>Контактное(-ые) лицо(-а) Организатора:</w:t>
            </w:r>
          </w:p>
          <w:p w:rsidR="00D412F3" w:rsidRDefault="004774CF" w:rsidP="00B65BF8">
            <w:pPr>
              <w:pStyle w:val="19"/>
              <w:ind w:firstLine="397"/>
              <w:rPr>
                <w:sz w:val="24"/>
                <w:szCs w:val="24"/>
              </w:rPr>
            </w:pPr>
            <w:r>
              <w:rPr>
                <w:sz w:val="24"/>
                <w:szCs w:val="24"/>
              </w:rPr>
              <w:t xml:space="preserve">Аксютина Кира Михайловна, тел. +7 (495) 788-1717 доб. 16-42, электронный адрес </w:t>
            </w:r>
            <w:hyperlink r:id="rId20" w:history="1">
              <w:r w:rsidR="00B65BF8" w:rsidRPr="006427ED">
                <w:rPr>
                  <w:rStyle w:val="a7"/>
                  <w:sz w:val="24"/>
                  <w:szCs w:val="24"/>
                </w:rPr>
                <w:t>AksiutinaKM@trcont.ru</w:t>
              </w:r>
            </w:hyperlink>
            <w:r>
              <w:rPr>
                <w:sz w:val="24"/>
                <w:szCs w:val="24"/>
              </w:rPr>
              <w:t>;</w:t>
            </w:r>
          </w:p>
          <w:p w:rsidR="00703685" w:rsidRDefault="00761B0A" w:rsidP="00B65BF8">
            <w:pPr>
              <w:pStyle w:val="19"/>
              <w:ind w:firstLine="397"/>
              <w:rPr>
                <w:sz w:val="24"/>
                <w:szCs w:val="24"/>
              </w:rPr>
            </w:pPr>
            <w:r>
              <w:rPr>
                <w:sz w:val="24"/>
                <w:szCs w:val="24"/>
              </w:rPr>
              <w:t xml:space="preserve">Курицын Александр Евгеньевич, тел. +7 (495) 788-1717 доб. 16-41, электронный адрес </w:t>
            </w:r>
            <w:hyperlink r:id="rId21" w:history="1">
              <w:r w:rsidR="00B65BF8" w:rsidRPr="006427ED">
                <w:rPr>
                  <w:rStyle w:val="a7"/>
                  <w:sz w:val="24"/>
                  <w:szCs w:val="24"/>
                </w:rPr>
                <w:t>KuritsynAE@trcont.ru</w:t>
              </w:r>
            </w:hyperlink>
          </w:p>
          <w:p w:rsidR="00703685" w:rsidRDefault="00703685">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03685" w:rsidRDefault="00761B0A">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703685" w:rsidRDefault="00761B0A">
            <w:pPr>
              <w:pStyle w:val="19"/>
              <w:ind w:firstLine="0"/>
              <w:rPr>
                <w:sz w:val="24"/>
                <w:szCs w:val="24"/>
                <w:highlight w:val="cyan"/>
              </w:rPr>
            </w:pPr>
            <w:r>
              <w:rPr>
                <w:sz w:val="24"/>
                <w:szCs w:val="24"/>
              </w:rPr>
              <w:t xml:space="preserve">Адрес: </w:t>
            </w:r>
            <w:r w:rsidR="003E5B28" w:rsidRPr="00A051C8">
              <w:rPr>
                <w:sz w:val="24"/>
                <w:szCs w:val="28"/>
              </w:rPr>
              <w:t>125047,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457D5" w:rsidRDefault="0074087D" w:rsidP="006F6340">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03685" w:rsidRDefault="00761B0A" w:rsidP="007216FD">
            <w:pPr>
              <w:pStyle w:val="19"/>
              <w:ind w:firstLine="397"/>
              <w:rPr>
                <w:i/>
                <w:sz w:val="24"/>
                <w:szCs w:val="24"/>
              </w:rPr>
            </w:pPr>
            <w:r>
              <w:rPr>
                <w:sz w:val="24"/>
                <w:szCs w:val="24"/>
              </w:rPr>
              <w:t>Лот №</w:t>
            </w:r>
            <w:r w:rsidR="007216FD">
              <w:rPr>
                <w:sz w:val="24"/>
                <w:szCs w:val="24"/>
              </w:rPr>
              <w:t xml:space="preserve"> </w:t>
            </w:r>
            <w:r>
              <w:rPr>
                <w:sz w:val="24"/>
                <w:szCs w:val="24"/>
              </w:rPr>
              <w:t>1 – 5</w:t>
            </w:r>
            <w:r w:rsidR="003E5B28">
              <w:rPr>
                <w:sz w:val="24"/>
                <w:szCs w:val="24"/>
              </w:rPr>
              <w:t>9</w:t>
            </w:r>
            <w:r w:rsidR="00B65BF8">
              <w:rPr>
                <w:sz w:val="24"/>
                <w:szCs w:val="24"/>
              </w:rPr>
              <w:t> </w:t>
            </w:r>
            <w:r w:rsidR="003E5B28">
              <w:rPr>
                <w:sz w:val="24"/>
                <w:szCs w:val="24"/>
              </w:rPr>
              <w:t>069</w:t>
            </w:r>
            <w:r w:rsidR="00B65BF8">
              <w:rPr>
                <w:sz w:val="24"/>
                <w:szCs w:val="24"/>
              </w:rPr>
              <w:t xml:space="preserve"> </w:t>
            </w:r>
            <w:r w:rsidR="003E5B28">
              <w:rPr>
                <w:sz w:val="24"/>
                <w:szCs w:val="24"/>
              </w:rPr>
              <w:t>756</w:t>
            </w:r>
            <w:r>
              <w:rPr>
                <w:sz w:val="24"/>
                <w:szCs w:val="24"/>
              </w:rPr>
              <w:t xml:space="preserve"> (пятьдесят </w:t>
            </w:r>
            <w:r w:rsidR="003E5B28">
              <w:rPr>
                <w:sz w:val="24"/>
                <w:szCs w:val="24"/>
              </w:rPr>
              <w:t>девять</w:t>
            </w:r>
            <w:r>
              <w:rPr>
                <w:sz w:val="24"/>
                <w:szCs w:val="24"/>
              </w:rPr>
              <w:t xml:space="preserve"> миллион</w:t>
            </w:r>
            <w:r w:rsidR="003E5B28">
              <w:rPr>
                <w:sz w:val="24"/>
                <w:szCs w:val="24"/>
              </w:rPr>
              <w:t>ов</w:t>
            </w:r>
            <w:r>
              <w:rPr>
                <w:sz w:val="24"/>
                <w:szCs w:val="24"/>
              </w:rPr>
              <w:t xml:space="preserve"> </w:t>
            </w:r>
            <w:r w:rsidR="003E5B28">
              <w:rPr>
                <w:sz w:val="24"/>
                <w:szCs w:val="24"/>
              </w:rPr>
              <w:t>шестьдесят девять</w:t>
            </w:r>
            <w:r>
              <w:rPr>
                <w:sz w:val="24"/>
                <w:szCs w:val="24"/>
              </w:rPr>
              <w:t xml:space="preserve"> тысяч</w:t>
            </w:r>
            <w:r w:rsidR="003E5B28">
              <w:rPr>
                <w:sz w:val="24"/>
                <w:szCs w:val="24"/>
              </w:rPr>
              <w:t xml:space="preserve"> семьсот пятьдесят шесть</w:t>
            </w:r>
            <w:r>
              <w:rPr>
                <w:sz w:val="24"/>
                <w:szCs w:val="24"/>
              </w:rPr>
              <w:t xml:space="preserve">) рублей 00 копеек с </w:t>
            </w:r>
            <w:r w:rsidR="00B65BF8">
              <w:rPr>
                <w:sz w:val="24"/>
                <w:szCs w:val="24"/>
              </w:rPr>
              <w:t>учетом всех налогов (кроме НДС)</w:t>
            </w:r>
            <w:r>
              <w:rPr>
                <w:sz w:val="24"/>
                <w:szCs w:val="24"/>
              </w:rPr>
              <w:t xml:space="preserve">; </w:t>
            </w:r>
          </w:p>
          <w:p w:rsidR="007216FD" w:rsidRDefault="00761B0A" w:rsidP="007216FD">
            <w:pPr>
              <w:pStyle w:val="19"/>
              <w:ind w:firstLine="397"/>
              <w:rPr>
                <w:sz w:val="24"/>
                <w:szCs w:val="24"/>
              </w:rPr>
            </w:pPr>
            <w:r>
              <w:rPr>
                <w:sz w:val="24"/>
                <w:szCs w:val="24"/>
              </w:rPr>
              <w:t>Лот №</w:t>
            </w:r>
            <w:r w:rsidR="007216FD">
              <w:rPr>
                <w:sz w:val="24"/>
                <w:szCs w:val="24"/>
              </w:rPr>
              <w:t xml:space="preserve"> </w:t>
            </w:r>
            <w:r>
              <w:rPr>
                <w:sz w:val="24"/>
                <w:szCs w:val="24"/>
              </w:rPr>
              <w:t>2 – 29</w:t>
            </w:r>
            <w:r w:rsidR="007216FD">
              <w:rPr>
                <w:sz w:val="24"/>
                <w:szCs w:val="24"/>
              </w:rPr>
              <w:t> </w:t>
            </w:r>
            <w:r>
              <w:rPr>
                <w:sz w:val="24"/>
                <w:szCs w:val="24"/>
              </w:rPr>
              <w:t>9</w:t>
            </w:r>
            <w:r w:rsidR="003E5B28">
              <w:rPr>
                <w:sz w:val="24"/>
                <w:szCs w:val="24"/>
              </w:rPr>
              <w:t>6</w:t>
            </w:r>
            <w:r>
              <w:rPr>
                <w:sz w:val="24"/>
                <w:szCs w:val="24"/>
              </w:rPr>
              <w:t>1</w:t>
            </w:r>
            <w:r w:rsidR="007216FD">
              <w:rPr>
                <w:sz w:val="24"/>
                <w:szCs w:val="24"/>
              </w:rPr>
              <w:t xml:space="preserve"> </w:t>
            </w:r>
            <w:r w:rsidR="003E5B28">
              <w:rPr>
                <w:sz w:val="24"/>
                <w:szCs w:val="24"/>
              </w:rPr>
              <w:t>745</w:t>
            </w:r>
            <w:r>
              <w:rPr>
                <w:sz w:val="24"/>
                <w:szCs w:val="24"/>
              </w:rPr>
              <w:t xml:space="preserve"> (двадцать девять миллионов девятьсот </w:t>
            </w:r>
            <w:r w:rsidR="003E5B28">
              <w:rPr>
                <w:sz w:val="24"/>
                <w:szCs w:val="24"/>
              </w:rPr>
              <w:t>шестьдесят одна</w:t>
            </w:r>
            <w:r>
              <w:rPr>
                <w:sz w:val="24"/>
                <w:szCs w:val="24"/>
              </w:rPr>
              <w:t xml:space="preserve"> тысяча семьсот </w:t>
            </w:r>
            <w:r w:rsidR="003E5B28">
              <w:rPr>
                <w:sz w:val="24"/>
                <w:szCs w:val="24"/>
              </w:rPr>
              <w:t>сорок пять</w:t>
            </w:r>
            <w:r>
              <w:rPr>
                <w:sz w:val="24"/>
                <w:szCs w:val="24"/>
              </w:rPr>
              <w:t xml:space="preserve">) рублей 00 копеек с </w:t>
            </w:r>
            <w:r w:rsidR="007216FD">
              <w:rPr>
                <w:sz w:val="24"/>
                <w:szCs w:val="24"/>
              </w:rPr>
              <w:t>учетом всех налогов (кроме НДС)</w:t>
            </w:r>
            <w:r>
              <w:rPr>
                <w:sz w:val="24"/>
                <w:szCs w:val="24"/>
              </w:rPr>
              <w:t xml:space="preserve">; </w:t>
            </w:r>
          </w:p>
          <w:p w:rsidR="00703685" w:rsidRDefault="00761B0A" w:rsidP="007216FD">
            <w:pPr>
              <w:pStyle w:val="19"/>
              <w:ind w:firstLine="397"/>
              <w:rPr>
                <w:i/>
                <w:sz w:val="24"/>
                <w:szCs w:val="24"/>
              </w:rPr>
            </w:pPr>
            <w:r>
              <w:rPr>
                <w:sz w:val="24"/>
                <w:szCs w:val="24"/>
              </w:rPr>
              <w:t>Лот №</w:t>
            </w:r>
            <w:r w:rsidR="007216FD">
              <w:rPr>
                <w:sz w:val="24"/>
                <w:szCs w:val="24"/>
              </w:rPr>
              <w:t xml:space="preserve"> </w:t>
            </w:r>
            <w:r>
              <w:rPr>
                <w:sz w:val="24"/>
                <w:szCs w:val="24"/>
              </w:rPr>
              <w:t>3 – 7</w:t>
            </w:r>
            <w:r w:rsidR="007216FD">
              <w:rPr>
                <w:sz w:val="24"/>
                <w:szCs w:val="24"/>
              </w:rPr>
              <w:t> </w:t>
            </w:r>
            <w:r>
              <w:rPr>
                <w:sz w:val="24"/>
                <w:szCs w:val="24"/>
              </w:rPr>
              <w:t>194</w:t>
            </w:r>
            <w:r w:rsidR="007216FD">
              <w:rPr>
                <w:sz w:val="24"/>
                <w:szCs w:val="24"/>
              </w:rPr>
              <w:t xml:space="preserve"> </w:t>
            </w:r>
            <w:r>
              <w:rPr>
                <w:sz w:val="24"/>
                <w:szCs w:val="24"/>
              </w:rPr>
              <w:t xml:space="preserve">352 (семь миллионов сто девяносто четыре тысячи триста пятьдесят два) рубля 00 копеек с </w:t>
            </w:r>
            <w:r w:rsidR="007216FD">
              <w:rPr>
                <w:sz w:val="24"/>
                <w:szCs w:val="24"/>
              </w:rPr>
              <w:t>учетом всех налогов (кроме НДС)</w:t>
            </w:r>
            <w:r>
              <w:rPr>
                <w:sz w:val="24"/>
                <w:szCs w:val="24"/>
              </w:rPr>
              <w:t xml:space="preserve">; </w:t>
            </w:r>
          </w:p>
          <w:p w:rsidR="007216FD" w:rsidRDefault="00761B0A" w:rsidP="007216FD">
            <w:pPr>
              <w:pStyle w:val="19"/>
              <w:ind w:firstLine="397"/>
              <w:rPr>
                <w:sz w:val="24"/>
                <w:szCs w:val="24"/>
              </w:rPr>
            </w:pPr>
            <w:r>
              <w:rPr>
                <w:sz w:val="24"/>
                <w:szCs w:val="24"/>
              </w:rPr>
              <w:t>Лот №</w:t>
            </w:r>
            <w:r w:rsidR="007216FD">
              <w:rPr>
                <w:sz w:val="24"/>
                <w:szCs w:val="24"/>
              </w:rPr>
              <w:t xml:space="preserve"> </w:t>
            </w:r>
            <w:r>
              <w:rPr>
                <w:sz w:val="24"/>
                <w:szCs w:val="24"/>
              </w:rPr>
              <w:t>4 – 5</w:t>
            </w:r>
            <w:r w:rsidR="007216FD">
              <w:rPr>
                <w:sz w:val="24"/>
                <w:szCs w:val="24"/>
              </w:rPr>
              <w:t> </w:t>
            </w:r>
            <w:r>
              <w:rPr>
                <w:sz w:val="24"/>
                <w:szCs w:val="24"/>
              </w:rPr>
              <w:t>330</w:t>
            </w:r>
            <w:r w:rsidR="007216FD">
              <w:rPr>
                <w:sz w:val="24"/>
                <w:szCs w:val="24"/>
              </w:rPr>
              <w:t xml:space="preserve"> </w:t>
            </w:r>
            <w:r>
              <w:rPr>
                <w:sz w:val="24"/>
                <w:szCs w:val="24"/>
              </w:rPr>
              <w:t xml:space="preserve">250 (пять миллионов триста тридцать тысяч двести пятьдесят) рублей 00 копеек с учетом всех налогов (кроме НДС). </w:t>
            </w:r>
          </w:p>
          <w:p w:rsidR="00703685" w:rsidRDefault="00761B0A" w:rsidP="007216FD">
            <w:pPr>
              <w:pStyle w:val="19"/>
              <w:ind w:firstLine="397"/>
              <w:rPr>
                <w:i/>
                <w:sz w:val="24"/>
                <w:szCs w:val="24"/>
              </w:rPr>
            </w:pPr>
            <w:r>
              <w:rPr>
                <w:sz w:val="24"/>
                <w:szCs w:val="24"/>
              </w:rPr>
              <w:t>Максимальная цена договора по Лот</w:t>
            </w:r>
            <w:r w:rsidR="007216FD">
              <w:rPr>
                <w:sz w:val="24"/>
                <w:szCs w:val="24"/>
              </w:rPr>
              <w:t>ам №</w:t>
            </w:r>
            <w:r w:rsidR="007216FD" w:rsidRPr="007216FD">
              <w:rPr>
                <w:sz w:val="24"/>
                <w:szCs w:val="24"/>
              </w:rPr>
              <w:t>№</w:t>
            </w:r>
            <w:r w:rsidR="007216FD">
              <w:rPr>
                <w:sz w:val="24"/>
                <w:szCs w:val="24"/>
              </w:rPr>
              <w:t xml:space="preserve"> </w:t>
            </w:r>
            <w:r w:rsidR="007216FD" w:rsidRPr="007216FD">
              <w:rPr>
                <w:sz w:val="24"/>
                <w:szCs w:val="24"/>
              </w:rPr>
              <w:t>1</w:t>
            </w:r>
            <w:r w:rsidR="007216FD">
              <w:rPr>
                <w:sz w:val="24"/>
                <w:szCs w:val="24"/>
              </w:rPr>
              <w:t>-4</w:t>
            </w:r>
            <w:r>
              <w:rPr>
                <w:sz w:val="24"/>
                <w:szCs w:val="24"/>
              </w:rPr>
              <w:t xml:space="preserve"> включает в себя стоимость Товара, стоимость замены Смарт-карт (в случае замены Смарт-карт (при их механическом повреждении либо утраты) Поставщиком на платной основе), всех видов налогов (кроме НДС) и сборов. Сумма НДС и условия начисления определяются в соответствии с законодат</w:t>
            </w:r>
            <w:r w:rsidR="007216FD">
              <w:rPr>
                <w:sz w:val="24"/>
                <w:szCs w:val="24"/>
              </w:rPr>
              <w:t>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03685" w:rsidRDefault="00761B0A" w:rsidP="002A4151">
            <w:pPr>
              <w:jc w:val="both"/>
              <w:rPr>
                <w:b/>
              </w:rPr>
            </w:pPr>
            <w:r w:rsidRPr="002A4151">
              <w:rPr>
                <w:rFonts w:eastAsia="Arial"/>
              </w:rPr>
              <w:t>«</w:t>
            </w:r>
            <w:r w:rsidR="002A4151" w:rsidRPr="002A4151">
              <w:rPr>
                <w:rFonts w:eastAsia="Arial"/>
              </w:rPr>
              <w:t>30</w:t>
            </w:r>
            <w:r w:rsidRPr="002A4151">
              <w:rPr>
                <w:rFonts w:eastAsia="Arial"/>
              </w:rPr>
              <w:t xml:space="preserve">» </w:t>
            </w:r>
            <w:r w:rsidR="002A4151" w:rsidRPr="002A4151">
              <w:rPr>
                <w:rFonts w:eastAsia="Arial"/>
              </w:rPr>
              <w:t>сентября</w:t>
            </w:r>
            <w:r w:rsidRPr="002A4151">
              <w:rPr>
                <w:rFonts w:eastAsia="Arial"/>
              </w:rPr>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открытия доступа к </w:t>
            </w:r>
            <w:r>
              <w:rPr>
                <w:b/>
                <w:color w:val="auto"/>
              </w:rPr>
              <w:lastRenderedPageBreak/>
              <w:t>Заявкам</w:t>
            </w:r>
          </w:p>
        </w:tc>
        <w:tc>
          <w:tcPr>
            <w:tcW w:w="7200" w:type="dxa"/>
          </w:tcPr>
          <w:p w:rsidR="00703685" w:rsidRDefault="00761B0A" w:rsidP="00D457D5">
            <w:pPr>
              <w:pStyle w:val="19"/>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2A4151">
              <w:rPr>
                <w:sz w:val="24"/>
                <w:szCs w:val="24"/>
              </w:rPr>
              <w:t>«</w:t>
            </w:r>
            <w:r w:rsidR="002A4151" w:rsidRPr="002A4151">
              <w:rPr>
                <w:sz w:val="24"/>
                <w:szCs w:val="24"/>
              </w:rPr>
              <w:t>2</w:t>
            </w:r>
            <w:r w:rsidR="00D457D5" w:rsidRPr="00D457D5">
              <w:rPr>
                <w:sz w:val="24"/>
                <w:szCs w:val="24"/>
              </w:rPr>
              <w:t>1</w:t>
            </w:r>
            <w:r w:rsidRPr="002A4151">
              <w:rPr>
                <w:sz w:val="24"/>
                <w:szCs w:val="24"/>
              </w:rPr>
              <w:t xml:space="preserve">» </w:t>
            </w:r>
            <w:r w:rsidR="002A4151" w:rsidRPr="002A4151">
              <w:rPr>
                <w:sz w:val="24"/>
                <w:szCs w:val="24"/>
              </w:rPr>
              <w:t>октября</w:t>
            </w:r>
            <w:r w:rsidRPr="002A4151">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03685" w:rsidRDefault="00761B0A" w:rsidP="00D457D5">
            <w:pPr>
              <w:pStyle w:val="19"/>
              <w:ind w:firstLine="397"/>
              <w:rPr>
                <w:sz w:val="24"/>
                <w:szCs w:val="24"/>
                <w:highlight w:val="cyan"/>
              </w:rPr>
            </w:pPr>
            <w:r>
              <w:rPr>
                <w:sz w:val="24"/>
                <w:szCs w:val="24"/>
              </w:rPr>
              <w:t xml:space="preserve">Рассмотрение, оценка и сопоставление Заявок состоится </w:t>
            </w:r>
            <w:r w:rsidRPr="002A4151">
              <w:rPr>
                <w:sz w:val="24"/>
                <w:szCs w:val="24"/>
              </w:rPr>
              <w:t>«</w:t>
            </w:r>
            <w:r w:rsidR="002A4151" w:rsidRPr="002A4151">
              <w:rPr>
                <w:sz w:val="24"/>
                <w:szCs w:val="24"/>
              </w:rPr>
              <w:t>2</w:t>
            </w:r>
            <w:r w:rsidR="00D457D5" w:rsidRPr="00D457D5">
              <w:rPr>
                <w:sz w:val="24"/>
                <w:szCs w:val="24"/>
              </w:rPr>
              <w:t>8</w:t>
            </w:r>
            <w:r w:rsidRPr="002A4151">
              <w:rPr>
                <w:sz w:val="24"/>
                <w:szCs w:val="24"/>
              </w:rPr>
              <w:t xml:space="preserve">» </w:t>
            </w:r>
            <w:r w:rsidR="002A4151" w:rsidRPr="002A4151">
              <w:rPr>
                <w:sz w:val="24"/>
                <w:szCs w:val="24"/>
              </w:rPr>
              <w:t>октября</w:t>
            </w:r>
            <w:r w:rsidRPr="002A4151">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03685" w:rsidRDefault="00761B0A" w:rsidP="002A4151">
            <w:pPr>
              <w:pStyle w:val="19"/>
              <w:ind w:firstLine="397"/>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2A4151">
              <w:rPr>
                <w:sz w:val="24"/>
                <w:szCs w:val="24"/>
              </w:rPr>
              <w:t>«</w:t>
            </w:r>
            <w:r w:rsidR="002A4151" w:rsidRPr="002A4151">
              <w:rPr>
                <w:sz w:val="24"/>
                <w:szCs w:val="24"/>
              </w:rPr>
              <w:t>24</w:t>
            </w:r>
            <w:r w:rsidRPr="002A4151">
              <w:rPr>
                <w:sz w:val="24"/>
                <w:szCs w:val="24"/>
              </w:rPr>
              <w:t xml:space="preserve">» </w:t>
            </w:r>
            <w:r w:rsidR="002A4151" w:rsidRPr="002A4151">
              <w:rPr>
                <w:sz w:val="24"/>
                <w:szCs w:val="24"/>
              </w:rPr>
              <w:t>ноября</w:t>
            </w:r>
            <w:r w:rsidRPr="002A4151">
              <w:rPr>
                <w:sz w:val="24"/>
                <w:szCs w:val="24"/>
              </w:rPr>
              <w:t xml:space="preserve"> 2020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03685" w:rsidRDefault="00761B0A" w:rsidP="007216FD">
            <w:pPr>
              <w:pStyle w:val="19"/>
              <w:ind w:firstLine="397"/>
              <w:rPr>
                <w:b/>
                <w:sz w:val="24"/>
                <w:szCs w:val="24"/>
                <w:lang w:val="en-US"/>
              </w:rPr>
            </w:pPr>
            <w:r>
              <w:rPr>
                <w:sz w:val="24"/>
                <w:szCs w:val="24"/>
                <w:lang w:val="en-US"/>
              </w:rPr>
              <w:t>четыре лота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03685" w:rsidRPr="00DF165D" w:rsidRDefault="00761B0A">
            <w:pPr>
              <w:pStyle w:val="afe"/>
              <w:jc w:val="both"/>
              <w:rPr>
                <w:sz w:val="24"/>
                <w:szCs w:val="24"/>
              </w:rPr>
            </w:pPr>
            <w:r w:rsidRPr="00DF165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03685" w:rsidRDefault="00761B0A">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216FD" w:rsidRDefault="00761B0A" w:rsidP="007216FD">
            <w:pPr>
              <w:pStyle w:val="19"/>
              <w:ind w:firstLine="397"/>
              <w:rPr>
                <w:sz w:val="24"/>
                <w:szCs w:val="24"/>
              </w:rPr>
            </w:pPr>
            <w:r w:rsidRPr="007216FD">
              <w:rPr>
                <w:sz w:val="24"/>
                <w:szCs w:val="24"/>
              </w:rPr>
              <w:t>Лот</w:t>
            </w:r>
            <w:r w:rsidR="007216FD">
              <w:rPr>
                <w:sz w:val="24"/>
                <w:szCs w:val="24"/>
              </w:rPr>
              <w:t>ы</w:t>
            </w:r>
            <w:r w:rsidRPr="007216FD">
              <w:rPr>
                <w:sz w:val="24"/>
                <w:szCs w:val="24"/>
              </w:rPr>
              <w:t xml:space="preserve"> </w:t>
            </w:r>
            <w:r w:rsidR="007216FD">
              <w:rPr>
                <w:sz w:val="24"/>
                <w:szCs w:val="24"/>
              </w:rPr>
              <w:t>№</w:t>
            </w:r>
            <w:r w:rsidRPr="007216FD">
              <w:rPr>
                <w:sz w:val="24"/>
                <w:szCs w:val="24"/>
              </w:rPr>
              <w:t>№</w:t>
            </w:r>
            <w:r w:rsidR="007216FD">
              <w:rPr>
                <w:sz w:val="24"/>
                <w:szCs w:val="24"/>
              </w:rPr>
              <w:t xml:space="preserve"> </w:t>
            </w:r>
            <w:r w:rsidRPr="007216FD">
              <w:rPr>
                <w:sz w:val="24"/>
                <w:szCs w:val="24"/>
              </w:rPr>
              <w:t>1</w:t>
            </w:r>
            <w:r w:rsidR="007216FD">
              <w:rPr>
                <w:sz w:val="24"/>
                <w:szCs w:val="24"/>
              </w:rPr>
              <w:t>-4</w:t>
            </w:r>
            <w:r w:rsidRPr="007216FD">
              <w:rPr>
                <w:sz w:val="24"/>
                <w:szCs w:val="24"/>
              </w:rPr>
              <w:t xml:space="preserve">: </w:t>
            </w:r>
          </w:p>
          <w:p w:rsidR="007216FD" w:rsidRDefault="007216FD" w:rsidP="007216FD">
            <w:pPr>
              <w:pStyle w:val="19"/>
              <w:ind w:firstLine="397"/>
              <w:rPr>
                <w:sz w:val="24"/>
                <w:szCs w:val="24"/>
              </w:rPr>
            </w:pPr>
            <w:r>
              <w:rPr>
                <w:sz w:val="24"/>
                <w:szCs w:val="24"/>
              </w:rPr>
              <w:t xml:space="preserve">Вариант 1: </w:t>
            </w:r>
            <w:r w:rsidR="00761B0A" w:rsidRPr="007216FD">
              <w:rPr>
                <w:sz w:val="24"/>
                <w:szCs w:val="24"/>
              </w:rPr>
              <w:t>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w:t>
            </w:r>
            <w:r>
              <w:rPr>
                <w:sz w:val="24"/>
                <w:szCs w:val="24"/>
              </w:rPr>
              <w:t>оставщиком счета, счета-фактуры;</w:t>
            </w:r>
          </w:p>
          <w:p w:rsidR="007216FD" w:rsidRDefault="007216FD" w:rsidP="007216FD">
            <w:pPr>
              <w:pStyle w:val="19"/>
              <w:ind w:firstLine="397"/>
              <w:rPr>
                <w:sz w:val="24"/>
                <w:szCs w:val="24"/>
              </w:rPr>
            </w:pPr>
            <w:r>
              <w:rPr>
                <w:sz w:val="24"/>
                <w:szCs w:val="24"/>
              </w:rPr>
              <w:t>Вариант 2:</w:t>
            </w:r>
            <w:r w:rsidR="00761B0A" w:rsidRPr="007216FD">
              <w:rPr>
                <w:sz w:val="24"/>
                <w:szCs w:val="24"/>
              </w:rPr>
              <w:t xml:space="preserve"> Оплата Товара производится Грузополучателем авансовым платежом в размере до 100%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  </w:t>
            </w:r>
          </w:p>
          <w:p w:rsidR="007216FD" w:rsidRDefault="00761B0A" w:rsidP="007216FD">
            <w:pPr>
              <w:pStyle w:val="19"/>
              <w:ind w:firstLine="397"/>
              <w:rPr>
                <w:sz w:val="24"/>
                <w:szCs w:val="24"/>
              </w:rPr>
            </w:pPr>
            <w:r w:rsidRPr="007216FD">
              <w:rPr>
                <w:sz w:val="24"/>
                <w:szCs w:val="24"/>
              </w:rPr>
              <w:t xml:space="preserve">В случае, если по итогам отчетного месяца сумма предоплаты превышает стоимость выбранного Товара, остаток переходит на следующий календарный месяц.  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p w:rsidR="00703685" w:rsidRDefault="00962140" w:rsidP="00962140">
            <w:pPr>
              <w:pStyle w:val="19"/>
              <w:ind w:firstLine="397"/>
              <w:rPr>
                <w:sz w:val="24"/>
                <w:szCs w:val="24"/>
              </w:rPr>
            </w:pPr>
            <w:r>
              <w:rPr>
                <w:sz w:val="24"/>
                <w:szCs w:val="24"/>
              </w:rPr>
              <w:t>Для варианта 1 и Варианта 2</w:t>
            </w:r>
            <w:r w:rsidR="007216FD">
              <w:rPr>
                <w:sz w:val="24"/>
                <w:szCs w:val="24"/>
              </w:rPr>
              <w:t xml:space="preserve"> оплата </w:t>
            </w:r>
            <w:r w:rsidR="00761B0A" w:rsidRPr="007216FD">
              <w:rPr>
                <w:sz w:val="24"/>
                <w:szCs w:val="24"/>
              </w:rPr>
              <w:t>замен</w:t>
            </w:r>
            <w:r>
              <w:rPr>
                <w:sz w:val="24"/>
                <w:szCs w:val="24"/>
              </w:rPr>
              <w:t>ы</w:t>
            </w:r>
            <w:r w:rsidR="00761B0A" w:rsidRPr="007216FD">
              <w:rPr>
                <w:sz w:val="24"/>
                <w:szCs w:val="24"/>
              </w:rPr>
              <w:t xml:space="preserve"> Смарт-карт вследствие ее механического повреждения либо утраты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 xml:space="preserve">работ, оказания </w:t>
            </w:r>
            <w:r>
              <w:rPr>
                <w:b/>
              </w:rPr>
              <w:lastRenderedPageBreak/>
              <w:t>услуг</w:t>
            </w:r>
          </w:p>
        </w:tc>
        <w:tc>
          <w:tcPr>
            <w:tcW w:w="7200" w:type="dxa"/>
          </w:tcPr>
          <w:p w:rsidR="00703685" w:rsidRDefault="00761B0A" w:rsidP="007216FD">
            <w:pPr>
              <w:pStyle w:val="Default"/>
              <w:ind w:firstLine="397"/>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p>
          <w:p w:rsidR="00703685" w:rsidRDefault="007216FD" w:rsidP="007216FD">
            <w:pPr>
              <w:pStyle w:val="Default"/>
              <w:ind w:firstLine="397"/>
              <w:jc w:val="both"/>
            </w:pPr>
            <w:r w:rsidRPr="007216FD">
              <w:t>Лот</w:t>
            </w:r>
            <w:r>
              <w:t>ы</w:t>
            </w:r>
            <w:r w:rsidRPr="007216FD">
              <w:t xml:space="preserve"> </w:t>
            </w:r>
            <w:r>
              <w:t>№</w:t>
            </w:r>
            <w:r w:rsidRPr="007216FD">
              <w:t>№</w:t>
            </w:r>
            <w:r>
              <w:t xml:space="preserve"> </w:t>
            </w:r>
            <w:r w:rsidRPr="007216FD">
              <w:t>1</w:t>
            </w:r>
            <w:r w:rsidR="00962140">
              <w:t xml:space="preserve"> </w:t>
            </w:r>
            <w:r>
              <w:t>-</w:t>
            </w:r>
            <w:r w:rsidR="00962140">
              <w:t xml:space="preserve"> </w:t>
            </w:r>
            <w:r>
              <w:t>4:</w:t>
            </w:r>
            <w:r w:rsidR="00761B0A">
              <w:t xml:space="preserve"> Период поставки Товара: с 01 января 2021 г. по 31 декабря 2021 г. включительно. Срок поставки Товара: Поставщик должен обеспечить заправку Топливом автотранспорта Покупателя/Грузополучателей в круглосуточном режиме (24 часа в </w:t>
            </w:r>
            <w:r w:rsidR="00761B0A">
              <w:lastRenderedPageBreak/>
              <w:t xml:space="preserve">сутки) не менее чем на 90% АЗС.; </w:t>
            </w:r>
          </w:p>
          <w:p w:rsidR="00703685" w:rsidRDefault="00761B0A" w:rsidP="007216FD">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p>
          <w:p w:rsidR="00703685" w:rsidRDefault="007216FD" w:rsidP="007216FD">
            <w:pPr>
              <w:pStyle w:val="19"/>
              <w:ind w:firstLine="397"/>
              <w:rPr>
                <w:b/>
              </w:rPr>
            </w:pPr>
            <w:r w:rsidRPr="007216FD">
              <w:rPr>
                <w:sz w:val="24"/>
                <w:szCs w:val="24"/>
              </w:rPr>
              <w:t>Лот</w:t>
            </w:r>
            <w:r>
              <w:rPr>
                <w:sz w:val="24"/>
                <w:szCs w:val="24"/>
              </w:rPr>
              <w:t>ы</w:t>
            </w:r>
            <w:r w:rsidRPr="007216FD">
              <w:rPr>
                <w:sz w:val="24"/>
                <w:szCs w:val="24"/>
              </w:rPr>
              <w:t xml:space="preserve"> </w:t>
            </w:r>
            <w:r>
              <w:rPr>
                <w:sz w:val="24"/>
                <w:szCs w:val="24"/>
              </w:rPr>
              <w:t>№</w:t>
            </w:r>
            <w:r w:rsidRPr="007216FD">
              <w:rPr>
                <w:sz w:val="24"/>
                <w:szCs w:val="24"/>
              </w:rPr>
              <w:t>№</w:t>
            </w:r>
            <w:r>
              <w:rPr>
                <w:sz w:val="24"/>
                <w:szCs w:val="24"/>
              </w:rPr>
              <w:t xml:space="preserve"> </w:t>
            </w:r>
            <w:r w:rsidRPr="007216FD">
              <w:rPr>
                <w:sz w:val="24"/>
                <w:szCs w:val="24"/>
              </w:rPr>
              <w:t>1</w:t>
            </w:r>
            <w:r w:rsidR="00962140">
              <w:rPr>
                <w:sz w:val="24"/>
                <w:szCs w:val="24"/>
              </w:rPr>
              <w:t xml:space="preserve"> </w:t>
            </w:r>
            <w:r>
              <w:rPr>
                <w:sz w:val="24"/>
                <w:szCs w:val="24"/>
              </w:rPr>
              <w:t>-</w:t>
            </w:r>
            <w:r w:rsidR="00962140">
              <w:rPr>
                <w:sz w:val="24"/>
                <w:szCs w:val="24"/>
              </w:rPr>
              <w:t xml:space="preserve"> </w:t>
            </w:r>
            <w:r>
              <w:rPr>
                <w:sz w:val="24"/>
                <w:szCs w:val="24"/>
              </w:rPr>
              <w:t xml:space="preserve">4: </w:t>
            </w:r>
            <w:r w:rsidR="00761B0A">
              <w:rPr>
                <w:sz w:val="24"/>
                <w:szCs w:val="24"/>
              </w:rPr>
              <w:t>в соответствии с требованиями раздела 4 «Техническое задание» документации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03685" w:rsidRDefault="007216FD">
            <w:pPr>
              <w:pStyle w:val="19"/>
              <w:ind w:firstLine="0"/>
              <w:rPr>
                <w:sz w:val="24"/>
                <w:szCs w:val="24"/>
              </w:rPr>
            </w:pPr>
            <w:r w:rsidRPr="007216FD">
              <w:rPr>
                <w:sz w:val="24"/>
                <w:szCs w:val="24"/>
              </w:rPr>
              <w:t>Лот</w:t>
            </w:r>
            <w:r>
              <w:rPr>
                <w:sz w:val="24"/>
                <w:szCs w:val="24"/>
              </w:rPr>
              <w:t>ы</w:t>
            </w:r>
            <w:r w:rsidRPr="007216FD">
              <w:rPr>
                <w:sz w:val="24"/>
                <w:szCs w:val="24"/>
              </w:rPr>
              <w:t xml:space="preserve"> </w:t>
            </w:r>
            <w:r>
              <w:rPr>
                <w:sz w:val="24"/>
                <w:szCs w:val="24"/>
              </w:rPr>
              <w:t>№</w:t>
            </w:r>
            <w:r w:rsidRPr="007216FD">
              <w:rPr>
                <w:sz w:val="24"/>
                <w:szCs w:val="24"/>
              </w:rPr>
              <w:t>№</w:t>
            </w:r>
            <w:r>
              <w:rPr>
                <w:sz w:val="24"/>
                <w:szCs w:val="24"/>
              </w:rPr>
              <w:t xml:space="preserve"> </w:t>
            </w:r>
            <w:r w:rsidRPr="007216FD">
              <w:rPr>
                <w:sz w:val="24"/>
                <w:szCs w:val="24"/>
              </w:rPr>
              <w:t>1</w:t>
            </w:r>
            <w:r w:rsidR="00962140">
              <w:rPr>
                <w:sz w:val="24"/>
                <w:szCs w:val="24"/>
              </w:rPr>
              <w:t xml:space="preserve"> </w:t>
            </w:r>
            <w:r>
              <w:rPr>
                <w:sz w:val="24"/>
                <w:szCs w:val="24"/>
              </w:rPr>
              <w:t>-</w:t>
            </w:r>
            <w:r w:rsidR="00962140">
              <w:rPr>
                <w:sz w:val="24"/>
                <w:szCs w:val="24"/>
              </w:rPr>
              <w:t xml:space="preserve"> </w:t>
            </w:r>
            <w:r>
              <w:rPr>
                <w:sz w:val="24"/>
                <w:szCs w:val="24"/>
              </w:rPr>
              <w:t>4: в соответствии с требованиями раздела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03685" w:rsidRDefault="00761B0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46.71.12</w:t>
                  </w:r>
                </w:p>
              </w:tc>
              <w:tc>
                <w:tcPr>
                  <w:tcW w:w="1417"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03685" w:rsidRDefault="00761B0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03685" w:rsidRDefault="004E5F56" w:rsidP="004E5F56">
                  <w:pPr>
                    <w:snapToGrid w:val="0"/>
                    <w:rPr>
                      <w:sz w:val="22"/>
                      <w:szCs w:val="22"/>
                    </w:rPr>
                  </w:pPr>
                  <w:r>
                    <w:rPr>
                      <w:sz w:val="22"/>
                      <w:szCs w:val="22"/>
                    </w:rPr>
                    <w:t>196</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03685" w:rsidRDefault="004E5F56">
                  <w:pPr>
                    <w:tabs>
                      <w:tab w:val="left" w:pos="313"/>
                    </w:tabs>
                    <w:snapToGrid w:val="0"/>
                    <w:rPr>
                      <w:sz w:val="22"/>
                      <w:szCs w:val="22"/>
                    </w:rPr>
                  </w:pPr>
                  <w:r>
                    <w:rPr>
                      <w:sz w:val="22"/>
                      <w:szCs w:val="22"/>
                    </w:rPr>
                    <w:t>2</w:t>
                  </w:r>
                  <w:r w:rsidR="00761B0A">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46.71.12</w:t>
                  </w:r>
                </w:p>
              </w:tc>
              <w:tc>
                <w:tcPr>
                  <w:tcW w:w="1417"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03685" w:rsidRDefault="00761B0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03685" w:rsidRDefault="00761B0A" w:rsidP="004E5F56">
                  <w:pPr>
                    <w:snapToGrid w:val="0"/>
                    <w:rPr>
                      <w:sz w:val="22"/>
                      <w:szCs w:val="22"/>
                    </w:rPr>
                  </w:pPr>
                  <w:r>
                    <w:rPr>
                      <w:sz w:val="22"/>
                      <w:szCs w:val="22"/>
                    </w:rPr>
                    <w:t>195</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03685" w:rsidRDefault="004E5F56">
                  <w:pPr>
                    <w:tabs>
                      <w:tab w:val="left" w:pos="313"/>
                    </w:tabs>
                    <w:snapToGrid w:val="0"/>
                    <w:rPr>
                      <w:sz w:val="22"/>
                      <w:szCs w:val="22"/>
                    </w:rPr>
                  </w:pPr>
                  <w:r>
                    <w:rPr>
                      <w:sz w:val="22"/>
                      <w:szCs w:val="22"/>
                    </w:rPr>
                    <w:t>3</w:t>
                  </w:r>
                  <w:r w:rsidR="00761B0A">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46.71.12</w:t>
                  </w:r>
                </w:p>
              </w:tc>
              <w:tc>
                <w:tcPr>
                  <w:tcW w:w="1417"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03685" w:rsidRDefault="00761B0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03685" w:rsidRDefault="00761B0A" w:rsidP="004E5F56">
                  <w:pPr>
                    <w:snapToGrid w:val="0"/>
                    <w:rPr>
                      <w:sz w:val="22"/>
                      <w:szCs w:val="22"/>
                    </w:rPr>
                  </w:pPr>
                  <w:r>
                    <w:rPr>
                      <w:sz w:val="22"/>
                      <w:szCs w:val="22"/>
                    </w:rPr>
                    <w:t>194</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03685" w:rsidRDefault="004E5F56">
                  <w:pPr>
                    <w:tabs>
                      <w:tab w:val="left" w:pos="313"/>
                    </w:tabs>
                    <w:snapToGrid w:val="0"/>
                    <w:rPr>
                      <w:sz w:val="22"/>
                      <w:szCs w:val="22"/>
                    </w:rPr>
                  </w:pPr>
                  <w:r>
                    <w:rPr>
                      <w:sz w:val="22"/>
                      <w:szCs w:val="22"/>
                    </w:rPr>
                    <w:t>4</w:t>
                  </w:r>
                  <w:r w:rsidR="00761B0A">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46.71.12</w:t>
                  </w:r>
                </w:p>
              </w:tc>
              <w:tc>
                <w:tcPr>
                  <w:tcW w:w="1417"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rsidR="00703685" w:rsidRDefault="00761B0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03685" w:rsidRDefault="00761B0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03685" w:rsidRDefault="00761B0A">
                  <w:pPr>
                    <w:snapToGrid w:val="0"/>
                    <w:rPr>
                      <w:sz w:val="22"/>
                      <w:szCs w:val="22"/>
                    </w:rPr>
                  </w:pPr>
                  <w:r>
                    <w:rPr>
                      <w:sz w:val="22"/>
                      <w:szCs w:val="22"/>
                    </w:rPr>
                    <w:t>193</w:t>
                  </w:r>
                </w:p>
              </w:tc>
            </w:tr>
          </w:tbl>
          <w:p w:rsidR="00703685" w:rsidRDefault="0070368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E5F56">
            <w:pPr>
              <w:pStyle w:val="aff6"/>
              <w:numPr>
                <w:ilvl w:val="0"/>
                <w:numId w:val="15"/>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03685" w:rsidRPr="00DF165D" w:rsidRDefault="00761B0A" w:rsidP="004E5F56">
            <w:pPr>
              <w:pStyle w:val="aff6"/>
              <w:numPr>
                <w:ilvl w:val="1"/>
                <w:numId w:val="15"/>
              </w:numPr>
              <w:ind w:left="0" w:firstLine="397"/>
              <w:jc w:val="both"/>
            </w:pPr>
            <w:r w:rsidRPr="00DF165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03685" w:rsidRPr="00DF165D" w:rsidRDefault="00761B0A" w:rsidP="004E5F56">
            <w:pPr>
              <w:pStyle w:val="aff6"/>
              <w:numPr>
                <w:ilvl w:val="1"/>
                <w:numId w:val="15"/>
              </w:numPr>
              <w:ind w:left="0" w:firstLine="397"/>
              <w:jc w:val="both"/>
            </w:pPr>
            <w:r w:rsidRPr="00DF165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03685" w:rsidRPr="00DF165D" w:rsidRDefault="00761B0A" w:rsidP="004E5F56">
            <w:pPr>
              <w:pStyle w:val="aff6"/>
              <w:numPr>
                <w:ilvl w:val="1"/>
                <w:numId w:val="15"/>
              </w:numPr>
              <w:ind w:left="0" w:firstLine="397"/>
              <w:jc w:val="both"/>
            </w:pPr>
            <w:r w:rsidRPr="00DF165D">
              <w:t>Претендент должен являться топливной брендовой компанией или иметь договорные отношения с топливной/топливными брендовой/брендовыми компанией/компаниями и иметь в наличии автозаправочные станции в требуемых регионах поставки на праве собственности или ином законном праве, с минимальным количеством, указанным в Таблицах №№ 2, 3, 4, 5 пункта 4.8 раздела 4 «Техническое задание» документации о закупке;</w:t>
            </w:r>
          </w:p>
          <w:p w:rsidR="00703685" w:rsidRPr="00DF165D" w:rsidRDefault="00761B0A" w:rsidP="00962140">
            <w:pPr>
              <w:pStyle w:val="aff6"/>
              <w:numPr>
                <w:ilvl w:val="1"/>
                <w:numId w:val="15"/>
              </w:numPr>
              <w:ind w:left="0" w:firstLine="397"/>
              <w:jc w:val="both"/>
            </w:pPr>
            <w:r w:rsidRPr="00DF165D">
              <w:t xml:space="preserve">Претендент за 2018-2020 годы должен иметь опыт реализации топлива с использованием смарт-карт через автозаправочные станции на сумму не менее, чем: 1 </w:t>
            </w:r>
            <w:r w:rsidR="00962140">
              <w:t>5</w:t>
            </w:r>
            <w:r w:rsidRPr="00DF165D">
              <w:t>00 000,00 руб. без учета НДС.</w:t>
            </w:r>
          </w:p>
          <w:p w:rsidR="006D2B87" w:rsidRPr="00286B26" w:rsidRDefault="006D2B87" w:rsidP="004E5F56">
            <w:pPr>
              <w:pStyle w:val="aff6"/>
              <w:numPr>
                <w:ilvl w:val="0"/>
                <w:numId w:val="15"/>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03685" w:rsidRPr="00DF165D" w:rsidRDefault="00761B0A" w:rsidP="004E5F56">
            <w:pPr>
              <w:pStyle w:val="aff6"/>
              <w:numPr>
                <w:ilvl w:val="1"/>
                <w:numId w:val="15"/>
              </w:numPr>
              <w:ind w:left="0" w:firstLine="397"/>
              <w:jc w:val="both"/>
            </w:pPr>
            <w:r w:rsidRPr="00DF165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03685" w:rsidRPr="00DF165D" w:rsidRDefault="00761B0A" w:rsidP="004E5F56">
            <w:pPr>
              <w:pStyle w:val="aff6"/>
              <w:numPr>
                <w:ilvl w:val="1"/>
                <w:numId w:val="15"/>
              </w:numPr>
              <w:ind w:left="0" w:firstLine="397"/>
              <w:jc w:val="both"/>
            </w:pPr>
            <w:r w:rsidRPr="00DF165D">
              <w:t xml:space="preserve">в подтверждение соответствия требованию, установленному частью «а» пункта 2.1 документации о закупке, </w:t>
            </w:r>
            <w:r w:rsidRPr="00DF165D">
              <w:lastRenderedPageBreak/>
              <w:t>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6" w:history="1">
              <w:r w:rsidR="00F17060" w:rsidRPr="006427ED">
                <w:rPr>
                  <w:rStyle w:val="a7"/>
                  <w:lang w:val="en-US"/>
                </w:rPr>
                <w:t>https</w:t>
              </w:r>
              <w:r w:rsidR="00F17060" w:rsidRPr="006427ED">
                <w:rPr>
                  <w:rStyle w:val="a7"/>
                </w:rPr>
                <w:t>://</w:t>
              </w:r>
              <w:r w:rsidR="00F17060" w:rsidRPr="006427ED">
                <w:rPr>
                  <w:rStyle w:val="a7"/>
                  <w:lang w:val="en-US"/>
                </w:rPr>
                <w:t>service</w:t>
              </w:r>
              <w:r w:rsidR="00F17060" w:rsidRPr="006427ED">
                <w:rPr>
                  <w:rStyle w:val="a7"/>
                </w:rPr>
                <w:t>.</w:t>
              </w:r>
              <w:r w:rsidR="00F17060" w:rsidRPr="006427ED">
                <w:rPr>
                  <w:rStyle w:val="a7"/>
                  <w:lang w:val="en-US"/>
                </w:rPr>
                <w:t>nalog</w:t>
              </w:r>
              <w:r w:rsidR="00F17060" w:rsidRPr="006427ED">
                <w:rPr>
                  <w:rStyle w:val="a7"/>
                </w:rPr>
                <w:t>.</w:t>
              </w:r>
              <w:r w:rsidR="00F17060" w:rsidRPr="006427ED">
                <w:rPr>
                  <w:rStyle w:val="a7"/>
                  <w:lang w:val="en-US"/>
                </w:rPr>
                <w:t>ru</w:t>
              </w:r>
              <w:r w:rsidR="00F17060" w:rsidRPr="006427ED">
                <w:rPr>
                  <w:rStyle w:val="a7"/>
                </w:rPr>
                <w:t>/</w:t>
              </w:r>
              <w:r w:rsidR="00F17060" w:rsidRPr="006427ED">
                <w:rPr>
                  <w:rStyle w:val="a7"/>
                  <w:lang w:val="en-US"/>
                </w:rPr>
                <w:t>zd</w:t>
              </w:r>
              <w:r w:rsidR="00F17060" w:rsidRPr="006427ED">
                <w:rPr>
                  <w:rStyle w:val="a7"/>
                </w:rPr>
                <w:t>.</w:t>
              </w:r>
              <w:r w:rsidR="00F17060" w:rsidRPr="006427ED">
                <w:rPr>
                  <w:rStyle w:val="a7"/>
                  <w:lang w:val="en-US"/>
                </w:rPr>
                <w:t>do</w:t>
              </w:r>
            </w:hyperlink>
            <w:r w:rsidRPr="00DF165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7" w:history="1">
              <w:r w:rsidR="00F17060" w:rsidRPr="006427ED">
                <w:rPr>
                  <w:rStyle w:val="a7"/>
                  <w:lang w:val="en-US"/>
                </w:rPr>
                <w:t>https</w:t>
              </w:r>
              <w:r w:rsidR="00F17060" w:rsidRPr="006427ED">
                <w:rPr>
                  <w:rStyle w:val="a7"/>
                </w:rPr>
                <w:t>://</w:t>
              </w:r>
              <w:r w:rsidR="00F17060" w:rsidRPr="006427ED">
                <w:rPr>
                  <w:rStyle w:val="a7"/>
                  <w:lang w:val="en-US"/>
                </w:rPr>
                <w:t>service</w:t>
              </w:r>
              <w:r w:rsidR="00F17060" w:rsidRPr="006427ED">
                <w:rPr>
                  <w:rStyle w:val="a7"/>
                </w:rPr>
                <w:t>.</w:t>
              </w:r>
              <w:r w:rsidR="00F17060" w:rsidRPr="006427ED">
                <w:rPr>
                  <w:rStyle w:val="a7"/>
                  <w:lang w:val="en-US"/>
                </w:rPr>
                <w:t>nalog</w:t>
              </w:r>
              <w:r w:rsidR="00F17060" w:rsidRPr="006427ED">
                <w:rPr>
                  <w:rStyle w:val="a7"/>
                </w:rPr>
                <w:t>.</w:t>
              </w:r>
              <w:r w:rsidR="00F17060" w:rsidRPr="006427ED">
                <w:rPr>
                  <w:rStyle w:val="a7"/>
                  <w:lang w:val="en-US"/>
                </w:rPr>
                <w:t>ru</w:t>
              </w:r>
              <w:r w:rsidR="00F17060" w:rsidRPr="006427ED">
                <w:rPr>
                  <w:rStyle w:val="a7"/>
                </w:rPr>
                <w:t>/</w:t>
              </w:r>
              <w:r w:rsidR="00F17060" w:rsidRPr="006427ED">
                <w:rPr>
                  <w:rStyle w:val="a7"/>
                  <w:lang w:val="en-US"/>
                </w:rPr>
                <w:t>zd</w:t>
              </w:r>
              <w:r w:rsidR="00F17060" w:rsidRPr="006427ED">
                <w:rPr>
                  <w:rStyle w:val="a7"/>
                </w:rPr>
                <w:t>.</w:t>
              </w:r>
              <w:r w:rsidR="00F17060" w:rsidRPr="006427ED">
                <w:rPr>
                  <w:rStyle w:val="a7"/>
                  <w:lang w:val="en-US"/>
                </w:rPr>
                <w:t>do</w:t>
              </w:r>
            </w:hyperlink>
            <w:r w:rsidRPr="00DF165D">
              <w:t>);</w:t>
            </w:r>
          </w:p>
          <w:p w:rsidR="00703685" w:rsidRPr="00DF165D" w:rsidRDefault="00761B0A" w:rsidP="004E5F56">
            <w:pPr>
              <w:pStyle w:val="aff6"/>
              <w:numPr>
                <w:ilvl w:val="1"/>
                <w:numId w:val="15"/>
              </w:numPr>
              <w:ind w:left="0" w:firstLine="397"/>
              <w:jc w:val="both"/>
            </w:pPr>
            <w:r w:rsidRPr="00DF165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00F17060" w:rsidRPr="006427ED">
                <w:rPr>
                  <w:rStyle w:val="a7"/>
                  <w:lang w:val="en-US"/>
                </w:rPr>
                <w:t>http</w:t>
              </w:r>
              <w:r w:rsidR="00F17060" w:rsidRPr="006427ED">
                <w:rPr>
                  <w:rStyle w:val="a7"/>
                </w:rPr>
                <w:t>://</w:t>
              </w:r>
              <w:r w:rsidR="00F17060" w:rsidRPr="006427ED">
                <w:rPr>
                  <w:rStyle w:val="a7"/>
                  <w:lang w:val="en-US"/>
                </w:rPr>
                <w:t>fssprus</w:t>
              </w:r>
              <w:r w:rsidR="00F17060" w:rsidRPr="006427ED">
                <w:rPr>
                  <w:rStyle w:val="a7"/>
                </w:rPr>
                <w:t>.</w:t>
              </w:r>
              <w:r w:rsidR="00F17060" w:rsidRPr="006427ED">
                <w:rPr>
                  <w:rStyle w:val="a7"/>
                  <w:lang w:val="en-US"/>
                </w:rPr>
                <w:t>ru</w:t>
              </w:r>
              <w:r w:rsidR="00F17060" w:rsidRPr="006427ED">
                <w:rPr>
                  <w:rStyle w:val="a7"/>
                </w:rPr>
                <w:t>/</w:t>
              </w:r>
              <w:r w:rsidR="00F17060" w:rsidRPr="006427ED">
                <w:rPr>
                  <w:rStyle w:val="a7"/>
                  <w:lang w:val="en-US"/>
                </w:rPr>
                <w:t>iss</w:t>
              </w:r>
              <w:r w:rsidR="00F17060" w:rsidRPr="006427ED">
                <w:rPr>
                  <w:rStyle w:val="a7"/>
                </w:rPr>
                <w:t>/</w:t>
              </w:r>
              <w:r w:rsidR="00F17060" w:rsidRPr="006427ED">
                <w:rPr>
                  <w:rStyle w:val="a7"/>
                  <w:lang w:val="en-US"/>
                </w:rPr>
                <w:t>ip</w:t>
              </w:r>
            </w:hyperlink>
            <w:r w:rsidRPr="00DF165D">
              <w:t xml:space="preserve">), а также информации в едином Федеральном реестре сведений о фактах деятельности юридических лиц </w:t>
            </w:r>
            <w:hyperlink r:id="rId29" w:history="1">
              <w:r w:rsidR="00F17060" w:rsidRPr="006427ED">
                <w:rPr>
                  <w:rStyle w:val="a7"/>
                  <w:lang w:val="en-US"/>
                </w:rPr>
                <w:t>http</w:t>
              </w:r>
              <w:r w:rsidR="00F17060" w:rsidRPr="006427ED">
                <w:rPr>
                  <w:rStyle w:val="a7"/>
                </w:rPr>
                <w:t>://</w:t>
              </w:r>
              <w:r w:rsidR="00F17060" w:rsidRPr="006427ED">
                <w:rPr>
                  <w:rStyle w:val="a7"/>
                  <w:lang w:val="en-US"/>
                </w:rPr>
                <w:t>www</w:t>
              </w:r>
              <w:r w:rsidR="00F17060" w:rsidRPr="006427ED">
                <w:rPr>
                  <w:rStyle w:val="a7"/>
                </w:rPr>
                <w:t>.</w:t>
              </w:r>
              <w:r w:rsidR="00F17060" w:rsidRPr="006427ED">
                <w:rPr>
                  <w:rStyle w:val="a7"/>
                  <w:lang w:val="en-US"/>
                </w:rPr>
                <w:t>fedresurs</w:t>
              </w:r>
              <w:r w:rsidR="00F17060" w:rsidRPr="006427ED">
                <w:rPr>
                  <w:rStyle w:val="a7"/>
                </w:rPr>
                <w:t>.</w:t>
              </w:r>
              <w:r w:rsidR="00F17060" w:rsidRPr="006427ED">
                <w:rPr>
                  <w:rStyle w:val="a7"/>
                  <w:lang w:val="en-US"/>
                </w:rPr>
                <w:t>ru</w:t>
              </w:r>
              <w:r w:rsidR="00F17060" w:rsidRPr="006427ED">
                <w:rPr>
                  <w:rStyle w:val="a7"/>
                </w:rPr>
                <w:t>/</w:t>
              </w:r>
              <w:r w:rsidR="00F17060" w:rsidRPr="006427ED">
                <w:rPr>
                  <w:rStyle w:val="a7"/>
                  <w:lang w:val="en-US"/>
                </w:rPr>
                <w:t>companies</w:t>
              </w:r>
              <w:r w:rsidR="00F17060" w:rsidRPr="006427ED">
                <w:rPr>
                  <w:rStyle w:val="a7"/>
                </w:rPr>
                <w:t>/</w:t>
              </w:r>
              <w:r w:rsidR="00F17060" w:rsidRPr="006427ED">
                <w:rPr>
                  <w:rStyle w:val="a7"/>
                  <w:lang w:val="en-US"/>
                </w:rPr>
                <w:t>IsSearching</w:t>
              </w:r>
            </w:hyperlink>
            <w:r w:rsidRPr="00DF165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03685" w:rsidRPr="00DF165D" w:rsidRDefault="00761B0A" w:rsidP="004E5F56">
            <w:pPr>
              <w:pStyle w:val="aff6"/>
              <w:numPr>
                <w:ilvl w:val="1"/>
                <w:numId w:val="15"/>
              </w:numPr>
              <w:ind w:left="0" w:firstLine="397"/>
              <w:jc w:val="both"/>
            </w:pPr>
            <w:r w:rsidRPr="00DF165D">
              <w:t xml:space="preserve">годовая бухгалтерская (финансовая) отчетность, а именно: бухгалтерские балансы и отчеты о финансовых результатах за 2019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w:t>
            </w:r>
            <w:r w:rsidRPr="00DF165D">
              <w:lastRenderedPageBreak/>
              <w:t>стороне одного претендента;</w:t>
            </w:r>
          </w:p>
          <w:p w:rsidR="00703685" w:rsidRPr="00DF165D" w:rsidRDefault="00761B0A" w:rsidP="004E5F56">
            <w:pPr>
              <w:pStyle w:val="aff6"/>
              <w:numPr>
                <w:ilvl w:val="1"/>
                <w:numId w:val="15"/>
              </w:numPr>
              <w:ind w:left="0" w:firstLine="397"/>
              <w:jc w:val="both"/>
            </w:pPr>
            <w:r w:rsidRPr="00DF165D">
              <w:t>документ по форме приложения № 4 к документации о закупке о наличии опыта поставки топлива с использованием смарт-карт через автозаправочные станции;</w:t>
            </w:r>
          </w:p>
          <w:p w:rsidR="00703685" w:rsidRPr="00DF165D" w:rsidRDefault="00761B0A" w:rsidP="004E5F56">
            <w:pPr>
              <w:pStyle w:val="aff6"/>
              <w:numPr>
                <w:ilvl w:val="1"/>
                <w:numId w:val="15"/>
              </w:numPr>
              <w:ind w:left="0" w:firstLine="397"/>
              <w:jc w:val="both"/>
            </w:pPr>
            <w:r w:rsidRPr="00DF165D">
              <w:t>копии договоров, указанных в документе по форме приложения № 4 к документации о закупке о наличии опыта поставки топлива с использованием смарт-карт через автозаправочные станции;</w:t>
            </w:r>
          </w:p>
          <w:p w:rsidR="00703685" w:rsidRDefault="00761B0A" w:rsidP="00F173C4">
            <w:pPr>
              <w:pStyle w:val="aff6"/>
              <w:numPr>
                <w:ilvl w:val="1"/>
                <w:numId w:val="15"/>
              </w:numPr>
              <w:ind w:left="0" w:firstLine="397"/>
              <w:jc w:val="both"/>
              <w:rPr>
                <w:lang w:val="en-US"/>
              </w:rPr>
            </w:pPr>
            <w:r w:rsidRPr="00DF165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703685" w:rsidRDefault="00761B0A" w:rsidP="003E5B28">
            <w:pPr>
              <w:pBdr>
                <w:top w:val="nil"/>
                <w:left w:val="nil"/>
                <w:bottom w:val="nil"/>
                <w:right w:val="nil"/>
                <w:between w:val="nil"/>
              </w:pBdr>
              <w:jc w:val="both"/>
              <w:rPr>
                <w:color w:val="000000"/>
              </w:rPr>
            </w:pPr>
            <w:r>
              <w:t>Не предусмотрены.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5557"/>
              <w:gridCol w:w="1417"/>
            </w:tblGrid>
            <w:tr w:rsidR="006D2B87" w:rsidRPr="00E048E8" w:rsidTr="00962140">
              <w:tc>
                <w:tcPr>
                  <w:tcW w:w="5557" w:type="dxa"/>
                </w:tcPr>
                <w:p w:rsidR="006D2B87" w:rsidRPr="006D2B87" w:rsidRDefault="006D2B87" w:rsidP="00962140">
                  <w:pPr>
                    <w:pStyle w:val="af9"/>
                    <w:ind w:firstLine="0"/>
                    <w:jc w:val="center"/>
                    <w:rPr>
                      <w:b/>
                      <w:sz w:val="24"/>
                    </w:rPr>
                  </w:pPr>
                  <w:r>
                    <w:rPr>
                      <w:b/>
                      <w:sz w:val="24"/>
                    </w:rPr>
                    <w:t>Критерий оценки</w:t>
                  </w:r>
                  <w:r w:rsidR="00A34B65">
                    <w:rPr>
                      <w:rStyle w:val="af6"/>
                      <w:b/>
                      <w:sz w:val="24"/>
                    </w:rPr>
                    <w:footnoteReference w:id="4"/>
                  </w:r>
                </w:p>
              </w:tc>
              <w:tc>
                <w:tcPr>
                  <w:tcW w:w="1417" w:type="dxa"/>
                </w:tcPr>
                <w:p w:rsidR="006D2B87" w:rsidRPr="006D2B87" w:rsidRDefault="006D2B87" w:rsidP="00962140">
                  <w:pPr>
                    <w:pStyle w:val="af9"/>
                    <w:ind w:firstLine="0"/>
                    <w:jc w:val="center"/>
                    <w:rPr>
                      <w:b/>
                      <w:sz w:val="24"/>
                    </w:rPr>
                  </w:pPr>
                  <w:r>
                    <w:rPr>
                      <w:b/>
                      <w:sz w:val="24"/>
                    </w:rPr>
                    <w:t>Значение Кз</w:t>
                  </w:r>
                </w:p>
              </w:tc>
            </w:tr>
            <w:tr w:rsidR="006D2B87" w:rsidRPr="00514332" w:rsidTr="00962140">
              <w:tc>
                <w:tcPr>
                  <w:tcW w:w="5557" w:type="dxa"/>
                </w:tcPr>
                <w:p w:rsidR="00703685" w:rsidRDefault="00761B0A" w:rsidP="00A34B65">
                  <w:pPr>
                    <w:pStyle w:val="af9"/>
                    <w:ind w:firstLine="0"/>
                    <w:rPr>
                      <w:sz w:val="24"/>
                    </w:rPr>
                  </w:pPr>
                  <w:r>
                    <w:rPr>
                      <w:sz w:val="24"/>
                    </w:rPr>
                    <w:t xml:space="preserve">Средневзвешанная скидка, %  Наилучшим считается наименьшее значение. </w:t>
                  </w:r>
                </w:p>
              </w:tc>
              <w:tc>
                <w:tcPr>
                  <w:tcW w:w="1417" w:type="dxa"/>
                </w:tcPr>
                <w:p w:rsidR="00703685" w:rsidRDefault="00962140">
                  <w:pPr>
                    <w:pStyle w:val="af9"/>
                    <w:ind w:firstLine="0"/>
                    <w:rPr>
                      <w:sz w:val="24"/>
                      <w:lang w:val="en-US"/>
                    </w:rPr>
                  </w:pPr>
                  <w:r>
                    <w:rPr>
                      <w:sz w:val="24"/>
                      <w:lang w:val="en-US"/>
                    </w:rPr>
                    <w:t>0,8</w:t>
                  </w:r>
                  <w:r w:rsidR="00761B0A">
                    <w:rPr>
                      <w:sz w:val="24"/>
                      <w:lang w:val="en-US"/>
                    </w:rPr>
                    <w:t>0</w:t>
                  </w:r>
                </w:p>
              </w:tc>
            </w:tr>
            <w:tr w:rsidR="006D2B87" w:rsidRPr="00514332" w:rsidTr="00962140">
              <w:tc>
                <w:tcPr>
                  <w:tcW w:w="5557" w:type="dxa"/>
                </w:tcPr>
                <w:p w:rsidR="00703685" w:rsidRDefault="00761B0A">
                  <w:pPr>
                    <w:pStyle w:val="af9"/>
                    <w:ind w:firstLine="0"/>
                    <w:rPr>
                      <w:sz w:val="24"/>
                    </w:rPr>
                  </w:pPr>
                  <w:r>
                    <w:rPr>
                      <w:sz w:val="24"/>
                    </w:rPr>
                    <w:t xml:space="preserve">Условия и порядок оплаты (размер аванса). Наилучшим считается наименьший размер аванса. При предоставлении отсрочки платежа (постоплаты) Товара (оплата без аванса) заявке участника по данному критерию будет присвоено максимальное количество баллов. </w:t>
                  </w:r>
                </w:p>
              </w:tc>
              <w:tc>
                <w:tcPr>
                  <w:tcW w:w="1417" w:type="dxa"/>
                </w:tcPr>
                <w:p w:rsidR="00703685" w:rsidRDefault="00962140">
                  <w:pPr>
                    <w:pStyle w:val="af9"/>
                    <w:ind w:firstLine="0"/>
                    <w:rPr>
                      <w:sz w:val="24"/>
                      <w:lang w:val="en-US"/>
                    </w:rPr>
                  </w:pPr>
                  <w:r>
                    <w:rPr>
                      <w:sz w:val="24"/>
                      <w:lang w:val="en-US"/>
                    </w:rPr>
                    <w:t>0,15</w:t>
                  </w:r>
                </w:p>
              </w:tc>
            </w:tr>
            <w:tr w:rsidR="006D2B87" w:rsidRPr="00514332" w:rsidTr="00962140">
              <w:tc>
                <w:tcPr>
                  <w:tcW w:w="5557" w:type="dxa"/>
                </w:tcPr>
                <w:p w:rsidR="00703685" w:rsidRDefault="00761B0A" w:rsidP="00A34B65">
                  <w:pPr>
                    <w:pStyle w:val="af9"/>
                    <w:ind w:firstLine="0"/>
                    <w:rPr>
                      <w:sz w:val="24"/>
                    </w:rPr>
                  </w:pPr>
                  <w:r>
                    <w:rPr>
                      <w:sz w:val="24"/>
                    </w:rPr>
                    <w:t xml:space="preserve">Наличие согласия участника осуществлять ЭДО </w:t>
                  </w:r>
                </w:p>
              </w:tc>
              <w:tc>
                <w:tcPr>
                  <w:tcW w:w="1417" w:type="dxa"/>
                </w:tcPr>
                <w:p w:rsidR="00703685" w:rsidRDefault="00761B0A">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703685" w:rsidRDefault="00761B0A">
                  <w:pPr>
                    <w:pStyle w:val="-3"/>
                    <w:tabs>
                      <w:tab w:val="clear" w:pos="1985"/>
                    </w:tabs>
                    <w:suppressAutoHyphens/>
                    <w:ind w:left="629" w:firstLine="0"/>
                    <w:rPr>
                      <w:b/>
                      <w:sz w:val="24"/>
                    </w:rPr>
                  </w:pPr>
                  <w:r>
                    <w:rPr>
                      <w:b/>
                      <w:sz w:val="24"/>
                    </w:rPr>
                    <w:t>I. Внесение изменений в договор:</w:t>
                  </w:r>
                </w:p>
                <w:p w:rsidR="00703685" w:rsidRDefault="00761B0A" w:rsidP="00F41FCE">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03685" w:rsidRDefault="00761B0A" w:rsidP="00F1706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0A15FB" w:rsidRPr="00E048E8" w:rsidTr="004D6B74">
              <w:tc>
                <w:tcPr>
                  <w:tcW w:w="6974" w:type="dxa"/>
                </w:tcPr>
                <w:p w:rsidR="00703685" w:rsidRDefault="00761B0A" w:rsidP="003257EB">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Pr>
                      <w:sz w:val="24"/>
                    </w:rP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w:t>
                  </w:r>
                  <w:r w:rsidR="003257EB">
                    <w:rPr>
                      <w:sz w:val="24"/>
                    </w:rPr>
                    <w:t>.</w:t>
                  </w:r>
                  <w:r>
                    <w:rPr>
                      <w:sz w:val="24"/>
                    </w:rPr>
                    <w:t xml:space="preserve"> </w:t>
                  </w:r>
                  <w:r w:rsidR="003257EB">
                    <w:rPr>
                      <w:sz w:val="24"/>
                    </w:rPr>
                    <w:t>П</w:t>
                  </w:r>
                  <w:r>
                    <w:rPr>
                      <w:sz w:val="24"/>
                    </w:rPr>
                    <w:t xml:space="preserve">роведение </w:t>
                  </w:r>
                  <w:r w:rsidR="003257EB">
                    <w:rPr>
                      <w:sz w:val="24"/>
                    </w:rPr>
                    <w:t>дополнительных закупочных процедур не требуется</w:t>
                  </w:r>
                  <w:r w:rsidR="003E5B28">
                    <w:rPr>
                      <w:sz w:val="24"/>
                    </w:rPr>
                    <w:t>.</w:t>
                  </w:r>
                </w:p>
              </w:tc>
            </w:tr>
            <w:tr w:rsidR="003D3C71" w:rsidRPr="00514332" w:rsidTr="004D6B74">
              <w:tc>
                <w:tcPr>
                  <w:tcW w:w="6974" w:type="dxa"/>
                </w:tcPr>
                <w:p w:rsidR="003D3C71" w:rsidRDefault="00AF2E9E" w:rsidP="003257EB">
                  <w:pPr>
                    <w:pStyle w:val="af9"/>
                    <w:ind w:firstLine="397"/>
                    <w:rPr>
                      <w:b/>
                      <w:sz w:val="24"/>
                    </w:rPr>
                  </w:pPr>
                  <w:r>
                    <w:rPr>
                      <w:b/>
                      <w:sz w:val="24"/>
                    </w:rPr>
                    <w:t>III. Увеличение цены договора:</w:t>
                  </w:r>
                </w:p>
                <w:p w:rsidR="00703685" w:rsidRDefault="00F456C0" w:rsidP="00E06730">
                  <w:pPr>
                    <w:pStyle w:val="af9"/>
                    <w:ind w:firstLine="397"/>
                    <w:rPr>
                      <w:sz w:val="24"/>
                    </w:rPr>
                  </w:pPr>
                  <w:r w:rsidRPr="00F456C0">
                    <w:rPr>
                      <w:rFonts w:eastAsia="Times New Roman"/>
                      <w:sz w:val="24"/>
                      <w:lang w:eastAsia="ru-RU"/>
                    </w:rPr>
                    <w:t xml:space="preserve">Цена по договору в процессе его исполнения может быть увеличена </w:t>
                  </w:r>
                  <w:r w:rsidR="00E06730">
                    <w:rPr>
                      <w:rFonts w:eastAsia="Times New Roman"/>
                      <w:sz w:val="24"/>
                      <w:lang w:eastAsia="ru-RU"/>
                    </w:rPr>
                    <w:t xml:space="preserve">без проведения дополнительных закупочных процедур, </w:t>
                  </w:r>
                  <w:r w:rsidRPr="00F456C0">
                    <w:rPr>
                      <w:rFonts w:eastAsia="Times New Roman"/>
                      <w:sz w:val="24"/>
                      <w:lang w:eastAsia="ru-RU"/>
                    </w:rPr>
                    <w:t xml:space="preserve">не более, чем на 30% от </w:t>
                  </w:r>
                  <w:r w:rsidR="00E06730">
                    <w:rPr>
                      <w:rFonts w:eastAsia="Times New Roman"/>
                      <w:sz w:val="24"/>
                      <w:lang w:eastAsia="ru-RU"/>
                    </w:rPr>
                    <w:t>первоначальной цены договора за весь срок действия договора,</w:t>
                  </w:r>
                  <w:r w:rsidRPr="00F456C0">
                    <w:rPr>
                      <w:rFonts w:eastAsia="Times New Roman"/>
                      <w:sz w:val="24"/>
                      <w:lang w:eastAsia="ru-RU"/>
                    </w:rPr>
                    <w:t xml:space="preserve"> за счет увеличения количества закупаемого Товара</w:t>
                  </w:r>
                  <w:r w:rsidR="00E06730">
                    <w:rPr>
                      <w:rFonts w:eastAsia="Times New Roman"/>
                      <w:sz w:val="24"/>
                      <w:lang w:eastAsia="ru-RU"/>
                    </w:rPr>
                    <w:t xml:space="preserve"> при сохранении метода расчета стоимости единицы Товара неизменным.</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17060" w:rsidRDefault="00761B0A" w:rsidP="003257EB">
            <w:pPr>
              <w:pStyle w:val="19"/>
              <w:ind w:firstLine="397"/>
              <w:rPr>
                <w:sz w:val="24"/>
                <w:szCs w:val="24"/>
              </w:rPr>
            </w:pPr>
            <w:r>
              <w:rPr>
                <w:sz w:val="24"/>
                <w:szCs w:val="24"/>
              </w:rPr>
              <w:t>Лот</w:t>
            </w:r>
            <w:r w:rsidR="00F17060">
              <w:rPr>
                <w:sz w:val="24"/>
                <w:szCs w:val="24"/>
              </w:rPr>
              <w:t>ы</w:t>
            </w:r>
            <w:r>
              <w:rPr>
                <w:sz w:val="24"/>
                <w:szCs w:val="24"/>
              </w:rPr>
              <w:t xml:space="preserve"> №</w:t>
            </w:r>
            <w:r w:rsidR="00F17060">
              <w:rPr>
                <w:sz w:val="24"/>
                <w:szCs w:val="24"/>
              </w:rPr>
              <w:t xml:space="preserve"> </w:t>
            </w:r>
            <w:r>
              <w:rPr>
                <w:sz w:val="24"/>
                <w:szCs w:val="24"/>
              </w:rPr>
              <w:t xml:space="preserve">1 </w:t>
            </w:r>
            <w:r w:rsidR="00F17060">
              <w:rPr>
                <w:sz w:val="24"/>
                <w:szCs w:val="24"/>
              </w:rPr>
              <w:t xml:space="preserve">– 4: </w:t>
            </w:r>
            <w:r>
              <w:rPr>
                <w:sz w:val="24"/>
                <w:szCs w:val="24"/>
              </w:rPr>
              <w:t>Допускается</w:t>
            </w:r>
          </w:p>
          <w:p w:rsidR="00703685" w:rsidRDefault="00703685">
            <w:pPr>
              <w:pStyle w:val="19"/>
              <w:ind w:firstLine="0"/>
              <w:rPr>
                <w:sz w:val="24"/>
                <w:szCs w:val="24"/>
              </w:rPr>
            </w:pP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03685" w:rsidRPr="003257EB" w:rsidRDefault="00761B0A" w:rsidP="003257EB">
            <w:pPr>
              <w:pStyle w:val="19"/>
              <w:ind w:firstLine="397"/>
              <w:rPr>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17060" w:rsidRPr="00F86FAA" w:rsidTr="004D6B74">
        <w:tc>
          <w:tcPr>
            <w:tcW w:w="426" w:type="dxa"/>
          </w:tcPr>
          <w:p w:rsidR="00F17060" w:rsidRPr="00F86FAA" w:rsidRDefault="00F17060" w:rsidP="00E47C4C">
            <w:pPr>
              <w:pStyle w:val="19"/>
              <w:ind w:left="-57" w:right="-108" w:firstLine="0"/>
              <w:rPr>
                <w:b/>
                <w:sz w:val="24"/>
                <w:szCs w:val="24"/>
              </w:rPr>
            </w:pPr>
            <w:r>
              <w:rPr>
                <w:b/>
                <w:sz w:val="24"/>
                <w:szCs w:val="24"/>
              </w:rPr>
              <w:t>23.</w:t>
            </w:r>
          </w:p>
        </w:tc>
        <w:tc>
          <w:tcPr>
            <w:tcW w:w="2126" w:type="dxa"/>
          </w:tcPr>
          <w:p w:rsidR="00F17060" w:rsidRPr="00F86FAA" w:rsidRDefault="00F17060">
            <w:pPr>
              <w:pStyle w:val="Default"/>
              <w:rPr>
                <w:b/>
                <w:color w:val="auto"/>
              </w:rPr>
            </w:pPr>
            <w:r>
              <w:rPr>
                <w:b/>
                <w:color w:val="auto"/>
              </w:rPr>
              <w:t>Обеспечение Заявки</w:t>
            </w:r>
          </w:p>
        </w:tc>
        <w:tc>
          <w:tcPr>
            <w:tcW w:w="7200" w:type="dxa"/>
          </w:tcPr>
          <w:p w:rsidR="00F17060" w:rsidRPr="003257EB" w:rsidRDefault="00F17060" w:rsidP="003257EB">
            <w:pPr>
              <w:pStyle w:val="19"/>
              <w:ind w:firstLine="397"/>
              <w:rPr>
                <w:sz w:val="24"/>
                <w:szCs w:val="24"/>
              </w:rPr>
            </w:pPr>
            <w:r w:rsidRPr="003257EB">
              <w:rPr>
                <w:sz w:val="24"/>
                <w:szCs w:val="24"/>
              </w:rPr>
              <w:t>Лоты № 1 – 4: Не предусмотрено.</w:t>
            </w:r>
          </w:p>
        </w:tc>
      </w:tr>
      <w:tr w:rsidR="00F17060" w:rsidRPr="00F86FAA" w:rsidTr="004D6B74">
        <w:tc>
          <w:tcPr>
            <w:tcW w:w="426" w:type="dxa"/>
          </w:tcPr>
          <w:p w:rsidR="00F17060" w:rsidRPr="00F86FAA" w:rsidRDefault="00F17060" w:rsidP="00E47C4C">
            <w:pPr>
              <w:pStyle w:val="19"/>
              <w:ind w:left="-57" w:right="-108" w:firstLine="0"/>
              <w:rPr>
                <w:b/>
                <w:sz w:val="24"/>
                <w:szCs w:val="24"/>
              </w:rPr>
            </w:pPr>
            <w:r>
              <w:rPr>
                <w:b/>
                <w:sz w:val="24"/>
                <w:szCs w:val="24"/>
              </w:rPr>
              <w:t>24.</w:t>
            </w:r>
          </w:p>
        </w:tc>
        <w:tc>
          <w:tcPr>
            <w:tcW w:w="2126" w:type="dxa"/>
          </w:tcPr>
          <w:p w:rsidR="00F17060" w:rsidRPr="00F86FAA" w:rsidRDefault="00F17060" w:rsidP="00DF6AE3">
            <w:pPr>
              <w:pStyle w:val="Default"/>
              <w:rPr>
                <w:b/>
                <w:color w:val="auto"/>
              </w:rPr>
            </w:pPr>
            <w:r>
              <w:rPr>
                <w:b/>
                <w:color w:val="auto"/>
              </w:rPr>
              <w:t>Обеспечение исполнения договора</w:t>
            </w:r>
          </w:p>
        </w:tc>
        <w:tc>
          <w:tcPr>
            <w:tcW w:w="7200" w:type="dxa"/>
          </w:tcPr>
          <w:p w:rsidR="00F17060" w:rsidRPr="003257EB" w:rsidRDefault="00F17060" w:rsidP="003257EB">
            <w:pPr>
              <w:pStyle w:val="19"/>
              <w:ind w:firstLine="397"/>
              <w:rPr>
                <w:sz w:val="24"/>
                <w:szCs w:val="24"/>
              </w:rPr>
            </w:pPr>
            <w:r w:rsidRPr="003257EB">
              <w:rPr>
                <w:sz w:val="24"/>
                <w:szCs w:val="24"/>
              </w:rPr>
              <w:t>Лоты № 1 – 4: 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F17060">
            <w:pPr>
              <w:pStyle w:val="19"/>
              <w:ind w:firstLine="397"/>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03685" w:rsidRDefault="00B7189B" w:rsidP="00B7189B">
            <w:pPr>
              <w:pStyle w:val="19"/>
              <w:ind w:firstLine="397"/>
              <w:rPr>
                <w:sz w:val="24"/>
                <w:szCs w:val="24"/>
              </w:rPr>
            </w:pPr>
            <w:r w:rsidRPr="00B7189B">
              <w:rPr>
                <w:sz w:val="24"/>
                <w:szCs w:val="24"/>
              </w:rPr>
              <w:t>Договор вступает в силу с даты его подписания сторонами и действует по 31 декабря 2021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rsidR="00703685" w:rsidRDefault="00761B0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B7189B">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41FC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41FC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41FC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F41FCE">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41FCE">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41FC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41FCE">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41FC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41FC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03685" w:rsidRDefault="00761B0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B7189B">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41FC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41FC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41FC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41FCE">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41FCE">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41FC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41FC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41FC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03685" w:rsidRDefault="00761B0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61B0A" w:rsidRPr="006C5C80" w:rsidRDefault="00761B0A" w:rsidP="00761B0A">
      <w:pPr>
        <w:jc w:val="center"/>
        <w:outlineLvl w:val="1"/>
        <w:rPr>
          <w:b/>
          <w:sz w:val="28"/>
          <w:szCs w:val="28"/>
        </w:rPr>
      </w:pPr>
      <w:r>
        <w:rPr>
          <w:b/>
          <w:sz w:val="28"/>
          <w:szCs w:val="28"/>
        </w:rPr>
        <w:t>Финансово-коммерческое предложение</w:t>
      </w:r>
    </w:p>
    <w:p w:rsidR="00761B0A" w:rsidRDefault="00761B0A" w:rsidP="00761B0A">
      <w:pPr>
        <w:spacing w:before="80"/>
        <w:rPr>
          <w:sz w:val="28"/>
          <w:szCs w:val="28"/>
        </w:rPr>
      </w:pPr>
      <w:r>
        <w:rPr>
          <w:sz w:val="28"/>
          <w:szCs w:val="28"/>
        </w:rPr>
        <w:t xml:space="preserve"> «___» ___________ 202_ г.        Открытый конкурс № ОКэ-ЦКПМТО-20-_____</w:t>
      </w:r>
    </w:p>
    <w:p w:rsidR="005B0704" w:rsidRPr="006C5C80" w:rsidRDefault="005B0704" w:rsidP="005B0704">
      <w:pPr>
        <w:spacing w:before="80"/>
        <w:jc w:val="right"/>
        <w:rPr>
          <w:sz w:val="28"/>
          <w:szCs w:val="28"/>
        </w:rPr>
      </w:pPr>
      <w:r>
        <w:rPr>
          <w:sz w:val="28"/>
          <w:szCs w:val="28"/>
        </w:rPr>
        <w:t>(ЛОТ № __)</w:t>
      </w:r>
    </w:p>
    <w:p w:rsidR="00C80238" w:rsidRDefault="00C80238" w:rsidP="00761B0A">
      <w:pPr>
        <w:rPr>
          <w:sz w:val="28"/>
          <w:szCs w:val="28"/>
        </w:rPr>
      </w:pPr>
    </w:p>
    <w:p w:rsidR="00761B0A" w:rsidRPr="006C5C80" w:rsidRDefault="00761B0A" w:rsidP="00761B0A">
      <w:pPr>
        <w:rPr>
          <w:sz w:val="28"/>
          <w:szCs w:val="28"/>
        </w:rPr>
      </w:pPr>
      <w:r>
        <w:rPr>
          <w:sz w:val="28"/>
          <w:szCs w:val="28"/>
        </w:rPr>
        <w:t>___________________________________________________________________</w:t>
      </w:r>
    </w:p>
    <w:p w:rsidR="00761B0A" w:rsidRDefault="00761B0A" w:rsidP="00761B0A">
      <w:pPr>
        <w:ind w:firstLine="3"/>
        <w:jc w:val="center"/>
        <w:rPr>
          <w:bCs/>
          <w:i/>
        </w:rPr>
      </w:pPr>
      <w:r>
        <w:rPr>
          <w:bCs/>
          <w:i/>
        </w:rPr>
        <w:t>(Полное наименование п</w:t>
      </w:r>
      <w:r>
        <w:rPr>
          <w:i/>
        </w:rPr>
        <w:t>ретендента</w:t>
      </w:r>
      <w:r>
        <w:rPr>
          <w:bCs/>
          <w:i/>
        </w:rPr>
        <w:t>)</w:t>
      </w:r>
    </w:p>
    <w:p w:rsidR="00761B0A" w:rsidRPr="006C5C80" w:rsidRDefault="00761B0A" w:rsidP="00761B0A">
      <w:pPr>
        <w:ind w:firstLine="3"/>
        <w:jc w:val="center"/>
        <w:rPr>
          <w:bCs/>
          <w:i/>
        </w:rPr>
      </w:pPr>
    </w:p>
    <w:p w:rsidR="00761B0A" w:rsidRDefault="00761B0A" w:rsidP="00761B0A">
      <w:pPr>
        <w:jc w:val="right"/>
      </w:pPr>
      <w:r>
        <w:t xml:space="preserve">Таблица </w:t>
      </w:r>
      <w:r w:rsidR="00C80238">
        <w:t xml:space="preserve">№ </w:t>
      </w:r>
      <w:r>
        <w:t>1</w:t>
      </w:r>
      <w:r>
        <w:rPr>
          <w:rStyle w:val="af6"/>
        </w:rPr>
        <w:footnoteReference w:id="5"/>
      </w:r>
    </w:p>
    <w:p w:rsidR="00C80238" w:rsidRPr="006C5C80" w:rsidRDefault="00C80238" w:rsidP="00C80238">
      <w:pPr>
        <w:jc w:val="center"/>
        <w:outlineLvl w:val="2"/>
      </w:pPr>
      <w:r>
        <w:t>ДЛЯ ЛОТА № 1</w:t>
      </w:r>
    </w:p>
    <w:tbl>
      <w:tblPr>
        <w:tblW w:w="9639" w:type="dxa"/>
        <w:jc w:val="center"/>
        <w:tblLook w:val="04A0" w:firstRow="1" w:lastRow="0" w:firstColumn="1" w:lastColumn="0" w:noHBand="0" w:noVBand="1"/>
      </w:tblPr>
      <w:tblGrid>
        <w:gridCol w:w="903"/>
        <w:gridCol w:w="1581"/>
        <w:gridCol w:w="1553"/>
        <w:gridCol w:w="922"/>
        <w:gridCol w:w="946"/>
        <w:gridCol w:w="987"/>
        <w:gridCol w:w="921"/>
        <w:gridCol w:w="919"/>
        <w:gridCol w:w="907"/>
      </w:tblGrid>
      <w:tr w:rsidR="00C80238" w:rsidRPr="00C80238" w:rsidTr="00C80238">
        <w:trPr>
          <w:trHeight w:val="300"/>
          <w:jc w:val="center"/>
        </w:trPr>
        <w:tc>
          <w:tcPr>
            <w:tcW w:w="84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bookmarkStart w:id="20" w:name="_MON_1661344746"/>
            <w:bookmarkStart w:id="21" w:name="_MON_1661344787"/>
            <w:bookmarkStart w:id="22" w:name="_MON_1661344932"/>
            <w:bookmarkStart w:id="23" w:name="_MON_1661344976"/>
            <w:bookmarkStart w:id="24" w:name="_MON_1661345010"/>
            <w:bookmarkStart w:id="25" w:name="_MON_1626781970"/>
            <w:bookmarkStart w:id="26" w:name="_MON_1661344568"/>
            <w:bookmarkStart w:id="27" w:name="_MON_1661344587"/>
            <w:bookmarkEnd w:id="20"/>
            <w:bookmarkEnd w:id="21"/>
            <w:bookmarkEnd w:id="22"/>
            <w:bookmarkEnd w:id="23"/>
            <w:bookmarkEnd w:id="24"/>
            <w:bookmarkEnd w:id="25"/>
            <w:bookmarkEnd w:id="26"/>
            <w:bookmarkEnd w:id="27"/>
            <w:r w:rsidRPr="00C80238">
              <w:rPr>
                <w:color w:val="000000"/>
                <w:sz w:val="18"/>
                <w:szCs w:val="18"/>
                <w:lang w:eastAsia="ru-RU"/>
              </w:rPr>
              <w:t>№ п/п</w:t>
            </w:r>
          </w:p>
        </w:tc>
        <w:tc>
          <w:tcPr>
            <w:tcW w:w="12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xml:space="preserve">Регион </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Владелец /марка/название АЗС</w:t>
            </w:r>
          </w:p>
        </w:tc>
        <w:tc>
          <w:tcPr>
            <w:tcW w:w="8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АЗС</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Адрес  АЗС</w:t>
            </w:r>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Вид и марка топлива*</w:t>
            </w:r>
          </w:p>
        </w:tc>
        <w:tc>
          <w:tcPr>
            <w:tcW w:w="2568" w:type="dxa"/>
            <w:gridSpan w:val="3"/>
            <w:tcBorders>
              <w:top w:val="single" w:sz="4" w:space="0" w:color="auto"/>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Размер скидки (наценки)**, %</w:t>
            </w:r>
          </w:p>
        </w:tc>
      </w:tr>
      <w:tr w:rsidR="00C80238" w:rsidRPr="00C80238" w:rsidTr="00C80238">
        <w:trPr>
          <w:trHeight w:val="480"/>
          <w:jc w:val="center"/>
        </w:trPr>
        <w:tc>
          <w:tcPr>
            <w:tcW w:w="845"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1292"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862"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884"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Аи-95</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ДТ</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1</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Алтайский край</w:t>
            </w:r>
          </w:p>
        </w:tc>
        <w:tc>
          <w:tcPr>
            <w:tcW w:w="1266"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7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Белгородская область</w:t>
            </w:r>
          </w:p>
        </w:tc>
        <w:tc>
          <w:tcPr>
            <w:tcW w:w="1266"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Воронежская область</w:t>
            </w:r>
          </w:p>
        </w:tc>
        <w:tc>
          <w:tcPr>
            <w:tcW w:w="1266"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Иркутская область</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Костромская область</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Краснодарский край</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lastRenderedPageBreak/>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Красноярский край</w:t>
            </w:r>
          </w:p>
        </w:tc>
        <w:tc>
          <w:tcPr>
            <w:tcW w:w="1266" w:type="dxa"/>
            <w:tcBorders>
              <w:top w:val="nil"/>
              <w:left w:val="nil"/>
              <w:bottom w:val="single" w:sz="4" w:space="0" w:color="auto"/>
              <w:right w:val="single" w:sz="4" w:space="0" w:color="auto"/>
            </w:tcBorders>
            <w:shd w:val="clear" w:color="auto" w:fill="auto"/>
            <w:noWrap/>
            <w:vAlign w:val="bottom"/>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Курганская область</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Липецкая область</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г.Москва</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Московская область</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Пензенская область</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Приморский край</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96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Республика Башкортостан</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Республика Бурятия</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72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Республика Мордовия</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72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lastRenderedPageBreak/>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Республика Татарстан</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Ростовская область</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Самарская область</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г. Санкт-Петербург</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72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Ленинградская область</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Ставропольский край</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96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Удмуртская Республика</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Ульяновская область</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Хабаровский край</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7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Чувашская Республика</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Ярославская область</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lastRenderedPageBreak/>
              <w:t>…</w:t>
            </w:r>
          </w:p>
        </w:tc>
        <w:tc>
          <w:tcPr>
            <w:tcW w:w="129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6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4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bl>
    <w:p w:rsidR="00761B0A" w:rsidRPr="006C5C80" w:rsidRDefault="00761B0A" w:rsidP="00761B0A">
      <w:pPr>
        <w:jc w:val="right"/>
      </w:pPr>
    </w:p>
    <w:p w:rsidR="00C80238" w:rsidRPr="006C5C80" w:rsidRDefault="00C80238" w:rsidP="00C80238">
      <w:pPr>
        <w:jc w:val="center"/>
        <w:outlineLvl w:val="2"/>
      </w:pPr>
      <w:r>
        <w:t>ДЛЯ ЛОТА № 2</w:t>
      </w:r>
    </w:p>
    <w:tbl>
      <w:tblPr>
        <w:tblW w:w="9639" w:type="dxa"/>
        <w:jc w:val="center"/>
        <w:tblLook w:val="04A0" w:firstRow="1" w:lastRow="0" w:firstColumn="1" w:lastColumn="0" w:noHBand="0" w:noVBand="1"/>
      </w:tblPr>
      <w:tblGrid>
        <w:gridCol w:w="917"/>
        <w:gridCol w:w="1511"/>
        <w:gridCol w:w="1553"/>
        <w:gridCol w:w="933"/>
        <w:gridCol w:w="953"/>
        <w:gridCol w:w="991"/>
        <w:gridCol w:w="932"/>
        <w:gridCol w:w="929"/>
        <w:gridCol w:w="920"/>
      </w:tblGrid>
      <w:tr w:rsidR="00C80238" w:rsidRPr="00C80238" w:rsidTr="00C80238">
        <w:trPr>
          <w:trHeight w:val="300"/>
          <w:jc w:val="center"/>
        </w:trPr>
        <w:tc>
          <w:tcPr>
            <w:tcW w:w="85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bookmarkStart w:id="28" w:name="_MON_1661345810"/>
            <w:bookmarkEnd w:id="28"/>
            <w:r w:rsidRPr="00C80238">
              <w:rPr>
                <w:color w:val="000000"/>
                <w:sz w:val="18"/>
                <w:szCs w:val="18"/>
                <w:lang w:eastAsia="ru-RU"/>
              </w:rPr>
              <w:t>№ п/п</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xml:space="preserve">Регион </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Владелец /марка/название АЗС</w:t>
            </w:r>
          </w:p>
        </w:tc>
        <w:tc>
          <w:tcPr>
            <w:tcW w:w="87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АЗС</w:t>
            </w:r>
          </w:p>
        </w:tc>
        <w:tc>
          <w:tcPr>
            <w:tcW w:w="8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Адрес  АЗС</w:t>
            </w:r>
          </w:p>
        </w:tc>
        <w:tc>
          <w:tcPr>
            <w:tcW w:w="9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Вид и марка топлива*</w:t>
            </w:r>
          </w:p>
        </w:tc>
        <w:tc>
          <w:tcPr>
            <w:tcW w:w="2600" w:type="dxa"/>
            <w:gridSpan w:val="3"/>
            <w:tcBorders>
              <w:top w:val="single" w:sz="4" w:space="0" w:color="auto"/>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Размер скидки (наценки)**, %</w:t>
            </w:r>
          </w:p>
        </w:tc>
      </w:tr>
      <w:tr w:rsidR="00C80238" w:rsidRPr="00C80238" w:rsidTr="00C80238">
        <w:trPr>
          <w:trHeight w:val="465"/>
          <w:jc w:val="center"/>
        </w:trPr>
        <w:tc>
          <w:tcPr>
            <w:tcW w:w="857"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1227"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87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w:t>
            </w:r>
          </w:p>
        </w:tc>
        <w:tc>
          <w:tcPr>
            <w:tcW w:w="86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Аи-95</w:t>
            </w:r>
          </w:p>
        </w:tc>
        <w:tc>
          <w:tcPr>
            <w:tcW w:w="860"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ДТ</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1</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Вологодская область</w:t>
            </w:r>
          </w:p>
        </w:tc>
        <w:tc>
          <w:tcPr>
            <w:tcW w:w="1266"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72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Нижегородская область</w:t>
            </w:r>
          </w:p>
        </w:tc>
        <w:tc>
          <w:tcPr>
            <w:tcW w:w="1266"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72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Новосибирская область</w:t>
            </w:r>
          </w:p>
        </w:tc>
        <w:tc>
          <w:tcPr>
            <w:tcW w:w="1266"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Омская область</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Пермский край</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72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Свердловская область</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72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Тюменская область (ХМАО)</w:t>
            </w:r>
          </w:p>
        </w:tc>
        <w:tc>
          <w:tcPr>
            <w:tcW w:w="1266" w:type="dxa"/>
            <w:tcBorders>
              <w:top w:val="nil"/>
              <w:left w:val="nil"/>
              <w:bottom w:val="single" w:sz="4" w:space="0" w:color="auto"/>
              <w:right w:val="single" w:sz="4" w:space="0" w:color="auto"/>
            </w:tcBorders>
            <w:shd w:val="clear" w:color="auto" w:fill="auto"/>
            <w:noWrap/>
            <w:vAlign w:val="bottom"/>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 xml:space="preserve">Челябинская область </w:t>
            </w:r>
          </w:p>
        </w:tc>
        <w:tc>
          <w:tcPr>
            <w:tcW w:w="1266"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noWrap/>
            <w:vAlign w:val="center"/>
            <w:hideMark/>
          </w:tcPr>
          <w:p w:rsidR="00C80238" w:rsidRPr="00C80238" w:rsidRDefault="00C80238" w:rsidP="00C80238">
            <w:pPr>
              <w:suppressAutoHyphens w:val="0"/>
              <w:jc w:val="center"/>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r w:rsidR="00C80238" w:rsidRPr="00C80238" w:rsidTr="00C80238">
        <w:trPr>
          <w:trHeight w:val="480"/>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w:t>
            </w:r>
          </w:p>
        </w:tc>
        <w:tc>
          <w:tcPr>
            <w:tcW w:w="12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9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7"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87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9"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bl>
    <w:p w:rsidR="00761B0A" w:rsidRDefault="00761B0A" w:rsidP="00761B0A">
      <w:pPr>
        <w:jc w:val="center"/>
      </w:pPr>
    </w:p>
    <w:p w:rsidR="00C80238" w:rsidRPr="006C5C80" w:rsidRDefault="00C80238" w:rsidP="00C80238">
      <w:pPr>
        <w:jc w:val="center"/>
        <w:outlineLvl w:val="2"/>
      </w:pPr>
      <w:r>
        <w:t>ДЛЯ ЛОТА № 3</w:t>
      </w:r>
    </w:p>
    <w:tbl>
      <w:tblPr>
        <w:tblW w:w="9639" w:type="dxa"/>
        <w:jc w:val="center"/>
        <w:tblLook w:val="04A0" w:firstRow="1" w:lastRow="0" w:firstColumn="1" w:lastColumn="0" w:noHBand="0" w:noVBand="1"/>
      </w:tblPr>
      <w:tblGrid>
        <w:gridCol w:w="929"/>
        <w:gridCol w:w="1448"/>
        <w:gridCol w:w="1553"/>
        <w:gridCol w:w="942"/>
        <w:gridCol w:w="960"/>
        <w:gridCol w:w="995"/>
        <w:gridCol w:w="941"/>
        <w:gridCol w:w="940"/>
        <w:gridCol w:w="931"/>
      </w:tblGrid>
      <w:tr w:rsidR="00C80238" w:rsidRPr="00C80238" w:rsidTr="00C80238">
        <w:trPr>
          <w:trHeight w:val="300"/>
          <w:jc w:val="center"/>
        </w:trPr>
        <w:tc>
          <w:tcPr>
            <w:tcW w:w="9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п/п</w:t>
            </w:r>
          </w:p>
        </w:tc>
        <w:tc>
          <w:tcPr>
            <w:tcW w:w="144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xml:space="preserve">Регион </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Владелец /марка/название АЗС</w:t>
            </w:r>
          </w:p>
        </w:tc>
        <w:tc>
          <w:tcPr>
            <w:tcW w:w="9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АЗС</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Адрес  АЗС</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Вид и марка топлива*</w:t>
            </w:r>
          </w:p>
        </w:tc>
        <w:tc>
          <w:tcPr>
            <w:tcW w:w="2812" w:type="dxa"/>
            <w:gridSpan w:val="3"/>
            <w:tcBorders>
              <w:top w:val="single" w:sz="4" w:space="0" w:color="auto"/>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Размер скидки (наценки)**, %</w:t>
            </w:r>
          </w:p>
        </w:tc>
      </w:tr>
      <w:tr w:rsidR="00C80238" w:rsidRPr="00C80238" w:rsidTr="00C80238">
        <w:trPr>
          <w:trHeight w:val="480"/>
          <w:jc w:val="center"/>
        </w:trPr>
        <w:tc>
          <w:tcPr>
            <w:tcW w:w="929"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1448"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94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w:t>
            </w:r>
          </w:p>
        </w:tc>
        <w:tc>
          <w:tcPr>
            <w:tcW w:w="940"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Аи-95</w:t>
            </w:r>
          </w:p>
        </w:tc>
        <w:tc>
          <w:tcPr>
            <w:tcW w:w="93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ДТ</w:t>
            </w:r>
          </w:p>
        </w:tc>
      </w:tr>
      <w:tr w:rsidR="00C80238" w:rsidRPr="00C80238" w:rsidTr="00C80238">
        <w:trPr>
          <w:trHeight w:val="720"/>
          <w:jc w:val="center"/>
        </w:trPr>
        <w:tc>
          <w:tcPr>
            <w:tcW w:w="929" w:type="dxa"/>
            <w:tcBorders>
              <w:top w:val="nil"/>
              <w:left w:val="single" w:sz="4" w:space="0" w:color="auto"/>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lastRenderedPageBreak/>
              <w:t>1</w:t>
            </w:r>
          </w:p>
        </w:tc>
        <w:tc>
          <w:tcPr>
            <w:tcW w:w="14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Волгоградская область</w:t>
            </w:r>
          </w:p>
        </w:tc>
        <w:tc>
          <w:tcPr>
            <w:tcW w:w="155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95"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94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929" w:type="dxa"/>
            <w:tcBorders>
              <w:top w:val="nil"/>
              <w:left w:val="single" w:sz="4" w:space="0" w:color="auto"/>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w:t>
            </w:r>
          </w:p>
        </w:tc>
        <w:tc>
          <w:tcPr>
            <w:tcW w:w="14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95"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94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929" w:type="dxa"/>
            <w:tcBorders>
              <w:top w:val="nil"/>
              <w:left w:val="single" w:sz="4" w:space="0" w:color="auto"/>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4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Забайкальский край</w:t>
            </w:r>
          </w:p>
        </w:tc>
        <w:tc>
          <w:tcPr>
            <w:tcW w:w="155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95"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94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929" w:type="dxa"/>
            <w:tcBorders>
              <w:top w:val="nil"/>
              <w:left w:val="single" w:sz="4" w:space="0" w:color="auto"/>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4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95"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94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929" w:type="dxa"/>
            <w:tcBorders>
              <w:top w:val="nil"/>
              <w:left w:val="single" w:sz="4" w:space="0" w:color="auto"/>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4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Кировская область</w:t>
            </w:r>
          </w:p>
        </w:tc>
        <w:tc>
          <w:tcPr>
            <w:tcW w:w="1553"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95"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94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929" w:type="dxa"/>
            <w:tcBorders>
              <w:top w:val="nil"/>
              <w:left w:val="single" w:sz="4" w:space="0" w:color="auto"/>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4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95"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94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960"/>
          <w:jc w:val="center"/>
        </w:trPr>
        <w:tc>
          <w:tcPr>
            <w:tcW w:w="929" w:type="dxa"/>
            <w:tcBorders>
              <w:top w:val="nil"/>
              <w:left w:val="single" w:sz="4" w:space="0" w:color="auto"/>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4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Республика Северная Осетия-Алания</w:t>
            </w:r>
          </w:p>
        </w:tc>
        <w:tc>
          <w:tcPr>
            <w:tcW w:w="1553"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95"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94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929" w:type="dxa"/>
            <w:tcBorders>
              <w:top w:val="nil"/>
              <w:left w:val="single" w:sz="4" w:space="0" w:color="auto"/>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4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95"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94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929" w:type="dxa"/>
            <w:tcBorders>
              <w:top w:val="nil"/>
              <w:left w:val="single" w:sz="4" w:space="0" w:color="auto"/>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14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Саратовская область</w:t>
            </w:r>
          </w:p>
        </w:tc>
        <w:tc>
          <w:tcPr>
            <w:tcW w:w="1553"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95"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94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929" w:type="dxa"/>
            <w:tcBorders>
              <w:top w:val="nil"/>
              <w:left w:val="single" w:sz="4" w:space="0" w:color="auto"/>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w:t>
            </w:r>
          </w:p>
        </w:tc>
        <w:tc>
          <w:tcPr>
            <w:tcW w:w="144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noWrap/>
            <w:vAlign w:val="bottom"/>
            <w:hideMark/>
          </w:tcPr>
          <w:p w:rsidR="00C80238" w:rsidRPr="00C80238" w:rsidRDefault="00C80238" w:rsidP="00C80238">
            <w:pPr>
              <w:suppressAutoHyphens w:val="0"/>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noWrap/>
            <w:vAlign w:val="bottom"/>
            <w:hideMark/>
          </w:tcPr>
          <w:p w:rsidR="00C80238" w:rsidRPr="00C80238" w:rsidRDefault="00C80238" w:rsidP="00C80238">
            <w:pPr>
              <w:suppressAutoHyphens w:val="0"/>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C80238" w:rsidRPr="00C80238" w:rsidRDefault="00C80238" w:rsidP="00C80238">
            <w:pPr>
              <w:suppressAutoHyphens w:val="0"/>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95"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Аи-92/Аи-95/ДТ</w:t>
            </w:r>
          </w:p>
        </w:tc>
        <w:tc>
          <w:tcPr>
            <w:tcW w:w="941" w:type="dxa"/>
            <w:tcBorders>
              <w:top w:val="nil"/>
              <w:left w:val="nil"/>
              <w:bottom w:val="single" w:sz="4" w:space="0" w:color="auto"/>
              <w:right w:val="single" w:sz="4" w:space="0" w:color="auto"/>
            </w:tcBorders>
            <w:shd w:val="clear" w:color="auto" w:fill="auto"/>
            <w:noWrap/>
            <w:vAlign w:val="bottom"/>
            <w:hideMark/>
          </w:tcPr>
          <w:p w:rsidR="00C80238" w:rsidRPr="00C80238" w:rsidRDefault="00C80238" w:rsidP="00C80238">
            <w:pPr>
              <w:suppressAutoHyphens w:val="0"/>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C80238" w:rsidRPr="00C80238" w:rsidRDefault="00C80238" w:rsidP="00C80238">
            <w:pPr>
              <w:suppressAutoHyphens w:val="0"/>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rsidR="00C80238" w:rsidRPr="00C80238" w:rsidRDefault="00C80238" w:rsidP="00C80238">
            <w:pPr>
              <w:suppressAutoHyphens w:val="0"/>
              <w:rPr>
                <w:rFonts w:ascii="Calibri" w:hAnsi="Calibri" w:cs="Calibri"/>
                <w:color w:val="000000"/>
                <w:sz w:val="18"/>
                <w:szCs w:val="18"/>
                <w:lang w:eastAsia="ru-RU"/>
              </w:rPr>
            </w:pPr>
            <w:r w:rsidRPr="00C80238">
              <w:rPr>
                <w:rFonts w:ascii="Calibri" w:hAnsi="Calibri" w:cs="Calibri"/>
                <w:color w:val="000000"/>
                <w:sz w:val="18"/>
                <w:szCs w:val="18"/>
                <w:lang w:eastAsia="ru-RU"/>
              </w:rPr>
              <w:t> </w:t>
            </w:r>
          </w:p>
        </w:tc>
      </w:tr>
    </w:tbl>
    <w:p w:rsidR="00761B0A" w:rsidRPr="006C5C80" w:rsidRDefault="00761B0A" w:rsidP="00761B0A">
      <w:pPr>
        <w:jc w:val="right"/>
      </w:pPr>
    </w:p>
    <w:p w:rsidR="00C80238" w:rsidRDefault="00C80238" w:rsidP="00C80238">
      <w:pPr>
        <w:jc w:val="center"/>
        <w:outlineLvl w:val="2"/>
      </w:pPr>
      <w:r>
        <w:t>ДЛЯ ЛОТА № 4</w:t>
      </w:r>
    </w:p>
    <w:tbl>
      <w:tblPr>
        <w:tblW w:w="9639" w:type="dxa"/>
        <w:jc w:val="center"/>
        <w:tblLook w:val="04A0" w:firstRow="1" w:lastRow="0" w:firstColumn="1" w:lastColumn="0" w:noHBand="0" w:noVBand="1"/>
      </w:tblPr>
      <w:tblGrid>
        <w:gridCol w:w="1143"/>
        <w:gridCol w:w="1311"/>
        <w:gridCol w:w="1963"/>
        <w:gridCol w:w="1165"/>
        <w:gridCol w:w="1195"/>
        <w:gridCol w:w="1248"/>
        <w:gridCol w:w="1614"/>
      </w:tblGrid>
      <w:tr w:rsidR="00C80238" w:rsidRPr="00C80238" w:rsidTr="00C80238">
        <w:trPr>
          <w:trHeight w:val="960"/>
          <w:jc w:val="center"/>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п/п</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xml:space="preserve">Регион </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Владелец /марка/название АЗС</w:t>
            </w:r>
          </w:p>
        </w:tc>
        <w:tc>
          <w:tcPr>
            <w:tcW w:w="8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АЗС</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Адрес  АЗС</w:t>
            </w:r>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Вид топлива*</w:t>
            </w:r>
          </w:p>
        </w:tc>
        <w:tc>
          <w:tcPr>
            <w:tcW w:w="1008" w:type="dxa"/>
            <w:tcBorders>
              <w:top w:val="single" w:sz="4" w:space="0" w:color="auto"/>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Размер скидки (наценки)**, %</w:t>
            </w:r>
          </w:p>
        </w:tc>
      </w:tr>
      <w:tr w:rsidR="00C80238" w:rsidRPr="00C80238" w:rsidTr="00C80238">
        <w:trPr>
          <w:trHeight w:val="300"/>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862"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884"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C80238" w:rsidRPr="00C80238" w:rsidRDefault="00C80238" w:rsidP="00C80238">
            <w:pPr>
              <w:suppressAutoHyphens w:val="0"/>
              <w:rPr>
                <w:color w:val="000000"/>
                <w:sz w:val="18"/>
                <w:szCs w:val="18"/>
                <w:lang w:eastAsia="ru-RU"/>
              </w:rPr>
            </w:pPr>
          </w:p>
        </w:tc>
        <w:tc>
          <w:tcPr>
            <w:tcW w:w="1008" w:type="dxa"/>
            <w:tcBorders>
              <w:top w:val="nil"/>
              <w:left w:val="nil"/>
              <w:bottom w:val="single" w:sz="4" w:space="0" w:color="auto"/>
              <w:right w:val="single" w:sz="4" w:space="0" w:color="auto"/>
            </w:tcBorders>
            <w:shd w:val="clear" w:color="auto" w:fill="auto"/>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ДТ</w:t>
            </w:r>
          </w:p>
        </w:tc>
      </w:tr>
      <w:tr w:rsidR="00C80238" w:rsidRPr="00C80238" w:rsidTr="00C80238">
        <w:trPr>
          <w:trHeight w:val="48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1</w:t>
            </w:r>
          </w:p>
        </w:tc>
        <w:tc>
          <w:tcPr>
            <w:tcW w:w="93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Амурская область</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ДТ</w:t>
            </w:r>
          </w:p>
        </w:tc>
        <w:tc>
          <w:tcPr>
            <w:tcW w:w="100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48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2</w:t>
            </w:r>
          </w:p>
        </w:tc>
        <w:tc>
          <w:tcPr>
            <w:tcW w:w="93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Амурская область</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ДТ</w:t>
            </w:r>
          </w:p>
        </w:tc>
        <w:tc>
          <w:tcPr>
            <w:tcW w:w="100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r w:rsidR="00C80238" w:rsidRPr="00C80238" w:rsidTr="00C80238">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w:t>
            </w:r>
          </w:p>
        </w:tc>
        <w:tc>
          <w:tcPr>
            <w:tcW w:w="931"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ДТ</w:t>
            </w:r>
          </w:p>
        </w:tc>
        <w:tc>
          <w:tcPr>
            <w:tcW w:w="1008" w:type="dxa"/>
            <w:tcBorders>
              <w:top w:val="nil"/>
              <w:left w:val="nil"/>
              <w:bottom w:val="single" w:sz="4" w:space="0" w:color="auto"/>
              <w:right w:val="single" w:sz="4" w:space="0" w:color="auto"/>
            </w:tcBorders>
            <w:shd w:val="clear" w:color="auto" w:fill="auto"/>
            <w:vAlign w:val="center"/>
            <w:hideMark/>
          </w:tcPr>
          <w:p w:rsidR="00C80238" w:rsidRPr="00C80238" w:rsidRDefault="00C80238" w:rsidP="00C80238">
            <w:pPr>
              <w:suppressAutoHyphens w:val="0"/>
              <w:jc w:val="center"/>
              <w:rPr>
                <w:color w:val="000000"/>
                <w:sz w:val="18"/>
                <w:szCs w:val="18"/>
                <w:lang w:eastAsia="ru-RU"/>
              </w:rPr>
            </w:pPr>
            <w:r w:rsidRPr="00C80238">
              <w:rPr>
                <w:color w:val="000000"/>
                <w:sz w:val="18"/>
                <w:szCs w:val="18"/>
                <w:lang w:eastAsia="ru-RU"/>
              </w:rPr>
              <w:t> </w:t>
            </w:r>
          </w:p>
        </w:tc>
      </w:tr>
    </w:tbl>
    <w:p w:rsidR="00761B0A" w:rsidRDefault="00761B0A" w:rsidP="00C80238">
      <w:pPr>
        <w:jc w:val="center"/>
      </w:pPr>
    </w:p>
    <w:p w:rsidR="00761B0A" w:rsidRDefault="00761B0A" w:rsidP="00761B0A">
      <w:pPr>
        <w:pStyle w:val="af9"/>
        <w:ind w:right="-1"/>
        <w:jc w:val="right"/>
        <w:rPr>
          <w:sz w:val="24"/>
        </w:rPr>
      </w:pPr>
      <w:r>
        <w:rPr>
          <w:sz w:val="24"/>
        </w:rPr>
        <w:t>Таблица № 2</w:t>
      </w:r>
    </w:p>
    <w:p w:rsidR="00C80238" w:rsidRDefault="00C80238" w:rsidP="00C80238">
      <w:pPr>
        <w:pStyle w:val="af9"/>
        <w:jc w:val="center"/>
        <w:outlineLvl w:val="2"/>
        <w:rPr>
          <w:sz w:val="24"/>
        </w:rPr>
      </w:pPr>
      <w:r>
        <w:rPr>
          <w:sz w:val="24"/>
        </w:rPr>
        <w:t>ДЛЯ ЛОТОВ №№ 1- 4</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943"/>
        <w:gridCol w:w="4098"/>
      </w:tblGrid>
      <w:tr w:rsidR="00761B0A" w:rsidRPr="006C5C80" w:rsidTr="00761B0A">
        <w:trPr>
          <w:trHeight w:val="423"/>
          <w:jc w:val="center"/>
        </w:trPr>
        <w:tc>
          <w:tcPr>
            <w:tcW w:w="574" w:type="dxa"/>
            <w:vAlign w:val="center"/>
          </w:tcPr>
          <w:p w:rsidR="00761B0A" w:rsidRPr="006C5C80" w:rsidRDefault="00761B0A" w:rsidP="00761B0A">
            <w:pPr>
              <w:pStyle w:val="af9"/>
              <w:ind w:firstLine="0"/>
              <w:jc w:val="center"/>
              <w:rPr>
                <w:b/>
                <w:sz w:val="24"/>
              </w:rPr>
            </w:pPr>
            <w:r>
              <w:rPr>
                <w:b/>
                <w:sz w:val="24"/>
              </w:rPr>
              <w:t>№ п/п</w:t>
            </w:r>
          </w:p>
        </w:tc>
        <w:tc>
          <w:tcPr>
            <w:tcW w:w="4943" w:type="dxa"/>
            <w:vAlign w:val="center"/>
          </w:tcPr>
          <w:p w:rsidR="00761B0A" w:rsidRPr="006C5C80" w:rsidRDefault="00761B0A" w:rsidP="00761B0A">
            <w:pPr>
              <w:pStyle w:val="af9"/>
              <w:ind w:firstLine="0"/>
              <w:jc w:val="center"/>
              <w:rPr>
                <w:b/>
                <w:sz w:val="24"/>
              </w:rPr>
            </w:pPr>
            <w:r>
              <w:rPr>
                <w:b/>
                <w:sz w:val="24"/>
              </w:rPr>
              <w:t>Наименование показателя</w:t>
            </w:r>
          </w:p>
        </w:tc>
        <w:tc>
          <w:tcPr>
            <w:tcW w:w="4098" w:type="dxa"/>
            <w:vAlign w:val="center"/>
          </w:tcPr>
          <w:p w:rsidR="00761B0A" w:rsidRPr="006C5C80" w:rsidRDefault="00761B0A" w:rsidP="00761B0A">
            <w:pPr>
              <w:pStyle w:val="af9"/>
              <w:ind w:firstLine="0"/>
              <w:jc w:val="center"/>
              <w:rPr>
                <w:b/>
                <w:sz w:val="24"/>
              </w:rPr>
            </w:pPr>
            <w:r>
              <w:rPr>
                <w:b/>
                <w:sz w:val="24"/>
              </w:rPr>
              <w:t>Значение</w:t>
            </w:r>
          </w:p>
        </w:tc>
      </w:tr>
      <w:tr w:rsidR="00761B0A" w:rsidRPr="006C5C80" w:rsidTr="00761B0A">
        <w:trPr>
          <w:trHeight w:val="910"/>
          <w:jc w:val="center"/>
        </w:trPr>
        <w:tc>
          <w:tcPr>
            <w:tcW w:w="574" w:type="dxa"/>
            <w:vAlign w:val="center"/>
          </w:tcPr>
          <w:p w:rsidR="00761B0A" w:rsidRPr="006C5C80" w:rsidRDefault="00761B0A" w:rsidP="00761B0A">
            <w:pPr>
              <w:pStyle w:val="af9"/>
              <w:ind w:firstLine="0"/>
              <w:jc w:val="center"/>
              <w:rPr>
                <w:sz w:val="24"/>
              </w:rPr>
            </w:pPr>
            <w:r>
              <w:rPr>
                <w:sz w:val="24"/>
              </w:rPr>
              <w:t>1</w:t>
            </w:r>
          </w:p>
        </w:tc>
        <w:tc>
          <w:tcPr>
            <w:tcW w:w="4943" w:type="dxa"/>
            <w:vAlign w:val="center"/>
          </w:tcPr>
          <w:p w:rsidR="00761B0A" w:rsidRPr="006C5C80" w:rsidRDefault="00761B0A" w:rsidP="00761B0A">
            <w:pPr>
              <w:pStyle w:val="af9"/>
              <w:ind w:firstLine="0"/>
              <w:jc w:val="left"/>
              <w:rPr>
                <w:sz w:val="24"/>
              </w:rPr>
            </w:pPr>
            <w:r>
              <w:rPr>
                <w:sz w:val="24"/>
              </w:rPr>
              <w:t>Условия и порядок оплаты</w:t>
            </w:r>
          </w:p>
        </w:tc>
        <w:tc>
          <w:tcPr>
            <w:tcW w:w="4098" w:type="dxa"/>
            <w:vAlign w:val="center"/>
          </w:tcPr>
          <w:p w:rsidR="00C80238" w:rsidRPr="00C80238" w:rsidRDefault="00C80238" w:rsidP="00761B0A">
            <w:pPr>
              <w:pStyle w:val="19"/>
              <w:ind w:firstLine="317"/>
              <w:rPr>
                <w:b/>
                <w:i/>
                <w:sz w:val="24"/>
                <w:szCs w:val="24"/>
              </w:rPr>
            </w:pPr>
            <w:r w:rsidRPr="00C80238">
              <w:rPr>
                <w:b/>
                <w:i/>
                <w:sz w:val="24"/>
                <w:szCs w:val="24"/>
              </w:rPr>
              <w:t>Вариант 1:</w:t>
            </w:r>
          </w:p>
          <w:p w:rsidR="00761B0A" w:rsidRPr="006C5C80" w:rsidRDefault="00761B0A" w:rsidP="00761B0A">
            <w:pPr>
              <w:pStyle w:val="19"/>
              <w:ind w:firstLine="317"/>
              <w:rPr>
                <w:sz w:val="24"/>
                <w:szCs w:val="24"/>
              </w:rPr>
            </w:pPr>
            <w:r>
              <w:rPr>
                <w:sz w:val="24"/>
                <w:szCs w:val="24"/>
              </w:rPr>
              <w:t>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761B0A" w:rsidRPr="006C5C80" w:rsidRDefault="00C80238" w:rsidP="00761B0A">
            <w:pPr>
              <w:pStyle w:val="19"/>
              <w:ind w:firstLine="317"/>
              <w:rPr>
                <w:b/>
                <w:i/>
                <w:sz w:val="24"/>
                <w:szCs w:val="24"/>
              </w:rPr>
            </w:pPr>
            <w:r>
              <w:rPr>
                <w:b/>
                <w:i/>
                <w:sz w:val="24"/>
                <w:szCs w:val="24"/>
              </w:rPr>
              <w:lastRenderedPageBreak/>
              <w:t>Вариант 2:</w:t>
            </w:r>
          </w:p>
          <w:p w:rsidR="00761B0A" w:rsidRPr="006C5C80" w:rsidRDefault="00761B0A" w:rsidP="00761B0A">
            <w:pPr>
              <w:pStyle w:val="19"/>
              <w:ind w:firstLine="317"/>
              <w:rPr>
                <w:sz w:val="24"/>
                <w:szCs w:val="24"/>
              </w:rPr>
            </w:pPr>
            <w:r>
              <w:rPr>
                <w:sz w:val="24"/>
                <w:szCs w:val="24"/>
              </w:rPr>
              <w:t>Оплата Товара производится Грузополучателем авансовым платежом в размере 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rsidR="00761B0A" w:rsidRPr="006C5C80" w:rsidRDefault="00761B0A" w:rsidP="00761B0A">
            <w:pPr>
              <w:pStyle w:val="19"/>
              <w:ind w:firstLine="317"/>
              <w:rPr>
                <w:sz w:val="24"/>
                <w:szCs w:val="24"/>
              </w:rPr>
            </w:pPr>
            <w:r>
              <w:rPr>
                <w:sz w:val="24"/>
                <w:szCs w:val="24"/>
              </w:rP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rsidR="00761B0A" w:rsidRPr="006C5C80" w:rsidRDefault="00761B0A" w:rsidP="00761B0A">
            <w:pPr>
              <w:pStyle w:val="19"/>
              <w:ind w:firstLine="317"/>
              <w:rPr>
                <w:sz w:val="24"/>
                <w:szCs w:val="24"/>
              </w:rPr>
            </w:pPr>
            <w:r>
              <w:rPr>
                <w:i/>
                <w:sz w:val="24"/>
                <w:szCs w:val="24"/>
              </w:rPr>
              <w:t>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r>
              <w:rPr>
                <w:sz w:val="24"/>
                <w:szCs w:val="24"/>
              </w:rPr>
              <w:t>.</w:t>
            </w:r>
            <w:r>
              <w:rPr>
                <w:rStyle w:val="af6"/>
                <w:sz w:val="24"/>
                <w:szCs w:val="24"/>
              </w:rPr>
              <w:footnoteReference w:id="6"/>
            </w:r>
          </w:p>
          <w:p w:rsidR="000C0774" w:rsidRDefault="000C0774" w:rsidP="00761B0A">
            <w:pPr>
              <w:pStyle w:val="19"/>
              <w:ind w:firstLine="317"/>
              <w:rPr>
                <w:sz w:val="24"/>
                <w:szCs w:val="24"/>
              </w:rPr>
            </w:pPr>
          </w:p>
          <w:p w:rsidR="000C0774" w:rsidRPr="000C0774" w:rsidRDefault="000C0774" w:rsidP="00761B0A">
            <w:pPr>
              <w:pStyle w:val="19"/>
              <w:ind w:firstLine="317"/>
              <w:rPr>
                <w:b/>
                <w:i/>
                <w:sz w:val="24"/>
                <w:szCs w:val="24"/>
              </w:rPr>
            </w:pPr>
            <w:r w:rsidRPr="000C0774">
              <w:rPr>
                <w:b/>
                <w:i/>
                <w:sz w:val="24"/>
                <w:szCs w:val="24"/>
              </w:rPr>
              <w:t>Для Вариантов 1 и 2:</w:t>
            </w:r>
          </w:p>
          <w:p w:rsidR="00761B0A" w:rsidRPr="006C5C80" w:rsidRDefault="00761B0A" w:rsidP="00761B0A">
            <w:pPr>
              <w:pStyle w:val="19"/>
              <w:ind w:firstLine="317"/>
            </w:pPr>
            <w:r>
              <w:rPr>
                <w:sz w:val="24"/>
                <w:szCs w:val="24"/>
              </w:rPr>
              <w:t xml:space="preserve">Оплата замены Смарт-карты </w:t>
            </w:r>
            <w:r>
              <w:rPr>
                <w:sz w:val="24"/>
              </w:rPr>
              <w:t xml:space="preserve">вследствие ее механического повреждения либо утраты </w:t>
            </w:r>
            <w:r>
              <w:rPr>
                <w:sz w:val="24"/>
                <w:szCs w:val="24"/>
              </w:rPr>
              <w:t>(в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761B0A" w:rsidRPr="006C5C80" w:rsidTr="00761B0A">
        <w:trPr>
          <w:trHeight w:hRule="exact" w:val="1198"/>
          <w:jc w:val="center"/>
        </w:trPr>
        <w:tc>
          <w:tcPr>
            <w:tcW w:w="574" w:type="dxa"/>
            <w:vAlign w:val="center"/>
          </w:tcPr>
          <w:p w:rsidR="00761B0A" w:rsidRPr="006C5C80" w:rsidRDefault="00761B0A" w:rsidP="00761B0A">
            <w:pPr>
              <w:pStyle w:val="af9"/>
              <w:tabs>
                <w:tab w:val="left" w:pos="586"/>
              </w:tabs>
              <w:ind w:firstLine="0"/>
              <w:jc w:val="center"/>
              <w:rPr>
                <w:sz w:val="24"/>
              </w:rPr>
            </w:pPr>
            <w:r>
              <w:rPr>
                <w:sz w:val="24"/>
              </w:rPr>
              <w:lastRenderedPageBreak/>
              <w:t>2</w:t>
            </w:r>
          </w:p>
        </w:tc>
        <w:tc>
          <w:tcPr>
            <w:tcW w:w="4943" w:type="dxa"/>
            <w:vAlign w:val="center"/>
          </w:tcPr>
          <w:p w:rsidR="00761B0A" w:rsidRPr="006C5C80" w:rsidRDefault="00761B0A" w:rsidP="00761B0A">
            <w:pPr>
              <w:pStyle w:val="af9"/>
              <w:ind w:firstLine="0"/>
              <w:jc w:val="left"/>
              <w:rPr>
                <w:sz w:val="24"/>
              </w:rPr>
            </w:pPr>
            <w:r>
              <w:rPr>
                <w:sz w:val="24"/>
              </w:rPr>
              <w:t>Срок выдачи необходимого Грузополучателю количества Смарт-карт</w:t>
            </w:r>
          </w:p>
        </w:tc>
        <w:tc>
          <w:tcPr>
            <w:tcW w:w="4098" w:type="dxa"/>
            <w:vAlign w:val="center"/>
          </w:tcPr>
          <w:p w:rsidR="00761B0A" w:rsidRPr="006C5C80" w:rsidRDefault="00761B0A" w:rsidP="00761B0A">
            <w:pPr>
              <w:pStyle w:val="af9"/>
              <w:ind w:firstLine="0"/>
              <w:rPr>
                <w:i/>
                <w:sz w:val="24"/>
              </w:rPr>
            </w:pPr>
            <w:r>
              <w:rPr>
                <w:sz w:val="24"/>
              </w:rPr>
              <w:t xml:space="preserve">_______ (___)  рабочих дней с даты получения письменного заявления Грузополучателя </w:t>
            </w:r>
            <w:r w:rsidRPr="00A25DBA">
              <w:rPr>
                <w:i/>
                <w:sz w:val="24"/>
              </w:rPr>
              <w:t>(</w:t>
            </w:r>
            <w:r>
              <w:rPr>
                <w:i/>
                <w:sz w:val="24"/>
              </w:rPr>
              <w:t>не более 5 (пяти) рабочих дней)</w:t>
            </w:r>
          </w:p>
        </w:tc>
      </w:tr>
      <w:tr w:rsidR="00761B0A" w:rsidRPr="006C5C80" w:rsidTr="00761B0A">
        <w:trPr>
          <w:trHeight w:hRule="exact" w:val="1966"/>
          <w:jc w:val="center"/>
        </w:trPr>
        <w:tc>
          <w:tcPr>
            <w:tcW w:w="574" w:type="dxa"/>
            <w:vAlign w:val="center"/>
          </w:tcPr>
          <w:p w:rsidR="00761B0A" w:rsidRPr="006C5C80" w:rsidRDefault="00761B0A" w:rsidP="00761B0A">
            <w:pPr>
              <w:pStyle w:val="af9"/>
              <w:tabs>
                <w:tab w:val="left" w:pos="586"/>
              </w:tabs>
              <w:ind w:firstLine="0"/>
              <w:jc w:val="center"/>
              <w:rPr>
                <w:sz w:val="24"/>
              </w:rPr>
            </w:pPr>
            <w:r>
              <w:rPr>
                <w:sz w:val="24"/>
              </w:rPr>
              <w:t>3</w:t>
            </w:r>
          </w:p>
        </w:tc>
        <w:tc>
          <w:tcPr>
            <w:tcW w:w="4943" w:type="dxa"/>
            <w:vAlign w:val="center"/>
          </w:tcPr>
          <w:p w:rsidR="00761B0A" w:rsidRPr="006C5C80" w:rsidRDefault="00761B0A" w:rsidP="00761B0A">
            <w:pPr>
              <w:pStyle w:val="af9"/>
              <w:ind w:firstLine="0"/>
              <w:jc w:val="left"/>
              <w:rPr>
                <w:sz w:val="24"/>
              </w:rPr>
            </w:pPr>
            <w:r>
              <w:rPr>
                <w:sz w:val="24"/>
              </w:rPr>
              <w:t>Срок замены Смарт-карты вследствие ее механического повреждения либо утраты Грузополучателем</w:t>
            </w:r>
          </w:p>
        </w:tc>
        <w:tc>
          <w:tcPr>
            <w:tcW w:w="4098" w:type="dxa"/>
            <w:vAlign w:val="center"/>
          </w:tcPr>
          <w:p w:rsidR="00761B0A" w:rsidRPr="006C5C80" w:rsidRDefault="00761B0A" w:rsidP="00761B0A">
            <w:pPr>
              <w:pStyle w:val="af9"/>
              <w:ind w:firstLine="0"/>
              <w:rPr>
                <w:sz w:val="24"/>
              </w:rPr>
            </w:pPr>
            <w:r>
              <w:rPr>
                <w:sz w:val="24"/>
              </w:rPr>
              <w:t xml:space="preserve">_______ (___)  рабочих дней с даты получения письменного заявления Грузополучателя либо, </w:t>
            </w:r>
            <w:r>
              <w:rPr>
                <w:i/>
                <w:sz w:val="24"/>
              </w:rPr>
              <w:t>в случае замены Смарт-карт Поставщиком на платной основе,</w:t>
            </w:r>
            <w:r>
              <w:rPr>
                <w:sz w:val="24"/>
              </w:rPr>
              <w:t xml:space="preserve"> с даты оплаты смарт-карты Грузополучателем </w:t>
            </w:r>
            <w:r w:rsidRPr="00E06730">
              <w:rPr>
                <w:i/>
                <w:sz w:val="24"/>
              </w:rPr>
              <w:t>(не более 5</w:t>
            </w:r>
            <w:r w:rsidR="00E06730" w:rsidRPr="00E06730">
              <w:rPr>
                <w:i/>
                <w:sz w:val="24"/>
              </w:rPr>
              <w:t xml:space="preserve"> </w:t>
            </w:r>
            <w:r w:rsidRPr="00E06730">
              <w:rPr>
                <w:i/>
                <w:sz w:val="24"/>
              </w:rPr>
              <w:t>(пяти) рабочих дней)</w:t>
            </w:r>
          </w:p>
        </w:tc>
      </w:tr>
      <w:tr w:rsidR="00761B0A" w:rsidRPr="006C5C80" w:rsidTr="00761B0A">
        <w:trPr>
          <w:trHeight w:hRule="exact" w:val="860"/>
          <w:jc w:val="center"/>
        </w:trPr>
        <w:tc>
          <w:tcPr>
            <w:tcW w:w="574" w:type="dxa"/>
            <w:vAlign w:val="center"/>
          </w:tcPr>
          <w:p w:rsidR="00761B0A" w:rsidRPr="006C5C80" w:rsidDel="00F33200" w:rsidRDefault="00761B0A" w:rsidP="00761B0A">
            <w:pPr>
              <w:pStyle w:val="af9"/>
              <w:tabs>
                <w:tab w:val="left" w:pos="586"/>
              </w:tabs>
              <w:ind w:firstLine="0"/>
              <w:jc w:val="center"/>
              <w:rPr>
                <w:sz w:val="24"/>
              </w:rPr>
            </w:pPr>
            <w:r>
              <w:rPr>
                <w:sz w:val="24"/>
              </w:rPr>
              <w:t>4</w:t>
            </w:r>
          </w:p>
        </w:tc>
        <w:tc>
          <w:tcPr>
            <w:tcW w:w="4943" w:type="dxa"/>
            <w:vAlign w:val="center"/>
          </w:tcPr>
          <w:p w:rsidR="00761B0A" w:rsidRPr="006C5C80" w:rsidRDefault="00761B0A" w:rsidP="00761B0A">
            <w:pPr>
              <w:pStyle w:val="af9"/>
              <w:ind w:firstLine="0"/>
              <w:jc w:val="left"/>
              <w:rPr>
                <w:sz w:val="24"/>
              </w:rPr>
            </w:pPr>
            <w:r>
              <w:rPr>
                <w:sz w:val="24"/>
              </w:rPr>
              <w:t>Стоимость замены Смарт-карты вследствие ее механического повреждения либо утраты Грузополучателем</w:t>
            </w:r>
          </w:p>
        </w:tc>
        <w:tc>
          <w:tcPr>
            <w:tcW w:w="4098" w:type="dxa"/>
            <w:vAlign w:val="center"/>
          </w:tcPr>
          <w:p w:rsidR="00761B0A" w:rsidRPr="006C5C80" w:rsidRDefault="00761B0A" w:rsidP="00761B0A">
            <w:pPr>
              <w:pStyle w:val="af9"/>
              <w:ind w:firstLine="0"/>
              <w:rPr>
                <w:sz w:val="24"/>
              </w:rPr>
            </w:pPr>
            <w:r>
              <w:rPr>
                <w:sz w:val="24"/>
              </w:rPr>
              <w:t xml:space="preserve">_______ руб. с учетом НДС </w:t>
            </w:r>
            <w:r w:rsidRPr="00017882">
              <w:rPr>
                <w:i/>
                <w:sz w:val="24"/>
              </w:rPr>
              <w:t>(не более 300 руб. с учетом НДС-20%)</w:t>
            </w:r>
          </w:p>
        </w:tc>
      </w:tr>
      <w:tr w:rsidR="00761B0A" w:rsidRPr="006C5C80" w:rsidTr="00761B0A">
        <w:trPr>
          <w:jc w:val="center"/>
        </w:trPr>
        <w:tc>
          <w:tcPr>
            <w:tcW w:w="574" w:type="dxa"/>
            <w:vAlign w:val="center"/>
          </w:tcPr>
          <w:p w:rsidR="00761B0A" w:rsidRPr="006C5C80" w:rsidRDefault="00761B0A" w:rsidP="00761B0A">
            <w:pPr>
              <w:pStyle w:val="af9"/>
              <w:tabs>
                <w:tab w:val="left" w:pos="586"/>
              </w:tabs>
              <w:ind w:firstLine="0"/>
              <w:jc w:val="center"/>
              <w:rPr>
                <w:sz w:val="24"/>
              </w:rPr>
            </w:pPr>
            <w:r>
              <w:rPr>
                <w:sz w:val="24"/>
              </w:rPr>
              <w:t>5</w:t>
            </w:r>
          </w:p>
        </w:tc>
        <w:tc>
          <w:tcPr>
            <w:tcW w:w="4943" w:type="dxa"/>
            <w:vAlign w:val="center"/>
          </w:tcPr>
          <w:p w:rsidR="00761B0A" w:rsidRPr="006C5C80" w:rsidRDefault="00761B0A" w:rsidP="00761B0A">
            <w:pPr>
              <w:pStyle w:val="af9"/>
              <w:ind w:firstLine="0"/>
              <w:jc w:val="left"/>
              <w:rPr>
                <w:sz w:val="24"/>
              </w:rPr>
            </w:pPr>
            <w:r>
              <w:rPr>
                <w:sz w:val="24"/>
              </w:rPr>
              <w:t>Гарантия качества Товара</w:t>
            </w:r>
            <w:r>
              <w:rPr>
                <w:rStyle w:val="af6"/>
                <w:sz w:val="24"/>
              </w:rPr>
              <w:footnoteReference w:id="7"/>
            </w:r>
            <w:r>
              <w:rPr>
                <w:sz w:val="24"/>
              </w:rPr>
              <w:t xml:space="preserve"> </w:t>
            </w:r>
          </w:p>
        </w:tc>
        <w:tc>
          <w:tcPr>
            <w:tcW w:w="4098" w:type="dxa"/>
            <w:vAlign w:val="center"/>
          </w:tcPr>
          <w:p w:rsidR="00761B0A" w:rsidRPr="006C5C80" w:rsidRDefault="00761B0A" w:rsidP="00761B0A">
            <w:pPr>
              <w:pStyle w:val="afc"/>
              <w:tabs>
                <w:tab w:val="left" w:pos="-1025"/>
                <w:tab w:val="left" w:pos="142"/>
              </w:tabs>
              <w:ind w:firstLine="0"/>
              <w:jc w:val="both"/>
              <w:rPr>
                <w:sz w:val="24"/>
                <w:szCs w:val="24"/>
              </w:rPr>
            </w:pPr>
            <w:r>
              <w:rPr>
                <w:sz w:val="24"/>
                <w:szCs w:val="24"/>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rsidR="00761B0A" w:rsidRDefault="000C0774" w:rsidP="00761B0A">
            <w:pPr>
              <w:pStyle w:val="afc"/>
              <w:tabs>
                <w:tab w:val="left" w:pos="-1025"/>
                <w:tab w:val="left" w:pos="142"/>
              </w:tabs>
              <w:ind w:firstLine="0"/>
              <w:jc w:val="both"/>
              <w:rPr>
                <w:sz w:val="24"/>
                <w:szCs w:val="24"/>
              </w:rPr>
            </w:pPr>
            <w:r>
              <w:rPr>
                <w:sz w:val="24"/>
                <w:szCs w:val="24"/>
              </w:rPr>
              <w:t xml:space="preserve">- для Аи-92 </w:t>
            </w:r>
            <w:r w:rsidR="00761B0A">
              <w:rPr>
                <w:sz w:val="24"/>
                <w:szCs w:val="24"/>
              </w:rPr>
              <w:t>____________ мес</w:t>
            </w:r>
            <w:r>
              <w:rPr>
                <w:sz w:val="24"/>
                <w:szCs w:val="24"/>
              </w:rPr>
              <w:t>яцев с даты изготовления Товара;</w:t>
            </w:r>
          </w:p>
          <w:p w:rsidR="000C0774" w:rsidRDefault="000C0774" w:rsidP="000C0774">
            <w:pPr>
              <w:pStyle w:val="afc"/>
              <w:tabs>
                <w:tab w:val="left" w:pos="-1025"/>
                <w:tab w:val="left" w:pos="142"/>
              </w:tabs>
              <w:ind w:firstLine="0"/>
              <w:jc w:val="both"/>
              <w:rPr>
                <w:sz w:val="24"/>
                <w:szCs w:val="24"/>
              </w:rPr>
            </w:pPr>
            <w:r>
              <w:rPr>
                <w:sz w:val="24"/>
                <w:szCs w:val="24"/>
              </w:rPr>
              <w:t>- для Аи-95____________ месяцев с даты изготовления Товара;</w:t>
            </w:r>
          </w:p>
          <w:p w:rsidR="00761B0A" w:rsidRPr="006C5C80" w:rsidRDefault="000C0774" w:rsidP="000C0774">
            <w:pPr>
              <w:pStyle w:val="afc"/>
              <w:tabs>
                <w:tab w:val="left" w:pos="-1025"/>
                <w:tab w:val="left" w:pos="142"/>
              </w:tabs>
              <w:ind w:firstLine="0"/>
              <w:jc w:val="both"/>
              <w:rPr>
                <w:i/>
                <w:sz w:val="24"/>
              </w:rPr>
            </w:pPr>
            <w:r>
              <w:rPr>
                <w:sz w:val="24"/>
                <w:szCs w:val="24"/>
              </w:rPr>
              <w:t>- для ДТ____________ мес</w:t>
            </w:r>
            <w:r w:rsidR="00D65C07">
              <w:rPr>
                <w:sz w:val="24"/>
                <w:szCs w:val="24"/>
              </w:rPr>
              <w:t>яцев с даты изготовления Товара.</w:t>
            </w:r>
          </w:p>
        </w:tc>
      </w:tr>
      <w:tr w:rsidR="00761B0A" w:rsidRPr="006C5C80" w:rsidTr="00761B0A">
        <w:trPr>
          <w:jc w:val="center"/>
        </w:trPr>
        <w:tc>
          <w:tcPr>
            <w:tcW w:w="574" w:type="dxa"/>
            <w:vAlign w:val="center"/>
          </w:tcPr>
          <w:p w:rsidR="00761B0A" w:rsidRDefault="00761B0A" w:rsidP="00761B0A">
            <w:pPr>
              <w:pStyle w:val="af9"/>
              <w:tabs>
                <w:tab w:val="left" w:pos="586"/>
              </w:tabs>
              <w:ind w:firstLine="0"/>
              <w:jc w:val="center"/>
              <w:rPr>
                <w:sz w:val="24"/>
              </w:rPr>
            </w:pPr>
            <w:r>
              <w:rPr>
                <w:sz w:val="24"/>
              </w:rPr>
              <w:t>6</w:t>
            </w:r>
          </w:p>
        </w:tc>
        <w:tc>
          <w:tcPr>
            <w:tcW w:w="4943" w:type="dxa"/>
            <w:vAlign w:val="center"/>
          </w:tcPr>
          <w:p w:rsidR="00761B0A" w:rsidRDefault="00761B0A" w:rsidP="00761B0A">
            <w:r>
              <w:rPr>
                <w:rFonts w:eastAsia="MS Mincho"/>
              </w:rPr>
              <w:t xml:space="preserve">Согласие участника осуществлять обмен документами посредством системы электронного документооборота (ЭДО) </w:t>
            </w:r>
          </w:p>
        </w:tc>
        <w:tc>
          <w:tcPr>
            <w:tcW w:w="4098" w:type="dxa"/>
            <w:vAlign w:val="center"/>
          </w:tcPr>
          <w:p w:rsidR="00761B0A" w:rsidRDefault="00761B0A" w:rsidP="00761B0A">
            <w:pPr>
              <w:pStyle w:val="afc"/>
              <w:tabs>
                <w:tab w:val="left" w:pos="-1025"/>
                <w:tab w:val="left" w:pos="142"/>
              </w:tabs>
              <w:ind w:firstLine="0"/>
              <w:jc w:val="both"/>
              <w:rPr>
                <w:sz w:val="24"/>
                <w:szCs w:val="24"/>
              </w:rPr>
            </w:pPr>
            <w:r>
              <w:rPr>
                <w:sz w:val="24"/>
                <w:szCs w:val="24"/>
              </w:rPr>
              <w:t>____________ (согласен/не согласен)</w:t>
            </w:r>
          </w:p>
        </w:tc>
      </w:tr>
    </w:tbl>
    <w:p w:rsidR="00761B0A" w:rsidRDefault="00761B0A" w:rsidP="00761B0A">
      <w:pPr>
        <w:pStyle w:val="af9"/>
        <w:ind w:right="-1"/>
        <w:jc w:val="right"/>
        <w:rPr>
          <w:sz w:val="24"/>
        </w:rPr>
      </w:pPr>
    </w:p>
    <w:p w:rsidR="00761B0A" w:rsidRPr="006C5C80" w:rsidRDefault="00761B0A" w:rsidP="005C7CC4">
      <w:pPr>
        <w:pStyle w:val="aff6"/>
        <w:numPr>
          <w:ilvl w:val="0"/>
          <w:numId w:val="29"/>
        </w:numPr>
        <w:tabs>
          <w:tab w:val="left" w:pos="0"/>
          <w:tab w:val="left" w:pos="426"/>
          <w:tab w:val="left" w:pos="1134"/>
        </w:tabs>
        <w:ind w:left="0" w:firstLine="709"/>
        <w:jc w:val="both"/>
        <w:rPr>
          <w:rFonts w:eastAsia="MS Mincho"/>
          <w:bCs/>
          <w:sz w:val="28"/>
          <w:szCs w:val="28"/>
        </w:rPr>
      </w:pPr>
      <w:r>
        <w:rPr>
          <w:rFonts w:eastAsia="MS Mincho"/>
          <w:bCs/>
          <w:sz w:val="28"/>
          <w:szCs w:val="28"/>
        </w:rPr>
        <w:t>Цена единицы Товара (цена 1 (одного) литра топлива), представленная на стеле АЗС Поставщика, учитывает стоимость Топлива, стоимость Смарт-карт, стоимость Сервисных услуг, все виды налогов, сборов, а также все расходы Поставщика, связанные с исполнением договора</w:t>
      </w:r>
      <w:r>
        <w:rPr>
          <w:rFonts w:eastAsia="MS Mincho"/>
          <w:bCs/>
          <w:vertAlign w:val="superscript"/>
        </w:rPr>
        <w:footnoteReference w:id="8"/>
      </w:r>
      <w:r>
        <w:rPr>
          <w:rFonts w:eastAsia="MS Mincho"/>
          <w:bCs/>
          <w:sz w:val="28"/>
          <w:szCs w:val="28"/>
          <w:vertAlign w:val="superscript"/>
        </w:rPr>
        <w:t>.</w:t>
      </w:r>
    </w:p>
    <w:p w:rsidR="00761B0A" w:rsidRPr="006C5C80" w:rsidRDefault="00761B0A" w:rsidP="00761B0A">
      <w:pPr>
        <w:tabs>
          <w:tab w:val="left" w:pos="0"/>
          <w:tab w:val="left" w:pos="426"/>
          <w:tab w:val="left" w:pos="1134"/>
        </w:tabs>
        <w:ind w:firstLine="709"/>
        <w:jc w:val="both"/>
        <w:rPr>
          <w:rFonts w:eastAsia="MS Mincho"/>
          <w:bCs/>
          <w:sz w:val="28"/>
          <w:szCs w:val="28"/>
        </w:rPr>
      </w:pPr>
      <w:r>
        <w:rPr>
          <w:rFonts w:eastAsia="MS Mincho"/>
          <w:bCs/>
          <w:sz w:val="28"/>
          <w:szCs w:val="28"/>
        </w:rPr>
        <w:t>Поставка товара, оказание услуг облагается НДС по ставке ____%/ НДС не облагается (</w:t>
      </w:r>
      <w:r>
        <w:rPr>
          <w:rFonts w:eastAsia="MS Mincho"/>
          <w:bCs/>
          <w:i/>
          <w:sz w:val="28"/>
          <w:szCs w:val="28"/>
        </w:rPr>
        <w:t>указать необходимое</w:t>
      </w:r>
      <w:r>
        <w:rPr>
          <w:rFonts w:eastAsia="MS Mincho"/>
          <w:bCs/>
          <w:sz w:val="28"/>
          <w:szCs w:val="28"/>
        </w:rPr>
        <w:t>).</w:t>
      </w:r>
    </w:p>
    <w:p w:rsidR="00761B0A" w:rsidRPr="006C5C80" w:rsidRDefault="00761B0A" w:rsidP="00F41FCE">
      <w:pPr>
        <w:pStyle w:val="aff6"/>
        <w:numPr>
          <w:ilvl w:val="0"/>
          <w:numId w:val="29"/>
        </w:numPr>
        <w:tabs>
          <w:tab w:val="left" w:pos="0"/>
          <w:tab w:val="left" w:pos="426"/>
          <w:tab w:val="left" w:pos="1134"/>
        </w:tabs>
        <w:ind w:left="0" w:firstLine="709"/>
        <w:jc w:val="both"/>
        <w:rPr>
          <w:rFonts w:eastAsia="MS Mincho"/>
          <w:bCs/>
          <w:sz w:val="28"/>
          <w:szCs w:val="28"/>
        </w:rPr>
      </w:pPr>
      <w:r>
        <w:rPr>
          <w:rFonts w:eastAsia="MS Mincho"/>
          <w:bCs/>
          <w:sz w:val="28"/>
          <w:szCs w:val="28"/>
        </w:rPr>
        <w:t>Товар, подлежащий поставке, соответствует экологическому классу 5 (К5).</w:t>
      </w:r>
    </w:p>
    <w:p w:rsidR="00761B0A" w:rsidRPr="005C7CC4" w:rsidRDefault="00761B0A" w:rsidP="005C7CC4">
      <w:pPr>
        <w:pStyle w:val="aff6"/>
        <w:tabs>
          <w:tab w:val="left" w:pos="0"/>
          <w:tab w:val="left" w:pos="426"/>
          <w:tab w:val="left" w:pos="1134"/>
        </w:tabs>
        <w:ind w:left="0" w:firstLine="709"/>
        <w:jc w:val="both"/>
        <w:rPr>
          <w:rFonts w:eastAsia="MS Mincho"/>
          <w:bCs/>
          <w:sz w:val="28"/>
          <w:szCs w:val="28"/>
        </w:rPr>
      </w:pPr>
      <w:r w:rsidRPr="005C7CC4">
        <w:rPr>
          <w:rFonts w:eastAsia="MS Mincho"/>
          <w:bCs/>
          <w:sz w:val="28"/>
          <w:szCs w:val="28"/>
        </w:rPr>
        <w:t xml:space="preserve">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w:t>
      </w:r>
      <w:r w:rsidRPr="005C7CC4">
        <w:rPr>
          <w:rFonts w:eastAsia="MS Mincho"/>
          <w:bCs/>
          <w:sz w:val="28"/>
          <w:szCs w:val="28"/>
        </w:rPr>
        <w:lastRenderedPageBreak/>
        <w:t>ГОСТ 52368-2005 «Топливо дизельное ЕВРО. Технические условия» и/или ГОСТ 32511-2013 «Топливо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rsidR="00761B0A" w:rsidRPr="000C0774" w:rsidRDefault="00761B0A" w:rsidP="00F41FCE">
      <w:pPr>
        <w:pStyle w:val="aff6"/>
        <w:numPr>
          <w:ilvl w:val="0"/>
          <w:numId w:val="29"/>
        </w:numPr>
        <w:tabs>
          <w:tab w:val="left" w:pos="0"/>
          <w:tab w:val="left" w:pos="426"/>
          <w:tab w:val="left" w:pos="1134"/>
        </w:tabs>
        <w:ind w:left="0" w:firstLine="709"/>
        <w:jc w:val="both"/>
        <w:rPr>
          <w:sz w:val="28"/>
          <w:szCs w:val="28"/>
        </w:rPr>
      </w:pPr>
      <w:r w:rsidRPr="000C0774">
        <w:rPr>
          <w:sz w:val="28"/>
          <w:szCs w:val="28"/>
        </w:rPr>
        <w:t>Дополнительные условия выполнения работ, оказания услуг, поставки товаров __________________________________________________</w:t>
      </w:r>
    </w:p>
    <w:p w:rsidR="00761B0A" w:rsidRPr="006C5C80" w:rsidRDefault="00761B0A" w:rsidP="00761B0A">
      <w:pPr>
        <w:pStyle w:val="afc"/>
        <w:tabs>
          <w:tab w:val="left" w:pos="1134"/>
        </w:tabs>
        <w:jc w:val="both"/>
        <w:rPr>
          <w:i/>
          <w:sz w:val="24"/>
          <w:szCs w:val="24"/>
        </w:rPr>
      </w:pPr>
      <w:r>
        <w:rPr>
          <w:i/>
          <w:sz w:val="24"/>
          <w:szCs w:val="24"/>
        </w:rPr>
        <w:t xml:space="preserve">             (заполняется претендентом при необходимости).</w:t>
      </w:r>
    </w:p>
    <w:p w:rsidR="00761B0A" w:rsidRPr="00B82DA3" w:rsidRDefault="00761B0A" w:rsidP="00F41FCE">
      <w:pPr>
        <w:pStyle w:val="aff6"/>
        <w:numPr>
          <w:ilvl w:val="0"/>
          <w:numId w:val="29"/>
        </w:numPr>
        <w:tabs>
          <w:tab w:val="left" w:pos="0"/>
          <w:tab w:val="left" w:pos="1134"/>
        </w:tabs>
        <w:ind w:left="0" w:firstLine="709"/>
        <w:jc w:val="both"/>
        <w:rPr>
          <w:rFonts w:eastAsia="MS Mincho"/>
          <w:bCs/>
          <w:sz w:val="28"/>
          <w:szCs w:val="28"/>
        </w:rPr>
      </w:pPr>
      <w:r>
        <w:rPr>
          <w:szCs w:val="28"/>
        </w:rPr>
        <w:t xml:space="preserve">Срок действия настоящего финансово-коммерческого предложения составляет _______________ </w:t>
      </w:r>
      <w:r>
        <w:rPr>
          <w:i/>
        </w:rPr>
        <w:t>(указывается срок в соответствии с пунктом 7 Информационной карты, но не менее 90 (девяносто) календарных дней).</w:t>
      </w:r>
    </w:p>
    <w:p w:rsidR="00761B0A" w:rsidRPr="006C5C80" w:rsidRDefault="00761B0A" w:rsidP="00F41FCE">
      <w:pPr>
        <w:pStyle w:val="aff6"/>
        <w:numPr>
          <w:ilvl w:val="0"/>
          <w:numId w:val="29"/>
        </w:numPr>
        <w:tabs>
          <w:tab w:val="left" w:pos="0"/>
          <w:tab w:val="left" w:pos="1134"/>
        </w:tabs>
        <w:ind w:left="0" w:firstLine="709"/>
        <w:jc w:val="both"/>
        <w:rPr>
          <w:rFonts w:eastAsia="MS Mincho"/>
          <w:bCs/>
          <w:sz w:val="28"/>
          <w:szCs w:val="28"/>
        </w:rPr>
      </w:pPr>
      <w:r>
        <w:rPr>
          <w:i/>
        </w:rPr>
        <w:t xml:space="preserve"> </w:t>
      </w:r>
      <w:r>
        <w:rPr>
          <w:rFonts w:eastAsia="MS Mincho"/>
          <w:bCs/>
          <w:sz w:val="28"/>
          <w:szCs w:val="28"/>
        </w:rPr>
        <w:t xml:space="preserve">Если наши предложения, изложенные выше, будут приняты, мы берем на себя обязательство поставить товар, оказать услуги в соответствии с требованиями документации о закупке и согласно нашим предложениям. </w:t>
      </w:r>
    </w:p>
    <w:p w:rsidR="00761B0A" w:rsidRPr="006C5C80" w:rsidRDefault="00761B0A" w:rsidP="00F41FCE">
      <w:pPr>
        <w:pStyle w:val="aff6"/>
        <w:numPr>
          <w:ilvl w:val="0"/>
          <w:numId w:val="29"/>
        </w:numPr>
        <w:tabs>
          <w:tab w:val="left" w:pos="0"/>
          <w:tab w:val="left" w:pos="1134"/>
        </w:tabs>
        <w:ind w:left="0" w:firstLine="709"/>
        <w:jc w:val="both"/>
        <w:rPr>
          <w:rFonts w:eastAsia="MS Mincho"/>
          <w:bCs/>
          <w:sz w:val="28"/>
          <w:szCs w:val="28"/>
        </w:rPr>
      </w:pPr>
      <w:r>
        <w:rPr>
          <w:rFonts w:eastAsia="MS Mincho"/>
          <w:bCs/>
          <w:sz w:val="28"/>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61B0A" w:rsidRPr="006C5C80" w:rsidRDefault="00761B0A" w:rsidP="00F41FCE">
      <w:pPr>
        <w:pStyle w:val="aff6"/>
        <w:numPr>
          <w:ilvl w:val="0"/>
          <w:numId w:val="29"/>
        </w:numPr>
        <w:tabs>
          <w:tab w:val="left" w:pos="0"/>
          <w:tab w:val="left" w:pos="1134"/>
        </w:tabs>
        <w:ind w:left="0" w:firstLine="709"/>
        <w:jc w:val="both"/>
        <w:rPr>
          <w:rFonts w:eastAsia="MS Mincho"/>
          <w:bCs/>
          <w:sz w:val="28"/>
          <w:szCs w:val="28"/>
        </w:rPr>
      </w:pPr>
      <w:r>
        <w:rPr>
          <w:rFonts w:eastAsia="MS Mincho"/>
          <w:bCs/>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подпунктом 3.8.5 документации о закупке, победителем будет признан другой участник.</w:t>
      </w:r>
    </w:p>
    <w:p w:rsidR="00761B0A" w:rsidRPr="006C5C80" w:rsidRDefault="00761B0A" w:rsidP="00F41FCE">
      <w:pPr>
        <w:pStyle w:val="aff6"/>
        <w:numPr>
          <w:ilvl w:val="0"/>
          <w:numId w:val="29"/>
        </w:numPr>
        <w:tabs>
          <w:tab w:val="left" w:pos="0"/>
          <w:tab w:val="left" w:pos="1134"/>
        </w:tabs>
        <w:ind w:left="0" w:firstLine="709"/>
        <w:jc w:val="both"/>
        <w:rPr>
          <w:rFonts w:eastAsia="MS Mincho"/>
          <w:bCs/>
          <w:sz w:val="28"/>
          <w:szCs w:val="28"/>
        </w:rPr>
      </w:pPr>
      <w:r>
        <w:rPr>
          <w:rFonts w:eastAsia="MS Mincho"/>
          <w:bCs/>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61B0A" w:rsidRPr="006C5C80" w:rsidRDefault="00761B0A" w:rsidP="00761B0A">
      <w:pPr>
        <w:pStyle w:val="aff6"/>
        <w:tabs>
          <w:tab w:val="left" w:pos="0"/>
          <w:tab w:val="left" w:pos="1134"/>
        </w:tabs>
        <w:ind w:left="709"/>
        <w:jc w:val="both"/>
        <w:rPr>
          <w:rFonts w:eastAsia="MS Mincho"/>
          <w:bCs/>
          <w:sz w:val="28"/>
          <w:szCs w:val="28"/>
        </w:rPr>
      </w:pPr>
    </w:p>
    <w:p w:rsidR="00761B0A" w:rsidRPr="006C5C80" w:rsidRDefault="00761B0A" w:rsidP="00761B0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761B0A" w:rsidRPr="006C5C80" w:rsidRDefault="00761B0A" w:rsidP="00761B0A">
      <w:pPr>
        <w:tabs>
          <w:tab w:val="left" w:pos="8640"/>
        </w:tabs>
        <w:jc w:val="center"/>
        <w:rPr>
          <w:i/>
        </w:rPr>
      </w:pPr>
      <w:r>
        <w:rPr>
          <w:i/>
        </w:rPr>
        <w:t xml:space="preserve">                                         (наименование претендента)</w:t>
      </w:r>
    </w:p>
    <w:p w:rsidR="00761B0A" w:rsidRPr="006C5C80" w:rsidRDefault="00761B0A" w:rsidP="00761B0A">
      <w:pPr>
        <w:pStyle w:val="32"/>
        <w:suppressAutoHyphens/>
        <w:spacing w:after="0"/>
        <w:rPr>
          <w:sz w:val="28"/>
          <w:szCs w:val="28"/>
        </w:rPr>
      </w:pPr>
      <w:r>
        <w:rPr>
          <w:sz w:val="28"/>
          <w:szCs w:val="28"/>
        </w:rPr>
        <w:t>____________________________________________________________________</w:t>
      </w:r>
    </w:p>
    <w:p w:rsidR="00761B0A" w:rsidRPr="006C5C80" w:rsidRDefault="00761B0A" w:rsidP="00761B0A">
      <w:pPr>
        <w:rPr>
          <w:i/>
        </w:rPr>
      </w:pPr>
      <w:r>
        <w:rPr>
          <w:i/>
        </w:rPr>
        <w:t xml:space="preserve">       МП</w:t>
      </w:r>
      <w:r>
        <w:rPr>
          <w:i/>
        </w:rPr>
        <w:tab/>
      </w:r>
      <w:r>
        <w:rPr>
          <w:i/>
        </w:rPr>
        <w:tab/>
      </w:r>
      <w:r>
        <w:rPr>
          <w:i/>
        </w:rPr>
        <w:tab/>
        <w:t>(должность, подпись, ФИО)</w:t>
      </w:r>
    </w:p>
    <w:p w:rsidR="00761B0A" w:rsidRDefault="00761B0A" w:rsidP="00761B0A">
      <w:pPr>
        <w:pStyle w:val="32"/>
        <w:suppressAutoHyphens/>
        <w:spacing w:after="0"/>
        <w:rPr>
          <w:sz w:val="28"/>
          <w:szCs w:val="28"/>
        </w:rPr>
      </w:pPr>
      <w:r>
        <w:rPr>
          <w:sz w:val="28"/>
          <w:szCs w:val="28"/>
        </w:rPr>
        <w:t>«____» _________ 202__</w:t>
      </w:r>
    </w:p>
    <w:p w:rsidR="00761B0A" w:rsidRDefault="00761B0A" w:rsidP="00761B0A">
      <w:pPr>
        <w:pStyle w:val="32"/>
        <w:suppressAutoHyphens/>
        <w:spacing w:after="0"/>
        <w:rPr>
          <w:sz w:val="28"/>
          <w:szCs w:val="28"/>
        </w:rPr>
      </w:pPr>
    </w:p>
    <w:p w:rsidR="00761B0A" w:rsidRDefault="00761B0A" w:rsidP="00761B0A">
      <w:pPr>
        <w:pStyle w:val="32"/>
        <w:suppressAutoHyphens/>
        <w:spacing w:after="0"/>
        <w:rPr>
          <w:sz w:val="28"/>
          <w:szCs w:val="28"/>
        </w:rPr>
      </w:pPr>
    </w:p>
    <w:p w:rsidR="00761B0A" w:rsidRPr="006C5C80" w:rsidRDefault="00761B0A" w:rsidP="00761B0A">
      <w:pPr>
        <w:pStyle w:val="32"/>
        <w:suppressAutoHyphens/>
        <w:spacing w:after="0"/>
        <w:rPr>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03685" w:rsidRDefault="00761B0A" w:rsidP="005C7CC4">
      <w:pPr>
        <w:pStyle w:val="af9"/>
        <w:ind w:firstLine="0"/>
        <w:jc w:val="right"/>
        <w:outlineLvl w:val="0"/>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61B0A" w:rsidRPr="006C5C80" w:rsidRDefault="00761B0A" w:rsidP="005C7CC4">
      <w:pPr>
        <w:jc w:val="center"/>
        <w:outlineLvl w:val="1"/>
        <w:rPr>
          <w:b/>
          <w:bCs/>
          <w:sz w:val="28"/>
          <w:szCs w:val="28"/>
        </w:rPr>
      </w:pPr>
      <w:r>
        <w:rPr>
          <w:b/>
          <w:bCs/>
          <w:sz w:val="28"/>
          <w:szCs w:val="28"/>
        </w:rPr>
        <w:t xml:space="preserve">Сведения об опыте поставке товара по предмету Открытого конкурса </w:t>
      </w:r>
      <w:r>
        <w:rPr>
          <w:b/>
          <w:bCs/>
          <w:sz w:val="28"/>
          <w:szCs w:val="28"/>
        </w:rPr>
        <w:br/>
        <w:t>№ ___________, поставленных ___________________________________________</w:t>
      </w:r>
    </w:p>
    <w:p w:rsidR="00761B0A" w:rsidRPr="006C5C80" w:rsidRDefault="00761B0A" w:rsidP="005C7CC4">
      <w:pPr>
        <w:jc w:val="center"/>
        <w:rPr>
          <w:b/>
          <w:bCs/>
          <w:sz w:val="28"/>
          <w:szCs w:val="28"/>
        </w:rPr>
      </w:pPr>
      <w:r>
        <w:rPr>
          <w:i/>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62"/>
        <w:gridCol w:w="2665"/>
        <w:gridCol w:w="1735"/>
        <w:gridCol w:w="3218"/>
      </w:tblGrid>
      <w:tr w:rsidR="00761B0A" w:rsidRPr="006C5C80" w:rsidTr="00761B0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61B0A" w:rsidRPr="006C5C80" w:rsidRDefault="00761B0A" w:rsidP="00761B0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61B0A" w:rsidRPr="006C5C80" w:rsidRDefault="00761B0A" w:rsidP="00761B0A">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761B0A" w:rsidRPr="006C5C80" w:rsidRDefault="00761B0A" w:rsidP="00761B0A">
            <w:pPr>
              <w:jc w:val="center"/>
            </w:pPr>
            <w:r>
              <w:t>Предмет договора (указываются только договоры по предмету Открытого конкурса - поставка топлива с использованием смарт-карт)</w:t>
            </w:r>
          </w:p>
        </w:tc>
        <w:tc>
          <w:tcPr>
            <w:tcW w:w="1735" w:type="dxa"/>
            <w:tcBorders>
              <w:top w:val="single" w:sz="4" w:space="0" w:color="auto"/>
              <w:left w:val="single" w:sz="4" w:space="0" w:color="auto"/>
              <w:bottom w:val="single" w:sz="4" w:space="0" w:color="auto"/>
              <w:right w:val="single" w:sz="4" w:space="0" w:color="auto"/>
            </w:tcBorders>
            <w:vAlign w:val="center"/>
          </w:tcPr>
          <w:p w:rsidR="00761B0A" w:rsidRPr="006C5C80" w:rsidRDefault="00761B0A" w:rsidP="00761B0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61B0A" w:rsidRPr="006C5C80" w:rsidRDefault="00761B0A" w:rsidP="00761B0A">
            <w:pPr>
              <w:jc w:val="center"/>
            </w:pPr>
            <w:r>
              <w:t xml:space="preserve"> Сумма поставленного товара по договору,  руб. без учета НДС </w:t>
            </w:r>
          </w:p>
        </w:tc>
      </w:tr>
      <w:tr w:rsidR="00761B0A" w:rsidRPr="006C5C80" w:rsidTr="00761B0A">
        <w:trPr>
          <w:trHeight w:val="274"/>
        </w:trPr>
        <w:tc>
          <w:tcPr>
            <w:tcW w:w="0" w:type="auto"/>
            <w:tcBorders>
              <w:top w:val="single" w:sz="4" w:space="0" w:color="auto"/>
              <w:left w:val="single" w:sz="4" w:space="0" w:color="auto"/>
              <w:bottom w:val="single" w:sz="4" w:space="0" w:color="auto"/>
              <w:right w:val="single" w:sz="4" w:space="0" w:color="auto"/>
            </w:tcBorders>
          </w:tcPr>
          <w:p w:rsidR="00761B0A" w:rsidRPr="006C5C80" w:rsidRDefault="00761B0A" w:rsidP="00761B0A">
            <w:r>
              <w:t>1.</w:t>
            </w:r>
          </w:p>
        </w:tc>
        <w:tc>
          <w:tcPr>
            <w:tcW w:w="0" w:type="auto"/>
            <w:tcBorders>
              <w:top w:val="single" w:sz="4" w:space="0" w:color="auto"/>
              <w:left w:val="single" w:sz="4" w:space="0" w:color="auto"/>
              <w:bottom w:val="single" w:sz="4" w:space="0" w:color="auto"/>
              <w:right w:val="single" w:sz="4" w:space="0" w:color="auto"/>
            </w:tcBorders>
            <w:vAlign w:val="center"/>
          </w:tcPr>
          <w:p w:rsidR="00761B0A" w:rsidRPr="006C5C80" w:rsidRDefault="00761B0A" w:rsidP="00761B0A">
            <w:pPr>
              <w:jc w:val="center"/>
            </w:pPr>
          </w:p>
        </w:tc>
        <w:tc>
          <w:tcPr>
            <w:tcW w:w="2665" w:type="dxa"/>
            <w:tcBorders>
              <w:top w:val="single" w:sz="4" w:space="0" w:color="auto"/>
              <w:left w:val="single" w:sz="4" w:space="0" w:color="auto"/>
              <w:bottom w:val="single" w:sz="4" w:space="0" w:color="auto"/>
              <w:right w:val="single" w:sz="4" w:space="0" w:color="auto"/>
            </w:tcBorders>
          </w:tcPr>
          <w:p w:rsidR="00761B0A" w:rsidRPr="006C5C80" w:rsidRDefault="00761B0A" w:rsidP="00761B0A"/>
        </w:tc>
        <w:tc>
          <w:tcPr>
            <w:tcW w:w="1735" w:type="dxa"/>
            <w:tcBorders>
              <w:top w:val="single" w:sz="4" w:space="0" w:color="auto"/>
              <w:left w:val="single" w:sz="4" w:space="0" w:color="auto"/>
              <w:bottom w:val="single" w:sz="4" w:space="0" w:color="auto"/>
              <w:right w:val="single" w:sz="4" w:space="0" w:color="auto"/>
            </w:tcBorders>
          </w:tcPr>
          <w:p w:rsidR="00761B0A" w:rsidRPr="006C5C80" w:rsidRDefault="00761B0A" w:rsidP="00761B0A"/>
        </w:tc>
        <w:tc>
          <w:tcPr>
            <w:tcW w:w="0" w:type="auto"/>
            <w:tcBorders>
              <w:top w:val="single" w:sz="4" w:space="0" w:color="auto"/>
              <w:left w:val="single" w:sz="4" w:space="0" w:color="auto"/>
              <w:bottom w:val="single" w:sz="4" w:space="0" w:color="auto"/>
              <w:right w:val="single" w:sz="4" w:space="0" w:color="auto"/>
            </w:tcBorders>
          </w:tcPr>
          <w:p w:rsidR="00761B0A" w:rsidRPr="006C5C80" w:rsidRDefault="00761B0A" w:rsidP="00761B0A"/>
        </w:tc>
      </w:tr>
      <w:tr w:rsidR="00761B0A" w:rsidRPr="006C5C80" w:rsidTr="00761B0A">
        <w:trPr>
          <w:trHeight w:val="262"/>
        </w:trPr>
        <w:tc>
          <w:tcPr>
            <w:tcW w:w="0" w:type="auto"/>
            <w:tcBorders>
              <w:top w:val="single" w:sz="4" w:space="0" w:color="auto"/>
              <w:left w:val="single" w:sz="4" w:space="0" w:color="auto"/>
              <w:bottom w:val="single" w:sz="4" w:space="0" w:color="auto"/>
              <w:right w:val="single" w:sz="4" w:space="0" w:color="auto"/>
            </w:tcBorders>
          </w:tcPr>
          <w:p w:rsidR="00761B0A" w:rsidRPr="006C5C80" w:rsidRDefault="00761B0A" w:rsidP="00761B0A">
            <w:r>
              <w:t>2.</w:t>
            </w:r>
          </w:p>
        </w:tc>
        <w:tc>
          <w:tcPr>
            <w:tcW w:w="0" w:type="auto"/>
            <w:tcBorders>
              <w:top w:val="single" w:sz="4" w:space="0" w:color="auto"/>
              <w:left w:val="single" w:sz="4" w:space="0" w:color="auto"/>
              <w:bottom w:val="single" w:sz="4" w:space="0" w:color="auto"/>
              <w:right w:val="single" w:sz="4" w:space="0" w:color="auto"/>
            </w:tcBorders>
            <w:vAlign w:val="center"/>
          </w:tcPr>
          <w:p w:rsidR="00761B0A" w:rsidRPr="006C5C80" w:rsidRDefault="00761B0A" w:rsidP="00761B0A">
            <w:pPr>
              <w:jc w:val="center"/>
            </w:pPr>
          </w:p>
        </w:tc>
        <w:tc>
          <w:tcPr>
            <w:tcW w:w="2665" w:type="dxa"/>
            <w:tcBorders>
              <w:top w:val="single" w:sz="4" w:space="0" w:color="auto"/>
              <w:left w:val="single" w:sz="4" w:space="0" w:color="auto"/>
              <w:bottom w:val="single" w:sz="4" w:space="0" w:color="auto"/>
              <w:right w:val="single" w:sz="4" w:space="0" w:color="auto"/>
            </w:tcBorders>
          </w:tcPr>
          <w:p w:rsidR="00761B0A" w:rsidRPr="006C5C80" w:rsidRDefault="00761B0A" w:rsidP="00761B0A"/>
        </w:tc>
        <w:tc>
          <w:tcPr>
            <w:tcW w:w="1735" w:type="dxa"/>
            <w:tcBorders>
              <w:top w:val="single" w:sz="4" w:space="0" w:color="auto"/>
              <w:left w:val="single" w:sz="4" w:space="0" w:color="auto"/>
              <w:bottom w:val="single" w:sz="4" w:space="0" w:color="auto"/>
              <w:right w:val="single" w:sz="4" w:space="0" w:color="auto"/>
            </w:tcBorders>
          </w:tcPr>
          <w:p w:rsidR="00761B0A" w:rsidRPr="006C5C80" w:rsidRDefault="00761B0A" w:rsidP="00761B0A"/>
        </w:tc>
        <w:tc>
          <w:tcPr>
            <w:tcW w:w="0" w:type="auto"/>
            <w:tcBorders>
              <w:top w:val="single" w:sz="4" w:space="0" w:color="auto"/>
              <w:left w:val="single" w:sz="4" w:space="0" w:color="auto"/>
              <w:bottom w:val="single" w:sz="4" w:space="0" w:color="auto"/>
              <w:right w:val="single" w:sz="4" w:space="0" w:color="auto"/>
            </w:tcBorders>
          </w:tcPr>
          <w:p w:rsidR="00761B0A" w:rsidRPr="006C5C80" w:rsidRDefault="00761B0A" w:rsidP="00761B0A"/>
        </w:tc>
      </w:tr>
      <w:tr w:rsidR="00761B0A" w:rsidRPr="006C5C80" w:rsidTr="00761B0A">
        <w:trPr>
          <w:trHeight w:val="262"/>
        </w:trPr>
        <w:tc>
          <w:tcPr>
            <w:tcW w:w="0" w:type="auto"/>
            <w:tcBorders>
              <w:top w:val="single" w:sz="4" w:space="0" w:color="auto"/>
              <w:left w:val="single" w:sz="4" w:space="0" w:color="auto"/>
              <w:bottom w:val="single" w:sz="4" w:space="0" w:color="auto"/>
              <w:right w:val="single" w:sz="4" w:space="0" w:color="auto"/>
            </w:tcBorders>
          </w:tcPr>
          <w:p w:rsidR="00761B0A" w:rsidRPr="006C5C80" w:rsidRDefault="00761B0A" w:rsidP="00761B0A">
            <w:r>
              <w:t>…</w:t>
            </w:r>
          </w:p>
        </w:tc>
        <w:tc>
          <w:tcPr>
            <w:tcW w:w="0" w:type="auto"/>
            <w:tcBorders>
              <w:top w:val="single" w:sz="4" w:space="0" w:color="auto"/>
              <w:left w:val="single" w:sz="4" w:space="0" w:color="auto"/>
              <w:bottom w:val="single" w:sz="4" w:space="0" w:color="auto"/>
              <w:right w:val="single" w:sz="4" w:space="0" w:color="auto"/>
            </w:tcBorders>
            <w:vAlign w:val="center"/>
          </w:tcPr>
          <w:p w:rsidR="00761B0A" w:rsidRPr="006C5C80" w:rsidRDefault="00761B0A" w:rsidP="00761B0A">
            <w:pPr>
              <w:jc w:val="center"/>
            </w:pPr>
          </w:p>
        </w:tc>
        <w:tc>
          <w:tcPr>
            <w:tcW w:w="2665" w:type="dxa"/>
            <w:tcBorders>
              <w:top w:val="single" w:sz="4" w:space="0" w:color="auto"/>
              <w:left w:val="single" w:sz="4" w:space="0" w:color="auto"/>
              <w:bottom w:val="single" w:sz="4" w:space="0" w:color="auto"/>
              <w:right w:val="single" w:sz="4" w:space="0" w:color="auto"/>
            </w:tcBorders>
          </w:tcPr>
          <w:p w:rsidR="00761B0A" w:rsidRPr="006C5C80" w:rsidRDefault="00761B0A" w:rsidP="00761B0A"/>
        </w:tc>
        <w:tc>
          <w:tcPr>
            <w:tcW w:w="1735" w:type="dxa"/>
            <w:tcBorders>
              <w:top w:val="single" w:sz="4" w:space="0" w:color="auto"/>
              <w:left w:val="single" w:sz="4" w:space="0" w:color="auto"/>
              <w:bottom w:val="single" w:sz="4" w:space="0" w:color="auto"/>
              <w:right w:val="single" w:sz="4" w:space="0" w:color="auto"/>
            </w:tcBorders>
          </w:tcPr>
          <w:p w:rsidR="00761B0A" w:rsidRPr="006C5C80" w:rsidRDefault="00761B0A" w:rsidP="00761B0A"/>
        </w:tc>
        <w:tc>
          <w:tcPr>
            <w:tcW w:w="0" w:type="auto"/>
            <w:tcBorders>
              <w:top w:val="single" w:sz="4" w:space="0" w:color="auto"/>
              <w:left w:val="single" w:sz="4" w:space="0" w:color="auto"/>
              <w:bottom w:val="single" w:sz="4" w:space="0" w:color="auto"/>
              <w:right w:val="single" w:sz="4" w:space="0" w:color="auto"/>
            </w:tcBorders>
          </w:tcPr>
          <w:p w:rsidR="00761B0A" w:rsidRPr="006C5C80" w:rsidRDefault="00761B0A" w:rsidP="00761B0A"/>
        </w:tc>
      </w:tr>
      <w:tr w:rsidR="00761B0A" w:rsidRPr="006C5C80" w:rsidTr="00761B0A">
        <w:trPr>
          <w:trHeight w:val="207"/>
        </w:trPr>
        <w:tc>
          <w:tcPr>
            <w:tcW w:w="0" w:type="auto"/>
            <w:tcBorders>
              <w:top w:val="single" w:sz="4" w:space="0" w:color="auto"/>
              <w:left w:val="single" w:sz="4" w:space="0" w:color="auto"/>
              <w:bottom w:val="single" w:sz="4" w:space="0" w:color="auto"/>
              <w:right w:val="single" w:sz="4" w:space="0" w:color="auto"/>
            </w:tcBorders>
          </w:tcPr>
          <w:p w:rsidR="00761B0A" w:rsidRPr="006C5C80" w:rsidRDefault="00761B0A" w:rsidP="00761B0A"/>
        </w:tc>
        <w:tc>
          <w:tcPr>
            <w:tcW w:w="0" w:type="auto"/>
            <w:gridSpan w:val="3"/>
            <w:tcBorders>
              <w:top w:val="single" w:sz="4" w:space="0" w:color="auto"/>
              <w:left w:val="single" w:sz="4" w:space="0" w:color="auto"/>
              <w:bottom w:val="single" w:sz="4" w:space="0" w:color="auto"/>
              <w:right w:val="single" w:sz="4" w:space="0" w:color="auto"/>
            </w:tcBorders>
            <w:vAlign w:val="center"/>
          </w:tcPr>
          <w:p w:rsidR="00761B0A" w:rsidRPr="006C5C80" w:rsidRDefault="00761B0A" w:rsidP="00761B0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61B0A" w:rsidRPr="006C5C80" w:rsidRDefault="00761B0A" w:rsidP="00761B0A"/>
        </w:tc>
      </w:tr>
    </w:tbl>
    <w:p w:rsidR="00761B0A" w:rsidRPr="006C5C80" w:rsidRDefault="00761B0A" w:rsidP="00761B0A">
      <w:pPr>
        <w:jc w:val="center"/>
      </w:pPr>
    </w:p>
    <w:p w:rsidR="00761B0A" w:rsidRPr="006C5C80" w:rsidRDefault="00761B0A" w:rsidP="00761B0A">
      <w:r>
        <w:t xml:space="preserve">Приложение: </w:t>
      </w:r>
    </w:p>
    <w:p w:rsidR="00761B0A" w:rsidRPr="006C5C80" w:rsidRDefault="00761B0A" w:rsidP="00761B0A">
      <w:pPr>
        <w:ind w:firstLine="709"/>
        <w:jc w:val="both"/>
      </w:pPr>
      <w:r>
        <w:t>1.1. копия договора, указанного в строке 1, на ____ листах;</w:t>
      </w:r>
    </w:p>
    <w:p w:rsidR="00761B0A" w:rsidRPr="006C5C80" w:rsidRDefault="00761B0A" w:rsidP="00761B0A">
      <w:pPr>
        <w:ind w:firstLine="709"/>
        <w:jc w:val="both"/>
      </w:pPr>
      <w:r>
        <w:t>1.2. копии документов, подтверждающих факт поставки Товара  на сумму, указанную в строке 1, на __ листах;</w:t>
      </w:r>
    </w:p>
    <w:p w:rsidR="00761B0A" w:rsidRPr="006C5C80" w:rsidRDefault="00761B0A" w:rsidP="00761B0A">
      <w:pPr>
        <w:ind w:firstLine="709"/>
        <w:jc w:val="both"/>
      </w:pPr>
      <w:r>
        <w:t>2.1.  копия договора, указанного в строке 2, на ____ листах;</w:t>
      </w:r>
    </w:p>
    <w:p w:rsidR="00761B0A" w:rsidRPr="006C5C80" w:rsidRDefault="00761B0A" w:rsidP="00761B0A">
      <w:pPr>
        <w:ind w:firstLine="709"/>
        <w:jc w:val="both"/>
      </w:pPr>
      <w:r>
        <w:t>2.2.  копии документов, подтверждающих факт поставки Товара на сумму, указанную в строке 2, на __ листах;</w:t>
      </w:r>
    </w:p>
    <w:p w:rsidR="00761B0A" w:rsidRPr="006C5C80" w:rsidRDefault="00761B0A" w:rsidP="00761B0A">
      <w:pPr>
        <w:jc w:val="center"/>
        <w:rPr>
          <w:b/>
          <w:szCs w:val="28"/>
        </w:rPr>
      </w:pPr>
    </w:p>
    <w:p w:rsidR="00761B0A" w:rsidRPr="006C5C80" w:rsidRDefault="00761B0A" w:rsidP="00761B0A"/>
    <w:p w:rsidR="00761B0A" w:rsidRPr="006C5C80" w:rsidRDefault="00761B0A" w:rsidP="00761B0A"/>
    <w:p w:rsidR="00761B0A" w:rsidRPr="006C5C80" w:rsidRDefault="00761B0A" w:rsidP="00761B0A">
      <w:pPr>
        <w:ind w:firstLine="709"/>
        <w:jc w:val="both"/>
        <w:rPr>
          <w:b/>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761B0A" w:rsidRPr="006C5C80" w:rsidRDefault="00761B0A" w:rsidP="00761B0A">
      <w:pPr>
        <w:tabs>
          <w:tab w:val="left" w:pos="8640"/>
        </w:tabs>
        <w:jc w:val="center"/>
        <w:rPr>
          <w:i/>
        </w:rPr>
      </w:pPr>
      <w:r>
        <w:rPr>
          <w:i/>
        </w:rPr>
        <w:t>(наименование претендента)</w:t>
      </w:r>
    </w:p>
    <w:p w:rsidR="00761B0A" w:rsidRPr="006C5C80" w:rsidRDefault="00761B0A" w:rsidP="00761B0A">
      <w:pPr>
        <w:pStyle w:val="32"/>
        <w:suppressAutoHyphens/>
        <w:spacing w:after="0"/>
        <w:rPr>
          <w:sz w:val="28"/>
          <w:szCs w:val="28"/>
        </w:rPr>
      </w:pPr>
      <w:r>
        <w:rPr>
          <w:sz w:val="28"/>
          <w:szCs w:val="28"/>
        </w:rPr>
        <w:t>__________________________________________________________________</w:t>
      </w:r>
    </w:p>
    <w:p w:rsidR="00761B0A" w:rsidRPr="006C5C80" w:rsidRDefault="00761B0A" w:rsidP="00761B0A">
      <w:pPr>
        <w:rPr>
          <w:i/>
        </w:rPr>
      </w:pPr>
      <w:r>
        <w:rPr>
          <w:i/>
        </w:rPr>
        <w:t xml:space="preserve">       Печать</w:t>
      </w:r>
      <w:r>
        <w:rPr>
          <w:i/>
        </w:rPr>
        <w:tab/>
      </w:r>
      <w:r>
        <w:rPr>
          <w:i/>
        </w:rPr>
        <w:tab/>
      </w:r>
      <w:r>
        <w:rPr>
          <w:i/>
        </w:rPr>
        <w:tab/>
        <w:t>(должность, подпись, ФИО)</w:t>
      </w:r>
    </w:p>
    <w:p w:rsidR="00761B0A" w:rsidRPr="006C5C80" w:rsidRDefault="00761B0A" w:rsidP="00761B0A">
      <w:pPr>
        <w:pStyle w:val="32"/>
        <w:suppressAutoHyphens/>
        <w:spacing w:after="0"/>
        <w:rPr>
          <w:sz w:val="28"/>
          <w:szCs w:val="28"/>
        </w:rPr>
      </w:pPr>
      <w:r>
        <w:rPr>
          <w:sz w:val="28"/>
          <w:szCs w:val="28"/>
        </w:rPr>
        <w:t>"____" _________ 202__ г.</w:t>
      </w:r>
    </w:p>
    <w:p w:rsidR="00703685" w:rsidRDefault="0070368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03685" w:rsidRDefault="00761B0A" w:rsidP="005C7CC4">
      <w:pPr>
        <w:pStyle w:val="af9"/>
        <w:ind w:firstLine="0"/>
        <w:jc w:val="right"/>
        <w:outlineLvl w:val="0"/>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61B0A" w:rsidRPr="00153592" w:rsidRDefault="00761B0A" w:rsidP="00761B0A">
      <w:pPr>
        <w:ind w:firstLine="709"/>
        <w:jc w:val="center"/>
        <w:outlineLvl w:val="1"/>
        <w:rPr>
          <w:b/>
          <w:bCs/>
        </w:rPr>
      </w:pPr>
      <w:r>
        <w:rPr>
          <w:b/>
          <w:bCs/>
        </w:rPr>
        <w:t>Договор поставки № _______</w:t>
      </w:r>
    </w:p>
    <w:p w:rsidR="00761B0A" w:rsidRPr="00153592" w:rsidRDefault="00761B0A" w:rsidP="00761B0A">
      <w:pPr>
        <w:ind w:firstLine="709"/>
        <w:jc w:val="center"/>
        <w:rPr>
          <w:b/>
          <w:bCs/>
        </w:rPr>
      </w:pPr>
    </w:p>
    <w:p w:rsidR="00761B0A" w:rsidRPr="00153592" w:rsidRDefault="00761B0A" w:rsidP="00761B0A">
      <w:r>
        <w:t>г. __________                                                                                              «___»__________ 2020 г.</w:t>
      </w:r>
    </w:p>
    <w:p w:rsidR="00761B0A" w:rsidRPr="00153592" w:rsidRDefault="00761B0A" w:rsidP="00761B0A">
      <w:pPr>
        <w:ind w:firstLine="709"/>
        <w:jc w:val="both"/>
      </w:pPr>
    </w:p>
    <w:p w:rsidR="00761B0A" w:rsidRPr="00153592" w:rsidRDefault="00761B0A" w:rsidP="00761B0A">
      <w:pPr>
        <w:ind w:firstLine="567"/>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  действующего на основании _________,  с одной стороны, и __________, именуемое в дальнейшем «Поставщик», в лице __________________, действующего на основании ___________, с другой стороны, далее именуемые «Стороны», заключили настоящий договор поставки (далее – Договор) о нижеследующем:</w:t>
      </w:r>
    </w:p>
    <w:p w:rsidR="00761B0A" w:rsidRPr="00153592" w:rsidRDefault="00761B0A" w:rsidP="00761B0A">
      <w:pPr>
        <w:keepNext/>
        <w:ind w:left="357"/>
        <w:jc w:val="right"/>
        <w:rPr>
          <w:bCs/>
          <w:sz w:val="28"/>
          <w:szCs w:val="28"/>
        </w:rPr>
      </w:pPr>
    </w:p>
    <w:p w:rsidR="00761B0A" w:rsidRPr="00153592" w:rsidRDefault="00761B0A" w:rsidP="00F41FCE">
      <w:pPr>
        <w:numPr>
          <w:ilvl w:val="0"/>
          <w:numId w:val="30"/>
        </w:numPr>
        <w:tabs>
          <w:tab w:val="left" w:pos="142"/>
          <w:tab w:val="left" w:pos="993"/>
        </w:tabs>
        <w:ind w:firstLine="709"/>
        <w:jc w:val="center"/>
        <w:rPr>
          <w:b/>
          <w:bCs/>
        </w:rPr>
      </w:pPr>
      <w:r>
        <w:rPr>
          <w:b/>
          <w:bCs/>
        </w:rPr>
        <w:t>Термины, используемые в Договоре</w:t>
      </w:r>
    </w:p>
    <w:p w:rsidR="00761B0A" w:rsidRPr="00153592" w:rsidRDefault="00761B0A" w:rsidP="00F41FCE">
      <w:pPr>
        <w:numPr>
          <w:ilvl w:val="1"/>
          <w:numId w:val="31"/>
        </w:numPr>
        <w:tabs>
          <w:tab w:val="left" w:pos="0"/>
        </w:tabs>
        <w:ind w:left="0" w:firstLine="709"/>
        <w:jc w:val="both"/>
      </w:pPr>
      <w:r>
        <w:t>Грузополучатель – исполнитель обязательств Покупателя по Договору, заключаемому по итогам Открытого конкурса № ОКэ-ЦКПМТО-20-____ (лот № ___): аппарат управления ПАО «ТрансКонтейнер», филиалы ПАО «ТрансКонтейнер», указанные в Приложении № 2 к настоящему Договору.</w:t>
      </w:r>
    </w:p>
    <w:p w:rsidR="00761B0A" w:rsidRPr="00153592" w:rsidRDefault="00761B0A" w:rsidP="00F41FCE">
      <w:pPr>
        <w:numPr>
          <w:ilvl w:val="1"/>
          <w:numId w:val="31"/>
        </w:numPr>
        <w:tabs>
          <w:tab w:val="left" w:pos="0"/>
        </w:tabs>
        <w:ind w:left="0" w:firstLine="709"/>
        <w:jc w:val="both"/>
        <w:rPr>
          <w:bCs/>
        </w:rPr>
      </w:pPr>
      <w:r>
        <w:rPr>
          <w:bCs/>
        </w:rPr>
        <w:t>Действительная Смарт-карта – разрешенная к использованию Смарт-карта с не истекшим сроком действия.</w:t>
      </w:r>
    </w:p>
    <w:p w:rsidR="00761B0A" w:rsidRPr="00153592" w:rsidRDefault="00761B0A" w:rsidP="00F41FCE">
      <w:pPr>
        <w:numPr>
          <w:ilvl w:val="1"/>
          <w:numId w:val="31"/>
        </w:numPr>
        <w:tabs>
          <w:tab w:val="left" w:pos="0"/>
        </w:tabs>
        <w:ind w:left="0" w:firstLine="709"/>
        <w:jc w:val="both"/>
        <w:rPr>
          <w:spacing w:val="-4"/>
        </w:rPr>
      </w:pPr>
      <w:r>
        <w:rPr>
          <w:bCs/>
        </w:rPr>
        <w:t xml:space="preserve">Держатель Смарт-карт </w:t>
      </w:r>
      <w:r>
        <w:t>– физическое лицо (представитель Грузополучателя), имеющее право производить выборку Товара на Торговых точках Поставщика в рамках настоящего Договора. Действия держателя Смарт-карт в целях настоящего Договора признаются действиями Покупателя.</w:t>
      </w:r>
    </w:p>
    <w:p w:rsidR="00761B0A" w:rsidRPr="00153592" w:rsidRDefault="00761B0A" w:rsidP="00F41FCE">
      <w:pPr>
        <w:numPr>
          <w:ilvl w:val="1"/>
          <w:numId w:val="31"/>
        </w:numPr>
        <w:tabs>
          <w:tab w:val="left" w:pos="0"/>
        </w:tabs>
        <w:ind w:left="0" w:firstLine="709"/>
        <w:jc w:val="both"/>
      </w:pPr>
      <w:r>
        <w:t>Лимитированная Смарт-карта – Смарт-карта, на которой устанавливается суточный или месячный лимит (в литрах). По лимитированной Смарт-карте Покупатель может получить Товар, общее количество которого за сутки или за месяц не может превышать установленный лимит.</w:t>
      </w:r>
    </w:p>
    <w:p w:rsidR="00761B0A" w:rsidRPr="00015125" w:rsidRDefault="00761B0A" w:rsidP="00F41FCE">
      <w:pPr>
        <w:numPr>
          <w:ilvl w:val="1"/>
          <w:numId w:val="31"/>
        </w:numPr>
        <w:tabs>
          <w:tab w:val="left" w:pos="0"/>
        </w:tabs>
        <w:ind w:left="0" w:firstLine="709"/>
        <w:jc w:val="both"/>
      </w:pPr>
      <w:r>
        <w:t>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761B0A" w:rsidRPr="00153592" w:rsidRDefault="00761B0A" w:rsidP="00F41FCE">
      <w:pPr>
        <w:numPr>
          <w:ilvl w:val="1"/>
          <w:numId w:val="31"/>
        </w:numPr>
        <w:tabs>
          <w:tab w:val="left" w:pos="0"/>
        </w:tabs>
        <w:ind w:left="0" w:firstLine="709"/>
        <w:jc w:val="both"/>
        <w:rPr>
          <w:spacing w:val="-4"/>
        </w:rPr>
      </w:pPr>
      <w:r>
        <w:t>Операция по Смарт-карте – проведение Смарт-карт через оборудование, установленное на Торговых точках</w:t>
      </w:r>
      <w:r>
        <w:rPr>
          <w:spacing w:val="-4"/>
        </w:rPr>
        <w:t xml:space="preserve"> Поставщика.</w:t>
      </w:r>
    </w:p>
    <w:p w:rsidR="00761B0A" w:rsidRPr="00153592" w:rsidRDefault="00761B0A" w:rsidP="00F41FCE">
      <w:pPr>
        <w:numPr>
          <w:ilvl w:val="1"/>
          <w:numId w:val="31"/>
        </w:numPr>
        <w:tabs>
          <w:tab w:val="left" w:pos="0"/>
        </w:tabs>
        <w:ind w:left="0" w:firstLine="709"/>
        <w:jc w:val="both"/>
        <w:rPr>
          <w:spacing w:val="-4"/>
        </w:rPr>
      </w:pPr>
      <w:r>
        <w:rPr>
          <w:spacing w:val="-4"/>
        </w:rPr>
        <w:t xml:space="preserve"> Процессинговый центр – оборудование для обработки информации, поступающей с терминала АЗС.</w:t>
      </w:r>
    </w:p>
    <w:p w:rsidR="00761B0A" w:rsidRPr="00153592" w:rsidRDefault="00761B0A" w:rsidP="00F41FCE">
      <w:pPr>
        <w:numPr>
          <w:ilvl w:val="1"/>
          <w:numId w:val="31"/>
        </w:numPr>
        <w:tabs>
          <w:tab w:val="left" w:pos="0"/>
        </w:tabs>
        <w:ind w:left="0" w:firstLine="709"/>
        <w:jc w:val="both"/>
        <w:rPr>
          <w:spacing w:val="-4"/>
        </w:rPr>
      </w:pPr>
      <w:r>
        <w:rPr>
          <w:spacing w:val="-4"/>
        </w:rPr>
        <w:t>Смарт-карта – техническое средство со встроенным микропроцессором, используемое 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Грузополучателю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Поставщиком. Смарт-карта не является платежным средством.</w:t>
      </w:r>
    </w:p>
    <w:p w:rsidR="00761B0A" w:rsidRDefault="00761B0A" w:rsidP="00F41FCE">
      <w:pPr>
        <w:numPr>
          <w:ilvl w:val="1"/>
          <w:numId w:val="31"/>
        </w:numPr>
        <w:tabs>
          <w:tab w:val="left" w:pos="0"/>
        </w:tabs>
        <w:ind w:left="0" w:firstLine="709"/>
        <w:jc w:val="both"/>
        <w:rPr>
          <w:spacing w:val="-4"/>
        </w:rPr>
      </w:pPr>
      <w:r>
        <w:rPr>
          <w:spacing w:val="-4"/>
        </w:rPr>
        <w:t xml:space="preserve">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Грузополучателя, региона, предоставлению аналитических отчетов и др.), услуги по обслуживанию Личного кабинета, услуги по предоставлению возможности </w:t>
      </w:r>
      <w:r>
        <w:rPr>
          <w:spacing w:val="-4"/>
        </w:rPr>
        <w:lastRenderedPageBreak/>
        <w:t xml:space="preserve">установки/изменения Покупателем/Грузополучателем лимитов по объемам и видам Товара для каждой Смарт-карты, услуги по предоставлению персонального менеджера. </w:t>
      </w:r>
    </w:p>
    <w:p w:rsidR="00761B0A" w:rsidRPr="00FA5769" w:rsidRDefault="00761B0A" w:rsidP="00F41FCE">
      <w:pPr>
        <w:numPr>
          <w:ilvl w:val="1"/>
          <w:numId w:val="31"/>
        </w:numPr>
        <w:tabs>
          <w:tab w:val="left" w:pos="0"/>
        </w:tabs>
        <w:ind w:left="0" w:firstLine="709"/>
        <w:jc w:val="both"/>
        <w:rPr>
          <w:spacing w:val="-4"/>
        </w:rPr>
      </w:pPr>
      <w:r>
        <w:rPr>
          <w:spacing w:val="-4"/>
        </w:rPr>
        <w:t>Терминальный чек – документ, выдаваемый оператором Торговой точки держателю Смарт-карты при заправке автотранспортного средства.</w:t>
      </w:r>
    </w:p>
    <w:p w:rsidR="00761B0A" w:rsidRPr="00153592" w:rsidRDefault="00761B0A" w:rsidP="00F41FCE">
      <w:pPr>
        <w:numPr>
          <w:ilvl w:val="1"/>
          <w:numId w:val="31"/>
        </w:numPr>
        <w:tabs>
          <w:tab w:val="left" w:pos="0"/>
        </w:tabs>
        <w:ind w:left="0" w:firstLine="709"/>
        <w:jc w:val="both"/>
        <w:rPr>
          <w:spacing w:val="-4"/>
        </w:rPr>
      </w:pPr>
      <w:r>
        <w:rPr>
          <w:spacing w:val="-4"/>
        </w:rPr>
        <w:t>Товар (топливо) – нефтепродукты следующего вида: моторное топливо. Наименование и вид товара: бензин с октановым числом (по исследовательскому методу) не менее 92 (бензин Аи-92); бензин с октановым числом (по исследовательскому методу) не менее 95 (бензин Аи-95); дизельное топливо (ДТ).</w:t>
      </w:r>
    </w:p>
    <w:p w:rsidR="00761B0A" w:rsidRPr="00153592" w:rsidRDefault="00761B0A" w:rsidP="00F41FCE">
      <w:pPr>
        <w:numPr>
          <w:ilvl w:val="1"/>
          <w:numId w:val="31"/>
        </w:numPr>
        <w:tabs>
          <w:tab w:val="left" w:pos="0"/>
        </w:tabs>
        <w:ind w:left="0" w:firstLine="709"/>
        <w:jc w:val="both"/>
        <w:rPr>
          <w:spacing w:val="-4"/>
        </w:rPr>
      </w:pPr>
      <w:r>
        <w:rPr>
          <w:spacing w:val="-4"/>
        </w:rPr>
        <w:t xml:space="preserve">Торговая точка – автозаправочная станция (АЗС), отпускающая Товар в рамках настоящего Договора держателям Смарт-карт. Перечень Торговых точек (АЗС) приведены в Таблице № 1 Приложения № 1 к настоящему Договору. </w:t>
      </w:r>
    </w:p>
    <w:p w:rsidR="00761B0A" w:rsidRDefault="00761B0A" w:rsidP="00F41FCE">
      <w:pPr>
        <w:numPr>
          <w:ilvl w:val="1"/>
          <w:numId w:val="31"/>
        </w:numPr>
        <w:tabs>
          <w:tab w:val="left" w:pos="0"/>
        </w:tabs>
        <w:ind w:left="0" w:firstLine="709"/>
        <w:jc w:val="both"/>
        <w:rPr>
          <w:spacing w:val="-4"/>
        </w:rPr>
      </w:pPr>
      <w:r>
        <w:rPr>
          <w:spacing w:val="-4"/>
        </w:rPr>
        <w:t>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прикассовой зоне).</w:t>
      </w:r>
    </w:p>
    <w:p w:rsidR="00761B0A" w:rsidRPr="00153592" w:rsidRDefault="00761B0A" w:rsidP="00F41FCE">
      <w:pPr>
        <w:numPr>
          <w:ilvl w:val="1"/>
          <w:numId w:val="31"/>
        </w:numPr>
        <w:tabs>
          <w:tab w:val="left" w:pos="0"/>
        </w:tabs>
        <w:ind w:left="0" w:firstLine="709"/>
        <w:jc w:val="both"/>
        <w:rPr>
          <w:spacing w:val="-4"/>
        </w:rPr>
      </w:pPr>
      <w:r>
        <w:rPr>
          <w:spacing w:val="-4"/>
        </w:rPr>
        <w:t>Электронная система учёта – программно-технический комплекс Поставщика, позволяющий учитывать оплату Товара и информацию, связанную с получением Товара по Смарт-картам на Торговых точках.</w:t>
      </w:r>
    </w:p>
    <w:p w:rsidR="00761B0A" w:rsidRPr="00153592" w:rsidRDefault="00761B0A" w:rsidP="00761B0A">
      <w:pPr>
        <w:tabs>
          <w:tab w:val="left" w:pos="0"/>
        </w:tabs>
        <w:ind w:firstLine="709"/>
        <w:jc w:val="both"/>
        <w:rPr>
          <w:spacing w:val="-4"/>
        </w:rPr>
      </w:pPr>
    </w:p>
    <w:p w:rsidR="00761B0A" w:rsidRPr="00153592" w:rsidRDefault="00761B0A" w:rsidP="00F41FCE">
      <w:pPr>
        <w:numPr>
          <w:ilvl w:val="0"/>
          <w:numId w:val="31"/>
        </w:numPr>
        <w:tabs>
          <w:tab w:val="left" w:pos="142"/>
          <w:tab w:val="left" w:pos="993"/>
        </w:tabs>
        <w:ind w:firstLine="709"/>
        <w:jc w:val="center"/>
        <w:rPr>
          <w:b/>
          <w:bCs/>
        </w:rPr>
      </w:pPr>
      <w:r>
        <w:rPr>
          <w:b/>
          <w:bCs/>
        </w:rPr>
        <w:t>Предмет Договора</w:t>
      </w:r>
    </w:p>
    <w:p w:rsidR="00761B0A" w:rsidRPr="00F53FE9" w:rsidRDefault="00761B0A" w:rsidP="00F41FCE">
      <w:pPr>
        <w:widowControl w:val="0"/>
        <w:numPr>
          <w:ilvl w:val="1"/>
          <w:numId w:val="32"/>
        </w:numPr>
        <w:shd w:val="clear" w:color="auto" w:fill="FFFFFF"/>
        <w:tabs>
          <w:tab w:val="left" w:pos="1276"/>
          <w:tab w:val="num" w:pos="2096"/>
        </w:tabs>
        <w:suppressAutoHyphens w:val="0"/>
        <w:autoSpaceDE w:val="0"/>
        <w:autoSpaceDN w:val="0"/>
        <w:adjustRightInd w:val="0"/>
        <w:ind w:left="0" w:firstLine="709"/>
        <w:jc w:val="both"/>
        <w:rPr>
          <w:bCs/>
        </w:rPr>
      </w:pPr>
      <w:r>
        <w:rPr>
          <w:bCs/>
        </w:rPr>
        <w:t>Поставщик обязуется поставить Покупателю Товар с использованием Смарт-карт для нужд аппарата управления и филиалов ПАО «ТрансКонтейнер», а Покупатель обязуется оплатить и принять данный Товар на условиях настоящего Договора.</w:t>
      </w:r>
    </w:p>
    <w:p w:rsidR="00761B0A" w:rsidRPr="00F53FE9" w:rsidRDefault="00761B0A" w:rsidP="00F41FCE">
      <w:pPr>
        <w:widowControl w:val="0"/>
        <w:numPr>
          <w:ilvl w:val="1"/>
          <w:numId w:val="32"/>
        </w:numPr>
        <w:shd w:val="clear" w:color="auto" w:fill="FFFFFF"/>
        <w:tabs>
          <w:tab w:val="left" w:pos="1276"/>
          <w:tab w:val="num" w:pos="2096"/>
        </w:tabs>
        <w:suppressAutoHyphens w:val="0"/>
        <w:autoSpaceDE w:val="0"/>
        <w:autoSpaceDN w:val="0"/>
        <w:adjustRightInd w:val="0"/>
        <w:ind w:left="0" w:firstLine="709"/>
        <w:jc w:val="both"/>
        <w:rPr>
          <w:bCs/>
        </w:rPr>
      </w:pPr>
      <w:r>
        <w:rPr>
          <w:bCs/>
        </w:rPr>
        <w:t>Наименования и адреса аппарата управления, филиалов Покупателя, именуемых в дальнейшем «Грузополучатели», указаны в Приложении № 2 к настоящему Договору, являющемся неотъемлемой частью настоящего Договора.</w:t>
      </w:r>
    </w:p>
    <w:p w:rsidR="00761B0A" w:rsidRPr="00F53FE9" w:rsidRDefault="00761B0A" w:rsidP="00F41FCE">
      <w:pPr>
        <w:widowControl w:val="0"/>
        <w:numPr>
          <w:ilvl w:val="1"/>
          <w:numId w:val="32"/>
        </w:numPr>
        <w:shd w:val="clear" w:color="auto" w:fill="FFFFFF"/>
        <w:tabs>
          <w:tab w:val="left" w:pos="1276"/>
          <w:tab w:val="num" w:pos="2096"/>
        </w:tabs>
        <w:suppressAutoHyphens w:val="0"/>
        <w:autoSpaceDE w:val="0"/>
        <w:autoSpaceDN w:val="0"/>
        <w:adjustRightInd w:val="0"/>
        <w:ind w:left="0" w:firstLine="709"/>
        <w:jc w:val="both"/>
        <w:rPr>
          <w:bCs/>
        </w:rPr>
      </w:pPr>
      <w:r>
        <w:rPr>
          <w:bCs/>
        </w:rPr>
        <w:t xml:space="preserve">Платежные реквизиты Грузополучателей </w:t>
      </w:r>
      <w:r>
        <w:t>ПАО «ТрансКонтейнер»</w:t>
      </w:r>
      <w:r>
        <w:rPr>
          <w:bCs/>
        </w:rPr>
        <w:t xml:space="preserve">, указаны в Приложении № 3, являющемся неотъемлемой частью настоящего Договора. </w:t>
      </w:r>
    </w:p>
    <w:p w:rsidR="00761B0A" w:rsidRPr="004E3211" w:rsidRDefault="00761B0A" w:rsidP="00F41FCE">
      <w:pPr>
        <w:widowControl w:val="0"/>
        <w:numPr>
          <w:ilvl w:val="1"/>
          <w:numId w:val="32"/>
        </w:numPr>
        <w:shd w:val="clear" w:color="auto" w:fill="FFFFFF"/>
        <w:tabs>
          <w:tab w:val="left" w:pos="1276"/>
          <w:tab w:val="num" w:pos="2096"/>
        </w:tabs>
        <w:suppressAutoHyphens w:val="0"/>
        <w:autoSpaceDE w:val="0"/>
        <w:autoSpaceDN w:val="0"/>
        <w:adjustRightInd w:val="0"/>
        <w:ind w:left="0" w:firstLine="709"/>
        <w:jc w:val="both"/>
        <w:rPr>
          <w:bCs/>
        </w:rPr>
      </w:pPr>
      <w:r>
        <w:rPr>
          <w:bCs/>
        </w:rPr>
        <w:t>Все права и обязанности Покупателя по настоящему Договору осуществляют Грузополучатели.</w:t>
      </w:r>
    </w:p>
    <w:p w:rsidR="00761B0A" w:rsidRPr="00153592" w:rsidRDefault="00761B0A" w:rsidP="00761B0A">
      <w:pPr>
        <w:widowControl w:val="0"/>
        <w:shd w:val="clear" w:color="auto" w:fill="FFFFFF"/>
        <w:tabs>
          <w:tab w:val="left" w:pos="1418"/>
        </w:tabs>
        <w:suppressAutoHyphens w:val="0"/>
        <w:autoSpaceDE w:val="0"/>
        <w:autoSpaceDN w:val="0"/>
        <w:adjustRightInd w:val="0"/>
        <w:ind w:left="709"/>
        <w:jc w:val="both"/>
      </w:pPr>
    </w:p>
    <w:p w:rsidR="00761B0A" w:rsidRPr="00153592" w:rsidRDefault="00761B0A" w:rsidP="00F41FCE">
      <w:pPr>
        <w:numPr>
          <w:ilvl w:val="0"/>
          <w:numId w:val="32"/>
        </w:numPr>
        <w:tabs>
          <w:tab w:val="left" w:pos="142"/>
        </w:tabs>
        <w:ind w:firstLine="709"/>
        <w:jc w:val="center"/>
        <w:rPr>
          <w:b/>
          <w:bCs/>
        </w:rPr>
      </w:pPr>
      <w:r>
        <w:rPr>
          <w:b/>
          <w:bCs/>
        </w:rPr>
        <w:t>Порядок передачи Товара</w:t>
      </w:r>
    </w:p>
    <w:p w:rsidR="00761B0A" w:rsidRPr="002D12F7" w:rsidRDefault="00761B0A" w:rsidP="00F41FCE">
      <w:pPr>
        <w:pStyle w:val="aff6"/>
        <w:numPr>
          <w:ilvl w:val="1"/>
          <w:numId w:val="32"/>
        </w:numPr>
        <w:tabs>
          <w:tab w:val="left" w:pos="142"/>
        </w:tabs>
        <w:ind w:left="0" w:firstLine="709"/>
        <w:jc w:val="both"/>
        <w:rPr>
          <w:bCs/>
        </w:rPr>
      </w:pPr>
      <w:r>
        <w:rPr>
          <w:bCs/>
        </w:rPr>
        <w:t>Поставщик на основании направленных Грузополучателями Заявок на изготовление и выдачу Смарт-карт (далее – Заявка), составленных по форме, согласованной Сторонами в Приложении № 4 к настоящему Договору, осуществляет изготовление, кодирование, программирование</w:t>
      </w:r>
      <w:r>
        <w:t xml:space="preserve"> </w:t>
      </w:r>
      <w:r>
        <w:rPr>
          <w:bCs/>
        </w:rPr>
        <w:t xml:space="preserve">и выдачу Смарт-карт </w:t>
      </w:r>
      <w:r>
        <w:t>с индивидуальным номером для каждой Смарт-карты</w:t>
      </w:r>
      <w:r>
        <w:rPr>
          <w:bCs/>
        </w:rPr>
        <w:t xml:space="preserve">, обеспечивает оказание Сервисных услуг по действительным Смарт-картам и отпуск по ним Грузополучателю Товара. </w:t>
      </w:r>
      <w:r>
        <w:t>Грузополучатель вправе установить специальные условия использования каждой Смарт-карты.</w:t>
      </w:r>
    </w:p>
    <w:p w:rsidR="00761B0A" w:rsidRPr="009F2738" w:rsidRDefault="00761B0A" w:rsidP="00F41FCE">
      <w:pPr>
        <w:pStyle w:val="aff6"/>
        <w:numPr>
          <w:ilvl w:val="2"/>
          <w:numId w:val="32"/>
        </w:numPr>
        <w:tabs>
          <w:tab w:val="left" w:pos="142"/>
          <w:tab w:val="left" w:pos="1418"/>
        </w:tabs>
        <w:ind w:left="0" w:firstLine="709"/>
        <w:jc w:val="both"/>
        <w:rPr>
          <w:bCs/>
        </w:rPr>
      </w:pPr>
      <w:r>
        <w:rPr>
          <w:bCs/>
        </w:rPr>
        <w:t>Срок выдачи необходимого Грузополучателю количества Смарт-карт - __ (____) рабочих дней с даты получения Заявки Грузополучателя. Доставка Смарт-карт Грузополучателям осуществляется Поставщиком по адресам, указанным Приложении № 2 к настоящему Договору. Стоимость доставки Смарт-карт включена в стоимость Товара.</w:t>
      </w:r>
    </w:p>
    <w:p w:rsidR="00761B0A" w:rsidRDefault="00761B0A" w:rsidP="00F41FCE">
      <w:pPr>
        <w:pStyle w:val="aff6"/>
        <w:numPr>
          <w:ilvl w:val="2"/>
          <w:numId w:val="32"/>
        </w:numPr>
        <w:tabs>
          <w:tab w:val="left" w:pos="142"/>
          <w:tab w:val="left" w:pos="1418"/>
        </w:tabs>
        <w:ind w:left="0" w:firstLine="709"/>
        <w:jc w:val="both"/>
        <w:rPr>
          <w:bCs/>
        </w:rPr>
      </w:pPr>
      <w:r>
        <w:rPr>
          <w:bCs/>
        </w:rPr>
        <w:t xml:space="preserve">Срок замены необходимого Грузополучателю количества Смарт-карт вследствие их механического повреждения либо утраты - __ (____) рабочих дней с даты получения Заявки Грузополучателя </w:t>
      </w:r>
      <w:r>
        <w:rPr>
          <w:b/>
          <w:bCs/>
          <w:i/>
        </w:rPr>
        <w:t>либо</w:t>
      </w:r>
      <w:r>
        <w:rPr>
          <w:bCs/>
        </w:rPr>
        <w:t>, в случае их замены Поставщиком на платной основе, с даты оплаты Смарт-карт Грузополучателем. Стоимость доставки Смарт-карт Грузополучателю включена в стоимость Смарт-карт.</w:t>
      </w:r>
    </w:p>
    <w:p w:rsidR="00761B0A" w:rsidRDefault="00761B0A" w:rsidP="00F41FCE">
      <w:pPr>
        <w:pStyle w:val="aff6"/>
        <w:numPr>
          <w:ilvl w:val="2"/>
          <w:numId w:val="32"/>
        </w:numPr>
        <w:tabs>
          <w:tab w:val="left" w:pos="142"/>
          <w:tab w:val="left" w:pos="1418"/>
        </w:tabs>
        <w:ind w:left="0" w:firstLine="709"/>
        <w:jc w:val="both"/>
        <w:rPr>
          <w:bCs/>
        </w:rPr>
      </w:pPr>
      <w:r>
        <w:rPr>
          <w:bCs/>
        </w:rPr>
        <w:t xml:space="preserve">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5 (пяти) рабочих </w:t>
      </w:r>
      <w:r>
        <w:rPr>
          <w:bCs/>
        </w:rPr>
        <w:lastRenderedPageBreak/>
        <w:t>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rsidR="00761B0A" w:rsidRPr="00153592" w:rsidRDefault="00761B0A" w:rsidP="00F41FCE">
      <w:pPr>
        <w:pStyle w:val="aff6"/>
        <w:numPr>
          <w:ilvl w:val="2"/>
          <w:numId w:val="32"/>
        </w:numPr>
        <w:tabs>
          <w:tab w:val="left" w:pos="142"/>
          <w:tab w:val="left" w:pos="1418"/>
        </w:tabs>
        <w:ind w:left="0" w:firstLine="709"/>
        <w:jc w:val="both"/>
        <w:rPr>
          <w:bCs/>
        </w:rPr>
      </w:pPr>
      <w:r>
        <w:rPr>
          <w:bCs/>
        </w:rPr>
        <w:t>Поставщик передает Грузополучателю в пользование Смарт-карты на весь срок действия настоящего Договора, в количестве, указанном в Заявке, составленной по форме, указанной в Приложении № 4 к настоящему Договору в соответствии с пунктом 3.1 настоящего Договора. При расторжении настоящего Договора Грузополучатель обязуется вернуть Поставщику полученные Смарт-карты в срок не позднее 7 (семи) рабочих дней с даты подписания Сторонами Акта сверки взаимных расчетов.</w:t>
      </w:r>
    </w:p>
    <w:p w:rsidR="00761B0A" w:rsidRPr="00153592" w:rsidRDefault="00761B0A" w:rsidP="00F41FCE">
      <w:pPr>
        <w:pStyle w:val="aff6"/>
        <w:numPr>
          <w:ilvl w:val="2"/>
          <w:numId w:val="32"/>
        </w:numPr>
        <w:tabs>
          <w:tab w:val="left" w:pos="142"/>
          <w:tab w:val="left" w:pos="1418"/>
        </w:tabs>
        <w:ind w:left="0" w:firstLine="709"/>
        <w:jc w:val="both"/>
        <w:rPr>
          <w:bCs/>
        </w:rPr>
      </w:pPr>
      <w:r>
        <w:rPr>
          <w:bCs/>
        </w:rPr>
        <w:t>Факт передачи Смарт-карт оформляется Актом приема-передачи Смарт-карт, составленным по форме, согласованной Сторонами в Приложении № 5 к настоящему Договору.</w:t>
      </w:r>
    </w:p>
    <w:p w:rsidR="00761B0A" w:rsidRPr="00153592" w:rsidRDefault="00761B0A" w:rsidP="00F41FCE">
      <w:pPr>
        <w:pStyle w:val="aff6"/>
        <w:numPr>
          <w:ilvl w:val="2"/>
          <w:numId w:val="32"/>
        </w:numPr>
        <w:tabs>
          <w:tab w:val="left" w:pos="142"/>
          <w:tab w:val="left" w:pos="1418"/>
        </w:tabs>
        <w:ind w:left="0" w:firstLine="709"/>
        <w:jc w:val="both"/>
        <w:rPr>
          <w:bCs/>
        </w:rPr>
      </w:pPr>
      <w:r>
        <w:rPr>
          <w:bCs/>
        </w:rPr>
        <w:t xml:space="preserve"> Право пользования Смарт-картами переходит от Поставщика к Покупателю в момент подписания Сторонами Акта приема-передачи Смарт-карт.</w:t>
      </w:r>
    </w:p>
    <w:p w:rsidR="00761B0A" w:rsidRDefault="00761B0A" w:rsidP="00F41FCE">
      <w:pPr>
        <w:pStyle w:val="aff6"/>
        <w:numPr>
          <w:ilvl w:val="2"/>
          <w:numId w:val="32"/>
        </w:numPr>
        <w:tabs>
          <w:tab w:val="left" w:pos="142"/>
          <w:tab w:val="left" w:pos="1418"/>
        </w:tabs>
        <w:ind w:left="0" w:firstLine="709"/>
        <w:jc w:val="both"/>
        <w:rPr>
          <w:bCs/>
        </w:rPr>
      </w:pPr>
      <w:r>
        <w:rPr>
          <w:bCs/>
        </w:rPr>
        <w:t>В случае если Грузополучатель в течение срока действия настоящего Договора лишится возможности владеть и/или пользоваться Смарт-картой, Грузополучатель отдельно получает у Поставщика необходимое ему количество Смарт-карт на основании соответствующей Заявки.</w:t>
      </w:r>
    </w:p>
    <w:p w:rsidR="00761B0A" w:rsidRDefault="00761B0A" w:rsidP="00F41FCE">
      <w:pPr>
        <w:pStyle w:val="aff6"/>
        <w:numPr>
          <w:ilvl w:val="2"/>
          <w:numId w:val="32"/>
        </w:numPr>
        <w:tabs>
          <w:tab w:val="left" w:pos="142"/>
          <w:tab w:val="left" w:pos="1418"/>
        </w:tabs>
        <w:ind w:left="0" w:firstLine="709"/>
        <w:jc w:val="both"/>
        <w:rPr>
          <w:bCs/>
        </w:rPr>
      </w:pPr>
      <w:r>
        <w:rPr>
          <w:bCs/>
        </w:rPr>
        <w:t>В случае если у Грузополучателя в течение срока действия настоящего Договора возникнет необходимость в получении дополнительного количества Смарт-карт, Грузополучатель отдельно получает у Поставщика необходимое ему количество Смарт-карт на основании соответствующей Заявки.</w:t>
      </w:r>
    </w:p>
    <w:p w:rsidR="00761B0A" w:rsidRPr="00153592" w:rsidRDefault="00761B0A" w:rsidP="00F41FCE">
      <w:pPr>
        <w:pStyle w:val="aff6"/>
        <w:numPr>
          <w:ilvl w:val="2"/>
          <w:numId w:val="32"/>
        </w:numPr>
        <w:tabs>
          <w:tab w:val="left" w:pos="142"/>
          <w:tab w:val="left" w:pos="1418"/>
        </w:tabs>
        <w:ind w:left="0" w:firstLine="709"/>
        <w:jc w:val="both"/>
        <w:rPr>
          <w:bCs/>
        </w:rPr>
      </w:pPr>
      <w:r>
        <w:rPr>
          <w:bCs/>
        </w:rPr>
        <w:t>Правила пользования Смарт-картой указаны в Инструкции по использованию Смарт-карт (Приложение № 6 к настоящему Договору).</w:t>
      </w:r>
    </w:p>
    <w:p w:rsidR="00761B0A" w:rsidRPr="0013074E" w:rsidRDefault="00761B0A" w:rsidP="00F41FCE">
      <w:pPr>
        <w:numPr>
          <w:ilvl w:val="1"/>
          <w:numId w:val="32"/>
        </w:numPr>
        <w:tabs>
          <w:tab w:val="left" w:pos="993"/>
        </w:tabs>
        <w:suppressAutoHyphens w:val="0"/>
        <w:ind w:left="0" w:firstLine="709"/>
        <w:jc w:val="both"/>
        <w:rPr>
          <w:lang w:eastAsia="ru-RU"/>
        </w:rPr>
      </w:pPr>
      <w:r>
        <w:rPr>
          <w:bCs/>
          <w:lang w:eastAsia="ru-RU"/>
        </w:rPr>
        <w:t xml:space="preserve">Передача Товара Покупателю осуществляется путем его отпуска </w:t>
      </w:r>
      <w:r>
        <w:rPr>
          <w:bCs/>
        </w:rPr>
        <w:t>Держателю Смарт-карт</w:t>
      </w:r>
      <w:r>
        <w:rPr>
          <w:bCs/>
          <w:lang w:eastAsia="ru-RU"/>
        </w:rPr>
        <w:t xml:space="preserve"> в Торговых точках (Приложение № 1) на условиях АЗС (ассортимент и цена Товара определяются исходя из данных, представленных на стеле Поставщика) на основании предъявленных Смарт-карт. </w:t>
      </w:r>
    </w:p>
    <w:p w:rsidR="00761B0A" w:rsidRPr="00153592" w:rsidRDefault="00761B0A" w:rsidP="00F41FCE">
      <w:pPr>
        <w:pStyle w:val="aff6"/>
        <w:numPr>
          <w:ilvl w:val="2"/>
          <w:numId w:val="32"/>
        </w:numPr>
        <w:tabs>
          <w:tab w:val="left" w:pos="142"/>
          <w:tab w:val="left" w:pos="1418"/>
        </w:tabs>
        <w:ind w:left="0" w:firstLine="709"/>
        <w:jc w:val="both"/>
        <w:rPr>
          <w:lang w:eastAsia="ru-RU"/>
        </w:rPr>
      </w:pPr>
      <w:r>
        <w:rPr>
          <w:lang w:eastAsia="ru-RU"/>
        </w:rPr>
        <w:t xml:space="preserve">Факт передачи Товара </w:t>
      </w:r>
      <w:r>
        <w:t xml:space="preserve">Покупателю </w:t>
      </w:r>
      <w:r>
        <w:rPr>
          <w:lang w:eastAsia="ru-RU"/>
        </w:rPr>
        <w:t xml:space="preserve">подтверждается терминальным чеком, </w:t>
      </w:r>
      <w:r>
        <w:t>распечатываемым на оборудовании, установленном в Торговой точке.</w:t>
      </w:r>
    </w:p>
    <w:p w:rsidR="00761B0A" w:rsidRDefault="00761B0A" w:rsidP="00F41FCE">
      <w:pPr>
        <w:pStyle w:val="aff6"/>
        <w:numPr>
          <w:ilvl w:val="2"/>
          <w:numId w:val="32"/>
        </w:numPr>
        <w:tabs>
          <w:tab w:val="left" w:pos="142"/>
          <w:tab w:val="left" w:pos="1418"/>
        </w:tabs>
        <w:ind w:left="0" w:firstLine="709"/>
        <w:jc w:val="both"/>
        <w:rPr>
          <w:lang w:eastAsia="ru-RU"/>
        </w:rPr>
      </w:pPr>
      <w:r>
        <w:rPr>
          <w:lang w:eastAsia="ru-RU"/>
        </w:rPr>
        <w:t xml:space="preserve">В случае если денежные средства, перечисленные отдельным </w:t>
      </w:r>
      <w:r>
        <w:t xml:space="preserve">Грузополучателем </w:t>
      </w:r>
      <w:r>
        <w:rPr>
          <w:lang w:eastAsia="ru-RU"/>
        </w:rPr>
        <w:t xml:space="preserve">на расчетный счет Поставщика для приобретения Товара, израсходованы данным </w:t>
      </w:r>
      <w:r>
        <w:t xml:space="preserve">Грузополучателем </w:t>
      </w:r>
      <w:r>
        <w:rPr>
          <w:lang w:eastAsia="ru-RU"/>
        </w:rPr>
        <w:t xml:space="preserve">в полном объеме, получение Товара данным </w:t>
      </w:r>
      <w:r>
        <w:t xml:space="preserve">Грузополучателем </w:t>
      </w:r>
      <w:r>
        <w:rPr>
          <w:lang w:eastAsia="ru-RU"/>
        </w:rPr>
        <w:t xml:space="preserve">может быть автоматически заблокировано до дополнительного перечисления указанным </w:t>
      </w:r>
      <w:r>
        <w:t xml:space="preserve">Грузополучателем </w:t>
      </w:r>
      <w:r>
        <w:rPr>
          <w:lang w:eastAsia="ru-RU"/>
        </w:rPr>
        <w:t>денежных средств в необходимом объеме. Возобновление отпуска Товара производится с момента поступления суммы пополнения на расчетный счет Поставщика.</w:t>
      </w:r>
      <w:r>
        <w:rPr>
          <w:rStyle w:val="af6"/>
          <w:lang w:eastAsia="ru-RU"/>
        </w:rPr>
        <w:footnoteReference w:id="9"/>
      </w:r>
      <w:r>
        <w:rPr>
          <w:lang w:eastAsia="ru-RU"/>
        </w:rPr>
        <w:t xml:space="preserve"> </w:t>
      </w:r>
    </w:p>
    <w:p w:rsidR="00761B0A" w:rsidRDefault="00761B0A" w:rsidP="00F41FCE">
      <w:pPr>
        <w:numPr>
          <w:ilvl w:val="1"/>
          <w:numId w:val="32"/>
        </w:numPr>
        <w:tabs>
          <w:tab w:val="left" w:pos="993"/>
        </w:tabs>
        <w:suppressAutoHyphens w:val="0"/>
        <w:ind w:left="0" w:firstLine="709"/>
        <w:jc w:val="both"/>
        <w:rPr>
          <w:bCs/>
          <w:lang w:eastAsia="ru-RU"/>
        </w:rPr>
      </w:pPr>
      <w:r>
        <w:rPr>
          <w:bCs/>
          <w:lang w:eastAsia="ru-RU"/>
        </w:rPr>
        <w:t xml:space="preserve">Приемка Товара Покупателем по количеству осуществляется исходя из данных Процессингового центра о количестве Товара, переданного Грузополучателю. </w:t>
      </w:r>
    </w:p>
    <w:p w:rsidR="00761B0A" w:rsidRPr="00726102" w:rsidRDefault="00761B0A" w:rsidP="00F41FCE">
      <w:pPr>
        <w:numPr>
          <w:ilvl w:val="1"/>
          <w:numId w:val="32"/>
        </w:numPr>
        <w:tabs>
          <w:tab w:val="left" w:pos="993"/>
        </w:tabs>
        <w:suppressAutoHyphens w:val="0"/>
        <w:ind w:left="0" w:firstLine="709"/>
        <w:jc w:val="both"/>
        <w:rPr>
          <w:bCs/>
          <w:lang w:eastAsia="ru-RU"/>
        </w:rPr>
      </w:pPr>
      <w:r>
        <w:rPr>
          <w:bCs/>
          <w:lang w:eastAsia="ru-RU"/>
        </w:rPr>
        <w:t>Право собственности, а также риск случайной гибели или случайного повреждения Товара переходит от Поставщика к Покупателю в момент получения Держателем Смарт-карт Товара на АЗС на основании предъявленной Смарт-карты. Моментом получения Товара является дата и время, указанные в терминальном чеке, выданным Держателю Смарт-карт оператором АЗС.</w:t>
      </w:r>
    </w:p>
    <w:p w:rsidR="00761B0A" w:rsidRPr="00CC3DAA" w:rsidRDefault="00761B0A" w:rsidP="00F41FCE">
      <w:pPr>
        <w:numPr>
          <w:ilvl w:val="1"/>
          <w:numId w:val="32"/>
        </w:numPr>
        <w:tabs>
          <w:tab w:val="left" w:pos="993"/>
        </w:tabs>
        <w:suppressAutoHyphens w:val="0"/>
        <w:ind w:left="0" w:firstLine="709"/>
        <w:jc w:val="both"/>
        <w:rPr>
          <w:bCs/>
          <w:lang w:eastAsia="ru-RU"/>
        </w:rPr>
      </w:pPr>
      <w:r>
        <w:rPr>
          <w:bCs/>
          <w:lang w:eastAsia="ru-RU"/>
        </w:rPr>
        <w:t>В целях обеспечения учета поставленного Товара Грузополучателю (указания его количества в терминальных чеках), Поставщик производит учет, обработку и передачу Грузополучателю информации, связанной с реализацией Товара Держателю Смарт-карт по Смарт-картам в форме детализированной расшифровки операций по Смарт-картам (Отчет о транзакциях). Форма детализированной расшифровки операций по Смарт-картам (Отчет о транзакциях) приведена в Приложении № 7 к настоящему Договору.</w:t>
      </w:r>
    </w:p>
    <w:p w:rsidR="00761B0A" w:rsidRPr="00CC3DAA" w:rsidRDefault="00761B0A" w:rsidP="00F41FCE">
      <w:pPr>
        <w:numPr>
          <w:ilvl w:val="1"/>
          <w:numId w:val="32"/>
        </w:numPr>
        <w:tabs>
          <w:tab w:val="left" w:pos="993"/>
        </w:tabs>
        <w:suppressAutoHyphens w:val="0"/>
        <w:ind w:left="0" w:firstLine="709"/>
        <w:jc w:val="both"/>
        <w:rPr>
          <w:bCs/>
          <w:lang w:eastAsia="ru-RU"/>
        </w:rPr>
      </w:pPr>
      <w:r>
        <w:rPr>
          <w:bCs/>
          <w:lang w:eastAsia="ru-RU"/>
        </w:rPr>
        <w:lastRenderedPageBreak/>
        <w:t xml:space="preserve">Поставка Товара осуществляется путем отпуска Товара Грузополучателю на АЗС в объемах и по видам Товара согласно предъявленным Смарт-картам. </w:t>
      </w:r>
    </w:p>
    <w:p w:rsidR="00761B0A" w:rsidRPr="00726102" w:rsidRDefault="00761B0A" w:rsidP="00F41FCE">
      <w:pPr>
        <w:numPr>
          <w:ilvl w:val="1"/>
          <w:numId w:val="32"/>
        </w:numPr>
        <w:tabs>
          <w:tab w:val="left" w:pos="993"/>
        </w:tabs>
        <w:suppressAutoHyphens w:val="0"/>
        <w:ind w:left="0" w:firstLine="709"/>
        <w:jc w:val="both"/>
        <w:rPr>
          <w:bCs/>
          <w:lang w:eastAsia="ru-RU"/>
        </w:rPr>
      </w:pPr>
      <w:r>
        <w:rPr>
          <w:bCs/>
          <w:lang w:eastAsia="ru-RU"/>
        </w:rPr>
        <w:t xml:space="preserve">Объем приобретаемого Товара определяется исходя из потребности Грузополучателя. Ориентировочный объем закупки Товара: бензин Аи-92 – _______ литров; бензин Аи-95 – ______ литров; дизельное топливо – ___________ литров. Грузополучатель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Грузополучателем, как в меньшем, так и в большем объеме, но не может превышать максимальной цены Договора, указанной в п. 4.1 настоящего Договора. </w:t>
      </w:r>
    </w:p>
    <w:p w:rsidR="00761B0A" w:rsidRPr="00726102" w:rsidRDefault="00761B0A" w:rsidP="00F41FCE">
      <w:pPr>
        <w:numPr>
          <w:ilvl w:val="1"/>
          <w:numId w:val="32"/>
        </w:numPr>
        <w:tabs>
          <w:tab w:val="left" w:pos="993"/>
        </w:tabs>
        <w:suppressAutoHyphens w:val="0"/>
        <w:ind w:left="0" w:firstLine="709"/>
        <w:jc w:val="both"/>
        <w:rPr>
          <w:bCs/>
          <w:lang w:eastAsia="ru-RU"/>
        </w:rPr>
      </w:pPr>
      <w:r>
        <w:rPr>
          <w:bCs/>
          <w:lang w:eastAsia="ru-RU"/>
        </w:rPr>
        <w:t>Срок поставки Товара: Поставщик должен обеспечить заправку топливом автотранспорта Грузополучателя в круглосуточном режиме (24 часа в сутки) не менее чем на 90% АЗС.</w:t>
      </w:r>
    </w:p>
    <w:p w:rsidR="00761B0A" w:rsidRPr="00726102" w:rsidRDefault="00761B0A" w:rsidP="00F41FCE">
      <w:pPr>
        <w:numPr>
          <w:ilvl w:val="1"/>
          <w:numId w:val="32"/>
        </w:numPr>
        <w:tabs>
          <w:tab w:val="left" w:pos="993"/>
        </w:tabs>
        <w:suppressAutoHyphens w:val="0"/>
        <w:ind w:left="0" w:firstLine="709"/>
        <w:jc w:val="both"/>
        <w:rPr>
          <w:bCs/>
          <w:lang w:eastAsia="ru-RU"/>
        </w:rPr>
      </w:pPr>
      <w:r>
        <w:rPr>
          <w:bCs/>
          <w:lang w:eastAsia="ru-RU"/>
        </w:rPr>
        <w:t>Период поставки Товара: с 01 января 2021 г. по 31 декабря 202</w:t>
      </w:r>
      <w:r w:rsidR="00A25DBA">
        <w:rPr>
          <w:bCs/>
          <w:lang w:eastAsia="ru-RU"/>
        </w:rPr>
        <w:t>1</w:t>
      </w:r>
      <w:r>
        <w:rPr>
          <w:bCs/>
          <w:lang w:eastAsia="ru-RU"/>
        </w:rPr>
        <w:t xml:space="preserve"> г. включительно.</w:t>
      </w:r>
    </w:p>
    <w:p w:rsidR="00761B0A" w:rsidRPr="00153592" w:rsidRDefault="00761B0A" w:rsidP="00761B0A">
      <w:pPr>
        <w:suppressAutoHyphens w:val="0"/>
        <w:ind w:firstLine="709"/>
        <w:jc w:val="both"/>
        <w:rPr>
          <w:szCs w:val="20"/>
          <w:lang w:eastAsia="ru-RU"/>
        </w:rPr>
      </w:pPr>
    </w:p>
    <w:p w:rsidR="00761B0A" w:rsidRPr="00153592" w:rsidRDefault="00761B0A" w:rsidP="00761B0A">
      <w:pPr>
        <w:tabs>
          <w:tab w:val="left" w:pos="142"/>
          <w:tab w:val="left" w:pos="993"/>
        </w:tabs>
        <w:ind w:left="1069"/>
        <w:jc w:val="center"/>
        <w:rPr>
          <w:b/>
          <w:bCs/>
        </w:rPr>
      </w:pPr>
      <w:r>
        <w:rPr>
          <w:b/>
          <w:bCs/>
        </w:rPr>
        <w:t>4. Цена Договора и порядок расчетов</w:t>
      </w:r>
    </w:p>
    <w:p w:rsidR="00761B0A" w:rsidRDefault="00761B0A" w:rsidP="00F41FCE">
      <w:pPr>
        <w:widowControl w:val="0"/>
        <w:numPr>
          <w:ilvl w:val="1"/>
          <w:numId w:val="33"/>
        </w:numPr>
        <w:tabs>
          <w:tab w:val="left" w:pos="142"/>
          <w:tab w:val="left" w:pos="993"/>
        </w:tabs>
        <w:suppressAutoHyphens w:val="0"/>
        <w:ind w:left="0" w:firstLine="709"/>
        <w:jc w:val="both"/>
        <w:rPr>
          <w:lang w:eastAsia="ru-RU"/>
        </w:rPr>
      </w:pPr>
      <w:r>
        <w:rPr>
          <w:lang w:eastAsia="ru-RU"/>
        </w:rPr>
        <w:t>Общая цена настоящего Договора складывается из стоимости переданного Товара с учетом цены стелы и условий пункта 4.3. настоящего Договора, стоимости замены Смарт-карт (в случае замены Смарт-карт (при их механическом повреждении либо утраты) Поставщиком на платной основе) и не должна превышать</w:t>
      </w:r>
      <w:r>
        <w:rPr>
          <w:rStyle w:val="af6"/>
          <w:lang w:eastAsia="ru-RU"/>
        </w:rPr>
        <w:footnoteReference w:id="10"/>
      </w:r>
      <w:r>
        <w:rPr>
          <w:lang w:eastAsia="ru-RU"/>
        </w:rPr>
        <w:t xml:space="preserve"> ____________ (__________) рубля ___ копеек  без учета НДС. Сумма НДС и условия начисления определяются в соответствии с законодательством Российской Федерации. При достижении указанного лимита расчетов настоящий Договор автоматически расторгается.</w:t>
      </w:r>
    </w:p>
    <w:p w:rsidR="00761B0A" w:rsidRDefault="00761B0A" w:rsidP="00F41FCE">
      <w:pPr>
        <w:widowControl w:val="0"/>
        <w:numPr>
          <w:ilvl w:val="1"/>
          <w:numId w:val="33"/>
        </w:numPr>
        <w:tabs>
          <w:tab w:val="left" w:pos="142"/>
          <w:tab w:val="left" w:pos="993"/>
        </w:tabs>
        <w:suppressAutoHyphens w:val="0"/>
        <w:ind w:left="0" w:firstLine="709"/>
        <w:jc w:val="both"/>
        <w:rPr>
          <w:lang w:eastAsia="ru-RU"/>
        </w:rPr>
      </w:pPr>
      <w:r>
        <w:rPr>
          <w:lang w:eastAsia="ru-RU"/>
        </w:rPr>
        <w:t xml:space="preserve">Максимальная цена настоящего Договора включает в себя стоимость Товара, стоимость замены смарт-карт (включая их доставку). Цена единицы Товара (цена 1 (одного) литра топлива), представленная на стеле АЗС Поставщика, учитывает стоимость топлива, стоимость смарт-карт, стоимость сервисных услуг, все виды налогов, сборов, а также все расходы Поставщика, связанные с исполнением настоящего Договора. </w:t>
      </w:r>
    </w:p>
    <w:p w:rsidR="00761B0A" w:rsidRPr="00AF05FF" w:rsidRDefault="00761B0A" w:rsidP="00F41FCE">
      <w:pPr>
        <w:widowControl w:val="0"/>
        <w:numPr>
          <w:ilvl w:val="1"/>
          <w:numId w:val="33"/>
        </w:numPr>
        <w:tabs>
          <w:tab w:val="left" w:pos="142"/>
          <w:tab w:val="left" w:pos="993"/>
        </w:tabs>
        <w:suppressAutoHyphens w:val="0"/>
        <w:ind w:left="0" w:firstLine="709"/>
        <w:jc w:val="both"/>
        <w:rPr>
          <w:lang w:eastAsia="ru-RU"/>
        </w:rPr>
      </w:pPr>
      <w:r>
        <w:rPr>
          <w:lang w:eastAsia="ru-RU"/>
        </w:rPr>
        <w:t xml:space="preserve">Цена за единицу Товара рассчитывается в соответствии с Протоколом согласования договорной цены (Приложение № 8 к Договору), исходя из цен, действующих на Торговых точках (АЗС) на дату получения Грузополучателем Товара («цена стелы») </w:t>
      </w:r>
      <w:r>
        <w:t xml:space="preserve">уменьшенных/увеличенных на установленный/установленную Поставщиком дисконт/наценку (при их наличии) </w:t>
      </w:r>
      <w:r>
        <w:rPr>
          <w:rStyle w:val="af6"/>
          <w:i/>
          <w:szCs w:val="20"/>
          <w:lang w:eastAsia="ru-RU"/>
        </w:rPr>
        <w:footnoteReference w:id="11"/>
      </w:r>
      <w:r>
        <w:rPr>
          <w:i/>
          <w:szCs w:val="20"/>
          <w:lang w:eastAsia="ru-RU"/>
        </w:rPr>
        <w:t>.</w:t>
      </w:r>
    </w:p>
    <w:p w:rsidR="00761B0A" w:rsidRPr="00153592" w:rsidRDefault="00761B0A" w:rsidP="00F41FCE">
      <w:pPr>
        <w:widowControl w:val="0"/>
        <w:numPr>
          <w:ilvl w:val="1"/>
          <w:numId w:val="33"/>
        </w:numPr>
        <w:tabs>
          <w:tab w:val="left" w:pos="142"/>
          <w:tab w:val="left" w:pos="993"/>
        </w:tabs>
        <w:suppressAutoHyphens w:val="0"/>
        <w:ind w:left="0" w:firstLine="709"/>
        <w:jc w:val="both"/>
        <w:rPr>
          <w:lang w:eastAsia="ru-RU"/>
        </w:rPr>
      </w:pPr>
      <w:r>
        <w:rPr>
          <w:lang w:eastAsia="ru-RU"/>
        </w:rPr>
        <w:t xml:space="preserve">Стоимость замены Смарт-карты вследствие ее механического повреждения либо утраты составляет ____  (____) рублей __ копеек, с учетом  НДС ___% за 1 (одну) штуку. </w:t>
      </w:r>
    </w:p>
    <w:p w:rsidR="00761B0A" w:rsidRPr="00153592" w:rsidRDefault="00761B0A" w:rsidP="00F41FCE">
      <w:pPr>
        <w:widowControl w:val="0"/>
        <w:numPr>
          <w:ilvl w:val="1"/>
          <w:numId w:val="33"/>
        </w:numPr>
        <w:tabs>
          <w:tab w:val="left" w:pos="142"/>
          <w:tab w:val="left" w:pos="993"/>
        </w:tabs>
        <w:suppressAutoHyphens w:val="0"/>
        <w:ind w:left="0" w:firstLine="709"/>
        <w:jc w:val="both"/>
        <w:rPr>
          <w:lang w:eastAsia="ru-RU"/>
        </w:rPr>
      </w:pPr>
      <w:r>
        <w:rPr>
          <w:lang w:eastAsia="ru-RU"/>
        </w:rPr>
        <w:t>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761B0A" w:rsidRPr="00153592" w:rsidRDefault="00761B0A" w:rsidP="00761B0A">
      <w:pPr>
        <w:pStyle w:val="19"/>
        <w:ind w:firstLine="709"/>
        <w:rPr>
          <w:b/>
          <w:i/>
          <w:sz w:val="24"/>
          <w:szCs w:val="24"/>
        </w:rPr>
      </w:pPr>
      <w:r>
        <w:rPr>
          <w:b/>
          <w:i/>
          <w:sz w:val="24"/>
          <w:szCs w:val="24"/>
        </w:rPr>
        <w:t xml:space="preserve">либо </w:t>
      </w:r>
    </w:p>
    <w:p w:rsidR="00761B0A" w:rsidRPr="00153592" w:rsidRDefault="00761B0A" w:rsidP="00761B0A">
      <w:pPr>
        <w:pStyle w:val="19"/>
        <w:ind w:firstLine="709"/>
        <w:rPr>
          <w:sz w:val="24"/>
          <w:szCs w:val="24"/>
        </w:rPr>
      </w:pPr>
      <w:r>
        <w:rPr>
          <w:sz w:val="24"/>
          <w:szCs w:val="24"/>
        </w:rPr>
        <w:t>Оплата Товара производится Грузополучателем авансовым платежом в размере ____%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rsidR="00761B0A" w:rsidRPr="00153592" w:rsidRDefault="00761B0A" w:rsidP="00761B0A">
      <w:pPr>
        <w:tabs>
          <w:tab w:val="left" w:pos="142"/>
          <w:tab w:val="left" w:pos="993"/>
        </w:tabs>
        <w:suppressAutoHyphens w:val="0"/>
        <w:ind w:firstLine="709"/>
        <w:jc w:val="both"/>
      </w:pPr>
      <w:r>
        <w:rPr>
          <w:i/>
        </w:rPr>
        <w:t xml:space="preserve">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w:t>
      </w:r>
      <w:r>
        <w:rPr>
          <w:i/>
        </w:rPr>
        <w:lastRenderedPageBreak/>
        <w:t>передаточного документа (УПД), на основании предоставленных Поставщиком счета, счета-фактуры</w:t>
      </w:r>
      <w:r>
        <w:t>.</w:t>
      </w:r>
      <w:r>
        <w:rPr>
          <w:rStyle w:val="af6"/>
        </w:rPr>
        <w:footnoteReference w:id="12"/>
      </w:r>
    </w:p>
    <w:p w:rsidR="00761B0A" w:rsidRPr="00153592" w:rsidRDefault="00761B0A" w:rsidP="00F41FCE">
      <w:pPr>
        <w:widowControl w:val="0"/>
        <w:numPr>
          <w:ilvl w:val="1"/>
          <w:numId w:val="33"/>
        </w:numPr>
        <w:tabs>
          <w:tab w:val="left" w:pos="142"/>
          <w:tab w:val="left" w:pos="993"/>
        </w:tabs>
        <w:suppressAutoHyphens w:val="0"/>
        <w:ind w:left="0" w:firstLine="709"/>
        <w:jc w:val="both"/>
      </w:pPr>
      <w: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rsidR="00761B0A" w:rsidRPr="00153592" w:rsidRDefault="00761B0A" w:rsidP="00F41FCE">
      <w:pPr>
        <w:widowControl w:val="0"/>
        <w:numPr>
          <w:ilvl w:val="1"/>
          <w:numId w:val="33"/>
        </w:numPr>
        <w:tabs>
          <w:tab w:val="left" w:pos="142"/>
          <w:tab w:val="left" w:pos="993"/>
        </w:tabs>
        <w:suppressAutoHyphens w:val="0"/>
        <w:ind w:left="0" w:firstLine="709"/>
        <w:jc w:val="both"/>
        <w:rPr>
          <w:lang w:eastAsia="ru-RU"/>
        </w:rPr>
      </w:pPr>
      <w:r>
        <w:rPr>
          <w:lang w:eastAsia="ru-RU"/>
        </w:rPr>
        <w:t>Оплата замены Смарт-карт</w:t>
      </w:r>
      <w:r>
        <w:rPr>
          <w:rStyle w:val="af6"/>
          <w:lang w:eastAsia="ru-RU"/>
        </w:rPr>
        <w:footnoteReference w:id="13"/>
      </w:r>
      <w:r>
        <w:rPr>
          <w:lang w:eastAsia="ru-RU"/>
        </w:rPr>
        <w:t xml:space="preserve"> </w:t>
      </w:r>
      <w:r>
        <w:t xml:space="preserve">вследствие их механического повреждения либо утраты </w:t>
      </w:r>
      <w:r>
        <w:rPr>
          <w:lang w:eastAsia="ru-RU"/>
        </w:rPr>
        <w:t>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p w:rsidR="00761B0A" w:rsidRPr="00153592" w:rsidRDefault="00761B0A" w:rsidP="00F41FCE">
      <w:pPr>
        <w:widowControl w:val="0"/>
        <w:numPr>
          <w:ilvl w:val="1"/>
          <w:numId w:val="33"/>
        </w:numPr>
        <w:tabs>
          <w:tab w:val="left" w:pos="142"/>
          <w:tab w:val="left" w:pos="993"/>
        </w:tabs>
        <w:suppressAutoHyphens w:val="0"/>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rsidR="00761B0A" w:rsidRPr="00153592" w:rsidRDefault="00761B0A" w:rsidP="00F41FCE">
      <w:pPr>
        <w:widowControl w:val="0"/>
        <w:numPr>
          <w:ilvl w:val="1"/>
          <w:numId w:val="33"/>
        </w:numPr>
        <w:tabs>
          <w:tab w:val="left" w:pos="142"/>
          <w:tab w:val="left" w:pos="993"/>
        </w:tabs>
        <w:suppressAutoHyphens w:val="0"/>
        <w:ind w:left="0" w:firstLine="709"/>
        <w:jc w:val="both"/>
        <w:rPr>
          <w:lang w:eastAsia="ru-RU"/>
        </w:rPr>
      </w:pPr>
      <w:r>
        <w:rPr>
          <w:lang w:eastAsia="ru-RU"/>
        </w:rPr>
        <w:t>В случае выборки отдельным Грузополучателем Товара по Смарт-картам сверх оплаченного количества, оплата превышенного лимита производится из очередного авансового платежа данного Грузополучателя.</w:t>
      </w:r>
    </w:p>
    <w:p w:rsidR="00761B0A" w:rsidRPr="00153592" w:rsidRDefault="00761B0A" w:rsidP="00761B0A">
      <w:pPr>
        <w:tabs>
          <w:tab w:val="left" w:pos="142"/>
          <w:tab w:val="left" w:pos="993"/>
        </w:tabs>
        <w:ind w:firstLine="709"/>
      </w:pPr>
    </w:p>
    <w:p w:rsidR="00761B0A" w:rsidRPr="00153592" w:rsidRDefault="00761B0A" w:rsidP="00761B0A">
      <w:pPr>
        <w:tabs>
          <w:tab w:val="left" w:pos="142"/>
          <w:tab w:val="left" w:pos="993"/>
        </w:tabs>
        <w:ind w:left="1069"/>
        <w:jc w:val="center"/>
        <w:rPr>
          <w:bCs/>
        </w:rPr>
      </w:pPr>
      <w:r>
        <w:rPr>
          <w:b/>
          <w:bCs/>
        </w:rPr>
        <w:t>5. Права и обязанности Сторон</w:t>
      </w:r>
    </w:p>
    <w:p w:rsidR="00761B0A" w:rsidRPr="00153592" w:rsidRDefault="00761B0A" w:rsidP="00F41FCE">
      <w:pPr>
        <w:numPr>
          <w:ilvl w:val="1"/>
          <w:numId w:val="38"/>
        </w:numPr>
        <w:tabs>
          <w:tab w:val="left" w:pos="993"/>
        </w:tabs>
        <w:suppressAutoHyphens w:val="0"/>
        <w:ind w:left="0" w:firstLine="709"/>
        <w:jc w:val="both"/>
        <w:rPr>
          <w:lang w:eastAsia="ru-RU"/>
        </w:rPr>
      </w:pPr>
      <w:r>
        <w:rPr>
          <w:lang w:eastAsia="ru-RU"/>
        </w:rPr>
        <w:t xml:space="preserve">Покупатель обязуется: </w:t>
      </w:r>
    </w:p>
    <w:p w:rsidR="00761B0A" w:rsidRPr="00153592" w:rsidRDefault="00761B0A" w:rsidP="00F41FCE">
      <w:pPr>
        <w:numPr>
          <w:ilvl w:val="2"/>
          <w:numId w:val="38"/>
        </w:numPr>
        <w:tabs>
          <w:tab w:val="left" w:pos="142"/>
        </w:tabs>
        <w:ind w:left="0" w:firstLine="709"/>
        <w:jc w:val="both"/>
        <w:rPr>
          <w:bCs/>
        </w:rPr>
      </w:pPr>
      <w:r>
        <w:rPr>
          <w:bCs/>
        </w:rPr>
        <w:t>Соблюдать установленный Договором порядок и условия получения Товара на Торговых точках (АЗС).</w:t>
      </w:r>
    </w:p>
    <w:p w:rsidR="00761B0A" w:rsidRDefault="00761B0A" w:rsidP="00F41FCE">
      <w:pPr>
        <w:numPr>
          <w:ilvl w:val="2"/>
          <w:numId w:val="38"/>
        </w:numPr>
        <w:tabs>
          <w:tab w:val="left" w:pos="142"/>
        </w:tabs>
        <w:ind w:left="0" w:firstLine="709"/>
        <w:jc w:val="both"/>
        <w:rPr>
          <w:bCs/>
        </w:rPr>
      </w:pPr>
      <w:r>
        <w:rPr>
          <w:bCs/>
        </w:rPr>
        <w:t>Осуществлять перечисление денежных средств в виде предварительной оплаты на расчетный счет Поставщика в течение срока действия Договора в размере, необходимом для оплаты предполагаемого к получению Товара.</w:t>
      </w:r>
      <w:r>
        <w:rPr>
          <w:rStyle w:val="af6"/>
          <w:bCs/>
        </w:rPr>
        <w:footnoteReference w:id="14"/>
      </w:r>
      <w:r>
        <w:rPr>
          <w:bCs/>
        </w:rPr>
        <w:t xml:space="preserve"> </w:t>
      </w:r>
    </w:p>
    <w:p w:rsidR="00761B0A" w:rsidRPr="00153592" w:rsidRDefault="00761B0A" w:rsidP="00F41FCE">
      <w:pPr>
        <w:numPr>
          <w:ilvl w:val="2"/>
          <w:numId w:val="38"/>
        </w:numPr>
        <w:tabs>
          <w:tab w:val="left" w:pos="142"/>
        </w:tabs>
        <w:ind w:left="0" w:firstLine="709"/>
        <w:jc w:val="both"/>
        <w:rPr>
          <w:bCs/>
        </w:rPr>
      </w:pPr>
      <w:r>
        <w:rPr>
          <w:bCs/>
        </w:rPr>
        <w:t xml:space="preserve">Самостоятельно контролировать остаток денежных средств на лицевом счете с использованием личной страницы на Интернет-сайте Поставщика: </w:t>
      </w:r>
      <w:r>
        <w:t xml:space="preserve">________ </w:t>
      </w:r>
      <w:r>
        <w:rPr>
          <w:bCs/>
        </w:rPr>
        <w:t>и обеспечивать его своевременное пополнение.</w:t>
      </w:r>
    </w:p>
    <w:p w:rsidR="00761B0A" w:rsidRPr="00153592" w:rsidRDefault="00761B0A" w:rsidP="00F41FCE">
      <w:pPr>
        <w:numPr>
          <w:ilvl w:val="2"/>
          <w:numId w:val="38"/>
        </w:numPr>
        <w:tabs>
          <w:tab w:val="left" w:pos="142"/>
        </w:tabs>
        <w:ind w:left="0" w:firstLine="709"/>
        <w:jc w:val="both"/>
        <w:rPr>
          <w:bCs/>
        </w:rPr>
      </w:pPr>
      <w:r>
        <w:rPr>
          <w:bCs/>
        </w:rPr>
        <w:t xml:space="preserve">Ознакомить Держателя Смарт-карт с </w:t>
      </w:r>
      <w:r>
        <w:t xml:space="preserve">Инструкцией по использованию Смарт-карт </w:t>
      </w:r>
      <w:r>
        <w:rPr>
          <w:bCs/>
        </w:rPr>
        <w:t xml:space="preserve">(Приложение № 5 к настоящему Договору). </w:t>
      </w:r>
    </w:p>
    <w:p w:rsidR="00761B0A" w:rsidRPr="006D3AE6" w:rsidRDefault="00761B0A" w:rsidP="00F41FCE">
      <w:pPr>
        <w:numPr>
          <w:ilvl w:val="2"/>
          <w:numId w:val="38"/>
        </w:numPr>
        <w:tabs>
          <w:tab w:val="left" w:pos="142"/>
          <w:tab w:val="left" w:pos="1418"/>
        </w:tabs>
        <w:ind w:left="0" w:firstLine="709"/>
        <w:jc w:val="both"/>
        <w:rPr>
          <w:bCs/>
        </w:rPr>
      </w:pPr>
      <w:r>
        <w:rPr>
          <w:bCs/>
        </w:rPr>
        <w:t xml:space="preserve">В случае, если Грузополучатель по каким-либо обстоятельствам лишился возможности владеть и/или пользоваться Смарт-картой, незамедлительно заявить о данном факте Поставщику по телефону____________, с обязательным подтверждением заявки на блокировку в течение 24 часов посредством Личного кабинета, электронной почте: </w:t>
      </w:r>
      <w:hyperlink r:id="rId36" w:history="1">
        <w:r>
          <w:t>________</w:t>
        </w:r>
      </w:hyperlink>
      <w:r>
        <w:rPr>
          <w:bCs/>
        </w:rPr>
        <w:t xml:space="preserve"> или по факсу с указанием номера Смарт-карты.</w:t>
      </w:r>
    </w:p>
    <w:p w:rsidR="00761B0A" w:rsidRPr="00153592" w:rsidRDefault="00761B0A" w:rsidP="00F41FCE">
      <w:pPr>
        <w:numPr>
          <w:ilvl w:val="2"/>
          <w:numId w:val="38"/>
        </w:numPr>
        <w:tabs>
          <w:tab w:val="left" w:pos="142"/>
        </w:tabs>
        <w:ind w:left="0" w:firstLine="709"/>
        <w:jc w:val="both"/>
        <w:rPr>
          <w:bCs/>
        </w:rPr>
      </w:pPr>
      <w:r>
        <w:rPr>
          <w:bCs/>
        </w:rPr>
        <w:t xml:space="preserve">В течение 10 (десяти)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rsidR="00761B0A" w:rsidRPr="00AB09E7" w:rsidRDefault="00761B0A" w:rsidP="00F41FCE">
      <w:pPr>
        <w:numPr>
          <w:ilvl w:val="2"/>
          <w:numId w:val="38"/>
        </w:numPr>
        <w:tabs>
          <w:tab w:val="left" w:pos="142"/>
          <w:tab w:val="left" w:pos="1418"/>
        </w:tabs>
        <w:ind w:left="0" w:firstLine="709"/>
        <w:jc w:val="both"/>
        <w:rPr>
          <w:bCs/>
        </w:rPr>
      </w:pPr>
      <w:r>
        <w:rPr>
          <w:bCs/>
        </w:rPr>
        <w:t>В случае прекращения действия Договора, в срок не позднее 10 (десяти) рабочих дней с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rsidR="00761B0A" w:rsidRPr="00153592" w:rsidRDefault="00761B0A" w:rsidP="00F41FCE">
      <w:pPr>
        <w:numPr>
          <w:ilvl w:val="1"/>
          <w:numId w:val="38"/>
        </w:numPr>
        <w:tabs>
          <w:tab w:val="left" w:pos="993"/>
        </w:tabs>
        <w:suppressAutoHyphens w:val="0"/>
        <w:ind w:left="0" w:firstLine="709"/>
        <w:jc w:val="both"/>
        <w:rPr>
          <w:lang w:eastAsia="ru-RU"/>
        </w:rPr>
      </w:pPr>
      <w:r>
        <w:rPr>
          <w:lang w:eastAsia="ru-RU"/>
        </w:rPr>
        <w:t>Покупатель имеет право:</w:t>
      </w:r>
    </w:p>
    <w:p w:rsidR="00761B0A" w:rsidRPr="00153592" w:rsidRDefault="00761B0A" w:rsidP="00F41FCE">
      <w:pPr>
        <w:numPr>
          <w:ilvl w:val="2"/>
          <w:numId w:val="38"/>
        </w:numPr>
        <w:tabs>
          <w:tab w:val="left" w:pos="142"/>
        </w:tabs>
        <w:ind w:left="0" w:firstLine="709"/>
        <w:jc w:val="both"/>
        <w:rPr>
          <w:bCs/>
        </w:rPr>
      </w:pPr>
      <w:r>
        <w:rPr>
          <w:bCs/>
        </w:rPr>
        <w:t>Получать оплаченный им Товар по Смарт-картам на Торговых точках (АЗС), указанных в Таблице №1 Приложения № 1 к настоящему Договору.</w:t>
      </w:r>
    </w:p>
    <w:p w:rsidR="00761B0A" w:rsidRPr="00EC7839" w:rsidRDefault="00761B0A" w:rsidP="00F41FCE">
      <w:pPr>
        <w:numPr>
          <w:ilvl w:val="2"/>
          <w:numId w:val="38"/>
        </w:numPr>
        <w:tabs>
          <w:tab w:val="left" w:pos="142"/>
          <w:tab w:val="left" w:pos="1418"/>
        </w:tabs>
        <w:ind w:left="0" w:firstLine="709"/>
        <w:jc w:val="both"/>
        <w:rPr>
          <w:bCs/>
        </w:rPr>
      </w:pPr>
      <w:r>
        <w:rPr>
          <w:bCs/>
        </w:rPr>
        <w:t>В период действия Договора заказать дополнительные Смарт-карты на основании п. 3.1.7, п. 3.1.8, установить и/или отменить специальные условия использования каждой конкретной Смарт-карты, отказаться от использования конкретной Смарт-карты, приостановить/заблокировать/восстановить операции с использованием Смарт-карт.</w:t>
      </w:r>
    </w:p>
    <w:p w:rsidR="00761B0A" w:rsidRPr="00153592" w:rsidRDefault="00761B0A" w:rsidP="00F41FCE">
      <w:pPr>
        <w:numPr>
          <w:ilvl w:val="1"/>
          <w:numId w:val="38"/>
        </w:numPr>
        <w:tabs>
          <w:tab w:val="left" w:pos="142"/>
          <w:tab w:val="left" w:pos="1276"/>
        </w:tabs>
        <w:ind w:left="0" w:firstLine="709"/>
        <w:jc w:val="both"/>
        <w:rPr>
          <w:bCs/>
        </w:rPr>
      </w:pPr>
      <w:r>
        <w:rPr>
          <w:bCs/>
        </w:rPr>
        <w:t xml:space="preserve">Поставщик обязуется: </w:t>
      </w:r>
    </w:p>
    <w:p w:rsidR="00761B0A" w:rsidRPr="00153592" w:rsidRDefault="00761B0A" w:rsidP="00F41FCE">
      <w:pPr>
        <w:numPr>
          <w:ilvl w:val="2"/>
          <w:numId w:val="38"/>
        </w:numPr>
        <w:tabs>
          <w:tab w:val="left" w:pos="142"/>
        </w:tabs>
        <w:ind w:left="0" w:firstLine="709"/>
        <w:jc w:val="both"/>
        <w:rPr>
          <w:bCs/>
        </w:rPr>
      </w:pPr>
      <w:r>
        <w:rPr>
          <w:bCs/>
        </w:rPr>
        <w:lastRenderedPageBreak/>
        <w:t>Обеспечить получение Держателем Смарт-карт Товара на Торговых точках (АЗС), согласно установленному порядку и условиям Договора в пределах, имеющихся на счете Поставщика денежных средств, перечисленных Покупателем в соответствии с Договором.</w:t>
      </w:r>
    </w:p>
    <w:p w:rsidR="00761B0A" w:rsidRDefault="00761B0A" w:rsidP="00F41FCE">
      <w:pPr>
        <w:numPr>
          <w:ilvl w:val="2"/>
          <w:numId w:val="38"/>
        </w:numPr>
        <w:tabs>
          <w:tab w:val="left" w:pos="142"/>
          <w:tab w:val="left" w:pos="1418"/>
        </w:tabs>
        <w:ind w:left="0" w:firstLine="709"/>
        <w:jc w:val="both"/>
        <w:rPr>
          <w:bCs/>
        </w:rPr>
      </w:pPr>
      <w:r>
        <w:rPr>
          <w:bCs/>
        </w:rPr>
        <w:t xml:space="preserve">Выдать/заменить необходимое Покупателю количество Смарт-карт, оказывать Сервисные услуги согласно установленному порядку и условиям настоящего Договора. </w:t>
      </w:r>
    </w:p>
    <w:p w:rsidR="00761B0A" w:rsidRDefault="00761B0A" w:rsidP="00F41FCE">
      <w:pPr>
        <w:numPr>
          <w:ilvl w:val="2"/>
          <w:numId w:val="38"/>
        </w:numPr>
        <w:tabs>
          <w:tab w:val="left" w:pos="142"/>
          <w:tab w:val="left" w:pos="1418"/>
        </w:tabs>
        <w:ind w:left="0" w:firstLine="709"/>
        <w:jc w:val="both"/>
        <w:rPr>
          <w:bCs/>
        </w:rPr>
      </w:pPr>
      <w:r>
        <w:rPr>
          <w:bCs/>
        </w:rPr>
        <w:t xml:space="preserve">Обеспечить Покупателя/Грузополучателей в течение 2 (двух) рабочих дней с даты подписания Сторонами настоящего Договора паролями для доступа к Личному кабинету на Интернет-сайте Поставщика: </w:t>
      </w:r>
      <w:hyperlink r:id="rId37" w:history="1">
        <w:r>
          <w:rPr>
            <w:bCs/>
          </w:rPr>
          <w:t>_____________</w:t>
        </w:r>
      </w:hyperlink>
      <w:r>
        <w:rPr>
          <w:bCs/>
        </w:rPr>
        <w:t xml:space="preserve">, в котором отражается информация о количестве Товара, переданного в рамках настоящего Договора, о Смарт-картах в режиме реального времени. Предоставить Покупателю/Грузополучателям возможность самостоятельно управлять, контролировать, получать информацию о Смарт-картах в режиме реального времени. Предоставить несколько уровней прав доступа в «Личном кабинете». </w:t>
      </w:r>
    </w:p>
    <w:p w:rsidR="00761B0A" w:rsidRPr="008C134B" w:rsidRDefault="00761B0A" w:rsidP="00F41FCE">
      <w:pPr>
        <w:numPr>
          <w:ilvl w:val="2"/>
          <w:numId w:val="38"/>
        </w:numPr>
        <w:tabs>
          <w:tab w:val="left" w:pos="142"/>
          <w:tab w:val="left" w:pos="1418"/>
        </w:tabs>
        <w:ind w:left="0" w:firstLine="709"/>
        <w:jc w:val="both"/>
        <w:rPr>
          <w:bCs/>
        </w:rPr>
      </w:pPr>
      <w:r>
        <w:rPr>
          <w:bCs/>
        </w:rPr>
        <w:t xml:space="preserve">После получения в соответствии с подпунктом 5.1.5 настоящего Договора соответствующего заявления от Грузополучателя приостановить или прекратить все операции с использованием соответствующей Смарт-карты, выданной Грузополучателю, в течение 12 (двенадцати) часов с момента получения соответствующего заявления от Грузополучателя в отношении указанной Смарт-карты.  </w:t>
      </w:r>
    </w:p>
    <w:p w:rsidR="00761B0A" w:rsidRPr="008C134B" w:rsidRDefault="00761B0A" w:rsidP="00F41FCE">
      <w:pPr>
        <w:numPr>
          <w:ilvl w:val="2"/>
          <w:numId w:val="38"/>
        </w:numPr>
        <w:tabs>
          <w:tab w:val="left" w:pos="142"/>
          <w:tab w:val="left" w:pos="1418"/>
        </w:tabs>
        <w:ind w:left="0" w:firstLine="709"/>
        <w:jc w:val="both"/>
        <w:rPr>
          <w:bCs/>
        </w:rPr>
      </w:pPr>
      <w:r>
        <w:rPr>
          <w:bCs/>
        </w:rPr>
        <w:t xml:space="preserve">После получения соответствующего заявления Грузополучателя возобновить все операции с использованием Смарт-карты, выданной Грузополучателю, в течение 12 (двенадцати) часов с момента получения заявления. </w:t>
      </w:r>
    </w:p>
    <w:p w:rsidR="00761B0A" w:rsidRPr="00897F4F" w:rsidRDefault="00761B0A" w:rsidP="00F41FCE">
      <w:pPr>
        <w:numPr>
          <w:ilvl w:val="2"/>
          <w:numId w:val="38"/>
        </w:numPr>
        <w:tabs>
          <w:tab w:val="left" w:pos="142"/>
          <w:tab w:val="left" w:pos="1418"/>
        </w:tabs>
        <w:ind w:left="0" w:firstLine="709"/>
        <w:jc w:val="both"/>
        <w:rPr>
          <w:bCs/>
        </w:rPr>
      </w:pPr>
      <w:r>
        <w:rPr>
          <w:bCs/>
        </w:rPr>
        <w:t xml:space="preserve">Предоставить Грузополучателям в течение 5 (пяти) календарных дней после окончания отчетного месяца оригиналы следующих отчетных документов: товарную накладную по форме ТОРГ-12; счет-фактуру; детализированную расшифровку операций по Смарт-картам (Отчет о транзакциях) по форме Приложения № 7. </w:t>
      </w:r>
    </w:p>
    <w:p w:rsidR="00761B0A" w:rsidRPr="00897F4F" w:rsidRDefault="00761B0A" w:rsidP="00F41FCE">
      <w:pPr>
        <w:numPr>
          <w:ilvl w:val="2"/>
          <w:numId w:val="38"/>
        </w:numPr>
        <w:tabs>
          <w:tab w:val="left" w:pos="142"/>
          <w:tab w:val="left" w:pos="1418"/>
        </w:tabs>
        <w:ind w:left="0" w:firstLine="709"/>
        <w:jc w:val="both"/>
        <w:rPr>
          <w:bCs/>
        </w:rPr>
      </w:pPr>
      <w:r>
        <w:rPr>
          <w:bCs/>
        </w:rPr>
        <w:t xml:space="preserve">В случае оформления Поставщиком отчетных документов на бумажном носителе доставка Грузополучателям оригиналов отчетных документов в указанный срок производится силами и средствами Поставщика по адресам, указанным в Приложении № 2 к настоящему Договору.  </w:t>
      </w:r>
    </w:p>
    <w:p w:rsidR="00761B0A" w:rsidRPr="00153592" w:rsidRDefault="00761B0A" w:rsidP="00F41FCE">
      <w:pPr>
        <w:numPr>
          <w:ilvl w:val="2"/>
          <w:numId w:val="38"/>
        </w:numPr>
        <w:tabs>
          <w:tab w:val="left" w:pos="142"/>
        </w:tabs>
        <w:ind w:left="0" w:firstLine="709"/>
        <w:jc w:val="both"/>
        <w:rPr>
          <w:bCs/>
        </w:rPr>
      </w:pPr>
      <w:r>
        <w:rPr>
          <w:bCs/>
        </w:rPr>
        <w:t>В случае прекращения Договора, в срок не позднее 10 (десяти) рабочих дней с даты подписания Акта сверки взаиморасчетов, вернуть Грузополучателю на его расчетный счет денежные средства, превышающие стоимость поставленного Товара.</w:t>
      </w:r>
      <w:r>
        <w:rPr>
          <w:rStyle w:val="af6"/>
          <w:bCs/>
        </w:rPr>
        <w:footnoteReference w:id="15"/>
      </w:r>
    </w:p>
    <w:p w:rsidR="00761B0A" w:rsidRPr="00153592" w:rsidRDefault="00761B0A" w:rsidP="00F41FCE">
      <w:pPr>
        <w:numPr>
          <w:ilvl w:val="2"/>
          <w:numId w:val="38"/>
        </w:numPr>
        <w:tabs>
          <w:tab w:val="left" w:pos="142"/>
          <w:tab w:val="left" w:pos="1418"/>
        </w:tabs>
        <w:ind w:left="0" w:firstLine="709"/>
        <w:jc w:val="both"/>
        <w:rPr>
          <w:bCs/>
        </w:rPr>
      </w:pPr>
      <w:r>
        <w:rPr>
          <w:bCs/>
        </w:rPr>
        <w:t>При заполнении товарных накладных (ТОРГ-12) в строке «Грузополучатель» указывать наименование Грузополучателей в соответствии с Приложением № 3 к настоящему Договору, являющимся неотъемлемой частью настоящего Договора.</w:t>
      </w:r>
    </w:p>
    <w:p w:rsidR="00761B0A" w:rsidRPr="00153592" w:rsidRDefault="00761B0A" w:rsidP="00F41FCE">
      <w:pPr>
        <w:numPr>
          <w:ilvl w:val="2"/>
          <w:numId w:val="38"/>
        </w:numPr>
        <w:tabs>
          <w:tab w:val="left" w:pos="142"/>
          <w:tab w:val="left" w:pos="1418"/>
        </w:tabs>
        <w:ind w:left="0" w:firstLine="709"/>
        <w:jc w:val="both"/>
        <w:rPr>
          <w:bCs/>
        </w:rPr>
      </w:pPr>
      <w:r>
        <w:rPr>
          <w:bCs/>
        </w:rPr>
        <w:t xml:space="preserve">Оформлять счета-фактуры в соответствии с образцом: </w:t>
      </w:r>
    </w:p>
    <w:p w:rsidR="00761B0A" w:rsidRPr="003E67F7" w:rsidRDefault="00761B0A" w:rsidP="00761B0A">
      <w:pPr>
        <w:tabs>
          <w:tab w:val="left" w:pos="142"/>
          <w:tab w:val="left" w:pos="1418"/>
        </w:tabs>
        <w:ind w:firstLine="709"/>
        <w:jc w:val="both"/>
        <w:rPr>
          <w:bCs/>
          <w:i/>
        </w:rPr>
      </w:pPr>
      <w:r>
        <w:rPr>
          <w:bCs/>
          <w:i/>
        </w:rPr>
        <w:t xml:space="preserve">«Грузополучатель и его адрес: наименование аппарата управления ПАО «ТрансКонтейнер», филиала ПАО «ТрансКонтейнер» и его адрес в соответствии с Приложением № 3 к настоящему Договору, в зависимости от того, кто является получателем Товара </w:t>
      </w:r>
    </w:p>
    <w:p w:rsidR="00761B0A" w:rsidRPr="00153592" w:rsidRDefault="00761B0A" w:rsidP="00761B0A">
      <w:pPr>
        <w:tabs>
          <w:tab w:val="left" w:pos="142"/>
          <w:tab w:val="left" w:pos="1418"/>
        </w:tabs>
        <w:ind w:left="709"/>
        <w:jc w:val="both"/>
        <w:rPr>
          <w:bCs/>
        </w:rPr>
      </w:pPr>
      <w:r>
        <w:rPr>
          <w:bCs/>
        </w:rPr>
        <w:t>К платежно-расчетному документу № __________ от ___________</w:t>
      </w:r>
    </w:p>
    <w:p w:rsidR="00761B0A" w:rsidRPr="00153592" w:rsidRDefault="00761B0A" w:rsidP="00761B0A">
      <w:pPr>
        <w:tabs>
          <w:tab w:val="left" w:pos="142"/>
          <w:tab w:val="left" w:pos="1418"/>
        </w:tabs>
        <w:ind w:left="709"/>
        <w:jc w:val="both"/>
        <w:rPr>
          <w:bCs/>
        </w:rPr>
      </w:pPr>
      <w:r>
        <w:rPr>
          <w:bCs/>
        </w:rPr>
        <w:t>Покупатель: ПАО «ТрансКонтейнер»</w:t>
      </w:r>
    </w:p>
    <w:p w:rsidR="00761B0A" w:rsidRPr="00153592" w:rsidRDefault="00761B0A" w:rsidP="00761B0A">
      <w:pPr>
        <w:tabs>
          <w:tab w:val="left" w:pos="142"/>
          <w:tab w:val="left" w:pos="1418"/>
        </w:tabs>
        <w:ind w:left="709"/>
        <w:jc w:val="both"/>
        <w:rPr>
          <w:bCs/>
        </w:rPr>
      </w:pPr>
      <w:r>
        <w:rPr>
          <w:bCs/>
        </w:rPr>
        <w:t>Адрес: Российская Федерация, 125047, г. Москва, Оружейный переулок, д. 19</w:t>
      </w:r>
    </w:p>
    <w:p w:rsidR="00761B0A" w:rsidRPr="00153592" w:rsidRDefault="00761B0A" w:rsidP="00761B0A">
      <w:pPr>
        <w:tabs>
          <w:tab w:val="left" w:pos="142"/>
          <w:tab w:val="left" w:pos="1418"/>
        </w:tabs>
        <w:ind w:left="709"/>
        <w:jc w:val="both"/>
        <w:rPr>
          <w:bCs/>
        </w:rPr>
      </w:pPr>
      <w:r>
        <w:rPr>
          <w:bCs/>
        </w:rPr>
        <w:t>ИНН/КПП Покупателя 7708591995/997650001».</w:t>
      </w:r>
    </w:p>
    <w:p w:rsidR="00761B0A" w:rsidRPr="00153592" w:rsidRDefault="00761B0A" w:rsidP="00F41FCE">
      <w:pPr>
        <w:numPr>
          <w:ilvl w:val="1"/>
          <w:numId w:val="38"/>
        </w:numPr>
        <w:tabs>
          <w:tab w:val="left" w:pos="142"/>
          <w:tab w:val="left" w:pos="1276"/>
        </w:tabs>
        <w:ind w:left="0" w:firstLine="709"/>
        <w:jc w:val="both"/>
        <w:rPr>
          <w:bCs/>
        </w:rPr>
      </w:pPr>
      <w:r>
        <w:rPr>
          <w:bCs/>
        </w:rPr>
        <w:t>Поставщик имеет право:</w:t>
      </w:r>
    </w:p>
    <w:p w:rsidR="00761B0A" w:rsidRPr="00153592" w:rsidRDefault="00761B0A" w:rsidP="00F41FCE">
      <w:pPr>
        <w:numPr>
          <w:ilvl w:val="2"/>
          <w:numId w:val="38"/>
        </w:numPr>
        <w:tabs>
          <w:tab w:val="left" w:pos="142"/>
        </w:tabs>
        <w:ind w:left="0" w:firstLine="709"/>
        <w:jc w:val="both"/>
        <w:rPr>
          <w:bCs/>
        </w:rPr>
      </w:pPr>
      <w:r>
        <w:rPr>
          <w:bCs/>
        </w:rPr>
        <w:t>Предварительно, письменно уведомив Покупателя письменно за 3 (три) рабочих дня, вносить изменения в Инструкцию по использованию Смарт-карт.</w:t>
      </w:r>
    </w:p>
    <w:p w:rsidR="00761B0A" w:rsidRPr="00153592" w:rsidRDefault="00761B0A" w:rsidP="00F41FCE">
      <w:pPr>
        <w:numPr>
          <w:ilvl w:val="2"/>
          <w:numId w:val="38"/>
        </w:numPr>
        <w:tabs>
          <w:tab w:val="left" w:pos="142"/>
        </w:tabs>
        <w:ind w:left="0" w:firstLine="709"/>
        <w:jc w:val="both"/>
        <w:rPr>
          <w:bCs/>
        </w:rPr>
      </w:pPr>
      <w:r>
        <w:rPr>
          <w:bCs/>
        </w:rPr>
        <w:lastRenderedPageBreak/>
        <w:t>В одностороннем порядке устанавливать или изменять цены на АЗС без уведомления Покупателя.</w:t>
      </w:r>
    </w:p>
    <w:p w:rsidR="00761B0A" w:rsidRPr="00153592" w:rsidRDefault="00761B0A" w:rsidP="00F41FCE">
      <w:pPr>
        <w:numPr>
          <w:ilvl w:val="2"/>
          <w:numId w:val="38"/>
        </w:numPr>
        <w:tabs>
          <w:tab w:val="left" w:pos="142"/>
        </w:tabs>
        <w:ind w:left="0" w:firstLine="709"/>
        <w:jc w:val="both"/>
        <w:rPr>
          <w:bCs/>
        </w:rPr>
      </w:pPr>
      <w:r>
        <w:rPr>
          <w:bCs/>
        </w:rPr>
        <w:t>Поставщик имеет право вносить изменения в перечень АЗС (Приложение № 1) посредством размещения на сайте нового/измененного списка АЗС или отправкой электронного письма с уведомлением на эл. адрес Грузополучателя: _______________. При этом количество АЗС в каждом регионе поставки не должно быть меньше значений, указанных в Приложении № 1 к настоящему Договору</w:t>
      </w:r>
      <w:r>
        <w:rPr>
          <w:rStyle w:val="af6"/>
          <w:bCs/>
        </w:rPr>
        <w:footnoteReference w:id="16"/>
      </w:r>
      <w:r>
        <w:rPr>
          <w:bCs/>
        </w:rPr>
        <w:t xml:space="preserve">. </w:t>
      </w:r>
    </w:p>
    <w:p w:rsidR="00761B0A" w:rsidRDefault="00761B0A" w:rsidP="00F41FCE">
      <w:pPr>
        <w:numPr>
          <w:ilvl w:val="2"/>
          <w:numId w:val="38"/>
        </w:numPr>
        <w:tabs>
          <w:tab w:val="left" w:pos="142"/>
        </w:tabs>
        <w:ind w:left="0" w:firstLine="709"/>
        <w:jc w:val="both"/>
        <w:rPr>
          <w:bCs/>
        </w:rPr>
      </w:pPr>
      <w:r>
        <w:rPr>
          <w:bCs/>
        </w:rPr>
        <w:t>Не производить отпуск Товара отдельному Грузополучателю в случае отсутствия денежных средств на лицевом счете данного Грузополучател</w:t>
      </w:r>
      <w:r>
        <w:t>я</w:t>
      </w:r>
      <w:r>
        <w:rPr>
          <w:rStyle w:val="af6"/>
          <w:bCs/>
        </w:rPr>
        <w:footnoteReference w:id="17"/>
      </w:r>
      <w:r>
        <w:rPr>
          <w:bCs/>
        </w:rPr>
        <w:t xml:space="preserve">. </w:t>
      </w:r>
    </w:p>
    <w:p w:rsidR="00761B0A" w:rsidRPr="00153592" w:rsidRDefault="00761B0A" w:rsidP="00F41FCE">
      <w:pPr>
        <w:numPr>
          <w:ilvl w:val="2"/>
          <w:numId w:val="38"/>
        </w:numPr>
        <w:tabs>
          <w:tab w:val="left" w:pos="142"/>
        </w:tabs>
        <w:ind w:left="0" w:firstLine="709"/>
        <w:jc w:val="both"/>
        <w:rPr>
          <w:bCs/>
        </w:rPr>
      </w:pPr>
      <w:r>
        <w:rPr>
          <w:bCs/>
        </w:rPr>
        <w:t>Поставщик вправе заблокировать Смарт-карты (приостановить отпуск Товара) в случае просрочки Покупателем платежа более, чем на 30 (тридцать) календарных дней.</w:t>
      </w:r>
      <w:r>
        <w:rPr>
          <w:rStyle w:val="af6"/>
          <w:bCs/>
        </w:rPr>
        <w:footnoteReference w:id="18"/>
      </w:r>
      <w:r>
        <w:rPr>
          <w:bCs/>
        </w:rPr>
        <w:t> </w:t>
      </w:r>
    </w:p>
    <w:p w:rsidR="00761B0A" w:rsidRPr="00B01A05" w:rsidRDefault="00761B0A" w:rsidP="00F41FCE">
      <w:pPr>
        <w:pStyle w:val="aff6"/>
        <w:numPr>
          <w:ilvl w:val="1"/>
          <w:numId w:val="38"/>
        </w:numPr>
        <w:tabs>
          <w:tab w:val="num" w:pos="0"/>
        </w:tabs>
        <w:ind w:left="0" w:firstLine="709"/>
        <w:jc w:val="both"/>
        <w:rPr>
          <w:rStyle w:val="FontStyle21"/>
        </w:rPr>
      </w:pPr>
      <w:r>
        <w:rPr>
          <w:rStyle w:val="FontStyle21"/>
        </w:rPr>
        <w:t>Стороны вправе:</w:t>
      </w:r>
    </w:p>
    <w:p w:rsidR="00761B0A" w:rsidRPr="00DD04EB" w:rsidRDefault="00761B0A" w:rsidP="00F41FCE">
      <w:pPr>
        <w:numPr>
          <w:ilvl w:val="2"/>
          <w:numId w:val="38"/>
        </w:numPr>
        <w:tabs>
          <w:tab w:val="left" w:pos="142"/>
        </w:tabs>
        <w:ind w:left="0" w:firstLine="709"/>
        <w:jc w:val="both"/>
        <w:rPr>
          <w:bCs/>
        </w:rPr>
      </w:pPr>
      <w:r>
        <w:rPr>
          <w:bCs/>
        </w:rPr>
        <w:t>Стороны в рамках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процедуры электронного документооборота (далее – ЭДО) по телекоммуникационным каналам. Порядок и условия применения ЭДО, изложены в Приложении № 9 к настоящему Договору. Перечень и формат документов определен Приложением № 9а к настоящему Договору (далее – первичные документы).</w:t>
      </w:r>
    </w:p>
    <w:p w:rsidR="00761B0A" w:rsidRPr="00DD04EB" w:rsidRDefault="00761B0A" w:rsidP="00F41FCE">
      <w:pPr>
        <w:numPr>
          <w:ilvl w:val="2"/>
          <w:numId w:val="38"/>
        </w:numPr>
        <w:tabs>
          <w:tab w:val="left" w:pos="142"/>
        </w:tabs>
        <w:ind w:left="0" w:firstLine="709"/>
        <w:jc w:val="both"/>
        <w:rPr>
          <w:bCs/>
        </w:rPr>
      </w:pPr>
      <w:r>
        <w:rPr>
          <w:bCs/>
        </w:rPr>
        <w:t>Поставщик обязан направить посредством системы электронного документооборота Грузополучателю электронные первичные документы (товарную накладную (по форме ТОРГ-12) вместе со счетом-фактурой либо универсальный передаточный документ) не позднее 5 (пяти) календарных дней с даты окончания отчетного месяца.</w:t>
      </w:r>
    </w:p>
    <w:p w:rsidR="00761B0A" w:rsidRPr="00153592" w:rsidRDefault="00761B0A" w:rsidP="00F41FCE">
      <w:pPr>
        <w:numPr>
          <w:ilvl w:val="2"/>
          <w:numId w:val="38"/>
        </w:numPr>
        <w:tabs>
          <w:tab w:val="left" w:pos="142"/>
        </w:tabs>
        <w:ind w:left="0" w:firstLine="709"/>
        <w:jc w:val="both"/>
        <w:rPr>
          <w:bCs/>
        </w:rPr>
      </w:pPr>
      <w:r>
        <w:rPr>
          <w:bCs/>
        </w:rPr>
        <w:t>Грузополучатель обязан подписать электронный первичный документ с помощью УКЭП в срок не позднее 7 (семи) рабочих дней с момента его получения, в том случае, если согласен с содержанием первичного документа или отказывает Поставщику в подписании первичного документа - при несогласии с содержанием первичного документа и предоставляет мотивированный отказ в их подписании.</w:t>
      </w:r>
      <w:r>
        <w:rPr>
          <w:bCs/>
          <w:vertAlign w:val="superscript"/>
        </w:rPr>
        <w:t xml:space="preserve"> </w:t>
      </w:r>
      <w:r>
        <w:rPr>
          <w:bCs/>
          <w:vertAlign w:val="superscript"/>
        </w:rPr>
        <w:footnoteReference w:id="19"/>
      </w:r>
      <w:r>
        <w:rPr>
          <w:bCs/>
        </w:rPr>
        <w:t xml:space="preserve"> </w:t>
      </w:r>
    </w:p>
    <w:p w:rsidR="00761B0A" w:rsidRPr="00153592" w:rsidRDefault="00761B0A" w:rsidP="00761B0A">
      <w:pPr>
        <w:tabs>
          <w:tab w:val="left" w:pos="142"/>
        </w:tabs>
        <w:ind w:left="709"/>
        <w:jc w:val="both"/>
        <w:rPr>
          <w:bCs/>
        </w:rPr>
      </w:pPr>
    </w:p>
    <w:p w:rsidR="00761B0A" w:rsidRPr="00153592" w:rsidRDefault="00761B0A" w:rsidP="00F41FCE">
      <w:pPr>
        <w:numPr>
          <w:ilvl w:val="0"/>
          <w:numId w:val="38"/>
        </w:numPr>
        <w:tabs>
          <w:tab w:val="left" w:pos="142"/>
          <w:tab w:val="left" w:pos="993"/>
        </w:tabs>
        <w:ind w:firstLine="709"/>
        <w:jc w:val="center"/>
        <w:rPr>
          <w:bCs/>
        </w:rPr>
      </w:pPr>
      <w:r>
        <w:rPr>
          <w:b/>
          <w:bCs/>
        </w:rPr>
        <w:t>Ассортимент и качество Товара, гарантии</w:t>
      </w:r>
    </w:p>
    <w:p w:rsidR="00761B0A" w:rsidRPr="00153592" w:rsidRDefault="00761B0A" w:rsidP="00F41FCE">
      <w:pPr>
        <w:numPr>
          <w:ilvl w:val="1"/>
          <w:numId w:val="38"/>
        </w:numPr>
        <w:tabs>
          <w:tab w:val="left" w:pos="142"/>
          <w:tab w:val="left" w:pos="1276"/>
        </w:tabs>
        <w:ind w:left="0" w:firstLine="709"/>
        <w:jc w:val="both"/>
        <w:rPr>
          <w:bCs/>
        </w:rPr>
      </w:pPr>
      <w:r>
        <w:rPr>
          <w:bCs/>
        </w:rPr>
        <w:t>Ассортимент:</w:t>
      </w:r>
    </w:p>
    <w:p w:rsidR="00761B0A" w:rsidRPr="00153592" w:rsidRDefault="00761B0A" w:rsidP="00761B0A">
      <w:pPr>
        <w:tabs>
          <w:tab w:val="left" w:pos="709"/>
        </w:tabs>
        <w:suppressAutoHyphens w:val="0"/>
        <w:ind w:left="709"/>
        <w:jc w:val="both"/>
      </w:pPr>
      <w:r>
        <w:rPr>
          <w:bCs/>
          <w:lang w:eastAsia="ru-RU"/>
        </w:rPr>
        <w:t xml:space="preserve">- бензин </w:t>
      </w:r>
      <w:r>
        <w:t>с октановым числом (по исследовательскому методу) не менее 92;</w:t>
      </w:r>
    </w:p>
    <w:p w:rsidR="00761B0A" w:rsidRPr="00153592" w:rsidRDefault="00761B0A" w:rsidP="00761B0A">
      <w:pPr>
        <w:tabs>
          <w:tab w:val="left" w:pos="709"/>
        </w:tabs>
        <w:suppressAutoHyphens w:val="0"/>
        <w:ind w:left="709"/>
        <w:jc w:val="both"/>
      </w:pPr>
      <w:r>
        <w:rPr>
          <w:bCs/>
          <w:lang w:eastAsia="ru-RU"/>
        </w:rPr>
        <w:t xml:space="preserve">- бензин </w:t>
      </w:r>
      <w:r>
        <w:t>с октановым числом (по исследовательскому методу) не менее 95;</w:t>
      </w:r>
    </w:p>
    <w:p w:rsidR="00761B0A" w:rsidRPr="00153592" w:rsidRDefault="00761B0A" w:rsidP="00761B0A">
      <w:pPr>
        <w:tabs>
          <w:tab w:val="left" w:pos="709"/>
        </w:tabs>
        <w:suppressAutoHyphens w:val="0"/>
        <w:ind w:left="709"/>
        <w:jc w:val="both"/>
        <w:rPr>
          <w:bCs/>
          <w:lang w:eastAsia="ru-RU"/>
        </w:rPr>
      </w:pPr>
      <w:r>
        <w:rPr>
          <w:bCs/>
          <w:lang w:eastAsia="ru-RU"/>
        </w:rPr>
        <w:t>- дизельное топливо.</w:t>
      </w:r>
    </w:p>
    <w:p w:rsidR="00761B0A" w:rsidRPr="00153592" w:rsidRDefault="00761B0A" w:rsidP="00F41FCE">
      <w:pPr>
        <w:numPr>
          <w:ilvl w:val="1"/>
          <w:numId w:val="38"/>
        </w:numPr>
        <w:tabs>
          <w:tab w:val="left" w:pos="142"/>
          <w:tab w:val="left" w:pos="1276"/>
        </w:tabs>
        <w:ind w:left="0" w:firstLine="709"/>
        <w:jc w:val="both"/>
        <w:rPr>
          <w:sz w:val="28"/>
          <w:szCs w:val="28"/>
        </w:rPr>
      </w:pPr>
      <w:r>
        <w:rPr>
          <w:bCs/>
          <w:lang w:eastAsia="ru-RU"/>
        </w:rPr>
        <w:t>Качество Товара на Торговых точках (АЗС), указанных в Таблице №1</w:t>
      </w:r>
      <w:r>
        <w:rPr>
          <w:bCs/>
        </w:rPr>
        <w:t xml:space="preserve"> Приложения № 1 к настоящему Договору</w:t>
      </w:r>
      <w:r>
        <w:t xml:space="preserve"> должно соответствовать </w:t>
      </w:r>
      <w:r>
        <w:rPr>
          <w:rFonts w:eastAsia="Arial"/>
        </w:rPr>
        <w:t>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ГОСТ 52368-2005 «Топливо дизельное ЕВРО. Технические условия» и/или ГОСТ 32511-2013</w:t>
      </w:r>
      <w:r>
        <w:t xml:space="preserve"> «</w:t>
      </w:r>
      <w:r>
        <w:rPr>
          <w:bCs/>
        </w:rPr>
        <w:t>Топливо дизельное ЕВРО. Технические условия»</w:t>
      </w:r>
      <w:r>
        <w:t xml:space="preserve"> и/или ГОСТ Р </w:t>
      </w:r>
      <w:r>
        <w:lastRenderedPageBreak/>
        <w:t>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 и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представляемых Поставщиком по требованию Покупателя при поставке Товара (копии, заверенные Поставщиком).</w:t>
      </w:r>
    </w:p>
    <w:p w:rsidR="00761B0A" w:rsidRPr="00153592" w:rsidRDefault="00761B0A" w:rsidP="00F41FCE">
      <w:pPr>
        <w:numPr>
          <w:ilvl w:val="1"/>
          <w:numId w:val="38"/>
        </w:numPr>
        <w:tabs>
          <w:tab w:val="left" w:pos="142"/>
          <w:tab w:val="left" w:pos="1276"/>
        </w:tabs>
        <w:ind w:left="0" w:firstLine="709"/>
        <w:jc w:val="both"/>
      </w:pPr>
      <w:r>
        <w:t>Экологический класс топлива:</w:t>
      </w:r>
    </w:p>
    <w:p w:rsidR="00761B0A" w:rsidRPr="00153592" w:rsidRDefault="00761B0A" w:rsidP="00761B0A">
      <w:pPr>
        <w:pStyle w:val="aff6"/>
        <w:tabs>
          <w:tab w:val="left" w:pos="709"/>
          <w:tab w:val="left" w:pos="1134"/>
        </w:tabs>
        <w:suppressAutoHyphens w:val="0"/>
        <w:ind w:left="0" w:firstLine="709"/>
        <w:contextualSpacing/>
        <w:jc w:val="both"/>
      </w:pPr>
      <w:r>
        <w:t>Бензин – экологический класс 5 (К5);</w:t>
      </w:r>
    </w:p>
    <w:p w:rsidR="00761B0A" w:rsidRPr="00153592" w:rsidRDefault="00761B0A" w:rsidP="00761B0A">
      <w:pPr>
        <w:pStyle w:val="aff6"/>
        <w:tabs>
          <w:tab w:val="left" w:pos="709"/>
          <w:tab w:val="left" w:pos="1134"/>
        </w:tabs>
        <w:suppressAutoHyphens w:val="0"/>
        <w:ind w:left="0" w:firstLine="709"/>
        <w:contextualSpacing/>
        <w:jc w:val="both"/>
      </w:pPr>
      <w:r>
        <w:t>Дизельное топливо – экологический класс 5 (К5).</w:t>
      </w:r>
    </w:p>
    <w:p w:rsidR="00761B0A" w:rsidRPr="00153592" w:rsidRDefault="00761B0A" w:rsidP="00F41FCE">
      <w:pPr>
        <w:numPr>
          <w:ilvl w:val="1"/>
          <w:numId w:val="38"/>
        </w:numPr>
        <w:tabs>
          <w:tab w:val="left" w:pos="142"/>
          <w:tab w:val="left" w:pos="1276"/>
        </w:tabs>
        <w:ind w:left="0" w:firstLine="709"/>
        <w:jc w:val="both"/>
        <w:rPr>
          <w:rFonts w:eastAsia="Calibri"/>
          <w:lang w:eastAsia="en-US"/>
        </w:rPr>
      </w:pPr>
      <w: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rsidR="00761B0A" w:rsidRPr="00153592" w:rsidRDefault="00761B0A" w:rsidP="00761B0A">
      <w:pPr>
        <w:tabs>
          <w:tab w:val="left" w:pos="142"/>
          <w:tab w:val="left" w:pos="1276"/>
        </w:tabs>
        <w:ind w:firstLine="709"/>
        <w:jc w:val="both"/>
      </w:pPr>
      <w:r>
        <w:t>- для бензина Аи-92 – ___ (_____) месяцев с даты изготовления Товара;</w:t>
      </w:r>
    </w:p>
    <w:p w:rsidR="00761B0A" w:rsidRPr="00153592" w:rsidRDefault="00761B0A" w:rsidP="00761B0A">
      <w:pPr>
        <w:tabs>
          <w:tab w:val="left" w:pos="142"/>
          <w:tab w:val="left" w:pos="1276"/>
        </w:tabs>
        <w:ind w:firstLine="709"/>
        <w:jc w:val="both"/>
        <w:rPr>
          <w:bCs/>
        </w:rPr>
      </w:pPr>
      <w:r>
        <w:t>- для бензина Аи-95 – ___ (_____) месяцев с даты изготовления Товара.</w:t>
      </w:r>
    </w:p>
    <w:p w:rsidR="00761B0A" w:rsidRPr="00153592" w:rsidRDefault="00761B0A" w:rsidP="00761B0A">
      <w:pPr>
        <w:pStyle w:val="aff6"/>
        <w:suppressAutoHyphens w:val="0"/>
        <w:autoSpaceDE w:val="0"/>
        <w:autoSpaceDN w:val="0"/>
        <w:adjustRightInd w:val="0"/>
        <w:ind w:left="0" w:firstLine="709"/>
        <w:contextualSpacing/>
        <w:jc w:val="both"/>
      </w:pPr>
      <w:r>
        <w:t>- для дизельного топлива – __ (_________) месяцев с даты изготовления Товара.</w:t>
      </w:r>
    </w:p>
    <w:p w:rsidR="00761B0A" w:rsidRPr="00153592" w:rsidRDefault="00761B0A" w:rsidP="00F41FCE">
      <w:pPr>
        <w:numPr>
          <w:ilvl w:val="1"/>
          <w:numId w:val="38"/>
        </w:numPr>
        <w:tabs>
          <w:tab w:val="left" w:pos="142"/>
          <w:tab w:val="left" w:pos="1276"/>
        </w:tabs>
        <w:ind w:left="0" w:firstLine="709"/>
        <w:jc w:val="both"/>
        <w:rPr>
          <w:lang w:eastAsia="ru-RU"/>
        </w:rPr>
      </w:pPr>
      <w:r>
        <w:t xml:space="preserve">Претензии по качеству нефтепродуктов принимаются Поставщиком в течение </w:t>
      </w:r>
      <w:r>
        <w:br/>
        <w:t xml:space="preserve">48 (сорок восемь) часов с момента обнаружения некачественного моторного топлива, а также при наличии </w:t>
      </w:r>
      <w:r>
        <w:rPr>
          <w:lang w:eastAsia="ru-RU"/>
        </w:rPr>
        <w:t>терминального чека АЗС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rsidR="00761B0A" w:rsidRPr="00153592" w:rsidRDefault="00761B0A" w:rsidP="00F41FCE">
      <w:pPr>
        <w:numPr>
          <w:ilvl w:val="1"/>
          <w:numId w:val="38"/>
        </w:numPr>
        <w:tabs>
          <w:tab w:val="left" w:pos="142"/>
          <w:tab w:val="left" w:pos="1276"/>
        </w:tabs>
        <w:ind w:left="0" w:firstLine="709"/>
        <w:jc w:val="both"/>
        <w:rPr>
          <w:bCs/>
        </w:rPr>
      </w:pPr>
      <w:r>
        <w:rPr>
          <w:bCs/>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2517-2012 «Нефть и нефтепродукты. Методы отбора проб».</w:t>
      </w:r>
    </w:p>
    <w:p w:rsidR="00761B0A" w:rsidRPr="00153592" w:rsidRDefault="00761B0A" w:rsidP="00761B0A">
      <w:pPr>
        <w:tabs>
          <w:tab w:val="left" w:pos="142"/>
          <w:tab w:val="left" w:pos="1276"/>
        </w:tabs>
        <w:ind w:firstLine="709"/>
        <w:jc w:val="both"/>
        <w:rPr>
          <w:bCs/>
        </w:rPr>
      </w:pPr>
    </w:p>
    <w:p w:rsidR="00761B0A" w:rsidRPr="00153592" w:rsidRDefault="00761B0A" w:rsidP="00F41FCE">
      <w:pPr>
        <w:numPr>
          <w:ilvl w:val="0"/>
          <w:numId w:val="38"/>
        </w:numPr>
        <w:tabs>
          <w:tab w:val="left" w:pos="142"/>
          <w:tab w:val="left" w:pos="993"/>
        </w:tabs>
        <w:ind w:left="0" w:firstLine="709"/>
        <w:jc w:val="center"/>
        <w:rPr>
          <w:b/>
          <w:bCs/>
        </w:rPr>
      </w:pPr>
      <w:r>
        <w:rPr>
          <w:b/>
          <w:bCs/>
        </w:rPr>
        <w:t>Ответственность Сторон</w:t>
      </w:r>
    </w:p>
    <w:p w:rsidR="00761B0A" w:rsidRPr="00153592" w:rsidRDefault="00761B0A" w:rsidP="00F41FCE">
      <w:pPr>
        <w:numPr>
          <w:ilvl w:val="1"/>
          <w:numId w:val="38"/>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61B0A" w:rsidRPr="00153592" w:rsidRDefault="00761B0A" w:rsidP="00F41FCE">
      <w:pPr>
        <w:numPr>
          <w:ilvl w:val="1"/>
          <w:numId w:val="38"/>
        </w:numPr>
        <w:tabs>
          <w:tab w:val="left" w:pos="142"/>
          <w:tab w:val="left" w:pos="1276"/>
        </w:tabs>
        <w:ind w:left="0" w:firstLine="709"/>
        <w:jc w:val="both"/>
        <w:rPr>
          <w:bCs/>
        </w:rPr>
      </w:pPr>
      <w:r>
        <w:rPr>
          <w:bCs/>
        </w:rPr>
        <w:t>Поставщик возмещает Покупателю понесенные убытки в случае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rsidR="00761B0A" w:rsidRPr="00153592" w:rsidRDefault="00761B0A" w:rsidP="00761B0A">
      <w:pPr>
        <w:tabs>
          <w:tab w:val="left" w:pos="142"/>
          <w:tab w:val="left" w:pos="1276"/>
        </w:tabs>
        <w:ind w:firstLine="709"/>
        <w:jc w:val="both"/>
        <w:rPr>
          <w:bCs/>
        </w:rPr>
      </w:pPr>
    </w:p>
    <w:p w:rsidR="00761B0A" w:rsidRPr="00153592" w:rsidRDefault="00761B0A" w:rsidP="00F41FCE">
      <w:pPr>
        <w:numPr>
          <w:ilvl w:val="0"/>
          <w:numId w:val="38"/>
        </w:numPr>
        <w:tabs>
          <w:tab w:val="left" w:pos="142"/>
          <w:tab w:val="left" w:pos="993"/>
        </w:tabs>
        <w:ind w:firstLine="709"/>
        <w:jc w:val="center"/>
        <w:rPr>
          <w:b/>
          <w:bCs/>
        </w:rPr>
      </w:pPr>
      <w:r>
        <w:rPr>
          <w:b/>
          <w:bCs/>
        </w:rPr>
        <w:t>Обстоятельства непреодолимой силы</w:t>
      </w:r>
    </w:p>
    <w:p w:rsidR="00761B0A" w:rsidRPr="00153592" w:rsidRDefault="00761B0A" w:rsidP="00F41FCE">
      <w:pPr>
        <w:numPr>
          <w:ilvl w:val="1"/>
          <w:numId w:val="38"/>
        </w:numPr>
        <w:tabs>
          <w:tab w:val="left" w:pos="142"/>
          <w:tab w:val="left" w:pos="1276"/>
        </w:tabs>
        <w:ind w:left="0" w:firstLine="709"/>
        <w:jc w:val="both"/>
        <w:rPr>
          <w:bCs/>
        </w:rPr>
      </w:pPr>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761B0A" w:rsidRPr="00153592" w:rsidRDefault="00761B0A" w:rsidP="00F41FCE">
      <w:pPr>
        <w:numPr>
          <w:ilvl w:val="1"/>
          <w:numId w:val="38"/>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61B0A" w:rsidRPr="00153592" w:rsidRDefault="00761B0A" w:rsidP="00F41FCE">
      <w:pPr>
        <w:numPr>
          <w:ilvl w:val="1"/>
          <w:numId w:val="38"/>
        </w:numPr>
        <w:tabs>
          <w:tab w:val="left" w:pos="142"/>
          <w:tab w:val="left" w:pos="1276"/>
        </w:tabs>
        <w:ind w:left="0" w:firstLine="709"/>
        <w:jc w:val="both"/>
        <w:rPr>
          <w:bCs/>
        </w:rPr>
      </w:pPr>
      <w:r>
        <w:rPr>
          <w:bCs/>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Pr>
          <w:bCs/>
        </w:rPr>
        <w:lastRenderedPageBreak/>
        <w:t>другую Сторону о таких обстоятельствах и их влиянии на исполнение обязательств по настоящему Договору.</w:t>
      </w:r>
    </w:p>
    <w:p w:rsidR="00761B0A" w:rsidRPr="00153592" w:rsidRDefault="00761B0A" w:rsidP="00F41FCE">
      <w:pPr>
        <w:numPr>
          <w:ilvl w:val="1"/>
          <w:numId w:val="38"/>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rsidR="00761B0A" w:rsidRPr="00153592" w:rsidRDefault="00761B0A" w:rsidP="00761B0A">
      <w:pPr>
        <w:tabs>
          <w:tab w:val="left" w:pos="142"/>
          <w:tab w:val="left" w:pos="1276"/>
        </w:tabs>
        <w:ind w:left="709"/>
        <w:jc w:val="both"/>
        <w:rPr>
          <w:bCs/>
        </w:rPr>
      </w:pPr>
    </w:p>
    <w:p w:rsidR="00761B0A" w:rsidRPr="00153592" w:rsidRDefault="00761B0A" w:rsidP="00F41FCE">
      <w:pPr>
        <w:numPr>
          <w:ilvl w:val="0"/>
          <w:numId w:val="38"/>
        </w:numPr>
        <w:tabs>
          <w:tab w:val="left" w:pos="142"/>
          <w:tab w:val="left" w:pos="993"/>
        </w:tabs>
        <w:ind w:firstLine="709"/>
        <w:jc w:val="center"/>
        <w:rPr>
          <w:b/>
          <w:bCs/>
        </w:rPr>
      </w:pPr>
      <w:r>
        <w:rPr>
          <w:b/>
          <w:bCs/>
        </w:rPr>
        <w:t>Разрешение споров</w:t>
      </w:r>
    </w:p>
    <w:p w:rsidR="00761B0A" w:rsidRPr="00153592" w:rsidRDefault="00761B0A" w:rsidP="00F41FCE">
      <w:pPr>
        <w:numPr>
          <w:ilvl w:val="0"/>
          <w:numId w:val="34"/>
        </w:numPr>
        <w:tabs>
          <w:tab w:val="left" w:pos="993"/>
        </w:tabs>
        <w:ind w:left="0" w:firstLine="709"/>
        <w:jc w:val="both"/>
      </w:pPr>
      <w:r>
        <w:rPr>
          <w:bCs/>
        </w:rPr>
        <w:t xml:space="preserve">Все споры, возникающие при исполнении настоящего Договора, решаются Сторонами путем переговоров, которые могут проводиться, в том числе, путем </w:t>
      </w:r>
      <w:r>
        <w:t>отправления писем по почте, обмена факсимильными сообщениями.</w:t>
      </w:r>
    </w:p>
    <w:p w:rsidR="00761B0A" w:rsidRPr="00153592" w:rsidRDefault="00761B0A" w:rsidP="00F41FCE">
      <w:pPr>
        <w:numPr>
          <w:ilvl w:val="0"/>
          <w:numId w:val="34"/>
        </w:numPr>
        <w:tabs>
          <w:tab w:val="left" w:pos="993"/>
        </w:tabs>
        <w:ind w:left="0" w:firstLine="709"/>
        <w:jc w:val="both"/>
      </w:pPr>
      <w: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761B0A" w:rsidRPr="00153592" w:rsidRDefault="00761B0A" w:rsidP="00F41FCE">
      <w:pPr>
        <w:numPr>
          <w:ilvl w:val="0"/>
          <w:numId w:val="34"/>
        </w:numPr>
        <w:tabs>
          <w:tab w:val="left" w:pos="993"/>
        </w:tabs>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Грузополучателя.</w:t>
      </w:r>
    </w:p>
    <w:p w:rsidR="00761B0A" w:rsidRPr="00153592" w:rsidRDefault="00761B0A" w:rsidP="00761B0A">
      <w:pPr>
        <w:tabs>
          <w:tab w:val="left" w:pos="-284"/>
          <w:tab w:val="left" w:pos="142"/>
        </w:tabs>
        <w:ind w:firstLine="709"/>
        <w:jc w:val="both"/>
      </w:pPr>
    </w:p>
    <w:p w:rsidR="00761B0A" w:rsidRPr="00153592" w:rsidRDefault="00761B0A" w:rsidP="00F41FCE">
      <w:pPr>
        <w:numPr>
          <w:ilvl w:val="0"/>
          <w:numId w:val="38"/>
        </w:numPr>
        <w:tabs>
          <w:tab w:val="left" w:pos="142"/>
          <w:tab w:val="left" w:pos="993"/>
        </w:tabs>
        <w:ind w:firstLine="709"/>
        <w:jc w:val="center"/>
        <w:rPr>
          <w:b/>
          <w:bCs/>
        </w:rPr>
      </w:pPr>
      <w:r>
        <w:rPr>
          <w:b/>
          <w:bCs/>
        </w:rPr>
        <w:t>Порядок внесения изменений, дополнений в Договор и его расторжения</w:t>
      </w:r>
    </w:p>
    <w:p w:rsidR="00761B0A" w:rsidRPr="00505D37" w:rsidRDefault="00761B0A" w:rsidP="00F41FCE">
      <w:pPr>
        <w:numPr>
          <w:ilvl w:val="1"/>
          <w:numId w:val="38"/>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61B0A" w:rsidRPr="00505D37" w:rsidRDefault="00761B0A" w:rsidP="00F41FCE">
      <w:pPr>
        <w:numPr>
          <w:ilvl w:val="1"/>
          <w:numId w:val="38"/>
        </w:numPr>
        <w:tabs>
          <w:tab w:val="left" w:pos="1276"/>
        </w:tabs>
        <w:ind w:left="0" w:firstLine="709"/>
        <w:jc w:val="both"/>
      </w:pPr>
      <w: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rsidR="00761B0A" w:rsidRPr="00153592" w:rsidRDefault="00761B0A" w:rsidP="00F41FCE">
      <w:pPr>
        <w:numPr>
          <w:ilvl w:val="1"/>
          <w:numId w:val="38"/>
        </w:numPr>
        <w:tabs>
          <w:tab w:val="left" w:pos="1276"/>
        </w:tabs>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761B0A" w:rsidRPr="00153592" w:rsidRDefault="00761B0A" w:rsidP="00F41FCE">
      <w:pPr>
        <w:numPr>
          <w:ilvl w:val="1"/>
          <w:numId w:val="38"/>
        </w:numPr>
        <w:tabs>
          <w:tab w:val="left" w:pos="1276"/>
        </w:tabs>
        <w:ind w:left="0" w:firstLine="709"/>
        <w:jc w:val="both"/>
      </w:pPr>
      <w: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761B0A" w:rsidRPr="00153592" w:rsidRDefault="00761B0A" w:rsidP="00F41FCE">
      <w:pPr>
        <w:numPr>
          <w:ilvl w:val="1"/>
          <w:numId w:val="38"/>
        </w:numPr>
        <w:tabs>
          <w:tab w:val="left" w:pos="1276"/>
        </w:tabs>
        <w:ind w:left="0" w:firstLine="709"/>
        <w:jc w:val="both"/>
      </w:pPr>
      <w:r>
        <w:t xml:space="preserve">Покупатель, решивший расторгнуть настоящий Договор, должен направить Поставщику письменное уведомление о  расторжении настоящего Договора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61B0A" w:rsidRPr="00153592" w:rsidRDefault="00761B0A" w:rsidP="00F41FCE">
      <w:pPr>
        <w:numPr>
          <w:ilvl w:val="1"/>
          <w:numId w:val="38"/>
        </w:numPr>
        <w:tabs>
          <w:tab w:val="left" w:pos="1276"/>
        </w:tabs>
        <w:ind w:left="0" w:firstLine="709"/>
        <w:jc w:val="both"/>
      </w:pPr>
      <w:r>
        <w:t xml:space="preserve">Поставщик, решивший расторгнуть настоящий Договор, должен направить Поставщику письменное уведомление о  расторжении настоящего Договора не позднее, чем за 90 (девяносто)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61B0A" w:rsidRDefault="00761B0A" w:rsidP="00F41FCE">
      <w:pPr>
        <w:numPr>
          <w:ilvl w:val="1"/>
          <w:numId w:val="38"/>
        </w:numPr>
        <w:tabs>
          <w:tab w:val="left" w:pos="1276"/>
        </w:tabs>
        <w:ind w:left="0" w:firstLine="709"/>
        <w:jc w:val="both"/>
      </w:pPr>
      <w:r>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с даты подписания Акта сверки взаиморасчетов обязаны произвести взаиморасчеты. </w:t>
      </w:r>
    </w:p>
    <w:p w:rsidR="00761B0A" w:rsidRPr="00153592" w:rsidRDefault="00761B0A" w:rsidP="00761B0A">
      <w:pPr>
        <w:tabs>
          <w:tab w:val="left" w:pos="1276"/>
        </w:tabs>
        <w:jc w:val="both"/>
      </w:pPr>
    </w:p>
    <w:p w:rsidR="00761B0A" w:rsidRPr="00153592" w:rsidRDefault="00761B0A" w:rsidP="00F41FCE">
      <w:pPr>
        <w:numPr>
          <w:ilvl w:val="0"/>
          <w:numId w:val="38"/>
        </w:numPr>
        <w:tabs>
          <w:tab w:val="left" w:pos="142"/>
          <w:tab w:val="left" w:pos="993"/>
        </w:tabs>
        <w:ind w:firstLine="709"/>
        <w:jc w:val="center"/>
        <w:rPr>
          <w:bCs/>
        </w:rPr>
      </w:pPr>
      <w:r>
        <w:rPr>
          <w:b/>
          <w:bCs/>
        </w:rPr>
        <w:t>Срок действия Договора</w:t>
      </w:r>
    </w:p>
    <w:p w:rsidR="00761B0A" w:rsidRPr="00153592" w:rsidRDefault="00761B0A" w:rsidP="00F41FCE">
      <w:pPr>
        <w:numPr>
          <w:ilvl w:val="1"/>
          <w:numId w:val="38"/>
        </w:numPr>
        <w:tabs>
          <w:tab w:val="left" w:pos="-284"/>
          <w:tab w:val="left" w:pos="142"/>
          <w:tab w:val="left" w:pos="1134"/>
        </w:tabs>
        <w:ind w:left="0" w:firstLine="709"/>
        <w:jc w:val="both"/>
      </w:pPr>
      <w:r>
        <w:rPr>
          <w:snapToGrid w:val="0"/>
        </w:rPr>
        <w:t>Настоящий Договор вступает в силу с даты его подписания Сторонами и действует по 31 декабря 2021 года включительно, а в части взаиморасчетов – до полного исполнения Сторонами своих обязательств по Договору.</w:t>
      </w:r>
    </w:p>
    <w:p w:rsidR="00761B0A" w:rsidRPr="00153592" w:rsidRDefault="00761B0A" w:rsidP="00761B0A">
      <w:pPr>
        <w:tabs>
          <w:tab w:val="left" w:pos="-284"/>
          <w:tab w:val="left" w:pos="142"/>
          <w:tab w:val="left" w:pos="1134"/>
        </w:tabs>
        <w:ind w:left="709"/>
        <w:jc w:val="both"/>
      </w:pPr>
    </w:p>
    <w:p w:rsidR="00761B0A" w:rsidRPr="00153592" w:rsidRDefault="00761B0A" w:rsidP="00F41FCE">
      <w:pPr>
        <w:numPr>
          <w:ilvl w:val="0"/>
          <w:numId w:val="38"/>
        </w:numPr>
        <w:tabs>
          <w:tab w:val="left" w:pos="142"/>
          <w:tab w:val="left" w:pos="993"/>
        </w:tabs>
        <w:ind w:firstLine="709"/>
        <w:jc w:val="center"/>
        <w:rPr>
          <w:b/>
        </w:rPr>
      </w:pPr>
      <w:r>
        <w:rPr>
          <w:b/>
        </w:rPr>
        <w:t>Антикоррупционная оговорка</w:t>
      </w:r>
    </w:p>
    <w:p w:rsidR="00761B0A" w:rsidRPr="00153592" w:rsidRDefault="00761B0A" w:rsidP="00761B0A">
      <w:pPr>
        <w:tabs>
          <w:tab w:val="left" w:pos="993"/>
        </w:tabs>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61B0A" w:rsidRPr="00153592" w:rsidRDefault="00761B0A" w:rsidP="00761B0A">
      <w:pPr>
        <w:tabs>
          <w:tab w:val="left" w:pos="993"/>
        </w:tabs>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61B0A" w:rsidRPr="00153592" w:rsidRDefault="00761B0A" w:rsidP="00761B0A">
      <w:pPr>
        <w:tabs>
          <w:tab w:val="left" w:pos="993"/>
        </w:tabs>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761B0A" w:rsidRPr="00153592" w:rsidRDefault="00761B0A" w:rsidP="00761B0A">
      <w:pPr>
        <w:tabs>
          <w:tab w:val="left" w:pos="142"/>
          <w:tab w:val="num" w:pos="284"/>
        </w:tabs>
        <w:ind w:firstLine="709"/>
        <w:jc w:val="both"/>
      </w:pPr>
      <w:r>
        <w:t>Каналы уведомления Поставщика о нарушениях каких-либо положений пункта 12.1 настоящего Договора: _______________, официальный сайт: _______________ (для заполнения специальной формы).</w:t>
      </w:r>
    </w:p>
    <w:p w:rsidR="00761B0A" w:rsidRPr="00153592" w:rsidRDefault="00761B0A" w:rsidP="00761B0A">
      <w:pPr>
        <w:tabs>
          <w:tab w:val="left" w:pos="993"/>
        </w:tabs>
        <w:ind w:firstLine="709"/>
        <w:jc w:val="both"/>
      </w:pPr>
      <w:r>
        <w:t>Каналы уведомления Покупателя о нарушениях каких-либо положений пункта 12.1 настоящего Договора: 8 (495) 788-17-17, официальный сайт www.trcont.</w:t>
      </w:r>
      <w:r>
        <w:rPr>
          <w:lang w:val="en-US"/>
        </w:rPr>
        <w:t>com</w:t>
      </w:r>
      <w:r>
        <w:t>.</w:t>
      </w:r>
    </w:p>
    <w:p w:rsidR="00761B0A" w:rsidRPr="00153592" w:rsidRDefault="00761B0A" w:rsidP="00761B0A">
      <w:pPr>
        <w:tabs>
          <w:tab w:val="left" w:pos="993"/>
        </w:tabs>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61B0A" w:rsidRPr="00153592" w:rsidRDefault="00761B0A" w:rsidP="00761B0A">
      <w:pPr>
        <w:tabs>
          <w:tab w:val="left" w:pos="993"/>
        </w:tabs>
        <w:ind w:firstLine="709"/>
        <w:jc w:val="both"/>
      </w:pPr>
      <w: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61B0A" w:rsidRPr="00153592" w:rsidRDefault="00761B0A" w:rsidP="00761B0A">
      <w:pPr>
        <w:tabs>
          <w:tab w:val="left" w:pos="993"/>
        </w:tabs>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761B0A" w:rsidRPr="00153592" w:rsidRDefault="00761B0A" w:rsidP="00761B0A">
      <w:pPr>
        <w:tabs>
          <w:tab w:val="left" w:pos="993"/>
        </w:tabs>
        <w:ind w:firstLine="709"/>
        <w:jc w:val="both"/>
      </w:pPr>
    </w:p>
    <w:p w:rsidR="00761B0A" w:rsidRPr="00153592" w:rsidRDefault="00761B0A" w:rsidP="00761B0A">
      <w:pPr>
        <w:tabs>
          <w:tab w:val="left" w:pos="993"/>
        </w:tabs>
        <w:ind w:firstLine="709"/>
        <w:jc w:val="both"/>
        <w:rPr>
          <w:sz w:val="8"/>
          <w:szCs w:val="8"/>
        </w:rPr>
      </w:pPr>
    </w:p>
    <w:p w:rsidR="00761B0A" w:rsidRPr="00153592" w:rsidRDefault="00761B0A" w:rsidP="00F41FCE">
      <w:pPr>
        <w:numPr>
          <w:ilvl w:val="0"/>
          <w:numId w:val="38"/>
        </w:numPr>
        <w:tabs>
          <w:tab w:val="left" w:pos="142"/>
          <w:tab w:val="left" w:pos="993"/>
        </w:tabs>
        <w:ind w:firstLine="709"/>
        <w:jc w:val="center"/>
        <w:rPr>
          <w:b/>
        </w:rPr>
      </w:pPr>
      <w:r>
        <w:rPr>
          <w:b/>
        </w:rPr>
        <w:t>Гарантии и заверения Поставщика</w:t>
      </w:r>
    </w:p>
    <w:p w:rsidR="00761B0A" w:rsidRPr="00153592" w:rsidRDefault="00761B0A" w:rsidP="00761B0A">
      <w:pPr>
        <w:tabs>
          <w:tab w:val="left" w:pos="993"/>
        </w:tabs>
        <w:ind w:firstLine="709"/>
        <w:jc w:val="both"/>
      </w:pPr>
      <w:r>
        <w:t>13.1.</w:t>
      </w:r>
      <w:r>
        <w:tab/>
        <w:t>Поставщик настоящим заверяет Покупателя и гарантирует, что на дату заключения настоящего Договора:</w:t>
      </w:r>
    </w:p>
    <w:p w:rsidR="00761B0A" w:rsidRPr="00153592" w:rsidRDefault="00761B0A" w:rsidP="00761B0A">
      <w:pPr>
        <w:tabs>
          <w:tab w:val="left" w:pos="993"/>
        </w:tabs>
        <w:ind w:firstLine="709"/>
        <w:jc w:val="both"/>
      </w:pPr>
      <w:r>
        <w:t>13.1.1.</w:t>
      </w:r>
      <w: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761B0A" w:rsidRPr="00153592" w:rsidRDefault="00761B0A" w:rsidP="00761B0A">
      <w:pPr>
        <w:tabs>
          <w:tab w:val="left" w:pos="993"/>
        </w:tabs>
        <w:ind w:firstLine="709"/>
        <w:jc w:val="both"/>
      </w:pPr>
      <w:r>
        <w:t>13.1.2.</w:t>
      </w:r>
      <w: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61B0A" w:rsidRPr="00153592" w:rsidRDefault="00761B0A" w:rsidP="00761B0A">
      <w:pPr>
        <w:tabs>
          <w:tab w:val="left" w:pos="993"/>
        </w:tabs>
        <w:ind w:firstLine="709"/>
        <w:jc w:val="both"/>
      </w:pPr>
      <w:r>
        <w:lastRenderedPageBreak/>
        <w:t>13.1.3.</w:t>
      </w:r>
      <w:r>
        <w:tab/>
        <w:t>настоящий Договор от имени Поставщика подписан лицом, которое надлежащим образом уполномочено совершать такие действия;</w:t>
      </w:r>
    </w:p>
    <w:p w:rsidR="00761B0A" w:rsidRPr="00153592" w:rsidRDefault="00761B0A" w:rsidP="00761B0A">
      <w:pPr>
        <w:tabs>
          <w:tab w:val="left" w:pos="993"/>
        </w:tabs>
        <w:ind w:firstLine="709"/>
        <w:jc w:val="both"/>
      </w:pPr>
      <w:r>
        <w:t>13.1.4.</w:t>
      </w:r>
      <w: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61B0A" w:rsidRPr="00153592" w:rsidRDefault="00761B0A" w:rsidP="00761B0A">
      <w:pPr>
        <w:tabs>
          <w:tab w:val="left" w:pos="993"/>
        </w:tabs>
        <w:ind w:firstLine="709"/>
        <w:jc w:val="both"/>
      </w:pPr>
      <w:r>
        <w:t>13.1.5.</w:t>
      </w:r>
      <w:r>
        <w:tab/>
        <w:t>не существует каких-либо обстоятельств, которые ограничивают, запрещают исполнение Поставщиком обязательств по настоящему Договору.</w:t>
      </w:r>
    </w:p>
    <w:p w:rsidR="00761B0A" w:rsidRPr="00153592" w:rsidRDefault="00761B0A" w:rsidP="00761B0A">
      <w:pPr>
        <w:tabs>
          <w:tab w:val="left" w:pos="-284"/>
          <w:tab w:val="left" w:pos="142"/>
          <w:tab w:val="left" w:pos="1134"/>
        </w:tabs>
        <w:ind w:left="709" w:firstLine="709"/>
        <w:jc w:val="both"/>
        <w:rPr>
          <w:snapToGrid w:val="0"/>
          <w:sz w:val="12"/>
          <w:szCs w:val="12"/>
        </w:rPr>
      </w:pPr>
    </w:p>
    <w:p w:rsidR="00761B0A" w:rsidRPr="00153592" w:rsidRDefault="00761B0A" w:rsidP="00F41FCE">
      <w:pPr>
        <w:pStyle w:val="aff6"/>
        <w:numPr>
          <w:ilvl w:val="0"/>
          <w:numId w:val="35"/>
        </w:numPr>
        <w:tabs>
          <w:tab w:val="left" w:pos="142"/>
          <w:tab w:val="left" w:pos="993"/>
        </w:tabs>
        <w:ind w:firstLine="709"/>
        <w:jc w:val="center"/>
        <w:rPr>
          <w:b/>
          <w:bCs/>
        </w:rPr>
      </w:pPr>
      <w:r>
        <w:rPr>
          <w:b/>
          <w:bCs/>
        </w:rPr>
        <w:t>Прочие условия</w:t>
      </w:r>
    </w:p>
    <w:p w:rsidR="00761B0A" w:rsidRPr="00576E89" w:rsidRDefault="00761B0A" w:rsidP="00F41FCE">
      <w:pPr>
        <w:numPr>
          <w:ilvl w:val="1"/>
          <w:numId w:val="35"/>
        </w:numPr>
        <w:tabs>
          <w:tab w:val="left" w:pos="1276"/>
        </w:tabs>
        <w:ind w:left="0" w:firstLine="709"/>
        <w:jc w:val="both"/>
      </w:pPr>
      <w:r>
        <w:t>Ни одна из Сторон не вправе передавать третьему лицу свои права и обязанности по настоящему Договору без письменного согласия другой Стороны.</w:t>
      </w:r>
    </w:p>
    <w:p w:rsidR="00761B0A" w:rsidRPr="00153592" w:rsidRDefault="00761B0A" w:rsidP="00F41FCE">
      <w:pPr>
        <w:numPr>
          <w:ilvl w:val="1"/>
          <w:numId w:val="35"/>
        </w:numPr>
        <w:tabs>
          <w:tab w:val="left" w:pos="1276"/>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rsidR="00761B0A" w:rsidRPr="00153592" w:rsidRDefault="00761B0A" w:rsidP="00F41FCE">
      <w:pPr>
        <w:numPr>
          <w:ilvl w:val="1"/>
          <w:numId w:val="35"/>
        </w:numPr>
        <w:tabs>
          <w:tab w:val="left" w:pos="1276"/>
        </w:tabs>
        <w:ind w:left="0" w:firstLine="709"/>
        <w:jc w:val="both"/>
      </w:pPr>
      <w:r>
        <w:t>Все приложения к настоящему Договору являются его неотъемлемыми частями.</w:t>
      </w:r>
    </w:p>
    <w:p w:rsidR="00761B0A" w:rsidRPr="00153592" w:rsidRDefault="00761B0A" w:rsidP="00F41FCE">
      <w:pPr>
        <w:numPr>
          <w:ilvl w:val="1"/>
          <w:numId w:val="35"/>
        </w:numPr>
        <w:tabs>
          <w:tab w:val="left" w:pos="1276"/>
        </w:tabs>
        <w:ind w:left="0" w:firstLine="709"/>
        <w:jc w:val="both"/>
      </w:pPr>
      <w: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761B0A" w:rsidRPr="00153592" w:rsidRDefault="00761B0A" w:rsidP="00F41FCE">
      <w:pPr>
        <w:numPr>
          <w:ilvl w:val="1"/>
          <w:numId w:val="35"/>
        </w:numPr>
        <w:tabs>
          <w:tab w:val="left" w:pos="1276"/>
        </w:tabs>
        <w:ind w:left="0" w:firstLine="709"/>
        <w:jc w:val="both"/>
      </w:pPr>
      <w:r>
        <w:t xml:space="preserve">К настоящему Договору прилагаются: </w:t>
      </w:r>
    </w:p>
    <w:p w:rsidR="00761B0A" w:rsidRPr="00240104" w:rsidRDefault="00761B0A" w:rsidP="00F41FCE">
      <w:pPr>
        <w:pStyle w:val="aff6"/>
        <w:numPr>
          <w:ilvl w:val="2"/>
          <w:numId w:val="35"/>
        </w:numPr>
        <w:tabs>
          <w:tab w:val="left" w:pos="1276"/>
        </w:tabs>
        <w:ind w:left="0" w:firstLine="709"/>
        <w:jc w:val="both"/>
      </w:pPr>
      <w:r>
        <w:t>Перечень Торговых точек (АЗС) (Приложение № 1);</w:t>
      </w:r>
    </w:p>
    <w:p w:rsidR="00761B0A" w:rsidRPr="00240104" w:rsidRDefault="00761B0A" w:rsidP="00F41FCE">
      <w:pPr>
        <w:pStyle w:val="aff6"/>
        <w:numPr>
          <w:ilvl w:val="2"/>
          <w:numId w:val="35"/>
        </w:numPr>
        <w:tabs>
          <w:tab w:val="left" w:pos="1276"/>
        </w:tabs>
        <w:ind w:left="0" w:firstLine="709"/>
        <w:jc w:val="both"/>
      </w:pPr>
      <w:r>
        <w:t>Наименования и адреса аппарата управления, филиалов Покупателя (Приложение № 2);</w:t>
      </w:r>
    </w:p>
    <w:p w:rsidR="00761B0A" w:rsidRPr="00240104" w:rsidRDefault="00761B0A" w:rsidP="00F41FCE">
      <w:pPr>
        <w:pStyle w:val="aff6"/>
        <w:numPr>
          <w:ilvl w:val="2"/>
          <w:numId w:val="35"/>
        </w:numPr>
        <w:tabs>
          <w:tab w:val="left" w:pos="1276"/>
        </w:tabs>
        <w:ind w:left="0" w:firstLine="709"/>
        <w:jc w:val="both"/>
      </w:pPr>
      <w:r>
        <w:t>Платежные реквизиты Грузополучателей ПАО «ТрансКонтейнер» (Приложение № 3);</w:t>
      </w:r>
    </w:p>
    <w:p w:rsidR="00761B0A" w:rsidRPr="00240104" w:rsidRDefault="00761B0A" w:rsidP="00F41FCE">
      <w:pPr>
        <w:pStyle w:val="aff6"/>
        <w:numPr>
          <w:ilvl w:val="2"/>
          <w:numId w:val="35"/>
        </w:numPr>
        <w:tabs>
          <w:tab w:val="left" w:pos="1276"/>
        </w:tabs>
        <w:ind w:left="0" w:firstLine="709"/>
        <w:jc w:val="both"/>
      </w:pPr>
      <w:r>
        <w:t>Форма заявки на изготовление и выдачу Смарт-карт (Приложение № 4);</w:t>
      </w:r>
    </w:p>
    <w:p w:rsidR="00761B0A" w:rsidRPr="00153592" w:rsidRDefault="00761B0A" w:rsidP="00F41FCE">
      <w:pPr>
        <w:pStyle w:val="aff6"/>
        <w:numPr>
          <w:ilvl w:val="2"/>
          <w:numId w:val="35"/>
        </w:numPr>
        <w:tabs>
          <w:tab w:val="left" w:pos="1276"/>
        </w:tabs>
        <w:ind w:left="0" w:firstLine="709"/>
        <w:jc w:val="both"/>
      </w:pPr>
      <w:r>
        <w:t>Форма Акта приема-передачи топливных Смарт-карт (Приложение № 5);</w:t>
      </w:r>
    </w:p>
    <w:p w:rsidR="00761B0A" w:rsidRPr="00153592" w:rsidRDefault="00761B0A" w:rsidP="00F41FCE">
      <w:pPr>
        <w:pStyle w:val="aff6"/>
        <w:numPr>
          <w:ilvl w:val="2"/>
          <w:numId w:val="35"/>
        </w:numPr>
        <w:tabs>
          <w:tab w:val="left" w:pos="1276"/>
        </w:tabs>
        <w:ind w:left="0" w:firstLine="709"/>
        <w:jc w:val="both"/>
      </w:pPr>
      <w:r>
        <w:t>Инструкция по использованию Смарт-карт (Приложение № 6);</w:t>
      </w:r>
    </w:p>
    <w:p w:rsidR="00761B0A" w:rsidRPr="00153592" w:rsidRDefault="00761B0A" w:rsidP="00F41FCE">
      <w:pPr>
        <w:pStyle w:val="aff6"/>
        <w:numPr>
          <w:ilvl w:val="2"/>
          <w:numId w:val="35"/>
        </w:numPr>
        <w:tabs>
          <w:tab w:val="left" w:pos="1276"/>
        </w:tabs>
        <w:ind w:left="0" w:firstLine="709"/>
        <w:jc w:val="both"/>
      </w:pPr>
      <w:r>
        <w:t>Форма детализированной расшифровки операций по Смарт-картам (</w:t>
      </w:r>
      <w:r>
        <w:rPr>
          <w:bCs/>
        </w:rPr>
        <w:t>Отчет о транзакциях)</w:t>
      </w:r>
      <w:r>
        <w:t xml:space="preserve"> (Приложение № 7);</w:t>
      </w:r>
    </w:p>
    <w:p w:rsidR="00761B0A" w:rsidRDefault="00761B0A" w:rsidP="00F41FCE">
      <w:pPr>
        <w:pStyle w:val="aff6"/>
        <w:numPr>
          <w:ilvl w:val="2"/>
          <w:numId w:val="35"/>
        </w:numPr>
        <w:tabs>
          <w:tab w:val="left" w:pos="1276"/>
        </w:tabs>
        <w:ind w:left="0" w:firstLine="709"/>
        <w:jc w:val="both"/>
      </w:pPr>
      <w:r>
        <w:t>Протокол согласования цены (Приложение № 8);</w:t>
      </w:r>
    </w:p>
    <w:p w:rsidR="00761B0A" w:rsidRPr="00B01A05" w:rsidRDefault="00761B0A" w:rsidP="00F41FCE">
      <w:pPr>
        <w:pStyle w:val="aff6"/>
        <w:numPr>
          <w:ilvl w:val="2"/>
          <w:numId w:val="35"/>
        </w:numPr>
        <w:tabs>
          <w:tab w:val="left" w:pos="1276"/>
        </w:tabs>
        <w:ind w:left="0" w:firstLine="709"/>
        <w:jc w:val="both"/>
      </w:pPr>
      <w:r>
        <w:t>Условия электронного документооборота (Приложение № 9);</w:t>
      </w:r>
    </w:p>
    <w:p w:rsidR="00761B0A" w:rsidRDefault="00761B0A" w:rsidP="00F41FCE">
      <w:pPr>
        <w:pStyle w:val="aff6"/>
        <w:numPr>
          <w:ilvl w:val="2"/>
          <w:numId w:val="35"/>
        </w:numPr>
        <w:tabs>
          <w:tab w:val="num" w:pos="0"/>
          <w:tab w:val="left" w:pos="1276"/>
        </w:tabs>
        <w:ind w:left="0" w:firstLine="709"/>
        <w:jc w:val="both"/>
      </w:pPr>
      <w:r>
        <w:t>Перечень и формат электронных документов (Приложение № 9а).</w:t>
      </w:r>
    </w:p>
    <w:p w:rsidR="00761B0A" w:rsidRPr="00153592" w:rsidRDefault="00761B0A" w:rsidP="00761B0A">
      <w:pPr>
        <w:tabs>
          <w:tab w:val="left" w:pos="1134"/>
        </w:tabs>
        <w:ind w:left="709"/>
        <w:jc w:val="both"/>
        <w:rPr>
          <w:sz w:val="12"/>
          <w:szCs w:val="12"/>
        </w:rPr>
      </w:pPr>
    </w:p>
    <w:p w:rsidR="00761B0A" w:rsidRPr="00153592" w:rsidRDefault="00761B0A" w:rsidP="00F41FCE">
      <w:pPr>
        <w:numPr>
          <w:ilvl w:val="0"/>
          <w:numId w:val="35"/>
        </w:numPr>
        <w:tabs>
          <w:tab w:val="left" w:pos="142"/>
          <w:tab w:val="left" w:pos="993"/>
        </w:tabs>
        <w:ind w:firstLine="709"/>
        <w:jc w:val="center"/>
        <w:rPr>
          <w:b/>
          <w:bCs/>
        </w:rPr>
      </w:pPr>
      <w:r>
        <w:rPr>
          <w:b/>
          <w:bCs/>
        </w:rPr>
        <w:t>Юридические адреса и платежные реквизиты Сторон</w:t>
      </w:r>
    </w:p>
    <w:tbl>
      <w:tblPr>
        <w:tblW w:w="9357" w:type="dxa"/>
        <w:tblInd w:w="108" w:type="dxa"/>
        <w:tblLayout w:type="fixed"/>
        <w:tblLook w:val="04A0" w:firstRow="1" w:lastRow="0" w:firstColumn="1" w:lastColumn="0" w:noHBand="0" w:noVBand="1"/>
      </w:tblPr>
      <w:tblGrid>
        <w:gridCol w:w="4395"/>
        <w:gridCol w:w="4962"/>
      </w:tblGrid>
      <w:tr w:rsidR="00761B0A" w:rsidRPr="00153592" w:rsidTr="00761B0A">
        <w:trPr>
          <w:trHeight w:val="5356"/>
        </w:trPr>
        <w:tc>
          <w:tcPr>
            <w:tcW w:w="4395" w:type="dxa"/>
          </w:tcPr>
          <w:p w:rsidR="00761B0A" w:rsidRPr="00153592" w:rsidRDefault="00761B0A" w:rsidP="00761B0A">
            <w:pPr>
              <w:tabs>
                <w:tab w:val="left" w:pos="142"/>
              </w:tabs>
              <w:rPr>
                <w:b/>
                <w:bCs/>
              </w:rPr>
            </w:pPr>
            <w:r>
              <w:rPr>
                <w:b/>
                <w:bCs/>
              </w:rPr>
              <w:t>Покупатель:</w:t>
            </w:r>
          </w:p>
          <w:p w:rsidR="00761B0A" w:rsidRPr="00153592" w:rsidRDefault="00761B0A" w:rsidP="00761B0A">
            <w:pPr>
              <w:tabs>
                <w:tab w:val="left" w:pos="142"/>
              </w:tabs>
              <w:jc w:val="both"/>
              <w:rPr>
                <w:b/>
                <w:bCs/>
              </w:rPr>
            </w:pPr>
            <w:r>
              <w:rPr>
                <w:b/>
                <w:bCs/>
              </w:rPr>
              <w:t xml:space="preserve">Публичное акционерное общество </w:t>
            </w:r>
          </w:p>
          <w:p w:rsidR="00761B0A" w:rsidRPr="00153592" w:rsidRDefault="00761B0A" w:rsidP="00761B0A">
            <w:pPr>
              <w:tabs>
                <w:tab w:val="left" w:pos="142"/>
              </w:tabs>
              <w:rPr>
                <w:b/>
                <w:bCs/>
              </w:rPr>
            </w:pPr>
            <w:r>
              <w:rPr>
                <w:b/>
                <w:bCs/>
              </w:rPr>
              <w:t xml:space="preserve">«Центр по перевозке грузов </w:t>
            </w:r>
          </w:p>
          <w:p w:rsidR="00761B0A" w:rsidRPr="00153592" w:rsidRDefault="00761B0A" w:rsidP="00761B0A">
            <w:pPr>
              <w:tabs>
                <w:tab w:val="left" w:pos="142"/>
              </w:tabs>
              <w:rPr>
                <w:b/>
                <w:bCs/>
              </w:rPr>
            </w:pPr>
            <w:r>
              <w:rPr>
                <w:b/>
                <w:bCs/>
              </w:rPr>
              <w:t>в контейнерах «ТрансКонтейнер»</w:t>
            </w:r>
          </w:p>
          <w:p w:rsidR="00761B0A" w:rsidRPr="00153592" w:rsidRDefault="00761B0A" w:rsidP="00761B0A">
            <w:pPr>
              <w:tabs>
                <w:tab w:val="left" w:pos="142"/>
              </w:tabs>
              <w:rPr>
                <w:bCs/>
              </w:rPr>
            </w:pPr>
            <w:r>
              <w:rPr>
                <w:bCs/>
              </w:rPr>
              <w:t xml:space="preserve">Место нахождения: Российская Федерация, 125047, г. Москва, Оружейный переулок, д.19 </w:t>
            </w:r>
          </w:p>
          <w:p w:rsidR="00761B0A" w:rsidRPr="00153592" w:rsidRDefault="00761B0A" w:rsidP="00761B0A">
            <w:pPr>
              <w:tabs>
                <w:tab w:val="left" w:pos="142"/>
              </w:tabs>
              <w:rPr>
                <w:bCs/>
              </w:rPr>
            </w:pPr>
            <w:r>
              <w:rPr>
                <w:bCs/>
              </w:rPr>
              <w:t xml:space="preserve">Почтовый адрес: 125047, г. Москва, Оружейный переулок, д.19 </w:t>
            </w:r>
          </w:p>
          <w:p w:rsidR="00761B0A" w:rsidRPr="00153592" w:rsidRDefault="00761B0A" w:rsidP="00761B0A">
            <w:pPr>
              <w:tabs>
                <w:tab w:val="left" w:pos="142"/>
              </w:tabs>
              <w:jc w:val="both"/>
              <w:rPr>
                <w:bCs/>
              </w:rPr>
            </w:pPr>
            <w:r>
              <w:rPr>
                <w:bCs/>
              </w:rPr>
              <w:t>ИНН 7708591995</w:t>
            </w:r>
          </w:p>
          <w:p w:rsidR="00761B0A" w:rsidRPr="00153592" w:rsidRDefault="00761B0A" w:rsidP="00761B0A">
            <w:pPr>
              <w:tabs>
                <w:tab w:val="left" w:pos="142"/>
              </w:tabs>
              <w:jc w:val="both"/>
              <w:rPr>
                <w:bCs/>
              </w:rPr>
            </w:pPr>
            <w:r>
              <w:rPr>
                <w:bCs/>
              </w:rPr>
              <w:t>КПП 997650001</w:t>
            </w:r>
          </w:p>
          <w:p w:rsidR="00761B0A" w:rsidRPr="00153592" w:rsidRDefault="00761B0A" w:rsidP="00761B0A">
            <w:pPr>
              <w:jc w:val="both"/>
            </w:pPr>
            <w:r>
              <w:t>Р/с 40702810200030004399</w:t>
            </w:r>
          </w:p>
          <w:p w:rsidR="00761B0A" w:rsidRPr="00153592" w:rsidRDefault="00761B0A" w:rsidP="00761B0A">
            <w:pPr>
              <w:jc w:val="both"/>
            </w:pPr>
            <w:r>
              <w:t xml:space="preserve">в ПАО Банк ВТБ </w:t>
            </w:r>
          </w:p>
          <w:p w:rsidR="00761B0A" w:rsidRPr="00153592" w:rsidRDefault="00761B0A" w:rsidP="00761B0A">
            <w:pPr>
              <w:jc w:val="both"/>
            </w:pPr>
            <w:r>
              <w:t>БИК 044525187</w:t>
            </w:r>
          </w:p>
          <w:p w:rsidR="00761B0A" w:rsidRPr="00153592" w:rsidRDefault="00761B0A" w:rsidP="00761B0A">
            <w:pPr>
              <w:tabs>
                <w:tab w:val="left" w:pos="142"/>
              </w:tabs>
            </w:pPr>
            <w:r>
              <w:t xml:space="preserve">К/с 30101810700000000187 </w:t>
            </w:r>
          </w:p>
          <w:p w:rsidR="00761B0A" w:rsidRPr="00153592" w:rsidRDefault="00761B0A" w:rsidP="00761B0A">
            <w:pPr>
              <w:tabs>
                <w:tab w:val="left" w:pos="142"/>
              </w:tabs>
              <w:rPr>
                <w:bCs/>
              </w:rPr>
            </w:pPr>
            <w:r>
              <w:rPr>
                <w:bCs/>
              </w:rPr>
              <w:t xml:space="preserve">ОКПО 94421386 </w:t>
            </w:r>
          </w:p>
          <w:p w:rsidR="00761B0A" w:rsidRPr="00153592" w:rsidRDefault="00761B0A" w:rsidP="00761B0A">
            <w:pPr>
              <w:tabs>
                <w:tab w:val="left" w:pos="142"/>
              </w:tabs>
              <w:rPr>
                <w:bCs/>
              </w:rPr>
            </w:pPr>
            <w:r>
              <w:rPr>
                <w:bCs/>
              </w:rPr>
              <w:t xml:space="preserve">тел. (495) 788-17-17, </w:t>
            </w:r>
          </w:p>
          <w:p w:rsidR="00761B0A" w:rsidRPr="00153592" w:rsidRDefault="00761B0A" w:rsidP="00761B0A">
            <w:pPr>
              <w:tabs>
                <w:tab w:val="left" w:pos="142"/>
              </w:tabs>
              <w:rPr>
                <w:bCs/>
                <w:lang w:val="en-US"/>
              </w:rPr>
            </w:pPr>
            <w:r>
              <w:rPr>
                <w:bCs/>
              </w:rPr>
              <w:t>факс</w:t>
            </w:r>
            <w:r>
              <w:rPr>
                <w:bCs/>
                <w:lang w:val="en-US"/>
              </w:rPr>
              <w:t xml:space="preserve"> (499) 262-75-78</w:t>
            </w:r>
          </w:p>
          <w:p w:rsidR="00761B0A" w:rsidRPr="00153592" w:rsidRDefault="00761B0A" w:rsidP="00761B0A">
            <w:pPr>
              <w:tabs>
                <w:tab w:val="left" w:pos="142"/>
              </w:tabs>
              <w:rPr>
                <w:bCs/>
                <w:lang w:val="en-US"/>
              </w:rPr>
            </w:pPr>
            <w:r>
              <w:rPr>
                <w:bCs/>
                <w:lang w:val="en-US"/>
              </w:rPr>
              <w:t xml:space="preserve">E-mail: </w:t>
            </w:r>
            <w:r>
              <w:rPr>
                <w:u w:val="single"/>
                <w:lang w:val="en-US"/>
              </w:rPr>
              <w:t>trcont@trcont.com</w:t>
            </w:r>
            <w:r>
              <w:rPr>
                <w:lang w:val="en-US"/>
              </w:rPr>
              <w:t xml:space="preserve"> </w:t>
            </w:r>
          </w:p>
        </w:tc>
        <w:tc>
          <w:tcPr>
            <w:tcW w:w="4962" w:type="dxa"/>
          </w:tcPr>
          <w:p w:rsidR="00761B0A" w:rsidRPr="00153592" w:rsidRDefault="00761B0A" w:rsidP="00761B0A">
            <w:pPr>
              <w:tabs>
                <w:tab w:val="left" w:pos="142"/>
              </w:tabs>
              <w:rPr>
                <w:b/>
                <w:bCs/>
              </w:rPr>
            </w:pPr>
            <w:r>
              <w:rPr>
                <w:b/>
                <w:bCs/>
              </w:rPr>
              <w:t>Поставщик:</w:t>
            </w:r>
          </w:p>
          <w:p w:rsidR="00761B0A" w:rsidRPr="00153592" w:rsidRDefault="00761B0A" w:rsidP="00761B0A">
            <w:pPr>
              <w:tabs>
                <w:tab w:val="left" w:pos="142"/>
              </w:tabs>
              <w:rPr>
                <w:bCs/>
              </w:rPr>
            </w:pPr>
          </w:p>
        </w:tc>
      </w:tr>
      <w:tr w:rsidR="00761B0A" w:rsidRPr="00153592" w:rsidTr="00761B0A">
        <w:trPr>
          <w:trHeight w:val="81"/>
        </w:trPr>
        <w:tc>
          <w:tcPr>
            <w:tcW w:w="4395" w:type="dxa"/>
          </w:tcPr>
          <w:p w:rsidR="00761B0A" w:rsidRPr="00153592" w:rsidRDefault="00761B0A" w:rsidP="00761B0A">
            <w:pPr>
              <w:tabs>
                <w:tab w:val="left" w:pos="142"/>
              </w:tabs>
              <w:rPr>
                <w:bCs/>
              </w:rPr>
            </w:pPr>
            <w:r>
              <w:rPr>
                <w:bCs/>
              </w:rPr>
              <w:lastRenderedPageBreak/>
              <w:t xml:space="preserve">Покупатель:________________ </w:t>
            </w:r>
          </w:p>
        </w:tc>
        <w:tc>
          <w:tcPr>
            <w:tcW w:w="4962" w:type="dxa"/>
          </w:tcPr>
          <w:p w:rsidR="00761B0A" w:rsidRPr="00153592" w:rsidRDefault="00761B0A" w:rsidP="00761B0A">
            <w:pPr>
              <w:tabs>
                <w:tab w:val="left" w:pos="142"/>
              </w:tabs>
              <w:rPr>
                <w:bCs/>
              </w:rPr>
            </w:pPr>
            <w:r>
              <w:rPr>
                <w:bCs/>
              </w:rPr>
              <w:t xml:space="preserve">Поставщик:________________ </w:t>
            </w:r>
          </w:p>
        </w:tc>
      </w:tr>
    </w:tbl>
    <w:p w:rsidR="00761B0A" w:rsidRPr="00153592" w:rsidRDefault="00761B0A" w:rsidP="00761B0A">
      <w:pPr>
        <w:suppressAutoHyphens w:val="0"/>
        <w:jc w:val="right"/>
      </w:pPr>
    </w:p>
    <w:p w:rsidR="00761B0A" w:rsidRPr="00153592" w:rsidRDefault="00761B0A" w:rsidP="00761B0A">
      <w:pPr>
        <w:suppressAutoHyphens w:val="0"/>
      </w:pPr>
      <w:r>
        <w:br w:type="page"/>
      </w:r>
    </w:p>
    <w:p w:rsidR="00761B0A" w:rsidRPr="00153592" w:rsidRDefault="00761B0A" w:rsidP="00761B0A">
      <w:pPr>
        <w:suppressAutoHyphens w:val="0"/>
        <w:jc w:val="right"/>
      </w:pPr>
      <w:r>
        <w:lastRenderedPageBreak/>
        <w:t>Приложение № 1</w:t>
      </w:r>
    </w:p>
    <w:p w:rsidR="00761B0A" w:rsidRPr="00153592" w:rsidRDefault="00761B0A" w:rsidP="00761B0A">
      <w:pPr>
        <w:tabs>
          <w:tab w:val="left" w:pos="142"/>
        </w:tabs>
        <w:ind w:firstLine="709"/>
        <w:jc w:val="right"/>
      </w:pPr>
      <w:r>
        <w:t>к Договору поставки № ТКд/20/___/____</w:t>
      </w:r>
    </w:p>
    <w:p w:rsidR="00761B0A" w:rsidRPr="00153592" w:rsidRDefault="00761B0A" w:rsidP="00761B0A">
      <w:pPr>
        <w:tabs>
          <w:tab w:val="left" w:pos="142"/>
        </w:tabs>
        <w:ind w:firstLine="709"/>
        <w:jc w:val="right"/>
      </w:pPr>
      <w:r>
        <w:t xml:space="preserve">    от «___»_________ 2020 г.</w:t>
      </w:r>
    </w:p>
    <w:p w:rsidR="00761B0A" w:rsidRPr="009B01E3" w:rsidRDefault="00761B0A" w:rsidP="00761B0A">
      <w:pPr>
        <w:tabs>
          <w:tab w:val="left" w:pos="142"/>
        </w:tabs>
        <w:ind w:firstLine="709"/>
        <w:jc w:val="right"/>
      </w:pPr>
    </w:p>
    <w:p w:rsidR="00761B0A" w:rsidRDefault="00761B0A" w:rsidP="00761B0A">
      <w:pPr>
        <w:suppressAutoHyphens w:val="0"/>
        <w:ind w:firstLine="709"/>
        <w:jc w:val="right"/>
        <w:rPr>
          <w:spacing w:val="-4"/>
        </w:rPr>
      </w:pPr>
    </w:p>
    <w:p w:rsidR="00761B0A" w:rsidRDefault="00761B0A" w:rsidP="005C7CC4">
      <w:pPr>
        <w:suppressAutoHyphens w:val="0"/>
        <w:ind w:firstLine="709"/>
        <w:jc w:val="center"/>
        <w:rPr>
          <w:b/>
          <w:spacing w:val="-4"/>
        </w:rPr>
      </w:pPr>
    </w:p>
    <w:p w:rsidR="00761B0A" w:rsidRDefault="00761B0A" w:rsidP="005C7CC4">
      <w:pPr>
        <w:suppressAutoHyphens w:val="0"/>
        <w:ind w:firstLine="709"/>
        <w:jc w:val="center"/>
        <w:rPr>
          <w:b/>
          <w:spacing w:val="-4"/>
        </w:rPr>
      </w:pPr>
      <w:r>
        <w:rPr>
          <w:b/>
          <w:spacing w:val="-4"/>
        </w:rPr>
        <w:t>Перечень Торговых точек (АЗС)</w:t>
      </w:r>
    </w:p>
    <w:p w:rsidR="00761B0A" w:rsidRDefault="00761B0A" w:rsidP="00761B0A">
      <w:pPr>
        <w:widowControl w:val="0"/>
        <w:tabs>
          <w:tab w:val="left" w:pos="0"/>
        </w:tabs>
        <w:autoSpaceDE w:val="0"/>
        <w:autoSpaceDN w:val="0"/>
        <w:adjustRightInd w:val="0"/>
        <w:jc w:val="center"/>
        <w:rPr>
          <w:bCs/>
          <w:i/>
        </w:rPr>
      </w:pPr>
      <w:r>
        <w:rPr>
          <w:bCs/>
          <w:i/>
        </w:rPr>
        <w:t>(для Лота № 1)</w:t>
      </w:r>
    </w:p>
    <w:bookmarkStart w:id="29" w:name="_MON_1661344491"/>
    <w:bookmarkEnd w:id="29"/>
    <w:p w:rsidR="00761B0A" w:rsidRPr="00153592" w:rsidRDefault="00761B0A" w:rsidP="00761B0A">
      <w:pPr>
        <w:widowControl w:val="0"/>
        <w:tabs>
          <w:tab w:val="left" w:pos="0"/>
        </w:tabs>
        <w:autoSpaceDE w:val="0"/>
        <w:autoSpaceDN w:val="0"/>
        <w:adjustRightInd w:val="0"/>
        <w:jc w:val="center"/>
        <w:rPr>
          <w:bCs/>
          <w:i/>
        </w:rPr>
      </w:pPr>
      <w:r>
        <w:object w:dxaOrig="9227" w:dyaOrig="13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537.75pt" o:ole="">
            <v:imagedata r:id="rId38" o:title=""/>
          </v:shape>
          <o:OLEObject Type="Embed" ProgID="Excel.Sheet.12" ShapeID="_x0000_i1025" DrawAspect="Content" ObjectID="_1662987306" r:id="rId39"/>
        </w:object>
      </w:r>
    </w:p>
    <w:p w:rsidR="00761B0A" w:rsidRPr="00153592" w:rsidRDefault="00761B0A" w:rsidP="00761B0A">
      <w:pPr>
        <w:widowControl w:val="0"/>
        <w:tabs>
          <w:tab w:val="left" w:pos="0"/>
        </w:tabs>
        <w:autoSpaceDE w:val="0"/>
        <w:autoSpaceDN w:val="0"/>
        <w:adjustRightInd w:val="0"/>
        <w:jc w:val="center"/>
        <w:rPr>
          <w:bCs/>
          <w:i/>
        </w:rPr>
      </w:pPr>
      <w:r>
        <w:rPr>
          <w:bCs/>
          <w:i/>
        </w:rPr>
        <w:t xml:space="preserve"> (для Лота № 2)</w:t>
      </w:r>
    </w:p>
    <w:p w:rsidR="00761B0A" w:rsidRPr="00153592" w:rsidRDefault="00761B0A" w:rsidP="00761B0A">
      <w:pPr>
        <w:widowControl w:val="0"/>
        <w:tabs>
          <w:tab w:val="left" w:pos="0"/>
        </w:tabs>
        <w:autoSpaceDE w:val="0"/>
        <w:autoSpaceDN w:val="0"/>
        <w:adjustRightInd w:val="0"/>
        <w:jc w:val="center"/>
        <w:rPr>
          <w:bCs/>
          <w:i/>
        </w:rPr>
      </w:pPr>
      <w:r>
        <w:object w:dxaOrig="9227" w:dyaOrig="6067">
          <v:shape id="_x0000_i1026" type="#_x0000_t75" style="width:462pt;height:303.75pt" o:ole="">
            <v:imagedata r:id="rId40" o:title=""/>
          </v:shape>
          <o:OLEObject Type="Embed" ProgID="Excel.Sheet.12" ShapeID="_x0000_i1026" DrawAspect="Content" ObjectID="_1662987307" r:id="rId41"/>
        </w:object>
      </w:r>
    </w:p>
    <w:p w:rsidR="00761B0A" w:rsidRDefault="00761B0A" w:rsidP="00761B0A">
      <w:pPr>
        <w:widowControl w:val="0"/>
        <w:tabs>
          <w:tab w:val="left" w:pos="0"/>
        </w:tabs>
        <w:autoSpaceDE w:val="0"/>
        <w:autoSpaceDN w:val="0"/>
        <w:adjustRightInd w:val="0"/>
        <w:jc w:val="center"/>
        <w:rPr>
          <w:bCs/>
          <w:sz w:val="20"/>
        </w:rPr>
      </w:pPr>
    </w:p>
    <w:p w:rsidR="00761B0A" w:rsidRPr="00153592" w:rsidRDefault="00761B0A" w:rsidP="00761B0A">
      <w:pPr>
        <w:widowControl w:val="0"/>
        <w:tabs>
          <w:tab w:val="left" w:pos="0"/>
        </w:tabs>
        <w:autoSpaceDE w:val="0"/>
        <w:autoSpaceDN w:val="0"/>
        <w:adjustRightInd w:val="0"/>
        <w:jc w:val="center"/>
        <w:rPr>
          <w:bCs/>
          <w:i/>
        </w:rPr>
      </w:pPr>
      <w:r>
        <w:rPr>
          <w:bCs/>
          <w:i/>
        </w:rPr>
        <w:t>(для Лота № 3)</w:t>
      </w:r>
    </w:p>
    <w:p w:rsidR="00761B0A" w:rsidRDefault="00761B0A" w:rsidP="00761B0A">
      <w:pPr>
        <w:widowControl w:val="0"/>
        <w:tabs>
          <w:tab w:val="left" w:pos="0"/>
        </w:tabs>
        <w:autoSpaceDE w:val="0"/>
        <w:autoSpaceDN w:val="0"/>
        <w:adjustRightInd w:val="0"/>
        <w:jc w:val="center"/>
        <w:rPr>
          <w:bCs/>
          <w:sz w:val="20"/>
        </w:rPr>
      </w:pPr>
      <w:r>
        <w:object w:dxaOrig="9496" w:dyaOrig="6269">
          <v:shape id="_x0000_i1027" type="#_x0000_t75" style="width:474pt;height:313.5pt" o:ole="">
            <v:imagedata r:id="rId42" o:title=""/>
          </v:shape>
          <o:OLEObject Type="Embed" ProgID="Excel.Sheet.12" ShapeID="_x0000_i1027" DrawAspect="Content" ObjectID="_1662987308" r:id="rId43"/>
        </w:object>
      </w:r>
    </w:p>
    <w:p w:rsidR="00761B0A" w:rsidRDefault="00761B0A" w:rsidP="00761B0A">
      <w:pPr>
        <w:widowControl w:val="0"/>
        <w:tabs>
          <w:tab w:val="left" w:pos="0"/>
        </w:tabs>
        <w:autoSpaceDE w:val="0"/>
        <w:autoSpaceDN w:val="0"/>
        <w:adjustRightInd w:val="0"/>
        <w:jc w:val="center"/>
        <w:rPr>
          <w:bCs/>
          <w:i/>
        </w:rPr>
      </w:pPr>
    </w:p>
    <w:p w:rsidR="00761B0A" w:rsidRPr="00153592" w:rsidRDefault="00761B0A" w:rsidP="00761B0A">
      <w:pPr>
        <w:widowControl w:val="0"/>
        <w:tabs>
          <w:tab w:val="left" w:pos="0"/>
        </w:tabs>
        <w:autoSpaceDE w:val="0"/>
        <w:autoSpaceDN w:val="0"/>
        <w:adjustRightInd w:val="0"/>
        <w:jc w:val="center"/>
        <w:rPr>
          <w:bCs/>
          <w:i/>
        </w:rPr>
      </w:pPr>
      <w:r>
        <w:rPr>
          <w:bCs/>
          <w:i/>
        </w:rPr>
        <w:t>(для Лота № 4)</w:t>
      </w:r>
    </w:p>
    <w:p w:rsidR="00761B0A" w:rsidRDefault="00761B0A" w:rsidP="00761B0A">
      <w:pPr>
        <w:widowControl w:val="0"/>
        <w:tabs>
          <w:tab w:val="left" w:pos="0"/>
        </w:tabs>
        <w:autoSpaceDE w:val="0"/>
        <w:autoSpaceDN w:val="0"/>
        <w:adjustRightInd w:val="0"/>
        <w:jc w:val="center"/>
        <w:rPr>
          <w:bCs/>
          <w:sz w:val="20"/>
        </w:rPr>
      </w:pPr>
      <w:r>
        <w:object w:dxaOrig="9453" w:dyaOrig="2597">
          <v:shape id="_x0000_i1028" type="#_x0000_t75" style="width:472.5pt;height:129.75pt" o:ole="">
            <v:imagedata r:id="rId44" o:title=""/>
          </v:shape>
          <o:OLEObject Type="Embed" ProgID="Excel.Sheet.12" ShapeID="_x0000_i1028" DrawAspect="Content" ObjectID="_1662987309" r:id="rId45"/>
        </w:object>
      </w:r>
    </w:p>
    <w:p w:rsidR="00761B0A" w:rsidRDefault="00761B0A" w:rsidP="00761B0A">
      <w:pPr>
        <w:widowControl w:val="0"/>
        <w:tabs>
          <w:tab w:val="left" w:pos="0"/>
        </w:tabs>
        <w:autoSpaceDE w:val="0"/>
        <w:autoSpaceDN w:val="0"/>
        <w:adjustRightInd w:val="0"/>
        <w:jc w:val="center"/>
        <w:rPr>
          <w:bCs/>
          <w:sz w:val="20"/>
        </w:rPr>
      </w:pPr>
    </w:p>
    <w:p w:rsidR="00761B0A" w:rsidRPr="00153592" w:rsidRDefault="00761B0A" w:rsidP="00761B0A">
      <w:pPr>
        <w:widowControl w:val="0"/>
        <w:tabs>
          <w:tab w:val="left" w:pos="0"/>
        </w:tabs>
        <w:autoSpaceDE w:val="0"/>
        <w:autoSpaceDN w:val="0"/>
        <w:adjustRightInd w:val="0"/>
        <w:jc w:val="center"/>
        <w:rPr>
          <w:bCs/>
          <w:sz w:val="20"/>
        </w:rPr>
      </w:pPr>
    </w:p>
    <w:tbl>
      <w:tblPr>
        <w:tblW w:w="9510" w:type="dxa"/>
        <w:tblLayout w:type="fixed"/>
        <w:tblLook w:val="04A0" w:firstRow="1" w:lastRow="0" w:firstColumn="1" w:lastColumn="0" w:noHBand="0" w:noVBand="1"/>
      </w:tblPr>
      <w:tblGrid>
        <w:gridCol w:w="4508"/>
        <w:gridCol w:w="5002"/>
      </w:tblGrid>
      <w:tr w:rsidR="00761B0A" w:rsidRPr="00153592" w:rsidTr="00761B0A">
        <w:trPr>
          <w:trHeight w:val="940"/>
        </w:trPr>
        <w:tc>
          <w:tcPr>
            <w:tcW w:w="4508" w:type="dxa"/>
          </w:tcPr>
          <w:p w:rsidR="00761B0A" w:rsidRPr="00153592" w:rsidRDefault="00761B0A" w:rsidP="00761B0A">
            <w:pPr>
              <w:tabs>
                <w:tab w:val="left" w:pos="142"/>
              </w:tabs>
              <w:rPr>
                <w:bCs/>
              </w:rPr>
            </w:pPr>
            <w:r>
              <w:rPr>
                <w:bCs/>
              </w:rPr>
              <w:t>Покупатель:</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c>
          <w:tcPr>
            <w:tcW w:w="5002" w:type="dxa"/>
          </w:tcPr>
          <w:p w:rsidR="00761B0A" w:rsidRPr="00153592" w:rsidRDefault="00761B0A" w:rsidP="00761B0A">
            <w:pPr>
              <w:tabs>
                <w:tab w:val="left" w:pos="142"/>
              </w:tabs>
              <w:rPr>
                <w:bCs/>
              </w:rPr>
            </w:pPr>
            <w:r>
              <w:rPr>
                <w:bCs/>
              </w:rPr>
              <w:t>Поставщик:</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r>
    </w:tbl>
    <w:p w:rsidR="00761B0A" w:rsidRPr="00153592" w:rsidRDefault="00761B0A" w:rsidP="00761B0A">
      <w:pPr>
        <w:jc w:val="right"/>
      </w:pPr>
    </w:p>
    <w:p w:rsidR="00761B0A" w:rsidRPr="00153592" w:rsidRDefault="00761B0A">
      <w:pPr>
        <w:suppressAutoHyphens w:val="0"/>
        <w:spacing w:after="200" w:line="276" w:lineRule="auto"/>
      </w:pPr>
      <w:r>
        <w:br w:type="page"/>
      </w:r>
    </w:p>
    <w:p w:rsidR="00761B0A" w:rsidRPr="00153592" w:rsidRDefault="00761B0A" w:rsidP="00761B0A">
      <w:pPr>
        <w:jc w:val="right"/>
      </w:pPr>
      <w:r>
        <w:lastRenderedPageBreak/>
        <w:t>Приложение № 2</w:t>
      </w:r>
    </w:p>
    <w:p w:rsidR="00761B0A" w:rsidRPr="00153592" w:rsidRDefault="00761B0A" w:rsidP="00761B0A">
      <w:pPr>
        <w:ind w:firstLine="567"/>
        <w:jc w:val="right"/>
      </w:pPr>
      <w:r>
        <w:t>к договору поставки № ТКд/20/___/_____</w:t>
      </w:r>
    </w:p>
    <w:p w:rsidR="00761B0A" w:rsidRPr="00153592" w:rsidRDefault="00761B0A" w:rsidP="00761B0A">
      <w:pPr>
        <w:ind w:firstLine="567"/>
        <w:jc w:val="right"/>
      </w:pPr>
      <w:r>
        <w:t>от «___»_________2020 г.</w:t>
      </w:r>
    </w:p>
    <w:p w:rsidR="00761B0A" w:rsidRPr="00153592" w:rsidRDefault="00761B0A" w:rsidP="00761B0A">
      <w:pPr>
        <w:pStyle w:val="afff4"/>
        <w:tabs>
          <w:tab w:val="left" w:pos="0"/>
          <w:tab w:val="left" w:pos="1134"/>
        </w:tabs>
        <w:ind w:firstLine="567"/>
        <w:jc w:val="center"/>
        <w:rPr>
          <w:sz w:val="24"/>
          <w:szCs w:val="24"/>
        </w:rPr>
      </w:pPr>
    </w:p>
    <w:p w:rsidR="00761B0A" w:rsidRPr="00D512F4" w:rsidRDefault="00761B0A" w:rsidP="005C7CC4">
      <w:pPr>
        <w:ind w:firstLine="709"/>
        <w:jc w:val="center"/>
        <w:rPr>
          <w:b/>
          <w:bCs/>
        </w:rPr>
      </w:pPr>
      <w:r>
        <w:rPr>
          <w:b/>
          <w:bCs/>
        </w:rPr>
        <w:t>Наименования и адреса аппарата управления, филиалов Покупателя</w:t>
      </w:r>
    </w:p>
    <w:p w:rsidR="00761B0A" w:rsidRPr="00A65AE1" w:rsidRDefault="00761B0A" w:rsidP="00761B0A">
      <w:pPr>
        <w:ind w:firstLine="709"/>
        <w:rPr>
          <w:sz w:val="12"/>
          <w:szCs w:val="12"/>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119"/>
        <w:gridCol w:w="5061"/>
      </w:tblGrid>
      <w:tr w:rsidR="00761B0A" w:rsidRPr="00153592" w:rsidTr="00761B0A">
        <w:trPr>
          <w:trHeight w:val="337"/>
          <w:jc w:val="center"/>
        </w:trPr>
        <w:tc>
          <w:tcPr>
            <w:tcW w:w="550" w:type="dxa"/>
          </w:tcPr>
          <w:p w:rsidR="00761B0A" w:rsidRDefault="00761B0A" w:rsidP="00761B0A">
            <w:pPr>
              <w:jc w:val="center"/>
              <w:rPr>
                <w:b/>
                <w:bCs/>
                <w:i/>
              </w:rPr>
            </w:pPr>
            <w:r>
              <w:rPr>
                <w:b/>
                <w:bCs/>
                <w:i/>
              </w:rPr>
              <w:t>№ п/п</w:t>
            </w:r>
          </w:p>
        </w:tc>
        <w:tc>
          <w:tcPr>
            <w:tcW w:w="4119" w:type="dxa"/>
            <w:shd w:val="clear" w:color="auto" w:fill="auto"/>
            <w:vAlign w:val="center"/>
            <w:hideMark/>
          </w:tcPr>
          <w:p w:rsidR="00761B0A" w:rsidRPr="00153592" w:rsidRDefault="00761B0A" w:rsidP="00761B0A">
            <w:pPr>
              <w:jc w:val="center"/>
              <w:rPr>
                <w:b/>
                <w:bCs/>
                <w:i/>
              </w:rPr>
            </w:pPr>
            <w:r>
              <w:rPr>
                <w:b/>
                <w:bCs/>
                <w:i/>
              </w:rPr>
              <w:t>Наименование структурного подразделения</w:t>
            </w:r>
          </w:p>
        </w:tc>
        <w:tc>
          <w:tcPr>
            <w:tcW w:w="5061" w:type="dxa"/>
            <w:shd w:val="clear" w:color="auto" w:fill="auto"/>
            <w:vAlign w:val="center"/>
            <w:hideMark/>
          </w:tcPr>
          <w:p w:rsidR="00761B0A" w:rsidRPr="00153592" w:rsidRDefault="00761B0A" w:rsidP="00761B0A">
            <w:pPr>
              <w:jc w:val="center"/>
              <w:rPr>
                <w:b/>
                <w:bCs/>
                <w:i/>
              </w:rPr>
            </w:pPr>
            <w:r>
              <w:rPr>
                <w:b/>
                <w:bCs/>
                <w:i/>
              </w:rPr>
              <w:t>Адрес структурного подразделения</w:t>
            </w:r>
          </w:p>
        </w:tc>
      </w:tr>
      <w:tr w:rsidR="00761B0A" w:rsidRPr="00153592" w:rsidTr="00761B0A">
        <w:trPr>
          <w:trHeight w:val="337"/>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hideMark/>
          </w:tcPr>
          <w:p w:rsidR="00761B0A" w:rsidRDefault="00761B0A" w:rsidP="00761B0A">
            <w:pPr>
              <w:tabs>
                <w:tab w:val="left" w:pos="328"/>
              </w:tabs>
              <w:ind w:left="6"/>
              <w:rPr>
                <w:bCs/>
              </w:rPr>
            </w:pPr>
            <w:r>
              <w:rPr>
                <w:bCs/>
              </w:rPr>
              <w:t xml:space="preserve">Аппарат управления </w:t>
            </w:r>
          </w:p>
          <w:p w:rsidR="00761B0A" w:rsidRPr="008C7641" w:rsidRDefault="00761B0A" w:rsidP="00761B0A">
            <w:pPr>
              <w:tabs>
                <w:tab w:val="left" w:pos="328"/>
              </w:tabs>
              <w:ind w:left="6"/>
              <w:rPr>
                <w:bCs/>
              </w:rPr>
            </w:pPr>
            <w:r>
              <w:rPr>
                <w:bCs/>
              </w:rPr>
              <w:t>ПАО «ТрансКонтейнер»</w:t>
            </w:r>
          </w:p>
        </w:tc>
        <w:tc>
          <w:tcPr>
            <w:tcW w:w="5061" w:type="dxa"/>
            <w:shd w:val="clear" w:color="auto" w:fill="auto"/>
            <w:vAlign w:val="center"/>
            <w:hideMark/>
          </w:tcPr>
          <w:p w:rsidR="00761B0A" w:rsidRPr="00736F71" w:rsidRDefault="00761B0A" w:rsidP="00761B0A">
            <w:pPr>
              <w:jc w:val="both"/>
              <w:rPr>
                <w:bCs/>
              </w:rPr>
            </w:pPr>
            <w:r>
              <w:rPr>
                <w:bCs/>
              </w:rPr>
              <w:t>125047, г. Москва, Оружейный пер., д. 19</w:t>
            </w:r>
          </w:p>
        </w:tc>
      </w:tr>
      <w:tr w:rsidR="00761B0A" w:rsidRPr="00153592" w:rsidTr="00761B0A">
        <w:trPr>
          <w:trHeight w:val="337"/>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hideMark/>
          </w:tcPr>
          <w:p w:rsidR="00761B0A" w:rsidRPr="008C7641" w:rsidRDefault="00761B0A" w:rsidP="00761B0A">
            <w:pPr>
              <w:tabs>
                <w:tab w:val="left" w:pos="328"/>
              </w:tabs>
              <w:ind w:left="6"/>
              <w:rPr>
                <w:bCs/>
              </w:rPr>
            </w:pPr>
            <w:r>
              <w:rPr>
                <w:bCs/>
              </w:rPr>
              <w:t>Филиал ПАО «ТрансКонтейнер» на Октябрьской железной дороге</w:t>
            </w:r>
          </w:p>
        </w:tc>
        <w:tc>
          <w:tcPr>
            <w:tcW w:w="5061" w:type="dxa"/>
            <w:shd w:val="clear" w:color="auto" w:fill="auto"/>
            <w:hideMark/>
          </w:tcPr>
          <w:p w:rsidR="00761B0A" w:rsidRPr="00736F71" w:rsidRDefault="00761B0A" w:rsidP="00761B0A">
            <w:pPr>
              <w:jc w:val="both"/>
            </w:pPr>
            <w:r>
              <w:t>196626, Российская Федерация, г. Санкт-Петербург, поселок Шушары, Московское шоссе, д. 54, лит. Б</w:t>
            </w:r>
          </w:p>
        </w:tc>
      </w:tr>
      <w:tr w:rsidR="00761B0A" w:rsidRPr="00153592" w:rsidTr="00761B0A">
        <w:tblPrEx>
          <w:tblLook w:val="00A0" w:firstRow="1" w:lastRow="0" w:firstColumn="1" w:lastColumn="0" w:noHBand="0" w:noVBand="0"/>
        </w:tblPrEx>
        <w:trPr>
          <w:trHeight w:val="153"/>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tcPr>
          <w:p w:rsidR="00761B0A" w:rsidRPr="008C7641" w:rsidRDefault="00761B0A" w:rsidP="00761B0A">
            <w:pPr>
              <w:tabs>
                <w:tab w:val="left" w:pos="328"/>
              </w:tabs>
              <w:ind w:left="6"/>
              <w:rPr>
                <w:bCs/>
              </w:rPr>
            </w:pPr>
            <w:r>
              <w:rPr>
                <w:bCs/>
              </w:rPr>
              <w:t>Филиал ПАО «ТрансКонтейнер» на Московской железной дороге</w:t>
            </w:r>
          </w:p>
        </w:tc>
        <w:tc>
          <w:tcPr>
            <w:tcW w:w="5061" w:type="dxa"/>
          </w:tcPr>
          <w:p w:rsidR="00761B0A" w:rsidRPr="00736F71" w:rsidRDefault="00761B0A" w:rsidP="00761B0A">
            <w:pPr>
              <w:jc w:val="both"/>
            </w:pPr>
            <w:r>
              <w:t>121351, г. Москва, ул. Молодогвардейская, д.65</w:t>
            </w:r>
            <w:r>
              <w:rPr>
                <w:i/>
              </w:rPr>
              <w:t xml:space="preserve"> </w:t>
            </w:r>
          </w:p>
        </w:tc>
      </w:tr>
      <w:tr w:rsidR="00761B0A" w:rsidRPr="00153592" w:rsidTr="00761B0A">
        <w:trPr>
          <w:trHeight w:val="136"/>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hideMark/>
          </w:tcPr>
          <w:p w:rsidR="00761B0A" w:rsidRPr="008C7641" w:rsidRDefault="00761B0A" w:rsidP="00761B0A">
            <w:pPr>
              <w:tabs>
                <w:tab w:val="left" w:pos="328"/>
              </w:tabs>
              <w:ind w:left="6"/>
              <w:rPr>
                <w:bCs/>
              </w:rPr>
            </w:pPr>
            <w:r>
              <w:rPr>
                <w:bCs/>
              </w:rPr>
              <w:t>Филиал ПАО «ТрансКонтейнер» на Северной железной дороге</w:t>
            </w:r>
          </w:p>
        </w:tc>
        <w:tc>
          <w:tcPr>
            <w:tcW w:w="5061" w:type="dxa"/>
            <w:shd w:val="clear" w:color="auto" w:fill="auto"/>
            <w:noWrap/>
            <w:hideMark/>
          </w:tcPr>
          <w:p w:rsidR="00761B0A" w:rsidRPr="00736F71" w:rsidRDefault="00761B0A" w:rsidP="00761B0A">
            <w:pPr>
              <w:jc w:val="both"/>
            </w:pPr>
            <w:r>
              <w:t xml:space="preserve">150003, г. Ярославль, проспект Октября, </w:t>
            </w:r>
            <w:r>
              <w:br/>
              <w:t>д. 16/21</w:t>
            </w:r>
          </w:p>
        </w:tc>
      </w:tr>
      <w:tr w:rsidR="00761B0A" w:rsidRPr="00153592" w:rsidTr="00761B0A">
        <w:trPr>
          <w:trHeight w:val="357"/>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hideMark/>
          </w:tcPr>
          <w:p w:rsidR="00761B0A" w:rsidRPr="004E55EE" w:rsidRDefault="00761B0A" w:rsidP="00761B0A">
            <w:pPr>
              <w:tabs>
                <w:tab w:val="left" w:pos="328"/>
              </w:tabs>
              <w:ind w:left="6"/>
              <w:rPr>
                <w:bCs/>
              </w:rPr>
            </w:pPr>
            <w:r>
              <w:rPr>
                <w:bCs/>
              </w:rPr>
              <w:t>Филиал ПАО «ТрансКонтейнер» на Горьковской железной дороге</w:t>
            </w:r>
          </w:p>
        </w:tc>
        <w:tc>
          <w:tcPr>
            <w:tcW w:w="5061" w:type="dxa"/>
            <w:shd w:val="clear" w:color="auto" w:fill="auto"/>
            <w:hideMark/>
          </w:tcPr>
          <w:p w:rsidR="00761B0A" w:rsidRPr="005F3BCE" w:rsidRDefault="00761B0A" w:rsidP="00761B0A">
            <w:pPr>
              <w:jc w:val="both"/>
            </w:pPr>
            <w:r>
              <w:t xml:space="preserve">603116, г. Нижний Новгород, Московское шоссе, д. 17-А </w:t>
            </w:r>
          </w:p>
        </w:tc>
      </w:tr>
      <w:tr w:rsidR="00761B0A" w:rsidRPr="00153592" w:rsidTr="00761B0A">
        <w:trPr>
          <w:trHeight w:val="182"/>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noWrap/>
            <w:hideMark/>
          </w:tcPr>
          <w:p w:rsidR="00761B0A" w:rsidRPr="008C7641" w:rsidRDefault="00761B0A" w:rsidP="00761B0A">
            <w:pPr>
              <w:tabs>
                <w:tab w:val="left" w:pos="328"/>
              </w:tabs>
              <w:ind w:left="6"/>
              <w:rPr>
                <w:bCs/>
              </w:rPr>
            </w:pPr>
            <w:r>
              <w:rPr>
                <w:bCs/>
              </w:rPr>
              <w:t>Филиал ПАО «ТрансКонтейнер» на Юго-Восточной железной дороге</w:t>
            </w:r>
          </w:p>
        </w:tc>
        <w:tc>
          <w:tcPr>
            <w:tcW w:w="5061" w:type="dxa"/>
            <w:shd w:val="clear" w:color="auto" w:fill="auto"/>
            <w:hideMark/>
          </w:tcPr>
          <w:p w:rsidR="00761B0A" w:rsidRPr="005F3BCE" w:rsidRDefault="00761B0A" w:rsidP="00761B0A">
            <w:pPr>
              <w:jc w:val="both"/>
            </w:pPr>
            <w:r>
              <w:t>394036, г. Воронеж, ул. Студенческая, д. 26-а</w:t>
            </w:r>
          </w:p>
        </w:tc>
      </w:tr>
      <w:tr w:rsidR="00761B0A" w:rsidRPr="00153592" w:rsidTr="00761B0A">
        <w:trPr>
          <w:trHeight w:val="337"/>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hideMark/>
          </w:tcPr>
          <w:p w:rsidR="00761B0A" w:rsidRPr="008C7641" w:rsidRDefault="00761B0A" w:rsidP="00761B0A">
            <w:pPr>
              <w:tabs>
                <w:tab w:val="left" w:pos="328"/>
              </w:tabs>
              <w:ind w:left="6"/>
              <w:rPr>
                <w:bCs/>
              </w:rPr>
            </w:pPr>
            <w:r>
              <w:rPr>
                <w:bCs/>
              </w:rPr>
              <w:t>Филиал ПАО «ТрансКонтейнер» на Северо-Кавказской железной дороге</w:t>
            </w:r>
          </w:p>
        </w:tc>
        <w:tc>
          <w:tcPr>
            <w:tcW w:w="5061" w:type="dxa"/>
            <w:shd w:val="clear" w:color="auto" w:fill="auto"/>
            <w:hideMark/>
          </w:tcPr>
          <w:p w:rsidR="00761B0A" w:rsidRPr="00B8306F" w:rsidRDefault="00761B0A" w:rsidP="00761B0A">
            <w:pPr>
              <w:jc w:val="both"/>
            </w:pPr>
            <w:r>
              <w:t>344000, г. Ростов-на-Дону, пер. Энергетиков д.3-5а/378/90</w:t>
            </w:r>
          </w:p>
        </w:tc>
      </w:tr>
      <w:tr w:rsidR="00761B0A" w:rsidRPr="00153592" w:rsidTr="00761B0A">
        <w:tblPrEx>
          <w:tblLook w:val="00A0" w:firstRow="1" w:lastRow="0" w:firstColumn="1" w:lastColumn="0" w:noHBand="0" w:noVBand="0"/>
        </w:tblPrEx>
        <w:trPr>
          <w:trHeight w:val="301"/>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tcPr>
          <w:p w:rsidR="00761B0A" w:rsidRPr="008C7641" w:rsidRDefault="00761B0A" w:rsidP="00761B0A">
            <w:pPr>
              <w:tabs>
                <w:tab w:val="left" w:pos="328"/>
              </w:tabs>
              <w:ind w:left="6"/>
              <w:rPr>
                <w:bCs/>
              </w:rPr>
            </w:pPr>
            <w:r>
              <w:rPr>
                <w:bCs/>
              </w:rPr>
              <w:t>Филиал ПАО «ТрансКонтейнер» на Куйбышевской железной дороге</w:t>
            </w:r>
          </w:p>
        </w:tc>
        <w:tc>
          <w:tcPr>
            <w:tcW w:w="5061" w:type="dxa"/>
            <w:noWrap/>
          </w:tcPr>
          <w:p w:rsidR="00761B0A" w:rsidRPr="00B8306F" w:rsidRDefault="00761B0A" w:rsidP="00761B0A">
            <w:pPr>
              <w:jc w:val="both"/>
            </w:pPr>
            <w:r>
              <w:t>443041, г. Самара, Железнодорожный район, ул. Льва Толстого, д. 131</w:t>
            </w:r>
          </w:p>
        </w:tc>
      </w:tr>
      <w:tr w:rsidR="00761B0A" w:rsidRPr="00153592" w:rsidTr="00761B0A">
        <w:trPr>
          <w:trHeight w:val="337"/>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hideMark/>
          </w:tcPr>
          <w:p w:rsidR="00761B0A" w:rsidRPr="008C7641" w:rsidRDefault="00761B0A" w:rsidP="00761B0A">
            <w:pPr>
              <w:tabs>
                <w:tab w:val="left" w:pos="328"/>
              </w:tabs>
              <w:ind w:left="6"/>
              <w:rPr>
                <w:bCs/>
              </w:rPr>
            </w:pPr>
            <w:r>
              <w:rPr>
                <w:bCs/>
              </w:rPr>
              <w:t>Филиал ПАО «ТрансКонтейнер» на Приволжской железной дороге</w:t>
            </w:r>
          </w:p>
        </w:tc>
        <w:tc>
          <w:tcPr>
            <w:tcW w:w="5061" w:type="dxa"/>
            <w:shd w:val="clear" w:color="auto" w:fill="auto"/>
            <w:hideMark/>
          </w:tcPr>
          <w:p w:rsidR="00761B0A" w:rsidRDefault="00761B0A" w:rsidP="00761B0A">
            <w:r>
              <w:t xml:space="preserve">410017, г. Саратов, ул. Шелковичная, </w:t>
            </w:r>
          </w:p>
          <w:p w:rsidR="00761B0A" w:rsidRPr="00F77932" w:rsidRDefault="00761B0A" w:rsidP="00761B0A">
            <w:pPr>
              <w:rPr>
                <w:highlight w:val="yellow"/>
              </w:rPr>
            </w:pPr>
            <w:r>
              <w:t>д. 11/15</w:t>
            </w:r>
          </w:p>
        </w:tc>
      </w:tr>
      <w:tr w:rsidR="00761B0A" w:rsidRPr="00153592" w:rsidTr="00761B0A">
        <w:trPr>
          <w:trHeight w:val="337"/>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hideMark/>
          </w:tcPr>
          <w:p w:rsidR="00761B0A" w:rsidRPr="008C7641" w:rsidRDefault="00761B0A" w:rsidP="00761B0A">
            <w:pPr>
              <w:tabs>
                <w:tab w:val="left" w:pos="328"/>
              </w:tabs>
              <w:ind w:left="6"/>
              <w:rPr>
                <w:bCs/>
              </w:rPr>
            </w:pPr>
            <w:r>
              <w:rPr>
                <w:bCs/>
              </w:rPr>
              <w:t xml:space="preserve">Уральский филиал ПАО «ТрансКонтейнер» </w:t>
            </w:r>
          </w:p>
        </w:tc>
        <w:tc>
          <w:tcPr>
            <w:tcW w:w="5061" w:type="dxa"/>
            <w:shd w:val="clear" w:color="auto" w:fill="auto"/>
            <w:hideMark/>
          </w:tcPr>
          <w:p w:rsidR="00761B0A" w:rsidRDefault="00761B0A" w:rsidP="00761B0A">
            <w:r>
              <w:t xml:space="preserve">620027, г. Екатеринбург, ул. Николая Никонова, д. 8; </w:t>
            </w:r>
          </w:p>
          <w:p w:rsidR="00761B0A" w:rsidRPr="00F77932" w:rsidRDefault="00761B0A" w:rsidP="00761B0A">
            <w:pPr>
              <w:rPr>
                <w:highlight w:val="yellow"/>
              </w:rPr>
            </w:pPr>
            <w:r>
              <w:t>454091, г. Челябинск, ул. Цвиллинга, д. 61</w:t>
            </w:r>
          </w:p>
        </w:tc>
      </w:tr>
      <w:tr w:rsidR="00761B0A" w:rsidRPr="00153592" w:rsidTr="00761B0A">
        <w:trPr>
          <w:trHeight w:val="337"/>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hideMark/>
          </w:tcPr>
          <w:p w:rsidR="00761B0A" w:rsidRPr="008C7641" w:rsidRDefault="00761B0A" w:rsidP="00761B0A">
            <w:pPr>
              <w:tabs>
                <w:tab w:val="left" w:pos="328"/>
              </w:tabs>
              <w:ind w:left="6"/>
              <w:rPr>
                <w:bCs/>
              </w:rPr>
            </w:pPr>
            <w:r>
              <w:rPr>
                <w:bCs/>
              </w:rPr>
              <w:t>Филиал ПАО «ТрансКонтейнер» на Западно-Сибирской железной дороге</w:t>
            </w:r>
          </w:p>
        </w:tc>
        <w:tc>
          <w:tcPr>
            <w:tcW w:w="5061" w:type="dxa"/>
            <w:shd w:val="clear" w:color="auto" w:fill="auto"/>
            <w:hideMark/>
          </w:tcPr>
          <w:p w:rsidR="00761B0A" w:rsidRPr="008D04FB" w:rsidRDefault="00761B0A" w:rsidP="00761B0A">
            <w:r>
              <w:t xml:space="preserve">630001, г.Новосибирск, ул.Жуковского,д.102; </w:t>
            </w:r>
          </w:p>
          <w:p w:rsidR="00761B0A" w:rsidRPr="008D04FB" w:rsidRDefault="00761B0A" w:rsidP="00761B0A">
            <w:pPr>
              <w:tabs>
                <w:tab w:val="left" w:pos="142"/>
              </w:tabs>
              <w:jc w:val="both"/>
            </w:pPr>
            <w:r>
              <w:t xml:space="preserve">656031, г. Барнаул ул. Привокзальная, д. 87Б </w:t>
            </w:r>
          </w:p>
          <w:p w:rsidR="00761B0A" w:rsidRPr="008D04FB" w:rsidRDefault="00761B0A" w:rsidP="00761B0A">
            <w:r>
              <w:rPr>
                <w:i/>
              </w:rPr>
              <w:t>(Контейнерный терминал Барнаул)</w:t>
            </w:r>
            <w:r>
              <w:t>;</w:t>
            </w:r>
          </w:p>
          <w:p w:rsidR="00761B0A" w:rsidRPr="00F77932" w:rsidRDefault="00761B0A" w:rsidP="00761B0A">
            <w:pPr>
              <w:rPr>
                <w:highlight w:val="yellow"/>
              </w:rPr>
            </w:pPr>
            <w:r>
              <w:t>644023, г. Омск, ул. Рельсовая, д. 22</w:t>
            </w:r>
          </w:p>
        </w:tc>
      </w:tr>
      <w:tr w:rsidR="00761B0A" w:rsidRPr="00153592" w:rsidTr="00761B0A">
        <w:tblPrEx>
          <w:tblLook w:val="00A0" w:firstRow="1" w:lastRow="0" w:firstColumn="1" w:lastColumn="0" w:noHBand="0" w:noVBand="0"/>
        </w:tblPrEx>
        <w:trPr>
          <w:trHeight w:val="323"/>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tcPr>
          <w:p w:rsidR="00761B0A" w:rsidRPr="008C7641" w:rsidRDefault="00761B0A" w:rsidP="00761B0A">
            <w:pPr>
              <w:tabs>
                <w:tab w:val="left" w:pos="328"/>
              </w:tabs>
              <w:ind w:left="6"/>
              <w:rPr>
                <w:bCs/>
              </w:rPr>
            </w:pPr>
            <w:r>
              <w:rPr>
                <w:bCs/>
              </w:rPr>
              <w:t>Филиал ПАО «ТрансКонтейнер»  на Красноярской железной дороге</w:t>
            </w:r>
          </w:p>
        </w:tc>
        <w:tc>
          <w:tcPr>
            <w:tcW w:w="5061" w:type="dxa"/>
          </w:tcPr>
          <w:p w:rsidR="00761B0A" w:rsidRPr="00B8306F" w:rsidRDefault="00761B0A" w:rsidP="00761B0A">
            <w:pPr>
              <w:jc w:val="both"/>
            </w:pPr>
            <w:r>
              <w:t xml:space="preserve">660058, г. Красноярск, ул. Деповская, д. 15, оф. 9-14 </w:t>
            </w:r>
          </w:p>
        </w:tc>
      </w:tr>
      <w:tr w:rsidR="00761B0A" w:rsidRPr="00153592" w:rsidTr="00761B0A">
        <w:trPr>
          <w:trHeight w:val="164"/>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hideMark/>
          </w:tcPr>
          <w:p w:rsidR="00761B0A" w:rsidRPr="008C7641" w:rsidRDefault="00761B0A" w:rsidP="00761B0A">
            <w:pPr>
              <w:tabs>
                <w:tab w:val="left" w:pos="328"/>
              </w:tabs>
              <w:ind w:left="6"/>
              <w:rPr>
                <w:bCs/>
              </w:rPr>
            </w:pPr>
            <w:r>
              <w:rPr>
                <w:bCs/>
              </w:rPr>
              <w:t>Филиал ПАО «ТрансКонтейнер» на Восточно-Сибирской железной дороге</w:t>
            </w:r>
          </w:p>
        </w:tc>
        <w:tc>
          <w:tcPr>
            <w:tcW w:w="5061" w:type="dxa"/>
            <w:shd w:val="clear" w:color="auto" w:fill="auto"/>
            <w:noWrap/>
            <w:vAlign w:val="center"/>
            <w:hideMark/>
          </w:tcPr>
          <w:p w:rsidR="00761B0A" w:rsidRPr="00B8306F" w:rsidRDefault="00761B0A" w:rsidP="00761B0A">
            <w:pPr>
              <w:jc w:val="both"/>
            </w:pPr>
            <w:r>
              <w:t>664003, Иркутская обл, г. Иркутск, ул. Коммунаров, дом № 1а, оф. 206</w:t>
            </w:r>
          </w:p>
        </w:tc>
      </w:tr>
      <w:tr w:rsidR="00761B0A" w:rsidRPr="00153592" w:rsidTr="00761B0A">
        <w:trPr>
          <w:trHeight w:val="164"/>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tcPr>
          <w:p w:rsidR="00761B0A" w:rsidRPr="008C7641" w:rsidRDefault="00761B0A" w:rsidP="00761B0A">
            <w:pPr>
              <w:tabs>
                <w:tab w:val="left" w:pos="328"/>
              </w:tabs>
              <w:ind w:left="6"/>
              <w:rPr>
                <w:bCs/>
              </w:rPr>
            </w:pPr>
            <w:r>
              <w:rPr>
                <w:bCs/>
              </w:rPr>
              <w:t>Филиал ПАО «ТрансКонтейнер» на Забайкальской железной дороге</w:t>
            </w:r>
          </w:p>
        </w:tc>
        <w:tc>
          <w:tcPr>
            <w:tcW w:w="5061" w:type="dxa"/>
            <w:shd w:val="clear" w:color="auto" w:fill="auto"/>
            <w:noWrap/>
            <w:vAlign w:val="center"/>
          </w:tcPr>
          <w:p w:rsidR="00761B0A" w:rsidRDefault="00761B0A" w:rsidP="00761B0A">
            <w:r>
              <w:t>672020, РФ, Забайкальский край, г. Чита, ул. Лазо, д. 10;</w:t>
            </w:r>
          </w:p>
          <w:p w:rsidR="00761B0A" w:rsidRPr="00F77932" w:rsidRDefault="00761B0A" w:rsidP="00761B0A">
            <w:pPr>
              <w:rPr>
                <w:highlight w:val="yellow"/>
              </w:rPr>
            </w:pPr>
            <w:r>
              <w:t xml:space="preserve">675000, РФ, Амурская область, г. Благовещенск, ул. Станционная, 70 </w:t>
            </w:r>
            <w:r>
              <w:rPr>
                <w:i/>
              </w:rPr>
              <w:t>(Контейнерный терминал Благовещенск)</w:t>
            </w:r>
          </w:p>
        </w:tc>
      </w:tr>
      <w:tr w:rsidR="00761B0A" w:rsidRPr="00153592" w:rsidTr="00761B0A">
        <w:trPr>
          <w:trHeight w:val="379"/>
          <w:jc w:val="center"/>
        </w:trPr>
        <w:tc>
          <w:tcPr>
            <w:tcW w:w="550" w:type="dxa"/>
          </w:tcPr>
          <w:p w:rsidR="00761B0A" w:rsidRDefault="00761B0A" w:rsidP="00F41FCE">
            <w:pPr>
              <w:pStyle w:val="aff6"/>
              <w:numPr>
                <w:ilvl w:val="0"/>
                <w:numId w:val="39"/>
              </w:numPr>
              <w:tabs>
                <w:tab w:val="left" w:pos="328"/>
              </w:tabs>
              <w:ind w:left="52" w:firstLine="0"/>
              <w:jc w:val="both"/>
              <w:rPr>
                <w:bCs/>
              </w:rPr>
            </w:pPr>
          </w:p>
        </w:tc>
        <w:tc>
          <w:tcPr>
            <w:tcW w:w="4119" w:type="dxa"/>
            <w:shd w:val="clear" w:color="auto" w:fill="auto"/>
            <w:hideMark/>
          </w:tcPr>
          <w:p w:rsidR="00761B0A" w:rsidRPr="008C7641" w:rsidRDefault="00761B0A" w:rsidP="00761B0A">
            <w:pPr>
              <w:ind w:left="6"/>
              <w:rPr>
                <w:bCs/>
              </w:rPr>
            </w:pPr>
            <w:r>
              <w:rPr>
                <w:bCs/>
              </w:rPr>
              <w:t>Филиал ПАО «ТрансКонтейнер» на Дальневосточной железной дороге</w:t>
            </w:r>
          </w:p>
        </w:tc>
        <w:tc>
          <w:tcPr>
            <w:tcW w:w="5061" w:type="dxa"/>
            <w:shd w:val="clear" w:color="auto" w:fill="auto"/>
            <w:noWrap/>
            <w:hideMark/>
          </w:tcPr>
          <w:p w:rsidR="00761B0A" w:rsidRPr="00F77932" w:rsidRDefault="00761B0A" w:rsidP="00761B0A">
            <w:pPr>
              <w:rPr>
                <w:highlight w:val="yellow"/>
              </w:rPr>
            </w:pPr>
            <w:r>
              <w:t>680000, г. Хабаровск, ул. Дзержинского, д. 65, 3 этаж</w:t>
            </w:r>
          </w:p>
        </w:tc>
      </w:tr>
    </w:tbl>
    <w:p w:rsidR="00761B0A" w:rsidRDefault="00761B0A" w:rsidP="00761B0A">
      <w:pPr>
        <w:suppressAutoHyphens w:val="0"/>
        <w:ind w:firstLine="709"/>
        <w:jc w:val="right"/>
      </w:pPr>
    </w:p>
    <w:tbl>
      <w:tblPr>
        <w:tblW w:w="9510" w:type="dxa"/>
        <w:tblLayout w:type="fixed"/>
        <w:tblLook w:val="04A0" w:firstRow="1" w:lastRow="0" w:firstColumn="1" w:lastColumn="0" w:noHBand="0" w:noVBand="1"/>
      </w:tblPr>
      <w:tblGrid>
        <w:gridCol w:w="4508"/>
        <w:gridCol w:w="5002"/>
      </w:tblGrid>
      <w:tr w:rsidR="00761B0A" w:rsidRPr="00153592" w:rsidTr="00761B0A">
        <w:trPr>
          <w:trHeight w:val="940"/>
        </w:trPr>
        <w:tc>
          <w:tcPr>
            <w:tcW w:w="4508" w:type="dxa"/>
          </w:tcPr>
          <w:p w:rsidR="00761B0A" w:rsidRPr="00153592" w:rsidRDefault="00761B0A" w:rsidP="00761B0A">
            <w:pPr>
              <w:tabs>
                <w:tab w:val="left" w:pos="142"/>
              </w:tabs>
              <w:rPr>
                <w:bCs/>
              </w:rPr>
            </w:pPr>
            <w:r>
              <w:rPr>
                <w:bCs/>
              </w:rPr>
              <w:t>Покупатель:</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c>
          <w:tcPr>
            <w:tcW w:w="5002" w:type="dxa"/>
          </w:tcPr>
          <w:p w:rsidR="00761B0A" w:rsidRPr="00153592" w:rsidRDefault="00761B0A" w:rsidP="00761B0A">
            <w:pPr>
              <w:tabs>
                <w:tab w:val="left" w:pos="142"/>
              </w:tabs>
              <w:rPr>
                <w:bCs/>
              </w:rPr>
            </w:pPr>
            <w:r>
              <w:rPr>
                <w:bCs/>
              </w:rPr>
              <w:t>Поставщик:</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r>
    </w:tbl>
    <w:p w:rsidR="00761B0A" w:rsidRPr="00153592" w:rsidRDefault="00761B0A" w:rsidP="00761B0A">
      <w:pPr>
        <w:suppressAutoHyphens w:val="0"/>
        <w:jc w:val="right"/>
      </w:pPr>
      <w:r>
        <w:br w:type="page"/>
      </w:r>
      <w:r>
        <w:lastRenderedPageBreak/>
        <w:t>Приложение № 3</w:t>
      </w:r>
    </w:p>
    <w:p w:rsidR="00761B0A" w:rsidRPr="00153592" w:rsidRDefault="00761B0A" w:rsidP="00761B0A">
      <w:pPr>
        <w:suppressAutoHyphens w:val="0"/>
        <w:ind w:firstLine="709"/>
        <w:jc w:val="right"/>
      </w:pPr>
      <w:r>
        <w:t>к Договору поставки № ТКд/20/___/____</w:t>
      </w:r>
    </w:p>
    <w:p w:rsidR="00761B0A" w:rsidRPr="00153592" w:rsidRDefault="00761B0A" w:rsidP="00761B0A">
      <w:pPr>
        <w:suppressAutoHyphens w:val="0"/>
        <w:ind w:firstLine="709"/>
        <w:jc w:val="right"/>
      </w:pPr>
      <w:r>
        <w:t xml:space="preserve">                    от «___»_________ 2020 г.</w:t>
      </w:r>
    </w:p>
    <w:p w:rsidR="00761B0A" w:rsidRPr="00153592" w:rsidRDefault="00761B0A" w:rsidP="00761B0A">
      <w:pPr>
        <w:suppressAutoHyphens w:val="0"/>
        <w:ind w:firstLine="709"/>
        <w:jc w:val="right"/>
      </w:pPr>
    </w:p>
    <w:p w:rsidR="00761B0A" w:rsidRDefault="00761B0A" w:rsidP="00761B0A">
      <w:pPr>
        <w:tabs>
          <w:tab w:val="left" w:pos="142"/>
        </w:tabs>
        <w:rPr>
          <w:b/>
          <w:i/>
        </w:rPr>
      </w:pPr>
    </w:p>
    <w:p w:rsidR="00761B0A" w:rsidRPr="00535207" w:rsidRDefault="00761B0A" w:rsidP="005C7CC4">
      <w:pPr>
        <w:tabs>
          <w:tab w:val="left" w:pos="142"/>
        </w:tabs>
        <w:ind w:firstLine="709"/>
        <w:jc w:val="center"/>
        <w:rPr>
          <w:b/>
          <w:bCs/>
        </w:rPr>
      </w:pPr>
      <w:r>
        <w:rPr>
          <w:b/>
          <w:bCs/>
        </w:rPr>
        <w:t xml:space="preserve">Платежные реквизиты Грузополучателей </w:t>
      </w:r>
      <w:r>
        <w:rPr>
          <w:b/>
        </w:rPr>
        <w:t>ПАО «ТрансКонтейнер»</w:t>
      </w:r>
    </w:p>
    <w:p w:rsidR="00761B0A" w:rsidRDefault="00761B0A" w:rsidP="00761B0A">
      <w:pPr>
        <w:rPr>
          <w:b/>
        </w:rPr>
      </w:pPr>
    </w:p>
    <w:p w:rsidR="00761B0A" w:rsidRPr="00535207" w:rsidRDefault="00761B0A" w:rsidP="00761B0A">
      <w:pPr>
        <w:tabs>
          <w:tab w:val="left" w:pos="142"/>
        </w:tabs>
        <w:jc w:val="both"/>
        <w:rPr>
          <w:b/>
          <w:bCs/>
        </w:rPr>
      </w:pPr>
      <w:r>
        <w:rPr>
          <w:b/>
          <w:bCs/>
        </w:rPr>
        <w:t>Аппарат управления ПАО «ТрансКонтейнер»</w:t>
      </w:r>
    </w:p>
    <w:p w:rsidR="00761B0A" w:rsidRPr="00535207" w:rsidRDefault="00761B0A" w:rsidP="00761B0A">
      <w:pPr>
        <w:tabs>
          <w:tab w:val="left" w:pos="142"/>
        </w:tabs>
        <w:jc w:val="both"/>
        <w:rPr>
          <w:bCs/>
        </w:rPr>
      </w:pPr>
      <w:r>
        <w:rPr>
          <w:bCs/>
        </w:rPr>
        <w:t xml:space="preserve">Место нахождения: Российская Федерация, 125047, г. Москва, Оружейный переулок, д.19 </w:t>
      </w:r>
    </w:p>
    <w:p w:rsidR="00761B0A" w:rsidRPr="00535207" w:rsidRDefault="00761B0A" w:rsidP="00761B0A">
      <w:pPr>
        <w:tabs>
          <w:tab w:val="left" w:pos="142"/>
        </w:tabs>
        <w:jc w:val="both"/>
        <w:rPr>
          <w:bCs/>
        </w:rPr>
      </w:pPr>
      <w:r>
        <w:rPr>
          <w:bCs/>
        </w:rPr>
        <w:t xml:space="preserve">Почтовый адрес: 125047, г. Москва, Оружейный переулок, д.19 </w:t>
      </w:r>
    </w:p>
    <w:p w:rsidR="00761B0A" w:rsidRPr="00535207" w:rsidRDefault="00761B0A" w:rsidP="00761B0A">
      <w:pPr>
        <w:tabs>
          <w:tab w:val="left" w:pos="142"/>
        </w:tabs>
        <w:jc w:val="both"/>
        <w:rPr>
          <w:bCs/>
        </w:rPr>
      </w:pPr>
      <w:r>
        <w:rPr>
          <w:bCs/>
        </w:rPr>
        <w:t>ИНН 7708591995</w:t>
      </w:r>
    </w:p>
    <w:p w:rsidR="00761B0A" w:rsidRPr="00535207" w:rsidRDefault="00761B0A" w:rsidP="00761B0A">
      <w:pPr>
        <w:tabs>
          <w:tab w:val="left" w:pos="142"/>
        </w:tabs>
        <w:jc w:val="both"/>
        <w:rPr>
          <w:bCs/>
        </w:rPr>
      </w:pPr>
      <w:r>
        <w:rPr>
          <w:bCs/>
        </w:rPr>
        <w:t>КПП 997650001</w:t>
      </w:r>
    </w:p>
    <w:p w:rsidR="00761B0A" w:rsidRPr="00535207" w:rsidRDefault="00761B0A" w:rsidP="00761B0A">
      <w:pPr>
        <w:tabs>
          <w:tab w:val="left" w:pos="142"/>
        </w:tabs>
        <w:jc w:val="both"/>
        <w:rPr>
          <w:bCs/>
        </w:rPr>
      </w:pPr>
      <w:r>
        <w:rPr>
          <w:bCs/>
        </w:rPr>
        <w:t xml:space="preserve">Р/с 40702810200030004399 </w:t>
      </w:r>
      <w:r>
        <w:t>в Банк ВТБ (ПАО)</w:t>
      </w:r>
    </w:p>
    <w:p w:rsidR="00761B0A" w:rsidRPr="00535207" w:rsidRDefault="00761B0A" w:rsidP="00761B0A">
      <w:pPr>
        <w:tabs>
          <w:tab w:val="left" w:pos="142"/>
        </w:tabs>
        <w:jc w:val="both"/>
        <w:rPr>
          <w:bCs/>
        </w:rPr>
      </w:pPr>
      <w:r>
        <w:rPr>
          <w:bCs/>
        </w:rPr>
        <w:t xml:space="preserve">К/с 30101810700000000187 </w:t>
      </w:r>
    </w:p>
    <w:p w:rsidR="00761B0A" w:rsidRPr="00535207" w:rsidRDefault="00761B0A" w:rsidP="00761B0A">
      <w:pPr>
        <w:tabs>
          <w:tab w:val="left" w:pos="142"/>
        </w:tabs>
        <w:jc w:val="both"/>
        <w:rPr>
          <w:bCs/>
        </w:rPr>
      </w:pPr>
      <w:r>
        <w:rPr>
          <w:bCs/>
        </w:rPr>
        <w:t>БИК 044525187</w:t>
      </w:r>
    </w:p>
    <w:p w:rsidR="00761B0A" w:rsidRDefault="00761B0A" w:rsidP="00761B0A">
      <w:pPr>
        <w:rPr>
          <w:b/>
        </w:rPr>
      </w:pPr>
    </w:p>
    <w:p w:rsidR="00761B0A" w:rsidRPr="00F13032" w:rsidRDefault="00761B0A" w:rsidP="00761B0A">
      <w:pPr>
        <w:rPr>
          <w:b/>
        </w:rPr>
      </w:pPr>
      <w:r>
        <w:rPr>
          <w:b/>
        </w:rPr>
        <w:t>Филиал ПАО «ТрансКонтейнер» на Октябрьской железной дороге</w:t>
      </w:r>
    </w:p>
    <w:p w:rsidR="00761B0A" w:rsidRPr="00F13032" w:rsidRDefault="00761B0A" w:rsidP="00761B0A">
      <w:r>
        <w:t>ИНН 7708591995</w:t>
      </w:r>
    </w:p>
    <w:p w:rsidR="00761B0A" w:rsidRPr="00F13032" w:rsidRDefault="00761B0A" w:rsidP="00761B0A">
      <w:r>
        <w:t>КПП 782043001</w:t>
      </w:r>
    </w:p>
    <w:p w:rsidR="00761B0A" w:rsidRPr="00F13032" w:rsidRDefault="00761B0A" w:rsidP="00761B0A">
      <w:r>
        <w:t>Почтовый адрес:</w:t>
      </w:r>
    </w:p>
    <w:p w:rsidR="00761B0A" w:rsidRPr="00F13032" w:rsidRDefault="00761B0A" w:rsidP="00761B0A">
      <w:r>
        <w:t xml:space="preserve">196626, г. Санкт-Петербург, п. Шушары, Московское шоссе, дом № 54, ЛИТЕРА Б  </w:t>
      </w:r>
    </w:p>
    <w:p w:rsidR="00761B0A" w:rsidRPr="00F13032" w:rsidRDefault="00761B0A" w:rsidP="00761B0A">
      <w:r>
        <w:t>Банковские реквизиты:</w:t>
      </w:r>
    </w:p>
    <w:p w:rsidR="00761B0A" w:rsidRPr="00F13032" w:rsidRDefault="00761B0A" w:rsidP="00761B0A">
      <w:r>
        <w:t>Филиал ОПЕРУ Банка ВТБ (ПАО) в г. Санкт-Петербурге</w:t>
      </w:r>
    </w:p>
    <w:p w:rsidR="00761B0A" w:rsidRPr="00F13032" w:rsidRDefault="00761B0A" w:rsidP="00761B0A">
      <w:r>
        <w:t>Р/с 40702810637000006238</w:t>
      </w:r>
    </w:p>
    <w:p w:rsidR="00761B0A" w:rsidRPr="00F13032" w:rsidRDefault="00761B0A" w:rsidP="00761B0A">
      <w:r>
        <w:t>К/с 30101810200000000704</w:t>
      </w:r>
    </w:p>
    <w:p w:rsidR="00761B0A" w:rsidRPr="00F13032" w:rsidRDefault="00761B0A" w:rsidP="00761B0A">
      <w:r>
        <w:t>БИК 044030704</w:t>
      </w:r>
    </w:p>
    <w:p w:rsidR="00761B0A" w:rsidRPr="00F13032" w:rsidRDefault="00761B0A" w:rsidP="00761B0A"/>
    <w:p w:rsidR="00761B0A" w:rsidRPr="00F13032" w:rsidRDefault="00761B0A" w:rsidP="00761B0A">
      <w:pPr>
        <w:rPr>
          <w:b/>
        </w:rPr>
      </w:pPr>
      <w:r>
        <w:rPr>
          <w:b/>
        </w:rPr>
        <w:t>Филиал ПАО «ТрансКонтейнер» на Московской железной дороге</w:t>
      </w:r>
    </w:p>
    <w:p w:rsidR="00761B0A" w:rsidRPr="00F13032" w:rsidRDefault="00761B0A" w:rsidP="00761B0A">
      <w:r>
        <w:t>ИНН 7708591995</w:t>
      </w:r>
    </w:p>
    <w:p w:rsidR="00761B0A" w:rsidRPr="00F13032" w:rsidRDefault="00761B0A" w:rsidP="00761B0A">
      <w:r>
        <w:t>КПП 771843001</w:t>
      </w:r>
    </w:p>
    <w:p w:rsidR="00761B0A" w:rsidRPr="00F13032" w:rsidRDefault="00761B0A" w:rsidP="00761B0A">
      <w:r>
        <w:t>Почтовый адрес:</w:t>
      </w:r>
    </w:p>
    <w:p w:rsidR="00761B0A" w:rsidRPr="00F13032" w:rsidRDefault="00761B0A" w:rsidP="00761B0A">
      <w:r>
        <w:t>107014, г. Москва, ул. Короленко, д.8</w:t>
      </w:r>
    </w:p>
    <w:p w:rsidR="00761B0A" w:rsidRPr="00F13032" w:rsidRDefault="00761B0A" w:rsidP="00761B0A">
      <w:r>
        <w:t>Банковские реквизиты:</w:t>
      </w:r>
    </w:p>
    <w:p w:rsidR="00761B0A" w:rsidRPr="00F13032" w:rsidRDefault="00761B0A" w:rsidP="00761B0A">
      <w:r>
        <w:t>Банк ВТБ (ПАО) г. Москва</w:t>
      </w:r>
    </w:p>
    <w:p w:rsidR="00761B0A" w:rsidRPr="00F13032" w:rsidRDefault="00761B0A" w:rsidP="00761B0A">
      <w:r>
        <w:t>Р/с 40702810300420000010</w:t>
      </w:r>
    </w:p>
    <w:p w:rsidR="00761B0A" w:rsidRPr="00F13032" w:rsidRDefault="00761B0A" w:rsidP="00761B0A">
      <w:r>
        <w:t>К/с 30101810700000000187</w:t>
      </w:r>
    </w:p>
    <w:p w:rsidR="00761B0A" w:rsidRPr="00F13032" w:rsidRDefault="00761B0A" w:rsidP="00761B0A">
      <w:r>
        <w:t>БИК 044525187</w:t>
      </w:r>
    </w:p>
    <w:p w:rsidR="00761B0A" w:rsidRPr="00F13032" w:rsidRDefault="00761B0A" w:rsidP="00761B0A"/>
    <w:p w:rsidR="00761B0A" w:rsidRPr="00F13032" w:rsidRDefault="00761B0A" w:rsidP="00761B0A">
      <w:pPr>
        <w:rPr>
          <w:b/>
        </w:rPr>
      </w:pPr>
      <w:r>
        <w:rPr>
          <w:b/>
        </w:rPr>
        <w:t>Филиал ПАО «ТрансКонтейнер» на Горьковской железной дороге</w:t>
      </w:r>
    </w:p>
    <w:p w:rsidR="00761B0A" w:rsidRPr="00F13032" w:rsidRDefault="00761B0A" w:rsidP="00761B0A">
      <w:r>
        <w:t>ИНН 7708591995</w:t>
      </w:r>
    </w:p>
    <w:p w:rsidR="00761B0A" w:rsidRPr="00F13032" w:rsidRDefault="00761B0A" w:rsidP="00761B0A">
      <w:r>
        <w:t>КПП 525743001</w:t>
      </w:r>
    </w:p>
    <w:p w:rsidR="00761B0A" w:rsidRPr="00F13032" w:rsidRDefault="00761B0A" w:rsidP="00761B0A">
      <w:r>
        <w:t>Почтовый адрес:</w:t>
      </w:r>
    </w:p>
    <w:p w:rsidR="00761B0A" w:rsidRPr="00F13032" w:rsidRDefault="00761B0A" w:rsidP="00761B0A">
      <w:r>
        <w:t>603116, г. Нижний Новгород, Московское шоссе, 17А</w:t>
      </w:r>
    </w:p>
    <w:p w:rsidR="00761B0A" w:rsidRPr="00F13032" w:rsidRDefault="00761B0A" w:rsidP="00761B0A">
      <w:r>
        <w:t>Банковские реквизиты:</w:t>
      </w:r>
    </w:p>
    <w:p w:rsidR="00761B0A" w:rsidRPr="00F13032" w:rsidRDefault="00761B0A" w:rsidP="00761B0A">
      <w:r>
        <w:t>Филиал Банка ВТБ (ПАО) в г. Нижнем Новгороде</w:t>
      </w:r>
    </w:p>
    <w:p w:rsidR="00761B0A" w:rsidRPr="00F13032" w:rsidRDefault="00761B0A" w:rsidP="00761B0A">
      <w:r>
        <w:t xml:space="preserve">р/с </w:t>
      </w:r>
      <w:r>
        <w:rPr>
          <w:lang w:eastAsia="ru-RU"/>
        </w:rPr>
        <w:t xml:space="preserve"> 40702810600240014351</w:t>
      </w:r>
    </w:p>
    <w:p w:rsidR="00761B0A" w:rsidRPr="00F13032" w:rsidRDefault="00761B0A" w:rsidP="00761B0A">
      <w:r>
        <w:t>к/с 30101810200000000837</w:t>
      </w:r>
    </w:p>
    <w:p w:rsidR="00761B0A" w:rsidRPr="00F13032" w:rsidRDefault="00761B0A" w:rsidP="00761B0A">
      <w:r>
        <w:t>БИК 042202837</w:t>
      </w:r>
    </w:p>
    <w:p w:rsidR="00761B0A" w:rsidRPr="00F13032" w:rsidRDefault="00761B0A" w:rsidP="00761B0A">
      <w:pPr>
        <w:rPr>
          <w:b/>
        </w:rPr>
      </w:pPr>
    </w:p>
    <w:p w:rsidR="00761B0A" w:rsidRPr="00F13032" w:rsidRDefault="00761B0A" w:rsidP="00761B0A">
      <w:pPr>
        <w:rPr>
          <w:b/>
        </w:rPr>
      </w:pPr>
      <w:r>
        <w:rPr>
          <w:b/>
        </w:rPr>
        <w:t>Филиал ПАО «ТрансКонтейнер» на Северной железной дороге</w:t>
      </w:r>
    </w:p>
    <w:p w:rsidR="00761B0A" w:rsidRPr="00F13032" w:rsidRDefault="00761B0A" w:rsidP="00761B0A">
      <w:r>
        <w:t>ИНН 7708591995</w:t>
      </w:r>
    </w:p>
    <w:p w:rsidR="00761B0A" w:rsidRPr="00F13032" w:rsidRDefault="00761B0A" w:rsidP="00761B0A">
      <w:r>
        <w:lastRenderedPageBreak/>
        <w:t>КПП 760402001</w:t>
      </w:r>
    </w:p>
    <w:p w:rsidR="00761B0A" w:rsidRPr="00F13032" w:rsidRDefault="00761B0A" w:rsidP="00761B0A">
      <w:r>
        <w:t>Почтовый адрес:</w:t>
      </w:r>
    </w:p>
    <w:p w:rsidR="00761B0A" w:rsidRPr="00F13032" w:rsidRDefault="00761B0A" w:rsidP="00761B0A">
      <w:r>
        <w:t>150003, г. Ярославль, проспект Октября, д. 16/21</w:t>
      </w:r>
    </w:p>
    <w:p w:rsidR="00761B0A" w:rsidRPr="00F13032" w:rsidRDefault="00761B0A" w:rsidP="00761B0A">
      <w:r>
        <w:t>Банковские реквизиты:</w:t>
      </w:r>
    </w:p>
    <w:p w:rsidR="00761B0A" w:rsidRPr="00F13032" w:rsidRDefault="00761B0A" w:rsidP="00761B0A">
      <w:r>
        <w:t>Филиал Банка ВТБ (ПАО) в г. Воронеже</w:t>
      </w:r>
    </w:p>
    <w:p w:rsidR="00761B0A" w:rsidRPr="00F13032" w:rsidRDefault="00761B0A" w:rsidP="00761B0A">
      <w:r>
        <w:t>Р/с 40702810916250002632</w:t>
      </w:r>
    </w:p>
    <w:p w:rsidR="00761B0A" w:rsidRPr="00F13032" w:rsidRDefault="00761B0A" w:rsidP="00761B0A">
      <w:r>
        <w:t>К/с 30101810100000000835</w:t>
      </w:r>
    </w:p>
    <w:p w:rsidR="00761B0A" w:rsidRDefault="00761B0A" w:rsidP="00761B0A">
      <w:r>
        <w:t>БИК 042007835</w:t>
      </w:r>
    </w:p>
    <w:p w:rsidR="00761B0A" w:rsidRPr="00F13032" w:rsidRDefault="00761B0A" w:rsidP="00761B0A"/>
    <w:p w:rsidR="00761B0A" w:rsidRPr="00F13032" w:rsidRDefault="00761B0A" w:rsidP="00761B0A">
      <w:pPr>
        <w:rPr>
          <w:b/>
        </w:rPr>
      </w:pPr>
      <w:r>
        <w:rPr>
          <w:b/>
        </w:rPr>
        <w:t>Филиал ПАО «ТрансКонтейнер» на Юго-Восточной железной дороге</w:t>
      </w:r>
    </w:p>
    <w:p w:rsidR="00761B0A" w:rsidRPr="00F13032" w:rsidRDefault="00761B0A" w:rsidP="00761B0A">
      <w:r>
        <w:t>ИНН 7708591995</w:t>
      </w:r>
    </w:p>
    <w:p w:rsidR="00761B0A" w:rsidRPr="00F13032" w:rsidRDefault="00761B0A" w:rsidP="00761B0A">
      <w:r>
        <w:t xml:space="preserve">КПП </w:t>
      </w:r>
      <w:r>
        <w:rPr>
          <w:shd w:val="clear" w:color="auto" w:fill="FFFFFF"/>
        </w:rPr>
        <w:t>366645001</w:t>
      </w:r>
    </w:p>
    <w:p w:rsidR="00761B0A" w:rsidRPr="00F13032" w:rsidRDefault="00761B0A" w:rsidP="00761B0A">
      <w:r>
        <w:t>Почтовый адрес:</w:t>
      </w:r>
    </w:p>
    <w:p w:rsidR="00761B0A" w:rsidRPr="00F13032" w:rsidRDefault="00761B0A" w:rsidP="00761B0A">
      <w:r>
        <w:t>394036, г. Воронеж, ул. Студенческая, д.26а</w:t>
      </w:r>
    </w:p>
    <w:p w:rsidR="00761B0A" w:rsidRPr="00F13032" w:rsidRDefault="00761B0A" w:rsidP="00761B0A">
      <w:r>
        <w:t>Банковские реквизиты:</w:t>
      </w:r>
    </w:p>
    <w:p w:rsidR="00761B0A" w:rsidRPr="00F13032" w:rsidRDefault="00761B0A" w:rsidP="00761B0A">
      <w:r>
        <w:t>Филиал Банка ВТБ (ПАО) в г. Воронеже</w:t>
      </w:r>
    </w:p>
    <w:p w:rsidR="00761B0A" w:rsidRPr="00F13032" w:rsidRDefault="00761B0A" w:rsidP="00761B0A">
      <w:r>
        <w:t>Р/с 40702810900250004785</w:t>
      </w:r>
    </w:p>
    <w:p w:rsidR="00761B0A" w:rsidRPr="00F13032" w:rsidRDefault="00761B0A" w:rsidP="00761B0A">
      <w:r>
        <w:t>К/с 30101810100000000835</w:t>
      </w:r>
    </w:p>
    <w:p w:rsidR="00761B0A" w:rsidRPr="00F13032" w:rsidRDefault="00761B0A" w:rsidP="00761B0A">
      <w:r>
        <w:t>БИК 042007835</w:t>
      </w:r>
    </w:p>
    <w:p w:rsidR="00761B0A" w:rsidRPr="00F13032" w:rsidRDefault="00761B0A" w:rsidP="00761B0A"/>
    <w:p w:rsidR="00761B0A" w:rsidRPr="00F13032" w:rsidRDefault="00761B0A" w:rsidP="00761B0A">
      <w:pPr>
        <w:rPr>
          <w:b/>
        </w:rPr>
      </w:pPr>
      <w:r>
        <w:rPr>
          <w:b/>
        </w:rPr>
        <w:t>Филиал ПАО «ТрансКонтейнер» на Северо-Кавказской железной дороге</w:t>
      </w:r>
    </w:p>
    <w:p w:rsidR="00761B0A" w:rsidRPr="00F13032" w:rsidRDefault="00761B0A" w:rsidP="00761B0A">
      <w:r>
        <w:t>ИНН 7708591995</w:t>
      </w:r>
    </w:p>
    <w:p w:rsidR="00761B0A" w:rsidRPr="00F13032" w:rsidRDefault="00761B0A" w:rsidP="00761B0A">
      <w:r>
        <w:t xml:space="preserve">КПП </w:t>
      </w:r>
      <w:r>
        <w:rPr>
          <w:shd w:val="clear" w:color="auto" w:fill="FFFFFF"/>
        </w:rPr>
        <w:t>616743001</w:t>
      </w:r>
    </w:p>
    <w:p w:rsidR="00761B0A" w:rsidRPr="00F13032" w:rsidRDefault="00761B0A" w:rsidP="00761B0A">
      <w:r>
        <w:t>Почтовый адрес:</w:t>
      </w:r>
    </w:p>
    <w:p w:rsidR="00761B0A" w:rsidRPr="00F13032" w:rsidRDefault="00761B0A" w:rsidP="00761B0A">
      <w:r>
        <w:t>344000 г. Ростов-на-Дону, пер.Энергетиков, д.3-5а/378/90</w:t>
      </w:r>
    </w:p>
    <w:p w:rsidR="00761B0A" w:rsidRPr="00F13032" w:rsidRDefault="00761B0A" w:rsidP="00761B0A">
      <w:r>
        <w:t>Банковские реквизиты:</w:t>
      </w:r>
    </w:p>
    <w:p w:rsidR="00761B0A" w:rsidRPr="00F13032" w:rsidRDefault="00761B0A" w:rsidP="00761B0A">
      <w:r>
        <w:t>Филиал Банк ВТБ (ПАО) в г. Ростове-на-Дону</w:t>
      </w:r>
    </w:p>
    <w:p w:rsidR="00761B0A" w:rsidRPr="00F13032" w:rsidRDefault="00761B0A" w:rsidP="00761B0A">
      <w:r>
        <w:t>Р/с 40702810700300004791</w:t>
      </w:r>
    </w:p>
    <w:p w:rsidR="00761B0A" w:rsidRPr="00F13032" w:rsidRDefault="00761B0A" w:rsidP="00761B0A">
      <w:r>
        <w:t>К/с 30101810300000000999</w:t>
      </w:r>
    </w:p>
    <w:p w:rsidR="00761B0A" w:rsidRPr="00F13032" w:rsidRDefault="00761B0A" w:rsidP="00761B0A">
      <w:r>
        <w:t>БИК 046015999</w:t>
      </w:r>
    </w:p>
    <w:p w:rsidR="00761B0A" w:rsidRPr="00F13032" w:rsidRDefault="00761B0A" w:rsidP="00761B0A"/>
    <w:p w:rsidR="00761B0A" w:rsidRPr="00F13032" w:rsidRDefault="00761B0A" w:rsidP="00761B0A">
      <w:pPr>
        <w:rPr>
          <w:b/>
        </w:rPr>
      </w:pPr>
      <w:r>
        <w:rPr>
          <w:b/>
        </w:rPr>
        <w:t>Филиал ПАО «ТрансКонтейнер» на Приволжской железной дороге</w:t>
      </w:r>
    </w:p>
    <w:p w:rsidR="00761B0A" w:rsidRPr="00F13032" w:rsidRDefault="00761B0A" w:rsidP="00761B0A">
      <w:r>
        <w:t>ИНН 7708591995</w:t>
      </w:r>
    </w:p>
    <w:p w:rsidR="00761B0A" w:rsidRPr="00F13032" w:rsidRDefault="00761B0A" w:rsidP="00761B0A">
      <w:r>
        <w:t>КПП 645443001</w:t>
      </w:r>
    </w:p>
    <w:p w:rsidR="00761B0A" w:rsidRPr="00F13032" w:rsidRDefault="00761B0A" w:rsidP="00761B0A">
      <w:r>
        <w:t>Почтовый адрес:</w:t>
      </w:r>
    </w:p>
    <w:p w:rsidR="00761B0A" w:rsidRPr="00F13032" w:rsidRDefault="00761B0A" w:rsidP="00761B0A">
      <w:r>
        <w:t>410017, г. Саратов, ул. Шелковичная, д.11/15</w:t>
      </w:r>
    </w:p>
    <w:p w:rsidR="00761B0A" w:rsidRPr="00F13032" w:rsidRDefault="00761B0A" w:rsidP="00761B0A">
      <w:r>
        <w:t>Банковские реквизиты:</w:t>
      </w:r>
    </w:p>
    <w:p w:rsidR="00761B0A" w:rsidRPr="00F13032" w:rsidRDefault="00761B0A" w:rsidP="00761B0A">
      <w:r>
        <w:t>Филиал Банка ВТБ (ПАО) в г. Нижнем Новгороде</w:t>
      </w:r>
    </w:p>
    <w:p w:rsidR="00761B0A" w:rsidRPr="00F13032" w:rsidRDefault="00761B0A" w:rsidP="00761B0A">
      <w:r>
        <w:t>Р/с 40702810514240001133</w:t>
      </w:r>
    </w:p>
    <w:p w:rsidR="00761B0A" w:rsidRPr="00F13032" w:rsidRDefault="00761B0A" w:rsidP="00761B0A">
      <w:r>
        <w:t>К/с 30101810200000000837</w:t>
      </w:r>
    </w:p>
    <w:p w:rsidR="00761B0A" w:rsidRPr="00F13032" w:rsidRDefault="00761B0A" w:rsidP="00761B0A">
      <w:r>
        <w:t>БИК 042202837</w:t>
      </w:r>
    </w:p>
    <w:p w:rsidR="00761B0A" w:rsidRPr="00F13032" w:rsidRDefault="00761B0A" w:rsidP="00761B0A">
      <w:pPr>
        <w:rPr>
          <w:b/>
        </w:rPr>
      </w:pPr>
    </w:p>
    <w:p w:rsidR="00761B0A" w:rsidRPr="00F13032" w:rsidRDefault="00761B0A" w:rsidP="00761B0A">
      <w:pPr>
        <w:rPr>
          <w:b/>
        </w:rPr>
      </w:pPr>
      <w:r>
        <w:rPr>
          <w:b/>
        </w:rPr>
        <w:t>Филиал ПАО «ТрансКонтейнер» на Куйбышевской железной дороге</w:t>
      </w:r>
    </w:p>
    <w:p w:rsidR="00761B0A" w:rsidRPr="00F13032" w:rsidRDefault="00761B0A" w:rsidP="00761B0A">
      <w:r>
        <w:t>ИНН 7708591995</w:t>
      </w:r>
    </w:p>
    <w:p w:rsidR="00761B0A" w:rsidRPr="00F13032" w:rsidRDefault="00761B0A" w:rsidP="00761B0A">
      <w:r>
        <w:t>КПП 631145002</w:t>
      </w:r>
    </w:p>
    <w:p w:rsidR="00761B0A" w:rsidRPr="00F13032" w:rsidRDefault="00761B0A" w:rsidP="00761B0A">
      <w:r>
        <w:t>Почтовый адрес:</w:t>
      </w:r>
    </w:p>
    <w:p w:rsidR="00761B0A" w:rsidRPr="00F13032" w:rsidRDefault="00761B0A" w:rsidP="00761B0A">
      <w:r>
        <w:t>443041, г. Самара, ул. Льва Толстого, д. 131</w:t>
      </w:r>
    </w:p>
    <w:p w:rsidR="00761B0A" w:rsidRPr="00F13032" w:rsidRDefault="00761B0A" w:rsidP="00761B0A">
      <w:r>
        <w:t>Банковские реквизиты:</w:t>
      </w:r>
    </w:p>
    <w:p w:rsidR="00761B0A" w:rsidRPr="00F13032" w:rsidRDefault="00761B0A" w:rsidP="00761B0A">
      <w:r>
        <w:t>Филиал Банка ВТБ (ПАО) в г. Нижнем Новгороде</w:t>
      </w:r>
    </w:p>
    <w:p w:rsidR="00761B0A" w:rsidRPr="00F13032" w:rsidRDefault="00761B0A" w:rsidP="00761B0A">
      <w:r>
        <w:t>Р/с 40702810510240004079</w:t>
      </w:r>
    </w:p>
    <w:p w:rsidR="00761B0A" w:rsidRPr="00F13032" w:rsidRDefault="00761B0A" w:rsidP="00761B0A">
      <w:r>
        <w:t>К/с 30101810200000000837</w:t>
      </w:r>
    </w:p>
    <w:p w:rsidR="00761B0A" w:rsidRPr="00F13032" w:rsidRDefault="00761B0A" w:rsidP="00761B0A">
      <w:r>
        <w:lastRenderedPageBreak/>
        <w:t>БИК 042202837</w:t>
      </w:r>
    </w:p>
    <w:p w:rsidR="00761B0A" w:rsidRPr="00F13032" w:rsidRDefault="00761B0A" w:rsidP="00761B0A">
      <w:pPr>
        <w:rPr>
          <w:b/>
        </w:rPr>
      </w:pPr>
    </w:p>
    <w:p w:rsidR="00761B0A" w:rsidRPr="00F13032" w:rsidRDefault="00761B0A" w:rsidP="00761B0A">
      <w:pPr>
        <w:rPr>
          <w:b/>
        </w:rPr>
      </w:pPr>
      <w:r>
        <w:rPr>
          <w:b/>
        </w:rPr>
        <w:t xml:space="preserve">Уральский филиал ПАО «ТрансКонтейнер» </w:t>
      </w:r>
    </w:p>
    <w:p w:rsidR="00761B0A" w:rsidRPr="00F13032" w:rsidRDefault="00761B0A" w:rsidP="00761B0A">
      <w:r>
        <w:t>ИНН 7708591995</w:t>
      </w:r>
    </w:p>
    <w:p w:rsidR="00761B0A" w:rsidRPr="00F13032" w:rsidRDefault="00761B0A" w:rsidP="00761B0A">
      <w:r>
        <w:t>КПП 665945001</w:t>
      </w:r>
    </w:p>
    <w:p w:rsidR="00761B0A" w:rsidRPr="00F13032" w:rsidRDefault="00761B0A" w:rsidP="00761B0A">
      <w:r>
        <w:t>Почтовый адрес:</w:t>
      </w:r>
    </w:p>
    <w:p w:rsidR="00761B0A" w:rsidRPr="00F13032" w:rsidRDefault="00761B0A" w:rsidP="00761B0A">
      <w:r>
        <w:t>620027, г. Екатеринбург, ул. Николая Никонова, д. 8</w:t>
      </w:r>
    </w:p>
    <w:p w:rsidR="00761B0A" w:rsidRPr="00F13032" w:rsidRDefault="00761B0A" w:rsidP="00761B0A">
      <w:r>
        <w:t>Банковские реквизиты:</w:t>
      </w:r>
    </w:p>
    <w:p w:rsidR="00761B0A" w:rsidRPr="00F13032" w:rsidRDefault="00761B0A" w:rsidP="00761B0A">
      <w:r>
        <w:t>Филиал Банка ВТБ (ПАО) в г. Екатеринбурге</w:t>
      </w:r>
    </w:p>
    <w:p w:rsidR="00761B0A" w:rsidRPr="00F13032" w:rsidRDefault="00761B0A" w:rsidP="00761B0A">
      <w:r>
        <w:t>Р/с 40702810600280107758</w:t>
      </w:r>
    </w:p>
    <w:p w:rsidR="00761B0A" w:rsidRPr="00F13032" w:rsidRDefault="00761B0A" w:rsidP="00761B0A">
      <w:r>
        <w:t>К/с 30101810400000000952</w:t>
      </w:r>
    </w:p>
    <w:p w:rsidR="00761B0A" w:rsidRPr="00F13032" w:rsidRDefault="00761B0A" w:rsidP="00761B0A">
      <w:r>
        <w:t>БИК 046577952</w:t>
      </w:r>
    </w:p>
    <w:p w:rsidR="00761B0A" w:rsidRPr="00F13032" w:rsidRDefault="00761B0A" w:rsidP="00761B0A"/>
    <w:p w:rsidR="00761B0A" w:rsidRPr="00F13032" w:rsidRDefault="00761B0A" w:rsidP="00761B0A">
      <w:pPr>
        <w:rPr>
          <w:b/>
        </w:rPr>
      </w:pPr>
      <w:r>
        <w:rPr>
          <w:b/>
        </w:rPr>
        <w:t>Филиал ПАО «ТрансКонтейнер» на Западно-Сибирской железной дороге</w:t>
      </w:r>
    </w:p>
    <w:p w:rsidR="00761B0A" w:rsidRPr="00F13032" w:rsidRDefault="00761B0A" w:rsidP="00761B0A">
      <w:r>
        <w:t>ИНН 7708591995</w:t>
      </w:r>
    </w:p>
    <w:p w:rsidR="00761B0A" w:rsidRPr="00F13032" w:rsidRDefault="00761B0A" w:rsidP="00761B0A">
      <w:r>
        <w:t>КПП 540243001</w:t>
      </w:r>
    </w:p>
    <w:p w:rsidR="00761B0A" w:rsidRPr="00F13032" w:rsidRDefault="00761B0A" w:rsidP="00761B0A">
      <w:r>
        <w:t>Почтовый адрес:</w:t>
      </w:r>
    </w:p>
    <w:p w:rsidR="00761B0A" w:rsidRPr="00F13032" w:rsidRDefault="00761B0A" w:rsidP="00761B0A">
      <w:r>
        <w:t>630001, г. Новосибирск, ул. Жуковского, д.102</w:t>
      </w:r>
    </w:p>
    <w:p w:rsidR="00761B0A" w:rsidRPr="00F13032" w:rsidRDefault="00761B0A" w:rsidP="00761B0A">
      <w:r>
        <w:t>Банковские реквизиты:</w:t>
      </w:r>
    </w:p>
    <w:p w:rsidR="00761B0A" w:rsidRPr="00F13032" w:rsidRDefault="00761B0A" w:rsidP="00761B0A">
      <w:r>
        <w:t xml:space="preserve">Филиал Банка ВТБ (ПАО) в г. Красноярске </w:t>
      </w:r>
    </w:p>
    <w:p w:rsidR="00761B0A" w:rsidRPr="00F13032" w:rsidRDefault="00761B0A" w:rsidP="00761B0A">
      <w:r>
        <w:t>Р/с 40702810416030000607</w:t>
      </w:r>
    </w:p>
    <w:p w:rsidR="00761B0A" w:rsidRPr="00F13032" w:rsidRDefault="00761B0A" w:rsidP="00761B0A">
      <w:r>
        <w:t>К/с 30101810200000000777</w:t>
      </w:r>
    </w:p>
    <w:p w:rsidR="00761B0A" w:rsidRPr="00F13032" w:rsidRDefault="00761B0A" w:rsidP="00761B0A">
      <w:r>
        <w:t>БИК 040407777</w:t>
      </w:r>
    </w:p>
    <w:p w:rsidR="00761B0A" w:rsidRPr="00F13032" w:rsidRDefault="00761B0A" w:rsidP="00761B0A">
      <w:pPr>
        <w:rPr>
          <w:b/>
        </w:rPr>
      </w:pPr>
    </w:p>
    <w:p w:rsidR="00761B0A" w:rsidRPr="00F13032" w:rsidRDefault="00761B0A" w:rsidP="00761B0A">
      <w:pPr>
        <w:rPr>
          <w:b/>
        </w:rPr>
      </w:pPr>
      <w:r>
        <w:rPr>
          <w:b/>
        </w:rPr>
        <w:t>Филиал ПАО «ТрансКонтейнер» на Красноярской железной дороге</w:t>
      </w:r>
    </w:p>
    <w:p w:rsidR="00761B0A" w:rsidRPr="00F13032" w:rsidRDefault="00761B0A" w:rsidP="00761B0A">
      <w:r>
        <w:t>ИНН 7708591995</w:t>
      </w:r>
    </w:p>
    <w:p w:rsidR="00761B0A" w:rsidRPr="00F13032" w:rsidRDefault="00761B0A" w:rsidP="00761B0A">
      <w:r>
        <w:t>КПП 246043001</w:t>
      </w:r>
    </w:p>
    <w:p w:rsidR="00761B0A" w:rsidRPr="00F13032" w:rsidRDefault="00761B0A" w:rsidP="00761B0A">
      <w:r>
        <w:t>Почтовый адрес:</w:t>
      </w:r>
    </w:p>
    <w:p w:rsidR="00761B0A" w:rsidRPr="00F13032" w:rsidRDefault="00761B0A" w:rsidP="00761B0A">
      <w:r>
        <w:t>660058, г. Красноярск, ул. Деповская, д. 15</w:t>
      </w:r>
    </w:p>
    <w:p w:rsidR="00761B0A" w:rsidRPr="00F13032" w:rsidRDefault="00761B0A" w:rsidP="00761B0A">
      <w:r>
        <w:t>Банковские реквизиты:</w:t>
      </w:r>
    </w:p>
    <w:p w:rsidR="00761B0A" w:rsidRPr="00F13032" w:rsidRDefault="00761B0A" w:rsidP="00761B0A">
      <w:r>
        <w:t>Филиал Банка ВТБ (ПАО) в г. Красноярске</w:t>
      </w:r>
    </w:p>
    <w:p w:rsidR="00761B0A" w:rsidRPr="00F13032" w:rsidRDefault="00761B0A" w:rsidP="00761B0A">
      <w:r>
        <w:t>Р/с 40702810600030003245</w:t>
      </w:r>
    </w:p>
    <w:p w:rsidR="00761B0A" w:rsidRPr="00F13032" w:rsidRDefault="00761B0A" w:rsidP="00761B0A">
      <w:r>
        <w:t>К/с 30101810200000000777</w:t>
      </w:r>
    </w:p>
    <w:p w:rsidR="00761B0A" w:rsidRPr="00F13032" w:rsidRDefault="00761B0A" w:rsidP="00761B0A">
      <w:r>
        <w:t>БИК 040407777</w:t>
      </w:r>
    </w:p>
    <w:p w:rsidR="00761B0A" w:rsidRPr="00F13032" w:rsidRDefault="00761B0A" w:rsidP="00761B0A">
      <w:pPr>
        <w:rPr>
          <w:b/>
        </w:rPr>
      </w:pPr>
    </w:p>
    <w:p w:rsidR="00761B0A" w:rsidRPr="00F13032" w:rsidRDefault="00761B0A" w:rsidP="00761B0A">
      <w:pPr>
        <w:rPr>
          <w:b/>
        </w:rPr>
      </w:pPr>
      <w:r>
        <w:rPr>
          <w:b/>
        </w:rPr>
        <w:t>Филиал ПАО «ТрансКонтейнер» на Восточно-Сибирской железной дороге</w:t>
      </w:r>
    </w:p>
    <w:p w:rsidR="00761B0A" w:rsidRPr="00F13032" w:rsidRDefault="00761B0A" w:rsidP="00761B0A">
      <w:r>
        <w:t>ИНН 7708591995</w:t>
      </w:r>
    </w:p>
    <w:p w:rsidR="00761B0A" w:rsidRPr="00F13032" w:rsidRDefault="00761B0A" w:rsidP="00761B0A">
      <w:r>
        <w:t>КПП 381143001</w:t>
      </w:r>
    </w:p>
    <w:p w:rsidR="00761B0A" w:rsidRPr="00F13032" w:rsidRDefault="00761B0A" w:rsidP="00761B0A">
      <w:r>
        <w:t>Почтовый адрес:</w:t>
      </w:r>
    </w:p>
    <w:p w:rsidR="00761B0A" w:rsidRPr="00F13032" w:rsidRDefault="00761B0A" w:rsidP="00761B0A">
      <w:r>
        <w:t>664003, г. Иркутск, ул. Коммунаров, д.1-А</w:t>
      </w:r>
    </w:p>
    <w:p w:rsidR="00761B0A" w:rsidRPr="00F13032" w:rsidRDefault="00761B0A" w:rsidP="00761B0A">
      <w:r>
        <w:t>Банковские реквизиты:</w:t>
      </w:r>
    </w:p>
    <w:p w:rsidR="00761B0A" w:rsidRPr="00F13032" w:rsidRDefault="00761B0A" w:rsidP="00761B0A">
      <w:r>
        <w:t>Филиал Банка ВТБ (ПАО) в г. Красноярске</w:t>
      </w:r>
    </w:p>
    <w:p w:rsidR="00761B0A" w:rsidRPr="00F13032" w:rsidRDefault="00761B0A" w:rsidP="00761B0A">
      <w:r>
        <w:t>Р/с 40702810308030003880</w:t>
      </w:r>
    </w:p>
    <w:p w:rsidR="00761B0A" w:rsidRPr="00F13032" w:rsidRDefault="00761B0A" w:rsidP="00761B0A">
      <w:r>
        <w:t>К/с 30101810200000000777</w:t>
      </w:r>
    </w:p>
    <w:p w:rsidR="00761B0A" w:rsidRPr="00F13032" w:rsidRDefault="00761B0A" w:rsidP="00761B0A">
      <w:r>
        <w:t>БИК 040407777</w:t>
      </w:r>
    </w:p>
    <w:p w:rsidR="00761B0A" w:rsidRPr="00F13032" w:rsidRDefault="00761B0A" w:rsidP="00761B0A">
      <w:pPr>
        <w:rPr>
          <w:b/>
        </w:rPr>
      </w:pPr>
    </w:p>
    <w:p w:rsidR="00761B0A" w:rsidRPr="00F13032" w:rsidRDefault="00761B0A" w:rsidP="00761B0A">
      <w:pPr>
        <w:rPr>
          <w:b/>
        </w:rPr>
      </w:pPr>
      <w:r>
        <w:rPr>
          <w:b/>
        </w:rPr>
        <w:t>Филиал ПАО «ТрансКонтейнер» на Забайкальской железной дороге</w:t>
      </w:r>
    </w:p>
    <w:p w:rsidR="00761B0A" w:rsidRPr="00F13032" w:rsidRDefault="00761B0A" w:rsidP="00761B0A">
      <w:r>
        <w:t>ИНН 7708591995</w:t>
      </w:r>
    </w:p>
    <w:p w:rsidR="00761B0A" w:rsidRPr="00F13032" w:rsidRDefault="00761B0A" w:rsidP="00761B0A">
      <w:r>
        <w:t xml:space="preserve">КПП </w:t>
      </w:r>
      <w:r>
        <w:rPr>
          <w:shd w:val="clear" w:color="auto" w:fill="FFFFFF"/>
        </w:rPr>
        <w:t>753602002</w:t>
      </w:r>
    </w:p>
    <w:p w:rsidR="00761B0A" w:rsidRPr="00F13032" w:rsidRDefault="00761B0A" w:rsidP="00761B0A">
      <w:r>
        <w:t>Почтовый адрес:</w:t>
      </w:r>
    </w:p>
    <w:p w:rsidR="00761B0A" w:rsidRPr="00F13032" w:rsidRDefault="00761B0A" w:rsidP="00761B0A">
      <w:r>
        <w:t>672000, г. Чита, ул. Анохина, д. 91</w:t>
      </w:r>
    </w:p>
    <w:p w:rsidR="00761B0A" w:rsidRPr="00F13032" w:rsidRDefault="00761B0A" w:rsidP="00761B0A">
      <w:r>
        <w:lastRenderedPageBreak/>
        <w:t>Банковские реквизиты:</w:t>
      </w:r>
    </w:p>
    <w:p w:rsidR="00761B0A" w:rsidRPr="00F13032" w:rsidRDefault="00761B0A" w:rsidP="00761B0A">
      <w:r>
        <w:t xml:space="preserve">Операционный офис в г. Чите филиала Банка ВТБ (ПАО) в г. Красноярске </w:t>
      </w:r>
    </w:p>
    <w:p w:rsidR="00761B0A" w:rsidRPr="00F13032" w:rsidRDefault="00761B0A" w:rsidP="00761B0A">
      <w:r>
        <w:t>Р/с 40702810009030002960</w:t>
      </w:r>
    </w:p>
    <w:p w:rsidR="00761B0A" w:rsidRPr="00F13032" w:rsidRDefault="00761B0A" w:rsidP="00761B0A">
      <w:r>
        <w:t>К/с 30101810200000000777</w:t>
      </w:r>
    </w:p>
    <w:p w:rsidR="00761B0A" w:rsidRPr="00F13032" w:rsidRDefault="00761B0A" w:rsidP="00761B0A">
      <w:r>
        <w:t>БИК 040407777</w:t>
      </w:r>
    </w:p>
    <w:p w:rsidR="00761B0A" w:rsidRPr="00F13032" w:rsidRDefault="00761B0A" w:rsidP="00761B0A"/>
    <w:p w:rsidR="00761B0A" w:rsidRPr="00F13032" w:rsidRDefault="00761B0A" w:rsidP="00761B0A">
      <w:pPr>
        <w:rPr>
          <w:b/>
        </w:rPr>
      </w:pPr>
      <w:r>
        <w:rPr>
          <w:b/>
        </w:rPr>
        <w:t>Филиал ПАО «ТрансКонтейнер» на Дальневосточной железной дороге</w:t>
      </w:r>
    </w:p>
    <w:p w:rsidR="00761B0A" w:rsidRPr="00F13032" w:rsidRDefault="00761B0A" w:rsidP="00761B0A">
      <w:r>
        <w:t>ИНН 7708591995</w:t>
      </w:r>
    </w:p>
    <w:p w:rsidR="00761B0A" w:rsidRPr="00F13032" w:rsidRDefault="00761B0A" w:rsidP="00761B0A">
      <w:r>
        <w:t>КПП 272102001</w:t>
      </w:r>
    </w:p>
    <w:p w:rsidR="00761B0A" w:rsidRPr="00F13032" w:rsidRDefault="00761B0A" w:rsidP="00761B0A">
      <w:r>
        <w:t>Почтовый адрес: 680000, г. Хабаровск, ул. Дзержинского, д. 65</w:t>
      </w:r>
    </w:p>
    <w:p w:rsidR="00761B0A" w:rsidRPr="00F13032" w:rsidRDefault="00761B0A" w:rsidP="00761B0A">
      <w:r>
        <w:t>Банковские реквизиты:</w:t>
      </w:r>
    </w:p>
    <w:p w:rsidR="00761B0A" w:rsidRPr="00F13032" w:rsidRDefault="00761B0A" w:rsidP="00761B0A">
      <w:r>
        <w:t>Филиал Банка ВТБ (ПАО) в г. Хабаровске</w:t>
      </w:r>
    </w:p>
    <w:p w:rsidR="00761B0A" w:rsidRPr="00F13032" w:rsidRDefault="00761B0A" w:rsidP="00761B0A">
      <w:r>
        <w:t>Р/с 40702810000020008790</w:t>
      </w:r>
    </w:p>
    <w:p w:rsidR="00761B0A" w:rsidRPr="00F13032" w:rsidRDefault="00761B0A" w:rsidP="00761B0A">
      <w:r>
        <w:t>К/с 30101810400000000727</w:t>
      </w:r>
    </w:p>
    <w:p w:rsidR="00761B0A" w:rsidRPr="00F13032" w:rsidRDefault="00761B0A" w:rsidP="00761B0A">
      <w:r>
        <w:t>БИК 040813727</w:t>
      </w:r>
    </w:p>
    <w:p w:rsidR="00761B0A" w:rsidRDefault="00761B0A" w:rsidP="00761B0A">
      <w:pPr>
        <w:tabs>
          <w:tab w:val="left" w:pos="142"/>
        </w:tabs>
        <w:rPr>
          <w:b/>
          <w:i/>
        </w:rPr>
      </w:pPr>
    </w:p>
    <w:p w:rsidR="00761B0A" w:rsidRDefault="00761B0A" w:rsidP="00761B0A">
      <w:pPr>
        <w:tabs>
          <w:tab w:val="left" w:pos="142"/>
        </w:tabs>
        <w:rPr>
          <w:b/>
          <w:i/>
        </w:rPr>
      </w:pPr>
    </w:p>
    <w:tbl>
      <w:tblPr>
        <w:tblW w:w="9510" w:type="dxa"/>
        <w:tblLayout w:type="fixed"/>
        <w:tblLook w:val="04A0" w:firstRow="1" w:lastRow="0" w:firstColumn="1" w:lastColumn="0" w:noHBand="0" w:noVBand="1"/>
      </w:tblPr>
      <w:tblGrid>
        <w:gridCol w:w="4508"/>
        <w:gridCol w:w="5002"/>
      </w:tblGrid>
      <w:tr w:rsidR="00761B0A" w:rsidRPr="00153592" w:rsidTr="00761B0A">
        <w:trPr>
          <w:trHeight w:val="940"/>
        </w:trPr>
        <w:tc>
          <w:tcPr>
            <w:tcW w:w="4508" w:type="dxa"/>
          </w:tcPr>
          <w:p w:rsidR="00761B0A" w:rsidRPr="00153592" w:rsidRDefault="00761B0A" w:rsidP="00761B0A">
            <w:pPr>
              <w:tabs>
                <w:tab w:val="left" w:pos="142"/>
              </w:tabs>
              <w:rPr>
                <w:bCs/>
              </w:rPr>
            </w:pPr>
            <w:r>
              <w:rPr>
                <w:bCs/>
              </w:rPr>
              <w:t>Покупатель:</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c>
          <w:tcPr>
            <w:tcW w:w="5002" w:type="dxa"/>
          </w:tcPr>
          <w:p w:rsidR="00761B0A" w:rsidRPr="00153592" w:rsidRDefault="00761B0A" w:rsidP="00761B0A">
            <w:pPr>
              <w:tabs>
                <w:tab w:val="left" w:pos="142"/>
              </w:tabs>
              <w:rPr>
                <w:bCs/>
              </w:rPr>
            </w:pPr>
            <w:r>
              <w:rPr>
                <w:bCs/>
              </w:rPr>
              <w:t>Поставщик:</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r>
    </w:tbl>
    <w:p w:rsidR="00761B0A" w:rsidRDefault="00761B0A">
      <w:pPr>
        <w:suppressAutoHyphens w:val="0"/>
        <w:rPr>
          <w:b/>
          <w:i/>
        </w:rPr>
      </w:pPr>
    </w:p>
    <w:p w:rsidR="00761B0A" w:rsidRDefault="00761B0A">
      <w:pPr>
        <w:suppressAutoHyphens w:val="0"/>
        <w:rPr>
          <w:b/>
          <w:i/>
        </w:rPr>
      </w:pPr>
      <w:r>
        <w:rPr>
          <w:b/>
          <w:i/>
        </w:rPr>
        <w:br w:type="page"/>
      </w:r>
    </w:p>
    <w:p w:rsidR="00761B0A" w:rsidRPr="00153592" w:rsidRDefault="00761B0A" w:rsidP="00761B0A">
      <w:pPr>
        <w:suppressAutoHyphens w:val="0"/>
        <w:jc w:val="right"/>
      </w:pPr>
      <w:r>
        <w:lastRenderedPageBreak/>
        <w:t xml:space="preserve">Приложение № 4 </w:t>
      </w:r>
    </w:p>
    <w:p w:rsidR="00761B0A" w:rsidRPr="00153592" w:rsidRDefault="00761B0A" w:rsidP="00761B0A">
      <w:pPr>
        <w:suppressAutoHyphens w:val="0"/>
        <w:ind w:firstLine="709"/>
        <w:jc w:val="right"/>
      </w:pPr>
      <w:r>
        <w:t>к Договору поставки № ТКд/20/___/____</w:t>
      </w:r>
    </w:p>
    <w:p w:rsidR="00761B0A" w:rsidRPr="00153592" w:rsidRDefault="00761B0A" w:rsidP="00761B0A">
      <w:pPr>
        <w:suppressAutoHyphens w:val="0"/>
        <w:ind w:firstLine="709"/>
        <w:jc w:val="right"/>
      </w:pPr>
      <w:r>
        <w:t xml:space="preserve">                    от «___»_________ 2020 г.</w:t>
      </w:r>
    </w:p>
    <w:p w:rsidR="00761B0A" w:rsidRDefault="00761B0A" w:rsidP="00761B0A">
      <w:pPr>
        <w:tabs>
          <w:tab w:val="left" w:pos="142"/>
        </w:tabs>
        <w:rPr>
          <w:b/>
          <w:i/>
        </w:rPr>
      </w:pPr>
    </w:p>
    <w:p w:rsidR="00761B0A" w:rsidRPr="009B01E3" w:rsidRDefault="00761B0A" w:rsidP="00761B0A">
      <w:pPr>
        <w:suppressAutoHyphens w:val="0"/>
        <w:ind w:firstLine="709"/>
        <w:jc w:val="right"/>
      </w:pPr>
    </w:p>
    <w:p w:rsidR="00761B0A" w:rsidRPr="005C7CC4" w:rsidRDefault="00761B0A" w:rsidP="005C7CC4">
      <w:pPr>
        <w:tabs>
          <w:tab w:val="left" w:pos="142"/>
        </w:tabs>
        <w:ind w:firstLine="709"/>
        <w:rPr>
          <w:b/>
          <w:bCs/>
          <w:i/>
        </w:rPr>
      </w:pPr>
      <w:r w:rsidRPr="005C7CC4">
        <w:rPr>
          <w:b/>
          <w:bCs/>
          <w:i/>
        </w:rPr>
        <w:t>Форма заявки на изготовление и выдачу Смарт-карт</w:t>
      </w:r>
    </w:p>
    <w:p w:rsidR="00761B0A" w:rsidRPr="009B01E3" w:rsidRDefault="00761B0A" w:rsidP="00761B0A">
      <w:pPr>
        <w:tabs>
          <w:tab w:val="left" w:pos="142"/>
        </w:tabs>
      </w:pPr>
      <w:r>
        <w:rPr>
          <w:b/>
          <w:i/>
        </w:rPr>
        <w:t>---------------------------------------------------------------------------------------------------------------------</w:t>
      </w:r>
    </w:p>
    <w:p w:rsidR="00761B0A" w:rsidRPr="00153592" w:rsidRDefault="00761B0A" w:rsidP="00761B0A">
      <w:pPr>
        <w:tabs>
          <w:tab w:val="left" w:pos="142"/>
        </w:tabs>
        <w:ind w:firstLine="709"/>
        <w:jc w:val="center"/>
        <w:rPr>
          <w:b/>
        </w:rPr>
      </w:pPr>
      <w:r>
        <w:rPr>
          <w:b/>
        </w:rPr>
        <w:t>ЗАЯВКА № ______ от ___.____.20___ г.</w:t>
      </w:r>
    </w:p>
    <w:p w:rsidR="00761B0A" w:rsidRPr="00153592" w:rsidRDefault="00761B0A" w:rsidP="00761B0A">
      <w:pPr>
        <w:tabs>
          <w:tab w:val="left" w:pos="142"/>
        </w:tabs>
        <w:ind w:firstLine="709"/>
        <w:jc w:val="center"/>
        <w:rPr>
          <w:b/>
        </w:rPr>
      </w:pPr>
      <w:r>
        <w:rPr>
          <w:b/>
        </w:rPr>
        <w:t>НА ИЗГОТОВЛЕНИЕ И ВЫДАЧУ СМАРТ-КАРТ</w:t>
      </w:r>
    </w:p>
    <w:p w:rsidR="00761B0A" w:rsidRPr="00153592" w:rsidRDefault="00761B0A" w:rsidP="00761B0A">
      <w:pPr>
        <w:tabs>
          <w:tab w:val="left" w:pos="142"/>
        </w:tabs>
        <w:spacing w:before="120"/>
      </w:pPr>
      <w:r>
        <w:t xml:space="preserve">г. ___________                                                                                           «___» _________ 20__ г.                                               </w:t>
      </w:r>
    </w:p>
    <w:p w:rsidR="00761B0A" w:rsidRPr="00153592" w:rsidRDefault="00761B0A" w:rsidP="00761B0A">
      <w:pPr>
        <w:tabs>
          <w:tab w:val="left" w:pos="142"/>
        </w:tabs>
        <w:ind w:firstLine="709"/>
      </w:pPr>
    </w:p>
    <w:p w:rsidR="00761B0A" w:rsidRPr="00153592" w:rsidRDefault="00761B0A" w:rsidP="00761B0A">
      <w:pPr>
        <w:tabs>
          <w:tab w:val="left" w:pos="142"/>
        </w:tabs>
        <w:ind w:firstLine="709"/>
        <w:jc w:val="both"/>
        <w:rPr>
          <w:b/>
        </w:rPr>
      </w:pPr>
      <w:r>
        <w:rPr>
          <w:b/>
        </w:rPr>
        <w:t>Покупатель/Грузополучатель устанавливает, нижеследующие специальные условия выдачи и использования каждой конкретной Смарт-карты:</w:t>
      </w:r>
    </w:p>
    <w:p w:rsidR="00761B0A" w:rsidRPr="00453469" w:rsidRDefault="00761B0A" w:rsidP="00761B0A">
      <w:pPr>
        <w:tabs>
          <w:tab w:val="left" w:pos="142"/>
        </w:tabs>
        <w:ind w:firstLine="709"/>
        <w:jc w:val="both"/>
        <w:rPr>
          <w:sz w:val="12"/>
          <w:szCs w:val="12"/>
        </w:rPr>
      </w:pPr>
    </w:p>
    <w:p w:rsidR="00761B0A" w:rsidRPr="00AE5CD7" w:rsidRDefault="00761B0A" w:rsidP="00F41FCE">
      <w:pPr>
        <w:numPr>
          <w:ilvl w:val="0"/>
          <w:numId w:val="36"/>
        </w:numPr>
        <w:tabs>
          <w:tab w:val="left" w:pos="142"/>
          <w:tab w:val="num" w:pos="284"/>
          <w:tab w:val="left" w:pos="993"/>
        </w:tabs>
        <w:ind w:left="0" w:firstLine="709"/>
        <w:jc w:val="both"/>
        <w:rPr>
          <w:bCs/>
        </w:rPr>
      </w:pPr>
      <w:r>
        <w:rPr>
          <w:bCs/>
        </w:rPr>
        <w:t>На одной Смарт-карте может быть открыто столько видов топлива, сколько необходимо Грузополучателю.</w:t>
      </w:r>
    </w:p>
    <w:p w:rsidR="00761B0A" w:rsidRPr="00AE5CD7" w:rsidRDefault="00761B0A" w:rsidP="00F41FCE">
      <w:pPr>
        <w:numPr>
          <w:ilvl w:val="0"/>
          <w:numId w:val="36"/>
        </w:numPr>
        <w:tabs>
          <w:tab w:val="left" w:pos="142"/>
          <w:tab w:val="num" w:pos="284"/>
          <w:tab w:val="left" w:pos="993"/>
        </w:tabs>
        <w:ind w:left="0" w:firstLine="709"/>
        <w:jc w:val="both"/>
        <w:rPr>
          <w:bCs/>
        </w:rPr>
      </w:pPr>
      <w:r>
        <w:rPr>
          <w:bCs/>
        </w:rPr>
        <w:t>Суточный Лимит определяет количество единиц Товара, которое может быть получено по данной Смарт-карте в течение суток.</w:t>
      </w:r>
    </w:p>
    <w:p w:rsidR="00761B0A" w:rsidRPr="00AE5CD7" w:rsidRDefault="00761B0A" w:rsidP="00F41FCE">
      <w:pPr>
        <w:numPr>
          <w:ilvl w:val="0"/>
          <w:numId w:val="36"/>
        </w:numPr>
        <w:tabs>
          <w:tab w:val="left" w:pos="142"/>
          <w:tab w:val="num" w:pos="284"/>
          <w:tab w:val="left" w:pos="993"/>
        </w:tabs>
        <w:ind w:left="0" w:firstLine="709"/>
        <w:jc w:val="both"/>
        <w:rPr>
          <w:bCs/>
        </w:rPr>
      </w:pPr>
      <w:r>
        <w:rPr>
          <w:bCs/>
        </w:rPr>
        <w:t>Месячный Лимит определяет количество единиц Товара, которое может быть получено по данной Смарт-карте в течение месяца.</w:t>
      </w:r>
    </w:p>
    <w:p w:rsidR="00761B0A" w:rsidRPr="00AE5CD7" w:rsidRDefault="00761B0A" w:rsidP="00F41FCE">
      <w:pPr>
        <w:numPr>
          <w:ilvl w:val="0"/>
          <w:numId w:val="36"/>
        </w:numPr>
        <w:tabs>
          <w:tab w:val="left" w:pos="142"/>
          <w:tab w:val="num" w:pos="284"/>
          <w:tab w:val="left" w:pos="993"/>
        </w:tabs>
        <w:ind w:left="0" w:firstLine="709"/>
        <w:jc w:val="both"/>
        <w:rPr>
          <w:bCs/>
        </w:rPr>
      </w:pPr>
      <w:r>
        <w:rPr>
          <w:bCs/>
        </w:rPr>
        <w:t>Лимит может быть общий для нескольких видов Товара, открытых на Смарт-карте.</w:t>
      </w:r>
    </w:p>
    <w:p w:rsidR="00761B0A" w:rsidRPr="00AE5CD7" w:rsidRDefault="00761B0A" w:rsidP="00F41FCE">
      <w:pPr>
        <w:numPr>
          <w:ilvl w:val="0"/>
          <w:numId w:val="36"/>
        </w:numPr>
        <w:tabs>
          <w:tab w:val="left" w:pos="142"/>
          <w:tab w:val="num" w:pos="284"/>
          <w:tab w:val="left" w:pos="993"/>
        </w:tabs>
        <w:ind w:left="0" w:firstLine="709"/>
        <w:jc w:val="both"/>
        <w:rPr>
          <w:bCs/>
        </w:rPr>
      </w:pPr>
      <w:r>
        <w:rPr>
          <w:bCs/>
        </w:rPr>
        <w:t>Лимит может быть индивидуальным для любого вида Товара.</w:t>
      </w:r>
    </w:p>
    <w:p w:rsidR="00761B0A" w:rsidRPr="0096388E" w:rsidRDefault="00761B0A" w:rsidP="00F41FCE">
      <w:pPr>
        <w:numPr>
          <w:ilvl w:val="0"/>
          <w:numId w:val="36"/>
        </w:numPr>
        <w:tabs>
          <w:tab w:val="left" w:pos="142"/>
          <w:tab w:val="num" w:pos="284"/>
          <w:tab w:val="left" w:pos="993"/>
        </w:tabs>
        <w:ind w:left="0" w:firstLine="709"/>
        <w:jc w:val="both"/>
        <w:rPr>
          <w:bCs/>
        </w:rPr>
      </w:pPr>
      <w:r>
        <w:rPr>
          <w:bCs/>
        </w:rPr>
        <w:t>Срок выдачи Смарт-карт - _________ (__________) рабочих дней с даты получения письменного заявления Грузополучателя.</w:t>
      </w:r>
    </w:p>
    <w:p w:rsidR="00761B0A" w:rsidRPr="00153592" w:rsidRDefault="00761B0A" w:rsidP="00F41FCE">
      <w:pPr>
        <w:numPr>
          <w:ilvl w:val="0"/>
          <w:numId w:val="36"/>
        </w:numPr>
        <w:tabs>
          <w:tab w:val="left" w:pos="142"/>
          <w:tab w:val="num" w:pos="284"/>
          <w:tab w:val="left" w:pos="993"/>
        </w:tabs>
        <w:ind w:left="0" w:firstLine="709"/>
        <w:jc w:val="both"/>
      </w:pPr>
      <w:r>
        <w:rPr>
          <w:bCs/>
        </w:rPr>
        <w:t xml:space="preserve">Срок замены Смарт-карты вследствие ее механического повреждения либо утраты Грузополучателем - _____ (__________) рабочих дней </w:t>
      </w:r>
      <w:r>
        <w:t>с даты получения письменного заявления Покупателя/Грузополучателя либо</w:t>
      </w:r>
      <w:r>
        <w:rPr>
          <w:i/>
        </w:rPr>
        <w:t>, в случае их замены Поставщиком на платной основе</w:t>
      </w:r>
      <w:r>
        <w:t>, с даты оплаты Смарт-карт Грузополучате</w:t>
      </w:r>
      <w:r w:rsidR="002E6C98">
        <w:t>лем в соответствии с пунктом 4.7</w:t>
      </w:r>
      <w:r>
        <w:t xml:space="preserve"> Договора.</w:t>
      </w:r>
    </w:p>
    <w:p w:rsidR="00761B0A" w:rsidRPr="00951C99" w:rsidRDefault="00761B0A" w:rsidP="00761B0A">
      <w:pPr>
        <w:tabs>
          <w:tab w:val="left" w:pos="142"/>
          <w:tab w:val="left" w:pos="1134"/>
        </w:tabs>
        <w:ind w:left="1135"/>
        <w:jc w:val="both"/>
        <w:rPr>
          <w:bCs/>
        </w:rPr>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597"/>
        <w:gridCol w:w="2401"/>
        <w:gridCol w:w="1292"/>
        <w:gridCol w:w="1282"/>
      </w:tblGrid>
      <w:tr w:rsidR="00761B0A" w:rsidRPr="00153592" w:rsidTr="00761B0A">
        <w:trPr>
          <w:trHeight w:val="369"/>
        </w:trPr>
        <w:tc>
          <w:tcPr>
            <w:tcW w:w="798" w:type="dxa"/>
            <w:vMerge w:val="restart"/>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rPr>
                <w:b/>
              </w:rPr>
            </w:pPr>
            <w:r>
              <w:rPr>
                <w:b/>
              </w:rPr>
              <w:t>№</w:t>
            </w:r>
          </w:p>
          <w:p w:rsidR="00761B0A" w:rsidRPr="00153592" w:rsidRDefault="00761B0A" w:rsidP="00761B0A">
            <w:pPr>
              <w:tabs>
                <w:tab w:val="left" w:pos="142"/>
              </w:tabs>
              <w:jc w:val="center"/>
              <w:rPr>
                <w:b/>
              </w:rPr>
            </w:pPr>
            <w:r>
              <w:rPr>
                <w:b/>
              </w:rPr>
              <w:t>п/п</w:t>
            </w:r>
          </w:p>
          <w:p w:rsidR="00761B0A" w:rsidRPr="00153592" w:rsidRDefault="00761B0A" w:rsidP="00761B0A">
            <w:pPr>
              <w:tabs>
                <w:tab w:val="left" w:pos="142"/>
              </w:tabs>
              <w:jc w:val="center"/>
              <w:rPr>
                <w:b/>
              </w:rPr>
            </w:pPr>
          </w:p>
        </w:tc>
        <w:tc>
          <w:tcPr>
            <w:tcW w:w="3597" w:type="dxa"/>
            <w:vMerge w:val="restart"/>
            <w:tcBorders>
              <w:top w:val="single" w:sz="4" w:space="0" w:color="auto"/>
              <w:left w:val="single" w:sz="4" w:space="0" w:color="auto"/>
              <w:bottom w:val="single" w:sz="4" w:space="0" w:color="auto"/>
              <w:right w:val="single" w:sz="4" w:space="0" w:color="auto"/>
            </w:tcBorders>
            <w:vAlign w:val="center"/>
            <w:hideMark/>
          </w:tcPr>
          <w:p w:rsidR="00761B0A" w:rsidRPr="00153592" w:rsidRDefault="00761B0A" w:rsidP="00761B0A">
            <w:pPr>
              <w:tabs>
                <w:tab w:val="left" w:pos="142"/>
              </w:tabs>
              <w:jc w:val="center"/>
              <w:rPr>
                <w:b/>
              </w:rPr>
            </w:pPr>
            <w:r>
              <w:rPr>
                <w:b/>
              </w:rPr>
              <w:t>Держатель</w:t>
            </w:r>
          </w:p>
          <w:p w:rsidR="00761B0A" w:rsidRPr="00153592" w:rsidRDefault="00761B0A" w:rsidP="00761B0A">
            <w:pPr>
              <w:tabs>
                <w:tab w:val="left" w:pos="142"/>
              </w:tabs>
              <w:jc w:val="center"/>
              <w:rPr>
                <w:b/>
              </w:rPr>
            </w:pPr>
            <w:r>
              <w:rPr>
                <w:b/>
              </w:rPr>
              <w:t>(Фамилия, гос. № А/М или название организации)</w:t>
            </w:r>
          </w:p>
        </w:tc>
        <w:tc>
          <w:tcPr>
            <w:tcW w:w="2401" w:type="dxa"/>
            <w:vMerge w:val="restart"/>
            <w:tcBorders>
              <w:top w:val="single" w:sz="4" w:space="0" w:color="auto"/>
              <w:left w:val="single" w:sz="4" w:space="0" w:color="auto"/>
              <w:bottom w:val="single" w:sz="4" w:space="0" w:color="auto"/>
              <w:right w:val="single" w:sz="4" w:space="0" w:color="auto"/>
            </w:tcBorders>
            <w:vAlign w:val="center"/>
            <w:hideMark/>
          </w:tcPr>
          <w:p w:rsidR="00761B0A" w:rsidRDefault="00761B0A" w:rsidP="00761B0A">
            <w:pPr>
              <w:tabs>
                <w:tab w:val="left" w:pos="142"/>
              </w:tabs>
              <w:jc w:val="center"/>
              <w:rPr>
                <w:b/>
              </w:rPr>
            </w:pPr>
            <w:r>
              <w:rPr>
                <w:b/>
              </w:rPr>
              <w:t>Вид Товара</w:t>
            </w:r>
          </w:p>
          <w:p w:rsidR="00761B0A" w:rsidRPr="00153592" w:rsidRDefault="00761B0A" w:rsidP="00761B0A">
            <w:pPr>
              <w:tabs>
                <w:tab w:val="left" w:pos="142"/>
              </w:tabs>
              <w:jc w:val="center"/>
              <w:rPr>
                <w:b/>
              </w:rPr>
            </w:pPr>
            <w:r>
              <w:rPr>
                <w:b/>
              </w:rPr>
              <w:t>(ДТ/Аи-92/Аи-95)</w:t>
            </w:r>
          </w:p>
        </w:tc>
        <w:tc>
          <w:tcPr>
            <w:tcW w:w="2574" w:type="dxa"/>
            <w:gridSpan w:val="2"/>
            <w:tcBorders>
              <w:top w:val="single" w:sz="4" w:space="0" w:color="auto"/>
              <w:left w:val="single" w:sz="4" w:space="0" w:color="auto"/>
              <w:bottom w:val="single" w:sz="4" w:space="0" w:color="auto"/>
              <w:right w:val="single" w:sz="4" w:space="0" w:color="auto"/>
            </w:tcBorders>
            <w:vAlign w:val="center"/>
            <w:hideMark/>
          </w:tcPr>
          <w:p w:rsidR="00761B0A" w:rsidRPr="00153592" w:rsidRDefault="00761B0A" w:rsidP="00761B0A">
            <w:pPr>
              <w:tabs>
                <w:tab w:val="left" w:pos="142"/>
              </w:tabs>
              <w:jc w:val="center"/>
              <w:rPr>
                <w:b/>
              </w:rPr>
            </w:pPr>
            <w:r>
              <w:rPr>
                <w:b/>
              </w:rPr>
              <w:t>Максимальный расход, в литрах</w:t>
            </w:r>
          </w:p>
        </w:tc>
      </w:tr>
      <w:tr w:rsidR="00761B0A" w:rsidRPr="00153592" w:rsidTr="00761B0A">
        <w:trPr>
          <w:trHeight w:val="352"/>
        </w:trPr>
        <w:tc>
          <w:tcPr>
            <w:tcW w:w="798" w:type="dxa"/>
            <w:vMerge/>
            <w:tcBorders>
              <w:top w:val="single" w:sz="4" w:space="0" w:color="auto"/>
              <w:left w:val="single" w:sz="4" w:space="0" w:color="auto"/>
              <w:bottom w:val="single" w:sz="4" w:space="0" w:color="auto"/>
              <w:right w:val="single" w:sz="4" w:space="0" w:color="auto"/>
            </w:tcBorders>
            <w:vAlign w:val="center"/>
            <w:hideMark/>
          </w:tcPr>
          <w:p w:rsidR="00761B0A" w:rsidRPr="00153592" w:rsidRDefault="00761B0A" w:rsidP="00761B0A">
            <w:pPr>
              <w:suppressAutoHyphens w:val="0"/>
              <w:jc w:val="center"/>
              <w:rPr>
                <w:b/>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rsidR="00761B0A" w:rsidRPr="00153592" w:rsidRDefault="00761B0A" w:rsidP="00761B0A">
            <w:pPr>
              <w:suppressAutoHyphens w:val="0"/>
              <w:jc w:val="center"/>
              <w:rPr>
                <w:b/>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rsidR="00761B0A" w:rsidRPr="00153592" w:rsidRDefault="00761B0A" w:rsidP="00761B0A">
            <w:pPr>
              <w:suppressAutoHyphens w:val="0"/>
              <w:jc w:val="center"/>
              <w:rPr>
                <w:b/>
              </w:rPr>
            </w:pPr>
          </w:p>
        </w:tc>
        <w:tc>
          <w:tcPr>
            <w:tcW w:w="1292" w:type="dxa"/>
            <w:tcBorders>
              <w:top w:val="single" w:sz="4" w:space="0" w:color="auto"/>
              <w:left w:val="single" w:sz="4" w:space="0" w:color="auto"/>
              <w:bottom w:val="single" w:sz="4" w:space="0" w:color="auto"/>
              <w:right w:val="single" w:sz="4" w:space="0" w:color="auto"/>
            </w:tcBorders>
            <w:vAlign w:val="center"/>
            <w:hideMark/>
          </w:tcPr>
          <w:p w:rsidR="00761B0A" w:rsidRPr="00153592" w:rsidRDefault="00761B0A" w:rsidP="00761B0A">
            <w:pPr>
              <w:tabs>
                <w:tab w:val="left" w:pos="142"/>
              </w:tabs>
              <w:jc w:val="center"/>
              <w:rPr>
                <w:b/>
              </w:rPr>
            </w:pPr>
            <w:r>
              <w:rPr>
                <w:b/>
              </w:rPr>
              <w:t>или в сутки</w:t>
            </w:r>
          </w:p>
        </w:tc>
        <w:tc>
          <w:tcPr>
            <w:tcW w:w="1282" w:type="dxa"/>
            <w:tcBorders>
              <w:top w:val="single" w:sz="4" w:space="0" w:color="auto"/>
              <w:left w:val="single" w:sz="4" w:space="0" w:color="auto"/>
              <w:bottom w:val="single" w:sz="4" w:space="0" w:color="auto"/>
              <w:right w:val="single" w:sz="4" w:space="0" w:color="auto"/>
            </w:tcBorders>
            <w:vAlign w:val="center"/>
            <w:hideMark/>
          </w:tcPr>
          <w:p w:rsidR="00761B0A" w:rsidRPr="00153592" w:rsidRDefault="00761B0A" w:rsidP="00761B0A">
            <w:pPr>
              <w:tabs>
                <w:tab w:val="left" w:pos="142"/>
              </w:tabs>
              <w:jc w:val="center"/>
              <w:rPr>
                <w:b/>
              </w:rPr>
            </w:pPr>
            <w:r>
              <w:rPr>
                <w:b/>
              </w:rPr>
              <w:t>или в месяц</w:t>
            </w:r>
          </w:p>
        </w:tc>
      </w:tr>
      <w:tr w:rsidR="00761B0A" w:rsidRPr="00153592" w:rsidTr="00761B0A">
        <w:trPr>
          <w:trHeight w:val="20"/>
        </w:trPr>
        <w:tc>
          <w:tcPr>
            <w:tcW w:w="798" w:type="dxa"/>
            <w:tcBorders>
              <w:top w:val="single" w:sz="4" w:space="0" w:color="auto"/>
              <w:left w:val="single" w:sz="4" w:space="0" w:color="auto"/>
              <w:bottom w:val="single" w:sz="4" w:space="0" w:color="auto"/>
              <w:right w:val="single" w:sz="4" w:space="0" w:color="auto"/>
            </w:tcBorders>
            <w:vAlign w:val="center"/>
            <w:hideMark/>
          </w:tcPr>
          <w:p w:rsidR="00761B0A" w:rsidRPr="00153592" w:rsidRDefault="00761B0A" w:rsidP="00761B0A">
            <w:pPr>
              <w:tabs>
                <w:tab w:val="left" w:pos="142"/>
              </w:tabs>
              <w:jc w:val="center"/>
            </w:pPr>
            <w:r>
              <w:t>1</w:t>
            </w:r>
          </w:p>
        </w:tc>
        <w:tc>
          <w:tcPr>
            <w:tcW w:w="3597"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r>
      <w:tr w:rsidR="00761B0A" w:rsidRPr="00153592" w:rsidTr="00761B0A">
        <w:trPr>
          <w:trHeight w:val="20"/>
        </w:trPr>
        <w:tc>
          <w:tcPr>
            <w:tcW w:w="798" w:type="dxa"/>
            <w:tcBorders>
              <w:top w:val="single" w:sz="4" w:space="0" w:color="auto"/>
              <w:left w:val="single" w:sz="4" w:space="0" w:color="auto"/>
              <w:bottom w:val="single" w:sz="4" w:space="0" w:color="auto"/>
              <w:right w:val="single" w:sz="4" w:space="0" w:color="auto"/>
            </w:tcBorders>
            <w:vAlign w:val="center"/>
            <w:hideMark/>
          </w:tcPr>
          <w:p w:rsidR="00761B0A" w:rsidRPr="00153592" w:rsidRDefault="00761B0A" w:rsidP="00761B0A">
            <w:pPr>
              <w:tabs>
                <w:tab w:val="left" w:pos="142"/>
              </w:tabs>
              <w:jc w:val="center"/>
            </w:pPr>
            <w:r>
              <w:t>2</w:t>
            </w:r>
          </w:p>
        </w:tc>
        <w:tc>
          <w:tcPr>
            <w:tcW w:w="3597"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r>
      <w:tr w:rsidR="00761B0A" w:rsidRPr="00153592" w:rsidTr="00761B0A">
        <w:trPr>
          <w:trHeight w:val="20"/>
        </w:trPr>
        <w:tc>
          <w:tcPr>
            <w:tcW w:w="798" w:type="dxa"/>
            <w:tcBorders>
              <w:top w:val="single" w:sz="4" w:space="0" w:color="auto"/>
              <w:left w:val="single" w:sz="4" w:space="0" w:color="auto"/>
              <w:bottom w:val="single" w:sz="4" w:space="0" w:color="auto"/>
              <w:right w:val="single" w:sz="4" w:space="0" w:color="auto"/>
            </w:tcBorders>
            <w:vAlign w:val="center"/>
            <w:hideMark/>
          </w:tcPr>
          <w:p w:rsidR="00761B0A" w:rsidRPr="00153592" w:rsidRDefault="00761B0A" w:rsidP="00761B0A">
            <w:pPr>
              <w:tabs>
                <w:tab w:val="left" w:pos="142"/>
              </w:tabs>
              <w:jc w:val="center"/>
            </w:pPr>
            <w:r>
              <w:t>…</w:t>
            </w:r>
          </w:p>
        </w:tc>
        <w:tc>
          <w:tcPr>
            <w:tcW w:w="3597"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rsidR="00761B0A" w:rsidRPr="00153592" w:rsidRDefault="00761B0A" w:rsidP="00761B0A">
            <w:pPr>
              <w:tabs>
                <w:tab w:val="left" w:pos="142"/>
              </w:tabs>
              <w:jc w:val="center"/>
            </w:pPr>
          </w:p>
        </w:tc>
      </w:tr>
    </w:tbl>
    <w:p w:rsidR="00761B0A" w:rsidRPr="00BC0C44" w:rsidRDefault="00761B0A" w:rsidP="00761B0A">
      <w:pPr>
        <w:tabs>
          <w:tab w:val="left" w:pos="142"/>
        </w:tabs>
        <w:rPr>
          <w:sz w:val="12"/>
          <w:szCs w:val="12"/>
        </w:rPr>
      </w:pPr>
    </w:p>
    <w:p w:rsidR="00761B0A" w:rsidRDefault="00761B0A" w:rsidP="00761B0A">
      <w:pPr>
        <w:tabs>
          <w:tab w:val="left" w:pos="142"/>
        </w:tabs>
      </w:pPr>
      <w:r>
        <w:t>Грузополучатель: __________________________________________________________</w:t>
      </w:r>
    </w:p>
    <w:p w:rsidR="00761B0A" w:rsidRPr="004754F0" w:rsidRDefault="00761B0A" w:rsidP="00761B0A">
      <w:pPr>
        <w:tabs>
          <w:tab w:val="left" w:pos="142"/>
        </w:tabs>
        <w:rPr>
          <w:sz w:val="12"/>
          <w:szCs w:val="12"/>
        </w:rPr>
      </w:pPr>
    </w:p>
    <w:p w:rsidR="00761B0A" w:rsidRDefault="00761B0A" w:rsidP="00761B0A">
      <w:pPr>
        <w:tabs>
          <w:tab w:val="left" w:pos="142"/>
        </w:tabs>
      </w:pPr>
      <w:r>
        <w:t>Адрес доставки смарт-карт: ________________________________________________</w:t>
      </w:r>
    </w:p>
    <w:p w:rsidR="00761B0A" w:rsidRDefault="00761B0A" w:rsidP="00761B0A">
      <w:pPr>
        <w:tabs>
          <w:tab w:val="left" w:pos="142"/>
        </w:tabs>
        <w:ind w:firstLine="709"/>
        <w:rPr>
          <w:bCs/>
          <w:sz w:val="18"/>
          <w:szCs w:val="18"/>
        </w:rPr>
      </w:pPr>
      <w:r>
        <w:rPr>
          <w:bCs/>
          <w:sz w:val="18"/>
          <w:szCs w:val="18"/>
        </w:rPr>
        <w:t xml:space="preserve"> </w:t>
      </w:r>
    </w:p>
    <w:p w:rsidR="00761B0A" w:rsidRPr="00E66DA3" w:rsidRDefault="00761B0A" w:rsidP="00761B0A">
      <w:pPr>
        <w:tabs>
          <w:tab w:val="left" w:pos="142"/>
        </w:tabs>
        <w:rPr>
          <w:bCs/>
          <w:color w:val="000000" w:themeColor="text1"/>
          <w:sz w:val="18"/>
          <w:szCs w:val="18"/>
        </w:rPr>
      </w:pPr>
      <w:r>
        <w:t xml:space="preserve">Контактное лицо:       ____________     ____________   _____________ </w:t>
      </w:r>
    </w:p>
    <w:p w:rsidR="00761B0A" w:rsidRPr="00080A4F" w:rsidRDefault="00761B0A" w:rsidP="00761B0A">
      <w:pPr>
        <w:rPr>
          <w:i/>
          <w:sz w:val="16"/>
          <w:szCs w:val="16"/>
        </w:rPr>
      </w:pPr>
      <w:r>
        <w:rPr>
          <w:i/>
          <w:sz w:val="16"/>
          <w:szCs w:val="16"/>
        </w:rPr>
        <w:t xml:space="preserve">                                                                    ФИО                                 Телефон                              </w:t>
      </w:r>
      <w:r>
        <w:rPr>
          <w:i/>
          <w:sz w:val="16"/>
          <w:szCs w:val="16"/>
          <w:lang w:val="en-US"/>
        </w:rPr>
        <w:t>E</w:t>
      </w:r>
      <w:r>
        <w:rPr>
          <w:i/>
          <w:sz w:val="16"/>
          <w:szCs w:val="16"/>
        </w:rPr>
        <w:t>-</w:t>
      </w:r>
      <w:r>
        <w:rPr>
          <w:i/>
          <w:sz w:val="16"/>
          <w:szCs w:val="16"/>
          <w:lang w:val="en-US"/>
        </w:rPr>
        <w:t>mail</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761B0A" w:rsidTr="00761B0A">
        <w:tc>
          <w:tcPr>
            <w:tcW w:w="3284" w:type="dxa"/>
          </w:tcPr>
          <w:p w:rsidR="00761B0A" w:rsidRDefault="00761B0A" w:rsidP="00761B0A">
            <w:pPr>
              <w:jc w:val="center"/>
            </w:pPr>
            <w:r>
              <w:t>________________________</w:t>
            </w:r>
          </w:p>
        </w:tc>
        <w:tc>
          <w:tcPr>
            <w:tcW w:w="3285" w:type="dxa"/>
          </w:tcPr>
          <w:p w:rsidR="00761B0A" w:rsidRDefault="00761B0A" w:rsidP="00761B0A">
            <w:pPr>
              <w:jc w:val="center"/>
            </w:pPr>
            <w:r>
              <w:t>________________________</w:t>
            </w:r>
          </w:p>
        </w:tc>
        <w:tc>
          <w:tcPr>
            <w:tcW w:w="3285" w:type="dxa"/>
          </w:tcPr>
          <w:p w:rsidR="00761B0A" w:rsidRDefault="00761B0A" w:rsidP="00761B0A">
            <w:pPr>
              <w:jc w:val="center"/>
            </w:pPr>
            <w:r>
              <w:t>_______________________</w:t>
            </w:r>
          </w:p>
        </w:tc>
      </w:tr>
      <w:tr w:rsidR="00761B0A" w:rsidTr="00761B0A">
        <w:tc>
          <w:tcPr>
            <w:tcW w:w="3284" w:type="dxa"/>
          </w:tcPr>
          <w:p w:rsidR="00761B0A" w:rsidRPr="004E6134" w:rsidRDefault="00761B0A" w:rsidP="00761B0A">
            <w:pPr>
              <w:jc w:val="center"/>
              <w:rPr>
                <w:i/>
                <w:sz w:val="20"/>
                <w:szCs w:val="20"/>
              </w:rPr>
            </w:pPr>
            <w:r>
              <w:rPr>
                <w:i/>
                <w:sz w:val="20"/>
                <w:szCs w:val="20"/>
              </w:rPr>
              <w:t>должность</w:t>
            </w:r>
          </w:p>
        </w:tc>
        <w:tc>
          <w:tcPr>
            <w:tcW w:w="3285" w:type="dxa"/>
          </w:tcPr>
          <w:p w:rsidR="00761B0A" w:rsidRPr="004E6134" w:rsidRDefault="00761B0A" w:rsidP="00761B0A">
            <w:pPr>
              <w:jc w:val="center"/>
              <w:rPr>
                <w:i/>
                <w:sz w:val="20"/>
                <w:szCs w:val="20"/>
              </w:rPr>
            </w:pPr>
            <w:r>
              <w:rPr>
                <w:i/>
                <w:sz w:val="20"/>
                <w:szCs w:val="20"/>
              </w:rPr>
              <w:t>подпись</w:t>
            </w:r>
          </w:p>
        </w:tc>
        <w:tc>
          <w:tcPr>
            <w:tcW w:w="3285" w:type="dxa"/>
          </w:tcPr>
          <w:p w:rsidR="00761B0A" w:rsidRPr="004E6134" w:rsidRDefault="00761B0A" w:rsidP="00761B0A">
            <w:pPr>
              <w:jc w:val="center"/>
              <w:rPr>
                <w:i/>
                <w:sz w:val="20"/>
                <w:szCs w:val="20"/>
              </w:rPr>
            </w:pPr>
            <w:r>
              <w:rPr>
                <w:i/>
                <w:sz w:val="20"/>
                <w:szCs w:val="20"/>
              </w:rPr>
              <w:t>ФИО</w:t>
            </w:r>
          </w:p>
        </w:tc>
      </w:tr>
    </w:tbl>
    <w:p w:rsidR="00761B0A" w:rsidRDefault="00761B0A" w:rsidP="00761B0A">
      <w:r>
        <w:t>------------------------------------------------------------------------------------------------------------------------</w:t>
      </w:r>
    </w:p>
    <w:p w:rsidR="00761B0A" w:rsidRDefault="00761B0A" w:rsidP="00761B0A">
      <w:pPr>
        <w:rPr>
          <w:b/>
          <w:i/>
        </w:rPr>
      </w:pPr>
      <w:r>
        <w:rPr>
          <w:b/>
          <w:i/>
        </w:rPr>
        <w:t>*** конец формы***</w:t>
      </w:r>
    </w:p>
    <w:p w:rsidR="00761B0A" w:rsidRDefault="00761B0A" w:rsidP="00761B0A">
      <w:pPr>
        <w:tabs>
          <w:tab w:val="left" w:pos="142"/>
        </w:tabs>
        <w:rPr>
          <w:b/>
          <w:i/>
        </w:rPr>
      </w:pPr>
    </w:p>
    <w:tbl>
      <w:tblPr>
        <w:tblW w:w="9570" w:type="dxa"/>
        <w:tblLayout w:type="fixed"/>
        <w:tblLook w:val="04A0" w:firstRow="1" w:lastRow="0" w:firstColumn="1" w:lastColumn="0" w:noHBand="0" w:noVBand="1"/>
      </w:tblPr>
      <w:tblGrid>
        <w:gridCol w:w="4536"/>
        <w:gridCol w:w="5034"/>
      </w:tblGrid>
      <w:tr w:rsidR="00761B0A" w:rsidRPr="00153592" w:rsidTr="00761B0A">
        <w:trPr>
          <w:trHeight w:val="1064"/>
        </w:trPr>
        <w:tc>
          <w:tcPr>
            <w:tcW w:w="4536" w:type="dxa"/>
          </w:tcPr>
          <w:p w:rsidR="00761B0A" w:rsidRPr="00153592" w:rsidRDefault="00761B0A" w:rsidP="00761B0A">
            <w:pPr>
              <w:tabs>
                <w:tab w:val="left" w:pos="142"/>
              </w:tabs>
              <w:rPr>
                <w:bCs/>
              </w:rPr>
            </w:pPr>
            <w:r>
              <w:rPr>
                <w:bCs/>
              </w:rPr>
              <w:t>Покупатель:</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c>
          <w:tcPr>
            <w:tcW w:w="5034" w:type="dxa"/>
          </w:tcPr>
          <w:p w:rsidR="00761B0A" w:rsidRPr="00153592" w:rsidRDefault="00761B0A" w:rsidP="00761B0A">
            <w:pPr>
              <w:tabs>
                <w:tab w:val="left" w:pos="142"/>
              </w:tabs>
              <w:rPr>
                <w:bCs/>
              </w:rPr>
            </w:pPr>
            <w:r>
              <w:rPr>
                <w:bCs/>
              </w:rPr>
              <w:t>Поставщик:</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r>
    </w:tbl>
    <w:p w:rsidR="00761B0A" w:rsidRDefault="00761B0A">
      <w:pPr>
        <w:suppressAutoHyphens w:val="0"/>
        <w:spacing w:after="200" w:line="276" w:lineRule="auto"/>
      </w:pPr>
      <w:r>
        <w:br w:type="page"/>
      </w:r>
    </w:p>
    <w:p w:rsidR="00761B0A" w:rsidRPr="00153592" w:rsidRDefault="00761B0A" w:rsidP="00761B0A">
      <w:pPr>
        <w:tabs>
          <w:tab w:val="left" w:pos="5421"/>
        </w:tabs>
        <w:jc w:val="right"/>
      </w:pPr>
      <w:r>
        <w:lastRenderedPageBreak/>
        <w:t>Приложение № 5</w:t>
      </w:r>
    </w:p>
    <w:p w:rsidR="00761B0A" w:rsidRPr="00153592" w:rsidRDefault="00761B0A" w:rsidP="00761B0A">
      <w:pPr>
        <w:pStyle w:val="consnormal0"/>
        <w:ind w:firstLine="0"/>
        <w:jc w:val="right"/>
        <w:rPr>
          <w:rFonts w:ascii="Times New Roman" w:hAnsi="Times New Roman" w:cs="Times New Roman"/>
          <w:sz w:val="24"/>
          <w:szCs w:val="24"/>
        </w:rPr>
      </w:pPr>
      <w:r>
        <w:rPr>
          <w:rFonts w:ascii="Times New Roman" w:hAnsi="Times New Roman" w:cs="Times New Roman"/>
          <w:sz w:val="24"/>
          <w:szCs w:val="24"/>
        </w:rPr>
        <w:t>к Договору поставки № ТКд/20/___/___</w:t>
      </w:r>
    </w:p>
    <w:p w:rsidR="00761B0A" w:rsidRPr="00153592" w:rsidRDefault="00761B0A" w:rsidP="00761B0A">
      <w:pPr>
        <w:pStyle w:val="consnormal0"/>
        <w:ind w:firstLine="0"/>
        <w:jc w:val="right"/>
        <w:rPr>
          <w:rFonts w:ascii="Times New Roman" w:hAnsi="Times New Roman" w:cs="Times New Roman"/>
          <w:sz w:val="24"/>
          <w:szCs w:val="24"/>
        </w:rPr>
      </w:pPr>
      <w:r>
        <w:rPr>
          <w:rFonts w:ascii="Times New Roman" w:hAnsi="Times New Roman" w:cs="Times New Roman"/>
          <w:sz w:val="24"/>
          <w:szCs w:val="24"/>
        </w:rPr>
        <w:t>от «___»_________ 2020 г.</w:t>
      </w:r>
    </w:p>
    <w:p w:rsidR="00761B0A" w:rsidRPr="00153592" w:rsidRDefault="00761B0A" w:rsidP="00761B0A">
      <w:pPr>
        <w:pStyle w:val="consnormal0"/>
        <w:ind w:firstLine="0"/>
        <w:jc w:val="right"/>
        <w:rPr>
          <w:rFonts w:ascii="Times New Roman" w:hAnsi="Times New Roman" w:cs="Times New Roman"/>
          <w:sz w:val="24"/>
          <w:szCs w:val="24"/>
        </w:rPr>
      </w:pPr>
    </w:p>
    <w:p w:rsidR="00761B0A" w:rsidRPr="00153592" w:rsidRDefault="00761B0A" w:rsidP="00761B0A">
      <w:pPr>
        <w:pStyle w:val="consnormal0"/>
        <w:ind w:firstLine="0"/>
        <w:jc w:val="right"/>
        <w:rPr>
          <w:rFonts w:ascii="Times New Roman" w:hAnsi="Times New Roman" w:cs="Times New Roman"/>
          <w:sz w:val="24"/>
          <w:szCs w:val="24"/>
        </w:rPr>
      </w:pPr>
    </w:p>
    <w:p w:rsidR="00761B0A" w:rsidRPr="00153592" w:rsidRDefault="00761B0A" w:rsidP="00761B0A">
      <w:pPr>
        <w:pStyle w:val="consnormal0"/>
        <w:ind w:firstLine="0"/>
        <w:rPr>
          <w:rFonts w:ascii="Times New Roman" w:hAnsi="Times New Roman" w:cs="Times New Roman"/>
          <w:b/>
          <w:i/>
          <w:sz w:val="24"/>
          <w:szCs w:val="24"/>
        </w:rPr>
      </w:pPr>
      <w:r>
        <w:rPr>
          <w:rFonts w:ascii="Times New Roman" w:hAnsi="Times New Roman" w:cs="Times New Roman"/>
          <w:b/>
          <w:i/>
          <w:sz w:val="24"/>
          <w:szCs w:val="24"/>
        </w:rPr>
        <w:t>Форма Акта приема-передачи Смарт-карт</w:t>
      </w:r>
    </w:p>
    <w:p w:rsidR="00761B0A" w:rsidRPr="00153592" w:rsidRDefault="00761B0A" w:rsidP="00761B0A">
      <w:pPr>
        <w:pStyle w:val="consnormal0"/>
        <w:ind w:firstLine="0"/>
        <w:rPr>
          <w:rFonts w:ascii="Times New Roman" w:hAnsi="Times New Roman" w:cs="Times New Roman"/>
          <w:sz w:val="24"/>
          <w:szCs w:val="24"/>
        </w:rPr>
      </w:pPr>
      <w:r>
        <w:rPr>
          <w:rFonts w:ascii="Times New Roman" w:hAnsi="Times New Roman" w:cs="Times New Roman"/>
          <w:i/>
          <w:sz w:val="24"/>
          <w:szCs w:val="24"/>
        </w:rPr>
        <w:t>---------------------------------------------------------------------------------------------------------------------</w:t>
      </w:r>
    </w:p>
    <w:p w:rsidR="00761B0A" w:rsidRPr="00153592" w:rsidRDefault="00761B0A" w:rsidP="00761B0A">
      <w:pPr>
        <w:pStyle w:val="consnormal0"/>
        <w:ind w:firstLine="0"/>
        <w:jc w:val="center"/>
        <w:rPr>
          <w:rFonts w:ascii="Times New Roman" w:hAnsi="Times New Roman" w:cs="Times New Roman"/>
          <w:b/>
          <w:sz w:val="24"/>
          <w:szCs w:val="24"/>
        </w:rPr>
      </w:pPr>
    </w:p>
    <w:p w:rsidR="00761B0A" w:rsidRPr="00153592" w:rsidRDefault="00761B0A" w:rsidP="00761B0A">
      <w:pPr>
        <w:pStyle w:val="consnormal0"/>
        <w:ind w:firstLine="0"/>
        <w:jc w:val="center"/>
        <w:rPr>
          <w:rFonts w:ascii="Times New Roman" w:hAnsi="Times New Roman" w:cs="Times New Roman"/>
          <w:b/>
          <w:sz w:val="24"/>
          <w:szCs w:val="24"/>
        </w:rPr>
      </w:pPr>
      <w:r>
        <w:rPr>
          <w:rFonts w:ascii="Times New Roman" w:hAnsi="Times New Roman" w:cs="Times New Roman"/>
          <w:b/>
          <w:sz w:val="24"/>
          <w:szCs w:val="24"/>
        </w:rPr>
        <w:t>Акт приема-передачи Смарт-карт № __</w:t>
      </w:r>
    </w:p>
    <w:p w:rsidR="00761B0A" w:rsidRPr="00153592" w:rsidRDefault="00761B0A" w:rsidP="00761B0A">
      <w:pPr>
        <w:pStyle w:val="consnormal0"/>
        <w:ind w:firstLine="0"/>
        <w:jc w:val="center"/>
        <w:rPr>
          <w:rFonts w:ascii="Times New Roman" w:hAnsi="Times New Roman" w:cs="Times New Roman"/>
          <w:sz w:val="24"/>
          <w:szCs w:val="24"/>
        </w:rPr>
      </w:pPr>
      <w:r>
        <w:rPr>
          <w:rFonts w:ascii="Times New Roman" w:hAnsi="Times New Roman" w:cs="Times New Roman"/>
          <w:sz w:val="24"/>
          <w:szCs w:val="24"/>
        </w:rPr>
        <w:t>от «___» ________ 20__г.</w:t>
      </w:r>
    </w:p>
    <w:p w:rsidR="00761B0A" w:rsidRPr="00153592" w:rsidRDefault="00761B0A" w:rsidP="00761B0A">
      <w:pPr>
        <w:pStyle w:val="consnormal0"/>
        <w:ind w:firstLine="0"/>
        <w:jc w:val="center"/>
        <w:rPr>
          <w:rFonts w:ascii="Times New Roman" w:hAnsi="Times New Roman" w:cs="Times New Roman"/>
          <w:sz w:val="24"/>
          <w:szCs w:val="24"/>
        </w:rPr>
      </w:pPr>
    </w:p>
    <w:p w:rsidR="00761B0A" w:rsidRDefault="00761B0A" w:rsidP="00761B0A">
      <w:pPr>
        <w:pStyle w:val="consnormal0"/>
        <w:spacing w:line="280" w:lineRule="exact"/>
        <w:ind w:firstLine="709"/>
        <w:jc w:val="both"/>
        <w:rPr>
          <w:rFonts w:ascii="Times New Roman" w:hAnsi="Times New Roman" w:cs="Times New Roman"/>
          <w:sz w:val="24"/>
          <w:szCs w:val="24"/>
        </w:rPr>
      </w:pPr>
    </w:p>
    <w:p w:rsidR="00761B0A" w:rsidRPr="00153592" w:rsidRDefault="00761B0A" w:rsidP="00761B0A">
      <w:pPr>
        <w:pStyle w:val="consnormal0"/>
        <w:spacing w:line="2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_________, именуемое в дальнейшем Поставщик, в лице __________________________, действующего на основании _______________________________, с одной стороны, и __________________именуемое(ый) в дальнейшем Покупатель, в лице __________________, действующего(ей) на основании __________________, c другой стороны, составили настоящий Акт о том, что согласно заявке Покупателя Поставщик изготовил </w:t>
      </w:r>
      <w:r>
        <w:rPr>
          <w:rFonts w:ascii="Times New Roman" w:hAnsi="Times New Roman" w:cs="Times New Roman"/>
          <w:i/>
          <w:sz w:val="24"/>
          <w:szCs w:val="24"/>
        </w:rPr>
        <w:t>в соответствии со счетом _______</w:t>
      </w:r>
      <w:r>
        <w:rPr>
          <w:rStyle w:val="af6"/>
          <w:rFonts w:ascii="Times New Roman" w:hAnsi="Times New Roman" w:cs="Times New Roman"/>
          <w:i/>
          <w:sz w:val="24"/>
          <w:szCs w:val="24"/>
        </w:rPr>
        <w:footnoteReference w:id="20"/>
      </w:r>
      <w:r>
        <w:rPr>
          <w:rFonts w:ascii="Times New Roman" w:hAnsi="Times New Roman" w:cs="Times New Roman"/>
          <w:i/>
          <w:sz w:val="24"/>
          <w:szCs w:val="24"/>
        </w:rPr>
        <w:t xml:space="preserve"> </w:t>
      </w:r>
      <w:r>
        <w:rPr>
          <w:rFonts w:ascii="Times New Roman" w:hAnsi="Times New Roman" w:cs="Times New Roman"/>
          <w:sz w:val="24"/>
          <w:szCs w:val="24"/>
        </w:rPr>
        <w:t>и передал, а Покупатель принял для использования по договору № ________________ от _________ (далее – Договор) пластиковые смарт-карты и пин-конверты к ним, а именно:</w:t>
      </w:r>
    </w:p>
    <w:p w:rsidR="00761B0A" w:rsidRPr="00940383" w:rsidRDefault="00761B0A" w:rsidP="00761B0A">
      <w:pPr>
        <w:pStyle w:val="consnormal0"/>
        <w:ind w:firstLine="0"/>
        <w:rPr>
          <w:rFonts w:ascii="Times New Roman" w:hAnsi="Times New Roman" w:cs="Times New Roman"/>
          <w:sz w:val="24"/>
          <w:szCs w:val="24"/>
        </w:rPr>
      </w:pPr>
    </w:p>
    <w:tbl>
      <w:tblPr>
        <w:tblW w:w="9666" w:type="dxa"/>
        <w:tblInd w:w="98" w:type="dxa"/>
        <w:tblLook w:val="04A0" w:firstRow="1" w:lastRow="0" w:firstColumn="1" w:lastColumn="0" w:noHBand="0" w:noVBand="1"/>
      </w:tblPr>
      <w:tblGrid>
        <w:gridCol w:w="776"/>
        <w:gridCol w:w="1219"/>
        <w:gridCol w:w="1134"/>
        <w:gridCol w:w="1475"/>
        <w:gridCol w:w="1218"/>
        <w:gridCol w:w="1134"/>
        <w:gridCol w:w="1227"/>
        <w:gridCol w:w="1483"/>
      </w:tblGrid>
      <w:tr w:rsidR="00761B0A" w:rsidRPr="004801DC" w:rsidTr="00761B0A">
        <w:trPr>
          <w:trHeight w:val="259"/>
        </w:trPr>
        <w:tc>
          <w:tcPr>
            <w:tcW w:w="776" w:type="dxa"/>
            <w:tcBorders>
              <w:top w:val="single" w:sz="4" w:space="0" w:color="000000"/>
              <w:left w:val="single" w:sz="4" w:space="0" w:color="000000"/>
              <w:bottom w:val="single" w:sz="4" w:space="0" w:color="000000"/>
              <w:right w:val="single" w:sz="4" w:space="0" w:color="000000"/>
            </w:tcBorders>
            <w:shd w:val="clear" w:color="auto" w:fill="auto"/>
            <w:noWrap/>
            <w:hideMark/>
          </w:tcPr>
          <w:p w:rsidR="00761B0A" w:rsidRPr="004801DC" w:rsidRDefault="00761B0A" w:rsidP="00761B0A">
            <w:pPr>
              <w:suppressAutoHyphens w:val="0"/>
              <w:jc w:val="center"/>
              <w:rPr>
                <w:bCs/>
                <w:sz w:val="18"/>
                <w:szCs w:val="18"/>
                <w:lang w:eastAsia="ru-RU"/>
              </w:rPr>
            </w:pPr>
            <w:r>
              <w:rPr>
                <w:bCs/>
                <w:sz w:val="18"/>
                <w:szCs w:val="18"/>
                <w:lang w:eastAsia="ru-RU"/>
              </w:rPr>
              <w:t>Номер карты</w:t>
            </w:r>
          </w:p>
        </w:tc>
        <w:tc>
          <w:tcPr>
            <w:tcW w:w="1219" w:type="dxa"/>
            <w:tcBorders>
              <w:top w:val="single" w:sz="4" w:space="0" w:color="000000"/>
              <w:left w:val="nil"/>
              <w:bottom w:val="single" w:sz="4" w:space="0" w:color="000000"/>
              <w:right w:val="single" w:sz="4" w:space="0" w:color="000000"/>
            </w:tcBorders>
            <w:shd w:val="clear" w:color="auto" w:fill="auto"/>
            <w:noWrap/>
            <w:hideMark/>
          </w:tcPr>
          <w:p w:rsidR="00761B0A" w:rsidRPr="004801DC" w:rsidRDefault="00761B0A" w:rsidP="00761B0A">
            <w:pPr>
              <w:suppressAutoHyphens w:val="0"/>
              <w:jc w:val="center"/>
              <w:rPr>
                <w:bCs/>
                <w:sz w:val="18"/>
                <w:szCs w:val="18"/>
                <w:lang w:eastAsia="ru-RU"/>
              </w:rPr>
            </w:pPr>
            <w:r>
              <w:rPr>
                <w:bCs/>
                <w:sz w:val="18"/>
                <w:szCs w:val="18"/>
                <w:lang w:eastAsia="ru-RU"/>
              </w:rPr>
              <w:t>Держатель</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761B0A" w:rsidRPr="004801DC" w:rsidRDefault="00761B0A" w:rsidP="00761B0A">
            <w:pPr>
              <w:suppressAutoHyphens w:val="0"/>
              <w:jc w:val="center"/>
              <w:rPr>
                <w:bCs/>
                <w:sz w:val="18"/>
                <w:szCs w:val="18"/>
                <w:lang w:eastAsia="ru-RU"/>
              </w:rPr>
            </w:pPr>
            <w:r>
              <w:rPr>
                <w:bCs/>
                <w:sz w:val="18"/>
                <w:szCs w:val="18"/>
                <w:lang w:eastAsia="ru-RU"/>
              </w:rPr>
              <w:t>Вид лимита</w:t>
            </w:r>
          </w:p>
        </w:tc>
        <w:tc>
          <w:tcPr>
            <w:tcW w:w="1475" w:type="dxa"/>
            <w:tcBorders>
              <w:top w:val="single" w:sz="4" w:space="0" w:color="000000"/>
              <w:left w:val="nil"/>
              <w:bottom w:val="single" w:sz="4" w:space="0" w:color="000000"/>
              <w:right w:val="single" w:sz="4" w:space="0" w:color="000000"/>
            </w:tcBorders>
            <w:shd w:val="clear" w:color="auto" w:fill="auto"/>
            <w:noWrap/>
            <w:hideMark/>
          </w:tcPr>
          <w:p w:rsidR="00761B0A" w:rsidRPr="004801DC" w:rsidRDefault="00761B0A" w:rsidP="00761B0A">
            <w:pPr>
              <w:suppressAutoHyphens w:val="0"/>
              <w:jc w:val="center"/>
              <w:rPr>
                <w:bCs/>
                <w:sz w:val="18"/>
                <w:szCs w:val="18"/>
                <w:lang w:eastAsia="ru-RU"/>
              </w:rPr>
            </w:pPr>
            <w:r>
              <w:rPr>
                <w:bCs/>
                <w:sz w:val="18"/>
                <w:szCs w:val="18"/>
                <w:lang w:eastAsia="ru-RU"/>
              </w:rPr>
              <w:t>Наименование</w:t>
            </w:r>
          </w:p>
        </w:tc>
        <w:tc>
          <w:tcPr>
            <w:tcW w:w="1218" w:type="dxa"/>
            <w:tcBorders>
              <w:top w:val="single" w:sz="4" w:space="0" w:color="000000"/>
              <w:left w:val="nil"/>
              <w:bottom w:val="single" w:sz="4" w:space="0" w:color="000000"/>
              <w:right w:val="single" w:sz="4" w:space="0" w:color="000000"/>
            </w:tcBorders>
            <w:shd w:val="clear" w:color="auto" w:fill="auto"/>
            <w:noWrap/>
            <w:hideMark/>
          </w:tcPr>
          <w:p w:rsidR="00761B0A" w:rsidRPr="004801DC" w:rsidRDefault="00761B0A" w:rsidP="00761B0A">
            <w:pPr>
              <w:suppressAutoHyphens w:val="0"/>
              <w:jc w:val="center"/>
              <w:rPr>
                <w:bCs/>
                <w:sz w:val="18"/>
                <w:szCs w:val="18"/>
                <w:lang w:eastAsia="ru-RU"/>
              </w:rPr>
            </w:pPr>
            <w:r>
              <w:rPr>
                <w:bCs/>
                <w:sz w:val="18"/>
                <w:szCs w:val="18"/>
                <w:lang w:eastAsia="ru-RU"/>
              </w:rPr>
              <w:t>Значение лимита</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761B0A" w:rsidRPr="004801DC" w:rsidRDefault="00761B0A" w:rsidP="00761B0A">
            <w:pPr>
              <w:suppressAutoHyphens w:val="0"/>
              <w:jc w:val="center"/>
              <w:rPr>
                <w:bCs/>
                <w:sz w:val="18"/>
                <w:szCs w:val="18"/>
                <w:lang w:eastAsia="ru-RU"/>
              </w:rPr>
            </w:pPr>
            <w:r>
              <w:rPr>
                <w:bCs/>
                <w:sz w:val="18"/>
                <w:szCs w:val="18"/>
                <w:lang w:eastAsia="ru-RU"/>
              </w:rPr>
              <w:t>Тип/Статус лимита</w:t>
            </w:r>
          </w:p>
        </w:tc>
        <w:tc>
          <w:tcPr>
            <w:tcW w:w="1188" w:type="dxa"/>
            <w:tcBorders>
              <w:top w:val="single" w:sz="4" w:space="0" w:color="000000"/>
              <w:left w:val="nil"/>
              <w:bottom w:val="single" w:sz="4" w:space="0" w:color="000000"/>
              <w:right w:val="single" w:sz="4" w:space="0" w:color="000000"/>
            </w:tcBorders>
          </w:tcPr>
          <w:p w:rsidR="00761B0A" w:rsidRPr="004801DC" w:rsidRDefault="00761B0A" w:rsidP="00761B0A">
            <w:pPr>
              <w:suppressAutoHyphens w:val="0"/>
              <w:jc w:val="center"/>
              <w:rPr>
                <w:b/>
                <w:bCs/>
                <w:sz w:val="18"/>
                <w:szCs w:val="18"/>
                <w:lang w:eastAsia="ru-RU"/>
              </w:rPr>
            </w:pPr>
            <w:r>
              <w:rPr>
                <w:b/>
                <w:i/>
                <w:sz w:val="18"/>
                <w:szCs w:val="18"/>
              </w:rPr>
              <w:t>Стоимость, руб. с учетом НДС ___%</w:t>
            </w:r>
            <w:r>
              <w:rPr>
                <w:rStyle w:val="af6"/>
                <w:b/>
                <w:i/>
                <w:sz w:val="18"/>
                <w:szCs w:val="18"/>
              </w:rPr>
              <w:footnoteReference w:id="21"/>
            </w:r>
          </w:p>
        </w:tc>
        <w:tc>
          <w:tcPr>
            <w:tcW w:w="1522" w:type="dxa"/>
            <w:tcBorders>
              <w:top w:val="single" w:sz="4" w:space="0" w:color="000000"/>
              <w:left w:val="nil"/>
              <w:bottom w:val="single" w:sz="4" w:space="0" w:color="000000"/>
              <w:right w:val="single" w:sz="4" w:space="0" w:color="000000"/>
            </w:tcBorders>
          </w:tcPr>
          <w:p w:rsidR="00761B0A" w:rsidRPr="004801DC" w:rsidRDefault="00761B0A" w:rsidP="00761B0A">
            <w:pPr>
              <w:suppressAutoHyphens w:val="0"/>
              <w:jc w:val="center"/>
              <w:rPr>
                <w:b/>
                <w:bCs/>
                <w:sz w:val="18"/>
                <w:szCs w:val="18"/>
                <w:lang w:eastAsia="ru-RU"/>
              </w:rPr>
            </w:pPr>
            <w:r>
              <w:rPr>
                <w:b/>
                <w:i/>
                <w:sz w:val="18"/>
                <w:szCs w:val="18"/>
              </w:rPr>
              <w:t>В том числе НДС __%</w:t>
            </w:r>
          </w:p>
        </w:tc>
      </w:tr>
      <w:tr w:rsidR="00761B0A" w:rsidRPr="004801DC" w:rsidTr="00761B0A">
        <w:trPr>
          <w:trHeight w:val="284"/>
        </w:trPr>
        <w:tc>
          <w:tcPr>
            <w:tcW w:w="7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61B0A" w:rsidRPr="004801DC" w:rsidRDefault="00761B0A" w:rsidP="00761B0A">
            <w:pPr>
              <w:suppressAutoHyphens w:val="0"/>
              <w:jc w:val="center"/>
              <w:rPr>
                <w:sz w:val="18"/>
                <w:szCs w:val="18"/>
                <w:lang w:eastAsia="ru-RU"/>
              </w:rPr>
            </w:pPr>
          </w:p>
        </w:tc>
        <w:tc>
          <w:tcPr>
            <w:tcW w:w="12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61B0A" w:rsidRPr="004801DC" w:rsidRDefault="00761B0A" w:rsidP="00761B0A">
            <w:pPr>
              <w:suppressAutoHyphens w:val="0"/>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475" w:type="dxa"/>
            <w:tcBorders>
              <w:top w:val="nil"/>
              <w:left w:val="nil"/>
              <w:bottom w:val="single" w:sz="4" w:space="0" w:color="000000"/>
              <w:right w:val="nil"/>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218" w:type="dxa"/>
            <w:tcBorders>
              <w:top w:val="nil"/>
              <w:left w:val="single" w:sz="4" w:space="0" w:color="000000"/>
              <w:bottom w:val="single" w:sz="4" w:space="0" w:color="000000"/>
              <w:right w:val="single" w:sz="4" w:space="0" w:color="000000"/>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188" w:type="dxa"/>
            <w:tcBorders>
              <w:top w:val="nil"/>
              <w:left w:val="nil"/>
              <w:bottom w:val="single" w:sz="4" w:space="0" w:color="000000"/>
              <w:right w:val="single" w:sz="4" w:space="0" w:color="000000"/>
            </w:tcBorders>
            <w:vAlign w:val="center"/>
          </w:tcPr>
          <w:p w:rsidR="00761B0A" w:rsidRPr="004801DC" w:rsidRDefault="00761B0A" w:rsidP="00761B0A">
            <w:pPr>
              <w:suppressAutoHyphens w:val="0"/>
              <w:jc w:val="center"/>
              <w:rPr>
                <w:sz w:val="18"/>
                <w:szCs w:val="18"/>
                <w:lang w:eastAsia="ru-RU"/>
              </w:rPr>
            </w:pPr>
          </w:p>
        </w:tc>
        <w:tc>
          <w:tcPr>
            <w:tcW w:w="1522" w:type="dxa"/>
            <w:tcBorders>
              <w:top w:val="nil"/>
              <w:left w:val="nil"/>
              <w:bottom w:val="single" w:sz="4" w:space="0" w:color="000000"/>
              <w:right w:val="single" w:sz="4" w:space="0" w:color="000000"/>
            </w:tcBorders>
            <w:vAlign w:val="center"/>
          </w:tcPr>
          <w:p w:rsidR="00761B0A" w:rsidRPr="004801DC" w:rsidRDefault="00761B0A" w:rsidP="00761B0A">
            <w:pPr>
              <w:suppressAutoHyphens w:val="0"/>
              <w:jc w:val="center"/>
              <w:rPr>
                <w:sz w:val="18"/>
                <w:szCs w:val="18"/>
                <w:lang w:eastAsia="ru-RU"/>
              </w:rPr>
            </w:pPr>
          </w:p>
        </w:tc>
      </w:tr>
      <w:tr w:rsidR="00761B0A" w:rsidRPr="004801DC" w:rsidTr="00761B0A">
        <w:trPr>
          <w:trHeight w:val="284"/>
        </w:trPr>
        <w:tc>
          <w:tcPr>
            <w:tcW w:w="776" w:type="dxa"/>
            <w:vMerge/>
            <w:tcBorders>
              <w:top w:val="single" w:sz="4" w:space="0" w:color="000000"/>
              <w:left w:val="single" w:sz="4" w:space="0" w:color="000000"/>
              <w:bottom w:val="single" w:sz="4" w:space="0" w:color="000000"/>
              <w:right w:val="single" w:sz="4" w:space="0" w:color="000000"/>
            </w:tcBorders>
            <w:hideMark/>
          </w:tcPr>
          <w:p w:rsidR="00761B0A" w:rsidRDefault="00761B0A" w:rsidP="00761B0A">
            <w:pPr>
              <w:suppressAutoHyphens w:val="0"/>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rsidR="00761B0A" w:rsidRDefault="00761B0A" w:rsidP="00761B0A">
            <w:pPr>
              <w:suppressAutoHyphens w:val="0"/>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475" w:type="dxa"/>
            <w:tcBorders>
              <w:top w:val="nil"/>
              <w:left w:val="nil"/>
              <w:bottom w:val="single" w:sz="4" w:space="0" w:color="000000"/>
              <w:right w:val="nil"/>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218" w:type="dxa"/>
            <w:tcBorders>
              <w:top w:val="nil"/>
              <w:left w:val="single" w:sz="4" w:space="0" w:color="000000"/>
              <w:bottom w:val="single" w:sz="4" w:space="0" w:color="000000"/>
              <w:right w:val="single" w:sz="4" w:space="0" w:color="000000"/>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188" w:type="dxa"/>
            <w:tcBorders>
              <w:top w:val="nil"/>
              <w:left w:val="nil"/>
              <w:bottom w:val="single" w:sz="4" w:space="0" w:color="000000"/>
              <w:right w:val="single" w:sz="4" w:space="0" w:color="000000"/>
            </w:tcBorders>
            <w:vAlign w:val="center"/>
          </w:tcPr>
          <w:p w:rsidR="00761B0A" w:rsidRPr="004801DC" w:rsidRDefault="00761B0A" w:rsidP="00761B0A">
            <w:pPr>
              <w:suppressAutoHyphens w:val="0"/>
              <w:jc w:val="center"/>
              <w:rPr>
                <w:sz w:val="18"/>
                <w:szCs w:val="18"/>
                <w:lang w:eastAsia="ru-RU"/>
              </w:rPr>
            </w:pPr>
          </w:p>
        </w:tc>
        <w:tc>
          <w:tcPr>
            <w:tcW w:w="1522" w:type="dxa"/>
            <w:tcBorders>
              <w:top w:val="nil"/>
              <w:left w:val="nil"/>
              <w:bottom w:val="single" w:sz="4" w:space="0" w:color="000000"/>
              <w:right w:val="single" w:sz="4" w:space="0" w:color="000000"/>
            </w:tcBorders>
            <w:vAlign w:val="center"/>
          </w:tcPr>
          <w:p w:rsidR="00761B0A" w:rsidRPr="004801DC" w:rsidRDefault="00761B0A" w:rsidP="00761B0A">
            <w:pPr>
              <w:suppressAutoHyphens w:val="0"/>
              <w:jc w:val="center"/>
              <w:rPr>
                <w:sz w:val="18"/>
                <w:szCs w:val="18"/>
                <w:lang w:eastAsia="ru-RU"/>
              </w:rPr>
            </w:pPr>
          </w:p>
        </w:tc>
      </w:tr>
      <w:tr w:rsidR="00761B0A" w:rsidRPr="004801DC" w:rsidTr="00761B0A">
        <w:trPr>
          <w:trHeight w:val="284"/>
        </w:trPr>
        <w:tc>
          <w:tcPr>
            <w:tcW w:w="776" w:type="dxa"/>
            <w:vMerge/>
            <w:tcBorders>
              <w:top w:val="single" w:sz="4" w:space="0" w:color="000000"/>
              <w:left w:val="single" w:sz="4" w:space="0" w:color="000000"/>
              <w:bottom w:val="single" w:sz="4" w:space="0" w:color="000000"/>
              <w:right w:val="single" w:sz="4" w:space="0" w:color="000000"/>
            </w:tcBorders>
            <w:hideMark/>
          </w:tcPr>
          <w:p w:rsidR="00761B0A" w:rsidRDefault="00761B0A" w:rsidP="00761B0A">
            <w:pPr>
              <w:suppressAutoHyphens w:val="0"/>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rsidR="00761B0A" w:rsidRDefault="00761B0A" w:rsidP="00761B0A">
            <w:pPr>
              <w:suppressAutoHyphens w:val="0"/>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475" w:type="dxa"/>
            <w:tcBorders>
              <w:top w:val="nil"/>
              <w:left w:val="nil"/>
              <w:bottom w:val="single" w:sz="4" w:space="0" w:color="000000"/>
              <w:right w:val="nil"/>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218" w:type="dxa"/>
            <w:tcBorders>
              <w:top w:val="nil"/>
              <w:left w:val="single" w:sz="4" w:space="0" w:color="000000"/>
              <w:bottom w:val="single" w:sz="4" w:space="0" w:color="000000"/>
              <w:right w:val="single" w:sz="4" w:space="0" w:color="000000"/>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761B0A" w:rsidRPr="004801DC" w:rsidRDefault="00761B0A" w:rsidP="00761B0A">
            <w:pPr>
              <w:suppressAutoHyphens w:val="0"/>
              <w:jc w:val="center"/>
              <w:rPr>
                <w:sz w:val="18"/>
                <w:szCs w:val="18"/>
                <w:lang w:eastAsia="ru-RU"/>
              </w:rPr>
            </w:pPr>
          </w:p>
        </w:tc>
        <w:tc>
          <w:tcPr>
            <w:tcW w:w="1188" w:type="dxa"/>
            <w:tcBorders>
              <w:top w:val="nil"/>
              <w:left w:val="nil"/>
              <w:bottom w:val="single" w:sz="4" w:space="0" w:color="000000"/>
              <w:right w:val="single" w:sz="4" w:space="0" w:color="000000"/>
            </w:tcBorders>
            <w:vAlign w:val="center"/>
          </w:tcPr>
          <w:p w:rsidR="00761B0A" w:rsidRPr="004801DC" w:rsidRDefault="00761B0A" w:rsidP="00761B0A">
            <w:pPr>
              <w:suppressAutoHyphens w:val="0"/>
              <w:jc w:val="center"/>
              <w:rPr>
                <w:sz w:val="18"/>
                <w:szCs w:val="18"/>
                <w:lang w:eastAsia="ru-RU"/>
              </w:rPr>
            </w:pPr>
          </w:p>
        </w:tc>
        <w:tc>
          <w:tcPr>
            <w:tcW w:w="1522" w:type="dxa"/>
            <w:tcBorders>
              <w:top w:val="nil"/>
              <w:left w:val="nil"/>
              <w:bottom w:val="single" w:sz="4" w:space="0" w:color="000000"/>
              <w:right w:val="single" w:sz="4" w:space="0" w:color="000000"/>
            </w:tcBorders>
            <w:vAlign w:val="center"/>
          </w:tcPr>
          <w:p w:rsidR="00761B0A" w:rsidRPr="004801DC" w:rsidRDefault="00761B0A" w:rsidP="00761B0A">
            <w:pPr>
              <w:suppressAutoHyphens w:val="0"/>
              <w:jc w:val="center"/>
              <w:rPr>
                <w:sz w:val="18"/>
                <w:szCs w:val="18"/>
                <w:lang w:eastAsia="ru-RU"/>
              </w:rPr>
            </w:pPr>
          </w:p>
        </w:tc>
      </w:tr>
    </w:tbl>
    <w:p w:rsidR="00761B0A" w:rsidRPr="00815A0A" w:rsidRDefault="00761B0A" w:rsidP="00761B0A">
      <w:pPr>
        <w:pStyle w:val="consnormal0"/>
        <w:ind w:firstLine="0"/>
        <w:rPr>
          <w:rFonts w:ascii="Times New Roman" w:hAnsi="Times New Roman" w:cs="Times New Roman"/>
          <w:sz w:val="24"/>
          <w:szCs w:val="24"/>
        </w:rPr>
      </w:pPr>
      <w:r>
        <w:rPr>
          <w:rFonts w:ascii="Times New Roman" w:hAnsi="Times New Roman" w:cs="Times New Roman"/>
          <w:sz w:val="24"/>
          <w:szCs w:val="24"/>
        </w:rPr>
        <w:t>Итого карт: ___</w:t>
      </w:r>
    </w:p>
    <w:p w:rsidR="00761B0A" w:rsidRDefault="00761B0A" w:rsidP="00761B0A">
      <w:pPr>
        <w:pStyle w:val="consnormal0"/>
        <w:ind w:firstLine="709"/>
        <w:jc w:val="both"/>
        <w:rPr>
          <w:rFonts w:ascii="Times New Roman" w:hAnsi="Times New Roman" w:cs="Times New Roman"/>
          <w:i/>
          <w:sz w:val="24"/>
          <w:szCs w:val="24"/>
        </w:rPr>
      </w:pPr>
    </w:p>
    <w:p w:rsidR="00761B0A" w:rsidRPr="002478D0" w:rsidRDefault="00761B0A" w:rsidP="00761B0A">
      <w:pPr>
        <w:pStyle w:val="consnormal0"/>
        <w:ind w:firstLine="709"/>
        <w:jc w:val="both"/>
        <w:rPr>
          <w:rFonts w:ascii="Times New Roman" w:hAnsi="Times New Roman" w:cs="Times New Roman"/>
          <w:i/>
          <w:sz w:val="24"/>
          <w:szCs w:val="24"/>
        </w:rPr>
      </w:pPr>
      <w:r>
        <w:rPr>
          <w:rFonts w:ascii="Times New Roman" w:hAnsi="Times New Roman" w:cs="Times New Roman"/>
          <w:i/>
          <w:sz w:val="24"/>
          <w:szCs w:val="24"/>
        </w:rPr>
        <w:t>Стоимость замены 1 (одной) Смарт-карты составляет – ______ руб., с учетом НДС ___%.</w:t>
      </w:r>
    </w:p>
    <w:p w:rsidR="00761B0A" w:rsidRPr="002478D0" w:rsidRDefault="00761B0A" w:rsidP="00761B0A">
      <w:pPr>
        <w:pStyle w:val="consnormal0"/>
        <w:ind w:firstLine="709"/>
        <w:jc w:val="both"/>
        <w:rPr>
          <w:rFonts w:ascii="Times New Roman" w:hAnsi="Times New Roman" w:cs="Times New Roman"/>
          <w:i/>
          <w:sz w:val="24"/>
          <w:szCs w:val="24"/>
        </w:rPr>
      </w:pPr>
      <w:r>
        <w:rPr>
          <w:rFonts w:ascii="Times New Roman" w:hAnsi="Times New Roman" w:cs="Times New Roman"/>
          <w:i/>
          <w:sz w:val="24"/>
          <w:szCs w:val="24"/>
        </w:rPr>
        <w:t>Общая стоимость замены  Смарт-Карт составляет -  ___________ руб., с учетом НДС ___%.</w:t>
      </w:r>
    </w:p>
    <w:p w:rsidR="00761B0A" w:rsidRPr="005F3395" w:rsidRDefault="00761B0A" w:rsidP="00761B0A">
      <w:pPr>
        <w:pStyle w:val="consnormal0"/>
        <w:ind w:firstLine="0"/>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4"/>
      </w:tblGrid>
      <w:tr w:rsidR="00761B0A" w:rsidRPr="00153592" w:rsidTr="00761B0A">
        <w:tc>
          <w:tcPr>
            <w:tcW w:w="5070" w:type="dxa"/>
            <w:tcBorders>
              <w:top w:val="nil"/>
              <w:left w:val="nil"/>
              <w:bottom w:val="nil"/>
              <w:right w:val="nil"/>
            </w:tcBorders>
            <w:shd w:val="clear" w:color="auto" w:fill="auto"/>
          </w:tcPr>
          <w:p w:rsidR="00761B0A" w:rsidRPr="00153592" w:rsidRDefault="00761B0A" w:rsidP="00761B0A">
            <w:pPr>
              <w:pStyle w:val="consnormal0"/>
              <w:ind w:firstLine="0"/>
              <w:rPr>
                <w:rFonts w:ascii="Times New Roman" w:hAnsi="Times New Roman" w:cs="Times New Roman"/>
                <w:sz w:val="24"/>
                <w:szCs w:val="24"/>
              </w:rPr>
            </w:pPr>
            <w:r>
              <w:rPr>
                <w:rFonts w:ascii="Times New Roman" w:hAnsi="Times New Roman" w:cs="Times New Roman"/>
                <w:sz w:val="24"/>
                <w:szCs w:val="24"/>
              </w:rPr>
              <w:t>Передал:</w:t>
            </w:r>
          </w:p>
          <w:p w:rsidR="00761B0A" w:rsidRPr="00153592" w:rsidRDefault="00761B0A" w:rsidP="00761B0A">
            <w:pPr>
              <w:pStyle w:val="consnormal0"/>
              <w:ind w:firstLine="0"/>
              <w:rPr>
                <w:rFonts w:ascii="Times New Roman" w:hAnsi="Times New Roman" w:cs="Times New Roman"/>
                <w:sz w:val="24"/>
                <w:szCs w:val="24"/>
              </w:rPr>
            </w:pPr>
          </w:p>
          <w:p w:rsidR="00761B0A" w:rsidRPr="00153592" w:rsidRDefault="00761B0A" w:rsidP="00761B0A">
            <w:pPr>
              <w:pStyle w:val="consnormal0"/>
              <w:ind w:firstLine="0"/>
              <w:rPr>
                <w:rFonts w:ascii="Times New Roman" w:hAnsi="Times New Roman" w:cs="Times New Roman"/>
                <w:sz w:val="24"/>
                <w:szCs w:val="24"/>
              </w:rPr>
            </w:pPr>
            <w:r>
              <w:rPr>
                <w:rFonts w:ascii="Times New Roman" w:hAnsi="Times New Roman" w:cs="Times New Roman"/>
                <w:sz w:val="24"/>
                <w:szCs w:val="24"/>
              </w:rPr>
              <w:t>______________________________</w:t>
            </w:r>
          </w:p>
          <w:p w:rsidR="00761B0A" w:rsidRPr="00153592" w:rsidRDefault="00761B0A" w:rsidP="00761B0A">
            <w:pPr>
              <w:pStyle w:val="consnormal0"/>
              <w:ind w:firstLine="0"/>
              <w:rPr>
                <w:rFonts w:ascii="Times New Roman" w:hAnsi="Times New Roman" w:cs="Times New Roman"/>
                <w:sz w:val="18"/>
                <w:szCs w:val="18"/>
              </w:rPr>
            </w:pPr>
            <w:r>
              <w:rPr>
                <w:rFonts w:ascii="Times New Roman" w:hAnsi="Times New Roman" w:cs="Times New Roman"/>
                <w:sz w:val="18"/>
                <w:szCs w:val="18"/>
              </w:rPr>
              <w:t>Подпись (Ф.И.О.)</w:t>
            </w:r>
          </w:p>
        </w:tc>
        <w:tc>
          <w:tcPr>
            <w:tcW w:w="4784" w:type="dxa"/>
            <w:tcBorders>
              <w:top w:val="nil"/>
              <w:left w:val="nil"/>
              <w:bottom w:val="nil"/>
              <w:right w:val="nil"/>
            </w:tcBorders>
            <w:shd w:val="clear" w:color="auto" w:fill="auto"/>
          </w:tcPr>
          <w:p w:rsidR="00761B0A" w:rsidRPr="00153592" w:rsidRDefault="00761B0A" w:rsidP="00761B0A">
            <w:pPr>
              <w:pStyle w:val="consnormal0"/>
              <w:ind w:firstLine="0"/>
              <w:rPr>
                <w:rFonts w:ascii="Times New Roman" w:hAnsi="Times New Roman" w:cs="Times New Roman"/>
                <w:sz w:val="24"/>
                <w:szCs w:val="24"/>
              </w:rPr>
            </w:pPr>
            <w:r>
              <w:rPr>
                <w:rFonts w:ascii="Times New Roman" w:hAnsi="Times New Roman" w:cs="Times New Roman"/>
                <w:sz w:val="24"/>
                <w:szCs w:val="24"/>
              </w:rPr>
              <w:t>Принял:</w:t>
            </w:r>
          </w:p>
          <w:p w:rsidR="00761B0A" w:rsidRPr="00153592" w:rsidRDefault="00761B0A" w:rsidP="00761B0A">
            <w:pPr>
              <w:pStyle w:val="consnormal0"/>
              <w:ind w:firstLine="0"/>
              <w:rPr>
                <w:rFonts w:ascii="Times New Roman" w:hAnsi="Times New Roman" w:cs="Times New Roman"/>
                <w:sz w:val="24"/>
                <w:szCs w:val="24"/>
              </w:rPr>
            </w:pPr>
          </w:p>
          <w:p w:rsidR="00761B0A" w:rsidRPr="00153592" w:rsidRDefault="00761B0A" w:rsidP="00761B0A">
            <w:pPr>
              <w:pStyle w:val="consnormal0"/>
              <w:ind w:firstLine="0"/>
              <w:rPr>
                <w:rFonts w:ascii="Times New Roman" w:hAnsi="Times New Roman" w:cs="Times New Roman"/>
                <w:sz w:val="24"/>
                <w:szCs w:val="24"/>
              </w:rPr>
            </w:pPr>
            <w:r>
              <w:rPr>
                <w:rFonts w:ascii="Times New Roman" w:hAnsi="Times New Roman" w:cs="Times New Roman"/>
                <w:sz w:val="24"/>
                <w:szCs w:val="24"/>
              </w:rPr>
              <w:t>_______________________________</w:t>
            </w:r>
          </w:p>
          <w:p w:rsidR="00761B0A" w:rsidRPr="00153592" w:rsidRDefault="00761B0A" w:rsidP="00761B0A">
            <w:pPr>
              <w:pStyle w:val="consnormal0"/>
              <w:ind w:firstLine="0"/>
              <w:rPr>
                <w:rFonts w:ascii="Times New Roman" w:hAnsi="Times New Roman" w:cs="Times New Roman"/>
                <w:sz w:val="18"/>
                <w:szCs w:val="18"/>
              </w:rPr>
            </w:pPr>
            <w:r>
              <w:rPr>
                <w:rFonts w:ascii="Times New Roman" w:hAnsi="Times New Roman" w:cs="Times New Roman"/>
                <w:sz w:val="18"/>
                <w:szCs w:val="18"/>
              </w:rPr>
              <w:t>Подпись (Ф.И.О.)</w:t>
            </w:r>
          </w:p>
        </w:tc>
      </w:tr>
    </w:tbl>
    <w:p w:rsidR="00761B0A" w:rsidRPr="00153592" w:rsidRDefault="00761B0A" w:rsidP="00761B0A">
      <w:pPr>
        <w:pStyle w:val="consnormal0"/>
        <w:pBdr>
          <w:bottom w:val="single" w:sz="6" w:space="1" w:color="auto"/>
        </w:pBdr>
        <w:ind w:firstLine="0"/>
        <w:rPr>
          <w:rFonts w:ascii="Times New Roman" w:hAnsi="Times New Roman" w:cs="Times New Roman"/>
          <w:sz w:val="24"/>
          <w:szCs w:val="24"/>
        </w:rPr>
      </w:pPr>
    </w:p>
    <w:p w:rsidR="00761B0A" w:rsidRPr="00153592" w:rsidRDefault="00761B0A" w:rsidP="00761B0A">
      <w:pPr>
        <w:pStyle w:val="consnormal0"/>
        <w:ind w:firstLine="0"/>
        <w:rPr>
          <w:rFonts w:ascii="Times New Roman" w:hAnsi="Times New Roman" w:cs="Times New Roman"/>
          <w:b/>
          <w:i/>
        </w:rPr>
      </w:pPr>
      <w:r>
        <w:rPr>
          <w:rFonts w:ascii="Times New Roman" w:hAnsi="Times New Roman" w:cs="Times New Roman"/>
          <w:b/>
          <w:i/>
        </w:rPr>
        <w:t>конец формы</w:t>
      </w:r>
    </w:p>
    <w:p w:rsidR="00761B0A" w:rsidRDefault="00761B0A" w:rsidP="00761B0A">
      <w:pPr>
        <w:pStyle w:val="consnormal0"/>
        <w:ind w:firstLine="0"/>
        <w:rPr>
          <w:rFonts w:ascii="Times New Roman" w:hAnsi="Times New Roman" w:cs="Times New Roman"/>
          <w:sz w:val="24"/>
          <w:szCs w:val="24"/>
        </w:rPr>
      </w:pPr>
    </w:p>
    <w:tbl>
      <w:tblPr>
        <w:tblW w:w="9964" w:type="dxa"/>
        <w:tblInd w:w="-34" w:type="dxa"/>
        <w:tblLayout w:type="fixed"/>
        <w:tblLook w:val="0000" w:firstRow="0" w:lastRow="0" w:firstColumn="0" w:lastColumn="0" w:noHBand="0" w:noVBand="0"/>
      </w:tblPr>
      <w:tblGrid>
        <w:gridCol w:w="4982"/>
        <w:gridCol w:w="4982"/>
      </w:tblGrid>
      <w:tr w:rsidR="00761B0A" w:rsidRPr="00153592" w:rsidTr="00761B0A">
        <w:trPr>
          <w:trHeight w:val="1489"/>
        </w:trPr>
        <w:tc>
          <w:tcPr>
            <w:tcW w:w="4982" w:type="dxa"/>
          </w:tcPr>
          <w:p w:rsidR="00761B0A" w:rsidRPr="00153592" w:rsidRDefault="00761B0A" w:rsidP="00761B0A">
            <w:pPr>
              <w:tabs>
                <w:tab w:val="left" w:pos="142"/>
              </w:tabs>
              <w:rPr>
                <w:bCs/>
              </w:rPr>
            </w:pPr>
            <w:r>
              <w:rPr>
                <w:bCs/>
              </w:rPr>
              <w:t>Покупатель:</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c>
          <w:tcPr>
            <w:tcW w:w="4982" w:type="dxa"/>
          </w:tcPr>
          <w:p w:rsidR="00761B0A" w:rsidRPr="00153592" w:rsidRDefault="00761B0A" w:rsidP="00761B0A">
            <w:pPr>
              <w:tabs>
                <w:tab w:val="left" w:pos="142"/>
              </w:tabs>
              <w:rPr>
                <w:bCs/>
              </w:rPr>
            </w:pPr>
            <w:r>
              <w:rPr>
                <w:bCs/>
              </w:rPr>
              <w:t>Поставщик:</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r>
    </w:tbl>
    <w:p w:rsidR="00761B0A" w:rsidRPr="00153592" w:rsidRDefault="00761B0A" w:rsidP="00761B0A">
      <w:pPr>
        <w:suppressAutoHyphens w:val="0"/>
        <w:jc w:val="right"/>
      </w:pPr>
      <w:r>
        <w:br w:type="page"/>
      </w:r>
      <w:r>
        <w:lastRenderedPageBreak/>
        <w:t>Приложение № 6</w:t>
      </w:r>
    </w:p>
    <w:p w:rsidR="00761B0A" w:rsidRPr="00153592" w:rsidRDefault="00761B0A" w:rsidP="00761B0A">
      <w:pPr>
        <w:tabs>
          <w:tab w:val="left" w:pos="142"/>
        </w:tabs>
        <w:ind w:firstLine="709"/>
        <w:jc w:val="right"/>
      </w:pPr>
      <w:r>
        <w:t>к Договору поставки № ТКд/20/___/____</w:t>
      </w:r>
    </w:p>
    <w:p w:rsidR="00761B0A" w:rsidRPr="00153592" w:rsidRDefault="00761B0A" w:rsidP="00761B0A">
      <w:pPr>
        <w:tabs>
          <w:tab w:val="left" w:pos="142"/>
        </w:tabs>
        <w:ind w:firstLine="709"/>
        <w:jc w:val="right"/>
      </w:pPr>
      <w:r>
        <w:t xml:space="preserve">                    от «___» _________ 2020 г.</w:t>
      </w:r>
    </w:p>
    <w:p w:rsidR="00761B0A" w:rsidRPr="00153592" w:rsidRDefault="00761B0A" w:rsidP="00761B0A">
      <w:pPr>
        <w:tabs>
          <w:tab w:val="left" w:pos="142"/>
        </w:tabs>
        <w:ind w:firstLine="709"/>
      </w:pPr>
    </w:p>
    <w:p w:rsidR="00761B0A" w:rsidRPr="00153592" w:rsidRDefault="00761B0A" w:rsidP="00761B0A">
      <w:pPr>
        <w:tabs>
          <w:tab w:val="left" w:pos="142"/>
        </w:tabs>
        <w:ind w:firstLine="709"/>
        <w:jc w:val="center"/>
        <w:rPr>
          <w:b/>
        </w:rPr>
      </w:pPr>
    </w:p>
    <w:p w:rsidR="00761B0A" w:rsidRPr="00153592" w:rsidRDefault="00761B0A" w:rsidP="00761B0A">
      <w:pPr>
        <w:tabs>
          <w:tab w:val="left" w:pos="142"/>
        </w:tabs>
        <w:ind w:firstLine="709"/>
        <w:jc w:val="center"/>
        <w:rPr>
          <w:b/>
        </w:rPr>
      </w:pPr>
      <w:r>
        <w:rPr>
          <w:b/>
        </w:rPr>
        <w:t>Инструкция по использованию Смарт-карт</w:t>
      </w:r>
      <w:r>
        <w:rPr>
          <w:rStyle w:val="af6"/>
          <w:b/>
        </w:rPr>
        <w:footnoteReference w:id="22"/>
      </w:r>
    </w:p>
    <w:p w:rsidR="00761B0A" w:rsidRPr="00153592" w:rsidRDefault="00761B0A" w:rsidP="00761B0A">
      <w:pPr>
        <w:tabs>
          <w:tab w:val="left" w:pos="142"/>
        </w:tabs>
        <w:ind w:firstLine="709"/>
        <w:jc w:val="center"/>
        <w:rPr>
          <w:b/>
        </w:rPr>
      </w:pPr>
    </w:p>
    <w:p w:rsidR="00761B0A" w:rsidRPr="00153592" w:rsidRDefault="00761B0A" w:rsidP="00761B0A">
      <w:pPr>
        <w:tabs>
          <w:tab w:val="left" w:pos="142"/>
        </w:tabs>
        <w:ind w:firstLine="709"/>
        <w:jc w:val="both"/>
      </w:pPr>
    </w:p>
    <w:p w:rsidR="00761B0A" w:rsidRPr="00153592" w:rsidRDefault="00761B0A" w:rsidP="00761B0A">
      <w:pPr>
        <w:tabs>
          <w:tab w:val="left" w:pos="142"/>
        </w:tabs>
        <w:ind w:firstLine="709"/>
        <w:jc w:val="both"/>
      </w:pPr>
    </w:p>
    <w:p w:rsidR="00761B0A" w:rsidRPr="00153592" w:rsidRDefault="00761B0A" w:rsidP="00761B0A">
      <w:pPr>
        <w:tabs>
          <w:tab w:val="left" w:pos="142"/>
        </w:tabs>
        <w:ind w:firstLine="709"/>
        <w:jc w:val="both"/>
      </w:pPr>
    </w:p>
    <w:p w:rsidR="00761B0A" w:rsidRPr="00153592" w:rsidRDefault="00761B0A" w:rsidP="00761B0A">
      <w:pPr>
        <w:tabs>
          <w:tab w:val="left" w:pos="142"/>
        </w:tabs>
        <w:ind w:firstLine="709"/>
        <w:jc w:val="both"/>
      </w:pPr>
    </w:p>
    <w:p w:rsidR="00761B0A" w:rsidRPr="00153592" w:rsidRDefault="00761B0A" w:rsidP="00761B0A">
      <w:pPr>
        <w:tabs>
          <w:tab w:val="left" w:pos="142"/>
        </w:tabs>
        <w:ind w:firstLine="709"/>
        <w:jc w:val="both"/>
      </w:pPr>
    </w:p>
    <w:tbl>
      <w:tblPr>
        <w:tblW w:w="9072" w:type="dxa"/>
        <w:tblLayout w:type="fixed"/>
        <w:tblLook w:val="04A0" w:firstRow="1" w:lastRow="0" w:firstColumn="1" w:lastColumn="0" w:noHBand="0" w:noVBand="1"/>
      </w:tblPr>
      <w:tblGrid>
        <w:gridCol w:w="4536"/>
        <w:gridCol w:w="4536"/>
      </w:tblGrid>
      <w:tr w:rsidR="00761B0A" w:rsidRPr="00153592" w:rsidTr="00761B0A">
        <w:trPr>
          <w:trHeight w:val="1442"/>
        </w:trPr>
        <w:tc>
          <w:tcPr>
            <w:tcW w:w="4536" w:type="dxa"/>
          </w:tcPr>
          <w:p w:rsidR="00761B0A" w:rsidRPr="00153592" w:rsidRDefault="00761B0A" w:rsidP="00761B0A">
            <w:pPr>
              <w:tabs>
                <w:tab w:val="left" w:pos="142"/>
              </w:tabs>
              <w:rPr>
                <w:bCs/>
              </w:rPr>
            </w:pPr>
            <w:r>
              <w:rPr>
                <w:bCs/>
              </w:rPr>
              <w:t>Покупатель:</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c>
          <w:tcPr>
            <w:tcW w:w="4536" w:type="dxa"/>
          </w:tcPr>
          <w:p w:rsidR="00761B0A" w:rsidRPr="00153592" w:rsidRDefault="00761B0A" w:rsidP="00761B0A">
            <w:pPr>
              <w:tabs>
                <w:tab w:val="left" w:pos="142"/>
              </w:tabs>
              <w:rPr>
                <w:bCs/>
              </w:rPr>
            </w:pPr>
            <w:r>
              <w:rPr>
                <w:bCs/>
              </w:rPr>
              <w:t>Поставщик:</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r>
    </w:tbl>
    <w:p w:rsidR="00761B0A" w:rsidRPr="00153592" w:rsidRDefault="00761B0A" w:rsidP="00761B0A">
      <w:pPr>
        <w:suppressAutoHyphens w:val="0"/>
        <w:ind w:firstLine="709"/>
        <w:jc w:val="right"/>
      </w:pPr>
      <w:r>
        <w:br w:type="page"/>
      </w:r>
      <w:r>
        <w:lastRenderedPageBreak/>
        <w:t>Приложение № 7</w:t>
      </w:r>
    </w:p>
    <w:p w:rsidR="00761B0A" w:rsidRPr="00153592" w:rsidRDefault="00761B0A" w:rsidP="00761B0A">
      <w:pPr>
        <w:tabs>
          <w:tab w:val="left" w:pos="142"/>
        </w:tabs>
        <w:ind w:firstLine="709"/>
        <w:jc w:val="right"/>
      </w:pPr>
      <w:r>
        <w:t>к Договору поставки № ТКд/20/___/____</w:t>
      </w:r>
    </w:p>
    <w:p w:rsidR="00761B0A" w:rsidRPr="00153592" w:rsidRDefault="00761B0A" w:rsidP="00761B0A">
      <w:pPr>
        <w:tabs>
          <w:tab w:val="left" w:pos="142"/>
        </w:tabs>
        <w:ind w:firstLine="709"/>
        <w:jc w:val="right"/>
      </w:pPr>
      <w:r>
        <w:t xml:space="preserve">                    от «___» _________ 2020 г.</w:t>
      </w:r>
    </w:p>
    <w:p w:rsidR="00761B0A" w:rsidRPr="00153592" w:rsidRDefault="00761B0A" w:rsidP="00761B0A">
      <w:pPr>
        <w:tabs>
          <w:tab w:val="left" w:pos="142"/>
        </w:tabs>
        <w:ind w:firstLine="709"/>
        <w:jc w:val="right"/>
      </w:pPr>
    </w:p>
    <w:p w:rsidR="00761B0A" w:rsidRPr="00153592" w:rsidRDefault="00761B0A" w:rsidP="00761B0A">
      <w:pPr>
        <w:tabs>
          <w:tab w:val="left" w:pos="142"/>
        </w:tabs>
        <w:ind w:firstLine="709"/>
        <w:jc w:val="right"/>
      </w:pPr>
    </w:p>
    <w:p w:rsidR="00761B0A" w:rsidRPr="00153592" w:rsidRDefault="00761B0A" w:rsidP="00761B0A">
      <w:pPr>
        <w:tabs>
          <w:tab w:val="left" w:pos="142"/>
        </w:tabs>
      </w:pPr>
    </w:p>
    <w:p w:rsidR="00761B0A" w:rsidRDefault="00761B0A" w:rsidP="00F10000">
      <w:pPr>
        <w:tabs>
          <w:tab w:val="left" w:pos="0"/>
        </w:tabs>
        <w:rPr>
          <w:b/>
        </w:rPr>
      </w:pPr>
      <w:r>
        <w:rPr>
          <w:b/>
        </w:rPr>
        <w:t xml:space="preserve">Форма детализированной расшифровки операций по Смарт-картам </w:t>
      </w:r>
    </w:p>
    <w:p w:rsidR="00761B0A" w:rsidRDefault="00761B0A" w:rsidP="00F10000">
      <w:pPr>
        <w:tabs>
          <w:tab w:val="left" w:pos="0"/>
        </w:tabs>
        <w:jc w:val="center"/>
        <w:rPr>
          <w:b/>
        </w:rPr>
      </w:pPr>
      <w:r>
        <w:rPr>
          <w:b/>
        </w:rPr>
        <w:t xml:space="preserve">------------------------------------------------------------------------------------------------------------------------ </w:t>
      </w:r>
    </w:p>
    <w:tbl>
      <w:tblPr>
        <w:tblW w:w="9746" w:type="dxa"/>
        <w:tblInd w:w="108" w:type="dxa"/>
        <w:tblLook w:val="04A0" w:firstRow="1" w:lastRow="0" w:firstColumn="1" w:lastColumn="0" w:noHBand="0" w:noVBand="1"/>
      </w:tblPr>
      <w:tblGrid>
        <w:gridCol w:w="719"/>
        <w:gridCol w:w="595"/>
        <w:gridCol w:w="435"/>
        <w:gridCol w:w="435"/>
        <w:gridCol w:w="915"/>
        <w:gridCol w:w="791"/>
        <w:gridCol w:w="1025"/>
        <w:gridCol w:w="689"/>
        <w:gridCol w:w="968"/>
        <w:gridCol w:w="655"/>
        <w:gridCol w:w="809"/>
        <w:gridCol w:w="425"/>
        <w:gridCol w:w="425"/>
        <w:gridCol w:w="425"/>
        <w:gridCol w:w="435"/>
      </w:tblGrid>
      <w:tr w:rsidR="00761B0A" w:rsidRPr="00EA10F7" w:rsidTr="00761B0A">
        <w:trPr>
          <w:trHeight w:val="255"/>
        </w:trPr>
        <w:tc>
          <w:tcPr>
            <w:tcW w:w="9746" w:type="dxa"/>
            <w:gridSpan w:val="1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530"/>
            </w:tblGrid>
            <w:tr w:rsidR="00761B0A" w:rsidRPr="00EA10F7" w:rsidTr="00761B0A">
              <w:trPr>
                <w:trHeight w:val="255"/>
                <w:tblCellSpacing w:w="0" w:type="dxa"/>
              </w:trPr>
              <w:tc>
                <w:tcPr>
                  <w:tcW w:w="22300" w:type="dxa"/>
                  <w:tcBorders>
                    <w:top w:val="nil"/>
                    <w:left w:val="nil"/>
                    <w:bottom w:val="nil"/>
                    <w:right w:val="nil"/>
                  </w:tcBorders>
                  <w:shd w:val="clear" w:color="auto" w:fill="auto"/>
                  <w:noWrap/>
                  <w:vAlign w:val="bottom"/>
                  <w:hideMark/>
                </w:tcPr>
                <w:p w:rsidR="00761B0A" w:rsidRPr="00EA10F7" w:rsidRDefault="00761B0A" w:rsidP="00761B0A">
                  <w:pPr>
                    <w:jc w:val="center"/>
                    <w:rPr>
                      <w:b/>
                      <w:bCs/>
                      <w:sz w:val="20"/>
                      <w:szCs w:val="20"/>
                      <w:lang w:eastAsia="ru-RU"/>
                    </w:rPr>
                  </w:pPr>
                  <w:r>
                    <w:rPr>
                      <w:b/>
                      <w:bCs/>
                      <w:sz w:val="20"/>
                      <w:szCs w:val="20"/>
                      <w:lang w:eastAsia="ru-RU"/>
                    </w:rPr>
                    <w:t xml:space="preserve">Отчет о транзакциях, </w:t>
                  </w:r>
                </w:p>
              </w:tc>
            </w:tr>
          </w:tbl>
          <w:p w:rsidR="00761B0A" w:rsidRPr="00EA10F7" w:rsidRDefault="00761B0A" w:rsidP="00761B0A">
            <w:pPr>
              <w:rPr>
                <w:sz w:val="20"/>
                <w:szCs w:val="20"/>
                <w:lang w:eastAsia="ru-RU"/>
              </w:rPr>
            </w:pPr>
          </w:p>
        </w:tc>
      </w:tr>
      <w:tr w:rsidR="00761B0A" w:rsidRPr="00EA10F7" w:rsidTr="00761B0A">
        <w:trPr>
          <w:trHeight w:val="255"/>
        </w:trPr>
        <w:tc>
          <w:tcPr>
            <w:tcW w:w="9746" w:type="dxa"/>
            <w:gridSpan w:val="15"/>
            <w:tcBorders>
              <w:top w:val="nil"/>
              <w:left w:val="nil"/>
              <w:bottom w:val="nil"/>
              <w:right w:val="nil"/>
            </w:tcBorders>
            <w:shd w:val="clear" w:color="auto" w:fill="auto"/>
            <w:noWrap/>
            <w:vAlign w:val="bottom"/>
            <w:hideMark/>
          </w:tcPr>
          <w:p w:rsidR="00761B0A" w:rsidRPr="00EA10F7" w:rsidRDefault="00761B0A" w:rsidP="00761B0A">
            <w:pPr>
              <w:jc w:val="center"/>
              <w:rPr>
                <w:b/>
                <w:bCs/>
                <w:sz w:val="20"/>
                <w:szCs w:val="20"/>
                <w:lang w:eastAsia="ru-RU"/>
              </w:rPr>
            </w:pPr>
            <w:r>
              <w:rPr>
                <w:b/>
                <w:bCs/>
                <w:sz w:val="20"/>
                <w:szCs w:val="20"/>
                <w:lang w:eastAsia="ru-RU"/>
              </w:rPr>
              <w:t>проведенных с использованием Смарт-карт по договору № _____________ от __.__.____</w:t>
            </w:r>
          </w:p>
        </w:tc>
      </w:tr>
      <w:tr w:rsidR="00761B0A" w:rsidRPr="00EA10F7" w:rsidTr="00761B0A">
        <w:trPr>
          <w:trHeight w:val="255"/>
        </w:trPr>
        <w:tc>
          <w:tcPr>
            <w:tcW w:w="9746" w:type="dxa"/>
            <w:gridSpan w:val="15"/>
            <w:tcBorders>
              <w:top w:val="nil"/>
              <w:left w:val="nil"/>
              <w:bottom w:val="nil"/>
              <w:right w:val="nil"/>
            </w:tcBorders>
            <w:shd w:val="clear" w:color="auto" w:fill="auto"/>
            <w:noWrap/>
            <w:vAlign w:val="bottom"/>
            <w:hideMark/>
          </w:tcPr>
          <w:p w:rsidR="00761B0A" w:rsidRPr="00EA10F7" w:rsidRDefault="00761B0A" w:rsidP="00761B0A">
            <w:pPr>
              <w:jc w:val="center"/>
              <w:rPr>
                <w:b/>
                <w:bCs/>
                <w:sz w:val="20"/>
                <w:szCs w:val="20"/>
                <w:lang w:eastAsia="ru-RU"/>
              </w:rPr>
            </w:pPr>
            <w:r>
              <w:rPr>
                <w:b/>
                <w:bCs/>
                <w:sz w:val="20"/>
                <w:szCs w:val="20"/>
                <w:lang w:eastAsia="ru-RU"/>
              </w:rPr>
              <w:t xml:space="preserve">между  _____________  и ___________________________________ </w:t>
            </w:r>
          </w:p>
        </w:tc>
      </w:tr>
      <w:tr w:rsidR="00761B0A" w:rsidRPr="00EA10F7" w:rsidTr="00761B0A">
        <w:trPr>
          <w:trHeight w:val="255"/>
        </w:trPr>
        <w:tc>
          <w:tcPr>
            <w:tcW w:w="9746" w:type="dxa"/>
            <w:gridSpan w:val="15"/>
            <w:tcBorders>
              <w:top w:val="nil"/>
              <w:left w:val="nil"/>
              <w:bottom w:val="nil"/>
              <w:right w:val="nil"/>
            </w:tcBorders>
            <w:shd w:val="clear" w:color="auto" w:fill="auto"/>
            <w:noWrap/>
            <w:vAlign w:val="bottom"/>
            <w:hideMark/>
          </w:tcPr>
          <w:p w:rsidR="00761B0A" w:rsidRPr="00EA10F7" w:rsidRDefault="00761B0A" w:rsidP="00761B0A">
            <w:pPr>
              <w:jc w:val="center"/>
              <w:rPr>
                <w:b/>
                <w:bCs/>
                <w:sz w:val="20"/>
                <w:szCs w:val="20"/>
                <w:lang w:eastAsia="ru-RU"/>
              </w:rPr>
            </w:pPr>
            <w:r>
              <w:rPr>
                <w:b/>
                <w:bCs/>
                <w:sz w:val="20"/>
                <w:szCs w:val="20"/>
                <w:lang w:eastAsia="ru-RU"/>
              </w:rPr>
              <w:t xml:space="preserve">Все обслуживания за период с __.___.____  по __.__.____ </w:t>
            </w:r>
          </w:p>
        </w:tc>
      </w:tr>
      <w:tr w:rsidR="00761B0A" w:rsidRPr="00EA10F7" w:rsidTr="00761B0A">
        <w:trPr>
          <w:trHeight w:val="225"/>
        </w:trPr>
        <w:tc>
          <w:tcPr>
            <w:tcW w:w="587"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659"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426"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426"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853"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945"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808"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797"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869"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746"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971"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411"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411"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411"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426"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r>
      <w:tr w:rsidR="00761B0A" w:rsidRPr="00EA10F7" w:rsidTr="00761B0A">
        <w:trPr>
          <w:trHeight w:val="507"/>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r>
              <w:rPr>
                <w:b/>
                <w:bCs/>
                <w:sz w:val="20"/>
                <w:szCs w:val="20"/>
                <w:lang w:eastAsia="ru-RU"/>
              </w:rPr>
              <w:t>Датa</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r>
              <w:rPr>
                <w:b/>
                <w:bCs/>
                <w:sz w:val="20"/>
                <w:szCs w:val="20"/>
                <w:lang w:eastAsia="ru-RU"/>
              </w:rPr>
              <w:t>ТО</w:t>
            </w:r>
          </w:p>
        </w:tc>
        <w:tc>
          <w:tcPr>
            <w:tcW w:w="852" w:type="dxa"/>
            <w:gridSpan w:val="2"/>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r>
              <w:rPr>
                <w:b/>
                <w:bCs/>
                <w:sz w:val="20"/>
                <w:szCs w:val="20"/>
                <w:lang w:eastAsia="ru-RU"/>
              </w:rPr>
              <w:t>Адрес ТО</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r>
              <w:rPr>
                <w:b/>
                <w:bCs/>
                <w:sz w:val="20"/>
                <w:szCs w:val="20"/>
                <w:lang w:eastAsia="ru-RU"/>
              </w:rPr>
              <w:t>Операция</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r>
              <w:rPr>
                <w:b/>
                <w:bCs/>
                <w:sz w:val="20"/>
                <w:szCs w:val="20"/>
                <w:lang w:eastAsia="ru-RU"/>
              </w:rPr>
              <w:t>Товар / Услуга</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r>
              <w:rPr>
                <w:b/>
                <w:bCs/>
                <w:sz w:val="20"/>
                <w:szCs w:val="20"/>
                <w:lang w:eastAsia="ru-RU"/>
              </w:rPr>
              <w:t>Количество</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r>
              <w:rPr>
                <w:b/>
                <w:bCs/>
                <w:sz w:val="20"/>
                <w:szCs w:val="20"/>
                <w:lang w:eastAsia="ru-RU"/>
              </w:rPr>
              <w:t>Цена на ТО</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r>
              <w:rPr>
                <w:b/>
                <w:bCs/>
                <w:sz w:val="20"/>
                <w:szCs w:val="20"/>
                <w:lang w:eastAsia="ru-RU"/>
              </w:rPr>
              <w:t>Стоимость на ТО</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r>
              <w:rPr>
                <w:b/>
                <w:bCs/>
                <w:sz w:val="20"/>
                <w:szCs w:val="20"/>
                <w:lang w:eastAsia="ru-RU"/>
              </w:rPr>
              <w:t>Цена</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r>
              <w:rPr>
                <w:b/>
                <w:bCs/>
                <w:sz w:val="20"/>
                <w:szCs w:val="20"/>
                <w:lang w:eastAsia="ru-RU"/>
              </w:rPr>
              <w:t>Скидка</w:t>
            </w:r>
          </w:p>
        </w:tc>
        <w:tc>
          <w:tcPr>
            <w:tcW w:w="1233" w:type="dxa"/>
            <w:gridSpan w:val="3"/>
            <w:tcBorders>
              <w:top w:val="single" w:sz="4" w:space="0" w:color="auto"/>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b/>
                <w:bCs/>
                <w:sz w:val="20"/>
                <w:szCs w:val="20"/>
                <w:lang w:eastAsia="ru-RU"/>
              </w:rPr>
            </w:pPr>
            <w:r>
              <w:rPr>
                <w:b/>
                <w:bCs/>
                <w:sz w:val="20"/>
                <w:szCs w:val="20"/>
                <w:lang w:eastAsia="ru-RU"/>
              </w:rPr>
              <w:t>Стоимость со скидкой</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r>
              <w:rPr>
                <w:b/>
                <w:bCs/>
                <w:sz w:val="20"/>
                <w:szCs w:val="20"/>
                <w:lang w:eastAsia="ru-RU"/>
              </w:rPr>
              <w:t>%</w:t>
            </w:r>
          </w:p>
        </w:tc>
      </w:tr>
      <w:tr w:rsidR="00761B0A" w:rsidRPr="00EA10F7" w:rsidTr="00761B0A">
        <w:trPr>
          <w:trHeight w:val="24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u w:val="single"/>
                <w:lang w:eastAsia="ru-RU"/>
              </w:rPr>
            </w:pPr>
            <w:r>
              <w:rPr>
                <w:b/>
                <w:bCs/>
                <w:sz w:val="20"/>
                <w:szCs w:val="20"/>
                <w:u w:val="single"/>
                <w:lang w:eastAsia="ru-RU"/>
              </w:rPr>
              <w:t>Карта:</w:t>
            </w:r>
          </w:p>
        </w:tc>
        <w:tc>
          <w:tcPr>
            <w:tcW w:w="65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61B0A" w:rsidRPr="00EA10F7" w:rsidRDefault="00761B0A" w:rsidP="00761B0A">
            <w:pPr>
              <w:jc w:val="center"/>
              <w:rPr>
                <w:sz w:val="20"/>
                <w:szCs w:val="20"/>
                <w:lang w:eastAsia="ru-RU"/>
              </w:rPr>
            </w:pPr>
          </w:p>
        </w:tc>
        <w:tc>
          <w:tcPr>
            <w:tcW w:w="853"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45"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97"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6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4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71"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123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61B0A" w:rsidRPr="00EA10F7" w:rsidRDefault="00761B0A" w:rsidP="00761B0A">
            <w:pPr>
              <w:jc w:val="center"/>
              <w:rPr>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r>
      <w:tr w:rsidR="00761B0A" w:rsidRPr="00EA10F7" w:rsidTr="00761B0A">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659" w:type="dxa"/>
            <w:tcBorders>
              <w:top w:val="nil"/>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3"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45"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97"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6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4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71"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r>
      <w:tr w:rsidR="00761B0A" w:rsidRPr="00EA10F7" w:rsidTr="00761B0A">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659" w:type="dxa"/>
            <w:tcBorders>
              <w:top w:val="nil"/>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3"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45"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97"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6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4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71"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r>
      <w:tr w:rsidR="00761B0A" w:rsidRPr="00EA10F7" w:rsidTr="00761B0A">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659" w:type="dxa"/>
            <w:tcBorders>
              <w:top w:val="nil"/>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3"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45"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97"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6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4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71"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r>
      <w:tr w:rsidR="00761B0A" w:rsidRPr="00EA10F7" w:rsidTr="00761B0A">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659" w:type="dxa"/>
            <w:tcBorders>
              <w:top w:val="nil"/>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3"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45"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97"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6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4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71"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r>
      <w:tr w:rsidR="00761B0A" w:rsidRPr="00EA10F7" w:rsidTr="00761B0A">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659" w:type="dxa"/>
            <w:tcBorders>
              <w:top w:val="nil"/>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3"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45"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97"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6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4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71"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r>
      <w:tr w:rsidR="00761B0A" w:rsidRPr="00EA10F7" w:rsidTr="00761B0A">
        <w:trPr>
          <w:trHeight w:val="237"/>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659" w:type="dxa"/>
            <w:tcBorders>
              <w:top w:val="nil"/>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3"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45"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97"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6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4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71"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r>
      <w:tr w:rsidR="00761B0A" w:rsidRPr="00EA10F7" w:rsidTr="00761B0A">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659" w:type="dxa"/>
            <w:tcBorders>
              <w:top w:val="nil"/>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761B0A" w:rsidRPr="00EA10F7" w:rsidRDefault="00761B0A" w:rsidP="00761B0A">
            <w:pPr>
              <w:jc w:val="center"/>
              <w:rPr>
                <w:sz w:val="20"/>
                <w:szCs w:val="20"/>
                <w:lang w:eastAsia="ru-RU"/>
              </w:rPr>
            </w:pPr>
          </w:p>
        </w:tc>
        <w:tc>
          <w:tcPr>
            <w:tcW w:w="853"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45"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97"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6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4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71"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r>
      <w:tr w:rsidR="00761B0A" w:rsidRPr="00EA10F7" w:rsidTr="00761B0A">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65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61B0A" w:rsidRPr="00EA10F7" w:rsidRDefault="00761B0A" w:rsidP="00761B0A">
            <w:pPr>
              <w:jc w:val="center"/>
              <w:rPr>
                <w:sz w:val="20"/>
                <w:szCs w:val="20"/>
                <w:lang w:eastAsia="ru-RU"/>
              </w:rPr>
            </w:pPr>
          </w:p>
        </w:tc>
        <w:tc>
          <w:tcPr>
            <w:tcW w:w="853"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45"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p>
        </w:tc>
        <w:tc>
          <w:tcPr>
            <w:tcW w:w="797"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6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p>
        </w:tc>
        <w:tc>
          <w:tcPr>
            <w:tcW w:w="74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71"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r>
      <w:tr w:rsidR="00761B0A" w:rsidRPr="00EA10F7" w:rsidTr="00761B0A">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65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61B0A" w:rsidRPr="00EA10F7" w:rsidRDefault="00761B0A" w:rsidP="00761B0A">
            <w:pPr>
              <w:jc w:val="center"/>
              <w:rPr>
                <w:sz w:val="20"/>
                <w:szCs w:val="20"/>
                <w:lang w:eastAsia="ru-RU"/>
              </w:rPr>
            </w:pPr>
          </w:p>
        </w:tc>
        <w:tc>
          <w:tcPr>
            <w:tcW w:w="853"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45"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97"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6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74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71"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123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61B0A" w:rsidRPr="00EA10F7" w:rsidRDefault="00761B0A" w:rsidP="00761B0A">
            <w:pPr>
              <w:jc w:val="center"/>
              <w:rPr>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r>
      <w:tr w:rsidR="00761B0A" w:rsidRPr="00EA10F7" w:rsidTr="00761B0A">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65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61B0A" w:rsidRPr="00EA10F7" w:rsidRDefault="00761B0A" w:rsidP="00761B0A">
            <w:pPr>
              <w:jc w:val="center"/>
              <w:rPr>
                <w:sz w:val="20"/>
                <w:szCs w:val="20"/>
                <w:lang w:eastAsia="ru-RU"/>
              </w:rPr>
            </w:pPr>
          </w:p>
        </w:tc>
        <w:tc>
          <w:tcPr>
            <w:tcW w:w="853"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45"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p>
        </w:tc>
        <w:tc>
          <w:tcPr>
            <w:tcW w:w="797"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869"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p>
        </w:tc>
        <w:tc>
          <w:tcPr>
            <w:tcW w:w="74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c>
          <w:tcPr>
            <w:tcW w:w="971"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b/>
                <w:bCs/>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61B0A" w:rsidRPr="00EA10F7" w:rsidRDefault="00761B0A" w:rsidP="00761B0A">
            <w:pPr>
              <w:jc w:val="center"/>
              <w:rPr>
                <w:sz w:val="20"/>
                <w:szCs w:val="20"/>
                <w:lang w:eastAsia="ru-RU"/>
              </w:rPr>
            </w:pPr>
          </w:p>
        </w:tc>
      </w:tr>
      <w:tr w:rsidR="00761B0A" w:rsidRPr="00EA10F7" w:rsidTr="00761B0A">
        <w:trPr>
          <w:trHeight w:val="240"/>
        </w:trPr>
        <w:tc>
          <w:tcPr>
            <w:tcW w:w="587" w:type="dxa"/>
            <w:tcBorders>
              <w:top w:val="nil"/>
              <w:left w:val="nil"/>
              <w:bottom w:val="nil"/>
              <w:right w:val="nil"/>
            </w:tcBorders>
            <w:shd w:val="clear" w:color="auto" w:fill="auto"/>
            <w:noWrap/>
            <w:vAlign w:val="bottom"/>
            <w:hideMark/>
          </w:tcPr>
          <w:p w:rsidR="00761B0A" w:rsidRPr="00EA10F7" w:rsidRDefault="00761B0A" w:rsidP="00761B0A">
            <w:pPr>
              <w:ind w:right="-98"/>
              <w:rPr>
                <w:b/>
                <w:bCs/>
                <w:sz w:val="20"/>
                <w:szCs w:val="20"/>
                <w:lang w:eastAsia="ru-RU"/>
              </w:rPr>
            </w:pPr>
            <w:r>
              <w:rPr>
                <w:b/>
                <w:bCs/>
                <w:sz w:val="20"/>
                <w:szCs w:val="20"/>
                <w:lang w:eastAsia="ru-RU"/>
              </w:rPr>
              <w:t>Итого</w:t>
            </w:r>
          </w:p>
        </w:tc>
        <w:tc>
          <w:tcPr>
            <w:tcW w:w="659"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426"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426"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853"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945"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808" w:type="dxa"/>
            <w:tcBorders>
              <w:top w:val="nil"/>
              <w:left w:val="nil"/>
              <w:bottom w:val="nil"/>
              <w:right w:val="nil"/>
            </w:tcBorders>
            <w:shd w:val="clear" w:color="auto" w:fill="auto"/>
            <w:noWrap/>
            <w:vAlign w:val="bottom"/>
            <w:hideMark/>
          </w:tcPr>
          <w:p w:rsidR="00761B0A" w:rsidRPr="00EA10F7" w:rsidRDefault="00761B0A" w:rsidP="00761B0A">
            <w:pPr>
              <w:jc w:val="right"/>
              <w:rPr>
                <w:b/>
                <w:bCs/>
                <w:sz w:val="20"/>
                <w:szCs w:val="20"/>
                <w:lang w:eastAsia="ru-RU"/>
              </w:rPr>
            </w:pPr>
          </w:p>
        </w:tc>
        <w:tc>
          <w:tcPr>
            <w:tcW w:w="797"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869" w:type="dxa"/>
            <w:tcBorders>
              <w:top w:val="nil"/>
              <w:left w:val="nil"/>
              <w:bottom w:val="nil"/>
              <w:right w:val="nil"/>
            </w:tcBorders>
            <w:shd w:val="clear" w:color="auto" w:fill="auto"/>
            <w:noWrap/>
            <w:vAlign w:val="bottom"/>
            <w:hideMark/>
          </w:tcPr>
          <w:p w:rsidR="00761B0A" w:rsidRPr="00EA10F7" w:rsidRDefault="00761B0A" w:rsidP="00761B0A">
            <w:pPr>
              <w:jc w:val="right"/>
              <w:rPr>
                <w:b/>
                <w:bCs/>
                <w:sz w:val="20"/>
                <w:szCs w:val="20"/>
                <w:lang w:eastAsia="ru-RU"/>
              </w:rPr>
            </w:pPr>
          </w:p>
        </w:tc>
        <w:tc>
          <w:tcPr>
            <w:tcW w:w="746"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c>
          <w:tcPr>
            <w:tcW w:w="971" w:type="dxa"/>
            <w:tcBorders>
              <w:top w:val="nil"/>
              <w:left w:val="nil"/>
              <w:bottom w:val="nil"/>
              <w:right w:val="nil"/>
            </w:tcBorders>
            <w:shd w:val="clear" w:color="auto" w:fill="auto"/>
            <w:noWrap/>
            <w:vAlign w:val="bottom"/>
            <w:hideMark/>
          </w:tcPr>
          <w:p w:rsidR="00761B0A" w:rsidRPr="00EA10F7" w:rsidRDefault="00761B0A" w:rsidP="00761B0A">
            <w:pPr>
              <w:jc w:val="right"/>
              <w:rPr>
                <w:b/>
                <w:bCs/>
                <w:sz w:val="20"/>
                <w:szCs w:val="20"/>
                <w:lang w:eastAsia="ru-RU"/>
              </w:rPr>
            </w:pPr>
          </w:p>
        </w:tc>
        <w:tc>
          <w:tcPr>
            <w:tcW w:w="1233" w:type="dxa"/>
            <w:gridSpan w:val="3"/>
            <w:tcBorders>
              <w:top w:val="nil"/>
              <w:left w:val="nil"/>
              <w:bottom w:val="nil"/>
              <w:right w:val="nil"/>
            </w:tcBorders>
            <w:shd w:val="clear" w:color="auto" w:fill="auto"/>
            <w:noWrap/>
            <w:vAlign w:val="bottom"/>
            <w:hideMark/>
          </w:tcPr>
          <w:p w:rsidR="00761B0A" w:rsidRPr="00EA10F7" w:rsidRDefault="00761B0A" w:rsidP="00761B0A">
            <w:pPr>
              <w:jc w:val="right"/>
              <w:rPr>
                <w:b/>
                <w:bCs/>
                <w:sz w:val="20"/>
                <w:szCs w:val="20"/>
                <w:lang w:eastAsia="ru-RU"/>
              </w:rPr>
            </w:pPr>
          </w:p>
        </w:tc>
        <w:tc>
          <w:tcPr>
            <w:tcW w:w="426" w:type="dxa"/>
            <w:tcBorders>
              <w:top w:val="nil"/>
              <w:left w:val="nil"/>
              <w:bottom w:val="nil"/>
              <w:right w:val="nil"/>
            </w:tcBorders>
            <w:shd w:val="clear" w:color="auto" w:fill="auto"/>
            <w:noWrap/>
            <w:vAlign w:val="bottom"/>
            <w:hideMark/>
          </w:tcPr>
          <w:p w:rsidR="00761B0A" w:rsidRPr="00EA10F7" w:rsidRDefault="00761B0A" w:rsidP="00761B0A">
            <w:pPr>
              <w:rPr>
                <w:sz w:val="20"/>
                <w:szCs w:val="20"/>
                <w:lang w:eastAsia="ru-RU"/>
              </w:rPr>
            </w:pPr>
          </w:p>
        </w:tc>
      </w:tr>
    </w:tbl>
    <w:p w:rsidR="00761B0A" w:rsidRDefault="00761B0A" w:rsidP="00761B0A">
      <w:pPr>
        <w:tabs>
          <w:tab w:val="left" w:pos="142"/>
        </w:tabs>
        <w:rPr>
          <w:b/>
        </w:rPr>
      </w:pPr>
      <w:r>
        <w:rPr>
          <w:b/>
        </w:rPr>
        <w:t>------------------------------------------------------------------------------------------------------------------------</w:t>
      </w:r>
    </w:p>
    <w:p w:rsidR="00761B0A" w:rsidRPr="00F91535" w:rsidRDefault="00761B0A" w:rsidP="00761B0A">
      <w:pPr>
        <w:tabs>
          <w:tab w:val="left" w:pos="142"/>
        </w:tabs>
        <w:rPr>
          <w:b/>
          <w:i/>
        </w:rPr>
      </w:pPr>
      <w:r>
        <w:rPr>
          <w:b/>
          <w:i/>
        </w:rPr>
        <w:t>конец формы</w:t>
      </w:r>
    </w:p>
    <w:p w:rsidR="00761B0A" w:rsidRDefault="00761B0A" w:rsidP="00761B0A">
      <w:pPr>
        <w:tabs>
          <w:tab w:val="left" w:pos="142"/>
        </w:tabs>
        <w:jc w:val="center"/>
      </w:pPr>
    </w:p>
    <w:p w:rsidR="00761B0A" w:rsidRPr="00153592" w:rsidRDefault="00761B0A" w:rsidP="00761B0A">
      <w:pPr>
        <w:tabs>
          <w:tab w:val="left" w:pos="142"/>
        </w:tabs>
        <w:jc w:val="center"/>
      </w:pPr>
    </w:p>
    <w:p w:rsidR="00761B0A" w:rsidRPr="00153592" w:rsidRDefault="00761B0A" w:rsidP="00761B0A">
      <w:pPr>
        <w:tabs>
          <w:tab w:val="left" w:pos="142"/>
        </w:tabs>
        <w:rPr>
          <w:b/>
        </w:rPr>
      </w:pPr>
    </w:p>
    <w:tbl>
      <w:tblPr>
        <w:tblW w:w="9072" w:type="dxa"/>
        <w:tblLayout w:type="fixed"/>
        <w:tblLook w:val="04A0" w:firstRow="1" w:lastRow="0" w:firstColumn="1" w:lastColumn="0" w:noHBand="0" w:noVBand="1"/>
      </w:tblPr>
      <w:tblGrid>
        <w:gridCol w:w="4536"/>
        <w:gridCol w:w="4536"/>
      </w:tblGrid>
      <w:tr w:rsidR="00761B0A" w:rsidRPr="006C5C80" w:rsidTr="00761B0A">
        <w:trPr>
          <w:trHeight w:val="81"/>
        </w:trPr>
        <w:tc>
          <w:tcPr>
            <w:tcW w:w="4536" w:type="dxa"/>
          </w:tcPr>
          <w:p w:rsidR="00761B0A" w:rsidRPr="00153592" w:rsidRDefault="00761B0A" w:rsidP="00761B0A">
            <w:pPr>
              <w:tabs>
                <w:tab w:val="left" w:pos="142"/>
              </w:tabs>
              <w:rPr>
                <w:bCs/>
              </w:rPr>
            </w:pPr>
            <w:r>
              <w:rPr>
                <w:bCs/>
              </w:rPr>
              <w:t>Покупатель:</w:t>
            </w:r>
          </w:p>
          <w:p w:rsidR="00761B0A" w:rsidRPr="00153592" w:rsidRDefault="00761B0A" w:rsidP="00761B0A">
            <w:pPr>
              <w:tabs>
                <w:tab w:val="left" w:pos="142"/>
              </w:tabs>
              <w:rPr>
                <w:bCs/>
              </w:rPr>
            </w:pPr>
          </w:p>
          <w:p w:rsidR="00761B0A" w:rsidRPr="00153592" w:rsidRDefault="00761B0A" w:rsidP="00761B0A">
            <w:pPr>
              <w:tabs>
                <w:tab w:val="left" w:pos="142"/>
              </w:tabs>
              <w:rPr>
                <w:bCs/>
              </w:rPr>
            </w:pPr>
            <w:r>
              <w:rPr>
                <w:bCs/>
              </w:rPr>
              <w:t xml:space="preserve">________________ </w:t>
            </w:r>
          </w:p>
        </w:tc>
        <w:tc>
          <w:tcPr>
            <w:tcW w:w="4536" w:type="dxa"/>
          </w:tcPr>
          <w:p w:rsidR="00761B0A" w:rsidRPr="00153592" w:rsidRDefault="00761B0A" w:rsidP="00761B0A">
            <w:pPr>
              <w:tabs>
                <w:tab w:val="left" w:pos="142"/>
              </w:tabs>
              <w:rPr>
                <w:bCs/>
              </w:rPr>
            </w:pPr>
            <w:r>
              <w:rPr>
                <w:bCs/>
              </w:rPr>
              <w:t>Поставщик:</w:t>
            </w:r>
          </w:p>
          <w:p w:rsidR="00761B0A" w:rsidRPr="00153592" w:rsidRDefault="00761B0A" w:rsidP="00761B0A">
            <w:pPr>
              <w:tabs>
                <w:tab w:val="left" w:pos="142"/>
              </w:tabs>
              <w:rPr>
                <w:bCs/>
              </w:rPr>
            </w:pPr>
          </w:p>
          <w:p w:rsidR="00761B0A" w:rsidRPr="006C5C80" w:rsidRDefault="00761B0A" w:rsidP="00761B0A">
            <w:pPr>
              <w:tabs>
                <w:tab w:val="left" w:pos="142"/>
              </w:tabs>
              <w:rPr>
                <w:bCs/>
              </w:rPr>
            </w:pPr>
            <w:r>
              <w:rPr>
                <w:bCs/>
              </w:rPr>
              <w:t xml:space="preserve">________________ </w:t>
            </w:r>
          </w:p>
        </w:tc>
      </w:tr>
    </w:tbl>
    <w:p w:rsidR="00761B0A" w:rsidRPr="006C5C80" w:rsidRDefault="00761B0A" w:rsidP="00761B0A">
      <w:pPr>
        <w:tabs>
          <w:tab w:val="left" w:pos="142"/>
        </w:tabs>
        <w:rPr>
          <w:b/>
        </w:rPr>
      </w:pPr>
    </w:p>
    <w:p w:rsidR="00761B0A" w:rsidRPr="006C5C80" w:rsidRDefault="00761B0A" w:rsidP="00761B0A">
      <w:pPr>
        <w:tabs>
          <w:tab w:val="left" w:pos="142"/>
        </w:tabs>
        <w:rPr>
          <w:b/>
        </w:rPr>
      </w:pPr>
    </w:p>
    <w:p w:rsidR="006B6573" w:rsidRDefault="006B6573" w:rsidP="002079EB">
      <w:pPr>
        <w:suppressAutoHyphens w:val="0"/>
        <w:rPr>
          <w:iCs/>
          <w:szCs w:val="28"/>
        </w:rPr>
      </w:pPr>
    </w:p>
    <w:p w:rsidR="00761B0A" w:rsidRDefault="00761B0A">
      <w:pPr>
        <w:suppressAutoHyphens w:val="0"/>
        <w:rPr>
          <w:b/>
        </w:rPr>
      </w:pPr>
      <w:r>
        <w:rPr>
          <w:b/>
        </w:rPr>
        <w:br w:type="page"/>
      </w:r>
    </w:p>
    <w:p w:rsidR="00761B0A" w:rsidRPr="00B01A05" w:rsidRDefault="00761B0A" w:rsidP="00F10000">
      <w:pPr>
        <w:jc w:val="right"/>
      </w:pPr>
      <w:r>
        <w:lastRenderedPageBreak/>
        <w:t>Приложение № 8</w:t>
      </w:r>
    </w:p>
    <w:p w:rsidR="00761B0A" w:rsidRPr="00B01A05" w:rsidRDefault="00761B0A" w:rsidP="00F10000">
      <w:pPr>
        <w:jc w:val="right"/>
      </w:pPr>
      <w:r>
        <w:t>к Договору поставки № ТКд/20/___/______</w:t>
      </w:r>
    </w:p>
    <w:p w:rsidR="00761B0A" w:rsidRPr="00B01A05" w:rsidRDefault="00761B0A" w:rsidP="00F10000">
      <w:pPr>
        <w:jc w:val="right"/>
      </w:pPr>
      <w:r>
        <w:t>от «___» ___________ 2020 г.</w:t>
      </w:r>
    </w:p>
    <w:p w:rsidR="00761B0A" w:rsidRDefault="00761B0A" w:rsidP="00F10000">
      <w:pPr>
        <w:tabs>
          <w:tab w:val="left" w:pos="142"/>
        </w:tabs>
        <w:rPr>
          <w:b/>
        </w:rPr>
      </w:pPr>
    </w:p>
    <w:p w:rsidR="00761B0A" w:rsidRPr="009B01E3" w:rsidRDefault="00761B0A" w:rsidP="00F10000">
      <w:pPr>
        <w:tabs>
          <w:tab w:val="left" w:pos="142"/>
        </w:tabs>
        <w:ind w:firstLine="709"/>
        <w:jc w:val="center"/>
        <w:rPr>
          <w:b/>
        </w:rPr>
      </w:pPr>
      <w:r>
        <w:rPr>
          <w:b/>
        </w:rPr>
        <w:t>Протокол согласования цены</w:t>
      </w:r>
    </w:p>
    <w:p w:rsidR="00761B0A" w:rsidRPr="009B01E3" w:rsidRDefault="00761B0A" w:rsidP="00F10000">
      <w:pPr>
        <w:tabs>
          <w:tab w:val="left" w:pos="142"/>
        </w:tabs>
        <w:ind w:firstLine="709"/>
      </w:pPr>
    </w:p>
    <w:p w:rsidR="00761B0A" w:rsidRPr="00153592" w:rsidRDefault="00761B0A" w:rsidP="00F10000">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  действующего на основании _________,  с одной стороны, и __________, именуемое в дальнейшем «Поставщик», в лице __________________, действующего на основании ___________, с другой стороны, далее именуемые «Стороны»,  составили настоящий Протокол о нижеследующем:</w:t>
      </w:r>
    </w:p>
    <w:p w:rsidR="00761B0A" w:rsidRPr="0006317D" w:rsidRDefault="00761B0A" w:rsidP="00F10000">
      <w:pPr>
        <w:numPr>
          <w:ilvl w:val="0"/>
          <w:numId w:val="37"/>
        </w:numPr>
        <w:tabs>
          <w:tab w:val="clear" w:pos="720"/>
          <w:tab w:val="left" w:pos="142"/>
          <w:tab w:val="left" w:pos="993"/>
        </w:tabs>
        <w:ind w:left="0" w:firstLine="709"/>
        <w:jc w:val="both"/>
        <w:rPr>
          <w:rFonts w:eastAsia="MS Mincho"/>
          <w:bCs/>
          <w:szCs w:val="28"/>
        </w:rPr>
      </w:pPr>
      <w:r>
        <w:t>Стороны договорились установить цену на Товар, приобретённый по Смарт-картам в рамках Договора, исходя из розничных цен («цена стелы»), действующих на Торговых точках (АЗС) на дату получения Товара, уменьшенных/увеличенных в конце расчетного месяца на установленный/установленную Поставщиком дисконт/наценку, установленные в Таблице № 1 Приложения № 1 к настоящему Договору. Перечень Торговых точек (АЗС) указан в Таблице №1 Приложения № 1 к настоящему Договору.</w:t>
      </w:r>
    </w:p>
    <w:p w:rsidR="00761B0A" w:rsidRDefault="00761B0A" w:rsidP="00F10000">
      <w:pPr>
        <w:numPr>
          <w:ilvl w:val="0"/>
          <w:numId w:val="37"/>
        </w:numPr>
        <w:tabs>
          <w:tab w:val="clear" w:pos="720"/>
          <w:tab w:val="left" w:pos="142"/>
          <w:tab w:val="left" w:pos="993"/>
        </w:tabs>
        <w:ind w:left="0" w:firstLine="709"/>
        <w:jc w:val="both"/>
      </w:pPr>
      <w:r>
        <w:t>Величина дисконта/наценки указана в Таблице №1 настоящего Приложения № 1 и составляет установленный процент скидки/наценки от розничных цен («цена стелы») фактически заправленного топлива, установленных на Торговых точках (АЗС) на дату приобретения топлива.</w:t>
      </w:r>
    </w:p>
    <w:p w:rsidR="00761B0A" w:rsidRPr="00153592" w:rsidRDefault="00761B0A" w:rsidP="00F10000">
      <w:pPr>
        <w:numPr>
          <w:ilvl w:val="0"/>
          <w:numId w:val="37"/>
        </w:numPr>
        <w:tabs>
          <w:tab w:val="clear" w:pos="720"/>
          <w:tab w:val="left" w:pos="142"/>
          <w:tab w:val="left" w:pos="993"/>
        </w:tabs>
        <w:ind w:left="0" w:firstLine="709"/>
        <w:jc w:val="both"/>
      </w:pPr>
      <w: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761B0A" w:rsidRPr="00153592" w:rsidRDefault="00761B0A" w:rsidP="00F10000">
      <w:pPr>
        <w:numPr>
          <w:ilvl w:val="0"/>
          <w:numId w:val="37"/>
        </w:numPr>
        <w:tabs>
          <w:tab w:val="clear" w:pos="720"/>
          <w:tab w:val="num" w:pos="0"/>
          <w:tab w:val="left" w:pos="142"/>
          <w:tab w:val="left" w:pos="993"/>
        </w:tabs>
        <w:ind w:left="0" w:firstLine="709"/>
        <w:jc w:val="both"/>
      </w:pPr>
      <w:r>
        <w:t xml:space="preserve">Настоящий Протокол согласования цены на топливо составлен в 2-х подлинных экземплярах, имеющих равную юридическую силу, по одному для каждой из Сторон. </w:t>
      </w:r>
    </w:p>
    <w:p w:rsidR="00761B0A" w:rsidRDefault="00761B0A" w:rsidP="00F10000">
      <w:pPr>
        <w:suppressAutoHyphens w:val="0"/>
      </w:pPr>
    </w:p>
    <w:p w:rsidR="00761B0A" w:rsidRDefault="00761B0A" w:rsidP="00F10000">
      <w:pPr>
        <w:suppressAutoHyphens w:val="0"/>
      </w:pPr>
    </w:p>
    <w:tbl>
      <w:tblPr>
        <w:tblW w:w="9072" w:type="dxa"/>
        <w:tblLayout w:type="fixed"/>
        <w:tblLook w:val="04A0" w:firstRow="1" w:lastRow="0" w:firstColumn="1" w:lastColumn="0" w:noHBand="0" w:noVBand="1"/>
      </w:tblPr>
      <w:tblGrid>
        <w:gridCol w:w="4536"/>
        <w:gridCol w:w="4536"/>
      </w:tblGrid>
      <w:tr w:rsidR="00761B0A" w:rsidRPr="006C5C80" w:rsidTr="00761B0A">
        <w:trPr>
          <w:trHeight w:val="81"/>
        </w:trPr>
        <w:tc>
          <w:tcPr>
            <w:tcW w:w="4536" w:type="dxa"/>
          </w:tcPr>
          <w:p w:rsidR="00761B0A" w:rsidRPr="00153592" w:rsidRDefault="00761B0A" w:rsidP="00F10000">
            <w:pPr>
              <w:tabs>
                <w:tab w:val="left" w:pos="142"/>
              </w:tabs>
              <w:rPr>
                <w:bCs/>
              </w:rPr>
            </w:pPr>
            <w:r>
              <w:rPr>
                <w:bCs/>
              </w:rPr>
              <w:t>Покупатель:</w:t>
            </w:r>
          </w:p>
          <w:p w:rsidR="00761B0A" w:rsidRPr="00153592" w:rsidRDefault="00761B0A" w:rsidP="00F10000">
            <w:pPr>
              <w:tabs>
                <w:tab w:val="left" w:pos="142"/>
              </w:tabs>
              <w:rPr>
                <w:bCs/>
              </w:rPr>
            </w:pPr>
          </w:p>
          <w:p w:rsidR="00761B0A" w:rsidRPr="00153592" w:rsidRDefault="00761B0A" w:rsidP="00F10000">
            <w:pPr>
              <w:tabs>
                <w:tab w:val="left" w:pos="142"/>
              </w:tabs>
              <w:rPr>
                <w:bCs/>
              </w:rPr>
            </w:pPr>
            <w:r>
              <w:rPr>
                <w:bCs/>
              </w:rPr>
              <w:t xml:space="preserve">________________ </w:t>
            </w:r>
          </w:p>
        </w:tc>
        <w:tc>
          <w:tcPr>
            <w:tcW w:w="4536" w:type="dxa"/>
          </w:tcPr>
          <w:p w:rsidR="00761B0A" w:rsidRPr="00153592" w:rsidRDefault="00761B0A" w:rsidP="00F10000">
            <w:pPr>
              <w:tabs>
                <w:tab w:val="left" w:pos="142"/>
              </w:tabs>
              <w:rPr>
                <w:bCs/>
              </w:rPr>
            </w:pPr>
            <w:r>
              <w:rPr>
                <w:bCs/>
              </w:rPr>
              <w:t>Поставщик:</w:t>
            </w:r>
          </w:p>
          <w:p w:rsidR="00761B0A" w:rsidRPr="00153592" w:rsidRDefault="00761B0A" w:rsidP="00F10000">
            <w:pPr>
              <w:tabs>
                <w:tab w:val="left" w:pos="142"/>
              </w:tabs>
              <w:rPr>
                <w:bCs/>
              </w:rPr>
            </w:pPr>
          </w:p>
          <w:p w:rsidR="00761B0A" w:rsidRPr="006C5C80" w:rsidRDefault="00761B0A" w:rsidP="00F10000">
            <w:pPr>
              <w:tabs>
                <w:tab w:val="left" w:pos="142"/>
              </w:tabs>
              <w:rPr>
                <w:bCs/>
              </w:rPr>
            </w:pPr>
            <w:r>
              <w:rPr>
                <w:bCs/>
              </w:rPr>
              <w:t xml:space="preserve">________________ </w:t>
            </w:r>
          </w:p>
        </w:tc>
      </w:tr>
    </w:tbl>
    <w:p w:rsidR="00761B0A" w:rsidRDefault="00761B0A" w:rsidP="00F10000">
      <w:pPr>
        <w:suppressAutoHyphens w:val="0"/>
      </w:pPr>
    </w:p>
    <w:p w:rsidR="00761B0A" w:rsidRDefault="00761B0A" w:rsidP="00F10000">
      <w:pPr>
        <w:suppressAutoHyphens w:val="0"/>
      </w:pPr>
    </w:p>
    <w:p w:rsidR="00761B0A" w:rsidRDefault="00761B0A" w:rsidP="00F10000">
      <w:pPr>
        <w:suppressAutoHyphens w:val="0"/>
      </w:pPr>
    </w:p>
    <w:p w:rsidR="00761B0A" w:rsidRDefault="00761B0A" w:rsidP="00F10000">
      <w:pPr>
        <w:suppressAutoHyphens w:val="0"/>
      </w:pPr>
    </w:p>
    <w:p w:rsidR="00761B0A" w:rsidRDefault="00761B0A" w:rsidP="00F10000">
      <w:pPr>
        <w:suppressAutoHyphens w:val="0"/>
      </w:pPr>
      <w:r>
        <w:br w:type="page"/>
      </w:r>
    </w:p>
    <w:p w:rsidR="00761B0A" w:rsidRPr="00B01A05" w:rsidRDefault="00761B0A" w:rsidP="00F10000">
      <w:pPr>
        <w:jc w:val="right"/>
      </w:pPr>
      <w:r>
        <w:lastRenderedPageBreak/>
        <w:t>Приложение № 9а</w:t>
      </w:r>
    </w:p>
    <w:p w:rsidR="00761B0A" w:rsidRPr="00B01A05" w:rsidRDefault="00761B0A" w:rsidP="00F10000">
      <w:pPr>
        <w:jc w:val="right"/>
      </w:pPr>
      <w:r>
        <w:t>к Договору поставки № ТКд/20/___/______</w:t>
      </w:r>
    </w:p>
    <w:p w:rsidR="00761B0A" w:rsidRPr="00B01A05" w:rsidRDefault="00761B0A" w:rsidP="00F10000">
      <w:pPr>
        <w:jc w:val="right"/>
      </w:pPr>
      <w:r>
        <w:t>от «___» ___________ 2020 г.</w:t>
      </w:r>
    </w:p>
    <w:p w:rsidR="00761B0A" w:rsidRPr="00B01A05" w:rsidRDefault="00761B0A" w:rsidP="00F10000">
      <w:pPr>
        <w:pBdr>
          <w:top w:val="nil"/>
          <w:left w:val="nil"/>
          <w:bottom w:val="nil"/>
          <w:right w:val="nil"/>
          <w:between w:val="nil"/>
        </w:pBdr>
        <w:jc w:val="center"/>
      </w:pPr>
    </w:p>
    <w:p w:rsidR="00761B0A" w:rsidRPr="00B01A05" w:rsidRDefault="00761B0A" w:rsidP="00F10000">
      <w:pPr>
        <w:pBdr>
          <w:top w:val="nil"/>
          <w:left w:val="nil"/>
          <w:bottom w:val="nil"/>
          <w:right w:val="nil"/>
          <w:between w:val="nil"/>
        </w:pBdr>
        <w:jc w:val="center"/>
        <w:rPr>
          <w:b/>
        </w:rPr>
      </w:pPr>
      <w:r>
        <w:rPr>
          <w:b/>
        </w:rPr>
        <w:t>Порядок электронного документооборота</w:t>
      </w:r>
    </w:p>
    <w:p w:rsidR="00761B0A" w:rsidRPr="00B01A05" w:rsidRDefault="00761B0A" w:rsidP="00F10000">
      <w:pPr>
        <w:pBdr>
          <w:top w:val="nil"/>
          <w:left w:val="nil"/>
          <w:bottom w:val="nil"/>
          <w:right w:val="nil"/>
          <w:between w:val="nil"/>
        </w:pBdr>
        <w:jc w:val="center"/>
        <w:rPr>
          <w:b/>
        </w:rPr>
      </w:pPr>
    </w:p>
    <w:p w:rsidR="00761B0A" w:rsidRPr="00B01A05" w:rsidRDefault="00761B0A" w:rsidP="00F10000">
      <w:pPr>
        <w:pStyle w:val="aff6"/>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761B0A" w:rsidRPr="00B01A05" w:rsidRDefault="00761B0A" w:rsidP="00F10000">
      <w:pPr>
        <w:pStyle w:val="aff6"/>
        <w:pBdr>
          <w:top w:val="nil"/>
          <w:left w:val="nil"/>
          <w:bottom w:val="nil"/>
          <w:right w:val="nil"/>
          <w:between w:val="nil"/>
        </w:pBdr>
        <w:ind w:left="0" w:firstLine="709"/>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6а к Договору  (далее – </w:t>
      </w:r>
      <w:r>
        <w:t>«</w:t>
      </w:r>
      <w:r>
        <w:rPr>
          <w:color w:val="000000"/>
        </w:rPr>
        <w:t>первичные документы</w:t>
      </w:r>
      <w:r>
        <w:t>»</w:t>
      </w:r>
      <w:r>
        <w:rPr>
          <w:color w:val="000000"/>
        </w:rPr>
        <w:t>).</w:t>
      </w:r>
    </w:p>
    <w:p w:rsidR="00761B0A" w:rsidRPr="00B01A05" w:rsidRDefault="00761B0A" w:rsidP="00F10000">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6" w:history="1">
        <w:r>
          <w:rPr>
            <w:rStyle w:val="a7"/>
          </w:rPr>
          <w:t>https://www.nalog.ru/rn77/taxation/submission_statements/operations/</w:t>
        </w:r>
      </w:hyperlink>
      <w:r>
        <w:t>).</w:t>
      </w:r>
    </w:p>
    <w:p w:rsidR="00761B0A" w:rsidRPr="00B01A05" w:rsidRDefault="00761B0A" w:rsidP="00F10000">
      <w:pPr>
        <w:pStyle w:val="aff6"/>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61B0A" w:rsidRPr="00B01A05" w:rsidRDefault="00761B0A" w:rsidP="00F10000">
      <w:pPr>
        <w:pStyle w:val="aff6"/>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61B0A" w:rsidRPr="00B01A05" w:rsidRDefault="00761B0A" w:rsidP="00F10000">
      <w:pPr>
        <w:pStyle w:val="aff6"/>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61B0A" w:rsidRPr="00B01A05" w:rsidRDefault="00761B0A" w:rsidP="00F10000">
      <w:pPr>
        <w:pStyle w:val="aff6"/>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761B0A" w:rsidRPr="00B01A05" w:rsidRDefault="00761B0A" w:rsidP="00F10000">
      <w:pPr>
        <w:pStyle w:val="aff6"/>
        <w:ind w:left="0" w:firstLine="709"/>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61B0A" w:rsidRPr="00B01A05" w:rsidRDefault="00761B0A" w:rsidP="00F10000">
      <w:pPr>
        <w:pStyle w:val="aff6"/>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61B0A" w:rsidRPr="00B01A05" w:rsidRDefault="00761B0A" w:rsidP="00F10000">
      <w:pPr>
        <w:pStyle w:val="1fa"/>
        <w:ind w:firstLine="709"/>
        <w:jc w:val="both"/>
        <w:rPr>
          <w:sz w:val="24"/>
          <w:szCs w:val="24"/>
        </w:rPr>
      </w:pPr>
      <w:r>
        <w:rPr>
          <w:sz w:val="24"/>
          <w:szCs w:val="24"/>
        </w:rPr>
        <w:t xml:space="preserve">10. В отношениях, не урегулированных настоящим Приложением, Стороны руководствуются законодательством Российской Федерации. </w:t>
      </w:r>
    </w:p>
    <w:p w:rsidR="00761B0A" w:rsidRPr="00B01A05" w:rsidRDefault="00761B0A" w:rsidP="00F10000">
      <w:pPr>
        <w:pStyle w:val="aff6"/>
        <w:ind w:left="0" w:firstLine="709"/>
        <w:jc w:val="both"/>
      </w:pPr>
    </w:p>
    <w:p w:rsidR="00761B0A" w:rsidRPr="00B01A05" w:rsidRDefault="00761B0A" w:rsidP="00F10000">
      <w:pPr>
        <w:pStyle w:val="aff6"/>
        <w:ind w:left="426"/>
      </w:pPr>
    </w:p>
    <w:p w:rsidR="00761B0A" w:rsidRPr="00B01A05" w:rsidRDefault="00761B0A" w:rsidP="00F10000"/>
    <w:tbl>
      <w:tblPr>
        <w:tblW w:w="94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4185"/>
      </w:tblGrid>
      <w:tr w:rsidR="00761B0A" w:rsidRPr="00B01A05" w:rsidTr="00761B0A">
        <w:trPr>
          <w:trHeight w:val="1980"/>
        </w:trPr>
        <w:tc>
          <w:tcPr>
            <w:tcW w:w="5311" w:type="dxa"/>
            <w:tcBorders>
              <w:top w:val="nil"/>
              <w:left w:val="nil"/>
              <w:bottom w:val="nil"/>
              <w:right w:val="nil"/>
            </w:tcBorders>
          </w:tcPr>
          <w:p w:rsidR="00761B0A" w:rsidRPr="00B01A05" w:rsidRDefault="00761B0A" w:rsidP="00F10000">
            <w:r>
              <w:t>Покупатель:</w:t>
            </w:r>
          </w:p>
          <w:p w:rsidR="00761B0A" w:rsidRPr="00B01A05" w:rsidRDefault="00761B0A" w:rsidP="00F10000">
            <w:pPr>
              <w:spacing w:line="228" w:lineRule="auto"/>
              <w:ind w:right="176"/>
              <w:jc w:val="both"/>
            </w:pPr>
          </w:p>
          <w:p w:rsidR="00761B0A" w:rsidRPr="00B01A05" w:rsidRDefault="00761B0A" w:rsidP="00F10000">
            <w:r>
              <w:t xml:space="preserve">_______________________ </w:t>
            </w:r>
          </w:p>
          <w:p w:rsidR="00761B0A" w:rsidRPr="00B01A05" w:rsidRDefault="00761B0A" w:rsidP="00F10000">
            <w:pPr>
              <w:rPr>
                <w:vertAlign w:val="superscript"/>
              </w:rPr>
            </w:pPr>
            <w:r>
              <w:rPr>
                <w:vertAlign w:val="superscript"/>
              </w:rPr>
              <w:t>МП</w:t>
            </w:r>
          </w:p>
        </w:tc>
        <w:tc>
          <w:tcPr>
            <w:tcW w:w="4185" w:type="dxa"/>
            <w:tcBorders>
              <w:top w:val="nil"/>
              <w:left w:val="nil"/>
              <w:bottom w:val="nil"/>
              <w:right w:val="nil"/>
            </w:tcBorders>
          </w:tcPr>
          <w:p w:rsidR="00761B0A" w:rsidRPr="00B01A05" w:rsidRDefault="00761B0A" w:rsidP="00F10000">
            <w:r>
              <w:t>Поставщик:</w:t>
            </w:r>
          </w:p>
          <w:p w:rsidR="00761B0A" w:rsidRPr="00B01A05" w:rsidRDefault="00761B0A" w:rsidP="00F10000"/>
          <w:p w:rsidR="00761B0A" w:rsidRPr="00B01A05" w:rsidRDefault="00761B0A" w:rsidP="00F10000">
            <w:r>
              <w:t>____________________.</w:t>
            </w:r>
          </w:p>
          <w:p w:rsidR="00761B0A" w:rsidRPr="00B01A05" w:rsidRDefault="00761B0A" w:rsidP="00F10000">
            <w:r>
              <w:rPr>
                <w:vertAlign w:val="superscript"/>
              </w:rPr>
              <w:t xml:space="preserve">МП  </w:t>
            </w:r>
          </w:p>
        </w:tc>
      </w:tr>
    </w:tbl>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suppressAutoHyphens w:val="0"/>
      </w:pPr>
      <w:r>
        <w:br w:type="page"/>
      </w:r>
    </w:p>
    <w:p w:rsidR="00761B0A" w:rsidRPr="00B01A05" w:rsidRDefault="00761B0A" w:rsidP="00F10000">
      <w:pPr>
        <w:jc w:val="right"/>
      </w:pPr>
      <w:r>
        <w:lastRenderedPageBreak/>
        <w:t>Приложение № 9а</w:t>
      </w:r>
    </w:p>
    <w:p w:rsidR="00761B0A" w:rsidRPr="00B01A05" w:rsidRDefault="00761B0A" w:rsidP="00F10000">
      <w:pPr>
        <w:jc w:val="right"/>
      </w:pPr>
      <w:r>
        <w:t>к Договору поставки № ТКд/20/___/______</w:t>
      </w:r>
    </w:p>
    <w:p w:rsidR="00761B0A" w:rsidRPr="00B01A05" w:rsidRDefault="00761B0A" w:rsidP="00F10000">
      <w:pPr>
        <w:jc w:val="right"/>
      </w:pPr>
      <w:r>
        <w:t>от «___» ___________ 2020 г.</w:t>
      </w:r>
    </w:p>
    <w:p w:rsidR="00761B0A" w:rsidRPr="00B01A05" w:rsidRDefault="00761B0A" w:rsidP="00F10000">
      <w:pPr>
        <w:pBdr>
          <w:top w:val="nil"/>
          <w:left w:val="nil"/>
          <w:bottom w:val="nil"/>
          <w:right w:val="nil"/>
          <w:between w:val="nil"/>
        </w:pBdr>
        <w:jc w:val="center"/>
      </w:pPr>
    </w:p>
    <w:p w:rsidR="00761B0A" w:rsidRPr="00B01A05" w:rsidRDefault="00761B0A" w:rsidP="00F10000">
      <w:pPr>
        <w:tabs>
          <w:tab w:val="left" w:pos="1586"/>
        </w:tabs>
        <w:rPr>
          <w:lang w:eastAsia="ru-RU"/>
        </w:rPr>
      </w:pPr>
    </w:p>
    <w:p w:rsidR="00761B0A" w:rsidRPr="00B01A05" w:rsidRDefault="00761B0A" w:rsidP="00F10000">
      <w:pPr>
        <w:tabs>
          <w:tab w:val="left" w:pos="1586"/>
        </w:tabs>
        <w:rPr>
          <w:lang w:eastAsia="ru-RU"/>
        </w:rPr>
      </w:pPr>
    </w:p>
    <w:p w:rsidR="00761B0A" w:rsidRPr="00B01A05" w:rsidRDefault="00761B0A" w:rsidP="00F10000">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8"/>
        <w:gridCol w:w="3587"/>
        <w:gridCol w:w="957"/>
        <w:gridCol w:w="4170"/>
        <w:gridCol w:w="33"/>
      </w:tblGrid>
      <w:tr w:rsidR="00761B0A" w:rsidRPr="00B01A05" w:rsidTr="00761B0A">
        <w:trPr>
          <w:trHeight w:val="760"/>
        </w:trPr>
        <w:tc>
          <w:tcPr>
            <w:tcW w:w="748" w:type="dxa"/>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spacing w:after="200"/>
              <w:rPr>
                <w:color w:val="000000"/>
              </w:rPr>
            </w:pPr>
            <w:r>
              <w:t>№</w:t>
            </w:r>
          </w:p>
        </w:tc>
        <w:tc>
          <w:tcPr>
            <w:tcW w:w="3587" w:type="dxa"/>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pBdr>
                <w:top w:val="nil"/>
                <w:left w:val="nil"/>
                <w:bottom w:val="nil"/>
                <w:right w:val="nil"/>
                <w:between w:val="nil"/>
              </w:pBdr>
              <w:ind w:left="720" w:hanging="720"/>
              <w:jc w:val="center"/>
              <w:rPr>
                <w:color w:val="000000"/>
              </w:rPr>
            </w:pPr>
            <w:r>
              <w:rPr>
                <w:color w:val="000000"/>
              </w:rPr>
              <w:t>Наименование</w:t>
            </w:r>
          </w:p>
          <w:p w:rsidR="00761B0A" w:rsidRPr="00B01A05" w:rsidRDefault="00761B0A" w:rsidP="00F10000">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3"/>
            </w:r>
          </w:p>
        </w:tc>
        <w:tc>
          <w:tcPr>
            <w:tcW w:w="5160" w:type="dxa"/>
            <w:gridSpan w:val="3"/>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761B0A" w:rsidRPr="00B01A05" w:rsidTr="00761B0A">
        <w:trPr>
          <w:trHeight w:val="3176"/>
        </w:trPr>
        <w:tc>
          <w:tcPr>
            <w:tcW w:w="748" w:type="dxa"/>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pBdr>
                <w:top w:val="nil"/>
                <w:left w:val="nil"/>
                <w:bottom w:val="nil"/>
                <w:right w:val="nil"/>
                <w:between w:val="nil"/>
              </w:pBdr>
              <w:spacing w:after="200"/>
              <w:ind w:left="720" w:hanging="720"/>
              <w:rPr>
                <w:color w:val="000000"/>
              </w:rPr>
            </w:pPr>
            <w:r>
              <w:rPr>
                <w:color w:val="000000"/>
              </w:rPr>
              <w:t>1.</w:t>
            </w:r>
          </w:p>
        </w:tc>
        <w:tc>
          <w:tcPr>
            <w:tcW w:w="3587" w:type="dxa"/>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pBdr>
                <w:top w:val="nil"/>
                <w:left w:val="nil"/>
                <w:bottom w:val="nil"/>
                <w:right w:val="nil"/>
                <w:between w:val="nil"/>
              </w:pBdr>
              <w:ind w:left="708" w:hanging="708"/>
              <w:jc w:val="both"/>
              <w:rPr>
                <w:i/>
                <w:color w:val="000000"/>
              </w:rPr>
            </w:pPr>
            <w:r>
              <w:rPr>
                <w:i/>
                <w:color w:val="000000"/>
              </w:rPr>
              <w:t>Акт об оказанных услугах</w:t>
            </w:r>
          </w:p>
          <w:p w:rsidR="00761B0A" w:rsidRPr="00B01A05" w:rsidRDefault="00761B0A" w:rsidP="00F10000">
            <w:pPr>
              <w:pBdr>
                <w:top w:val="nil"/>
                <w:left w:val="nil"/>
                <w:bottom w:val="nil"/>
                <w:right w:val="nil"/>
                <w:between w:val="nil"/>
              </w:pBdr>
              <w:ind w:left="708" w:hanging="708"/>
              <w:jc w:val="both"/>
              <w:rPr>
                <w:i/>
                <w:color w:val="000000"/>
              </w:rPr>
            </w:pPr>
            <w:r>
              <w:rPr>
                <w:i/>
                <w:color w:val="000000"/>
              </w:rPr>
              <w:t>Товарная накладная ТОРГ-12</w:t>
            </w:r>
          </w:p>
          <w:p w:rsidR="00761B0A" w:rsidRPr="00B01A05" w:rsidRDefault="00761B0A" w:rsidP="00F10000">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761B0A" w:rsidRPr="00B01A05" w:rsidRDefault="00761B0A" w:rsidP="00F10000">
            <w:pPr>
              <w:pBdr>
                <w:top w:val="nil"/>
                <w:left w:val="nil"/>
                <w:bottom w:val="nil"/>
                <w:right w:val="nil"/>
                <w:between w:val="nil"/>
              </w:pBdr>
              <w:spacing w:after="200"/>
              <w:ind w:left="708" w:hanging="708"/>
              <w:jc w:val="both"/>
              <w:rPr>
                <w:color w:val="000000"/>
              </w:rPr>
            </w:pPr>
          </w:p>
        </w:tc>
        <w:tc>
          <w:tcPr>
            <w:tcW w:w="5160" w:type="dxa"/>
            <w:gridSpan w:val="3"/>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61B0A" w:rsidRPr="00B01A05" w:rsidRDefault="00761B0A" w:rsidP="00F10000">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761B0A" w:rsidRPr="00B01A05" w:rsidRDefault="00761B0A" w:rsidP="00F10000">
            <w:pPr>
              <w:pBdr>
                <w:top w:val="nil"/>
                <w:left w:val="nil"/>
                <w:bottom w:val="nil"/>
                <w:right w:val="nil"/>
                <w:between w:val="nil"/>
              </w:pBdr>
              <w:ind w:left="566" w:hanging="566"/>
              <w:rPr>
                <w:color w:val="000000"/>
              </w:rPr>
            </w:pPr>
            <w:r>
              <w:rPr>
                <w:color w:val="000000"/>
              </w:rPr>
              <w:t xml:space="preserve">1. элемента «ТекстИнф»: </w:t>
            </w:r>
          </w:p>
          <w:p w:rsidR="00761B0A" w:rsidRPr="00B01A05" w:rsidRDefault="00761B0A" w:rsidP="00F10000">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24"/>
            </w:r>
            <w:r>
              <w:rPr>
                <w:color w:val="000000"/>
              </w:rPr>
              <w:t>.</w:t>
            </w:r>
          </w:p>
          <w:p w:rsidR="00761B0A" w:rsidRPr="00B01A05" w:rsidRDefault="00761B0A" w:rsidP="00F10000">
            <w:pPr>
              <w:pBdr>
                <w:top w:val="nil"/>
                <w:left w:val="nil"/>
                <w:bottom w:val="nil"/>
                <w:right w:val="nil"/>
                <w:between w:val="nil"/>
              </w:pBdr>
              <w:ind w:left="566" w:hanging="566"/>
              <w:rPr>
                <w:color w:val="000000"/>
              </w:rPr>
            </w:pPr>
            <w:r>
              <w:rPr>
                <w:color w:val="000000"/>
              </w:rPr>
              <w:t>2. элемента «ОснПер»:</w:t>
            </w:r>
          </w:p>
          <w:p w:rsidR="00761B0A" w:rsidRPr="00B01A05" w:rsidRDefault="00761B0A" w:rsidP="00F10000">
            <w:pPr>
              <w:pBdr>
                <w:top w:val="nil"/>
                <w:left w:val="nil"/>
                <w:bottom w:val="nil"/>
                <w:right w:val="nil"/>
                <w:between w:val="nil"/>
              </w:pBdr>
              <w:ind w:left="566" w:hanging="566"/>
              <w:rPr>
                <w:color w:val="000000"/>
              </w:rPr>
            </w:pPr>
            <w:r>
              <w:rPr>
                <w:color w:val="000000"/>
              </w:rPr>
              <w:t xml:space="preserve">в поле «НаимОсн» указать  «Договор», </w:t>
            </w:r>
          </w:p>
          <w:p w:rsidR="00761B0A" w:rsidRPr="00B01A05" w:rsidRDefault="00761B0A" w:rsidP="00F10000">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25"/>
            </w:r>
            <w:r>
              <w:rPr>
                <w:color w:val="000000"/>
              </w:rPr>
              <w:t>»,</w:t>
            </w:r>
          </w:p>
          <w:p w:rsidR="00761B0A" w:rsidRPr="00B01A05" w:rsidRDefault="00761B0A" w:rsidP="00F10000">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26"/>
            </w:r>
            <w:r>
              <w:rPr>
                <w:color w:val="000000"/>
              </w:rPr>
              <w:t>».</w:t>
            </w:r>
          </w:p>
        </w:tc>
      </w:tr>
      <w:tr w:rsidR="00761B0A" w:rsidRPr="00B01A05" w:rsidTr="00761B0A">
        <w:trPr>
          <w:trHeight w:val="720"/>
        </w:trPr>
        <w:tc>
          <w:tcPr>
            <w:tcW w:w="748" w:type="dxa"/>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pBdr>
                <w:top w:val="nil"/>
                <w:left w:val="nil"/>
                <w:bottom w:val="nil"/>
                <w:right w:val="nil"/>
                <w:between w:val="nil"/>
              </w:pBdr>
              <w:spacing w:after="200"/>
              <w:ind w:left="720" w:hanging="720"/>
              <w:rPr>
                <w:color w:val="000000"/>
              </w:rPr>
            </w:pPr>
            <w:r>
              <w:rPr>
                <w:color w:val="000000"/>
              </w:rPr>
              <w:t>2.</w:t>
            </w:r>
          </w:p>
        </w:tc>
        <w:tc>
          <w:tcPr>
            <w:tcW w:w="3587" w:type="dxa"/>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pBdr>
                <w:top w:val="nil"/>
                <w:left w:val="nil"/>
                <w:bottom w:val="nil"/>
                <w:right w:val="nil"/>
                <w:between w:val="nil"/>
              </w:pBdr>
              <w:spacing w:after="200"/>
              <w:ind w:left="720" w:hanging="720"/>
              <w:rPr>
                <w:i/>
                <w:color w:val="000000"/>
              </w:rPr>
            </w:pPr>
            <w:r>
              <w:rPr>
                <w:i/>
                <w:color w:val="000000"/>
              </w:rPr>
              <w:t>Счет-фактура</w:t>
            </w:r>
          </w:p>
        </w:tc>
        <w:tc>
          <w:tcPr>
            <w:tcW w:w="5160" w:type="dxa"/>
            <w:gridSpan w:val="3"/>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761B0A" w:rsidRPr="00B01A05" w:rsidTr="00761B0A">
        <w:trPr>
          <w:trHeight w:val="1206"/>
        </w:trPr>
        <w:tc>
          <w:tcPr>
            <w:tcW w:w="748" w:type="dxa"/>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pBdr>
                <w:top w:val="nil"/>
                <w:left w:val="nil"/>
                <w:bottom w:val="nil"/>
                <w:right w:val="nil"/>
                <w:between w:val="nil"/>
              </w:pBdr>
              <w:spacing w:after="200"/>
              <w:ind w:left="720" w:hanging="720"/>
              <w:rPr>
                <w:color w:val="000000"/>
              </w:rPr>
            </w:pPr>
            <w:r>
              <w:rPr>
                <w:color w:val="000000"/>
              </w:rPr>
              <w:t>3.</w:t>
            </w:r>
          </w:p>
        </w:tc>
        <w:tc>
          <w:tcPr>
            <w:tcW w:w="3587" w:type="dxa"/>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60" w:type="dxa"/>
            <w:gridSpan w:val="3"/>
            <w:tcBorders>
              <w:top w:val="single" w:sz="4" w:space="0" w:color="000000"/>
              <w:left w:val="single" w:sz="4" w:space="0" w:color="000000"/>
              <w:bottom w:val="single" w:sz="4" w:space="0" w:color="000000"/>
              <w:right w:val="single" w:sz="4" w:space="0" w:color="000000"/>
            </w:tcBorders>
          </w:tcPr>
          <w:p w:rsidR="00761B0A" w:rsidRPr="00B01A05" w:rsidRDefault="00761B0A" w:rsidP="00F10000">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r w:rsidR="00761B0A" w:rsidRPr="00B01A05" w:rsidTr="00761B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980"/>
        </w:trPr>
        <w:tc>
          <w:tcPr>
            <w:tcW w:w="5292" w:type="dxa"/>
            <w:gridSpan w:val="3"/>
            <w:tcBorders>
              <w:top w:val="nil"/>
              <w:left w:val="nil"/>
              <w:bottom w:val="nil"/>
              <w:right w:val="nil"/>
            </w:tcBorders>
          </w:tcPr>
          <w:p w:rsidR="00761B0A" w:rsidRDefault="00761B0A" w:rsidP="00F10000"/>
          <w:p w:rsidR="00761B0A" w:rsidRPr="00B01A05" w:rsidRDefault="00761B0A" w:rsidP="00F10000">
            <w:r>
              <w:t>Покупатель:</w:t>
            </w:r>
          </w:p>
          <w:p w:rsidR="00761B0A" w:rsidRPr="00B01A05" w:rsidRDefault="00761B0A" w:rsidP="00F10000">
            <w:pPr>
              <w:spacing w:line="228" w:lineRule="auto"/>
              <w:ind w:right="176"/>
              <w:jc w:val="both"/>
            </w:pPr>
          </w:p>
          <w:p w:rsidR="00761B0A" w:rsidRPr="00B01A05" w:rsidRDefault="00761B0A" w:rsidP="00F10000">
            <w:r>
              <w:t xml:space="preserve">_______________________ </w:t>
            </w:r>
          </w:p>
          <w:p w:rsidR="00761B0A" w:rsidRPr="00B01A05" w:rsidRDefault="00761B0A" w:rsidP="00F10000">
            <w:pPr>
              <w:rPr>
                <w:vertAlign w:val="superscript"/>
              </w:rPr>
            </w:pPr>
            <w:r>
              <w:rPr>
                <w:vertAlign w:val="superscript"/>
              </w:rPr>
              <w:t>МП</w:t>
            </w:r>
          </w:p>
        </w:tc>
        <w:tc>
          <w:tcPr>
            <w:tcW w:w="4170" w:type="dxa"/>
            <w:tcBorders>
              <w:top w:val="nil"/>
              <w:left w:val="nil"/>
              <w:bottom w:val="nil"/>
              <w:right w:val="nil"/>
            </w:tcBorders>
          </w:tcPr>
          <w:p w:rsidR="00761B0A" w:rsidRDefault="00761B0A" w:rsidP="00F10000"/>
          <w:p w:rsidR="00761B0A" w:rsidRPr="00B01A05" w:rsidRDefault="00761B0A" w:rsidP="00F10000">
            <w:r>
              <w:t>Поставщик:</w:t>
            </w:r>
          </w:p>
          <w:p w:rsidR="00761B0A" w:rsidRPr="00B01A05" w:rsidRDefault="00761B0A" w:rsidP="00F10000"/>
          <w:p w:rsidR="00761B0A" w:rsidRPr="00B01A05" w:rsidRDefault="00761B0A" w:rsidP="00F10000">
            <w:r>
              <w:t>____________________.</w:t>
            </w:r>
          </w:p>
          <w:p w:rsidR="00761B0A" w:rsidRPr="00B01A05" w:rsidRDefault="00761B0A" w:rsidP="00F10000">
            <w:r>
              <w:rPr>
                <w:vertAlign w:val="superscript"/>
              </w:rPr>
              <w:t xml:space="preserve">МП  </w:t>
            </w:r>
          </w:p>
        </w:tc>
      </w:tr>
    </w:tbl>
    <w:p w:rsidR="00761B0A" w:rsidRPr="0097362F" w:rsidRDefault="00761B0A" w:rsidP="00761B0A">
      <w:pPr>
        <w:tabs>
          <w:tab w:val="left" w:pos="142"/>
        </w:tabs>
        <w:rPr>
          <w:b/>
        </w:rPr>
      </w:pPr>
    </w:p>
    <w:p w:rsidR="00761B0A" w:rsidRPr="0097362F" w:rsidRDefault="00761B0A"/>
    <w:p w:rsidR="00703685" w:rsidRDefault="00761B0A">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34B65" w:rsidRDefault="00761B0A" w:rsidP="00A34B65">
      <w:pPr>
        <w:pStyle w:val="19"/>
        <w:ind w:firstLine="0"/>
        <w:jc w:val="right"/>
        <w:outlineLvl w:val="0"/>
      </w:pPr>
      <w:r>
        <w:lastRenderedPageBreak/>
        <w:t>Приложение № 7</w:t>
      </w:r>
    </w:p>
    <w:p w:rsidR="00703685" w:rsidRDefault="00761B0A" w:rsidP="00A34B65">
      <w:pPr>
        <w:pStyle w:val="19"/>
        <w:ind w:firstLine="0"/>
        <w:jc w:val="right"/>
        <w:rPr>
          <w:b/>
          <w:i/>
          <w:iCs/>
        </w:rPr>
      </w:pPr>
      <w:r>
        <w:t>к документации о закупке</w:t>
      </w:r>
    </w:p>
    <w:p w:rsidR="00C03380" w:rsidRPr="00C03380" w:rsidRDefault="00C03380" w:rsidP="00C03380"/>
    <w:p w:rsidR="000E6A92" w:rsidRDefault="000E6A92" w:rsidP="000E6A92">
      <w:pPr>
        <w:suppressAutoHyphens w:val="0"/>
        <w:jc w:val="center"/>
        <w:outlineLvl w:val="1"/>
        <w:rPr>
          <w:rFonts w:eastAsia="Arial"/>
          <w:b/>
          <w:sz w:val="28"/>
          <w:szCs w:val="28"/>
        </w:rPr>
      </w:pPr>
      <w:r>
        <w:rPr>
          <w:b/>
          <w:sz w:val="28"/>
          <w:szCs w:val="28"/>
        </w:rPr>
        <w:t>Порядок расчета критериев оценки</w:t>
      </w:r>
    </w:p>
    <w:p w:rsidR="000E6A92" w:rsidRDefault="000E6A92" w:rsidP="000E6A92">
      <w:pPr>
        <w:tabs>
          <w:tab w:val="left" w:pos="142"/>
        </w:tabs>
        <w:rPr>
          <w:b/>
        </w:rPr>
      </w:pPr>
    </w:p>
    <w:p w:rsidR="000E6A92" w:rsidRDefault="000E6A92" w:rsidP="000E6A92">
      <w:pPr>
        <w:suppressAutoHyphens w:val="0"/>
        <w:ind w:firstLine="709"/>
        <w:jc w:val="both"/>
        <w:rPr>
          <w:rFonts w:eastAsia="Arial"/>
          <w:sz w:val="28"/>
          <w:szCs w:val="28"/>
        </w:rPr>
      </w:pPr>
    </w:p>
    <w:p w:rsidR="000E6A92" w:rsidRDefault="000E6A92" w:rsidP="000E6A92">
      <w:pPr>
        <w:suppressAutoHyphens w:val="0"/>
        <w:ind w:firstLine="709"/>
        <w:jc w:val="both"/>
        <w:rPr>
          <w:rFonts w:eastAsia="Arial"/>
          <w:b/>
          <w:i/>
          <w:sz w:val="28"/>
          <w:szCs w:val="28"/>
        </w:rPr>
      </w:pPr>
      <w:r>
        <w:rPr>
          <w:rFonts w:eastAsia="Arial"/>
          <w:b/>
          <w:i/>
          <w:sz w:val="28"/>
          <w:szCs w:val="28"/>
        </w:rPr>
        <w:t xml:space="preserve">1. </w:t>
      </w:r>
      <w:r>
        <w:rPr>
          <w:b/>
          <w:i/>
          <w:sz w:val="28"/>
          <w:szCs w:val="28"/>
        </w:rPr>
        <w:t xml:space="preserve">Средневзвешанная скидка, </w:t>
      </w:r>
      <w:r w:rsidR="00A34B65">
        <w:rPr>
          <w:b/>
          <w:i/>
          <w:sz w:val="28"/>
          <w:szCs w:val="28"/>
        </w:rPr>
        <w:t>(</w:t>
      </w:r>
      <w:r>
        <w:rPr>
          <w:b/>
          <w:i/>
          <w:sz w:val="28"/>
          <w:szCs w:val="28"/>
        </w:rPr>
        <w:t>%</w:t>
      </w:r>
      <w:r w:rsidR="00A34B65">
        <w:rPr>
          <w:rFonts w:eastAsia="Arial"/>
          <w:b/>
          <w:i/>
          <w:sz w:val="28"/>
          <w:szCs w:val="28"/>
        </w:rPr>
        <w:t>)</w:t>
      </w:r>
    </w:p>
    <w:p w:rsidR="000E6A92" w:rsidRDefault="000E6A92" w:rsidP="000E6A92">
      <w:pPr>
        <w:ind w:firstLine="709"/>
        <w:jc w:val="both"/>
        <w:rPr>
          <w:sz w:val="28"/>
          <w:szCs w:val="28"/>
        </w:rPr>
      </w:pPr>
      <w:r>
        <w:rPr>
          <w:sz w:val="28"/>
          <w:szCs w:val="28"/>
        </w:rPr>
        <w:t>Значение данного критерия рассчитывается на основании информации, содержащейся в Финансово-коммерческом предложении (ФКП) участника.</w:t>
      </w:r>
    </w:p>
    <w:p w:rsidR="000E6A92" w:rsidRDefault="000E6A92" w:rsidP="000E6A92">
      <w:pPr>
        <w:ind w:firstLine="709"/>
        <w:jc w:val="both"/>
        <w:rPr>
          <w:sz w:val="28"/>
          <w:szCs w:val="28"/>
        </w:rPr>
      </w:pPr>
    </w:p>
    <w:p w:rsidR="000E6A92" w:rsidRDefault="000E6A92" w:rsidP="000E6A92">
      <w:pPr>
        <w:ind w:firstLine="709"/>
        <w:jc w:val="both"/>
        <w:rPr>
          <w:sz w:val="28"/>
          <w:szCs w:val="28"/>
        </w:rPr>
      </w:pPr>
      <w:r>
        <w:rPr>
          <w:sz w:val="28"/>
          <w:szCs w:val="28"/>
        </w:rPr>
        <w:t>1.1. Если величина скидки на один вид топлива одинаковая на всех АЗС, указанных в ФКП участника, сразу переходим к пункту 1.3.</w:t>
      </w:r>
    </w:p>
    <w:p w:rsidR="000E6A92" w:rsidRDefault="000E6A92" w:rsidP="000E6A92">
      <w:pPr>
        <w:ind w:firstLine="709"/>
        <w:jc w:val="both"/>
        <w:rPr>
          <w:sz w:val="28"/>
          <w:szCs w:val="28"/>
        </w:rPr>
      </w:pPr>
    </w:p>
    <w:p w:rsidR="000E6A92" w:rsidRDefault="000E6A92" w:rsidP="000E6A92">
      <w:pPr>
        <w:ind w:firstLine="709"/>
        <w:jc w:val="both"/>
        <w:rPr>
          <w:sz w:val="28"/>
          <w:szCs w:val="28"/>
        </w:rPr>
      </w:pPr>
      <w:r>
        <w:rPr>
          <w:sz w:val="28"/>
          <w:szCs w:val="28"/>
        </w:rPr>
        <w:t>1.2. Если величина скидки на один вид топлива отличается на разных АЗС, то сначала рассчитывается средневзвешанная скидка по всем АЗС по каждому виду топлива по формуле:</w:t>
      </w:r>
    </w:p>
    <w:p w:rsidR="000E6A92" w:rsidRDefault="000E6A92" w:rsidP="000E6A92">
      <w:pPr>
        <w:ind w:firstLine="851"/>
        <w:jc w:val="both"/>
      </w:pPr>
    </w:p>
    <w:p w:rsidR="000E6A92" w:rsidRDefault="000E6A92" w:rsidP="000E6A92">
      <w:pPr>
        <w:ind w:firstLine="851"/>
        <w:jc w:val="both"/>
        <w:rPr>
          <w:sz w:val="28"/>
          <w:szCs w:val="28"/>
        </w:rPr>
      </w:pPr>
      <w:r>
        <w:t>С</w:t>
      </w:r>
      <w:r>
        <w:rPr>
          <w:vertAlign w:val="subscript"/>
        </w:rPr>
        <w:t>92</w:t>
      </w:r>
      <w:r>
        <w:t xml:space="preserve">= </w:t>
      </w:r>
      <m:oMath>
        <m:f>
          <m:fPr>
            <m:ctrlPr>
              <w:rPr>
                <w:rFonts w:ascii="Cambria Math" w:hAnsi="Cambria Math"/>
                <w:i/>
              </w:rPr>
            </m:ctrlPr>
          </m:fPr>
          <m:num>
            <m:r>
              <m:rPr>
                <m:sty m:val="p"/>
              </m:rPr>
              <w:rPr>
                <w:rFonts w:ascii="Cambria Math" w:hint="cs"/>
                <w:vertAlign w:val="subscript"/>
              </w:rPr>
              <m:t>К</m:t>
            </m:r>
            <m:r>
              <m:rPr>
                <m:sty m:val="p"/>
              </m:rPr>
              <w:rPr>
                <w:rFonts w:ascii="Cambria Math"/>
                <w:vertAlign w:val="subscript"/>
              </w:rPr>
              <m:t>92(1)</m:t>
            </m:r>
            <m:r>
              <m:rPr>
                <m:sty m:val="p"/>
              </m:rPr>
              <w:rPr>
                <w:rFonts w:ascii="Cambria Math" w:hAnsi="Cambria Math"/>
              </w:rPr>
              <m:t>*</m:t>
            </m:r>
            <m:r>
              <m:rPr>
                <m:sty m:val="p"/>
              </m:rPr>
              <w:rPr>
                <w:rFonts w:ascii="Cambria Math" w:hint="cs"/>
              </w:rPr>
              <m:t>СК</m:t>
            </m:r>
            <m:r>
              <m:rPr>
                <m:sty m:val="p"/>
              </m:rPr>
              <w:rPr>
                <w:rFonts w:ascii="Cambria Math"/>
                <w:vertAlign w:val="subscript"/>
              </w:rPr>
              <m:t>92(1)</m:t>
            </m:r>
            <m:r>
              <m:rPr>
                <m:sty m:val="p"/>
              </m:rPr>
              <w:rPr>
                <w:rFonts w:ascii="Cambria Math"/>
              </w:rPr>
              <m:t>+</m:t>
            </m:r>
            <m:r>
              <m:rPr>
                <m:sty m:val="p"/>
              </m:rPr>
              <w:rPr>
                <w:rFonts w:ascii="Cambria Math" w:hint="cs"/>
              </w:rPr>
              <m:t>К</m:t>
            </m:r>
            <m:r>
              <m:rPr>
                <m:sty m:val="p"/>
              </m:rPr>
              <w:rPr>
                <w:rFonts w:ascii="Cambria Math"/>
              </w:rPr>
              <m:t>92(2)</m:t>
            </m:r>
            <m:r>
              <m:rPr>
                <m:sty m:val="p"/>
              </m:rPr>
              <w:rPr>
                <w:rFonts w:ascii="Cambria Math" w:hAnsi="Cambria Math"/>
              </w:rPr>
              <m:t>*</m:t>
            </m:r>
            <m:r>
              <m:rPr>
                <m:sty m:val="p"/>
              </m:rPr>
              <w:rPr>
                <w:rFonts w:ascii="Cambria Math" w:hint="cs"/>
              </w:rPr>
              <m:t>СК</m:t>
            </m:r>
            <m:r>
              <m:rPr>
                <m:sty m:val="p"/>
              </m:rPr>
              <w:rPr>
                <w:rFonts w:ascii="Cambria Math"/>
                <w:vertAlign w:val="subscript"/>
              </w:rPr>
              <m:t>92(2)</m:t>
            </m:r>
            <m:r>
              <m:rPr>
                <m:sty m:val="p"/>
              </m:rPr>
              <w:rPr>
                <w:rFonts w:ascii="Cambria Math"/>
              </w:rPr>
              <m:t>+</m:t>
            </m:r>
            <m:r>
              <m:rPr>
                <m:sty m:val="p"/>
              </m:rPr>
              <w:rPr>
                <w:rFonts w:ascii="Cambria Math" w:hint="cs"/>
              </w:rPr>
              <m:t>К</m:t>
            </m:r>
            <m:r>
              <m:rPr>
                <m:sty m:val="p"/>
              </m:rPr>
              <w:rPr>
                <w:rFonts w:ascii="Cambria Math"/>
              </w:rPr>
              <m:t>92(3)</m:t>
            </m:r>
            <m:r>
              <m:rPr>
                <m:sty m:val="p"/>
              </m:rPr>
              <w:rPr>
                <w:rFonts w:ascii="Cambria Math" w:hAnsi="Cambria Math"/>
              </w:rPr>
              <m:t>*</m:t>
            </m:r>
            <m:r>
              <m:rPr>
                <m:sty m:val="p"/>
              </m:rPr>
              <w:rPr>
                <w:rFonts w:ascii="Cambria Math" w:hint="cs"/>
              </w:rPr>
              <m:t>СК</m:t>
            </m:r>
            <m:r>
              <m:rPr>
                <m:sty m:val="p"/>
              </m:rPr>
              <w:rPr>
                <w:rFonts w:ascii="Cambria Math"/>
              </w:rPr>
              <m:t>92(3)+</m:t>
            </m:r>
            <m:r>
              <m:rPr>
                <m:sty m:val="p"/>
              </m:rPr>
              <w:rPr>
                <w:rFonts w:ascii="Cambria Math" w:hint="cs"/>
              </w:rPr>
              <m:t>…</m:t>
            </m:r>
            <m:ctrlPr>
              <w:rPr>
                <w:rFonts w:ascii="Cambria Math" w:hAnsi="Cambria Math"/>
                <w:vertAlign w:val="subscript"/>
              </w:rPr>
            </m:ctrlPr>
          </m:num>
          <m:den>
            <m:r>
              <m:rPr>
                <m:sty m:val="p"/>
              </m:rPr>
              <w:rPr>
                <w:rFonts w:ascii="Cambria Math" w:hint="cs"/>
              </w:rPr>
              <m:t>К</m:t>
            </m:r>
            <m:r>
              <m:rPr>
                <m:sty m:val="p"/>
              </m:rPr>
              <w:rPr>
                <w:rFonts w:ascii="Cambria Math"/>
              </w:rPr>
              <m:t>92(1)+</m:t>
            </m:r>
            <m:r>
              <m:rPr>
                <m:sty m:val="p"/>
              </m:rPr>
              <w:rPr>
                <w:rFonts w:ascii="Cambria Math" w:hint="cs"/>
              </w:rPr>
              <m:t>К</m:t>
            </m:r>
            <m:r>
              <m:rPr>
                <m:sty m:val="p"/>
              </m:rPr>
              <w:rPr>
                <w:rFonts w:ascii="Cambria Math"/>
              </w:rPr>
              <m:t>92(2)+</m:t>
            </m:r>
            <m:r>
              <m:rPr>
                <m:sty m:val="p"/>
              </m:rPr>
              <w:rPr>
                <w:rFonts w:ascii="Cambria Math" w:hint="cs"/>
              </w:rPr>
              <m:t>К</m:t>
            </m:r>
            <m:r>
              <m:rPr>
                <m:sty m:val="p"/>
              </m:rPr>
              <w:rPr>
                <w:rFonts w:ascii="Cambria Math"/>
              </w:rPr>
              <m:t>93(3)+</m:t>
            </m:r>
            <m:r>
              <m:rPr>
                <m:sty m:val="p"/>
              </m:rPr>
              <w:rPr>
                <w:rFonts w:ascii="Cambria Math" w:hint="cs"/>
              </w:rPr>
              <m:t>…</m:t>
            </m:r>
          </m:den>
        </m:f>
      </m:oMath>
      <w:r>
        <w:t xml:space="preserve">, </w:t>
      </w:r>
      <w:r>
        <w:rPr>
          <w:sz w:val="28"/>
          <w:szCs w:val="28"/>
        </w:rPr>
        <w:t>где</w:t>
      </w:r>
    </w:p>
    <w:p w:rsidR="000E6A92" w:rsidRDefault="000E6A92" w:rsidP="000E6A92">
      <w:pPr>
        <w:ind w:firstLine="851"/>
        <w:jc w:val="both"/>
        <w:rPr>
          <w:sz w:val="28"/>
          <w:szCs w:val="28"/>
        </w:rPr>
      </w:pPr>
    </w:p>
    <w:p w:rsidR="000E6A92" w:rsidRDefault="000E6A92" w:rsidP="000E6A92">
      <w:pPr>
        <w:ind w:firstLine="709"/>
        <w:jc w:val="both"/>
        <w:rPr>
          <w:sz w:val="28"/>
          <w:szCs w:val="28"/>
        </w:rPr>
      </w:pPr>
      <w:r>
        <w:rPr>
          <w:sz w:val="28"/>
          <w:szCs w:val="28"/>
        </w:rPr>
        <w:t>С</w:t>
      </w:r>
      <w:r>
        <w:rPr>
          <w:sz w:val="28"/>
          <w:szCs w:val="28"/>
          <w:vertAlign w:val="subscript"/>
        </w:rPr>
        <w:t>92</w:t>
      </w:r>
      <w:r>
        <w:rPr>
          <w:sz w:val="28"/>
          <w:szCs w:val="28"/>
        </w:rPr>
        <w:t xml:space="preserve"> – средневзвешанная скидка по всем АЗС на бензин Аи-92, %</w:t>
      </w:r>
    </w:p>
    <w:p w:rsidR="000E6A92" w:rsidRDefault="000E6A92" w:rsidP="000E6A92">
      <w:pPr>
        <w:ind w:firstLine="709"/>
        <w:jc w:val="both"/>
        <w:rPr>
          <w:sz w:val="28"/>
          <w:szCs w:val="28"/>
        </w:rPr>
      </w:pPr>
      <w:r>
        <w:rPr>
          <w:sz w:val="28"/>
          <w:szCs w:val="28"/>
        </w:rPr>
        <w:t>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 различные величины скидки (наценки) на бензин Аи-92, указанные в ФКП %</w:t>
      </w:r>
    </w:p>
    <w:p w:rsidR="000E6A92" w:rsidRDefault="000E6A92" w:rsidP="000E6A92">
      <w:pPr>
        <w:ind w:firstLine="709"/>
        <w:jc w:val="both"/>
        <w:rPr>
          <w:sz w:val="28"/>
          <w:szCs w:val="28"/>
        </w:rPr>
      </w:pPr>
      <w:r>
        <w:rPr>
          <w:sz w:val="28"/>
          <w:szCs w:val="28"/>
        </w:rPr>
        <w:t>К</w:t>
      </w:r>
      <w:r>
        <w:rPr>
          <w:sz w:val="28"/>
          <w:szCs w:val="28"/>
          <w:vertAlign w:val="subscript"/>
        </w:rPr>
        <w:t>92</w:t>
      </w:r>
      <w:r>
        <w:rPr>
          <w:sz w:val="28"/>
          <w:szCs w:val="28"/>
        </w:rPr>
        <w:t>(1), К</w:t>
      </w:r>
      <w:r>
        <w:rPr>
          <w:sz w:val="28"/>
          <w:szCs w:val="28"/>
          <w:vertAlign w:val="subscript"/>
        </w:rPr>
        <w:t>92</w:t>
      </w:r>
      <w:r>
        <w:rPr>
          <w:sz w:val="28"/>
          <w:szCs w:val="28"/>
        </w:rPr>
        <w:t>(2), К</w:t>
      </w:r>
      <w:r>
        <w:rPr>
          <w:sz w:val="28"/>
          <w:szCs w:val="28"/>
          <w:vertAlign w:val="subscript"/>
        </w:rPr>
        <w:t>92</w:t>
      </w:r>
      <w:r>
        <w:rPr>
          <w:sz w:val="28"/>
          <w:szCs w:val="28"/>
        </w:rPr>
        <w:t>(3)… – количество АЗС с величиной скидки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соответственно, на бензин Аи-92, шт.</w:t>
      </w:r>
    </w:p>
    <w:p w:rsidR="000E6A92" w:rsidRDefault="000E6A92" w:rsidP="000E6A92">
      <w:pPr>
        <w:ind w:firstLine="709"/>
        <w:jc w:val="both"/>
        <w:rPr>
          <w:sz w:val="28"/>
          <w:szCs w:val="28"/>
        </w:rPr>
      </w:pPr>
      <w:r>
        <w:rPr>
          <w:sz w:val="28"/>
          <w:szCs w:val="28"/>
        </w:rPr>
        <w:t>В формуле используется значение скидки (наценки)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с соответствующим знаком: в случае применения скидки перед ее показателем ставится знак «-» (минус), в случае применения наценки перед ее показателем знаки ставится знак «+» (плюс)</w:t>
      </w:r>
    </w:p>
    <w:p w:rsidR="000E6A92" w:rsidRDefault="000E6A92" w:rsidP="000E6A92">
      <w:pPr>
        <w:ind w:firstLine="709"/>
        <w:jc w:val="both"/>
        <w:rPr>
          <w:sz w:val="28"/>
          <w:szCs w:val="28"/>
        </w:rPr>
      </w:pPr>
      <w:r>
        <w:rPr>
          <w:sz w:val="28"/>
          <w:szCs w:val="28"/>
        </w:rPr>
        <w:t>Аналогично рассчитываются значение средневзвешенной скидки по всем АЗС по Аи-95, ДТ (по лоту № 1, 2, 3) и ДТ (по лоту № 4).</w:t>
      </w:r>
    </w:p>
    <w:p w:rsidR="000E6A92" w:rsidRDefault="000E6A92" w:rsidP="000E6A92">
      <w:pPr>
        <w:ind w:firstLine="709"/>
        <w:jc w:val="both"/>
        <w:rPr>
          <w:sz w:val="28"/>
          <w:szCs w:val="28"/>
        </w:rPr>
      </w:pPr>
    </w:p>
    <w:p w:rsidR="000E6A92" w:rsidRDefault="000E6A92" w:rsidP="000E6A92">
      <w:pPr>
        <w:suppressAutoHyphens w:val="0"/>
        <w:ind w:firstLine="709"/>
        <w:jc w:val="both"/>
        <w:rPr>
          <w:rFonts w:eastAsia="Arial"/>
          <w:sz w:val="28"/>
          <w:szCs w:val="28"/>
        </w:rPr>
      </w:pPr>
      <w:r>
        <w:rPr>
          <w:rFonts w:eastAsia="Arial"/>
          <w:sz w:val="28"/>
          <w:szCs w:val="28"/>
        </w:rPr>
        <w:t xml:space="preserve">1.3. </w:t>
      </w:r>
      <w:r>
        <w:rPr>
          <w:rFonts w:eastAsia="Arial"/>
          <w:sz w:val="28"/>
          <w:szCs w:val="28"/>
          <w:u w:val="single"/>
        </w:rPr>
        <w:t>Средневзвешенная скидка по Лотам №№ 1-3</w:t>
      </w:r>
      <w:r>
        <w:rPr>
          <w:rFonts w:eastAsia="Arial"/>
          <w:sz w:val="28"/>
          <w:szCs w:val="28"/>
        </w:rPr>
        <w:t xml:space="preserve"> рассчитывается по формуле:</w:t>
      </w:r>
    </w:p>
    <w:p w:rsidR="000E6A92" w:rsidRDefault="000E6A92" w:rsidP="000E6A92">
      <w:pPr>
        <w:ind w:firstLine="851"/>
        <w:jc w:val="both"/>
      </w:pPr>
    </w:p>
    <w:p w:rsidR="000E6A92" w:rsidRDefault="000E6A92" w:rsidP="000E6A92">
      <w:pPr>
        <w:ind w:firstLine="851"/>
        <w:jc w:val="both"/>
      </w:pPr>
      <w:r>
        <w:t xml:space="preserve">Сск=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hAnsi="Cambria Math"/>
              </w:rPr>
              <m:t>*</m:t>
            </m:r>
            <m:r>
              <m:rPr>
                <m:sty m:val="p"/>
              </m:rPr>
              <w:rPr>
                <w:rFonts w:ascii="Cambria Math" w:hint="cs"/>
              </w:rPr>
              <m:t>С</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den>
        </m:f>
      </m:oMath>
      <w:r>
        <w:tab/>
        <w:t xml:space="preserve">, </w:t>
      </w:r>
      <w:r>
        <w:rPr>
          <w:sz w:val="28"/>
          <w:szCs w:val="28"/>
        </w:rPr>
        <w:t>где</w:t>
      </w:r>
    </w:p>
    <w:p w:rsidR="000E6A92" w:rsidRDefault="000E6A92" w:rsidP="000E6A92">
      <w:pPr>
        <w:ind w:firstLine="709"/>
        <w:jc w:val="both"/>
        <w:rPr>
          <w:sz w:val="28"/>
          <w:szCs w:val="28"/>
        </w:rPr>
      </w:pPr>
      <w:r>
        <w:rPr>
          <w:sz w:val="28"/>
          <w:szCs w:val="28"/>
        </w:rPr>
        <w:t>Сск – средневзвешанная скидка</w:t>
      </w:r>
    </w:p>
    <w:p w:rsidR="000E6A92" w:rsidRDefault="000E6A92" w:rsidP="000E6A92">
      <w:pPr>
        <w:ind w:firstLine="709"/>
        <w:jc w:val="both"/>
        <w:rPr>
          <w:sz w:val="28"/>
          <w:szCs w:val="28"/>
        </w:rPr>
      </w:pPr>
      <w:r>
        <w:rPr>
          <w:sz w:val="28"/>
          <w:szCs w:val="28"/>
        </w:rPr>
        <w:t>Л</w:t>
      </w:r>
      <w:r>
        <w:rPr>
          <w:sz w:val="28"/>
          <w:szCs w:val="28"/>
          <w:vertAlign w:val="subscript"/>
        </w:rPr>
        <w:t>92</w:t>
      </w:r>
      <w:r>
        <w:rPr>
          <w:sz w:val="28"/>
          <w:szCs w:val="28"/>
        </w:rPr>
        <w:t>, Л</w:t>
      </w:r>
      <w:r>
        <w:rPr>
          <w:sz w:val="28"/>
          <w:szCs w:val="28"/>
          <w:vertAlign w:val="subscript"/>
        </w:rPr>
        <w:t>95</w:t>
      </w:r>
      <w:r>
        <w:rPr>
          <w:sz w:val="28"/>
          <w:szCs w:val="28"/>
        </w:rPr>
        <w:t>, Л</w:t>
      </w:r>
      <w:r>
        <w:rPr>
          <w:sz w:val="28"/>
          <w:szCs w:val="28"/>
          <w:vertAlign w:val="subscript"/>
        </w:rPr>
        <w:t>ДТ</w:t>
      </w:r>
      <w:r>
        <w:rPr>
          <w:sz w:val="28"/>
          <w:szCs w:val="28"/>
        </w:rPr>
        <w:t xml:space="preserve"> –  объем бензина Аи-92, Аи-95, ДТ соответственно, в лоте, л.</w:t>
      </w:r>
    </w:p>
    <w:p w:rsidR="000E6A92" w:rsidRDefault="000E6A92" w:rsidP="000E6A92">
      <w:pPr>
        <w:ind w:firstLine="709"/>
        <w:jc w:val="both"/>
        <w:rPr>
          <w:sz w:val="28"/>
          <w:szCs w:val="28"/>
        </w:rPr>
      </w:pPr>
      <w:r>
        <w:rPr>
          <w:sz w:val="28"/>
          <w:szCs w:val="28"/>
        </w:rPr>
        <w:t>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xml:space="preserve"> – средневзвешенная скидка по всем АЗС на бензин Аи-92, Аи-95, ДТ соответственно, рассчитанные в соответствии с пунктом 1.2 (если величина скидки на один вид топлива отличается на разных АЗС), или скидка на бензин Аи-92, указанная в ФКП (если величина скидки на один вид топлива одинаковая на всех АЗС), %</w:t>
      </w:r>
    </w:p>
    <w:p w:rsidR="000E6A92" w:rsidRDefault="000E6A92" w:rsidP="000E6A92">
      <w:pPr>
        <w:suppressAutoHyphens w:val="0"/>
        <w:ind w:firstLine="709"/>
        <w:jc w:val="both"/>
        <w:rPr>
          <w:rFonts w:eastAsia="Arial"/>
          <w:sz w:val="28"/>
          <w:szCs w:val="28"/>
        </w:rPr>
      </w:pPr>
    </w:p>
    <w:p w:rsidR="000E6A92" w:rsidRDefault="000E6A92" w:rsidP="000E6A92">
      <w:pPr>
        <w:ind w:firstLine="709"/>
        <w:jc w:val="both"/>
        <w:rPr>
          <w:sz w:val="28"/>
          <w:szCs w:val="28"/>
        </w:rPr>
      </w:pPr>
      <w:r>
        <w:rPr>
          <w:sz w:val="28"/>
          <w:szCs w:val="28"/>
        </w:rPr>
        <w:t>В формуле используется значение скидки (наценки) (С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xml:space="preserve">) с соответствующим знаком: в случае применения скидки перед ее показателем </w:t>
      </w:r>
      <w:r>
        <w:rPr>
          <w:sz w:val="28"/>
          <w:szCs w:val="28"/>
        </w:rPr>
        <w:lastRenderedPageBreak/>
        <w:t>ставится знак «-» (минус), в случае применения наценки перед ее показателем знаки ставится знак «+» (плюс).</w:t>
      </w:r>
    </w:p>
    <w:p w:rsidR="000E6A92" w:rsidRDefault="000E6A92" w:rsidP="000E6A92">
      <w:pPr>
        <w:suppressAutoHyphens w:val="0"/>
        <w:ind w:firstLine="709"/>
        <w:jc w:val="both"/>
        <w:rPr>
          <w:rFonts w:eastAsia="Arial"/>
          <w:sz w:val="28"/>
          <w:szCs w:val="28"/>
          <w:u w:val="single"/>
        </w:rPr>
      </w:pPr>
    </w:p>
    <w:p w:rsidR="000E6A92" w:rsidRDefault="000E6A92" w:rsidP="000E6A92">
      <w:pPr>
        <w:suppressAutoHyphens w:val="0"/>
        <w:ind w:firstLine="709"/>
        <w:jc w:val="both"/>
        <w:rPr>
          <w:sz w:val="28"/>
          <w:szCs w:val="28"/>
        </w:rPr>
      </w:pPr>
      <w:r>
        <w:rPr>
          <w:rFonts w:eastAsia="Arial"/>
          <w:sz w:val="28"/>
          <w:szCs w:val="28"/>
          <w:u w:val="single"/>
        </w:rPr>
        <w:t>Средневзвешенная скидка по Лоту № 4</w:t>
      </w:r>
      <w:r>
        <w:rPr>
          <w:rFonts w:eastAsia="Arial"/>
          <w:sz w:val="28"/>
          <w:szCs w:val="28"/>
        </w:rPr>
        <w:t xml:space="preserve"> принимается равной  средневзвешанной скидке по всем АЗС по </w:t>
      </w:r>
      <w:r>
        <w:rPr>
          <w:sz w:val="28"/>
          <w:szCs w:val="28"/>
        </w:rPr>
        <w:t xml:space="preserve">ДТ, рассчитанной в соответствии с пунктом 1.2 (если величина скидки ДТ отличается на разных АЗС), или скидка на ДТ, указанная в ФКП (если величина скидки на ДТ одинаковая на всех АЗС), % </w:t>
      </w:r>
    </w:p>
    <w:p w:rsidR="000E6A92" w:rsidRDefault="000E6A92" w:rsidP="000E6A92">
      <w:pPr>
        <w:suppressAutoHyphens w:val="0"/>
        <w:ind w:firstLine="709"/>
        <w:jc w:val="both"/>
        <w:rPr>
          <w:rFonts w:eastAsia="Arial"/>
          <w:sz w:val="28"/>
          <w:szCs w:val="28"/>
        </w:rPr>
      </w:pPr>
    </w:p>
    <w:p w:rsidR="000E6A92" w:rsidRDefault="000E6A92" w:rsidP="000E6A92">
      <w:pPr>
        <w:suppressAutoHyphens w:val="0"/>
        <w:ind w:firstLine="709"/>
        <w:jc w:val="both"/>
        <w:rPr>
          <w:rFonts w:eastAsia="Arial"/>
          <w:b/>
          <w:i/>
          <w:sz w:val="28"/>
          <w:szCs w:val="28"/>
        </w:rPr>
      </w:pPr>
      <w:r>
        <w:rPr>
          <w:rFonts w:eastAsia="Arial"/>
          <w:b/>
          <w:i/>
          <w:sz w:val="28"/>
          <w:szCs w:val="28"/>
        </w:rPr>
        <w:t>2. Условия и порядок оплаты (размер аванса)</w:t>
      </w:r>
      <w:r w:rsidR="00A34B65">
        <w:rPr>
          <w:rFonts w:eastAsia="Arial"/>
          <w:b/>
          <w:i/>
          <w:sz w:val="28"/>
          <w:szCs w:val="28"/>
        </w:rPr>
        <w:t>,</w:t>
      </w:r>
      <w:r>
        <w:rPr>
          <w:rFonts w:eastAsia="Arial"/>
          <w:b/>
          <w:i/>
          <w:sz w:val="28"/>
          <w:szCs w:val="28"/>
        </w:rPr>
        <w:t xml:space="preserve"> </w:t>
      </w:r>
      <w:r w:rsidR="00A34B65">
        <w:rPr>
          <w:rFonts w:eastAsia="Arial"/>
          <w:b/>
          <w:i/>
          <w:sz w:val="28"/>
          <w:szCs w:val="28"/>
        </w:rPr>
        <w:t>(%)</w:t>
      </w:r>
    </w:p>
    <w:p w:rsidR="000E6A92" w:rsidRDefault="000E6A92" w:rsidP="000E6A92">
      <w:pPr>
        <w:suppressAutoHyphens w:val="0"/>
        <w:ind w:firstLine="709"/>
        <w:jc w:val="both"/>
        <w:rPr>
          <w:sz w:val="28"/>
          <w:szCs w:val="28"/>
        </w:rPr>
      </w:pPr>
      <w:r>
        <w:rPr>
          <w:sz w:val="28"/>
          <w:szCs w:val="28"/>
        </w:rPr>
        <w:t>Условия и порядок оплаты (размер аванса). Наилучшим считается наименьший размер аванса. При предоставлении отсрочки платежа (постоплаты) Товара (оплата без аванса) заявке участника по данному критерию будет присвоено максимальное количество баллов.</w:t>
      </w:r>
    </w:p>
    <w:p w:rsidR="00A34B65" w:rsidRDefault="00A34B65" w:rsidP="000E6A92">
      <w:pPr>
        <w:suppressAutoHyphens w:val="0"/>
        <w:ind w:firstLine="709"/>
        <w:jc w:val="both"/>
        <w:rPr>
          <w:sz w:val="28"/>
          <w:szCs w:val="28"/>
        </w:rPr>
      </w:pPr>
    </w:p>
    <w:p w:rsidR="00A34B65" w:rsidRDefault="00A34B65" w:rsidP="00A34B65">
      <w:pPr>
        <w:suppressAutoHyphens w:val="0"/>
        <w:ind w:firstLine="709"/>
        <w:jc w:val="both"/>
        <w:rPr>
          <w:rFonts w:eastAsia="Arial"/>
          <w:b/>
          <w:i/>
          <w:sz w:val="28"/>
          <w:szCs w:val="28"/>
        </w:rPr>
      </w:pPr>
      <w:r>
        <w:rPr>
          <w:rFonts w:eastAsia="Arial"/>
          <w:b/>
          <w:i/>
          <w:sz w:val="28"/>
          <w:szCs w:val="28"/>
        </w:rPr>
        <w:t xml:space="preserve">3. </w:t>
      </w:r>
      <w:r w:rsidRPr="00A34B65">
        <w:rPr>
          <w:rFonts w:eastAsia="Arial"/>
          <w:b/>
          <w:i/>
          <w:sz w:val="28"/>
          <w:szCs w:val="28"/>
        </w:rPr>
        <w:t>Наличие согласия участника осуществлять ЭДО</w:t>
      </w:r>
      <w:r>
        <w:rPr>
          <w:rFonts w:eastAsia="Arial"/>
          <w:b/>
          <w:i/>
          <w:sz w:val="28"/>
          <w:szCs w:val="28"/>
        </w:rPr>
        <w:t xml:space="preserve"> (Да/Нет)</w:t>
      </w:r>
    </w:p>
    <w:p w:rsidR="00A34B65" w:rsidRPr="00A34B65" w:rsidRDefault="00A34B65" w:rsidP="00A34B65">
      <w:pPr>
        <w:suppressAutoHyphens w:val="0"/>
        <w:ind w:firstLine="709"/>
        <w:jc w:val="both"/>
        <w:rPr>
          <w:rFonts w:eastAsia="Arial"/>
          <w:b/>
          <w:i/>
          <w:sz w:val="28"/>
          <w:szCs w:val="28"/>
        </w:rPr>
      </w:pPr>
      <w:r>
        <w:rPr>
          <w:sz w:val="28"/>
          <w:szCs w:val="28"/>
        </w:rPr>
        <w:t>В</w:t>
      </w:r>
      <w:r w:rsidRPr="00A34B65">
        <w:rPr>
          <w:sz w:val="28"/>
          <w:szCs w:val="28"/>
        </w:rPr>
        <w:t xml:space="preserve">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w:t>
      </w:r>
      <w:r>
        <w:rPr>
          <w:sz w:val="28"/>
          <w:szCs w:val="28"/>
        </w:rPr>
        <w:t>ае несогласия - 0 (ноль) баллов</w:t>
      </w:r>
      <w:r w:rsidRPr="00A34B65">
        <w:rPr>
          <w:sz w:val="28"/>
          <w:szCs w:val="28"/>
        </w:rPr>
        <w:t>.</w:t>
      </w:r>
    </w:p>
    <w:p w:rsidR="00761B0A" w:rsidRPr="006C5C80" w:rsidRDefault="00761B0A" w:rsidP="00761B0A">
      <w:pPr>
        <w:suppressAutoHyphens w:val="0"/>
        <w:ind w:firstLine="709"/>
        <w:rPr>
          <w:rFonts w:eastAsia="Arial"/>
          <w:sz w:val="28"/>
          <w:szCs w:val="28"/>
        </w:rPr>
      </w:pPr>
    </w:p>
    <w:sectPr w:rsidR="00761B0A" w:rsidRPr="006C5C8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7D5" w:rsidRDefault="00D457D5">
      <w:r>
        <w:separator/>
      </w:r>
    </w:p>
  </w:endnote>
  <w:endnote w:type="continuationSeparator" w:id="0">
    <w:p w:rsidR="00D457D5" w:rsidRDefault="00D457D5">
      <w:r>
        <w:continuationSeparator/>
      </w:r>
    </w:p>
  </w:endnote>
  <w:endnote w:type="continuationNotice" w:id="1">
    <w:p w:rsidR="00D457D5" w:rsidRDefault="00D45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7D5" w:rsidRDefault="00D457D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457D5" w:rsidRDefault="00D457D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7D5" w:rsidRDefault="00D457D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457D5" w:rsidRDefault="00D457D5"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7D5" w:rsidRDefault="00D457D5">
    <w:pPr>
      <w:pStyle w:val="afd"/>
      <w:jc w:val="center"/>
    </w:pPr>
  </w:p>
  <w:p w:rsidR="00D457D5" w:rsidRDefault="00D457D5"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7D5" w:rsidRDefault="00D457D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7D5" w:rsidRDefault="00D457D5">
      <w:r>
        <w:separator/>
      </w:r>
    </w:p>
  </w:footnote>
  <w:footnote w:type="continuationSeparator" w:id="0">
    <w:p w:rsidR="00D457D5" w:rsidRDefault="00D457D5">
      <w:r>
        <w:continuationSeparator/>
      </w:r>
    </w:p>
  </w:footnote>
  <w:footnote w:type="continuationNotice" w:id="1">
    <w:p w:rsidR="00D457D5" w:rsidRDefault="00D457D5"/>
  </w:footnote>
  <w:footnote w:id="2">
    <w:p w:rsidR="00D457D5" w:rsidRDefault="00D457D5" w:rsidP="003E5B28">
      <w:pPr>
        <w:pStyle w:val="1"/>
        <w:shd w:val="clear" w:color="auto" w:fill="FFFFFF"/>
        <w:tabs>
          <w:tab w:val="clear" w:pos="432"/>
        </w:tabs>
        <w:spacing w:before="0" w:after="0"/>
        <w:ind w:left="0"/>
        <w:jc w:val="both"/>
        <w:textAlignment w:val="baseline"/>
      </w:pPr>
      <w:r>
        <w:rPr>
          <w:rStyle w:val="af6"/>
          <w:b w:val="0"/>
          <w:sz w:val="20"/>
          <w:szCs w:val="20"/>
        </w:rPr>
        <w:footnoteRef/>
      </w:r>
      <w:r>
        <w:rPr>
          <w:b w:val="0"/>
          <w:sz w:val="20"/>
          <w:szCs w:val="20"/>
        </w:rPr>
        <w:t xml:space="preserve"> </w:t>
      </w:r>
      <w:r>
        <w:rPr>
          <w:b w:val="0"/>
          <w:sz w:val="20"/>
        </w:rPr>
        <w:t xml:space="preserve">Метод испытаний </w:t>
      </w:r>
      <w:r>
        <w:rPr>
          <w:b w:val="0"/>
          <w:sz w:val="20"/>
          <w:szCs w:val="20"/>
        </w:rPr>
        <w:t>п</w:t>
      </w:r>
      <w:r>
        <w:rPr>
          <w:b w:val="0"/>
          <w:sz w:val="20"/>
        </w:rPr>
        <w:t xml:space="preserve">о </w:t>
      </w:r>
      <w:r>
        <w:rPr>
          <w:rFonts w:cs="Times New Roman"/>
          <w:b w:val="0"/>
          <w:sz w:val="20"/>
          <w:szCs w:val="20"/>
        </w:rPr>
        <w:t xml:space="preserve">ГОСТ 32339-2013 (ISO 5164:2005) </w:t>
      </w:r>
      <w:r>
        <w:rPr>
          <w:b w:val="0"/>
          <w:sz w:val="20"/>
        </w:rPr>
        <w:t>«</w:t>
      </w:r>
      <w:r>
        <w:rPr>
          <w:rFonts w:cs="Times New Roman"/>
          <w:b w:val="0"/>
          <w:sz w:val="20"/>
          <w:szCs w:val="20"/>
        </w:rPr>
        <w:t>Нефтепродукты. Определение детонационных характеристик моторных топлив. Исследовательский метод</w:t>
      </w:r>
      <w:r>
        <w:rPr>
          <w:b w:val="0"/>
          <w:sz w:val="20"/>
        </w:rPr>
        <w:t xml:space="preserve">», </w:t>
      </w:r>
      <w:r>
        <w:rPr>
          <w:rFonts w:cs="Times New Roman"/>
          <w:b w:val="0"/>
          <w:sz w:val="20"/>
          <w:szCs w:val="20"/>
        </w:rPr>
        <w:t>ГОСТ 8226-2015 Топливо для двигателей. Исследовательский метод определения октанового числа.</w:t>
      </w:r>
    </w:p>
  </w:footnote>
  <w:footnote w:id="3">
    <w:p w:rsidR="00D457D5" w:rsidRDefault="00D457D5" w:rsidP="00761B0A">
      <w:pPr>
        <w:pStyle w:val="afe"/>
        <w:jc w:val="both"/>
      </w:pPr>
      <w:r>
        <w:rPr>
          <w:rStyle w:val="af6"/>
        </w:rPr>
        <w:footnoteRef/>
      </w:r>
      <w:r>
        <w:t xml:space="preserve"> В случае их замены Поставщиком за плату.</w:t>
      </w:r>
    </w:p>
  </w:footnote>
  <w:footnote w:id="4">
    <w:p w:rsidR="00D457D5" w:rsidRDefault="00D457D5">
      <w:pPr>
        <w:pStyle w:val="afe"/>
      </w:pPr>
      <w:r>
        <w:rPr>
          <w:rStyle w:val="af6"/>
        </w:rPr>
        <w:footnoteRef/>
      </w:r>
      <w:r>
        <w:t xml:space="preserve"> </w:t>
      </w:r>
      <w:r>
        <w:rPr>
          <w:sz w:val="24"/>
        </w:rPr>
        <w:t>Методика расчёта приведена в приложении № 7 к документации о закупке.</w:t>
      </w:r>
    </w:p>
  </w:footnote>
  <w:footnote w:id="5">
    <w:p w:rsidR="00D457D5" w:rsidRPr="004625B2" w:rsidRDefault="00D457D5" w:rsidP="00761B0A">
      <w:pPr>
        <w:jc w:val="both"/>
        <w:rPr>
          <w:sz w:val="20"/>
          <w:szCs w:val="20"/>
        </w:rPr>
      </w:pPr>
      <w:r>
        <w:rPr>
          <w:rStyle w:val="af6"/>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файлом в формате </w:t>
      </w:r>
      <w:r>
        <w:rPr>
          <w:sz w:val="20"/>
          <w:szCs w:val="20"/>
          <w:lang w:val="en-US"/>
        </w:rPr>
        <w:t>Word</w:t>
      </w:r>
      <w:r>
        <w:rPr>
          <w:sz w:val="20"/>
          <w:szCs w:val="20"/>
        </w:rPr>
        <w:t xml:space="preserve"> или  </w:t>
      </w:r>
      <w:r>
        <w:rPr>
          <w:sz w:val="20"/>
          <w:szCs w:val="20"/>
          <w:lang w:val="en-US"/>
        </w:rPr>
        <w:t>Excel</w:t>
      </w:r>
    </w:p>
    <w:p w:rsidR="00D457D5" w:rsidRPr="00883812" w:rsidRDefault="00D457D5" w:rsidP="00761B0A">
      <w:pPr>
        <w:pStyle w:val="afe"/>
        <w:jc w:val="both"/>
      </w:pPr>
      <w:r>
        <w:t>* АЗС, на которых не представлены все требуемые виды топлива, не учитываются при оценке соответствия претендента требованию, установленному в пункте 4.8 Технического задания, и оценке заявки участника по критерию «Средневзвешенная скидка»</w:t>
      </w:r>
    </w:p>
    <w:p w:rsidR="00D457D5" w:rsidRPr="00883812" w:rsidRDefault="00D457D5" w:rsidP="00761B0A">
      <w:pPr>
        <w:pStyle w:val="afe"/>
        <w:jc w:val="both"/>
      </w:pPr>
      <w:r>
        <w:rPr>
          <w:b/>
        </w:rPr>
        <w:t>** В случае применения скидки перед указанием ее размера проставляется знак «-» (минус) (например: «-0,5»). В случае применения наценки перед ее показателем знаки ставится знак «+» (плюс) (например: «+0,5»).</w:t>
      </w:r>
    </w:p>
  </w:footnote>
  <w:footnote w:id="6">
    <w:p w:rsidR="00D457D5" w:rsidRDefault="00D457D5" w:rsidP="00761B0A">
      <w:pPr>
        <w:pStyle w:val="afe"/>
      </w:pPr>
      <w:r>
        <w:rPr>
          <w:rStyle w:val="af6"/>
        </w:rPr>
        <w:footnoteRef/>
      </w:r>
      <w:r>
        <w:t xml:space="preserve"> Данная формулировка включается в случае авансирования менее 100%.</w:t>
      </w:r>
    </w:p>
  </w:footnote>
  <w:footnote w:id="7">
    <w:p w:rsidR="00D457D5" w:rsidRDefault="00D457D5" w:rsidP="00761B0A">
      <w:pPr>
        <w:pStyle w:val="afe"/>
        <w:jc w:val="both"/>
      </w:pPr>
      <w:r>
        <w:rPr>
          <w:rStyle w:val="af6"/>
        </w:rPr>
        <w:footnoteRef/>
      </w:r>
      <w:r>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8">
    <w:p w:rsidR="00D457D5" w:rsidRDefault="00D457D5" w:rsidP="00761B0A">
      <w:pPr>
        <w:pStyle w:val="afe"/>
        <w:jc w:val="both"/>
      </w:pPr>
      <w:r>
        <w:rPr>
          <w:rStyle w:val="af6"/>
        </w:rPr>
        <w:footnoteRef/>
      </w:r>
      <w:r>
        <w:t xml:space="preserve"> В случае наличия у Поставщика платы за замену Смарт-карт (вследствие их механического повреждения либо утраты Грузополучателем), данные расходы включаются в цену договора. В случае отсутствия у Поставщика платы за замену Смарт-карт – данные расходы включаются в цену единицы Товара. </w:t>
      </w:r>
    </w:p>
  </w:footnote>
  <w:footnote w:id="9">
    <w:p w:rsidR="00D457D5" w:rsidRDefault="00D457D5">
      <w:pPr>
        <w:pStyle w:val="afe"/>
      </w:pPr>
      <w:r>
        <w:rPr>
          <w:rStyle w:val="af6"/>
        </w:rPr>
        <w:footnoteRef/>
      </w:r>
      <w:r>
        <w:t xml:space="preserve"> Данный пункт включается в текст договора при 100% авансовой оплате по Договору</w:t>
      </w:r>
    </w:p>
  </w:footnote>
  <w:footnote w:id="10">
    <w:p w:rsidR="00D457D5" w:rsidRPr="00B301F5" w:rsidRDefault="00D457D5" w:rsidP="00761B0A">
      <w:pPr>
        <w:pStyle w:val="afe"/>
      </w:pPr>
      <w:r>
        <w:rPr>
          <w:rStyle w:val="af6"/>
        </w:rPr>
        <w:footnoteRef/>
      </w:r>
      <w:r>
        <w:t xml:space="preserve"> Указывается НМЦ соответствующего лота.</w:t>
      </w:r>
    </w:p>
  </w:footnote>
  <w:footnote w:id="11">
    <w:p w:rsidR="00D457D5" w:rsidRDefault="00D457D5" w:rsidP="00761B0A">
      <w:pPr>
        <w:pStyle w:val="afe"/>
        <w:jc w:val="both"/>
      </w:pPr>
      <w:r>
        <w:rPr>
          <w:rStyle w:val="af6"/>
        </w:rPr>
        <w:footnoteRef/>
      </w:r>
      <w:r>
        <w:t xml:space="preserve"> Формулировка данного пункта в отношении дисконта/наценки будет определяться из условий заявки победителя Открытого конкурса </w:t>
      </w:r>
    </w:p>
  </w:footnote>
  <w:footnote w:id="12">
    <w:p w:rsidR="00D457D5" w:rsidRDefault="00D457D5" w:rsidP="00761B0A">
      <w:pPr>
        <w:pStyle w:val="afe"/>
      </w:pPr>
      <w:r>
        <w:rPr>
          <w:rStyle w:val="af6"/>
        </w:rPr>
        <w:footnoteRef/>
      </w:r>
      <w:r>
        <w:t xml:space="preserve"> Данная формулировка включается в случае оплаты без авансирования либо авансирования менее 100%.</w:t>
      </w:r>
    </w:p>
  </w:footnote>
  <w:footnote w:id="13">
    <w:p w:rsidR="00D457D5" w:rsidRPr="00F36384" w:rsidRDefault="00D457D5" w:rsidP="00761B0A">
      <w:pPr>
        <w:pStyle w:val="afe"/>
        <w:jc w:val="both"/>
      </w:pPr>
      <w:r>
        <w:rPr>
          <w:rStyle w:val="af6"/>
        </w:rPr>
        <w:footnoteRef/>
      </w:r>
      <w:r>
        <w:t xml:space="preserve"> В случае замены Смарт-карт Поставщиком за плату.</w:t>
      </w:r>
    </w:p>
  </w:footnote>
  <w:footnote w:id="14">
    <w:p w:rsidR="00D457D5" w:rsidRDefault="00D457D5">
      <w:pPr>
        <w:pStyle w:val="afe"/>
      </w:pPr>
      <w:r>
        <w:rPr>
          <w:rStyle w:val="af6"/>
        </w:rPr>
        <w:footnoteRef/>
      </w:r>
      <w:r>
        <w:t xml:space="preserve"> Данный пункт включается в текст договора при 100% авансовой оплате по Договору</w:t>
      </w:r>
    </w:p>
  </w:footnote>
  <w:footnote w:id="15">
    <w:p w:rsidR="00D457D5" w:rsidRDefault="00D457D5" w:rsidP="00761B0A">
      <w:pPr>
        <w:pStyle w:val="afe"/>
        <w:jc w:val="both"/>
      </w:pPr>
      <w:r>
        <w:rPr>
          <w:rStyle w:val="af6"/>
        </w:rPr>
        <w:footnoteRef/>
      </w:r>
      <w:r>
        <w:t xml:space="preserve"> Данный пункт включается в текст договора при 100% авансовой оплате по Договору</w:t>
      </w:r>
    </w:p>
  </w:footnote>
  <w:footnote w:id="16">
    <w:p w:rsidR="00D457D5" w:rsidRDefault="00D457D5" w:rsidP="00761B0A">
      <w:pPr>
        <w:pStyle w:val="afe"/>
        <w:jc w:val="both"/>
      </w:pPr>
      <w:r>
        <w:rPr>
          <w:rStyle w:val="af6"/>
        </w:rPr>
        <w:footnoteRef/>
      </w:r>
      <w:r>
        <w:t xml:space="preserve"> Количество </w:t>
      </w:r>
      <w:r>
        <w:rPr>
          <w:bCs/>
        </w:rPr>
        <w:t>АЗС в каждом регионе поставки указывается в Приложении № 1 к Договору исходя из финансово-коммерческого предложения Победителя Открытого конкурса.</w:t>
      </w:r>
    </w:p>
  </w:footnote>
  <w:footnote w:id="17">
    <w:p w:rsidR="00D457D5" w:rsidRDefault="00D457D5" w:rsidP="00761B0A">
      <w:pPr>
        <w:pStyle w:val="afe"/>
        <w:jc w:val="both"/>
      </w:pPr>
      <w:r>
        <w:rPr>
          <w:rStyle w:val="af6"/>
        </w:rPr>
        <w:footnoteRef/>
      </w:r>
      <w:r>
        <w:t xml:space="preserve"> Данный пункт включается в текст договора при 100% авансовой оплате по Договору</w:t>
      </w:r>
    </w:p>
  </w:footnote>
  <w:footnote w:id="18">
    <w:p w:rsidR="00D457D5" w:rsidRDefault="00D457D5" w:rsidP="00761B0A">
      <w:pPr>
        <w:pStyle w:val="afe"/>
        <w:jc w:val="both"/>
      </w:pPr>
      <w:r>
        <w:rPr>
          <w:rStyle w:val="af6"/>
        </w:rPr>
        <w:footnoteRef/>
      </w:r>
      <w:r>
        <w:t xml:space="preserve"> Данный пункт включается в текст договора при постоплате по Договору</w:t>
      </w:r>
    </w:p>
  </w:footnote>
  <w:footnote w:id="19">
    <w:p w:rsidR="00D457D5" w:rsidRPr="00B01A05" w:rsidRDefault="00D457D5" w:rsidP="00761B0A">
      <w:pPr>
        <w:pStyle w:val="afe"/>
        <w:jc w:val="both"/>
      </w:pPr>
      <w:r>
        <w:rPr>
          <w:rStyle w:val="af6"/>
        </w:rPr>
        <w:footnoteRef/>
      </w:r>
      <w:r>
        <w:t xml:space="preserve"> Пункты и приложения, касающиеся применения Сторонами электронного документооборота включаются в договор при условии согласия поставщика, отраженного в заявке, подаваемой претендентом на участие в конкурсе.</w:t>
      </w:r>
    </w:p>
  </w:footnote>
  <w:footnote w:id="20">
    <w:p w:rsidR="00D457D5" w:rsidRDefault="00D457D5" w:rsidP="00761B0A">
      <w:pPr>
        <w:pStyle w:val="afe"/>
        <w:jc w:val="both"/>
      </w:pPr>
      <w:r>
        <w:rPr>
          <w:rStyle w:val="af6"/>
        </w:rPr>
        <w:footnoteRef/>
      </w:r>
      <w:r>
        <w:t xml:space="preserve"> </w:t>
      </w:r>
      <w:r>
        <w:rPr>
          <w:sz w:val="16"/>
          <w:szCs w:val="16"/>
        </w:rPr>
        <w:t>Текст, выделенный курсивом включается в акт приема-передачи Смарт-карт в случае замены Смарт-карты (вследствие ее механического повреждения либо утраты Покупателем/Грузополучателем) Поставщиком на платной основе.</w:t>
      </w:r>
    </w:p>
  </w:footnote>
  <w:footnote w:id="21">
    <w:p w:rsidR="00D457D5" w:rsidRDefault="00D457D5" w:rsidP="00761B0A">
      <w:pPr>
        <w:pStyle w:val="afe"/>
        <w:jc w:val="both"/>
      </w:pPr>
      <w:r>
        <w:rPr>
          <w:rStyle w:val="af6"/>
        </w:rPr>
        <w:footnoteRef/>
      </w:r>
      <w:r>
        <w:t xml:space="preserve"> </w:t>
      </w:r>
      <w:r>
        <w:rPr>
          <w:sz w:val="16"/>
          <w:szCs w:val="16"/>
        </w:rPr>
        <w:t>Текст, выделенный жирным курсивом включается в акт приема-передачи Смарт-карт в случае замены Смарт-карты (вследствие ее механического повреждения либо утраты Грузополучателем) Поставщиком на платной основе.</w:t>
      </w:r>
    </w:p>
  </w:footnote>
  <w:footnote w:id="22">
    <w:p w:rsidR="00D457D5" w:rsidRPr="002454F4" w:rsidRDefault="00D457D5" w:rsidP="00761B0A">
      <w:pPr>
        <w:pStyle w:val="afe"/>
      </w:pPr>
      <w:r>
        <w:rPr>
          <w:rStyle w:val="af6"/>
        </w:rPr>
        <w:footnoteRef/>
      </w:r>
      <w:r>
        <w:t xml:space="preserve"> Документ предоставляется Поставщиком (Победителем Открытого конкурса)</w:t>
      </w:r>
    </w:p>
  </w:footnote>
  <w:footnote w:id="23">
    <w:p w:rsidR="00D457D5" w:rsidRPr="00B01A05" w:rsidRDefault="00D457D5" w:rsidP="00761B0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24">
    <w:p w:rsidR="00D457D5" w:rsidRPr="00B01A05" w:rsidRDefault="00D457D5" w:rsidP="00761B0A">
      <w:pPr>
        <w:pBdr>
          <w:top w:val="nil"/>
          <w:left w:val="nil"/>
          <w:bottom w:val="nil"/>
          <w:right w:val="nil"/>
          <w:between w:val="nil"/>
        </w:pBdr>
        <w:jc w:val="both"/>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Грузополучателя, являющегося получателем Товара по соответствующей Спецификации.</w:t>
      </w:r>
    </w:p>
    <w:p w:rsidR="00D457D5" w:rsidRPr="00B01A05" w:rsidRDefault="00D457D5" w:rsidP="00761B0A">
      <w:pPr>
        <w:pBdr>
          <w:top w:val="nil"/>
          <w:left w:val="nil"/>
          <w:bottom w:val="nil"/>
          <w:right w:val="nil"/>
          <w:between w:val="nil"/>
        </w:pBdr>
        <w:jc w:val="both"/>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D457D5" w:rsidRPr="00B01A05" w:rsidRDefault="00D457D5" w:rsidP="00761B0A">
      <w:pPr>
        <w:pBdr>
          <w:top w:val="nil"/>
          <w:left w:val="nil"/>
          <w:bottom w:val="nil"/>
          <w:right w:val="nil"/>
          <w:between w:val="nil"/>
        </w:pBdr>
        <w:jc w:val="both"/>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D457D5" w:rsidRPr="00B01A05" w:rsidRDefault="00D457D5" w:rsidP="00761B0A">
      <w:pPr>
        <w:pBdr>
          <w:top w:val="nil"/>
          <w:left w:val="nil"/>
          <w:bottom w:val="nil"/>
          <w:right w:val="nil"/>
          <w:between w:val="nil"/>
        </w:pBdr>
        <w:jc w:val="both"/>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D457D5" w:rsidRPr="00B01A05" w:rsidRDefault="00D457D5" w:rsidP="00761B0A">
      <w:pPr>
        <w:pBdr>
          <w:top w:val="nil"/>
          <w:left w:val="nil"/>
          <w:bottom w:val="nil"/>
          <w:right w:val="nil"/>
          <w:between w:val="nil"/>
        </w:pBdr>
        <w:jc w:val="both"/>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D457D5" w:rsidRPr="00B01A05" w:rsidRDefault="00D457D5" w:rsidP="00761B0A">
      <w:pPr>
        <w:pBdr>
          <w:top w:val="nil"/>
          <w:left w:val="nil"/>
          <w:bottom w:val="nil"/>
          <w:right w:val="nil"/>
          <w:between w:val="nil"/>
        </w:pBdr>
        <w:jc w:val="both"/>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D457D5" w:rsidRPr="00B01A05" w:rsidRDefault="00D457D5" w:rsidP="00761B0A">
      <w:pPr>
        <w:pBdr>
          <w:top w:val="nil"/>
          <w:left w:val="nil"/>
          <w:bottom w:val="nil"/>
          <w:right w:val="nil"/>
          <w:between w:val="nil"/>
        </w:pBdr>
        <w:jc w:val="both"/>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D457D5" w:rsidRPr="00B01A05" w:rsidRDefault="00D457D5" w:rsidP="00761B0A">
      <w:pPr>
        <w:pBdr>
          <w:top w:val="nil"/>
          <w:left w:val="nil"/>
          <w:bottom w:val="nil"/>
          <w:right w:val="nil"/>
          <w:between w:val="nil"/>
        </w:pBdr>
        <w:jc w:val="both"/>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D457D5" w:rsidRPr="00B01A05" w:rsidRDefault="00D457D5" w:rsidP="00761B0A">
      <w:pPr>
        <w:pBdr>
          <w:top w:val="nil"/>
          <w:left w:val="nil"/>
          <w:bottom w:val="nil"/>
          <w:right w:val="nil"/>
          <w:between w:val="nil"/>
        </w:pBdr>
        <w:jc w:val="both"/>
        <w:rPr>
          <w:color w:val="000000"/>
          <w:sz w:val="20"/>
          <w:szCs w:val="20"/>
        </w:rPr>
      </w:pPr>
      <w:r>
        <w:rPr>
          <w:sz w:val="18"/>
          <w:szCs w:val="18"/>
        </w:rPr>
        <w:t>N357</w:t>
      </w:r>
      <w:r>
        <w:rPr>
          <w:color w:val="000000"/>
          <w:sz w:val="18"/>
          <w:szCs w:val="18"/>
        </w:rPr>
        <w:t xml:space="preserve"> Куйбышевский филиал</w:t>
      </w:r>
    </w:p>
  </w:footnote>
  <w:footnote w:id="25">
    <w:p w:rsidR="00D457D5" w:rsidRPr="00B01A05" w:rsidRDefault="00D457D5" w:rsidP="00761B0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26">
    <w:p w:rsidR="00D457D5" w:rsidRDefault="00D457D5" w:rsidP="00761B0A">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27">
    <w:p w:rsidR="00D457D5" w:rsidRDefault="00D457D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7D5" w:rsidRDefault="00D457D5">
    <w:pPr>
      <w:pStyle w:val="afb"/>
      <w:jc w:val="center"/>
    </w:pPr>
    <w:r>
      <w:fldChar w:fldCharType="begin"/>
    </w:r>
    <w:r>
      <w:instrText xml:space="preserve"> PAGE   \* MERGEFORMAT </w:instrText>
    </w:r>
    <w:r>
      <w:fldChar w:fldCharType="separate"/>
    </w:r>
    <w:r w:rsidR="00B00C5B">
      <w:rPr>
        <w:noProof/>
      </w:rPr>
      <w:t>37</w:t>
    </w:r>
    <w:r>
      <w:rPr>
        <w:noProof/>
      </w:rPr>
      <w:fldChar w:fldCharType="end"/>
    </w:r>
  </w:p>
  <w:p w:rsidR="00D457D5" w:rsidRDefault="00D457D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7D5" w:rsidRDefault="00D457D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7D5" w:rsidRDefault="00D457D5" w:rsidP="00510148">
    <w:pPr>
      <w:pStyle w:val="afb"/>
      <w:jc w:val="center"/>
    </w:pPr>
    <w:r>
      <w:fldChar w:fldCharType="begin"/>
    </w:r>
    <w:r>
      <w:instrText xml:space="preserve"> PAGE   \* MERGEFORMAT </w:instrText>
    </w:r>
    <w:r>
      <w:fldChar w:fldCharType="separate"/>
    </w:r>
    <w:r w:rsidR="00B00C5B">
      <w:rPr>
        <w:noProof/>
      </w:rPr>
      <w:t>53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7D5" w:rsidRDefault="00D457D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291BD0"/>
    <w:multiLevelType w:val="hybridMultilevel"/>
    <w:tmpl w:val="6BBED1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139F7B04"/>
    <w:multiLevelType w:val="hybridMultilevel"/>
    <w:tmpl w:val="35CADD4E"/>
    <w:lvl w:ilvl="0" w:tplc="950090E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5AE7530"/>
    <w:multiLevelType w:val="hybridMultilevel"/>
    <w:tmpl w:val="3A205F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C300293"/>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D0717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5B73D6C"/>
    <w:multiLevelType w:val="multilevel"/>
    <w:tmpl w:val="4E96347C"/>
    <w:lvl w:ilvl="0">
      <w:start w:val="14"/>
      <w:numFmt w:val="decimal"/>
      <w:lvlText w:val="%1."/>
      <w:lvlJc w:val="left"/>
      <w:pPr>
        <w:ind w:left="480" w:hanging="480"/>
      </w:pPr>
    </w:lvl>
    <w:lvl w:ilvl="1">
      <w:start w:val="1"/>
      <w:numFmt w:val="decimal"/>
      <w:lvlText w:val="%1.%2."/>
      <w:lvlJc w:val="left"/>
      <w:pPr>
        <w:ind w:left="624" w:hanging="480"/>
      </w:pPr>
    </w:lvl>
    <w:lvl w:ilvl="2">
      <w:start w:val="1"/>
      <w:numFmt w:val="decimal"/>
      <w:lvlText w:val="%1.%2.%3."/>
      <w:lvlJc w:val="left"/>
      <w:pPr>
        <w:ind w:left="2847"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37"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6893D30"/>
    <w:multiLevelType w:val="multilevel"/>
    <w:tmpl w:val="80A6FDA0"/>
    <w:lvl w:ilvl="0">
      <w:start w:val="1"/>
      <w:numFmt w:val="decimal"/>
      <w:lvlText w:val="%1."/>
      <w:lvlJc w:val="left"/>
      <w:pPr>
        <w:ind w:left="675" w:hanging="675"/>
      </w:pPr>
    </w:lvl>
    <w:lvl w:ilvl="1">
      <w:start w:val="2"/>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39"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1BB7E9F"/>
    <w:multiLevelType w:val="multilevel"/>
    <w:tmpl w:val="BDC47F5A"/>
    <w:lvl w:ilvl="0">
      <w:start w:val="4"/>
      <w:numFmt w:val="decimal"/>
      <w:lvlText w:val="%1."/>
      <w:lvlJc w:val="left"/>
      <w:pPr>
        <w:ind w:left="360" w:hanging="360"/>
      </w:pPr>
      <w:rPr>
        <w:b/>
      </w:rPr>
    </w:lvl>
    <w:lvl w:ilvl="1">
      <w:start w:val="1"/>
      <w:numFmt w:val="decimal"/>
      <w:lvlText w:val="%1.%2."/>
      <w:lvlJc w:val="left"/>
      <w:pPr>
        <w:ind w:left="504" w:hanging="360"/>
      </w:pPr>
      <w:rPr>
        <w:i w:val="0"/>
      </w:r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4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15:restartNumberingAfterBreak="0">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48" w15:restartNumberingAfterBreak="0">
    <w:nsid w:val="651D4320"/>
    <w:multiLevelType w:val="hybridMultilevel"/>
    <w:tmpl w:val="35CADD4E"/>
    <w:lvl w:ilvl="0" w:tplc="950090E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15:restartNumberingAfterBreak="0">
    <w:nsid w:val="6BF14643"/>
    <w:multiLevelType w:val="multilevel"/>
    <w:tmpl w:val="E700A520"/>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5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1A10AF0"/>
    <w:multiLevelType w:val="hybridMultilevel"/>
    <w:tmpl w:val="35CADD4E"/>
    <w:lvl w:ilvl="0" w:tplc="950090E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A4E4B15"/>
    <w:multiLevelType w:val="multilevel"/>
    <w:tmpl w:val="C0B46466"/>
    <w:lvl w:ilvl="0">
      <w:start w:val="2"/>
      <w:numFmt w:val="decimal"/>
      <w:lvlText w:val="%1."/>
      <w:lvlJc w:val="left"/>
      <w:pPr>
        <w:ind w:left="675" w:hanging="675"/>
      </w:pPr>
    </w:lvl>
    <w:lvl w:ilvl="1">
      <w:start w:val="1"/>
      <w:numFmt w:val="decimal"/>
      <w:lvlText w:val="%1.%2."/>
      <w:lvlJc w:val="left"/>
      <w:pPr>
        <w:ind w:left="32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5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CFB7695"/>
    <w:multiLevelType w:val="hybridMultilevel"/>
    <w:tmpl w:val="35CADD4E"/>
    <w:lvl w:ilvl="0" w:tplc="950090E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40"/>
  </w:num>
  <w:num w:numId="10">
    <w:abstractNumId w:val="56"/>
  </w:num>
  <w:num w:numId="11">
    <w:abstractNumId w:val="35"/>
  </w:num>
  <w:num w:numId="12">
    <w:abstractNumId w:val="39"/>
  </w:num>
  <w:num w:numId="13">
    <w:abstractNumId w:val="32"/>
  </w:num>
  <w:num w:numId="14">
    <w:abstractNumId w:val="34"/>
  </w:num>
  <w:num w:numId="15">
    <w:abstractNumId w:val="53"/>
  </w:num>
  <w:num w:numId="16">
    <w:abstractNumId w:val="27"/>
  </w:num>
  <w:num w:numId="17">
    <w:abstractNumId w:val="49"/>
  </w:num>
  <w:num w:numId="18">
    <w:abstractNumId w:val="43"/>
  </w:num>
  <w:num w:numId="19">
    <w:abstractNumId w:val="44"/>
  </w:num>
  <w:num w:numId="20">
    <w:abstractNumId w:val="26"/>
  </w:num>
  <w:num w:numId="21">
    <w:abstractNumId w:val="31"/>
  </w:num>
  <w:num w:numId="22">
    <w:abstractNumId w:val="4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0"/>
  </w:num>
  <w:num w:numId="26">
    <w:abstractNumId w:val="24"/>
  </w:num>
  <w:num w:numId="27">
    <w:abstractNumId w:val="54"/>
  </w:num>
  <w:num w:numId="28">
    <w:abstractNumId w:val="57"/>
  </w:num>
  <w:num w:numId="29">
    <w:abstractNumId w:val="48"/>
  </w:num>
  <w:num w:numId="30">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num>
  <w:num w:numId="39">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17882"/>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A59"/>
    <w:rsid w:val="00091B4D"/>
    <w:rsid w:val="00092D66"/>
    <w:rsid w:val="00093F19"/>
    <w:rsid w:val="0009404E"/>
    <w:rsid w:val="000954FB"/>
    <w:rsid w:val="0009663D"/>
    <w:rsid w:val="00096EC9"/>
    <w:rsid w:val="00097101"/>
    <w:rsid w:val="000978CE"/>
    <w:rsid w:val="000A0092"/>
    <w:rsid w:val="000A15FB"/>
    <w:rsid w:val="000A17CC"/>
    <w:rsid w:val="000A2B5E"/>
    <w:rsid w:val="000A2C7A"/>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774"/>
    <w:rsid w:val="000C0C3A"/>
    <w:rsid w:val="000C1578"/>
    <w:rsid w:val="000C2CBF"/>
    <w:rsid w:val="000C37D3"/>
    <w:rsid w:val="000C383C"/>
    <w:rsid w:val="000C7CAF"/>
    <w:rsid w:val="000D030E"/>
    <w:rsid w:val="000D033E"/>
    <w:rsid w:val="000D13A8"/>
    <w:rsid w:val="000D40BE"/>
    <w:rsid w:val="000D5F3B"/>
    <w:rsid w:val="000E132B"/>
    <w:rsid w:val="000E2086"/>
    <w:rsid w:val="000E2916"/>
    <w:rsid w:val="000E3881"/>
    <w:rsid w:val="000E5B2C"/>
    <w:rsid w:val="000E5BB8"/>
    <w:rsid w:val="000E6A92"/>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05C4"/>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8724B"/>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151"/>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05E"/>
    <w:rsid w:val="002D5869"/>
    <w:rsid w:val="002E0227"/>
    <w:rsid w:val="002E02EA"/>
    <w:rsid w:val="002E18D3"/>
    <w:rsid w:val="002E3184"/>
    <w:rsid w:val="002E3DBF"/>
    <w:rsid w:val="002E43C8"/>
    <w:rsid w:val="002E4CCA"/>
    <w:rsid w:val="002E5C81"/>
    <w:rsid w:val="002E66D4"/>
    <w:rsid w:val="002E6C36"/>
    <w:rsid w:val="002E6C98"/>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7EB"/>
    <w:rsid w:val="00325CC8"/>
    <w:rsid w:val="0033083C"/>
    <w:rsid w:val="00331801"/>
    <w:rsid w:val="00331930"/>
    <w:rsid w:val="00334292"/>
    <w:rsid w:val="00335079"/>
    <w:rsid w:val="00335F0B"/>
    <w:rsid w:val="0033715C"/>
    <w:rsid w:val="00340FF0"/>
    <w:rsid w:val="0034162D"/>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5B28"/>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E5F56"/>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473"/>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0704"/>
    <w:rsid w:val="005B12F9"/>
    <w:rsid w:val="005B1ABA"/>
    <w:rsid w:val="005B32A8"/>
    <w:rsid w:val="005B6216"/>
    <w:rsid w:val="005C58AF"/>
    <w:rsid w:val="005C5AB8"/>
    <w:rsid w:val="005C5B10"/>
    <w:rsid w:val="005C6744"/>
    <w:rsid w:val="005C69A6"/>
    <w:rsid w:val="005C7CC4"/>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2C7"/>
    <w:rsid w:val="0066041B"/>
    <w:rsid w:val="0066193E"/>
    <w:rsid w:val="00662DF2"/>
    <w:rsid w:val="00664177"/>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3685"/>
    <w:rsid w:val="007043AB"/>
    <w:rsid w:val="007046B2"/>
    <w:rsid w:val="00705E2E"/>
    <w:rsid w:val="00706C8C"/>
    <w:rsid w:val="0072064C"/>
    <w:rsid w:val="007216FD"/>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B0A"/>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4267"/>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2"/>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140"/>
    <w:rsid w:val="00962B0F"/>
    <w:rsid w:val="0096314E"/>
    <w:rsid w:val="00963577"/>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083"/>
    <w:rsid w:val="00A2183E"/>
    <w:rsid w:val="00A23026"/>
    <w:rsid w:val="00A2358C"/>
    <w:rsid w:val="00A25DBA"/>
    <w:rsid w:val="00A26820"/>
    <w:rsid w:val="00A2745B"/>
    <w:rsid w:val="00A3070E"/>
    <w:rsid w:val="00A318E5"/>
    <w:rsid w:val="00A33235"/>
    <w:rsid w:val="00A336A8"/>
    <w:rsid w:val="00A34231"/>
    <w:rsid w:val="00A34895"/>
    <w:rsid w:val="00A34B6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3581"/>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C5B"/>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BF8"/>
    <w:rsid w:val="00B65FAA"/>
    <w:rsid w:val="00B66A33"/>
    <w:rsid w:val="00B66FCB"/>
    <w:rsid w:val="00B70ACD"/>
    <w:rsid w:val="00B7189B"/>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2B0"/>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6AE"/>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38F3"/>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0DE9"/>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38"/>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7D5"/>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C07"/>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0F8"/>
    <w:rsid w:val="00DE2C0A"/>
    <w:rsid w:val="00DE3BCD"/>
    <w:rsid w:val="00DF031E"/>
    <w:rsid w:val="00DF165D"/>
    <w:rsid w:val="00DF185F"/>
    <w:rsid w:val="00DF2046"/>
    <w:rsid w:val="00DF69CD"/>
    <w:rsid w:val="00DF6AE3"/>
    <w:rsid w:val="00DF7161"/>
    <w:rsid w:val="00DF7C35"/>
    <w:rsid w:val="00E04934"/>
    <w:rsid w:val="00E05035"/>
    <w:rsid w:val="00E06730"/>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2A6D"/>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000"/>
    <w:rsid w:val="00F101B7"/>
    <w:rsid w:val="00F11C40"/>
    <w:rsid w:val="00F123BA"/>
    <w:rsid w:val="00F12C06"/>
    <w:rsid w:val="00F15C48"/>
    <w:rsid w:val="00F15DAC"/>
    <w:rsid w:val="00F164E2"/>
    <w:rsid w:val="00F17060"/>
    <w:rsid w:val="00F172AF"/>
    <w:rsid w:val="00F173C4"/>
    <w:rsid w:val="00F2152A"/>
    <w:rsid w:val="00F2335B"/>
    <w:rsid w:val="00F23E06"/>
    <w:rsid w:val="00F253AD"/>
    <w:rsid w:val="00F2610D"/>
    <w:rsid w:val="00F27CD1"/>
    <w:rsid w:val="00F27D32"/>
    <w:rsid w:val="00F31C55"/>
    <w:rsid w:val="00F3355C"/>
    <w:rsid w:val="00F34B34"/>
    <w:rsid w:val="00F34E24"/>
    <w:rsid w:val="00F356EB"/>
    <w:rsid w:val="00F3652E"/>
    <w:rsid w:val="00F36ED4"/>
    <w:rsid w:val="00F3754B"/>
    <w:rsid w:val="00F37FDB"/>
    <w:rsid w:val="00F40A6F"/>
    <w:rsid w:val="00F4187B"/>
    <w:rsid w:val="00F41AE2"/>
    <w:rsid w:val="00F41FCE"/>
    <w:rsid w:val="00F43070"/>
    <w:rsid w:val="00F43C8E"/>
    <w:rsid w:val="00F44A4A"/>
    <w:rsid w:val="00F450F9"/>
    <w:rsid w:val="00F456C0"/>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15:docId w15:val="{F4223254-DE64-4AC2-BD54-8C6A00F2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
    <w:link w:val="1f2"/>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9"/>
    <w:semiHidden/>
    <w:unhideWhenUsed/>
    <w:rsid w:val="009C211A"/>
    <w:rPr>
      <w:sz w:val="20"/>
      <w:szCs w:val="20"/>
    </w:rPr>
  </w:style>
  <w:style w:type="character" w:customStyle="1" w:styleId="1f9">
    <w:name w:val="Текст примечания Знак1"/>
    <w:basedOn w:val="a0"/>
    <w:link w:val="afff0"/>
    <w:semiHidden/>
    <w:rsid w:val="009C211A"/>
    <w:rPr>
      <w:lang w:eastAsia="ar-SA"/>
    </w:rPr>
  </w:style>
  <w:style w:type="table" w:styleId="afff1">
    <w:name w:val="Table Grid"/>
    <w:aliases w:val="OTR,Сетка таблицы GR"/>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aliases w:val="Footnote Text Char Знак1,Footnote Text Char Знак Знак,Знак2 Знак,Знак4 Знак Знак Знак,Знак4 Знак Знак1"/>
    <w:basedOn w:val="a0"/>
    <w:link w:val="afe"/>
    <w:rPr>
      <w:lang w:eastAsia="ar-SA"/>
    </w:rPr>
  </w:style>
  <w:style w:type="character" w:customStyle="1" w:styleId="1f2">
    <w:name w:val="Абзац списка Знак1"/>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ff6"/>
    <w:rPr>
      <w:sz w:val="24"/>
      <w:szCs w:val="24"/>
      <w:lang w:eastAsia="ar-SA"/>
    </w:rPr>
  </w:style>
  <w:style w:type="character" w:customStyle="1" w:styleId="1c">
    <w:name w:val="Основной текст с отступом Знак1"/>
    <w:basedOn w:val="a0"/>
    <w:link w:val="afc"/>
    <w:uiPriority w:val="99"/>
    <w:rPr>
      <w:sz w:val="28"/>
      <w:lang w:eastAsia="ar-SA"/>
    </w:rPr>
  </w:style>
  <w:style w:type="paragraph" w:customStyle="1" w:styleId="consnormal0">
    <w:name w:val="consnormal"/>
    <w:basedOn w:val="a"/>
    <w:pPr>
      <w:suppressAutoHyphens w:val="0"/>
      <w:snapToGrid w:val="0"/>
      <w:ind w:firstLine="720"/>
    </w:pPr>
    <w:rPr>
      <w:rFonts w:ascii="Arial" w:eastAsia="Calibri" w:hAnsi="Arial" w:cs="Arial"/>
      <w:sz w:val="20"/>
      <w:szCs w:val="20"/>
      <w:lang w:eastAsia="ru-RU"/>
    </w:rPr>
  </w:style>
  <w:style w:type="paragraph" w:customStyle="1" w:styleId="afff4">
    <w:name w:val="Îáû÷íûé"/>
    <w:uiPriority w:val="99"/>
  </w:style>
  <w:style w:type="character" w:customStyle="1" w:styleId="afff5">
    <w:name w:val="Основной текст_"/>
    <w:link w:val="1fa"/>
    <w:rPr>
      <w:sz w:val="23"/>
      <w:szCs w:val="23"/>
      <w:shd w:val="clear" w:color="auto" w:fill="FFFFFF"/>
    </w:rPr>
  </w:style>
  <w:style w:type="paragraph" w:customStyle="1" w:styleId="1fa">
    <w:name w:val="Основной текст1"/>
    <w:basedOn w:val="a"/>
    <w:link w:val="afff5"/>
    <w:pPr>
      <w:shd w:val="clear" w:color="auto" w:fill="FFFFFF"/>
      <w:suppressAutoHyphens w:val="0"/>
      <w:spacing w:line="0" w:lineRule="atLeast"/>
      <w:jc w:val="right"/>
    </w:pPr>
    <w:rPr>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97427050">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82272518">
      <w:bodyDiv w:val="1"/>
      <w:marLeft w:val="0"/>
      <w:marRight w:val="0"/>
      <w:marTop w:val="0"/>
      <w:marBottom w:val="0"/>
      <w:divBdr>
        <w:top w:val="none" w:sz="0" w:space="0" w:color="auto"/>
        <w:left w:val="none" w:sz="0" w:space="0" w:color="auto"/>
        <w:bottom w:val="none" w:sz="0" w:space="0" w:color="auto"/>
        <w:right w:val="none" w:sz="0" w:space="0" w:color="auto"/>
      </w:divBdr>
    </w:div>
    <w:div w:id="111425403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43437377">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8621529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yperlink" Target="https://service.nalog.ru/zd.do" TargetMode="External"/><Relationship Id="rId39"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hyperlink" Target="mailto:KuritsynAE@trcont.ru" TargetMode="External"/><Relationship Id="rId34" Type="http://schemas.openxmlformats.org/officeDocument/2006/relationships/header" Target="header4.xml"/><Relationship Id="rId42" Type="http://schemas.openxmlformats.org/officeDocument/2006/relationships/image" Target="media/image3.emf"/><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info@otc.ru" TargetMode="External"/><Relationship Id="rId33" Type="http://schemas.openxmlformats.org/officeDocument/2006/relationships/footer" Target="footer3.xml"/><Relationship Id="rId38" Type="http://schemas.openxmlformats.org/officeDocument/2006/relationships/image" Target="media/image1.emf"/><Relationship Id="rId46"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AksiutinaKM@trcont.ru" TargetMode="External"/><Relationship Id="rId29" Type="http://schemas.openxmlformats.org/officeDocument/2006/relationships/hyperlink" Target="http://www.fedresurs.ru/companies/IsSearching" TargetMode="External"/><Relationship Id="rId41"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2.xml"/><Relationship Id="rId37" Type="http://schemas.openxmlformats.org/officeDocument/2006/relationships/hyperlink" Target="http://www.rn-card.ru" TargetMode="External"/><Relationship Id="rId40" Type="http://schemas.openxmlformats.org/officeDocument/2006/relationships/image" Target="media/image2.emf"/><Relationship Id="rId45" Type="http://schemas.openxmlformats.org/officeDocument/2006/relationships/package" Target="embeddings/_____Microsoft_Excel4.xlsx"/><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hyperlink" Target="http://fssprus.ru/iss/ip" TargetMode="External"/><Relationship Id="rId36" Type="http://schemas.openxmlformats.org/officeDocument/2006/relationships/hyperlink" Target="mailto:info-msk@rn-card.ru" TargetMode="External"/><Relationship Id="rId10" Type="http://schemas.openxmlformats.org/officeDocument/2006/relationships/webSettings" Target="webSettings.xml"/><Relationship Id="rId19" Type="http://schemas.openxmlformats.org/officeDocument/2006/relationships/hyperlink" Target="mailto:izvekovaen@trcont.ru" TargetMode="External"/><Relationship Id="rId31" Type="http://schemas.openxmlformats.org/officeDocument/2006/relationships/header" Target="header3.xml"/><Relationship Id="rId44"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yperlink" Target="https://service.nalog.ru/zd.do" TargetMode="External"/><Relationship Id="rId30" Type="http://schemas.openxmlformats.org/officeDocument/2006/relationships/header" Target="header2.xml"/><Relationship Id="rId35" Type="http://schemas.openxmlformats.org/officeDocument/2006/relationships/footer" Target="footer4.xml"/><Relationship Id="rId43" Type="http://schemas.openxmlformats.org/officeDocument/2006/relationships/package" Target="embeddings/_____Microsoft_Excel3.xlsx"/><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E994B-4FEB-4064-8042-466F5CCD9E5C}">
  <ds:schemaRefs>
    <ds:schemaRef ds:uri="http://schemas.openxmlformats.org/officeDocument/2006/bibliography"/>
  </ds:schemaRefs>
</ds:datastoreItem>
</file>

<file path=customXml/itemProps4.xml><?xml version="1.0" encoding="utf-8"?>
<ds:datastoreItem xmlns:ds="http://schemas.openxmlformats.org/officeDocument/2006/customXml" ds:itemID="{198403AD-5E12-471F-91D9-90526CFD626E}">
  <ds:schemaRefs>
    <ds:schemaRef ds:uri="http://schemas.openxmlformats.org/officeDocument/2006/bibliography"/>
  </ds:schemaRefs>
</ds:datastoreItem>
</file>

<file path=customXml/itemProps5.xml><?xml version="1.0" encoding="utf-8"?>
<ds:datastoreItem xmlns:ds="http://schemas.openxmlformats.org/officeDocument/2006/customXml" ds:itemID="{CEA4714C-B737-4C55-A36C-60E297ADA244}">
  <ds:schemaRefs>
    <ds:schemaRef ds:uri="http://schemas.openxmlformats.org/officeDocument/2006/bibliography"/>
  </ds:schemaRefs>
</ds:datastoreItem>
</file>

<file path=customXml/itemProps6.xml><?xml version="1.0" encoding="utf-8"?>
<ds:datastoreItem xmlns:ds="http://schemas.openxmlformats.org/officeDocument/2006/customXml" ds:itemID="{63B5875D-A02B-404F-8300-003C7C2B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90</Pages>
  <Words>27187</Words>
  <Characters>154970</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181794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4</cp:revision>
  <cp:lastPrinted>2020-09-14T18:33:00Z</cp:lastPrinted>
  <dcterms:created xsi:type="dcterms:W3CDTF">2020-09-17T16:08:00Z</dcterms:created>
  <dcterms:modified xsi:type="dcterms:W3CDTF">2020-09-30T13:09:00Z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