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9787D" w:rsidRDefault="00BD0E5D">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9787D" w:rsidRDefault="0099401B">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99787D" w:rsidRDefault="00BD0E5D">
      <w:pPr>
        <w:tabs>
          <w:tab w:val="left" w:pos="4962"/>
        </w:tabs>
        <w:ind w:left="4820"/>
        <w:rPr>
          <w:b/>
          <w:bCs/>
          <w:sz w:val="28"/>
        </w:rPr>
      </w:pPr>
      <w:r>
        <w:rPr>
          <w:b/>
          <w:bCs/>
          <w:sz w:val="28"/>
        </w:rPr>
        <w:t>«</w:t>
      </w:r>
      <w:r w:rsidR="0039252F" w:rsidRPr="000B360A">
        <w:rPr>
          <w:b/>
          <w:bCs/>
          <w:sz w:val="28"/>
        </w:rPr>
        <w:t>13</w:t>
      </w:r>
      <w:r>
        <w:rPr>
          <w:b/>
          <w:bCs/>
          <w:sz w:val="28"/>
        </w:rPr>
        <w:t xml:space="preserve">» </w:t>
      </w:r>
      <w:r w:rsidR="0099401B">
        <w:rPr>
          <w:b/>
          <w:bCs/>
          <w:sz w:val="28"/>
        </w:rPr>
        <w:t>ок</w:t>
      </w:r>
      <w:r>
        <w:rPr>
          <w:b/>
          <w:bCs/>
          <w:sz w:val="28"/>
        </w:rPr>
        <w:t>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9787D" w:rsidRDefault="00BD0E5D">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9252F">
        <w:t>ЦКПМО</w:t>
      </w:r>
      <w:r>
        <w:t>-20-</w:t>
      </w:r>
      <w:r w:rsidR="0039252F">
        <w:t>0060</w:t>
      </w:r>
      <w:r>
        <w:t xml:space="preserve"> по предмету закупки </w:t>
      </w:r>
      <w:r>
        <w:rPr>
          <w:b/>
        </w:rPr>
        <w:t>«Оказание услуг по осуществлению письменного перевода текстов с русского языка на иностранные языки, с иностранных языков на русский язык, услуги устного синхронного и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организации легализации документов»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D0E5D">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D0E5D">
      <w:pPr>
        <w:pStyle w:val="af9"/>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BD0E5D">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D0E5D">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D0E5D">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D0E5D">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D0E5D">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D0E5D">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D0E5D">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D0E5D">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BD0E5D">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D0E5D">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D0E5D">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D0E5D">
      <w:pPr>
        <w:pStyle w:val="19"/>
        <w:numPr>
          <w:ilvl w:val="1"/>
          <w:numId w:val="19"/>
        </w:numPr>
        <w:ind w:left="0" w:firstLine="709"/>
        <w:outlineLvl w:val="1"/>
        <w:rPr>
          <w:b/>
          <w:szCs w:val="28"/>
        </w:rPr>
      </w:pPr>
      <w:r>
        <w:rPr>
          <w:b/>
          <w:szCs w:val="28"/>
        </w:rPr>
        <w:t>Заявка</w:t>
      </w:r>
    </w:p>
    <w:p w:rsidR="00627DB4" w:rsidRPr="007E5BBC" w:rsidRDefault="00627DB4" w:rsidP="00BD0E5D">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D0E5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D0E5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D0E5D">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D0E5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D0E5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D0E5D">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D0E5D">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D0E5D">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BD0E5D">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D0E5D">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D0E5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BD0E5D">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D0E5D">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BD0E5D">
      <w:pPr>
        <w:pStyle w:val="19"/>
        <w:numPr>
          <w:ilvl w:val="1"/>
          <w:numId w:val="19"/>
        </w:numPr>
        <w:ind w:left="0" w:firstLine="709"/>
        <w:outlineLvl w:val="1"/>
        <w:rPr>
          <w:b/>
          <w:szCs w:val="28"/>
        </w:rPr>
      </w:pPr>
      <w:r>
        <w:rPr>
          <w:b/>
        </w:rPr>
        <w:t>Порядок оформления Заявки</w:t>
      </w:r>
    </w:p>
    <w:p w:rsidR="00AA1400" w:rsidRDefault="00AA1400" w:rsidP="00BD0E5D">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D0E5D">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D0E5D">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D0E5D">
      <w:pPr>
        <w:pStyle w:val="af9"/>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D0E5D">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D0E5D">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D0E5D">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D0E5D">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9787D" w:rsidRDefault="00BD0E5D">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AE67DD9" wp14:editId="0776CB9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9252F" w:rsidRPr="007E6DE4" w:rsidRDefault="0039252F" w:rsidP="008F6343">
                            <w:pPr>
                              <w:jc w:val="center"/>
                              <w:rPr>
                                <w:b/>
                                <w:sz w:val="28"/>
                                <w:szCs w:val="28"/>
                              </w:rPr>
                            </w:pPr>
                            <w:r w:rsidRPr="007E6DE4">
                              <w:rPr>
                                <w:b/>
                                <w:sz w:val="28"/>
                                <w:szCs w:val="28"/>
                              </w:rPr>
                              <w:t xml:space="preserve">_____________________________________________, </w:t>
                            </w:r>
                          </w:p>
                          <w:p w:rsidR="0039252F" w:rsidRDefault="0039252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9252F" w:rsidRPr="007E6DE4" w:rsidRDefault="0039252F" w:rsidP="008F6343">
                            <w:pPr>
                              <w:jc w:val="center"/>
                              <w:rPr>
                                <w:b/>
                                <w:sz w:val="28"/>
                                <w:szCs w:val="28"/>
                              </w:rPr>
                            </w:pPr>
                            <w:r w:rsidRPr="007E6DE4">
                              <w:rPr>
                                <w:b/>
                                <w:sz w:val="28"/>
                                <w:szCs w:val="28"/>
                              </w:rPr>
                              <w:t>________________________________________</w:t>
                            </w:r>
                          </w:p>
                          <w:p w:rsidR="0039252F" w:rsidRPr="007E6DE4" w:rsidRDefault="0039252F" w:rsidP="008F6343">
                            <w:pPr>
                              <w:jc w:val="center"/>
                              <w:rPr>
                                <w:i/>
                                <w:sz w:val="20"/>
                                <w:szCs w:val="20"/>
                              </w:rPr>
                            </w:pPr>
                            <w:r w:rsidRPr="007E6DE4">
                              <w:rPr>
                                <w:i/>
                                <w:sz w:val="20"/>
                                <w:szCs w:val="20"/>
                              </w:rPr>
                              <w:t>государство регистрации претендента</w:t>
                            </w:r>
                          </w:p>
                          <w:p w:rsidR="0039252F" w:rsidRPr="007E6DE4" w:rsidRDefault="0039252F" w:rsidP="008F6343">
                            <w:pPr>
                              <w:jc w:val="center"/>
                              <w:rPr>
                                <w:b/>
                                <w:sz w:val="28"/>
                                <w:szCs w:val="28"/>
                              </w:rPr>
                            </w:pPr>
                            <w:r w:rsidRPr="007E6DE4">
                              <w:rPr>
                                <w:b/>
                                <w:sz w:val="28"/>
                                <w:szCs w:val="28"/>
                              </w:rPr>
                              <w:t>_____________________________</w:t>
                            </w:r>
                            <w:r>
                              <w:rPr>
                                <w:b/>
                                <w:sz w:val="28"/>
                                <w:szCs w:val="28"/>
                              </w:rPr>
                              <w:t>__________________</w:t>
                            </w:r>
                          </w:p>
                          <w:p w:rsidR="0039252F" w:rsidRPr="007E6DE4" w:rsidRDefault="0039252F" w:rsidP="008F6343">
                            <w:pPr>
                              <w:jc w:val="center"/>
                              <w:rPr>
                                <w:i/>
                                <w:sz w:val="20"/>
                                <w:szCs w:val="20"/>
                              </w:rPr>
                            </w:pPr>
                            <w:r w:rsidRPr="007E6DE4">
                              <w:rPr>
                                <w:i/>
                                <w:sz w:val="20"/>
                                <w:szCs w:val="20"/>
                              </w:rPr>
                              <w:t>ИНН претендента (для претендентов-резидентов Российской Федерации)</w:t>
                            </w:r>
                          </w:p>
                          <w:p w:rsidR="0039252F" w:rsidRDefault="0039252F" w:rsidP="008F6343">
                            <w:pPr>
                              <w:jc w:val="both"/>
                            </w:pPr>
                          </w:p>
                          <w:p w:rsidR="0039252F" w:rsidRDefault="0039252F">
                            <w:pPr>
                              <w:jc w:val="center"/>
                              <w:rPr>
                                <w:b/>
                              </w:rPr>
                            </w:pPr>
                            <w:r>
                              <w:rPr>
                                <w:b/>
                              </w:rPr>
                              <w:t>ОБЕСПЕЧЕНИЕ ЗАЯВКИ НА УЧАСТИЕ В ОТКРЫТОМ КОНКУРСЕ № </w:t>
                            </w:r>
                          </w:p>
                          <w:p w:rsidR="0039252F" w:rsidRPr="003C6269" w:rsidRDefault="0039252F" w:rsidP="008F6343">
                            <w:pPr>
                              <w:jc w:val="center"/>
                              <w:rPr>
                                <w:b/>
                              </w:rPr>
                            </w:pPr>
                            <w:r w:rsidRPr="003C6269">
                              <w:rPr>
                                <w:b/>
                              </w:rPr>
                              <w:t xml:space="preserve">(лот № _________) </w:t>
                            </w:r>
                          </w:p>
                          <w:p w:rsidR="0039252F" w:rsidRPr="006471D1" w:rsidRDefault="0039252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E67DD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9252F" w:rsidRPr="007E6DE4" w:rsidRDefault="0039252F" w:rsidP="008F6343">
                      <w:pPr>
                        <w:jc w:val="center"/>
                        <w:rPr>
                          <w:b/>
                          <w:sz w:val="28"/>
                          <w:szCs w:val="28"/>
                        </w:rPr>
                      </w:pPr>
                      <w:r w:rsidRPr="007E6DE4">
                        <w:rPr>
                          <w:b/>
                          <w:sz w:val="28"/>
                          <w:szCs w:val="28"/>
                        </w:rPr>
                        <w:t xml:space="preserve">_____________________________________________, </w:t>
                      </w:r>
                    </w:p>
                    <w:p w:rsidR="0039252F" w:rsidRDefault="0039252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9252F" w:rsidRPr="007E6DE4" w:rsidRDefault="0039252F" w:rsidP="008F6343">
                      <w:pPr>
                        <w:jc w:val="center"/>
                        <w:rPr>
                          <w:b/>
                          <w:sz w:val="28"/>
                          <w:szCs w:val="28"/>
                        </w:rPr>
                      </w:pPr>
                      <w:r w:rsidRPr="007E6DE4">
                        <w:rPr>
                          <w:b/>
                          <w:sz w:val="28"/>
                          <w:szCs w:val="28"/>
                        </w:rPr>
                        <w:t>________________________________________</w:t>
                      </w:r>
                    </w:p>
                    <w:p w:rsidR="0039252F" w:rsidRPr="007E6DE4" w:rsidRDefault="0039252F" w:rsidP="008F6343">
                      <w:pPr>
                        <w:jc w:val="center"/>
                        <w:rPr>
                          <w:i/>
                          <w:sz w:val="20"/>
                          <w:szCs w:val="20"/>
                        </w:rPr>
                      </w:pPr>
                      <w:r w:rsidRPr="007E6DE4">
                        <w:rPr>
                          <w:i/>
                          <w:sz w:val="20"/>
                          <w:szCs w:val="20"/>
                        </w:rPr>
                        <w:t>государство регистрации претендента</w:t>
                      </w:r>
                    </w:p>
                    <w:p w:rsidR="0039252F" w:rsidRPr="007E6DE4" w:rsidRDefault="0039252F" w:rsidP="008F6343">
                      <w:pPr>
                        <w:jc w:val="center"/>
                        <w:rPr>
                          <w:b/>
                          <w:sz w:val="28"/>
                          <w:szCs w:val="28"/>
                        </w:rPr>
                      </w:pPr>
                      <w:r w:rsidRPr="007E6DE4">
                        <w:rPr>
                          <w:b/>
                          <w:sz w:val="28"/>
                          <w:szCs w:val="28"/>
                        </w:rPr>
                        <w:t>_____________________________</w:t>
                      </w:r>
                      <w:r>
                        <w:rPr>
                          <w:b/>
                          <w:sz w:val="28"/>
                          <w:szCs w:val="28"/>
                        </w:rPr>
                        <w:t>__________________</w:t>
                      </w:r>
                    </w:p>
                    <w:p w:rsidR="0039252F" w:rsidRPr="007E6DE4" w:rsidRDefault="0039252F" w:rsidP="008F6343">
                      <w:pPr>
                        <w:jc w:val="center"/>
                        <w:rPr>
                          <w:i/>
                          <w:sz w:val="20"/>
                          <w:szCs w:val="20"/>
                        </w:rPr>
                      </w:pPr>
                      <w:r w:rsidRPr="007E6DE4">
                        <w:rPr>
                          <w:i/>
                          <w:sz w:val="20"/>
                          <w:szCs w:val="20"/>
                        </w:rPr>
                        <w:t>ИНН претендента (для претендентов-резидентов Российской Федерации)</w:t>
                      </w:r>
                    </w:p>
                    <w:p w:rsidR="0039252F" w:rsidRDefault="0039252F" w:rsidP="008F6343">
                      <w:pPr>
                        <w:jc w:val="both"/>
                      </w:pPr>
                    </w:p>
                    <w:p w:rsidR="0039252F" w:rsidRDefault="0039252F">
                      <w:pPr>
                        <w:jc w:val="center"/>
                        <w:rPr>
                          <w:b/>
                        </w:rPr>
                      </w:pPr>
                      <w:r>
                        <w:rPr>
                          <w:b/>
                        </w:rPr>
                        <w:t>ОБЕСПЕЧЕНИЕ ЗАЯВКИ НА УЧАСТИЕ В ОТКРЫТОМ КОНКУРСЕ № </w:t>
                      </w:r>
                    </w:p>
                    <w:p w:rsidR="0039252F" w:rsidRPr="003C6269" w:rsidRDefault="0039252F" w:rsidP="008F6343">
                      <w:pPr>
                        <w:jc w:val="center"/>
                        <w:rPr>
                          <w:b/>
                        </w:rPr>
                      </w:pPr>
                      <w:r w:rsidRPr="003C6269">
                        <w:rPr>
                          <w:b/>
                        </w:rPr>
                        <w:t xml:space="preserve">(лот № _________) </w:t>
                      </w:r>
                    </w:p>
                    <w:p w:rsidR="0039252F" w:rsidRPr="006471D1" w:rsidRDefault="0039252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BD0E5D">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D0E5D">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BD0E5D">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D0E5D">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D0E5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D0E5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D0E5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D0E5D">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D0E5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D0E5D">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D0E5D">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9787D" w:rsidRDefault="00BD0E5D" w:rsidP="00BD0E5D">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D0E5D">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9787D" w:rsidRDefault="00BD0E5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9787D" w:rsidRDefault="00BD0E5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9787D" w:rsidRDefault="0099787D">
      <w:pPr>
        <w:pStyle w:val="Default"/>
        <w:ind w:firstLine="709"/>
        <w:jc w:val="both"/>
        <w:rPr>
          <w:sz w:val="28"/>
          <w:szCs w:val="28"/>
        </w:rPr>
      </w:pPr>
    </w:p>
    <w:p w:rsidR="00856650" w:rsidRDefault="00425950" w:rsidP="00BD0E5D">
      <w:pPr>
        <w:pStyle w:val="af9"/>
        <w:numPr>
          <w:ilvl w:val="2"/>
          <w:numId w:val="23"/>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BD0E5D">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9787D" w:rsidRDefault="00BD0E5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9787D" w:rsidRDefault="0099787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D0E5D">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D0E5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D0E5D">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D0E5D">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D0E5D">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D0E5D">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D0E5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D0E5D">
      <w:pPr>
        <w:numPr>
          <w:ilvl w:val="0"/>
          <w:numId w:val="10"/>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D0E5D">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D0E5D">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D0E5D">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D0E5D">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BD0E5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D0E5D">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D0E5D">
      <w:pPr>
        <w:numPr>
          <w:ilvl w:val="0"/>
          <w:numId w:val="10"/>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BD0E5D">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BD0E5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BD0E5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D0E5D">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D0E5D">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D0E5D">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D0E5D">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D0E5D">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D0E5D">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D0E5D">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D0E5D">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BD0E5D">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D0E5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D0E5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D0E5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D0E5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D0E5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D0E5D">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D0E5D">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D0E5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D0E5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D0E5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D0E5D">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D0E5D">
      <w:pPr>
        <w:numPr>
          <w:ilvl w:val="0"/>
          <w:numId w:val="11"/>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D0E5D">
      <w:pPr>
        <w:pStyle w:val="19"/>
        <w:numPr>
          <w:ilvl w:val="1"/>
          <w:numId w:val="19"/>
        </w:numPr>
        <w:ind w:left="0" w:firstLine="709"/>
        <w:outlineLvl w:val="1"/>
        <w:rPr>
          <w:b/>
          <w:szCs w:val="28"/>
        </w:rPr>
      </w:pPr>
      <w:r>
        <w:rPr>
          <w:b/>
          <w:szCs w:val="28"/>
        </w:rPr>
        <w:t>Заключение договора</w:t>
      </w:r>
    </w:p>
    <w:p w:rsidR="000A6133" w:rsidRDefault="000A6133" w:rsidP="00BD0E5D">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9787D" w:rsidRDefault="00BD0E5D" w:rsidP="00BD0E5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D0E5D">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BD0E5D">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D0E5D">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D0E5D">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BD0E5D">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D0E5D">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D0E5D">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D0E5D">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D0E5D">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D0E5D">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D0E5D">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D0E5D">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D0E5D">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D0E5D">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D0E5D">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D0E5D">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D0E5D">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D0E5D">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D0E5D">
      <w:pPr>
        <w:pStyle w:val="aff7"/>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D0E5D">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D0E5D">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D0E5D">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D0E5D">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D0E5D">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4223BF" w:rsidRDefault="004223BF" w:rsidP="004223BF">
      <w:pPr>
        <w:jc w:val="both"/>
        <w:rPr>
          <w:b/>
          <w:color w:val="000000"/>
          <w:sz w:val="32"/>
          <w:szCs w:val="32"/>
        </w:rPr>
      </w:pPr>
    </w:p>
    <w:p w:rsidR="004223BF" w:rsidRDefault="00BD0E5D" w:rsidP="004223BF">
      <w:pPr>
        <w:ind w:firstLine="709"/>
        <w:jc w:val="both"/>
        <w:rPr>
          <w:b/>
          <w:color w:val="000000"/>
          <w:sz w:val="28"/>
          <w:szCs w:val="28"/>
        </w:rPr>
      </w:pPr>
      <w:r>
        <w:rPr>
          <w:b/>
          <w:color w:val="000000"/>
          <w:sz w:val="28"/>
          <w:szCs w:val="28"/>
        </w:rPr>
        <w:t>4.1. Цель услуг, общие понятия</w:t>
      </w:r>
    </w:p>
    <w:p w:rsidR="004223BF" w:rsidRPr="001B15A9" w:rsidRDefault="004223BF" w:rsidP="004223BF">
      <w:pPr>
        <w:ind w:firstLine="709"/>
        <w:jc w:val="both"/>
        <w:rPr>
          <w:b/>
          <w:color w:val="000000"/>
          <w:sz w:val="28"/>
          <w:szCs w:val="28"/>
        </w:rPr>
      </w:pPr>
    </w:p>
    <w:p w:rsidR="004223BF" w:rsidRPr="001B15A9" w:rsidRDefault="00BD0E5D" w:rsidP="004223BF">
      <w:pPr>
        <w:ind w:firstLine="709"/>
        <w:jc w:val="both"/>
        <w:rPr>
          <w:sz w:val="28"/>
          <w:szCs w:val="28"/>
        </w:rPr>
      </w:pPr>
      <w:r>
        <w:rPr>
          <w:sz w:val="28"/>
          <w:szCs w:val="28"/>
        </w:rPr>
        <w:t>Цель услуг – осуществление письменного перевода текстов с русского языка на иностранные языки, с иностранных языков на русский язык, услуги устного синхронного и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организации легализации документов</w:t>
      </w:r>
      <w:r>
        <w:rPr>
          <w:rFonts w:eastAsia="MS Mincho"/>
          <w:bCs/>
          <w:sz w:val="28"/>
          <w:szCs w:val="28"/>
        </w:rPr>
        <w:t xml:space="preserve"> в 2021-2023 годах (далее – Услуги)</w:t>
      </w:r>
      <w:r>
        <w:rPr>
          <w:sz w:val="28"/>
          <w:szCs w:val="28"/>
        </w:rPr>
        <w:t>, в том числе:</w:t>
      </w:r>
    </w:p>
    <w:p w:rsidR="004223BF" w:rsidRPr="00AB3A2A" w:rsidRDefault="00BD0E5D" w:rsidP="004223BF">
      <w:pPr>
        <w:ind w:firstLine="709"/>
        <w:jc w:val="both"/>
        <w:rPr>
          <w:sz w:val="28"/>
          <w:szCs w:val="28"/>
        </w:rPr>
      </w:pPr>
      <w:r>
        <w:rPr>
          <w:sz w:val="28"/>
          <w:szCs w:val="28"/>
        </w:rPr>
        <w:t>4.1.1.</w:t>
      </w:r>
      <w:r>
        <w:rPr>
          <w:sz w:val="28"/>
          <w:szCs w:val="28"/>
        </w:rPr>
        <w:tab/>
        <w:t xml:space="preserve">Письменный перевод с русского языка на иностранные языки и с иностранных языков на русский язык по транспортной тематике, юридической, </w:t>
      </w:r>
      <w:r>
        <w:rPr>
          <w:sz w:val="28"/>
          <w:szCs w:val="28"/>
        </w:rPr>
        <w:lastRenderedPageBreak/>
        <w:t>а также общественно-политической и другим тематикам, связанным с деятельностью Заказчика.</w:t>
      </w:r>
    </w:p>
    <w:p w:rsidR="004223BF" w:rsidRPr="001B15A9" w:rsidRDefault="00BD0E5D" w:rsidP="004223BF">
      <w:pPr>
        <w:ind w:firstLine="709"/>
        <w:jc w:val="both"/>
        <w:rPr>
          <w:sz w:val="28"/>
          <w:szCs w:val="28"/>
        </w:rPr>
      </w:pPr>
      <w:r>
        <w:rPr>
          <w:sz w:val="28"/>
          <w:szCs w:val="28"/>
        </w:rPr>
        <w:t>4.1.2.</w:t>
      </w:r>
      <w:r>
        <w:rPr>
          <w:sz w:val="28"/>
          <w:szCs w:val="28"/>
        </w:rPr>
        <w:tab/>
        <w:t>Устный последовательный и синхронный перевод с русского языка на иностранные языки и с иностранных языков на русский язык.</w:t>
      </w:r>
    </w:p>
    <w:p w:rsidR="004223BF" w:rsidRPr="001B15A9" w:rsidRDefault="00BD0E5D" w:rsidP="004223BF">
      <w:pPr>
        <w:ind w:firstLine="709"/>
        <w:jc w:val="both"/>
        <w:rPr>
          <w:sz w:val="28"/>
          <w:szCs w:val="28"/>
        </w:rPr>
      </w:pPr>
      <w:r>
        <w:rPr>
          <w:sz w:val="28"/>
          <w:szCs w:val="28"/>
        </w:rPr>
        <w:t>4.1.3.</w:t>
      </w:r>
      <w:r>
        <w:rPr>
          <w:sz w:val="28"/>
          <w:szCs w:val="28"/>
        </w:rPr>
        <w:tab/>
        <w:t>Возможность предоставления переводческих услуг на территории Российской Федерации и за пределами Российской Федерации.</w:t>
      </w:r>
    </w:p>
    <w:p w:rsidR="004223BF" w:rsidRPr="001B15A9" w:rsidRDefault="00BD0E5D" w:rsidP="004223BF">
      <w:pPr>
        <w:ind w:firstLine="709"/>
        <w:jc w:val="both"/>
        <w:rPr>
          <w:sz w:val="28"/>
          <w:szCs w:val="28"/>
        </w:rPr>
      </w:pPr>
      <w:r>
        <w:rPr>
          <w:sz w:val="28"/>
          <w:szCs w:val="28"/>
        </w:rPr>
        <w:t>4.1.4.</w:t>
      </w:r>
      <w:r>
        <w:rPr>
          <w:sz w:val="28"/>
          <w:szCs w:val="28"/>
        </w:rPr>
        <w:tab/>
        <w:t>Возможность предоставления нотариально заверенного перевода, а также апостилирование и легализация документов</w:t>
      </w:r>
    </w:p>
    <w:p w:rsidR="004223BF" w:rsidRPr="001B15A9" w:rsidRDefault="00BD0E5D" w:rsidP="004223BF">
      <w:pPr>
        <w:ind w:firstLine="709"/>
        <w:jc w:val="both"/>
        <w:rPr>
          <w:sz w:val="28"/>
          <w:szCs w:val="28"/>
        </w:rPr>
      </w:pPr>
      <w:r>
        <w:rPr>
          <w:sz w:val="28"/>
          <w:szCs w:val="28"/>
        </w:rPr>
        <w:t>4.1.5.</w:t>
      </w:r>
      <w:r>
        <w:rPr>
          <w:sz w:val="28"/>
          <w:szCs w:val="28"/>
        </w:rPr>
        <w:tab/>
        <w:t>Редактирование, компьютерная верстка.</w:t>
      </w:r>
    </w:p>
    <w:p w:rsidR="004223BF" w:rsidRPr="001B15A9" w:rsidRDefault="004223BF" w:rsidP="004223BF">
      <w:pPr>
        <w:ind w:firstLine="709"/>
        <w:jc w:val="both"/>
        <w:rPr>
          <w:sz w:val="28"/>
          <w:szCs w:val="28"/>
        </w:rPr>
      </w:pPr>
    </w:p>
    <w:p w:rsidR="004223BF" w:rsidRPr="001B15A9" w:rsidRDefault="00BD0E5D" w:rsidP="004223BF">
      <w:pPr>
        <w:ind w:firstLine="709"/>
        <w:jc w:val="both"/>
        <w:rPr>
          <w:b/>
          <w:color w:val="000000"/>
          <w:sz w:val="28"/>
          <w:szCs w:val="28"/>
        </w:rPr>
      </w:pPr>
      <w:r>
        <w:rPr>
          <w:b/>
          <w:color w:val="000000"/>
          <w:sz w:val="28"/>
          <w:szCs w:val="28"/>
        </w:rPr>
        <w:t>4.2. Требования к оказанию услуг</w:t>
      </w:r>
    </w:p>
    <w:p w:rsidR="004223BF" w:rsidRPr="001B15A9" w:rsidRDefault="004223BF" w:rsidP="004223BF">
      <w:pPr>
        <w:ind w:firstLine="709"/>
        <w:jc w:val="both"/>
        <w:rPr>
          <w:b/>
          <w:color w:val="000000"/>
          <w:sz w:val="28"/>
          <w:szCs w:val="28"/>
        </w:rPr>
      </w:pPr>
    </w:p>
    <w:p w:rsidR="004223BF" w:rsidRDefault="00BD0E5D" w:rsidP="004223BF">
      <w:pPr>
        <w:tabs>
          <w:tab w:val="num" w:pos="1070"/>
        </w:tabs>
        <w:ind w:firstLine="709"/>
        <w:jc w:val="both"/>
        <w:rPr>
          <w:sz w:val="28"/>
          <w:szCs w:val="28"/>
        </w:rPr>
      </w:pPr>
      <w:r>
        <w:rPr>
          <w:sz w:val="28"/>
          <w:szCs w:val="28"/>
        </w:rPr>
        <w:t>Услуги должны оказываться в соответствии с «Правилами оказания переводческих и особых видов лингвистических услуг», разработанными Федеральным агентством по техническому регулированию и метрологии (Правила стандартизации  ПР 50.1.027—2014).</w:t>
      </w:r>
    </w:p>
    <w:p w:rsidR="004223BF" w:rsidRPr="001B15A9" w:rsidRDefault="00BD0E5D" w:rsidP="004223BF">
      <w:pPr>
        <w:tabs>
          <w:tab w:val="num" w:pos="1070"/>
        </w:tabs>
        <w:ind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w:t>
      </w:r>
      <w:r>
        <w:rPr>
          <w:rFonts w:eastAsia="MS Mincho"/>
          <w:sz w:val="28"/>
          <w:szCs w:val="28"/>
        </w:rPr>
        <w:t xml:space="preserve"> которые Заказчик принимает по своему усмотрению.</w:t>
      </w:r>
    </w:p>
    <w:p w:rsidR="004223BF" w:rsidRPr="001B15A9" w:rsidRDefault="00BD0E5D" w:rsidP="004223BF">
      <w:pPr>
        <w:pStyle w:val="afc"/>
        <w:suppressAutoHyphens w:val="0"/>
        <w:autoSpaceDE w:val="0"/>
        <w:autoSpaceDN w:val="0"/>
        <w:ind w:firstLine="709"/>
        <w:jc w:val="both"/>
        <w:rPr>
          <w:szCs w:val="28"/>
        </w:rPr>
      </w:pPr>
      <w:r>
        <w:rPr>
          <w:szCs w:val="28"/>
        </w:rPr>
        <w:t>Заказчик посредством электронных каналов связи (электронная почта) отправляет запрос на оказание Услуг исполнителю с любого адреса электронной почты, принадлежащего доменному имени, указанному в разделе 15 проекта договора. Запрос на оказание Услуг заполняется в свободной форме, и должен содержать следующую информацию:</w:t>
      </w:r>
    </w:p>
    <w:p w:rsidR="004223BF" w:rsidRPr="001B15A9" w:rsidRDefault="00BD0E5D" w:rsidP="00BD0E5D">
      <w:pPr>
        <w:pStyle w:val="afc"/>
        <w:numPr>
          <w:ilvl w:val="0"/>
          <w:numId w:val="27"/>
        </w:numPr>
        <w:tabs>
          <w:tab w:val="num" w:pos="1560"/>
        </w:tabs>
        <w:suppressAutoHyphens w:val="0"/>
        <w:autoSpaceDE w:val="0"/>
        <w:autoSpaceDN w:val="0"/>
        <w:ind w:left="0" w:firstLine="709"/>
        <w:jc w:val="both"/>
        <w:rPr>
          <w:szCs w:val="28"/>
        </w:rPr>
      </w:pPr>
      <w:r>
        <w:rPr>
          <w:szCs w:val="28"/>
        </w:rPr>
        <w:t>наименования оказываемых Услуг;</w:t>
      </w:r>
    </w:p>
    <w:p w:rsidR="004223BF" w:rsidRPr="001B15A9" w:rsidRDefault="00BD0E5D" w:rsidP="00BD0E5D">
      <w:pPr>
        <w:pStyle w:val="afc"/>
        <w:numPr>
          <w:ilvl w:val="0"/>
          <w:numId w:val="27"/>
        </w:numPr>
        <w:tabs>
          <w:tab w:val="num" w:pos="1560"/>
        </w:tabs>
        <w:suppressAutoHyphens w:val="0"/>
        <w:autoSpaceDE w:val="0"/>
        <w:autoSpaceDN w:val="0"/>
        <w:ind w:left="0" w:firstLine="709"/>
        <w:jc w:val="both"/>
        <w:rPr>
          <w:szCs w:val="28"/>
        </w:rPr>
      </w:pPr>
      <w:r>
        <w:rPr>
          <w:szCs w:val="28"/>
        </w:rPr>
        <w:t>срок оказания Услуг;</w:t>
      </w:r>
    </w:p>
    <w:p w:rsidR="004223BF" w:rsidRPr="001B15A9" w:rsidRDefault="00BD0E5D" w:rsidP="00BD0E5D">
      <w:pPr>
        <w:pStyle w:val="afc"/>
        <w:numPr>
          <w:ilvl w:val="0"/>
          <w:numId w:val="27"/>
        </w:numPr>
        <w:tabs>
          <w:tab w:val="num" w:pos="1560"/>
        </w:tabs>
        <w:suppressAutoHyphens w:val="0"/>
        <w:autoSpaceDE w:val="0"/>
        <w:autoSpaceDN w:val="0"/>
        <w:ind w:left="0" w:firstLine="709"/>
        <w:jc w:val="both"/>
        <w:rPr>
          <w:szCs w:val="28"/>
        </w:rPr>
      </w:pPr>
      <w:r>
        <w:rPr>
          <w:szCs w:val="28"/>
        </w:rPr>
        <w:t>дополнительную информацию, в случае необходимости;</w:t>
      </w:r>
    </w:p>
    <w:p w:rsidR="004223BF" w:rsidRPr="001B15A9" w:rsidRDefault="00BD0E5D" w:rsidP="00BD0E5D">
      <w:pPr>
        <w:pStyle w:val="afc"/>
        <w:numPr>
          <w:ilvl w:val="0"/>
          <w:numId w:val="27"/>
        </w:numPr>
        <w:tabs>
          <w:tab w:val="num" w:pos="1560"/>
        </w:tabs>
        <w:suppressAutoHyphens w:val="0"/>
        <w:autoSpaceDE w:val="0"/>
        <w:autoSpaceDN w:val="0"/>
        <w:ind w:left="0" w:firstLine="709"/>
        <w:jc w:val="both"/>
        <w:rPr>
          <w:szCs w:val="28"/>
        </w:rPr>
      </w:pPr>
      <w:r>
        <w:rPr>
          <w:szCs w:val="28"/>
        </w:rPr>
        <w:t>текстовые материалы.</w:t>
      </w:r>
    </w:p>
    <w:p w:rsidR="004223BF" w:rsidRPr="001B15A9" w:rsidRDefault="00BD0E5D" w:rsidP="004223BF">
      <w:pPr>
        <w:pStyle w:val="afff1"/>
        <w:ind w:firstLine="709"/>
        <w:jc w:val="both"/>
        <w:rPr>
          <w:sz w:val="28"/>
          <w:szCs w:val="28"/>
        </w:rPr>
      </w:pPr>
      <w:r>
        <w:rPr>
          <w:sz w:val="28"/>
          <w:szCs w:val="28"/>
        </w:rPr>
        <w:t xml:space="preserve"> На основании запроса на оказание Услуг Исполнитель направляет Заказчику заявку на оказание Услуг, составленную по форме Приложения </w:t>
      </w:r>
      <w:r>
        <w:rPr>
          <w:sz w:val="28"/>
          <w:szCs w:val="28"/>
        </w:rPr>
        <w:br/>
        <w:t>№ 1 к проекту договора, которая согласовывается и подписывается Сторонами. Заявка может быть подготовлена и передана с помощью средств электронно-вычислительной техники, факсимильной и телексной связи и имеет такую же юридическую силу, как и подлинник при условии ее подтверждения оригиналом в течение 30 дней с даты получения копии.</w:t>
      </w:r>
    </w:p>
    <w:p w:rsidR="004223BF" w:rsidRPr="001B15A9" w:rsidRDefault="00BD0E5D" w:rsidP="004223BF">
      <w:pPr>
        <w:pStyle w:val="afc"/>
        <w:tabs>
          <w:tab w:val="num" w:pos="709"/>
        </w:tabs>
        <w:ind w:firstLine="709"/>
        <w:jc w:val="both"/>
        <w:rPr>
          <w:szCs w:val="28"/>
        </w:rPr>
      </w:pPr>
      <w:r>
        <w:rPr>
          <w:szCs w:val="28"/>
        </w:rPr>
        <w:t xml:space="preserve">Исполнитель вправе по своему усмотрению обратиться к Заказчику с просьбой предоставить дополнительную информацию для подготовки Заявки на оказание Услуг. </w:t>
      </w:r>
    </w:p>
    <w:p w:rsidR="004223BF" w:rsidRPr="001B15A9" w:rsidRDefault="00BD0E5D" w:rsidP="004223BF">
      <w:pPr>
        <w:pStyle w:val="afc"/>
        <w:suppressAutoHyphens w:val="0"/>
        <w:autoSpaceDE w:val="0"/>
        <w:autoSpaceDN w:val="0"/>
        <w:ind w:firstLine="709"/>
        <w:jc w:val="both"/>
        <w:rPr>
          <w:szCs w:val="28"/>
        </w:rPr>
      </w:pPr>
      <w:r>
        <w:rPr>
          <w:szCs w:val="28"/>
        </w:rPr>
        <w:t>Стороны не реже чем один раз в полгода подписывают акт сверки взаимных расчетов.</w:t>
      </w:r>
    </w:p>
    <w:p w:rsidR="004223BF" w:rsidRPr="001B15A9" w:rsidRDefault="00BD0E5D" w:rsidP="004223BF">
      <w:pPr>
        <w:tabs>
          <w:tab w:val="left" w:pos="7371"/>
        </w:tabs>
        <w:ind w:firstLine="709"/>
        <w:jc w:val="both"/>
        <w:rPr>
          <w:sz w:val="28"/>
          <w:szCs w:val="28"/>
        </w:rPr>
      </w:pPr>
      <w:r>
        <w:rPr>
          <w:sz w:val="28"/>
          <w:szCs w:val="28"/>
        </w:rPr>
        <w:t xml:space="preserve">За расчетную единицу объема услуг письменного перевода с/на любой иностранный язык принимается страница текста, выполненного в текстовом редакторе Microsoft Word, объем которого составляет 1800 (одна тысяча </w:t>
      </w:r>
      <w:r>
        <w:rPr>
          <w:sz w:val="28"/>
          <w:szCs w:val="28"/>
        </w:rPr>
        <w:lastRenderedPageBreak/>
        <w:t>восемьсот) знаков, включая пробелы, знаки препинания, цифры и любые другие символы.</w:t>
      </w:r>
    </w:p>
    <w:p w:rsidR="004223BF" w:rsidRPr="001B15A9" w:rsidRDefault="00BD0E5D" w:rsidP="004223BF">
      <w:pPr>
        <w:tabs>
          <w:tab w:val="left" w:pos="7371"/>
        </w:tabs>
        <w:ind w:firstLine="709"/>
        <w:jc w:val="both"/>
        <w:rPr>
          <w:sz w:val="28"/>
          <w:szCs w:val="28"/>
        </w:rPr>
      </w:pPr>
      <w:r>
        <w:rPr>
          <w:sz w:val="28"/>
          <w:szCs w:val="28"/>
        </w:rPr>
        <w:t>Определение объема услуг письменного перевода осуществляется исходя из количества знаков. В случае предоставления материалов для перевода в формате Microsoft Word, Microsoft Excel, Writely, Google Spreadsheets или другом формате, поддерживающем преобразование данных в формат Microsoft Word, Microsoft Excel, Writely, Google Spreadsheets – по оригинальному тексту с помощью функции «Статистика» программного продукта Microsoft Word путем деления числа знаков с пробелами на 1800 (одну тысячу восемьсот) и последующего округления в большую сторону с точностью до 0,5 (ноля целых пяти десятых) стандартной страницы.</w:t>
      </w:r>
    </w:p>
    <w:p w:rsidR="004223BF" w:rsidRPr="001B15A9" w:rsidRDefault="00BD0E5D" w:rsidP="004223BF">
      <w:pPr>
        <w:tabs>
          <w:tab w:val="left" w:pos="7371"/>
        </w:tabs>
        <w:ind w:firstLine="709"/>
        <w:jc w:val="both"/>
        <w:rPr>
          <w:sz w:val="28"/>
          <w:szCs w:val="28"/>
        </w:rPr>
      </w:pPr>
      <w:r>
        <w:rPr>
          <w:sz w:val="28"/>
          <w:szCs w:val="28"/>
        </w:rPr>
        <w:t xml:space="preserve">За расчетную единицу объема услуг устного последовательного перевода принимается 1 (один) час равный 60 (шестидесяти) минутам; или один рабочий день (8 (восемь) часов), подразумевающий оказание услуг устного последовательного перевода одним представителем </w:t>
      </w:r>
      <w:r w:rsidR="004223BF">
        <w:rPr>
          <w:sz w:val="28"/>
          <w:szCs w:val="28"/>
        </w:rPr>
        <w:t>И</w:t>
      </w:r>
      <w:r>
        <w:rPr>
          <w:sz w:val="28"/>
          <w:szCs w:val="28"/>
        </w:rPr>
        <w:t>сполнителя в течение 8 (восьми) часов по 60 (шестьдесят) минут каждый. Определение объема услуг устного последовательного перевода осуществляется путем округления фактического времени оказания услуг устного перевода в большую сторону с точностью до 0,5 (ноль целых пяти десятых) часа.</w:t>
      </w:r>
    </w:p>
    <w:p w:rsidR="004223BF" w:rsidRPr="001B15A9" w:rsidRDefault="00BD0E5D" w:rsidP="004223BF">
      <w:pPr>
        <w:tabs>
          <w:tab w:val="left" w:pos="7371"/>
        </w:tabs>
        <w:ind w:firstLine="709"/>
        <w:jc w:val="both"/>
        <w:rPr>
          <w:sz w:val="28"/>
          <w:szCs w:val="28"/>
        </w:rPr>
      </w:pPr>
      <w:r>
        <w:rPr>
          <w:sz w:val="28"/>
          <w:szCs w:val="28"/>
        </w:rPr>
        <w:t xml:space="preserve">Минимальный заказ услуг письменного перевода составляет 1 (одну) расчетную страницу (1800 знаков с пробелами), минимальный заказ услуг устного последовательного перевода составляет 2 (два) часа, минимальный заказ услуг синхронного перевода составляет 4 (четыре) часа. </w:t>
      </w:r>
    </w:p>
    <w:p w:rsidR="004223BF" w:rsidRPr="001B15A9" w:rsidRDefault="00BD0E5D" w:rsidP="004223BF">
      <w:pPr>
        <w:tabs>
          <w:tab w:val="left" w:pos="7371"/>
        </w:tabs>
        <w:ind w:firstLine="709"/>
        <w:jc w:val="both"/>
        <w:rPr>
          <w:sz w:val="28"/>
          <w:szCs w:val="28"/>
        </w:rPr>
      </w:pPr>
      <w:r>
        <w:rPr>
          <w:sz w:val="28"/>
          <w:szCs w:val="28"/>
        </w:rPr>
        <w:t>Срочными считаются переводы, при выполнении которых, нагрузка на 1 (одного) переводчика в день превышает 8 (восемь) и более расчетных страниц. Надбавка за срочность указывается в Приложении № 2 к Договору и применяется только по предварительному письменному согласованию с Заказчиком путем указания в заявке.</w:t>
      </w:r>
    </w:p>
    <w:p w:rsidR="004223BF" w:rsidRPr="001B15A9" w:rsidRDefault="004223BF" w:rsidP="004223BF">
      <w:pPr>
        <w:tabs>
          <w:tab w:val="left" w:pos="7371"/>
        </w:tabs>
        <w:ind w:firstLine="709"/>
        <w:jc w:val="both"/>
        <w:rPr>
          <w:sz w:val="28"/>
          <w:szCs w:val="28"/>
        </w:rPr>
      </w:pPr>
    </w:p>
    <w:p w:rsidR="004223BF" w:rsidRPr="001B15A9" w:rsidRDefault="00BD0E5D" w:rsidP="004223BF">
      <w:pPr>
        <w:ind w:firstLine="709"/>
        <w:jc w:val="both"/>
        <w:rPr>
          <w:b/>
          <w:color w:val="000000"/>
          <w:sz w:val="28"/>
          <w:szCs w:val="28"/>
        </w:rPr>
      </w:pPr>
      <w:r>
        <w:rPr>
          <w:b/>
          <w:color w:val="000000"/>
          <w:sz w:val="28"/>
          <w:szCs w:val="28"/>
        </w:rPr>
        <w:t>4.3. Период оказания услуг</w:t>
      </w:r>
    </w:p>
    <w:p w:rsidR="004223BF" w:rsidRPr="001B15A9" w:rsidRDefault="004223BF" w:rsidP="004223BF">
      <w:pPr>
        <w:ind w:firstLine="709"/>
        <w:jc w:val="both"/>
        <w:rPr>
          <w:b/>
          <w:color w:val="000000"/>
          <w:sz w:val="28"/>
          <w:szCs w:val="28"/>
        </w:rPr>
      </w:pPr>
    </w:p>
    <w:p w:rsidR="004223BF" w:rsidRPr="001B15A9" w:rsidRDefault="00BD0E5D" w:rsidP="004223BF">
      <w:pPr>
        <w:tabs>
          <w:tab w:val="left" w:pos="-3060"/>
          <w:tab w:val="left" w:pos="1418"/>
        </w:tabs>
        <w:ind w:firstLine="709"/>
        <w:jc w:val="both"/>
        <w:rPr>
          <w:sz w:val="28"/>
          <w:szCs w:val="28"/>
        </w:rPr>
      </w:pPr>
      <w:r>
        <w:rPr>
          <w:sz w:val="28"/>
          <w:szCs w:val="28"/>
        </w:rPr>
        <w:t>Период оказания услуг: с 1 января 2021 года и до 31 декабря 2023 года.</w:t>
      </w:r>
    </w:p>
    <w:p w:rsidR="004223BF" w:rsidRPr="001B15A9" w:rsidRDefault="004223BF" w:rsidP="004223BF">
      <w:pPr>
        <w:tabs>
          <w:tab w:val="left" w:pos="-3060"/>
          <w:tab w:val="left" w:pos="1418"/>
        </w:tabs>
        <w:ind w:firstLine="709"/>
        <w:jc w:val="both"/>
        <w:rPr>
          <w:sz w:val="28"/>
          <w:szCs w:val="28"/>
        </w:rPr>
      </w:pPr>
    </w:p>
    <w:p w:rsidR="004223BF" w:rsidRPr="001B15A9" w:rsidRDefault="00BD0E5D" w:rsidP="004223BF">
      <w:pPr>
        <w:ind w:firstLine="709"/>
        <w:jc w:val="both"/>
        <w:rPr>
          <w:b/>
          <w:color w:val="000000"/>
          <w:sz w:val="28"/>
          <w:szCs w:val="28"/>
        </w:rPr>
      </w:pPr>
      <w:r>
        <w:rPr>
          <w:b/>
          <w:color w:val="000000"/>
          <w:sz w:val="28"/>
          <w:szCs w:val="28"/>
        </w:rPr>
        <w:t>4.4. Место оказания услуг</w:t>
      </w:r>
    </w:p>
    <w:p w:rsidR="004223BF" w:rsidRPr="001B15A9" w:rsidRDefault="004223BF" w:rsidP="004223BF">
      <w:pPr>
        <w:ind w:firstLine="709"/>
        <w:jc w:val="both"/>
        <w:rPr>
          <w:b/>
          <w:color w:val="000000"/>
          <w:sz w:val="28"/>
          <w:szCs w:val="28"/>
        </w:rPr>
      </w:pPr>
    </w:p>
    <w:p w:rsidR="004223BF" w:rsidRPr="001B15A9" w:rsidRDefault="00BD0E5D" w:rsidP="004223BF">
      <w:pPr>
        <w:ind w:firstLine="709"/>
        <w:jc w:val="both"/>
        <w:rPr>
          <w:sz w:val="28"/>
          <w:szCs w:val="28"/>
        </w:rPr>
      </w:pPr>
      <w:r>
        <w:rPr>
          <w:sz w:val="28"/>
          <w:szCs w:val="28"/>
        </w:rPr>
        <w:t>Территория Российской Федерации и за пределами Российской Федерации.</w:t>
      </w:r>
    </w:p>
    <w:p w:rsidR="004223BF" w:rsidRPr="00C74727" w:rsidRDefault="004223BF" w:rsidP="004223BF">
      <w:pPr>
        <w:ind w:firstLine="709"/>
        <w:jc w:val="both"/>
        <w:rPr>
          <w:sz w:val="28"/>
          <w:szCs w:val="28"/>
        </w:rPr>
      </w:pPr>
    </w:p>
    <w:p w:rsidR="004223BF" w:rsidRPr="001B15A9" w:rsidRDefault="00BD0E5D" w:rsidP="004223BF">
      <w:pPr>
        <w:ind w:firstLine="709"/>
        <w:jc w:val="both"/>
        <w:rPr>
          <w:sz w:val="28"/>
          <w:szCs w:val="28"/>
        </w:rPr>
      </w:pPr>
      <w:r>
        <w:rPr>
          <w:b/>
          <w:color w:val="000000"/>
          <w:sz w:val="28"/>
          <w:szCs w:val="28"/>
        </w:rPr>
        <w:t>4.5. Начальная (максимальная) цена договора, без учета НДС</w:t>
      </w:r>
    </w:p>
    <w:p w:rsidR="004223BF" w:rsidRPr="00C74727" w:rsidRDefault="004223BF" w:rsidP="004223BF">
      <w:pPr>
        <w:pStyle w:val="19"/>
        <w:ind w:firstLine="709"/>
        <w:rPr>
          <w:szCs w:val="28"/>
        </w:rPr>
      </w:pPr>
    </w:p>
    <w:p w:rsidR="004223BF" w:rsidRPr="001B15A9" w:rsidRDefault="00BD0E5D" w:rsidP="004223BF">
      <w:pPr>
        <w:pStyle w:val="19"/>
        <w:ind w:firstLine="709"/>
        <w:rPr>
          <w:szCs w:val="28"/>
        </w:rPr>
      </w:pPr>
      <w:r>
        <w:rPr>
          <w:szCs w:val="28"/>
        </w:rPr>
        <w:t>Максимальна</w:t>
      </w:r>
      <w:r w:rsidR="004223BF">
        <w:rPr>
          <w:szCs w:val="28"/>
        </w:rPr>
        <w:t>я</w:t>
      </w:r>
      <w:r>
        <w:rPr>
          <w:szCs w:val="28"/>
        </w:rPr>
        <w:t xml:space="preserve"> (предельная) цена договора составляет 7 000 000 (семь  миллионов) рублей 00 копеек с учетом всех налогов (кроме НДС), а также всех затрат, расходов связанных с выполнением работ, оказанием услуг, в том числе подрядных. </w:t>
      </w:r>
    </w:p>
    <w:p w:rsidR="004223BF" w:rsidRPr="001B15A9" w:rsidRDefault="00BD0E5D" w:rsidP="004223BF">
      <w:pPr>
        <w:ind w:firstLine="709"/>
        <w:jc w:val="both"/>
        <w:rPr>
          <w:sz w:val="28"/>
          <w:szCs w:val="28"/>
        </w:rPr>
      </w:pPr>
      <w:r>
        <w:rPr>
          <w:sz w:val="28"/>
          <w:szCs w:val="28"/>
        </w:rPr>
        <w:lastRenderedPageBreak/>
        <w:t>Максимальная цена договора означает максимально возможный суммарный объем соответствующих заказов услуг по единичным расценкам договора в течение срока действия договора.</w:t>
      </w:r>
    </w:p>
    <w:p w:rsidR="004223BF" w:rsidRPr="001B15A9" w:rsidRDefault="004223BF" w:rsidP="004223BF">
      <w:pPr>
        <w:ind w:firstLine="709"/>
        <w:jc w:val="both"/>
        <w:rPr>
          <w:sz w:val="28"/>
          <w:szCs w:val="28"/>
        </w:rPr>
      </w:pPr>
    </w:p>
    <w:p w:rsidR="004223BF" w:rsidRPr="001B15A9" w:rsidRDefault="00BD0E5D" w:rsidP="004223BF">
      <w:pPr>
        <w:ind w:firstLine="709"/>
        <w:jc w:val="both"/>
        <w:rPr>
          <w:b/>
          <w:color w:val="000000"/>
          <w:sz w:val="28"/>
          <w:szCs w:val="28"/>
        </w:rPr>
      </w:pPr>
      <w:r>
        <w:rPr>
          <w:b/>
          <w:color w:val="000000"/>
          <w:sz w:val="28"/>
          <w:szCs w:val="28"/>
        </w:rPr>
        <w:t>4.6. Форма, сроки и порядок оплаты услуг</w:t>
      </w:r>
    </w:p>
    <w:p w:rsidR="004223BF" w:rsidRPr="001B15A9" w:rsidRDefault="004223BF" w:rsidP="004223BF">
      <w:pPr>
        <w:ind w:firstLine="709"/>
        <w:jc w:val="both"/>
        <w:rPr>
          <w:b/>
          <w:color w:val="000000"/>
          <w:sz w:val="28"/>
          <w:szCs w:val="28"/>
        </w:rPr>
      </w:pPr>
    </w:p>
    <w:p w:rsidR="004223BF" w:rsidRDefault="00BD0E5D" w:rsidP="004223BF">
      <w:pPr>
        <w:tabs>
          <w:tab w:val="left" w:pos="7371"/>
        </w:tabs>
        <w:ind w:firstLine="709"/>
        <w:jc w:val="both"/>
        <w:rPr>
          <w:sz w:val="28"/>
          <w:szCs w:val="28"/>
        </w:rPr>
      </w:pPr>
      <w:r>
        <w:rPr>
          <w:sz w:val="28"/>
          <w:szCs w:val="28"/>
        </w:rPr>
        <w:t xml:space="preserve">Оплата Услуг по настоящему Договору, в том числе индивидуально для каждой Заявки, осуществляется в рублях в соответствии с Прайс-листом (Приложение № 2 к Договору), путем перечисления денежных средств на расчетный счет Исполнителя. </w:t>
      </w:r>
    </w:p>
    <w:p w:rsidR="004223BF" w:rsidRPr="001B15A9" w:rsidRDefault="00BD0E5D" w:rsidP="004223BF">
      <w:pPr>
        <w:tabs>
          <w:tab w:val="left" w:pos="7371"/>
        </w:tabs>
        <w:ind w:firstLine="709"/>
        <w:jc w:val="both"/>
        <w:rPr>
          <w:sz w:val="28"/>
          <w:szCs w:val="28"/>
        </w:rPr>
      </w:pPr>
      <w:r>
        <w:rPr>
          <w:sz w:val="28"/>
          <w:szCs w:val="28"/>
        </w:rPr>
        <w:t>Осуществление взаиморасчетов за оказанные услуги производится в безналичной форме. Стоимость услуг рассчитывается по расценкам, указанным победителем, в финансово-коммерческом предложении.</w:t>
      </w:r>
    </w:p>
    <w:p w:rsidR="004223BF" w:rsidRPr="001B15A9" w:rsidRDefault="00BD0E5D" w:rsidP="004223BF">
      <w:pPr>
        <w:tabs>
          <w:tab w:val="left" w:pos="7371"/>
        </w:tabs>
        <w:ind w:firstLine="709"/>
        <w:jc w:val="both"/>
        <w:rPr>
          <w:sz w:val="28"/>
          <w:szCs w:val="28"/>
        </w:rPr>
      </w:pPr>
      <w:r>
        <w:rPr>
          <w:sz w:val="28"/>
          <w:szCs w:val="28"/>
        </w:rPr>
        <w:t xml:space="preserve">Оплата Услуг по настоящему Договору производится Заказчиком в течение 30 (тридцати) календарных дней после подписания Сторонами акта сдачи-приемки оказанных Услуг на основании счета Исполнителя. </w:t>
      </w:r>
    </w:p>
    <w:p w:rsidR="004223BF" w:rsidRPr="001B15A9" w:rsidRDefault="004223BF" w:rsidP="004223BF">
      <w:pPr>
        <w:ind w:firstLine="709"/>
        <w:jc w:val="both"/>
        <w:rPr>
          <w:b/>
          <w:color w:val="000000"/>
          <w:sz w:val="28"/>
          <w:szCs w:val="28"/>
        </w:rPr>
      </w:pPr>
    </w:p>
    <w:p w:rsidR="004223BF" w:rsidRPr="001B15A9" w:rsidRDefault="00BD0E5D" w:rsidP="004223BF">
      <w:pPr>
        <w:ind w:firstLine="709"/>
        <w:jc w:val="both"/>
        <w:rPr>
          <w:b/>
          <w:color w:val="000000"/>
          <w:sz w:val="28"/>
          <w:szCs w:val="28"/>
        </w:rPr>
      </w:pPr>
      <w:r>
        <w:rPr>
          <w:b/>
          <w:color w:val="000000"/>
          <w:sz w:val="28"/>
          <w:szCs w:val="28"/>
        </w:rPr>
        <w:t>4.7. Порядок сдачи выполняемых услуг</w:t>
      </w:r>
    </w:p>
    <w:p w:rsidR="004223BF" w:rsidRPr="001B15A9" w:rsidRDefault="004223BF" w:rsidP="004223BF">
      <w:pPr>
        <w:pStyle w:val="afc"/>
        <w:ind w:firstLine="709"/>
        <w:jc w:val="both"/>
        <w:rPr>
          <w:szCs w:val="28"/>
        </w:rPr>
      </w:pPr>
    </w:p>
    <w:p w:rsidR="004223BF" w:rsidRPr="001B15A9" w:rsidRDefault="00BD0E5D" w:rsidP="004223BF">
      <w:pPr>
        <w:pStyle w:val="afc"/>
        <w:suppressAutoHyphens w:val="0"/>
        <w:autoSpaceDE w:val="0"/>
        <w:autoSpaceDN w:val="0"/>
        <w:ind w:firstLine="709"/>
        <w:jc w:val="both"/>
        <w:rPr>
          <w:szCs w:val="28"/>
        </w:rPr>
      </w:pPr>
      <w:r>
        <w:rPr>
          <w:szCs w:val="28"/>
        </w:rPr>
        <w:t xml:space="preserve">По завершении оказания Услуг Исполнитель до 5 (пятого) числа календарного месяца, следующего за отчетным, представляет Заказчику акт сдачи-приемки оказанных Услуг. </w:t>
      </w:r>
    </w:p>
    <w:p w:rsidR="004223BF" w:rsidRDefault="00BD0E5D" w:rsidP="004223BF">
      <w:pPr>
        <w:pStyle w:val="afc"/>
        <w:ind w:firstLine="709"/>
        <w:jc w:val="both"/>
        <w:rPr>
          <w:szCs w:val="28"/>
        </w:rPr>
      </w:pPr>
      <w:r>
        <w:rPr>
          <w:szCs w:val="28"/>
        </w:rPr>
        <w:t xml:space="preserve">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4223BF" w:rsidRPr="001B15A9" w:rsidRDefault="004223BF" w:rsidP="004223BF">
      <w:pPr>
        <w:pStyle w:val="afc"/>
        <w:ind w:firstLine="709"/>
        <w:jc w:val="both"/>
        <w:rPr>
          <w:szCs w:val="28"/>
        </w:rPr>
      </w:pPr>
    </w:p>
    <w:p w:rsidR="004223BF" w:rsidRPr="00834C0B" w:rsidRDefault="004223BF" w:rsidP="004223BF">
      <w:pPr>
        <w:ind w:firstLine="709"/>
        <w:jc w:val="both"/>
        <w:rPr>
          <w:b/>
          <w:sz w:val="28"/>
          <w:szCs w:val="28"/>
        </w:rPr>
      </w:pPr>
    </w:p>
    <w:p w:rsidR="004223BF" w:rsidRDefault="00BD0E5D" w:rsidP="004223BF">
      <w:pPr>
        <w:ind w:firstLine="709"/>
        <w:jc w:val="both"/>
        <w:rPr>
          <w:b/>
          <w:color w:val="000000"/>
          <w:sz w:val="28"/>
          <w:szCs w:val="28"/>
        </w:rPr>
      </w:pPr>
      <w:r>
        <w:rPr>
          <w:b/>
          <w:color w:val="000000"/>
          <w:sz w:val="28"/>
          <w:szCs w:val="28"/>
        </w:rPr>
        <w:t>4.8.Требования к качеству выполняемых услуг</w:t>
      </w:r>
    </w:p>
    <w:p w:rsidR="004223BF" w:rsidRPr="001B15A9" w:rsidRDefault="004223BF" w:rsidP="004223BF">
      <w:pPr>
        <w:ind w:firstLine="709"/>
        <w:jc w:val="both"/>
        <w:rPr>
          <w:b/>
          <w:color w:val="000000"/>
          <w:sz w:val="28"/>
          <w:szCs w:val="28"/>
        </w:rPr>
      </w:pPr>
    </w:p>
    <w:p w:rsidR="004223BF" w:rsidRPr="001B15A9" w:rsidRDefault="00BD0E5D" w:rsidP="004223BF">
      <w:pPr>
        <w:ind w:firstLine="709"/>
        <w:jc w:val="both"/>
        <w:rPr>
          <w:sz w:val="28"/>
          <w:szCs w:val="28"/>
        </w:rPr>
      </w:pPr>
      <w:r>
        <w:rPr>
          <w:sz w:val="28"/>
          <w:szCs w:val="28"/>
        </w:rPr>
        <w:t>4.8.1. Оперативное (из расчета не более часа на 1800 печатных знаков) предоставление письменного перевода документов с иностранных языков и на иностранные языки строго в срок, указанный в заявке на перевод.</w:t>
      </w:r>
    </w:p>
    <w:p w:rsidR="004223BF" w:rsidRPr="001B15A9" w:rsidRDefault="00BD0E5D" w:rsidP="004223BF">
      <w:pPr>
        <w:ind w:firstLine="709"/>
        <w:jc w:val="both"/>
        <w:rPr>
          <w:sz w:val="28"/>
          <w:szCs w:val="28"/>
        </w:rPr>
      </w:pPr>
      <w:r>
        <w:rPr>
          <w:sz w:val="28"/>
          <w:szCs w:val="28"/>
        </w:rPr>
        <w:t xml:space="preserve">4.8.2. Возможность предоставления перевода текста объемом от </w:t>
      </w:r>
      <w:r>
        <w:rPr>
          <w:sz w:val="28"/>
          <w:szCs w:val="28"/>
        </w:rPr>
        <w:br/>
        <w:t>1 до 8 страниц в день размещения заявки на перевод.</w:t>
      </w:r>
    </w:p>
    <w:p w:rsidR="004223BF" w:rsidRPr="001B15A9" w:rsidRDefault="00BD0E5D" w:rsidP="004223BF">
      <w:pPr>
        <w:ind w:firstLine="709"/>
        <w:jc w:val="both"/>
        <w:rPr>
          <w:sz w:val="28"/>
          <w:szCs w:val="28"/>
        </w:rPr>
      </w:pPr>
      <w:r>
        <w:rPr>
          <w:sz w:val="28"/>
          <w:szCs w:val="28"/>
        </w:rPr>
        <w:t>4.8.3. Оперативное (не позднее двух часов с момента подачи заявки) предоставление услуг устного перевода;</w:t>
      </w:r>
    </w:p>
    <w:p w:rsidR="004223BF" w:rsidRPr="001B15A9" w:rsidRDefault="00BD0E5D" w:rsidP="004223BF">
      <w:pPr>
        <w:ind w:firstLine="709"/>
        <w:jc w:val="both"/>
        <w:rPr>
          <w:sz w:val="28"/>
          <w:szCs w:val="28"/>
        </w:rPr>
      </w:pPr>
      <w:r>
        <w:rPr>
          <w:sz w:val="28"/>
          <w:szCs w:val="28"/>
        </w:rPr>
        <w:t>4.8.4. Предоставление (не позднее 1 суток с момента подачи заявки) нотариально заверенного перевода;</w:t>
      </w:r>
    </w:p>
    <w:p w:rsidR="004223BF" w:rsidRPr="001B15A9" w:rsidRDefault="00BD0E5D" w:rsidP="004223BF">
      <w:pPr>
        <w:ind w:firstLine="709"/>
        <w:jc w:val="both"/>
        <w:rPr>
          <w:sz w:val="28"/>
          <w:szCs w:val="28"/>
        </w:rPr>
      </w:pPr>
      <w:r>
        <w:rPr>
          <w:sz w:val="28"/>
          <w:szCs w:val="28"/>
        </w:rPr>
        <w:t>4.8.5.Ориентировочное соотношение стоимости закупаемых услуг:</w:t>
      </w:r>
    </w:p>
    <w:p w:rsidR="004223BF" w:rsidRPr="007A01B0" w:rsidRDefault="00BD0E5D" w:rsidP="00BD0E5D">
      <w:pPr>
        <w:pStyle w:val="aff7"/>
        <w:numPr>
          <w:ilvl w:val="0"/>
          <w:numId w:val="28"/>
        </w:numPr>
        <w:ind w:left="0" w:firstLine="709"/>
        <w:jc w:val="both"/>
        <w:rPr>
          <w:sz w:val="28"/>
          <w:szCs w:val="28"/>
        </w:rPr>
      </w:pPr>
      <w:r>
        <w:rPr>
          <w:sz w:val="28"/>
          <w:szCs w:val="28"/>
        </w:rPr>
        <w:t>письменный перевод с английского языка на русский язык, с русского языка на английский язык – 40%</w:t>
      </w:r>
    </w:p>
    <w:p w:rsidR="004223BF" w:rsidRPr="007A01B0" w:rsidRDefault="00BD0E5D" w:rsidP="00BD0E5D">
      <w:pPr>
        <w:pStyle w:val="aff7"/>
        <w:numPr>
          <w:ilvl w:val="0"/>
          <w:numId w:val="28"/>
        </w:numPr>
        <w:ind w:left="0" w:firstLine="709"/>
        <w:jc w:val="both"/>
        <w:rPr>
          <w:sz w:val="28"/>
          <w:szCs w:val="28"/>
        </w:rPr>
      </w:pPr>
      <w:r>
        <w:rPr>
          <w:sz w:val="28"/>
          <w:szCs w:val="28"/>
        </w:rPr>
        <w:lastRenderedPageBreak/>
        <w:t xml:space="preserve">письменный перевод с китайского языка на русский язык, с русского языка на китайский язык –30% </w:t>
      </w:r>
    </w:p>
    <w:p w:rsidR="004223BF" w:rsidRPr="007A01B0" w:rsidRDefault="00BD0E5D" w:rsidP="00BD0E5D">
      <w:pPr>
        <w:pStyle w:val="aff7"/>
        <w:numPr>
          <w:ilvl w:val="0"/>
          <w:numId w:val="28"/>
        </w:numPr>
        <w:ind w:left="0" w:firstLine="709"/>
        <w:jc w:val="both"/>
        <w:rPr>
          <w:sz w:val="28"/>
          <w:szCs w:val="28"/>
        </w:rPr>
      </w:pPr>
      <w:r>
        <w:rPr>
          <w:sz w:val="28"/>
          <w:szCs w:val="28"/>
        </w:rPr>
        <w:t xml:space="preserve">письменный перевод с русского языка на другие иностранные языки и с других иностранных языков на русский язык – 20% </w:t>
      </w:r>
    </w:p>
    <w:p w:rsidR="004223BF" w:rsidRPr="007A01B0" w:rsidRDefault="00BD0E5D" w:rsidP="00BD0E5D">
      <w:pPr>
        <w:pStyle w:val="aff7"/>
        <w:numPr>
          <w:ilvl w:val="0"/>
          <w:numId w:val="28"/>
        </w:numPr>
        <w:ind w:left="0" w:firstLine="709"/>
        <w:jc w:val="both"/>
        <w:rPr>
          <w:sz w:val="28"/>
          <w:szCs w:val="28"/>
        </w:rPr>
      </w:pPr>
      <w:r>
        <w:rPr>
          <w:sz w:val="28"/>
          <w:szCs w:val="28"/>
        </w:rPr>
        <w:t>устные переводы –5%</w:t>
      </w:r>
    </w:p>
    <w:p w:rsidR="004223BF" w:rsidRPr="007A01B0" w:rsidRDefault="00BD0E5D" w:rsidP="00BD0E5D">
      <w:pPr>
        <w:pStyle w:val="aff7"/>
        <w:numPr>
          <w:ilvl w:val="0"/>
          <w:numId w:val="28"/>
        </w:numPr>
        <w:ind w:left="0" w:firstLine="709"/>
        <w:jc w:val="both"/>
        <w:rPr>
          <w:sz w:val="28"/>
          <w:szCs w:val="28"/>
        </w:rPr>
      </w:pPr>
      <w:r>
        <w:rPr>
          <w:sz w:val="28"/>
          <w:szCs w:val="28"/>
        </w:rPr>
        <w:t>прочие работы – 5%</w:t>
      </w:r>
    </w:p>
    <w:p w:rsidR="004223BF" w:rsidRPr="001B15A9" w:rsidRDefault="004223BF" w:rsidP="004223BF">
      <w:pPr>
        <w:ind w:firstLine="709"/>
        <w:jc w:val="both"/>
        <w:rPr>
          <w:sz w:val="28"/>
          <w:szCs w:val="28"/>
        </w:rPr>
      </w:pPr>
    </w:p>
    <w:p w:rsidR="004223BF" w:rsidRPr="001B15A9" w:rsidRDefault="00BD0E5D" w:rsidP="004223BF">
      <w:pPr>
        <w:ind w:firstLine="709"/>
        <w:jc w:val="both"/>
        <w:rPr>
          <w:b/>
          <w:color w:val="000000"/>
          <w:sz w:val="28"/>
          <w:szCs w:val="28"/>
        </w:rPr>
      </w:pPr>
      <w:r>
        <w:rPr>
          <w:b/>
          <w:color w:val="000000"/>
          <w:sz w:val="28"/>
          <w:szCs w:val="28"/>
        </w:rPr>
        <w:t>4.9. Условия предоставления гарантии</w:t>
      </w:r>
    </w:p>
    <w:p w:rsidR="004223BF" w:rsidRPr="001B15A9" w:rsidRDefault="004223BF" w:rsidP="004223BF">
      <w:pPr>
        <w:ind w:firstLine="709"/>
        <w:jc w:val="both"/>
        <w:rPr>
          <w:b/>
          <w:color w:val="000000"/>
          <w:sz w:val="28"/>
          <w:szCs w:val="28"/>
        </w:rPr>
      </w:pPr>
    </w:p>
    <w:p w:rsidR="004223BF" w:rsidRPr="004223BF" w:rsidRDefault="00BD0E5D" w:rsidP="004223BF">
      <w:pPr>
        <w:ind w:firstLine="709"/>
        <w:jc w:val="both"/>
        <w:rPr>
          <w:rStyle w:val="afff5"/>
          <w:bCs/>
          <w:i w:val="0"/>
          <w:sz w:val="28"/>
          <w:szCs w:val="28"/>
        </w:rPr>
      </w:pPr>
      <w:r w:rsidRPr="004223BF">
        <w:rPr>
          <w:rStyle w:val="afff5"/>
          <w:bCs/>
          <w:i w:val="0"/>
          <w:sz w:val="28"/>
          <w:szCs w:val="28"/>
        </w:rPr>
        <w:t xml:space="preserve">Срок гарантии на предоставленные услуги должен составлять не менее 3-х месяцев с даты передачи выполненной услуги. При выявлении некачественно оказанной услуги и предоставления материала несоответствующего заявленным требованиям (с явными ошибками и неточностями), </w:t>
      </w:r>
      <w:r w:rsidR="004223BF">
        <w:rPr>
          <w:rStyle w:val="afff5"/>
          <w:bCs/>
          <w:i w:val="0"/>
          <w:sz w:val="28"/>
          <w:szCs w:val="28"/>
        </w:rPr>
        <w:t>И</w:t>
      </w:r>
      <w:r w:rsidRPr="004223BF">
        <w:rPr>
          <w:rStyle w:val="afff5"/>
          <w:bCs/>
          <w:i w:val="0"/>
          <w:sz w:val="28"/>
          <w:szCs w:val="28"/>
        </w:rPr>
        <w:t>сполнитель в течение суток вносит исправления некачественной работы и представляет вновь Заказчику. Работы по внесению исправлений и сопутствующие работы полностью выполняются исполнителем.</w:t>
      </w:r>
    </w:p>
    <w:p w:rsidR="004223BF" w:rsidRPr="001B15A9" w:rsidRDefault="004223BF" w:rsidP="004223BF">
      <w:pPr>
        <w:ind w:firstLine="709"/>
        <w:jc w:val="both"/>
        <w:rPr>
          <w:bCs/>
          <w:iCs/>
          <w:sz w:val="28"/>
          <w:szCs w:val="28"/>
        </w:rPr>
      </w:pPr>
    </w:p>
    <w:p w:rsidR="004223BF" w:rsidRPr="001B15A9" w:rsidRDefault="00BD0E5D" w:rsidP="004223BF">
      <w:pPr>
        <w:ind w:firstLine="709"/>
        <w:jc w:val="both"/>
        <w:rPr>
          <w:b/>
          <w:color w:val="000000"/>
          <w:sz w:val="28"/>
          <w:szCs w:val="28"/>
        </w:rPr>
      </w:pPr>
      <w:r>
        <w:rPr>
          <w:b/>
          <w:color w:val="000000"/>
          <w:sz w:val="28"/>
          <w:szCs w:val="28"/>
        </w:rPr>
        <w:t xml:space="preserve">4.10. Требования к сертификации, разрешениям </w:t>
      </w:r>
    </w:p>
    <w:p w:rsidR="004223BF" w:rsidRPr="001B15A9" w:rsidRDefault="004223BF" w:rsidP="004223BF">
      <w:pPr>
        <w:ind w:firstLine="709"/>
        <w:jc w:val="both"/>
        <w:rPr>
          <w:sz w:val="28"/>
          <w:szCs w:val="28"/>
        </w:rPr>
      </w:pPr>
    </w:p>
    <w:p w:rsidR="004223BF" w:rsidRPr="004223BF" w:rsidRDefault="00BD0E5D" w:rsidP="00BD0E5D">
      <w:pPr>
        <w:widowControl w:val="0"/>
        <w:numPr>
          <w:ilvl w:val="0"/>
          <w:numId w:val="26"/>
        </w:numPr>
        <w:tabs>
          <w:tab w:val="clear" w:pos="1260"/>
          <w:tab w:val="num" w:pos="0"/>
          <w:tab w:val="left" w:pos="1418"/>
        </w:tabs>
        <w:suppressAutoHyphens w:val="0"/>
        <w:ind w:left="0" w:firstLine="709"/>
        <w:jc w:val="both"/>
        <w:rPr>
          <w:rStyle w:val="afff5"/>
          <w:bCs/>
          <w:i w:val="0"/>
          <w:sz w:val="28"/>
          <w:szCs w:val="28"/>
        </w:rPr>
      </w:pPr>
      <w:r w:rsidRPr="004223BF">
        <w:rPr>
          <w:rStyle w:val="afff5"/>
          <w:bCs/>
          <w:i w:val="0"/>
          <w:sz w:val="28"/>
          <w:szCs w:val="28"/>
        </w:rPr>
        <w:t>Документированная система менеджмента качества (СМК), подтвержденная сертификатом ISO 9001.</w:t>
      </w:r>
    </w:p>
    <w:p w:rsidR="004223BF" w:rsidRDefault="004223BF" w:rsidP="004223BF">
      <w:pPr>
        <w:ind w:firstLine="709"/>
        <w:jc w:val="both"/>
        <w:rPr>
          <w:rStyle w:val="afff5"/>
          <w:bCs/>
          <w:i w:val="0"/>
          <w:sz w:val="28"/>
          <w:szCs w:val="28"/>
        </w:rPr>
      </w:pPr>
      <w:bookmarkStart w:id="16" w:name="_GoBack"/>
      <w:bookmarkEnd w:id="16"/>
    </w:p>
    <w:p w:rsidR="004223BF" w:rsidRPr="001B15A9" w:rsidRDefault="00BD0E5D" w:rsidP="004223BF">
      <w:pPr>
        <w:ind w:firstLine="709"/>
        <w:jc w:val="both"/>
        <w:rPr>
          <w:b/>
          <w:color w:val="000000"/>
          <w:sz w:val="28"/>
          <w:szCs w:val="28"/>
        </w:rPr>
      </w:pPr>
      <w:r>
        <w:rPr>
          <w:b/>
          <w:color w:val="000000"/>
          <w:sz w:val="28"/>
          <w:szCs w:val="28"/>
        </w:rPr>
        <w:t xml:space="preserve">4.11. Список документации, которая должна быть передана </w:t>
      </w:r>
      <w:r w:rsidR="004223BF">
        <w:rPr>
          <w:b/>
          <w:color w:val="000000"/>
          <w:sz w:val="28"/>
          <w:szCs w:val="28"/>
        </w:rPr>
        <w:t>З</w:t>
      </w:r>
      <w:r>
        <w:rPr>
          <w:b/>
          <w:color w:val="000000"/>
          <w:sz w:val="28"/>
          <w:szCs w:val="28"/>
        </w:rPr>
        <w:t>аказчику после  оказания услуг</w:t>
      </w:r>
    </w:p>
    <w:p w:rsidR="004223BF" w:rsidRPr="00C74727" w:rsidRDefault="004223BF" w:rsidP="004223BF">
      <w:pPr>
        <w:pStyle w:val="aff7"/>
        <w:suppressAutoHyphens w:val="0"/>
        <w:ind w:left="0" w:firstLine="709"/>
        <w:jc w:val="both"/>
        <w:rPr>
          <w:sz w:val="28"/>
          <w:szCs w:val="28"/>
        </w:rPr>
      </w:pPr>
    </w:p>
    <w:p w:rsidR="004223BF" w:rsidRPr="001B15A9" w:rsidRDefault="00BD0E5D" w:rsidP="004223BF">
      <w:pPr>
        <w:ind w:firstLine="709"/>
        <w:jc w:val="both"/>
        <w:rPr>
          <w:sz w:val="28"/>
          <w:szCs w:val="28"/>
        </w:rPr>
      </w:pPr>
      <w:r>
        <w:rPr>
          <w:sz w:val="28"/>
          <w:szCs w:val="28"/>
        </w:rPr>
        <w:t>Счет-фактура</w:t>
      </w:r>
    </w:p>
    <w:p w:rsidR="004223BF" w:rsidRPr="001B15A9" w:rsidRDefault="00BD0E5D" w:rsidP="004223BF">
      <w:pPr>
        <w:ind w:firstLine="709"/>
        <w:jc w:val="both"/>
        <w:rPr>
          <w:sz w:val="28"/>
          <w:szCs w:val="28"/>
        </w:rPr>
      </w:pPr>
      <w:r>
        <w:rPr>
          <w:sz w:val="28"/>
          <w:szCs w:val="28"/>
        </w:rPr>
        <w:t>Акт сдачи-приемки оказанных услуг</w:t>
      </w:r>
    </w:p>
    <w:p w:rsidR="004223BF" w:rsidRPr="001B15A9" w:rsidRDefault="00BD0E5D" w:rsidP="004223BF">
      <w:pPr>
        <w:ind w:firstLine="709"/>
        <w:jc w:val="both"/>
        <w:rPr>
          <w:sz w:val="28"/>
          <w:szCs w:val="28"/>
        </w:rPr>
      </w:pPr>
      <w:r>
        <w:rPr>
          <w:sz w:val="28"/>
          <w:szCs w:val="28"/>
        </w:rPr>
        <w:t>Счет</w:t>
      </w:r>
    </w:p>
    <w:p w:rsidR="004223BF" w:rsidRPr="001B15A9" w:rsidRDefault="00BD0E5D" w:rsidP="004223BF">
      <w:pPr>
        <w:ind w:firstLine="709"/>
        <w:jc w:val="both"/>
        <w:rPr>
          <w:sz w:val="28"/>
          <w:szCs w:val="28"/>
        </w:rPr>
      </w:pPr>
      <w:r>
        <w:rPr>
          <w:sz w:val="28"/>
          <w:szCs w:val="28"/>
        </w:rPr>
        <w:t>Иные документы по требованию Заказчика</w:t>
      </w:r>
    </w:p>
    <w:p w:rsidR="004223BF" w:rsidRPr="001B15A9" w:rsidRDefault="004223BF" w:rsidP="004223BF">
      <w:pPr>
        <w:ind w:firstLine="709"/>
        <w:jc w:val="both"/>
        <w:rPr>
          <w:sz w:val="28"/>
          <w:szCs w:val="28"/>
          <w:highlight w:val="cyan"/>
        </w:rPr>
      </w:pPr>
    </w:p>
    <w:p w:rsidR="004223BF" w:rsidRPr="001B15A9" w:rsidRDefault="00BD0E5D" w:rsidP="004223BF">
      <w:pPr>
        <w:ind w:firstLine="709"/>
        <w:jc w:val="both"/>
        <w:rPr>
          <w:b/>
          <w:color w:val="000000"/>
          <w:sz w:val="28"/>
          <w:szCs w:val="28"/>
        </w:rPr>
      </w:pPr>
      <w:r>
        <w:rPr>
          <w:b/>
          <w:color w:val="000000"/>
          <w:sz w:val="28"/>
          <w:szCs w:val="28"/>
        </w:rPr>
        <w:t xml:space="preserve">4.12. Требования к исполнителю   </w:t>
      </w:r>
    </w:p>
    <w:p w:rsidR="004223BF" w:rsidRPr="001B15A9" w:rsidRDefault="00BD0E5D" w:rsidP="00BD0E5D">
      <w:pPr>
        <w:widowControl w:val="0"/>
        <w:numPr>
          <w:ilvl w:val="0"/>
          <w:numId w:val="26"/>
        </w:numPr>
        <w:tabs>
          <w:tab w:val="clear" w:pos="1260"/>
          <w:tab w:val="num" w:pos="0"/>
          <w:tab w:val="left" w:pos="1418"/>
        </w:tabs>
        <w:suppressAutoHyphens w:val="0"/>
        <w:ind w:left="0" w:firstLine="709"/>
        <w:jc w:val="both"/>
        <w:rPr>
          <w:sz w:val="28"/>
          <w:szCs w:val="28"/>
        </w:rPr>
      </w:pPr>
      <w:r>
        <w:rPr>
          <w:sz w:val="28"/>
          <w:szCs w:val="28"/>
        </w:rPr>
        <w:t>Наличие в штате, на субподряде переводчиков и редакторов, имеющих дипломы о высшем лингвистическом образовании, сертификаты о повышении квалификации (информация предоставляется в соответствии с приложени</w:t>
      </w:r>
      <w:r w:rsidR="009710A2">
        <w:rPr>
          <w:sz w:val="28"/>
          <w:szCs w:val="28"/>
        </w:rPr>
        <w:t>ями</w:t>
      </w:r>
      <w:r>
        <w:rPr>
          <w:sz w:val="28"/>
          <w:szCs w:val="28"/>
        </w:rPr>
        <w:t xml:space="preserve"> № 6</w:t>
      </w:r>
      <w:r w:rsidR="009710A2">
        <w:rPr>
          <w:sz w:val="28"/>
          <w:szCs w:val="28"/>
        </w:rPr>
        <w:t xml:space="preserve"> и № 7</w:t>
      </w:r>
      <w:r>
        <w:rPr>
          <w:sz w:val="28"/>
          <w:szCs w:val="28"/>
        </w:rPr>
        <w:t xml:space="preserve"> к </w:t>
      </w:r>
      <w:r w:rsidR="009710A2">
        <w:rPr>
          <w:sz w:val="28"/>
          <w:szCs w:val="28"/>
        </w:rPr>
        <w:t xml:space="preserve">настоящей </w:t>
      </w:r>
      <w:r>
        <w:rPr>
          <w:sz w:val="28"/>
          <w:szCs w:val="28"/>
        </w:rPr>
        <w:t xml:space="preserve">документации о закупке). </w:t>
      </w:r>
    </w:p>
    <w:p w:rsidR="004223BF" w:rsidRPr="001B15A9" w:rsidRDefault="00BD0E5D" w:rsidP="00BD0E5D">
      <w:pPr>
        <w:widowControl w:val="0"/>
        <w:numPr>
          <w:ilvl w:val="0"/>
          <w:numId w:val="26"/>
        </w:numPr>
        <w:tabs>
          <w:tab w:val="clear" w:pos="1260"/>
          <w:tab w:val="num" w:pos="0"/>
        </w:tabs>
        <w:suppressAutoHyphens w:val="0"/>
        <w:ind w:left="0" w:firstLine="709"/>
        <w:jc w:val="both"/>
        <w:rPr>
          <w:sz w:val="28"/>
          <w:szCs w:val="28"/>
        </w:rPr>
      </w:pPr>
      <w:r>
        <w:rPr>
          <w:sz w:val="28"/>
          <w:szCs w:val="28"/>
        </w:rPr>
        <w:t>Возможность обработки текстовой документации носителем языка.</w:t>
      </w:r>
    </w:p>
    <w:p w:rsidR="004223BF" w:rsidRPr="001B15A9" w:rsidRDefault="00BD0E5D" w:rsidP="00BD0E5D">
      <w:pPr>
        <w:widowControl w:val="0"/>
        <w:numPr>
          <w:ilvl w:val="0"/>
          <w:numId w:val="26"/>
        </w:numPr>
        <w:tabs>
          <w:tab w:val="clear" w:pos="1260"/>
          <w:tab w:val="num" w:pos="0"/>
          <w:tab w:val="left" w:pos="1418"/>
        </w:tabs>
        <w:suppressAutoHyphens w:val="0"/>
        <w:ind w:left="0" w:firstLine="709"/>
        <w:jc w:val="both"/>
        <w:rPr>
          <w:sz w:val="28"/>
          <w:szCs w:val="28"/>
        </w:rPr>
      </w:pPr>
      <w:r>
        <w:rPr>
          <w:sz w:val="28"/>
          <w:szCs w:val="28"/>
        </w:rPr>
        <w:t>Возможность предоставления услуг по осуществлению перевода текстов с русского языка на иностранные языки, с иностранных языков на русский язык, услуги устного синхронного и последовательного перевода с русского языка на иностранные языки и с иностранных языков на русский язык 24 часа в сутки 7 дней в неделю.</w:t>
      </w:r>
    </w:p>
    <w:p w:rsidR="004223BF" w:rsidRPr="001E55ED" w:rsidRDefault="00BD0E5D" w:rsidP="00BD0E5D">
      <w:pPr>
        <w:numPr>
          <w:ilvl w:val="0"/>
          <w:numId w:val="25"/>
        </w:numPr>
        <w:tabs>
          <w:tab w:val="left" w:pos="0"/>
          <w:tab w:val="left" w:pos="1418"/>
        </w:tabs>
        <w:suppressAutoHyphens w:val="0"/>
        <w:autoSpaceDN w:val="0"/>
        <w:ind w:left="0" w:firstLine="709"/>
        <w:jc w:val="both"/>
        <w:rPr>
          <w:sz w:val="28"/>
          <w:szCs w:val="28"/>
        </w:rPr>
      </w:pPr>
      <w:r>
        <w:rPr>
          <w:sz w:val="28"/>
          <w:szCs w:val="28"/>
        </w:rPr>
        <w:t xml:space="preserve">Наличие за 2018-2020 годы опыта выполнения работ, оказания услуг по осуществлению письменного перевода текстов с русского языка на иностранные языки, с иностранных языков на русский язык, услуги устного </w:t>
      </w:r>
      <w:r>
        <w:rPr>
          <w:sz w:val="28"/>
          <w:szCs w:val="28"/>
        </w:rPr>
        <w:lastRenderedPageBreak/>
        <w:t>синхронного и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организации легализации документов с суммарной стоимостью договора(-ов) не менее 50 % от начальной (максимальной) цены договора.</w:t>
      </w:r>
    </w:p>
    <w:p w:rsidR="004223BF" w:rsidRPr="001E55ED" w:rsidRDefault="00BD0E5D" w:rsidP="00BD0E5D">
      <w:pPr>
        <w:numPr>
          <w:ilvl w:val="0"/>
          <w:numId w:val="25"/>
        </w:numPr>
        <w:tabs>
          <w:tab w:val="left" w:pos="0"/>
          <w:tab w:val="left" w:pos="1418"/>
        </w:tabs>
        <w:suppressAutoHyphens w:val="0"/>
        <w:autoSpaceDN w:val="0"/>
        <w:ind w:left="0" w:firstLine="709"/>
        <w:jc w:val="both"/>
        <w:rPr>
          <w:b/>
          <w:color w:val="000000"/>
          <w:sz w:val="32"/>
          <w:szCs w:val="32"/>
        </w:rPr>
      </w:pPr>
      <w:r>
        <w:rPr>
          <w:sz w:val="28"/>
          <w:szCs w:val="28"/>
        </w:rPr>
        <w:t xml:space="preserve">наличие опыта по выполнению письменных переводов с/на английский язык для Советов директоров (Общих собраний акционеров) публичных компаний за 2018-2020 годы  с суммарной стоимостью договора(-ов) не менее 20 % от начальной максимальной) цены договора/цены лота. </w:t>
      </w:r>
    </w:p>
    <w:p w:rsidR="004223BF" w:rsidRPr="001E55ED" w:rsidRDefault="00BD0E5D" w:rsidP="004223BF">
      <w:pPr>
        <w:tabs>
          <w:tab w:val="left" w:pos="0"/>
          <w:tab w:val="left" w:pos="1418"/>
        </w:tabs>
        <w:autoSpaceDN w:val="0"/>
        <w:ind w:firstLine="709"/>
        <w:jc w:val="both"/>
        <w:rPr>
          <w:b/>
          <w:color w:val="000000"/>
          <w:sz w:val="32"/>
          <w:szCs w:val="32"/>
        </w:rPr>
      </w:pPr>
      <w:r>
        <w:rPr>
          <w:sz w:val="28"/>
          <w:szCs w:val="28"/>
        </w:rPr>
        <w:t>Публичной компанией в соответствии с частью 1 статьи 66.3 Гражданского Кодекса Российской Федерации считается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r>
        <w:rPr>
          <w:b/>
          <w:color w:val="000000"/>
          <w:sz w:val="32"/>
          <w:szCs w:val="32"/>
        </w:rPr>
        <w:t xml:space="preserve"> </w:t>
      </w:r>
    </w:p>
    <w:p w:rsidR="004223BF" w:rsidRDefault="004223BF" w:rsidP="004223BF">
      <w:pPr>
        <w:tabs>
          <w:tab w:val="left" w:pos="0"/>
          <w:tab w:val="left" w:pos="851"/>
        </w:tabs>
        <w:autoSpaceDN w:val="0"/>
        <w:ind w:firstLine="709"/>
        <w:jc w:val="both"/>
        <w:rPr>
          <w:b/>
          <w:color w:val="000000"/>
          <w:sz w:val="32"/>
          <w:szCs w:val="32"/>
        </w:rPr>
      </w:pPr>
    </w:p>
    <w:p w:rsidR="004223BF" w:rsidRPr="001B15A9" w:rsidRDefault="004223BF" w:rsidP="004223BF">
      <w:pPr>
        <w:tabs>
          <w:tab w:val="left" w:pos="0"/>
          <w:tab w:val="left" w:pos="851"/>
        </w:tabs>
        <w:autoSpaceDN w:val="0"/>
        <w:ind w:firstLine="709"/>
        <w:jc w:val="both"/>
        <w:rPr>
          <w:b/>
          <w:color w:val="000000"/>
          <w:sz w:val="32"/>
          <w:szCs w:val="32"/>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9787D" w:rsidRDefault="00BD0E5D" w:rsidP="0039252F">
            <w:pPr>
              <w:pStyle w:val="19"/>
              <w:ind w:firstLine="397"/>
              <w:rPr>
                <w:sz w:val="24"/>
                <w:szCs w:val="24"/>
              </w:rPr>
            </w:pPr>
            <w:r>
              <w:rPr>
                <w:sz w:val="24"/>
                <w:szCs w:val="24"/>
              </w:rPr>
              <w:t>Открытый конкурс в электронной форме № ОКэ-</w:t>
            </w:r>
            <w:r w:rsidR="0039252F">
              <w:rPr>
                <w:sz w:val="24"/>
                <w:szCs w:val="24"/>
              </w:rPr>
              <w:t>ЦКПМО</w:t>
            </w:r>
            <w:r>
              <w:rPr>
                <w:sz w:val="24"/>
                <w:szCs w:val="24"/>
              </w:rPr>
              <w:t>-20-</w:t>
            </w:r>
            <w:r w:rsidR="0039252F">
              <w:rPr>
                <w:sz w:val="24"/>
                <w:szCs w:val="24"/>
              </w:rPr>
              <w:t>0060</w:t>
            </w:r>
            <w:r>
              <w:rPr>
                <w:sz w:val="24"/>
                <w:szCs w:val="24"/>
              </w:rPr>
              <w:t xml:space="preserve"> по предмету закупки «Оказание услуг по осуществлению письменного перевода текстов с русского языка на иностранные языки, с иностранных языков на русский язык, услуги устного синхронного и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организации легализации документов»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9787D" w:rsidRDefault="00BD0E5D">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9787D" w:rsidRDefault="0099787D">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99787D" w:rsidRDefault="00BD0E5D">
            <w:r>
              <w:t xml:space="preserve">Контактное(-ые) лицо(-а) Заказчика: Журавлева Марина Анатольевна, тел. +7(495)7881717(1676), электронный адрес </w:t>
            </w:r>
            <w:hyperlink r:id="rId19" w:history="1">
              <w:r w:rsidR="009136DF" w:rsidRPr="0021335A">
                <w:rPr>
                  <w:rStyle w:val="a7"/>
                </w:rPr>
                <w:t>zhuravlevama@trcont.ru</w:t>
              </w:r>
            </w:hyperlink>
            <w:r>
              <w:t>.</w:t>
            </w:r>
          </w:p>
          <w:p w:rsidR="009136DF" w:rsidRDefault="009136DF">
            <w:pPr>
              <w:rPr>
                <w:rFonts w:ascii="Calibri" w:hAnsi="Calibri" w:cs="Calibri"/>
                <w:color w:val="000000"/>
                <w:sz w:val="22"/>
                <w:szCs w:val="22"/>
                <w:lang w:eastAsia="ru-RU"/>
              </w:rPr>
            </w:pP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 xml:space="preserve">Аксютина Кира Михайловна, тел. +7 (495) 788-1717 доб. 16-42, электронный адрес </w:t>
            </w:r>
            <w:hyperlink r:id="rId20" w:history="1">
              <w:r w:rsidR="009136DF" w:rsidRPr="0021335A">
                <w:rPr>
                  <w:rStyle w:val="a7"/>
                  <w:sz w:val="24"/>
                  <w:szCs w:val="24"/>
                </w:rPr>
                <w:t>AksiutinaKM@trcont.ru</w:t>
              </w:r>
            </w:hyperlink>
            <w:r>
              <w:rPr>
                <w:sz w:val="24"/>
                <w:szCs w:val="24"/>
              </w:rPr>
              <w:t>;</w:t>
            </w:r>
          </w:p>
          <w:p w:rsidR="0099787D" w:rsidRDefault="00BD0E5D">
            <w:pPr>
              <w:pStyle w:val="19"/>
              <w:ind w:firstLine="0"/>
              <w:rPr>
                <w:sz w:val="24"/>
                <w:szCs w:val="24"/>
              </w:rPr>
            </w:pPr>
            <w:r>
              <w:rPr>
                <w:sz w:val="24"/>
                <w:szCs w:val="24"/>
              </w:rPr>
              <w:t xml:space="preserve">Курицын Александр Евгеньевич, тел. +7 (495) 788-1717 доб. 16-41, электронный адрес </w:t>
            </w:r>
            <w:hyperlink r:id="rId21" w:history="1">
              <w:r w:rsidR="009136DF" w:rsidRPr="0021335A">
                <w:rPr>
                  <w:rStyle w:val="a7"/>
                  <w:sz w:val="24"/>
                  <w:szCs w:val="24"/>
                </w:rPr>
                <w:t>KuritsynAE@trcont.ru</w:t>
              </w:r>
            </w:hyperlink>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9787D" w:rsidRDefault="00BD0E5D">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9136DF">
              <w:rPr>
                <w:sz w:val="24"/>
                <w:szCs w:val="24"/>
              </w:rPr>
              <w:t>,</w:t>
            </w:r>
            <w:r>
              <w:rPr>
                <w:sz w:val="24"/>
                <w:szCs w:val="24"/>
              </w:rPr>
              <w:t xml:space="preserve"> сформированным в аппарате управления ПАО «ТрансКонтейнер» </w:t>
            </w:r>
          </w:p>
          <w:p w:rsidR="0099787D" w:rsidRDefault="00BD0E5D" w:rsidP="0039252F">
            <w:pPr>
              <w:pStyle w:val="19"/>
              <w:ind w:firstLine="0"/>
              <w:rPr>
                <w:sz w:val="24"/>
                <w:szCs w:val="24"/>
                <w:highlight w:val="cyan"/>
              </w:rPr>
            </w:pPr>
            <w:r>
              <w:rPr>
                <w:sz w:val="24"/>
                <w:szCs w:val="24"/>
              </w:rPr>
              <w:t xml:space="preserve">Адрес: </w:t>
            </w:r>
            <w:r w:rsidR="0039252F" w:rsidRPr="0039252F">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0B360A"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9787D" w:rsidRDefault="00BD0E5D">
            <w:pPr>
              <w:pStyle w:val="19"/>
              <w:ind w:firstLine="397"/>
              <w:rPr>
                <w:sz w:val="24"/>
                <w:szCs w:val="24"/>
              </w:rPr>
            </w:pPr>
            <w:r>
              <w:rPr>
                <w:sz w:val="24"/>
                <w:szCs w:val="24"/>
              </w:rPr>
              <w:t>Начальная (максимальная) цена договора составляет 7000000 (семь миллионов) рублей 00 копеек с учетом всех налогов (кроме НДС). Осуществление письменного перевода текстов с русского языка на иностранные языки, с иностранных языков на русский язык, услуги устного синхронного и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w:t>
            </w:r>
            <w:r w:rsidR="0039252F">
              <w:rPr>
                <w:sz w:val="24"/>
                <w:szCs w:val="24"/>
              </w:rPr>
              <w:t>анизации легализации документов</w:t>
            </w:r>
            <w:r>
              <w:rPr>
                <w:sz w:val="24"/>
                <w:szCs w:val="24"/>
              </w:rPr>
              <w:t>.</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9787D" w:rsidRDefault="00BD0E5D" w:rsidP="0039252F">
            <w:pPr>
              <w:jc w:val="both"/>
              <w:rPr>
                <w:b/>
              </w:rPr>
            </w:pPr>
            <w:r w:rsidRPr="0039252F">
              <w:rPr>
                <w:rFonts w:eastAsia="Arial"/>
              </w:rPr>
              <w:t>«</w:t>
            </w:r>
            <w:r w:rsidR="0039252F" w:rsidRPr="0039252F">
              <w:rPr>
                <w:rFonts w:eastAsia="Arial"/>
              </w:rPr>
              <w:t>13</w:t>
            </w:r>
            <w:r w:rsidRPr="0039252F">
              <w:rPr>
                <w:rFonts w:eastAsia="Arial"/>
              </w:rPr>
              <w:t xml:space="preserve">» </w:t>
            </w:r>
            <w:r w:rsidR="0039252F" w:rsidRPr="0039252F">
              <w:rPr>
                <w:rFonts w:eastAsia="Arial"/>
              </w:rPr>
              <w:t>октября</w:t>
            </w:r>
            <w:r w:rsidRPr="0039252F">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9787D" w:rsidRDefault="00BD0E5D" w:rsidP="0039252F">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C574A">
              <w:rPr>
                <w:sz w:val="24"/>
                <w:szCs w:val="24"/>
              </w:rPr>
              <w:t>«</w:t>
            </w:r>
            <w:r w:rsidR="0039252F" w:rsidRPr="003C574A">
              <w:rPr>
                <w:sz w:val="24"/>
                <w:szCs w:val="24"/>
              </w:rPr>
              <w:t>05</w:t>
            </w:r>
            <w:r w:rsidRPr="003C574A">
              <w:rPr>
                <w:sz w:val="24"/>
                <w:szCs w:val="24"/>
              </w:rPr>
              <w:t xml:space="preserve">» </w:t>
            </w:r>
            <w:r w:rsidR="0039252F" w:rsidRPr="003C574A">
              <w:rPr>
                <w:sz w:val="24"/>
                <w:szCs w:val="24"/>
              </w:rPr>
              <w:t>ноября</w:t>
            </w:r>
            <w:r w:rsidRPr="003C574A">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9787D" w:rsidRDefault="00BD0E5D" w:rsidP="003C574A">
            <w:pPr>
              <w:pStyle w:val="19"/>
              <w:ind w:firstLine="397"/>
              <w:rPr>
                <w:sz w:val="24"/>
                <w:szCs w:val="24"/>
                <w:highlight w:val="cyan"/>
              </w:rPr>
            </w:pPr>
            <w:r>
              <w:rPr>
                <w:sz w:val="24"/>
                <w:szCs w:val="24"/>
              </w:rPr>
              <w:t xml:space="preserve">Рассмотрение, оценка и сопоставление Заявок состоится </w:t>
            </w:r>
            <w:r w:rsidRPr="003C574A">
              <w:rPr>
                <w:sz w:val="24"/>
                <w:szCs w:val="24"/>
              </w:rPr>
              <w:t>«</w:t>
            </w:r>
            <w:r w:rsidR="003C574A" w:rsidRPr="003C574A">
              <w:rPr>
                <w:sz w:val="24"/>
                <w:szCs w:val="24"/>
              </w:rPr>
              <w:t>11</w:t>
            </w:r>
            <w:r w:rsidRPr="003C574A">
              <w:rPr>
                <w:sz w:val="24"/>
                <w:szCs w:val="24"/>
              </w:rPr>
              <w:t xml:space="preserve">» </w:t>
            </w:r>
            <w:r w:rsidR="003C574A" w:rsidRPr="003C574A">
              <w:rPr>
                <w:sz w:val="24"/>
                <w:szCs w:val="24"/>
              </w:rPr>
              <w:t>ноября</w:t>
            </w:r>
            <w:r w:rsidRPr="003C574A">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9787D" w:rsidRDefault="00BD0E5D" w:rsidP="003C574A">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3C574A">
              <w:rPr>
                <w:sz w:val="24"/>
                <w:szCs w:val="24"/>
              </w:rPr>
              <w:t>«</w:t>
            </w:r>
            <w:r w:rsidR="003C574A" w:rsidRPr="003C574A">
              <w:rPr>
                <w:sz w:val="24"/>
                <w:szCs w:val="24"/>
              </w:rPr>
              <w:t>10</w:t>
            </w:r>
            <w:r w:rsidRPr="003C574A">
              <w:rPr>
                <w:sz w:val="24"/>
                <w:szCs w:val="24"/>
              </w:rPr>
              <w:t xml:space="preserve">» </w:t>
            </w:r>
            <w:r w:rsidR="003C574A" w:rsidRPr="003C574A">
              <w:rPr>
                <w:sz w:val="24"/>
                <w:szCs w:val="24"/>
              </w:rPr>
              <w:t>декабря</w:t>
            </w:r>
            <w:r w:rsidRPr="003C574A">
              <w:rPr>
                <w:sz w:val="24"/>
                <w:szCs w:val="24"/>
              </w:rPr>
              <w:t xml:space="preserve"> 2020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9787D" w:rsidRDefault="00BD0E5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9787D" w:rsidRPr="006A3713" w:rsidRDefault="00BD0E5D">
            <w:pPr>
              <w:pStyle w:val="afe"/>
              <w:jc w:val="both"/>
              <w:rPr>
                <w:sz w:val="24"/>
                <w:szCs w:val="24"/>
              </w:rPr>
            </w:pPr>
            <w:r w:rsidRPr="006A371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9787D" w:rsidRDefault="00BD0E5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9787D" w:rsidRDefault="00BD0E5D">
            <w:pPr>
              <w:pStyle w:val="19"/>
              <w:ind w:firstLine="0"/>
              <w:rPr>
                <w:sz w:val="24"/>
                <w:szCs w:val="24"/>
              </w:rPr>
            </w:pPr>
            <w:r>
              <w:rPr>
                <w:sz w:val="24"/>
                <w:szCs w:val="24"/>
              </w:rPr>
              <w:t>Оплата услуг осуществляется в рублях путем перечисления денежных средств на расчетный счет Исполнителя в течение 30 (тридцати) календарных дней после подписания Сторонами акта сдачи-приемки оказанных Услуг на основании счета Исполнителя</w:t>
            </w:r>
          </w:p>
          <w:p w:rsidR="0099787D" w:rsidRDefault="0099787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9787D" w:rsidRDefault="00BD0E5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C 01 января 2021 года до 31 декабря 2023 года включительно</w:t>
            </w:r>
          </w:p>
          <w:p w:rsidR="00685C56" w:rsidRPr="00F86FAA" w:rsidRDefault="00685C56" w:rsidP="00685C56">
            <w:pPr>
              <w:pStyle w:val="Default"/>
              <w:jc w:val="both"/>
            </w:pPr>
          </w:p>
          <w:p w:rsidR="0099787D" w:rsidRDefault="00BD0E5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9787D" w:rsidRDefault="00BD0E5D">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9787D" w:rsidRDefault="00BD0E5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9787D" w:rsidRDefault="00BD0E5D">
                  <w:pPr>
                    <w:snapToGrid w:val="0"/>
                    <w:rPr>
                      <w:sz w:val="22"/>
                      <w:szCs w:val="22"/>
                    </w:rPr>
                  </w:pPr>
                  <w:r>
                    <w:rPr>
                      <w:sz w:val="22"/>
                      <w:szCs w:val="22"/>
                    </w:rPr>
                    <w:t>74.30.1</w:t>
                  </w:r>
                </w:p>
              </w:tc>
              <w:tc>
                <w:tcPr>
                  <w:tcW w:w="1417" w:type="dxa"/>
                  <w:tcBorders>
                    <w:top w:val="single" w:sz="4" w:space="0" w:color="auto"/>
                    <w:left w:val="single" w:sz="4" w:space="0" w:color="auto"/>
                    <w:bottom w:val="single" w:sz="4" w:space="0" w:color="auto"/>
                    <w:right w:val="single" w:sz="4" w:space="0" w:color="auto"/>
                  </w:tcBorders>
                </w:tcPr>
                <w:p w:rsidR="0099787D" w:rsidRDefault="00BD0E5D">
                  <w:pPr>
                    <w:snapToGrid w:val="0"/>
                    <w:rPr>
                      <w:sz w:val="22"/>
                      <w:szCs w:val="22"/>
                    </w:rPr>
                  </w:pPr>
                  <w:r>
                    <w:rPr>
                      <w:sz w:val="22"/>
                      <w:szCs w:val="22"/>
                    </w:rPr>
                    <w:t>74.30</w:t>
                  </w:r>
                </w:p>
              </w:tc>
              <w:tc>
                <w:tcPr>
                  <w:tcW w:w="1134" w:type="dxa"/>
                  <w:tcBorders>
                    <w:top w:val="single" w:sz="4" w:space="0" w:color="auto"/>
                    <w:left w:val="single" w:sz="4" w:space="0" w:color="auto"/>
                    <w:bottom w:val="single" w:sz="4" w:space="0" w:color="auto"/>
                    <w:right w:val="single" w:sz="4" w:space="0" w:color="auto"/>
                  </w:tcBorders>
                </w:tcPr>
                <w:p w:rsidR="0099787D" w:rsidRDefault="00BD0E5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9787D" w:rsidRDefault="00BD0E5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9787D" w:rsidRDefault="00BD0E5D">
                  <w:pPr>
                    <w:snapToGrid w:val="0"/>
                    <w:rPr>
                      <w:sz w:val="22"/>
                      <w:szCs w:val="22"/>
                    </w:rPr>
                  </w:pPr>
                  <w:r>
                    <w:rPr>
                      <w:sz w:val="22"/>
                      <w:szCs w:val="22"/>
                    </w:rPr>
                    <w:t>300</w:t>
                  </w:r>
                </w:p>
              </w:tc>
            </w:tr>
          </w:tbl>
          <w:p w:rsidR="0099787D" w:rsidRDefault="0099787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95148">
            <w:pPr>
              <w:pStyle w:val="aff7"/>
              <w:numPr>
                <w:ilvl w:val="0"/>
                <w:numId w:val="15"/>
              </w:numPr>
              <w:ind w:left="0" w:firstLine="397"/>
              <w:jc w:val="both"/>
            </w:pPr>
            <w:r>
              <w:t>Помимо указанных в пунктах 2.1</w:t>
            </w:r>
            <w:r w:rsidR="009136DF">
              <w:t>,</w:t>
            </w:r>
            <w:r>
              <w:t xml:space="preserve"> 2.2</w:t>
            </w:r>
            <w:r w:rsidR="009136DF">
              <w:t xml:space="preserve"> и </w:t>
            </w:r>
            <w:r w:rsidR="009136DF" w:rsidRPr="009136DF">
              <w:t>Техническом задании</w:t>
            </w:r>
            <w:r>
              <w:t xml:space="preserve"> настоящей документации о закупке требований к претенденту/участнику предъявляются следующие требования:</w:t>
            </w:r>
          </w:p>
          <w:p w:rsidR="0099787D" w:rsidRPr="006A3713" w:rsidRDefault="00BD0E5D" w:rsidP="009136DF">
            <w:pPr>
              <w:pStyle w:val="aff7"/>
              <w:numPr>
                <w:ilvl w:val="1"/>
                <w:numId w:val="15"/>
              </w:numPr>
              <w:ind w:left="0" w:firstLine="397"/>
              <w:jc w:val="both"/>
            </w:pPr>
            <w:r w:rsidRPr="006A371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9787D" w:rsidRPr="006A3713" w:rsidRDefault="00BD0E5D" w:rsidP="009136DF">
            <w:pPr>
              <w:pStyle w:val="aff7"/>
              <w:numPr>
                <w:ilvl w:val="1"/>
                <w:numId w:val="15"/>
              </w:numPr>
              <w:ind w:left="0" w:firstLine="397"/>
              <w:jc w:val="both"/>
            </w:pPr>
            <w:r w:rsidRPr="006A371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9787D" w:rsidRPr="006A3713" w:rsidRDefault="00BD0E5D" w:rsidP="009136DF">
            <w:pPr>
              <w:pStyle w:val="aff7"/>
              <w:numPr>
                <w:ilvl w:val="1"/>
                <w:numId w:val="15"/>
              </w:numPr>
              <w:ind w:left="0" w:firstLine="397"/>
              <w:jc w:val="both"/>
            </w:pPr>
            <w:r w:rsidRPr="006A3713">
              <w:t>наличие за 2018-2020 годы опыта выполнения работ, оказания услуг по осуществлению письменного перевода текстов с русского языка на иностранные языки, с иностранных языков на русский язык, услуги устного синхронного и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организации легализации документов с суммарной стоимостью договора(-ов) не менее 50 % от начальной (максимальной) цены договора;</w:t>
            </w:r>
          </w:p>
          <w:p w:rsidR="0099787D" w:rsidRPr="006A3713" w:rsidRDefault="00BD0E5D" w:rsidP="009136DF">
            <w:pPr>
              <w:pStyle w:val="aff7"/>
              <w:numPr>
                <w:ilvl w:val="1"/>
                <w:numId w:val="15"/>
              </w:numPr>
              <w:ind w:left="0" w:firstLine="397"/>
              <w:jc w:val="both"/>
            </w:pPr>
            <w:r w:rsidRPr="006A3713">
              <w:t xml:space="preserve">наличие опыта по выполнению письменных переводов с/на </w:t>
            </w:r>
            <w:r w:rsidRPr="006A3713">
              <w:lastRenderedPageBreak/>
              <w:t>английский язык для Советов директоров (Общих собраний акционеров) публичных компаний за 2018-2020 годы  с суммарной стоимостью договора(-ов) не менее 20 % от начальной максимальной) цены договора/цены лота.</w:t>
            </w:r>
          </w:p>
          <w:p w:rsidR="006D2B87" w:rsidRPr="00286B26" w:rsidRDefault="006D2B87" w:rsidP="009136DF">
            <w:pPr>
              <w:pStyle w:val="aff7"/>
              <w:numPr>
                <w:ilvl w:val="0"/>
                <w:numId w:val="15"/>
              </w:numPr>
              <w:ind w:left="0" w:firstLine="397"/>
              <w:jc w:val="both"/>
            </w:pPr>
            <w:r>
              <w:t>Претендент, помимо документов, указанных в пункте 2.3</w:t>
            </w:r>
            <w:r w:rsidR="00195148">
              <w:t xml:space="preserve"> и </w:t>
            </w:r>
            <w:r w:rsidR="00195148" w:rsidRPr="009136DF">
              <w:t>Техническом задании</w:t>
            </w:r>
            <w:r>
              <w:t xml:space="preserve"> настоящей документации о закупке, в составе Заявки должен предоставить следующие документы:</w:t>
            </w:r>
          </w:p>
          <w:p w:rsidR="0099787D" w:rsidRPr="006A3713" w:rsidRDefault="00BD0E5D" w:rsidP="009136DF">
            <w:pPr>
              <w:pStyle w:val="aff7"/>
              <w:numPr>
                <w:ilvl w:val="1"/>
                <w:numId w:val="15"/>
              </w:numPr>
              <w:ind w:left="0" w:firstLine="397"/>
              <w:jc w:val="both"/>
            </w:pPr>
            <w:r w:rsidRPr="006A371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9787D" w:rsidRPr="006A3713" w:rsidRDefault="00BD0E5D" w:rsidP="009136DF">
            <w:pPr>
              <w:pStyle w:val="aff7"/>
              <w:numPr>
                <w:ilvl w:val="1"/>
                <w:numId w:val="15"/>
              </w:numPr>
              <w:ind w:left="0" w:firstLine="397"/>
              <w:jc w:val="both"/>
            </w:pPr>
            <w:r w:rsidRPr="006A3713">
              <w:t xml:space="preserve">в подтверждение соответствия требованию, установленному частью </w:t>
            </w:r>
            <w:r w:rsidRPr="009136DF">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00195148" w:rsidRPr="0021335A">
                <w:rPr>
                  <w:rStyle w:val="a7"/>
                  <w:lang w:val="en-US"/>
                </w:rPr>
                <w:t>https</w:t>
              </w:r>
              <w:r w:rsidR="00195148" w:rsidRPr="0021335A">
                <w:rPr>
                  <w:rStyle w:val="a7"/>
                </w:rPr>
                <w:t>://</w:t>
              </w:r>
              <w:r w:rsidR="00195148" w:rsidRPr="0021335A">
                <w:rPr>
                  <w:rStyle w:val="a7"/>
                  <w:lang w:val="en-US"/>
                </w:rPr>
                <w:t>service</w:t>
              </w:r>
              <w:r w:rsidR="00195148" w:rsidRPr="0021335A">
                <w:rPr>
                  <w:rStyle w:val="a7"/>
                </w:rPr>
                <w:t>.</w:t>
              </w:r>
              <w:r w:rsidR="00195148" w:rsidRPr="0021335A">
                <w:rPr>
                  <w:rStyle w:val="a7"/>
                  <w:lang w:val="en-US"/>
                </w:rPr>
                <w:t>nalog</w:t>
              </w:r>
              <w:r w:rsidR="00195148" w:rsidRPr="0021335A">
                <w:rPr>
                  <w:rStyle w:val="a7"/>
                </w:rPr>
                <w:t>.</w:t>
              </w:r>
              <w:r w:rsidR="00195148" w:rsidRPr="0021335A">
                <w:rPr>
                  <w:rStyle w:val="a7"/>
                  <w:lang w:val="en-US"/>
                </w:rPr>
                <w:t>ru</w:t>
              </w:r>
              <w:r w:rsidR="00195148" w:rsidRPr="0021335A">
                <w:rPr>
                  <w:rStyle w:val="a7"/>
                </w:rPr>
                <w:t>/</w:t>
              </w:r>
              <w:r w:rsidR="00195148" w:rsidRPr="0021335A">
                <w:rPr>
                  <w:rStyle w:val="a7"/>
                  <w:lang w:val="en-US"/>
                </w:rPr>
                <w:t>zd</w:t>
              </w:r>
              <w:r w:rsidR="00195148" w:rsidRPr="0021335A">
                <w:rPr>
                  <w:rStyle w:val="a7"/>
                </w:rPr>
                <w:t>.</w:t>
              </w:r>
              <w:r w:rsidR="00195148" w:rsidRPr="0021335A">
                <w:rPr>
                  <w:rStyle w:val="a7"/>
                  <w:lang w:val="en-US"/>
                </w:rPr>
                <w:t>do</w:t>
              </w:r>
            </w:hyperlink>
            <w:r w:rsidRPr="009136DF">
              <w:t xml:space="preserve">). </w:t>
            </w:r>
            <w:r w:rsidRPr="006A371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00195148" w:rsidRPr="0021335A">
                <w:rPr>
                  <w:rStyle w:val="a7"/>
                  <w:lang w:val="en-US"/>
                </w:rPr>
                <w:t>https</w:t>
              </w:r>
              <w:r w:rsidR="00195148" w:rsidRPr="0021335A">
                <w:rPr>
                  <w:rStyle w:val="a7"/>
                </w:rPr>
                <w:t>://</w:t>
              </w:r>
              <w:r w:rsidR="00195148" w:rsidRPr="0021335A">
                <w:rPr>
                  <w:rStyle w:val="a7"/>
                  <w:lang w:val="en-US"/>
                </w:rPr>
                <w:t>service</w:t>
              </w:r>
              <w:r w:rsidR="00195148" w:rsidRPr="0021335A">
                <w:rPr>
                  <w:rStyle w:val="a7"/>
                </w:rPr>
                <w:t>.</w:t>
              </w:r>
              <w:r w:rsidR="00195148" w:rsidRPr="0021335A">
                <w:rPr>
                  <w:rStyle w:val="a7"/>
                  <w:lang w:val="en-US"/>
                </w:rPr>
                <w:t>nalog</w:t>
              </w:r>
              <w:r w:rsidR="00195148" w:rsidRPr="0021335A">
                <w:rPr>
                  <w:rStyle w:val="a7"/>
                </w:rPr>
                <w:t>.</w:t>
              </w:r>
              <w:r w:rsidR="00195148" w:rsidRPr="0021335A">
                <w:rPr>
                  <w:rStyle w:val="a7"/>
                  <w:lang w:val="en-US"/>
                </w:rPr>
                <w:t>ru</w:t>
              </w:r>
              <w:r w:rsidR="00195148" w:rsidRPr="0021335A">
                <w:rPr>
                  <w:rStyle w:val="a7"/>
                </w:rPr>
                <w:t>/</w:t>
              </w:r>
              <w:r w:rsidR="00195148" w:rsidRPr="0021335A">
                <w:rPr>
                  <w:rStyle w:val="a7"/>
                  <w:lang w:val="en-US"/>
                </w:rPr>
                <w:t>zd</w:t>
              </w:r>
              <w:r w:rsidR="00195148" w:rsidRPr="0021335A">
                <w:rPr>
                  <w:rStyle w:val="a7"/>
                </w:rPr>
                <w:t>.</w:t>
              </w:r>
              <w:r w:rsidR="00195148" w:rsidRPr="0021335A">
                <w:rPr>
                  <w:rStyle w:val="a7"/>
                  <w:lang w:val="en-US"/>
                </w:rPr>
                <w:t>do</w:t>
              </w:r>
            </w:hyperlink>
            <w:r w:rsidRPr="006A3713">
              <w:t>);</w:t>
            </w:r>
          </w:p>
          <w:p w:rsidR="0099787D" w:rsidRPr="006A3713" w:rsidRDefault="00BD0E5D" w:rsidP="009136DF">
            <w:pPr>
              <w:pStyle w:val="aff7"/>
              <w:numPr>
                <w:ilvl w:val="1"/>
                <w:numId w:val="15"/>
              </w:numPr>
              <w:ind w:left="0" w:firstLine="397"/>
              <w:jc w:val="both"/>
            </w:pPr>
            <w:r w:rsidRPr="006A371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195148" w:rsidRPr="0021335A">
                <w:rPr>
                  <w:rStyle w:val="a7"/>
                  <w:lang w:val="en-US"/>
                </w:rPr>
                <w:t>http</w:t>
              </w:r>
              <w:r w:rsidR="00195148" w:rsidRPr="0021335A">
                <w:rPr>
                  <w:rStyle w:val="a7"/>
                </w:rPr>
                <w:t>://</w:t>
              </w:r>
              <w:r w:rsidR="00195148" w:rsidRPr="0021335A">
                <w:rPr>
                  <w:rStyle w:val="a7"/>
                  <w:lang w:val="en-US"/>
                </w:rPr>
                <w:t>fssprus</w:t>
              </w:r>
              <w:r w:rsidR="00195148" w:rsidRPr="0021335A">
                <w:rPr>
                  <w:rStyle w:val="a7"/>
                </w:rPr>
                <w:t>.</w:t>
              </w:r>
              <w:r w:rsidR="00195148" w:rsidRPr="0021335A">
                <w:rPr>
                  <w:rStyle w:val="a7"/>
                  <w:lang w:val="en-US"/>
                </w:rPr>
                <w:t>ru</w:t>
              </w:r>
              <w:r w:rsidR="00195148" w:rsidRPr="0021335A">
                <w:rPr>
                  <w:rStyle w:val="a7"/>
                </w:rPr>
                <w:t>/</w:t>
              </w:r>
              <w:r w:rsidR="00195148" w:rsidRPr="0021335A">
                <w:rPr>
                  <w:rStyle w:val="a7"/>
                  <w:lang w:val="en-US"/>
                </w:rPr>
                <w:t>iss</w:t>
              </w:r>
              <w:r w:rsidR="00195148" w:rsidRPr="0021335A">
                <w:rPr>
                  <w:rStyle w:val="a7"/>
                </w:rPr>
                <w:t>/</w:t>
              </w:r>
              <w:r w:rsidR="00195148" w:rsidRPr="0021335A">
                <w:rPr>
                  <w:rStyle w:val="a7"/>
                  <w:lang w:val="en-US"/>
                </w:rPr>
                <w:t>ip</w:t>
              </w:r>
            </w:hyperlink>
            <w:r w:rsidRPr="006A3713">
              <w:t xml:space="preserve">), а также информации в едином Федеральном реестре сведений о фактах деятельности юридических лиц </w:t>
            </w:r>
            <w:hyperlink r:id="rId29" w:history="1">
              <w:r w:rsidR="00195148" w:rsidRPr="0021335A">
                <w:rPr>
                  <w:rStyle w:val="a7"/>
                  <w:lang w:val="en-US"/>
                </w:rPr>
                <w:t>http</w:t>
              </w:r>
              <w:r w:rsidR="00195148" w:rsidRPr="0021335A">
                <w:rPr>
                  <w:rStyle w:val="a7"/>
                </w:rPr>
                <w:t>://</w:t>
              </w:r>
              <w:r w:rsidR="00195148" w:rsidRPr="0021335A">
                <w:rPr>
                  <w:rStyle w:val="a7"/>
                  <w:lang w:val="en-US"/>
                </w:rPr>
                <w:t>www</w:t>
              </w:r>
              <w:r w:rsidR="00195148" w:rsidRPr="0021335A">
                <w:rPr>
                  <w:rStyle w:val="a7"/>
                </w:rPr>
                <w:t>.</w:t>
              </w:r>
              <w:r w:rsidR="00195148" w:rsidRPr="0021335A">
                <w:rPr>
                  <w:rStyle w:val="a7"/>
                  <w:lang w:val="en-US"/>
                </w:rPr>
                <w:t>fedresurs</w:t>
              </w:r>
              <w:r w:rsidR="00195148" w:rsidRPr="0021335A">
                <w:rPr>
                  <w:rStyle w:val="a7"/>
                </w:rPr>
                <w:t>.</w:t>
              </w:r>
              <w:r w:rsidR="00195148" w:rsidRPr="0021335A">
                <w:rPr>
                  <w:rStyle w:val="a7"/>
                  <w:lang w:val="en-US"/>
                </w:rPr>
                <w:t>ru</w:t>
              </w:r>
              <w:r w:rsidR="00195148" w:rsidRPr="0021335A">
                <w:rPr>
                  <w:rStyle w:val="a7"/>
                </w:rPr>
                <w:t>/</w:t>
              </w:r>
              <w:r w:rsidR="00195148" w:rsidRPr="0021335A">
                <w:rPr>
                  <w:rStyle w:val="a7"/>
                  <w:lang w:val="en-US"/>
                </w:rPr>
                <w:t>companies</w:t>
              </w:r>
              <w:r w:rsidR="00195148" w:rsidRPr="0021335A">
                <w:rPr>
                  <w:rStyle w:val="a7"/>
                </w:rPr>
                <w:t>/</w:t>
              </w:r>
              <w:r w:rsidR="00195148" w:rsidRPr="0021335A">
                <w:rPr>
                  <w:rStyle w:val="a7"/>
                  <w:lang w:val="en-US"/>
                </w:rPr>
                <w:t>IsSearching</w:t>
              </w:r>
            </w:hyperlink>
            <w:r w:rsidRPr="006A371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w:t>
            </w:r>
            <w:r w:rsidRPr="006A3713">
              <w:lastRenderedPageBreak/>
              <w:t>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9787D" w:rsidRPr="006A3713" w:rsidRDefault="00BD0E5D" w:rsidP="009136DF">
            <w:pPr>
              <w:pStyle w:val="aff7"/>
              <w:numPr>
                <w:ilvl w:val="1"/>
                <w:numId w:val="15"/>
              </w:numPr>
              <w:ind w:left="0" w:firstLine="397"/>
              <w:jc w:val="both"/>
            </w:pPr>
            <w:r w:rsidRPr="006A371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9787D" w:rsidRPr="006A3713" w:rsidRDefault="00BD0E5D" w:rsidP="009136DF">
            <w:pPr>
              <w:pStyle w:val="aff7"/>
              <w:numPr>
                <w:ilvl w:val="1"/>
                <w:numId w:val="15"/>
              </w:numPr>
              <w:ind w:left="0" w:firstLine="397"/>
              <w:jc w:val="both"/>
            </w:pPr>
            <w:r w:rsidRPr="006A3713">
              <w:t>документ по форме приложения № 4 к документации о закупке о наличии опыта выполнения работ, оказания услуг, указанного в подпунктах 1.3 и 1.4 части 1 пункта 17 Информационной карты;</w:t>
            </w:r>
          </w:p>
          <w:p w:rsidR="0099787D" w:rsidRDefault="00BD0E5D" w:rsidP="009136DF">
            <w:pPr>
              <w:pStyle w:val="aff7"/>
              <w:numPr>
                <w:ilvl w:val="1"/>
                <w:numId w:val="15"/>
              </w:numPr>
              <w:ind w:left="0" w:firstLine="397"/>
              <w:jc w:val="both"/>
              <w:rPr>
                <w:lang w:val="en-US"/>
              </w:rPr>
            </w:pPr>
            <w:r w:rsidRPr="006A3713">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99787D" w:rsidRPr="006A3713" w:rsidRDefault="00BD0E5D" w:rsidP="009136DF">
            <w:pPr>
              <w:pStyle w:val="aff7"/>
              <w:numPr>
                <w:ilvl w:val="1"/>
                <w:numId w:val="15"/>
              </w:numPr>
              <w:ind w:left="0" w:firstLine="397"/>
              <w:jc w:val="both"/>
            </w:pPr>
            <w:r w:rsidRPr="006A3713">
              <w:t>сведения о планируемых к привлечению субподрядных организациях по форме приложения № 6 к документации о закупке;</w:t>
            </w:r>
          </w:p>
          <w:p w:rsidR="0099787D" w:rsidRPr="006A3713" w:rsidRDefault="00BD0E5D" w:rsidP="009136DF">
            <w:pPr>
              <w:pStyle w:val="aff7"/>
              <w:numPr>
                <w:ilvl w:val="1"/>
                <w:numId w:val="15"/>
              </w:numPr>
              <w:ind w:left="0" w:firstLine="397"/>
              <w:jc w:val="both"/>
            </w:pPr>
            <w:r w:rsidRPr="006A3713">
              <w:t>сведения о производственном персонале по форме приложения № 7 к документации о закупке;</w:t>
            </w:r>
          </w:p>
          <w:p w:rsidR="0099787D" w:rsidRPr="006A3713" w:rsidRDefault="000B360A" w:rsidP="009136DF">
            <w:pPr>
              <w:pStyle w:val="aff7"/>
              <w:numPr>
                <w:ilvl w:val="1"/>
                <w:numId w:val="15"/>
              </w:numPr>
              <w:ind w:left="0" w:firstLine="397"/>
              <w:jc w:val="both"/>
            </w:pPr>
            <w:r>
              <w:t xml:space="preserve">копия сертификата </w:t>
            </w:r>
            <w:r>
              <w:rPr>
                <w:lang w:val="en-US"/>
              </w:rPr>
              <w:t>ISO</w:t>
            </w:r>
            <w:r>
              <w:t xml:space="preserve"> 9001,</w:t>
            </w:r>
            <w:r w:rsidRPr="000B360A">
              <w:t xml:space="preserve"> </w:t>
            </w:r>
            <w:r>
              <w:t xml:space="preserve">подтверждающего наличие у претендента документированной системы </w:t>
            </w:r>
            <w:r w:rsidR="00BD0E5D" w:rsidRPr="006A3713">
              <w:t>менеджмента качества (СМК</w:t>
            </w:r>
            <w:r>
              <w:t>)</w:t>
            </w:r>
            <w:r w:rsidR="00BD0E5D" w:rsidRPr="006A3713">
              <w:t>;</w:t>
            </w:r>
          </w:p>
          <w:p w:rsidR="0099787D" w:rsidRPr="006A3713" w:rsidRDefault="00BD0E5D" w:rsidP="009710A2">
            <w:pPr>
              <w:pStyle w:val="aff7"/>
              <w:numPr>
                <w:ilvl w:val="1"/>
                <w:numId w:val="15"/>
              </w:numPr>
              <w:ind w:left="0" w:firstLine="397"/>
              <w:jc w:val="both"/>
            </w:pPr>
            <w:r w:rsidRPr="006A3713">
              <w:t xml:space="preserve">копии документов о высшем лингвистическом образовании, сертификатов о повышении квалификации специалистов из числа указанных в документе по форме приложения № </w:t>
            </w:r>
            <w:r w:rsidR="009710A2">
              <w:t>7</w:t>
            </w:r>
            <w:r w:rsidRPr="006A3713">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9787D" w:rsidRDefault="00BD0E5D" w:rsidP="009710A2">
            <w:pPr>
              <w:pBdr>
                <w:top w:val="nil"/>
                <w:left w:val="nil"/>
                <w:bottom w:val="nil"/>
                <w:right w:val="nil"/>
                <w:between w:val="nil"/>
              </w:pBdr>
              <w:ind w:firstLine="709"/>
              <w:jc w:val="both"/>
              <w:rPr>
                <w:color w:val="000000"/>
              </w:rPr>
            </w:pPr>
            <w:bookmarkStart w:id="20" w:name="_1pxezwc" w:colFirst="0" w:colLast="0"/>
            <w:bookmarkEnd w:id="20"/>
            <w:r>
              <w:t>Без особенностей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99787D" w:rsidRDefault="00BD0E5D">
                  <w:pPr>
                    <w:pStyle w:val="af9"/>
                    <w:ind w:firstLine="0"/>
                    <w:rPr>
                      <w:sz w:val="24"/>
                    </w:rPr>
                  </w:pPr>
                  <w:r>
                    <w:rPr>
                      <w:sz w:val="24"/>
                    </w:rPr>
                    <w:t xml:space="preserve">стоимость письменного перевода с/на английский язык – 1 расчетная страница </w:t>
                  </w:r>
                </w:p>
              </w:tc>
              <w:tc>
                <w:tcPr>
                  <w:tcW w:w="2551" w:type="dxa"/>
                </w:tcPr>
                <w:p w:rsidR="0099787D" w:rsidRDefault="00BD0E5D">
                  <w:pPr>
                    <w:pStyle w:val="af9"/>
                    <w:ind w:firstLine="0"/>
                    <w:rPr>
                      <w:sz w:val="24"/>
                      <w:lang w:val="en-US"/>
                    </w:rPr>
                  </w:pPr>
                  <w:r>
                    <w:rPr>
                      <w:sz w:val="24"/>
                      <w:lang w:val="en-US"/>
                    </w:rPr>
                    <w:t>0,20</w:t>
                  </w:r>
                </w:p>
              </w:tc>
            </w:tr>
            <w:tr w:rsidR="006D2B87" w:rsidRPr="00514332" w:rsidTr="004D6B74">
              <w:tc>
                <w:tcPr>
                  <w:tcW w:w="4423" w:type="dxa"/>
                </w:tcPr>
                <w:p w:rsidR="0099787D" w:rsidRDefault="00BD0E5D">
                  <w:pPr>
                    <w:pStyle w:val="af9"/>
                    <w:ind w:firstLine="0"/>
                    <w:rPr>
                      <w:sz w:val="24"/>
                    </w:rPr>
                  </w:pPr>
                  <w:r>
                    <w:rPr>
                      <w:sz w:val="24"/>
                    </w:rPr>
                    <w:lastRenderedPageBreak/>
                    <w:t xml:space="preserve">стоимость письменного перевода с/на китайский язык – 1 расчетная страница </w:t>
                  </w:r>
                </w:p>
              </w:tc>
              <w:tc>
                <w:tcPr>
                  <w:tcW w:w="2551" w:type="dxa"/>
                </w:tcPr>
                <w:p w:rsidR="0099787D" w:rsidRDefault="00BD0E5D">
                  <w:pPr>
                    <w:pStyle w:val="af9"/>
                    <w:ind w:firstLine="0"/>
                    <w:rPr>
                      <w:sz w:val="24"/>
                      <w:lang w:val="en-US"/>
                    </w:rPr>
                  </w:pPr>
                  <w:r>
                    <w:rPr>
                      <w:sz w:val="24"/>
                      <w:lang w:val="en-US"/>
                    </w:rPr>
                    <w:t>0,20</w:t>
                  </w:r>
                </w:p>
              </w:tc>
            </w:tr>
            <w:tr w:rsidR="006D2B87" w:rsidRPr="00514332" w:rsidTr="004D6B74">
              <w:tc>
                <w:tcPr>
                  <w:tcW w:w="4423" w:type="dxa"/>
                </w:tcPr>
                <w:p w:rsidR="0099787D" w:rsidRDefault="00BD0E5D">
                  <w:pPr>
                    <w:pStyle w:val="af9"/>
                    <w:ind w:firstLine="0"/>
                    <w:rPr>
                      <w:sz w:val="24"/>
                    </w:rPr>
                  </w:pPr>
                  <w:r>
                    <w:rPr>
                      <w:sz w:val="24"/>
                    </w:rPr>
                    <w:t xml:space="preserve">стоимость письменного перевода с/на восточные языки – 1 расчетная страница </w:t>
                  </w:r>
                </w:p>
              </w:tc>
              <w:tc>
                <w:tcPr>
                  <w:tcW w:w="2551" w:type="dxa"/>
                </w:tcPr>
                <w:p w:rsidR="0099787D" w:rsidRDefault="00BD0E5D">
                  <w:pPr>
                    <w:pStyle w:val="af9"/>
                    <w:ind w:firstLine="0"/>
                    <w:rPr>
                      <w:sz w:val="24"/>
                      <w:lang w:val="en-US"/>
                    </w:rPr>
                  </w:pPr>
                  <w:r>
                    <w:rPr>
                      <w:sz w:val="24"/>
                      <w:lang w:val="en-US"/>
                    </w:rPr>
                    <w:t>0,20</w:t>
                  </w:r>
                </w:p>
              </w:tc>
            </w:tr>
            <w:tr w:rsidR="006D2B87" w:rsidRPr="00514332" w:rsidTr="004D6B74">
              <w:tc>
                <w:tcPr>
                  <w:tcW w:w="4423" w:type="dxa"/>
                </w:tcPr>
                <w:p w:rsidR="0099787D" w:rsidRDefault="00BD0E5D">
                  <w:pPr>
                    <w:pStyle w:val="af9"/>
                    <w:ind w:firstLine="0"/>
                    <w:rPr>
                      <w:sz w:val="24"/>
                    </w:rPr>
                  </w:pPr>
                  <w:r>
                    <w:rPr>
                      <w:sz w:val="24"/>
                    </w:rPr>
                    <w:t xml:space="preserve">надбавка за срочность  - % от стоимости перевода 1 расчетной страницы </w:t>
                  </w:r>
                </w:p>
              </w:tc>
              <w:tc>
                <w:tcPr>
                  <w:tcW w:w="2551" w:type="dxa"/>
                </w:tcPr>
                <w:p w:rsidR="0099787D" w:rsidRDefault="00BD0E5D">
                  <w:pPr>
                    <w:pStyle w:val="af9"/>
                    <w:ind w:firstLine="0"/>
                    <w:rPr>
                      <w:sz w:val="24"/>
                      <w:lang w:val="en-US"/>
                    </w:rPr>
                  </w:pPr>
                  <w:r>
                    <w:rPr>
                      <w:sz w:val="24"/>
                      <w:lang w:val="en-US"/>
                    </w:rPr>
                    <w:t>0,20</w:t>
                  </w:r>
                </w:p>
              </w:tc>
            </w:tr>
            <w:tr w:rsidR="006D2B87" w:rsidRPr="00514332" w:rsidTr="004D6B74">
              <w:tc>
                <w:tcPr>
                  <w:tcW w:w="4423" w:type="dxa"/>
                </w:tcPr>
                <w:p w:rsidR="0099787D" w:rsidRDefault="00BD0E5D">
                  <w:pPr>
                    <w:pStyle w:val="af9"/>
                    <w:ind w:firstLine="0"/>
                    <w:rPr>
                      <w:sz w:val="24"/>
                    </w:rPr>
                  </w:pPr>
                  <w:r>
                    <w:rPr>
                      <w:sz w:val="24"/>
                    </w:rPr>
                    <w:t xml:space="preserve">опыт выполнения работ, оказания услуг, поставки товара и т.д. по предмету Открытого конкурса суммарная документально подтвержденная стоимость выполнения работ, оказания услуг. Для получения максимальной оценки по данному критерию достаточно подтвердить опыт на сумму, равную начальной (максимальной) цене договора </w:t>
                  </w:r>
                </w:p>
              </w:tc>
              <w:tc>
                <w:tcPr>
                  <w:tcW w:w="2551" w:type="dxa"/>
                </w:tcPr>
                <w:p w:rsidR="0099787D" w:rsidRDefault="00BD0E5D">
                  <w:pPr>
                    <w:pStyle w:val="af9"/>
                    <w:ind w:firstLine="0"/>
                    <w:rPr>
                      <w:sz w:val="24"/>
                      <w:lang w:val="en-US"/>
                    </w:rPr>
                  </w:pPr>
                  <w:r>
                    <w:rPr>
                      <w:sz w:val="24"/>
                      <w:lang w:val="en-US"/>
                    </w:rPr>
                    <w:t>0,15</w:t>
                  </w:r>
                </w:p>
              </w:tc>
            </w:tr>
            <w:tr w:rsidR="006D2B87" w:rsidRPr="00514332" w:rsidTr="004D6B74">
              <w:tc>
                <w:tcPr>
                  <w:tcW w:w="4423" w:type="dxa"/>
                </w:tcPr>
                <w:p w:rsidR="0099787D" w:rsidRDefault="00BD0E5D" w:rsidP="005A66BE">
                  <w:pPr>
                    <w:pStyle w:val="af9"/>
                    <w:ind w:firstLine="0"/>
                    <w:rPr>
                      <w:sz w:val="24"/>
                    </w:rPr>
                  </w:pPr>
                  <w:r>
                    <w:rPr>
                      <w:sz w:val="24"/>
                    </w:rPr>
                    <w:t xml:space="preserve">наличие согласия участника осуществить ЭДО на условиях указанных в </w:t>
                  </w:r>
                  <w:r w:rsidR="005A66BE">
                    <w:rPr>
                      <w:sz w:val="24"/>
                    </w:rPr>
                    <w:t>приложениях № 3 и № 3а к проекту договора (приложение № 5 к документации о закупке)</w:t>
                  </w:r>
                  <w:r>
                    <w:rPr>
                      <w:sz w:val="24"/>
                    </w:rPr>
                    <w:t xml:space="preserve"> </w:t>
                  </w:r>
                </w:p>
              </w:tc>
              <w:tc>
                <w:tcPr>
                  <w:tcW w:w="2551" w:type="dxa"/>
                </w:tcPr>
                <w:p w:rsidR="0099787D" w:rsidRDefault="00BD0E5D">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99787D" w:rsidRDefault="00BD0E5D">
                  <w:pPr>
                    <w:pStyle w:val="-3"/>
                    <w:tabs>
                      <w:tab w:val="clear" w:pos="1985"/>
                    </w:tabs>
                    <w:suppressAutoHyphens/>
                    <w:ind w:left="629" w:firstLine="0"/>
                    <w:rPr>
                      <w:b/>
                      <w:sz w:val="24"/>
                    </w:rPr>
                  </w:pPr>
                  <w:r>
                    <w:rPr>
                      <w:b/>
                      <w:sz w:val="24"/>
                    </w:rPr>
                    <w:t>I. Внесение изменений в договор:</w:t>
                  </w:r>
                </w:p>
                <w:p w:rsidR="0099787D" w:rsidRDefault="0099787D">
                  <w:pPr>
                    <w:pStyle w:val="-3"/>
                    <w:tabs>
                      <w:tab w:val="clear" w:pos="1985"/>
                    </w:tabs>
                    <w:suppressAutoHyphens/>
                    <w:ind w:left="629" w:firstLine="0"/>
                    <w:rPr>
                      <w:b/>
                      <w:sz w:val="24"/>
                    </w:rPr>
                  </w:pPr>
                </w:p>
                <w:p w:rsidR="0099787D" w:rsidRDefault="00BD0E5D" w:rsidP="00BD0E5D">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r w:rsidR="003F1269">
                    <w:rPr>
                      <w:sz w:val="24"/>
                    </w:rPr>
                    <w:t xml:space="preserve"> </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9787D" w:rsidRDefault="00BD0E5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2C7017" w:rsidRPr="002C7017" w:rsidRDefault="002C7017" w:rsidP="002C7017">
                  <w:pPr>
                    <w:pStyle w:val="-3"/>
                    <w:numPr>
                      <w:ilvl w:val="1"/>
                      <w:numId w:val="17"/>
                    </w:numPr>
                    <w:ind w:left="33" w:firstLine="567"/>
                    <w:rPr>
                      <w:sz w:val="24"/>
                    </w:rPr>
                  </w:pPr>
                  <w:r>
                    <w:rPr>
                      <w:sz w:val="24"/>
                    </w:rPr>
                    <w:t xml:space="preserve"> </w:t>
                  </w:r>
                  <w:r w:rsidR="002E2AB4">
                    <w:rPr>
                      <w:sz w:val="24"/>
                    </w:rPr>
                    <w:t>Е</w:t>
                  </w:r>
                  <w:r w:rsidR="0099401B">
                    <w:rPr>
                      <w:sz w:val="24"/>
                    </w:rPr>
                    <w:t>диничные расценки</w:t>
                  </w:r>
                  <w:r w:rsidRPr="002C7017">
                    <w:rPr>
                      <w:sz w:val="24"/>
                    </w:rPr>
                    <w:t xml:space="preserve">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w:t>
                  </w:r>
                  <w:r w:rsidR="0099401B">
                    <w:rPr>
                      <w:sz w:val="24"/>
                    </w:rPr>
                    <w:t>закупочных</w:t>
                  </w:r>
                  <w:r w:rsidRPr="002C7017">
                    <w:rPr>
                      <w:sz w:val="24"/>
                    </w:rPr>
                    <w:t xml:space="preserve"> процедур на следующих условиях:</w:t>
                  </w:r>
                </w:p>
                <w:p w:rsidR="002C7017" w:rsidRPr="007D055A" w:rsidRDefault="007D055A" w:rsidP="007D055A">
                  <w:pPr>
                    <w:pStyle w:val="-3"/>
                    <w:tabs>
                      <w:tab w:val="clear" w:pos="1985"/>
                    </w:tabs>
                    <w:suppressAutoHyphens/>
                    <w:ind w:firstLine="629"/>
                    <w:rPr>
                      <w:sz w:val="24"/>
                    </w:rPr>
                  </w:pPr>
                  <w:r>
                    <w:rPr>
                      <w:sz w:val="24"/>
                    </w:rPr>
                    <w:t>У</w:t>
                  </w:r>
                  <w:r w:rsidR="002C7017" w:rsidRPr="007D055A">
                    <w:rPr>
                      <w:sz w:val="24"/>
                    </w:rPr>
                    <w:t xml:space="preserve">величение </w:t>
                  </w:r>
                  <w:r w:rsidR="0099401B">
                    <w:rPr>
                      <w:sz w:val="24"/>
                    </w:rPr>
                    <w:t>единичных расценок</w:t>
                  </w:r>
                  <w:r w:rsidR="002C7017" w:rsidRPr="007D055A">
                    <w:rPr>
                      <w:sz w:val="24"/>
                    </w:rPr>
                    <w:t xml:space="preserve"> на работы, услуги, товары  составит </w:t>
                  </w:r>
                  <w:r w:rsidR="0099401B">
                    <w:rPr>
                      <w:sz w:val="24"/>
                    </w:rPr>
                    <w:t xml:space="preserve">не более </w:t>
                  </w:r>
                  <w:r w:rsidR="002C7017" w:rsidRPr="007D055A">
                    <w:rPr>
                      <w:sz w:val="24"/>
                    </w:rPr>
                    <w:t>4% (четыре процента) в год.</w:t>
                  </w:r>
                </w:p>
                <w:p w:rsidR="002C7017" w:rsidRPr="007D055A" w:rsidRDefault="002C7017" w:rsidP="007D055A">
                  <w:pPr>
                    <w:pStyle w:val="-3"/>
                    <w:tabs>
                      <w:tab w:val="clear" w:pos="1985"/>
                    </w:tabs>
                    <w:suppressAutoHyphens/>
                    <w:ind w:firstLine="629"/>
                    <w:rPr>
                      <w:sz w:val="24"/>
                    </w:rPr>
                  </w:pPr>
                  <w:r w:rsidRPr="007D055A">
                    <w:rPr>
                      <w:sz w:val="24"/>
                    </w:rPr>
                    <w:t xml:space="preserve">Увеличение </w:t>
                  </w:r>
                  <w:r w:rsidR="00AB109A">
                    <w:rPr>
                      <w:sz w:val="24"/>
                    </w:rPr>
                    <w:t xml:space="preserve">единичных расценок </w:t>
                  </w:r>
                  <w:r w:rsidRPr="007D055A">
                    <w:rPr>
                      <w:sz w:val="24"/>
                    </w:rPr>
                    <w:t>на товары, работы, услуги воз</w:t>
                  </w:r>
                  <w:r w:rsidR="007D055A" w:rsidRPr="007D055A">
                    <w:rPr>
                      <w:sz w:val="24"/>
                    </w:rPr>
                    <w:t>можно начиная с «01» января 20</w:t>
                  </w:r>
                  <w:r w:rsidR="007D055A">
                    <w:rPr>
                      <w:sz w:val="24"/>
                    </w:rPr>
                    <w:t>22</w:t>
                  </w:r>
                  <w:r w:rsidRPr="007D055A">
                    <w:rPr>
                      <w:sz w:val="24"/>
                    </w:rPr>
                    <w:t xml:space="preserve"> года.</w:t>
                  </w:r>
                </w:p>
                <w:p w:rsidR="0099787D" w:rsidRDefault="002C7017" w:rsidP="007D055A">
                  <w:pPr>
                    <w:pStyle w:val="-3"/>
                    <w:tabs>
                      <w:tab w:val="clear" w:pos="1985"/>
                    </w:tabs>
                    <w:suppressAutoHyphens/>
                    <w:ind w:left="600" w:firstLine="0"/>
                    <w:rPr>
                      <w:sz w:val="24"/>
                    </w:rPr>
                  </w:pPr>
                  <w:r w:rsidRPr="007D055A">
                    <w:rPr>
                      <w:sz w:val="24"/>
                    </w:rPr>
                    <w:lastRenderedPageBreak/>
                    <w:t>Увеличение единичных расценок возможно только по согласованию сторон</w:t>
                  </w:r>
                  <w:r w:rsidR="007D055A">
                    <w:rPr>
                      <w:sz w:val="24"/>
                    </w:rPr>
                    <w:t>.</w:t>
                  </w:r>
                </w:p>
              </w:tc>
            </w:tr>
            <w:tr w:rsidR="000A15FB" w:rsidRPr="00E048E8" w:rsidTr="004D6B74">
              <w:tc>
                <w:tcPr>
                  <w:tcW w:w="6974" w:type="dxa"/>
                </w:tcPr>
                <w:p w:rsidR="0099787D" w:rsidRDefault="00BD0E5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9"/>
                    <w:ind w:left="629" w:firstLine="0"/>
                    <w:rPr>
                      <w:b/>
                      <w:sz w:val="24"/>
                    </w:rPr>
                  </w:pPr>
                  <w:r>
                    <w:rPr>
                      <w:b/>
                      <w:sz w:val="24"/>
                    </w:rPr>
                    <w:t xml:space="preserve">III. Увеличение </w:t>
                  </w:r>
                  <w:r w:rsidR="00AB109A">
                    <w:rPr>
                      <w:b/>
                      <w:sz w:val="24"/>
                    </w:rPr>
                    <w:t xml:space="preserve">общей </w:t>
                  </w:r>
                  <w:r>
                    <w:rPr>
                      <w:b/>
                      <w:sz w:val="24"/>
                    </w:rPr>
                    <w:t>цены договора:</w:t>
                  </w:r>
                  <w:r w:rsidR="002C7017">
                    <w:rPr>
                      <w:b/>
                      <w:sz w:val="24"/>
                    </w:rPr>
                    <w:t xml:space="preserve"> не допускается</w:t>
                  </w:r>
                </w:p>
                <w:p w:rsidR="0099787D" w:rsidRDefault="0099787D">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9787D" w:rsidRDefault="00BD0E5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9787D" w:rsidRDefault="00BD0E5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9787D" w:rsidRDefault="0099787D">
            <w:pPr>
              <w:pStyle w:val="19"/>
              <w:ind w:firstLine="0"/>
              <w:rPr>
                <w:sz w:val="24"/>
                <w:szCs w:val="24"/>
              </w:rPr>
            </w:pPr>
          </w:p>
          <w:p w:rsidR="0099787D" w:rsidRDefault="0099787D">
            <w:pPr>
              <w:pStyle w:val="19"/>
              <w:ind w:firstLine="0"/>
              <w:rPr>
                <w:sz w:val="24"/>
                <w:szCs w:val="24"/>
              </w:rPr>
            </w:pPr>
          </w:p>
          <w:p w:rsidR="0099787D" w:rsidRDefault="0099787D">
            <w:pPr>
              <w:pStyle w:val="19"/>
              <w:ind w:firstLine="0"/>
              <w:rPr>
                <w:sz w:val="24"/>
                <w:szCs w:val="24"/>
              </w:rPr>
            </w:pPr>
          </w:p>
          <w:p w:rsidR="0099787D" w:rsidRDefault="00BD0E5D">
            <w:pPr>
              <w:pStyle w:val="19"/>
              <w:ind w:firstLine="0"/>
              <w:rPr>
                <w:sz w:val="24"/>
                <w:szCs w:val="24"/>
              </w:rPr>
            </w:pPr>
            <w:r>
              <w:rPr>
                <w:sz w:val="24"/>
                <w:szCs w:val="24"/>
              </w:rPr>
              <w:t>Не предусмотрено.</w:t>
            </w:r>
          </w:p>
          <w:p w:rsidR="0099787D" w:rsidRDefault="0099787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9787D" w:rsidRDefault="0099787D">
            <w:pPr>
              <w:pStyle w:val="19"/>
              <w:ind w:firstLine="0"/>
              <w:rPr>
                <w:sz w:val="24"/>
                <w:szCs w:val="24"/>
              </w:rPr>
            </w:pPr>
          </w:p>
          <w:p w:rsidR="0099787D" w:rsidRDefault="0099787D">
            <w:pPr>
              <w:pStyle w:val="19"/>
              <w:ind w:firstLine="0"/>
              <w:rPr>
                <w:sz w:val="24"/>
                <w:szCs w:val="24"/>
              </w:rPr>
            </w:pPr>
          </w:p>
          <w:p w:rsidR="0099787D" w:rsidRDefault="00BD0E5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9787D" w:rsidRDefault="00AD0109">
            <w:pPr>
              <w:pStyle w:val="19"/>
              <w:ind w:firstLine="0"/>
              <w:rPr>
                <w:sz w:val="24"/>
                <w:szCs w:val="24"/>
              </w:rPr>
            </w:pPr>
            <w:r>
              <w:rPr>
                <w:sz w:val="24"/>
                <w:szCs w:val="24"/>
              </w:rPr>
              <w:t xml:space="preserve"> С 01.01.2021 по 31.12.2023</w:t>
            </w:r>
          </w:p>
        </w:tc>
      </w:tr>
    </w:tbl>
    <w:p w:rsidR="002079EB" w:rsidRDefault="002079EB" w:rsidP="00D72C8B">
      <w:pPr>
        <w:pStyle w:val="19"/>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99787D" w:rsidRDefault="00BD0E5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D0E5D">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0E5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D0E5D">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BD0E5D">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D0E5D">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D0E5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D0E5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D0E5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0E5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787D" w:rsidRDefault="00BD0E5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D0E5D">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D0E5D">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787D" w:rsidRDefault="00BD0E5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223BF" w:rsidRPr="00305BD2" w:rsidRDefault="00BD0E5D" w:rsidP="004223BF">
      <w:pPr>
        <w:pStyle w:val="af9"/>
        <w:ind w:firstLine="0"/>
        <w:jc w:val="center"/>
        <w:outlineLvl w:val="1"/>
        <w:rPr>
          <w:b/>
        </w:rPr>
      </w:pPr>
      <w:r>
        <w:rPr>
          <w:b/>
        </w:rPr>
        <w:t>Финансово-коммерческое предложение</w:t>
      </w:r>
    </w:p>
    <w:p w:rsidR="004223BF" w:rsidRPr="00C72FD7" w:rsidRDefault="004223BF" w:rsidP="004223BF"/>
    <w:p w:rsidR="004223BF" w:rsidRDefault="00BD0E5D" w:rsidP="004223BF">
      <w:pPr>
        <w:rPr>
          <w:sz w:val="28"/>
          <w:szCs w:val="28"/>
        </w:rPr>
      </w:pPr>
      <w:r>
        <w:rPr>
          <w:sz w:val="28"/>
          <w:szCs w:val="28"/>
        </w:rPr>
        <w:t xml:space="preserve"> «____» ___________ 201_ г.                              Открытый конкурс № ОК-_____  </w:t>
      </w:r>
    </w:p>
    <w:p w:rsidR="004223BF" w:rsidRPr="00C33B09" w:rsidRDefault="00BD0E5D" w:rsidP="004223B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223BF" w:rsidRPr="008F1253" w:rsidRDefault="00BD0E5D" w:rsidP="004223BF">
      <w:pPr>
        <w:jc w:val="right"/>
        <w:rPr>
          <w:bCs/>
          <w:i/>
        </w:rPr>
      </w:pPr>
      <w:r>
        <w:rPr>
          <w:bCs/>
          <w:i/>
        </w:rPr>
        <w:t>Указывается  при необходимости</w:t>
      </w:r>
    </w:p>
    <w:p w:rsidR="004223BF" w:rsidRPr="0065769F" w:rsidRDefault="00BD0E5D" w:rsidP="004223BF">
      <w:pPr>
        <w:rPr>
          <w:sz w:val="28"/>
          <w:szCs w:val="28"/>
        </w:rPr>
      </w:pPr>
      <w:r>
        <w:rPr>
          <w:sz w:val="28"/>
          <w:szCs w:val="28"/>
        </w:rPr>
        <w:t>_________________________________________________________________</w:t>
      </w:r>
    </w:p>
    <w:p w:rsidR="004223BF" w:rsidRPr="003E7259" w:rsidRDefault="00BD0E5D" w:rsidP="004223BF">
      <w:pPr>
        <w:ind w:firstLine="3"/>
        <w:jc w:val="center"/>
        <w:rPr>
          <w:bCs/>
          <w:i/>
        </w:rPr>
      </w:pPr>
      <w:r>
        <w:rPr>
          <w:bCs/>
          <w:i/>
        </w:rPr>
        <w:t>(Полное наименование п</w:t>
      </w:r>
      <w:r>
        <w:rPr>
          <w:i/>
        </w:rPr>
        <w:t>ретендента</w:t>
      </w:r>
      <w:r>
        <w:rPr>
          <w:bCs/>
          <w:i/>
        </w:rPr>
        <w:t>)</w:t>
      </w:r>
    </w:p>
    <w:p w:rsidR="004223BF" w:rsidRDefault="004223BF" w:rsidP="004223BF">
      <w:pPr>
        <w:ind w:firstLine="708"/>
        <w:rPr>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5732"/>
        <w:gridCol w:w="1420"/>
        <w:gridCol w:w="1982"/>
      </w:tblGrid>
      <w:tr w:rsidR="004223BF" w:rsidRPr="00B967C8" w:rsidTr="004223BF">
        <w:trPr>
          <w:trHeight w:val="20"/>
        </w:trPr>
        <w:tc>
          <w:tcPr>
            <w:tcW w:w="382"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 п/п</w:t>
            </w:r>
          </w:p>
        </w:tc>
        <w:tc>
          <w:tcPr>
            <w:tcW w:w="289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Наименование услуги</w:t>
            </w:r>
          </w:p>
          <w:p w:rsidR="004223BF" w:rsidRPr="00B967C8" w:rsidRDefault="004223BF" w:rsidP="004223BF">
            <w:pPr>
              <w:suppressAutoHyphens w:val="0"/>
              <w:jc w:val="center"/>
              <w:rPr>
                <w:rFonts w:eastAsiaTheme="minorEastAsia"/>
                <w:sz w:val="28"/>
                <w:szCs w:val="28"/>
                <w:lang w:val="en-US" w:eastAsia="en-US"/>
              </w:rPr>
            </w:pPr>
          </w:p>
        </w:tc>
        <w:tc>
          <w:tcPr>
            <w:tcW w:w="718" w:type="pct"/>
          </w:tcPr>
          <w:p w:rsidR="004223BF" w:rsidRPr="00B967C8" w:rsidRDefault="00BD0E5D" w:rsidP="004223BF">
            <w:pPr>
              <w:suppressAutoHyphens w:val="0"/>
              <w:rPr>
                <w:rFonts w:eastAsiaTheme="minorEastAsia"/>
                <w:sz w:val="28"/>
                <w:szCs w:val="28"/>
                <w:lang w:val="en-US" w:eastAsia="en-US"/>
              </w:rPr>
            </w:pPr>
            <w:r>
              <w:rPr>
                <w:rFonts w:eastAsiaTheme="minorEastAsia"/>
                <w:sz w:val="28"/>
                <w:szCs w:val="28"/>
                <w:lang w:val="en-US" w:eastAsia="en-US"/>
              </w:rPr>
              <w:t>Коэффициент значимости (Кз) *</w:t>
            </w:r>
          </w:p>
        </w:tc>
        <w:tc>
          <w:tcPr>
            <w:tcW w:w="1002" w:type="pct"/>
            <w:vAlign w:val="center"/>
          </w:tcPr>
          <w:p w:rsidR="004223BF" w:rsidRPr="00B967C8" w:rsidRDefault="00BD0E5D" w:rsidP="004223BF">
            <w:pPr>
              <w:suppressAutoHyphens w:val="0"/>
              <w:rPr>
                <w:rFonts w:eastAsiaTheme="minorEastAsia"/>
                <w:sz w:val="28"/>
                <w:szCs w:val="28"/>
                <w:lang w:eastAsia="en-US"/>
              </w:rPr>
            </w:pPr>
            <w:r>
              <w:rPr>
                <w:rFonts w:eastAsiaTheme="minorEastAsia"/>
                <w:sz w:val="28"/>
                <w:szCs w:val="28"/>
                <w:lang w:eastAsia="en-US"/>
              </w:rPr>
              <w:t>Цена за единицу работ, услуг, товара в руб., без учета НДС</w:t>
            </w:r>
          </w:p>
        </w:tc>
      </w:tr>
      <w:tr w:rsidR="004223BF" w:rsidRPr="00B967C8" w:rsidTr="004223BF">
        <w:trPr>
          <w:trHeight w:val="20"/>
        </w:trPr>
        <w:tc>
          <w:tcPr>
            <w:tcW w:w="382" w:type="pct"/>
            <w:noWrap/>
            <w:vAlign w:val="bottom"/>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1</w:t>
            </w:r>
          </w:p>
        </w:tc>
        <w:tc>
          <w:tcPr>
            <w:tcW w:w="2898" w:type="pct"/>
            <w:noWrap/>
            <w:vAlign w:val="bottom"/>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2</w:t>
            </w:r>
          </w:p>
        </w:tc>
        <w:tc>
          <w:tcPr>
            <w:tcW w:w="718" w:type="pct"/>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3</w:t>
            </w:r>
          </w:p>
        </w:tc>
        <w:tc>
          <w:tcPr>
            <w:tcW w:w="1002" w:type="pct"/>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4</w:t>
            </w: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val="en-US" w:eastAsia="en-US"/>
              </w:rPr>
              <w:t>1</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Письменный перевод с/на английский язык – 1 расчетная страница</w:t>
            </w:r>
          </w:p>
        </w:tc>
        <w:tc>
          <w:tcPr>
            <w:tcW w:w="718" w:type="pct"/>
            <w:vAlign w:val="center"/>
          </w:tcPr>
          <w:p w:rsidR="004223BF" w:rsidRPr="00B967C8" w:rsidRDefault="00BD0E5D" w:rsidP="004223BF">
            <w:pPr>
              <w:suppressAutoHyphens w:val="0"/>
              <w:jc w:val="center"/>
              <w:rPr>
                <w:rFonts w:eastAsiaTheme="minorEastAsia"/>
                <w:sz w:val="28"/>
                <w:szCs w:val="28"/>
                <w:lang w:eastAsia="en-US"/>
              </w:rPr>
            </w:pPr>
            <w:r>
              <w:rPr>
                <w:rFonts w:eastAsiaTheme="minorEastAsia"/>
                <w:sz w:val="28"/>
                <w:szCs w:val="28"/>
                <w:lang w:val="en-US" w:eastAsia="en-US"/>
              </w:rPr>
              <w:t>0,</w:t>
            </w:r>
            <w:r>
              <w:rPr>
                <w:rFonts w:eastAsiaTheme="minorEastAsia"/>
                <w:sz w:val="28"/>
                <w:szCs w:val="28"/>
                <w:lang w:eastAsia="en-US"/>
              </w:rPr>
              <w:t>20</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2</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 xml:space="preserve">Письменный перевод с/на распространенные европейские языки (немецкий, французский, испанский, итальянский) – 1 расчетная страница  </w:t>
            </w:r>
          </w:p>
        </w:tc>
        <w:tc>
          <w:tcPr>
            <w:tcW w:w="718" w:type="pct"/>
            <w:vAlign w:val="center"/>
          </w:tcPr>
          <w:p w:rsidR="004223BF" w:rsidRPr="00555840"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3</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 xml:space="preserve">Письменный перевод с/на скандинавские, прибалтийские, славянские и редкие европейские языки – 1 расчетная страница    </w:t>
            </w:r>
          </w:p>
        </w:tc>
        <w:tc>
          <w:tcPr>
            <w:tcW w:w="71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4</w:t>
            </w:r>
          </w:p>
        </w:tc>
        <w:tc>
          <w:tcPr>
            <w:tcW w:w="2898" w:type="pct"/>
            <w:noWrap/>
          </w:tcPr>
          <w:p w:rsidR="004223BF" w:rsidRDefault="00BD0E5D" w:rsidP="004223BF">
            <w:pPr>
              <w:suppressAutoHyphens w:val="0"/>
              <w:rPr>
                <w:sz w:val="28"/>
                <w:szCs w:val="28"/>
              </w:rPr>
            </w:pPr>
            <w:r>
              <w:rPr>
                <w:sz w:val="28"/>
                <w:szCs w:val="28"/>
              </w:rPr>
              <w:t xml:space="preserve">Письменный перевод с/на китайский язык – </w:t>
            </w:r>
          </w:p>
          <w:p w:rsidR="004223BF" w:rsidRPr="00B967C8" w:rsidRDefault="00BD0E5D" w:rsidP="004223BF">
            <w:pPr>
              <w:suppressAutoHyphens w:val="0"/>
              <w:rPr>
                <w:rFonts w:eastAsiaTheme="minorEastAsia"/>
                <w:sz w:val="28"/>
                <w:szCs w:val="28"/>
                <w:lang w:eastAsia="en-US"/>
              </w:rPr>
            </w:pPr>
            <w:r>
              <w:rPr>
                <w:sz w:val="28"/>
                <w:szCs w:val="28"/>
              </w:rPr>
              <w:t xml:space="preserve">1 расчетная страница </w:t>
            </w:r>
          </w:p>
        </w:tc>
        <w:tc>
          <w:tcPr>
            <w:tcW w:w="718" w:type="pct"/>
            <w:vAlign w:val="center"/>
          </w:tcPr>
          <w:p w:rsidR="004223BF" w:rsidRPr="00555840" w:rsidRDefault="00BD0E5D" w:rsidP="004223BF">
            <w:pPr>
              <w:suppressAutoHyphens w:val="0"/>
              <w:jc w:val="center"/>
              <w:rPr>
                <w:rFonts w:eastAsiaTheme="minorEastAsia"/>
                <w:sz w:val="28"/>
                <w:szCs w:val="28"/>
                <w:lang w:eastAsia="en-US"/>
              </w:rPr>
            </w:pPr>
            <w:r>
              <w:rPr>
                <w:rFonts w:eastAsiaTheme="minorEastAsia"/>
                <w:sz w:val="28"/>
                <w:szCs w:val="28"/>
                <w:lang w:eastAsia="en-US"/>
              </w:rPr>
              <w:t>0,20</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5</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 xml:space="preserve">Письменный перевод с/на восточные языки – 1 расчетная страница  </w:t>
            </w:r>
          </w:p>
        </w:tc>
        <w:tc>
          <w:tcPr>
            <w:tcW w:w="718" w:type="pct"/>
            <w:vAlign w:val="center"/>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0,20</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6</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Письменный перевод с/на английский язык носителем языка – 1 расчетная страница</w:t>
            </w:r>
          </w:p>
        </w:tc>
        <w:tc>
          <w:tcPr>
            <w:tcW w:w="71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7</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Редактирование текста - ___% от стоимости перевода 1 расчетной страницы</w:t>
            </w:r>
          </w:p>
        </w:tc>
        <w:tc>
          <w:tcPr>
            <w:tcW w:w="71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405291" w:rsidTr="004223BF">
        <w:trPr>
          <w:trHeight w:val="20"/>
        </w:trPr>
        <w:tc>
          <w:tcPr>
            <w:tcW w:w="382" w:type="pct"/>
            <w:noWrap/>
          </w:tcPr>
          <w:p w:rsidR="004223BF" w:rsidRDefault="00BD0E5D" w:rsidP="004223BF">
            <w:pPr>
              <w:suppressAutoHyphens w:val="0"/>
              <w:jc w:val="center"/>
              <w:rPr>
                <w:rFonts w:eastAsiaTheme="minorEastAsia"/>
                <w:sz w:val="28"/>
                <w:szCs w:val="28"/>
                <w:lang w:eastAsia="en-US"/>
              </w:rPr>
            </w:pPr>
            <w:r>
              <w:rPr>
                <w:rFonts w:eastAsiaTheme="minorEastAsia"/>
                <w:sz w:val="28"/>
                <w:szCs w:val="28"/>
                <w:lang w:eastAsia="en-US"/>
              </w:rPr>
              <w:t>8</w:t>
            </w:r>
          </w:p>
        </w:tc>
        <w:tc>
          <w:tcPr>
            <w:tcW w:w="2898" w:type="pct"/>
            <w:noWrap/>
          </w:tcPr>
          <w:p w:rsidR="004223BF" w:rsidRPr="00405291" w:rsidRDefault="00BD0E5D" w:rsidP="004223BF">
            <w:pPr>
              <w:suppressAutoHyphens w:val="0"/>
              <w:rPr>
                <w:sz w:val="28"/>
                <w:szCs w:val="28"/>
              </w:rPr>
            </w:pPr>
            <w:r>
              <w:rPr>
                <w:sz w:val="28"/>
                <w:szCs w:val="28"/>
              </w:rPr>
              <w:t xml:space="preserve">Компьютерная верстка </w:t>
            </w:r>
          </w:p>
          <w:p w:rsidR="004223BF" w:rsidRPr="001B183C" w:rsidRDefault="00BD0E5D" w:rsidP="004223BF">
            <w:pPr>
              <w:suppressAutoHyphens w:val="0"/>
              <w:rPr>
                <w:sz w:val="28"/>
                <w:szCs w:val="28"/>
              </w:rPr>
            </w:pPr>
            <w:r>
              <w:rPr>
                <w:sz w:val="28"/>
                <w:szCs w:val="28"/>
                <w:lang w:val="en-US"/>
              </w:rPr>
              <w:t>Adobe</w:t>
            </w:r>
            <w:r>
              <w:rPr>
                <w:sz w:val="28"/>
                <w:szCs w:val="28"/>
              </w:rPr>
              <w:t xml:space="preserve"> </w:t>
            </w:r>
            <w:r>
              <w:rPr>
                <w:sz w:val="28"/>
                <w:szCs w:val="28"/>
                <w:lang w:val="en-US"/>
              </w:rPr>
              <w:t>PageMaker</w:t>
            </w:r>
            <w:r>
              <w:rPr>
                <w:sz w:val="28"/>
                <w:szCs w:val="28"/>
              </w:rPr>
              <w:t xml:space="preserve">, </w:t>
            </w:r>
            <w:r>
              <w:rPr>
                <w:sz w:val="28"/>
                <w:szCs w:val="28"/>
                <w:lang w:val="en-US"/>
              </w:rPr>
              <w:t>Microsoft</w:t>
            </w:r>
            <w:r>
              <w:rPr>
                <w:sz w:val="28"/>
                <w:szCs w:val="28"/>
              </w:rPr>
              <w:t xml:space="preserve"> </w:t>
            </w:r>
            <w:r>
              <w:rPr>
                <w:sz w:val="28"/>
                <w:szCs w:val="28"/>
                <w:lang w:val="en-US"/>
              </w:rPr>
              <w:t>Word</w:t>
            </w:r>
            <w:r>
              <w:rPr>
                <w:sz w:val="28"/>
                <w:szCs w:val="28"/>
              </w:rPr>
              <w:t xml:space="preserve">, </w:t>
            </w:r>
            <w:r>
              <w:rPr>
                <w:sz w:val="28"/>
                <w:szCs w:val="28"/>
                <w:lang w:val="en-US"/>
              </w:rPr>
              <w:t>PDF</w:t>
            </w:r>
            <w:r>
              <w:rPr>
                <w:sz w:val="28"/>
                <w:szCs w:val="28"/>
              </w:rPr>
              <w:t xml:space="preserve"> – </w:t>
            </w:r>
            <w:r>
              <w:rPr>
                <w:sz w:val="28"/>
                <w:szCs w:val="28"/>
              </w:rPr>
              <w:br/>
              <w:t>1 страница А4</w:t>
            </w:r>
          </w:p>
        </w:tc>
        <w:tc>
          <w:tcPr>
            <w:tcW w:w="718" w:type="pct"/>
            <w:vAlign w:val="center"/>
          </w:tcPr>
          <w:p w:rsidR="004223BF" w:rsidRPr="00405291" w:rsidDel="001B04FA"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4B4D6A" w:rsidRDefault="004223BF" w:rsidP="004223BF">
            <w:pPr>
              <w:suppressAutoHyphens w:val="0"/>
              <w:rPr>
                <w:rFonts w:eastAsiaTheme="minorEastAsia"/>
                <w:sz w:val="28"/>
                <w:szCs w:val="28"/>
                <w:lang w:eastAsia="en-US"/>
              </w:rPr>
            </w:pPr>
          </w:p>
        </w:tc>
      </w:tr>
      <w:tr w:rsidR="004223BF" w:rsidRPr="00405291" w:rsidTr="004223BF">
        <w:trPr>
          <w:trHeight w:val="20"/>
        </w:trPr>
        <w:tc>
          <w:tcPr>
            <w:tcW w:w="382" w:type="pct"/>
            <w:noWrap/>
          </w:tcPr>
          <w:p w:rsidR="004223BF" w:rsidRPr="00405291" w:rsidRDefault="00BD0E5D" w:rsidP="004223BF">
            <w:pPr>
              <w:suppressAutoHyphens w:val="0"/>
              <w:jc w:val="center"/>
              <w:rPr>
                <w:rFonts w:eastAsiaTheme="minorEastAsia"/>
                <w:sz w:val="28"/>
                <w:szCs w:val="28"/>
                <w:lang w:eastAsia="en-US"/>
              </w:rPr>
            </w:pPr>
            <w:r>
              <w:rPr>
                <w:rFonts w:eastAsiaTheme="minorEastAsia"/>
                <w:sz w:val="28"/>
                <w:szCs w:val="28"/>
                <w:lang w:eastAsia="en-US"/>
              </w:rPr>
              <w:t>9</w:t>
            </w:r>
          </w:p>
        </w:tc>
        <w:tc>
          <w:tcPr>
            <w:tcW w:w="2898" w:type="pct"/>
            <w:noWrap/>
          </w:tcPr>
          <w:p w:rsidR="004223BF" w:rsidRPr="00405291" w:rsidRDefault="00BD0E5D" w:rsidP="004223BF">
            <w:pPr>
              <w:suppressAutoHyphens w:val="0"/>
              <w:rPr>
                <w:sz w:val="28"/>
                <w:szCs w:val="28"/>
              </w:rPr>
            </w:pPr>
            <w:r>
              <w:rPr>
                <w:sz w:val="28"/>
                <w:szCs w:val="28"/>
              </w:rPr>
              <w:t>Надбавка за срочность - % от стоимости перевода 1 расчетной страницы</w:t>
            </w:r>
          </w:p>
        </w:tc>
        <w:tc>
          <w:tcPr>
            <w:tcW w:w="718" w:type="pct"/>
            <w:vAlign w:val="center"/>
          </w:tcPr>
          <w:p w:rsidR="004223BF" w:rsidRPr="00405291" w:rsidDel="001B04FA" w:rsidRDefault="00BD0E5D" w:rsidP="004223BF">
            <w:pPr>
              <w:suppressAutoHyphens w:val="0"/>
              <w:jc w:val="center"/>
              <w:rPr>
                <w:rFonts w:eastAsiaTheme="minorEastAsia"/>
                <w:sz w:val="28"/>
                <w:szCs w:val="28"/>
                <w:lang w:eastAsia="en-US"/>
              </w:rPr>
            </w:pPr>
            <w:r>
              <w:rPr>
                <w:rFonts w:eastAsiaTheme="minorEastAsia"/>
                <w:sz w:val="28"/>
                <w:szCs w:val="28"/>
                <w:lang w:eastAsia="en-US"/>
              </w:rPr>
              <w:t>0,20</w:t>
            </w:r>
          </w:p>
        </w:tc>
        <w:tc>
          <w:tcPr>
            <w:tcW w:w="1002" w:type="pct"/>
          </w:tcPr>
          <w:p w:rsidR="004223BF" w:rsidRPr="00405291" w:rsidRDefault="004223BF" w:rsidP="004223BF">
            <w:pPr>
              <w:suppressAutoHyphens w:val="0"/>
              <w:rPr>
                <w:rFonts w:eastAsiaTheme="minorEastAsia"/>
                <w:sz w:val="28"/>
                <w:szCs w:val="28"/>
                <w:lang w:eastAsia="en-US"/>
              </w:rPr>
            </w:pPr>
          </w:p>
        </w:tc>
      </w:tr>
      <w:tr w:rsidR="004223BF" w:rsidRPr="00405291" w:rsidTr="004223BF">
        <w:trPr>
          <w:trHeight w:val="20"/>
        </w:trPr>
        <w:tc>
          <w:tcPr>
            <w:tcW w:w="382" w:type="pct"/>
            <w:noWrap/>
          </w:tcPr>
          <w:p w:rsidR="004223BF" w:rsidRPr="00405291" w:rsidRDefault="00BD0E5D" w:rsidP="004223BF">
            <w:pPr>
              <w:suppressAutoHyphens w:val="0"/>
              <w:jc w:val="center"/>
              <w:rPr>
                <w:rFonts w:eastAsiaTheme="minorEastAsia"/>
                <w:sz w:val="28"/>
                <w:szCs w:val="28"/>
                <w:lang w:eastAsia="en-US"/>
              </w:rPr>
            </w:pPr>
            <w:r>
              <w:rPr>
                <w:rFonts w:eastAsiaTheme="minorEastAsia"/>
                <w:sz w:val="28"/>
                <w:szCs w:val="28"/>
                <w:lang w:eastAsia="en-US"/>
              </w:rPr>
              <w:t>10</w:t>
            </w:r>
          </w:p>
        </w:tc>
        <w:tc>
          <w:tcPr>
            <w:tcW w:w="2898" w:type="pct"/>
            <w:noWrap/>
          </w:tcPr>
          <w:p w:rsidR="004223BF" w:rsidRPr="00405291" w:rsidRDefault="00BD0E5D" w:rsidP="004223BF">
            <w:pPr>
              <w:suppressAutoHyphens w:val="0"/>
              <w:rPr>
                <w:sz w:val="28"/>
                <w:szCs w:val="28"/>
              </w:rPr>
            </w:pPr>
            <w:r>
              <w:rPr>
                <w:sz w:val="28"/>
                <w:szCs w:val="28"/>
              </w:rPr>
              <w:t>Наценка за работу в PowerPoint - % от стоимости перевода 1 расчетной страницы</w:t>
            </w:r>
          </w:p>
        </w:tc>
        <w:tc>
          <w:tcPr>
            <w:tcW w:w="718" w:type="pct"/>
            <w:vAlign w:val="center"/>
          </w:tcPr>
          <w:p w:rsidR="004223BF" w:rsidRPr="00405291" w:rsidDel="001B04FA"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405291" w:rsidRDefault="004223BF" w:rsidP="004223BF">
            <w:pPr>
              <w:suppressAutoHyphens w:val="0"/>
              <w:rPr>
                <w:rFonts w:eastAsiaTheme="minorEastAsia"/>
                <w:sz w:val="28"/>
                <w:szCs w:val="28"/>
                <w:lang w:eastAsia="en-US"/>
              </w:rPr>
            </w:pPr>
          </w:p>
        </w:tc>
      </w:tr>
      <w:tr w:rsidR="004223BF" w:rsidRPr="00B967C8" w:rsidTr="004223BF">
        <w:trPr>
          <w:trHeight w:val="20"/>
        </w:trPr>
        <w:tc>
          <w:tcPr>
            <w:tcW w:w="382" w:type="pct"/>
            <w:noWrap/>
          </w:tcPr>
          <w:p w:rsidR="004223BF" w:rsidRPr="004B4D6A" w:rsidRDefault="00BD0E5D" w:rsidP="004223BF">
            <w:pPr>
              <w:suppressAutoHyphens w:val="0"/>
              <w:rPr>
                <w:rFonts w:eastAsiaTheme="minorEastAsia"/>
                <w:sz w:val="28"/>
                <w:szCs w:val="28"/>
                <w:lang w:eastAsia="en-US"/>
              </w:rPr>
            </w:pPr>
            <w:r>
              <w:rPr>
                <w:rFonts w:eastAsiaTheme="minorEastAsia"/>
                <w:sz w:val="28"/>
                <w:szCs w:val="28"/>
                <w:lang w:eastAsia="en-US"/>
              </w:rPr>
              <w:t xml:space="preserve">  11</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Устный последовательный перевод с/на английский язык - 1 час*</w:t>
            </w:r>
          </w:p>
        </w:tc>
        <w:tc>
          <w:tcPr>
            <w:tcW w:w="718" w:type="pct"/>
            <w:vAlign w:val="center"/>
          </w:tcPr>
          <w:p w:rsidR="004223BF" w:rsidRPr="00B967C8" w:rsidRDefault="004223BF" w:rsidP="004223BF">
            <w:pPr>
              <w:suppressAutoHyphens w:val="0"/>
              <w:rPr>
                <w:rFonts w:eastAsiaTheme="minorEastAsia"/>
                <w:sz w:val="28"/>
                <w:szCs w:val="28"/>
                <w:lang w:eastAsia="en-US"/>
              </w:rPr>
            </w:pPr>
          </w:p>
        </w:tc>
        <w:tc>
          <w:tcPr>
            <w:tcW w:w="1002" w:type="pct"/>
          </w:tcPr>
          <w:p w:rsidR="004223BF" w:rsidRPr="004B4D6A" w:rsidRDefault="004223BF" w:rsidP="004223BF">
            <w:pPr>
              <w:suppressAutoHyphens w:val="0"/>
              <w:rPr>
                <w:rFonts w:eastAsiaTheme="minorEastAsia"/>
                <w:sz w:val="28"/>
                <w:szCs w:val="28"/>
                <w:lang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t>12</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Устный последовательный перевод с/на немецкий язык – 1 час*</w:t>
            </w:r>
          </w:p>
        </w:tc>
        <w:tc>
          <w:tcPr>
            <w:tcW w:w="71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eastAsia="en-US"/>
              </w:rPr>
              <w:lastRenderedPageBreak/>
              <w:t>13</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Устный последовательный перевод с/на китайский язык – 1 час*</w:t>
            </w:r>
          </w:p>
        </w:tc>
        <w:tc>
          <w:tcPr>
            <w:tcW w:w="71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val="en-US" w:eastAsia="en-US"/>
              </w:rPr>
              <w:t>1</w:t>
            </w:r>
            <w:r>
              <w:rPr>
                <w:rFonts w:eastAsiaTheme="minorEastAsia"/>
                <w:sz w:val="28"/>
                <w:szCs w:val="28"/>
                <w:lang w:eastAsia="en-US"/>
              </w:rPr>
              <w:t>4</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Устный синхронный перевод с/на английский язык с учетом оборудования – 1 час**</w:t>
            </w:r>
          </w:p>
        </w:tc>
        <w:tc>
          <w:tcPr>
            <w:tcW w:w="718" w:type="pct"/>
            <w:vAlign w:val="center"/>
          </w:tcPr>
          <w:p w:rsidR="004223BF" w:rsidRPr="00B967C8"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B967C8" w:rsidTr="004223BF">
        <w:trPr>
          <w:trHeight w:val="20"/>
        </w:trPr>
        <w:tc>
          <w:tcPr>
            <w:tcW w:w="382" w:type="pct"/>
            <w:noWrap/>
          </w:tcPr>
          <w:p w:rsidR="004223BF" w:rsidRPr="004B4D6A" w:rsidRDefault="00BD0E5D" w:rsidP="004223BF">
            <w:pPr>
              <w:suppressAutoHyphens w:val="0"/>
              <w:jc w:val="center"/>
              <w:rPr>
                <w:rFonts w:eastAsiaTheme="minorEastAsia"/>
                <w:sz w:val="28"/>
                <w:szCs w:val="28"/>
                <w:lang w:eastAsia="en-US"/>
              </w:rPr>
            </w:pPr>
            <w:r>
              <w:rPr>
                <w:rFonts w:eastAsiaTheme="minorEastAsia"/>
                <w:sz w:val="28"/>
                <w:szCs w:val="28"/>
                <w:lang w:val="en-US" w:eastAsia="en-US"/>
              </w:rPr>
              <w:t>1</w:t>
            </w:r>
            <w:r>
              <w:rPr>
                <w:rFonts w:eastAsiaTheme="minorEastAsia"/>
                <w:sz w:val="28"/>
                <w:szCs w:val="28"/>
                <w:lang w:eastAsia="en-US"/>
              </w:rPr>
              <w:t>5</w:t>
            </w:r>
          </w:p>
        </w:tc>
        <w:tc>
          <w:tcPr>
            <w:tcW w:w="2898" w:type="pct"/>
            <w:noWrap/>
          </w:tcPr>
          <w:p w:rsidR="004223BF" w:rsidRPr="00B967C8" w:rsidRDefault="00BD0E5D" w:rsidP="004223BF">
            <w:pPr>
              <w:suppressAutoHyphens w:val="0"/>
              <w:rPr>
                <w:rFonts w:eastAsiaTheme="minorEastAsia"/>
                <w:sz w:val="28"/>
                <w:szCs w:val="28"/>
                <w:lang w:eastAsia="en-US"/>
              </w:rPr>
            </w:pPr>
            <w:r>
              <w:rPr>
                <w:sz w:val="28"/>
                <w:szCs w:val="28"/>
              </w:rPr>
              <w:t>Устный синхронный перевод с/на немецкий язык с учетом оборудования – 1 час**</w:t>
            </w:r>
          </w:p>
        </w:tc>
        <w:tc>
          <w:tcPr>
            <w:tcW w:w="718" w:type="pct"/>
            <w:vAlign w:val="center"/>
          </w:tcPr>
          <w:p w:rsidR="004223BF" w:rsidRPr="00B967C8" w:rsidRDefault="00BD0E5D" w:rsidP="004223BF">
            <w:pPr>
              <w:suppressAutoHyphens w:val="0"/>
              <w:jc w:val="center"/>
              <w:rPr>
                <w:rFonts w:eastAsiaTheme="minorEastAsia"/>
                <w:sz w:val="28"/>
                <w:szCs w:val="28"/>
                <w:lang w:val="en-US" w:eastAsia="en-US"/>
              </w:rPr>
            </w:pPr>
            <w:r>
              <w:rPr>
                <w:rFonts w:eastAsiaTheme="minorEastAsia"/>
                <w:sz w:val="28"/>
                <w:szCs w:val="28"/>
                <w:lang w:val="en-US" w:eastAsia="en-US"/>
              </w:rPr>
              <w:t>-</w:t>
            </w:r>
          </w:p>
        </w:tc>
        <w:tc>
          <w:tcPr>
            <w:tcW w:w="1002" w:type="pct"/>
          </w:tcPr>
          <w:p w:rsidR="004223BF" w:rsidRPr="00B967C8" w:rsidRDefault="004223BF" w:rsidP="004223BF">
            <w:pPr>
              <w:suppressAutoHyphens w:val="0"/>
              <w:rPr>
                <w:rFonts w:eastAsiaTheme="minorEastAsia"/>
                <w:sz w:val="28"/>
                <w:szCs w:val="28"/>
                <w:lang w:val="en-US"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16</w:t>
            </w:r>
          </w:p>
        </w:tc>
        <w:tc>
          <w:tcPr>
            <w:tcW w:w="2898" w:type="pct"/>
            <w:noWrap/>
          </w:tcPr>
          <w:p w:rsidR="004223BF" w:rsidRPr="001C0036" w:rsidRDefault="00BD0E5D" w:rsidP="004223BF">
            <w:pPr>
              <w:suppressAutoHyphens w:val="0"/>
              <w:rPr>
                <w:sz w:val="28"/>
                <w:szCs w:val="28"/>
              </w:rPr>
            </w:pPr>
            <w:r>
              <w:rPr>
                <w:sz w:val="28"/>
                <w:szCs w:val="28"/>
              </w:rPr>
              <w:t>Устный синхронный перевод с/на китайский язык с учетом оборудования – 1 час**</w:t>
            </w:r>
          </w:p>
        </w:tc>
        <w:tc>
          <w:tcPr>
            <w:tcW w:w="718" w:type="pct"/>
            <w:vAlign w:val="center"/>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17</w:t>
            </w:r>
          </w:p>
        </w:tc>
        <w:tc>
          <w:tcPr>
            <w:tcW w:w="2898" w:type="pct"/>
            <w:noWrap/>
          </w:tcPr>
          <w:p w:rsidR="004223BF" w:rsidRPr="001C0036" w:rsidRDefault="00BD0E5D" w:rsidP="004223BF">
            <w:pPr>
              <w:suppressAutoHyphens w:val="0"/>
              <w:rPr>
                <w:sz w:val="28"/>
                <w:szCs w:val="28"/>
              </w:rPr>
            </w:pPr>
            <w:r>
              <w:rPr>
                <w:sz w:val="28"/>
                <w:szCs w:val="28"/>
              </w:rPr>
              <w:t>Перевод диплома, свидетельства о браке, о рождении и т.п. – 1 документ</w:t>
            </w:r>
          </w:p>
        </w:tc>
        <w:tc>
          <w:tcPr>
            <w:tcW w:w="718" w:type="pct"/>
            <w:vAlign w:val="center"/>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18</w:t>
            </w:r>
          </w:p>
        </w:tc>
        <w:tc>
          <w:tcPr>
            <w:tcW w:w="2898" w:type="pct"/>
            <w:noWrap/>
          </w:tcPr>
          <w:p w:rsidR="004223BF" w:rsidRDefault="00BD0E5D" w:rsidP="004223BF">
            <w:pPr>
              <w:suppressAutoHyphens w:val="0"/>
              <w:rPr>
                <w:sz w:val="28"/>
                <w:szCs w:val="28"/>
              </w:rPr>
            </w:pPr>
            <w:r>
              <w:rPr>
                <w:sz w:val="28"/>
                <w:szCs w:val="28"/>
              </w:rPr>
              <w:t xml:space="preserve">Организация нотариального заверения подлинности подписи переводчика – </w:t>
            </w:r>
          </w:p>
          <w:p w:rsidR="004223BF" w:rsidRPr="001C0036" w:rsidRDefault="00BD0E5D" w:rsidP="004223BF">
            <w:pPr>
              <w:suppressAutoHyphens w:val="0"/>
              <w:rPr>
                <w:sz w:val="28"/>
                <w:szCs w:val="28"/>
              </w:rPr>
            </w:pPr>
            <w:r>
              <w:rPr>
                <w:sz w:val="28"/>
                <w:szCs w:val="28"/>
              </w:rPr>
              <w:t>1 подпись</w:t>
            </w:r>
          </w:p>
        </w:tc>
        <w:tc>
          <w:tcPr>
            <w:tcW w:w="718" w:type="pct"/>
            <w:vAlign w:val="center"/>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19</w:t>
            </w:r>
          </w:p>
        </w:tc>
        <w:tc>
          <w:tcPr>
            <w:tcW w:w="2898" w:type="pct"/>
            <w:noWrap/>
          </w:tcPr>
          <w:p w:rsidR="004223BF" w:rsidRPr="001C0036" w:rsidRDefault="00BD0E5D" w:rsidP="004223BF">
            <w:pPr>
              <w:suppressAutoHyphens w:val="0"/>
              <w:rPr>
                <w:sz w:val="28"/>
                <w:szCs w:val="28"/>
              </w:rPr>
            </w:pPr>
            <w:r>
              <w:rPr>
                <w:sz w:val="28"/>
                <w:szCs w:val="28"/>
              </w:rPr>
              <w:t>Организация нотариального заверения копии документа – 1 страница А4 с учетом ксерокопирования</w:t>
            </w:r>
          </w:p>
        </w:tc>
        <w:tc>
          <w:tcPr>
            <w:tcW w:w="718" w:type="pct"/>
            <w:vAlign w:val="center"/>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20</w:t>
            </w:r>
          </w:p>
        </w:tc>
        <w:tc>
          <w:tcPr>
            <w:tcW w:w="2898" w:type="pct"/>
            <w:noWrap/>
          </w:tcPr>
          <w:p w:rsidR="004223BF" w:rsidRPr="001C0036" w:rsidRDefault="00BD0E5D" w:rsidP="004223BF">
            <w:pPr>
              <w:suppressAutoHyphens w:val="0"/>
              <w:rPr>
                <w:sz w:val="28"/>
                <w:szCs w:val="28"/>
              </w:rPr>
            </w:pPr>
            <w:r>
              <w:rPr>
                <w:sz w:val="28"/>
                <w:szCs w:val="28"/>
              </w:rPr>
              <w:t>Организация нотариального заверения копии устава, учредительного договора и решения о создании – 1 документ</w:t>
            </w:r>
          </w:p>
        </w:tc>
        <w:tc>
          <w:tcPr>
            <w:tcW w:w="718" w:type="pct"/>
            <w:vAlign w:val="center"/>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21</w:t>
            </w:r>
          </w:p>
        </w:tc>
        <w:tc>
          <w:tcPr>
            <w:tcW w:w="2898" w:type="pct"/>
            <w:noWrap/>
          </w:tcPr>
          <w:p w:rsidR="004223BF" w:rsidRDefault="00BD0E5D" w:rsidP="004223BF">
            <w:pPr>
              <w:suppressAutoHyphens w:val="0"/>
              <w:rPr>
                <w:sz w:val="28"/>
                <w:szCs w:val="28"/>
              </w:rPr>
            </w:pPr>
            <w:r>
              <w:rPr>
                <w:sz w:val="28"/>
                <w:szCs w:val="28"/>
              </w:rPr>
              <w:t xml:space="preserve">Организация услуг по апостилированию*** - </w:t>
            </w:r>
          </w:p>
          <w:p w:rsidR="004223BF" w:rsidRPr="001C0036" w:rsidRDefault="00BD0E5D" w:rsidP="004223BF">
            <w:pPr>
              <w:suppressAutoHyphens w:val="0"/>
              <w:rPr>
                <w:sz w:val="28"/>
                <w:szCs w:val="28"/>
              </w:rPr>
            </w:pPr>
            <w:r>
              <w:rPr>
                <w:sz w:val="28"/>
                <w:szCs w:val="28"/>
              </w:rPr>
              <w:t>1 документ</w:t>
            </w:r>
          </w:p>
        </w:tc>
        <w:tc>
          <w:tcPr>
            <w:tcW w:w="718" w:type="pct"/>
            <w:vAlign w:val="center"/>
          </w:tcPr>
          <w:p w:rsidR="004223BF" w:rsidRPr="00135972"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val="en-US" w:eastAsia="en-US"/>
              </w:rPr>
            </w:pPr>
          </w:p>
        </w:tc>
      </w:tr>
      <w:tr w:rsidR="004223BF" w:rsidRPr="001C0036" w:rsidTr="004223BF">
        <w:trPr>
          <w:trHeight w:val="20"/>
        </w:trPr>
        <w:tc>
          <w:tcPr>
            <w:tcW w:w="382" w:type="pct"/>
            <w:noWrap/>
          </w:tcPr>
          <w:p w:rsidR="004223BF" w:rsidRPr="001C0036" w:rsidRDefault="00BD0E5D" w:rsidP="004223BF">
            <w:pPr>
              <w:suppressAutoHyphens w:val="0"/>
              <w:jc w:val="center"/>
              <w:rPr>
                <w:rFonts w:eastAsiaTheme="minorEastAsia"/>
                <w:sz w:val="28"/>
                <w:szCs w:val="28"/>
                <w:lang w:eastAsia="en-US"/>
              </w:rPr>
            </w:pPr>
            <w:r>
              <w:rPr>
                <w:rFonts w:eastAsiaTheme="minorEastAsia"/>
                <w:sz w:val="28"/>
                <w:szCs w:val="28"/>
                <w:lang w:eastAsia="en-US"/>
              </w:rPr>
              <w:t>22</w:t>
            </w:r>
          </w:p>
        </w:tc>
        <w:tc>
          <w:tcPr>
            <w:tcW w:w="2898" w:type="pct"/>
            <w:noWrap/>
          </w:tcPr>
          <w:p w:rsidR="004223BF" w:rsidRPr="001C0036" w:rsidRDefault="00BD0E5D" w:rsidP="004223BF">
            <w:pPr>
              <w:suppressAutoHyphens w:val="0"/>
              <w:rPr>
                <w:sz w:val="28"/>
                <w:szCs w:val="28"/>
              </w:rPr>
            </w:pPr>
            <w:r>
              <w:rPr>
                <w:sz w:val="28"/>
                <w:szCs w:val="28"/>
              </w:rPr>
              <w:t>Организация услуг по консульской легализации документов*** - 1 документ</w:t>
            </w:r>
          </w:p>
        </w:tc>
        <w:tc>
          <w:tcPr>
            <w:tcW w:w="718" w:type="pct"/>
            <w:vAlign w:val="center"/>
          </w:tcPr>
          <w:p w:rsidR="004223BF" w:rsidRPr="00135972" w:rsidRDefault="00BD0E5D" w:rsidP="004223BF">
            <w:pPr>
              <w:suppressAutoHyphens w:val="0"/>
              <w:jc w:val="center"/>
              <w:rPr>
                <w:rFonts w:eastAsiaTheme="minorEastAsia"/>
                <w:sz w:val="28"/>
                <w:szCs w:val="28"/>
                <w:lang w:eastAsia="en-US"/>
              </w:rPr>
            </w:pPr>
            <w:r>
              <w:rPr>
                <w:rFonts w:eastAsiaTheme="minorEastAsia"/>
                <w:sz w:val="28"/>
                <w:szCs w:val="28"/>
                <w:lang w:eastAsia="en-US"/>
              </w:rPr>
              <w:t>-</w:t>
            </w:r>
          </w:p>
        </w:tc>
        <w:tc>
          <w:tcPr>
            <w:tcW w:w="1002" w:type="pct"/>
          </w:tcPr>
          <w:p w:rsidR="004223BF" w:rsidRPr="001C0036" w:rsidRDefault="004223BF" w:rsidP="004223BF">
            <w:pPr>
              <w:suppressAutoHyphens w:val="0"/>
              <w:rPr>
                <w:rFonts w:eastAsiaTheme="minorEastAsia"/>
                <w:sz w:val="28"/>
                <w:szCs w:val="28"/>
                <w:lang w:val="en-US" w:eastAsia="en-US"/>
              </w:rPr>
            </w:pPr>
          </w:p>
        </w:tc>
      </w:tr>
    </w:tbl>
    <w:p w:rsidR="004223BF" w:rsidRDefault="00BD0E5D" w:rsidP="004223BF">
      <w:pPr>
        <w:jc w:val="both"/>
        <w:rPr>
          <w:bCs/>
          <w:sz w:val="28"/>
          <w:szCs w:val="28"/>
        </w:rPr>
      </w:pPr>
      <w:r>
        <w:rPr>
          <w:bCs/>
          <w:sz w:val="28"/>
          <w:szCs w:val="28"/>
        </w:rPr>
        <w:t xml:space="preserve">*минимальный заказ услуг устного последовательного перевода составляет </w:t>
      </w:r>
      <w:r>
        <w:rPr>
          <w:bCs/>
          <w:sz w:val="28"/>
          <w:szCs w:val="28"/>
        </w:rPr>
        <w:br/>
        <w:t xml:space="preserve">2 часа </w:t>
      </w:r>
    </w:p>
    <w:p w:rsidR="004223BF" w:rsidRPr="004B4D6A" w:rsidRDefault="00BD0E5D" w:rsidP="004223BF">
      <w:pPr>
        <w:jc w:val="both"/>
        <w:rPr>
          <w:bCs/>
          <w:sz w:val="28"/>
          <w:szCs w:val="28"/>
        </w:rPr>
      </w:pPr>
      <w:r>
        <w:rPr>
          <w:bCs/>
          <w:sz w:val="28"/>
          <w:szCs w:val="28"/>
        </w:rPr>
        <w:t>**минимальный заказ услуг синхронного перевода составляет 4 часа</w:t>
      </w:r>
    </w:p>
    <w:p w:rsidR="004223BF" w:rsidRDefault="00BD0E5D" w:rsidP="004223BF">
      <w:pPr>
        <w:jc w:val="both"/>
        <w:rPr>
          <w:bCs/>
          <w:sz w:val="28"/>
          <w:szCs w:val="28"/>
        </w:rPr>
      </w:pPr>
      <w:r>
        <w:rPr>
          <w:bCs/>
          <w:sz w:val="28"/>
          <w:szCs w:val="28"/>
        </w:rPr>
        <w:t>***не включая госпошлину и/или консульский сбор</w:t>
      </w:r>
    </w:p>
    <w:p w:rsidR="004223BF" w:rsidRPr="0065769F" w:rsidRDefault="004223BF" w:rsidP="004223BF">
      <w:pPr>
        <w:rPr>
          <w:bCs/>
          <w:sz w:val="28"/>
          <w:szCs w:val="28"/>
        </w:rPr>
      </w:pPr>
    </w:p>
    <w:p w:rsidR="004223BF" w:rsidRPr="00CB7CB7" w:rsidRDefault="00BD0E5D" w:rsidP="004223BF">
      <w:pPr>
        <w:pStyle w:val="afc"/>
        <w:jc w:val="both"/>
        <w:rPr>
          <w:szCs w:val="28"/>
        </w:rPr>
      </w:pPr>
      <w:r>
        <w:rPr>
          <w:szCs w:val="28"/>
        </w:rPr>
        <w:t xml:space="preserve">1. Единичные расценки, указанные в настоящем финансово-коммерческом предложении, учитывают стоимость всех налогов (кроме НДС), а также всех затрат, расходов связанных с выполнением работ, оказанием услуг, в том числе подрядных. </w:t>
      </w:r>
    </w:p>
    <w:p w:rsidR="004223BF" w:rsidRDefault="00BD0E5D" w:rsidP="004223BF">
      <w:pPr>
        <w:pStyle w:val="afc"/>
        <w:jc w:val="both"/>
        <w:rPr>
          <w:szCs w:val="28"/>
        </w:rPr>
      </w:pPr>
      <w:r>
        <w:rPr>
          <w:szCs w:val="28"/>
        </w:rPr>
        <w:t>__________</w:t>
      </w:r>
      <w:r>
        <w:rPr>
          <w:i/>
          <w:sz w:val="24"/>
          <w:szCs w:val="24"/>
        </w:rPr>
        <w:t xml:space="preserve"> (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223BF" w:rsidRPr="004B4D6A" w:rsidRDefault="00BD0E5D" w:rsidP="004223BF">
      <w:pPr>
        <w:suppressAutoHyphens w:val="0"/>
        <w:ind w:firstLine="720"/>
        <w:jc w:val="both"/>
        <w:rPr>
          <w:lang w:eastAsia="ru-RU"/>
        </w:rPr>
      </w:pPr>
      <w:r>
        <w:rPr>
          <w:color w:val="000000"/>
          <w:sz w:val="28"/>
          <w:szCs w:val="28"/>
          <w:lang w:eastAsia="ru-RU"/>
        </w:rPr>
        <w:t xml:space="preserve">2. Мы согласны / не согласны </w:t>
      </w:r>
      <w:r>
        <w:rPr>
          <w:i/>
          <w:iCs/>
          <w:color w:val="000000"/>
          <w:lang w:eastAsia="ru-RU"/>
        </w:rPr>
        <w:t>(указать необходимое)</w:t>
      </w:r>
      <w:r>
        <w:rPr>
          <w:color w:val="000000"/>
          <w:sz w:val="28"/>
          <w:szCs w:val="28"/>
          <w:lang w:eastAsia="ru-RU"/>
        </w:rPr>
        <w:t xml:space="preserve"> осуществлять ЭДО на условиях, изложенных в приложени</w:t>
      </w:r>
      <w:r w:rsidR="00AE46ED">
        <w:rPr>
          <w:color w:val="000000"/>
          <w:sz w:val="28"/>
          <w:szCs w:val="28"/>
          <w:lang w:eastAsia="ru-RU"/>
        </w:rPr>
        <w:t>ях</w:t>
      </w:r>
      <w:r>
        <w:rPr>
          <w:color w:val="000000"/>
          <w:sz w:val="28"/>
          <w:szCs w:val="28"/>
          <w:lang w:eastAsia="ru-RU"/>
        </w:rPr>
        <w:t xml:space="preserve"> № </w:t>
      </w:r>
      <w:r w:rsidR="00AE46ED">
        <w:rPr>
          <w:color w:val="000000"/>
          <w:sz w:val="28"/>
          <w:szCs w:val="28"/>
          <w:lang w:eastAsia="ru-RU"/>
        </w:rPr>
        <w:t>3 и № 3а к проекту договора</w:t>
      </w:r>
      <w:r>
        <w:rPr>
          <w:color w:val="000000"/>
          <w:sz w:val="28"/>
          <w:szCs w:val="28"/>
          <w:lang w:eastAsia="ru-RU"/>
        </w:rPr>
        <w:t> </w:t>
      </w:r>
      <w:r w:rsidR="00AE46ED">
        <w:rPr>
          <w:color w:val="000000"/>
          <w:sz w:val="28"/>
          <w:szCs w:val="28"/>
          <w:lang w:eastAsia="ru-RU"/>
        </w:rPr>
        <w:t>(приложение № 5</w:t>
      </w:r>
      <w:r>
        <w:rPr>
          <w:color w:val="000000"/>
          <w:sz w:val="28"/>
          <w:szCs w:val="28"/>
          <w:lang w:eastAsia="ru-RU"/>
        </w:rPr>
        <w:t xml:space="preserve"> к документацией о закупке</w:t>
      </w:r>
      <w:r w:rsidR="00AE46ED">
        <w:rPr>
          <w:color w:val="000000"/>
          <w:sz w:val="28"/>
          <w:szCs w:val="28"/>
          <w:lang w:eastAsia="ru-RU"/>
        </w:rPr>
        <w:t>)</w:t>
      </w:r>
      <w:r>
        <w:rPr>
          <w:color w:val="000000"/>
          <w:sz w:val="28"/>
          <w:szCs w:val="28"/>
          <w:lang w:eastAsia="ru-RU"/>
        </w:rPr>
        <w:t>.</w:t>
      </w:r>
    </w:p>
    <w:p w:rsidR="004223BF" w:rsidRDefault="004223BF" w:rsidP="004223BF">
      <w:pPr>
        <w:pStyle w:val="afc"/>
        <w:jc w:val="both"/>
        <w:rPr>
          <w:szCs w:val="28"/>
        </w:rPr>
      </w:pPr>
    </w:p>
    <w:p w:rsidR="004223BF" w:rsidRDefault="00BD0E5D" w:rsidP="004223BF">
      <w:pPr>
        <w:pStyle w:val="afc"/>
        <w:jc w:val="both"/>
      </w:pPr>
      <w:r>
        <w:rPr>
          <w:szCs w:val="28"/>
        </w:rPr>
        <w:t xml:space="preserve">3. Дополнительные условия </w:t>
      </w:r>
      <w:r>
        <w:t xml:space="preserve">поставки товаров, выполнения работ, оказания услуг _______________________________________________________ </w:t>
      </w:r>
    </w:p>
    <w:p w:rsidR="004223BF" w:rsidRPr="00721D0D" w:rsidRDefault="00BD0E5D" w:rsidP="004223BF">
      <w:pPr>
        <w:pStyle w:val="afc"/>
        <w:jc w:val="center"/>
        <w:rPr>
          <w:i/>
          <w:sz w:val="24"/>
          <w:szCs w:val="24"/>
        </w:rPr>
      </w:pPr>
      <w:r>
        <w:rPr>
          <w:i/>
          <w:sz w:val="24"/>
          <w:szCs w:val="24"/>
        </w:rPr>
        <w:t>(заполняется претендентом при необходимости).</w:t>
      </w:r>
    </w:p>
    <w:p w:rsidR="004223BF" w:rsidRPr="00D963B6" w:rsidRDefault="00BD0E5D" w:rsidP="004223BF">
      <w:pPr>
        <w:pStyle w:val="afc"/>
        <w:jc w:val="both"/>
        <w:rPr>
          <w:szCs w:val="28"/>
        </w:rPr>
      </w:pPr>
      <w:r>
        <w:rPr>
          <w:szCs w:val="28"/>
        </w:rPr>
        <w:lastRenderedPageBreak/>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4223BF" w:rsidRPr="00205668" w:rsidRDefault="00BD0E5D" w:rsidP="004223BF">
      <w:pPr>
        <w:pStyle w:val="afc"/>
        <w:jc w:val="both"/>
        <w:rPr>
          <w:szCs w:val="28"/>
        </w:rPr>
      </w:pPr>
      <w:r>
        <w:rPr>
          <w:szCs w:val="28"/>
        </w:rPr>
        <w:t xml:space="preserve">5.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223BF" w:rsidRPr="00205668" w:rsidRDefault="00BD0E5D" w:rsidP="004223BF">
      <w:pPr>
        <w:pStyle w:val="afc"/>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223BF" w:rsidRPr="00205668" w:rsidRDefault="00BD0E5D" w:rsidP="004223BF">
      <w:pPr>
        <w:pStyle w:val="afc"/>
        <w:jc w:val="both"/>
        <w:rPr>
          <w:szCs w:val="28"/>
        </w:rPr>
      </w:pPr>
      <w:r>
        <w:rPr>
          <w:szCs w:val="28"/>
        </w:rPr>
        <w:t xml:space="preserve">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sidR="00234FDD">
        <w:rPr>
          <w:szCs w:val="28"/>
        </w:rPr>
        <w:t xml:space="preserve"> подпунктами 3.8.4, 3.8.5 документации о закупке</w:t>
      </w:r>
      <w:r>
        <w:rPr>
          <w:szCs w:val="28"/>
        </w:rPr>
        <w:t>, договор будет заключен с другим участником.</w:t>
      </w:r>
    </w:p>
    <w:p w:rsidR="004223BF" w:rsidRPr="00205668" w:rsidRDefault="00BD0E5D" w:rsidP="004223BF">
      <w:pPr>
        <w:pStyle w:val="afc"/>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223BF" w:rsidRDefault="004223BF" w:rsidP="004223BF">
      <w:pPr>
        <w:pStyle w:val="af9"/>
        <w:ind w:firstLine="0"/>
        <w:jc w:val="left"/>
        <w:rPr>
          <w:rFonts w:eastAsia="Times New Roman"/>
          <w:sz w:val="28"/>
          <w:szCs w:val="28"/>
        </w:rPr>
      </w:pPr>
    </w:p>
    <w:p w:rsidR="004223BF" w:rsidRPr="00205668" w:rsidRDefault="004223BF" w:rsidP="004223BF">
      <w:pPr>
        <w:pStyle w:val="af9"/>
        <w:ind w:firstLine="0"/>
        <w:jc w:val="left"/>
        <w:rPr>
          <w:rFonts w:eastAsia="Times New Roman"/>
          <w:sz w:val="28"/>
          <w:szCs w:val="28"/>
        </w:rPr>
      </w:pPr>
    </w:p>
    <w:p w:rsidR="004223BF" w:rsidRPr="00305BD2" w:rsidRDefault="00BD0E5D" w:rsidP="004223BF">
      <w:pPr>
        <w:pStyle w:val="af9"/>
        <w:ind w:firstLine="0"/>
        <w:rPr>
          <w:b/>
          <w:sz w:val="28"/>
          <w:szCs w:val="28"/>
        </w:rPr>
      </w:pPr>
      <w:r>
        <w:rPr>
          <w:b/>
          <w:sz w:val="28"/>
          <w:szCs w:val="28"/>
        </w:rPr>
        <w:t xml:space="preserve">Представитель, </w:t>
      </w:r>
    </w:p>
    <w:p w:rsidR="004223BF" w:rsidRPr="007415F9" w:rsidRDefault="00BD0E5D" w:rsidP="004223BF">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4223BF" w:rsidRPr="007415F9" w:rsidRDefault="00BD0E5D" w:rsidP="004223BF">
      <w:pPr>
        <w:tabs>
          <w:tab w:val="left" w:pos="8640"/>
        </w:tabs>
        <w:jc w:val="center"/>
        <w:rPr>
          <w:i/>
        </w:rPr>
      </w:pPr>
      <w:r>
        <w:rPr>
          <w:i/>
        </w:rPr>
        <w:t>(наименование претендента)</w:t>
      </w:r>
    </w:p>
    <w:p w:rsidR="004223BF" w:rsidRPr="00445DDD" w:rsidRDefault="00BD0E5D" w:rsidP="004223BF">
      <w:pPr>
        <w:pStyle w:val="32"/>
        <w:suppressAutoHyphens/>
        <w:spacing w:after="0"/>
        <w:rPr>
          <w:sz w:val="28"/>
          <w:szCs w:val="28"/>
        </w:rPr>
      </w:pPr>
      <w:r>
        <w:rPr>
          <w:sz w:val="28"/>
          <w:szCs w:val="28"/>
        </w:rPr>
        <w:t>___________________________________________________________________</w:t>
      </w:r>
    </w:p>
    <w:p w:rsidR="004223BF" w:rsidRPr="007415F9" w:rsidRDefault="00BD0E5D" w:rsidP="004223BF">
      <w:pPr>
        <w:rPr>
          <w:i/>
        </w:rPr>
      </w:pPr>
      <w:r>
        <w:rPr>
          <w:i/>
        </w:rPr>
        <w:t xml:space="preserve">       Печать</w:t>
      </w:r>
      <w:r>
        <w:rPr>
          <w:i/>
        </w:rPr>
        <w:tab/>
      </w:r>
      <w:r>
        <w:rPr>
          <w:i/>
        </w:rPr>
        <w:tab/>
      </w:r>
      <w:r>
        <w:rPr>
          <w:i/>
        </w:rPr>
        <w:tab/>
        <w:t>(должность, подпись, ФИО)</w:t>
      </w:r>
    </w:p>
    <w:p w:rsidR="004223BF" w:rsidRDefault="00BD0E5D" w:rsidP="004223BF">
      <w:pPr>
        <w:pStyle w:val="32"/>
        <w:suppressAutoHyphens/>
        <w:spacing w:after="0"/>
        <w:rPr>
          <w:sz w:val="28"/>
          <w:szCs w:val="28"/>
        </w:rPr>
      </w:pPr>
      <w:r>
        <w:rPr>
          <w:sz w:val="28"/>
          <w:szCs w:val="28"/>
        </w:rPr>
        <w:t>"____" _________ 202__ г.</w:t>
      </w:r>
    </w:p>
    <w:p w:rsidR="004223BF" w:rsidRDefault="004223BF" w:rsidP="004223BF">
      <w:pPr>
        <w:pStyle w:val="32"/>
        <w:suppressAutoHyphens/>
        <w:spacing w:after="0"/>
        <w:rPr>
          <w:sz w:val="28"/>
          <w:szCs w:val="28"/>
        </w:rPr>
      </w:pPr>
    </w:p>
    <w:p w:rsidR="004223BF" w:rsidRDefault="004223BF" w:rsidP="004223BF">
      <w:pPr>
        <w:suppressAutoHyphens w:val="0"/>
        <w:ind w:firstLine="640"/>
        <w:jc w:val="center"/>
        <w:rPr>
          <w:rFonts w:eastAsiaTheme="minorEastAsia"/>
          <w:b/>
          <w:color w:val="000000"/>
          <w:sz w:val="28"/>
          <w:szCs w:val="28"/>
          <w:lang w:eastAsia="en-US"/>
        </w:rPr>
      </w:pPr>
    </w:p>
    <w:p w:rsidR="0099787D" w:rsidRDefault="008543AB" w:rsidP="009710A2">
      <w:pPr>
        <w:pStyle w:val="af9"/>
        <w:ind w:firstLine="0"/>
        <w:jc w:val="right"/>
        <w:outlineLvl w:val="0"/>
        <w:rPr>
          <w:szCs w:val="28"/>
        </w:rPr>
      </w:pPr>
      <w:r>
        <w:rPr>
          <w:rFonts w:eastAsiaTheme="minorEastAsia"/>
          <w:b/>
          <w:color w:val="000000"/>
          <w:sz w:val="28"/>
          <w:szCs w:val="28"/>
          <w:lang w:eastAsia="en-US"/>
        </w:rPr>
        <w:br w:type="column"/>
      </w:r>
      <w:r w:rsidR="00BD0E5D">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223BF" w:rsidRPr="00C95B3E" w:rsidRDefault="00BD0E5D" w:rsidP="009710A2">
      <w:pPr>
        <w:jc w:val="center"/>
        <w:outlineLvl w:val="1"/>
        <w:rPr>
          <w:b/>
          <w:bCs/>
        </w:rPr>
      </w:pPr>
      <w:r>
        <w:rPr>
          <w:b/>
          <w:bCs/>
        </w:rPr>
        <w:t>Сведения об опыте выполнения работ, оказания услуг по предмету Открытого конкурса № ___________.</w:t>
      </w:r>
    </w:p>
    <w:p w:rsidR="004223BF" w:rsidRPr="00C95B3E" w:rsidRDefault="004223BF" w:rsidP="004223BF">
      <w:pPr>
        <w:jc w:val="center"/>
        <w:rPr>
          <w:b/>
          <w:bCs/>
        </w:rPr>
      </w:pPr>
    </w:p>
    <w:p w:rsidR="004223BF" w:rsidRPr="00C95B3E" w:rsidRDefault="00BD0E5D" w:rsidP="004223BF">
      <w:pPr>
        <w:rPr>
          <w:b/>
          <w:bCs/>
        </w:rPr>
      </w:pPr>
      <w:r>
        <w:rPr>
          <w:b/>
          <w:bCs/>
        </w:rPr>
        <w:t>_____________________________________________________________________________</w:t>
      </w:r>
    </w:p>
    <w:p w:rsidR="004223BF" w:rsidRPr="00C95B3E" w:rsidRDefault="00BD0E5D" w:rsidP="004223BF">
      <w:pPr>
        <w:rPr>
          <w:i/>
        </w:rPr>
      </w:pPr>
      <w:r>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16"/>
        <w:gridCol w:w="2053"/>
        <w:gridCol w:w="1718"/>
        <w:gridCol w:w="1989"/>
        <w:gridCol w:w="1988"/>
      </w:tblGrid>
      <w:tr w:rsidR="004223BF" w:rsidRPr="00C95B3E" w:rsidTr="004223BF">
        <w:trPr>
          <w:trHeight w:val="1581"/>
          <w:jc w:val="center"/>
        </w:trPr>
        <w:tc>
          <w:tcPr>
            <w:tcW w:w="350" w:type="pct"/>
            <w:vMerge w:val="restart"/>
            <w:tcBorders>
              <w:top w:val="single" w:sz="4" w:space="0" w:color="auto"/>
              <w:left w:val="single" w:sz="4" w:space="0" w:color="auto"/>
              <w:right w:val="single" w:sz="4" w:space="0" w:color="auto"/>
            </w:tcBorders>
            <w:vAlign w:val="center"/>
          </w:tcPr>
          <w:p w:rsidR="004223BF" w:rsidRPr="00C95B3E" w:rsidRDefault="00BD0E5D" w:rsidP="004223BF">
            <w:pPr>
              <w:jc w:val="center"/>
            </w:pPr>
            <w:r>
              <w:t>№№</w:t>
            </w:r>
          </w:p>
        </w:tc>
        <w:tc>
          <w:tcPr>
            <w:tcW w:w="631" w:type="pct"/>
            <w:vMerge w:val="restart"/>
            <w:tcBorders>
              <w:top w:val="single" w:sz="4" w:space="0" w:color="auto"/>
              <w:left w:val="single" w:sz="4" w:space="0" w:color="auto"/>
              <w:right w:val="single" w:sz="4" w:space="0" w:color="auto"/>
            </w:tcBorders>
            <w:vAlign w:val="center"/>
          </w:tcPr>
          <w:p w:rsidR="004223BF" w:rsidRPr="00C95B3E" w:rsidRDefault="00BD0E5D" w:rsidP="004223BF">
            <w:pPr>
              <w:jc w:val="center"/>
            </w:pPr>
            <w:r>
              <w:t>Дата и номер договора</w:t>
            </w:r>
          </w:p>
        </w:tc>
        <w:tc>
          <w:tcPr>
            <w:tcW w:w="1065" w:type="pct"/>
            <w:vMerge w:val="restart"/>
            <w:tcBorders>
              <w:top w:val="single" w:sz="4" w:space="0" w:color="auto"/>
              <w:left w:val="single" w:sz="4" w:space="0" w:color="auto"/>
              <w:right w:val="single" w:sz="4" w:space="0" w:color="auto"/>
            </w:tcBorders>
            <w:vAlign w:val="center"/>
          </w:tcPr>
          <w:p w:rsidR="004223BF" w:rsidRPr="00C95B3E" w:rsidRDefault="00BD0E5D" w:rsidP="004223BF">
            <w:pPr>
              <w:jc w:val="center"/>
            </w:pPr>
            <w:r>
              <w:t>Предмет договора (</w:t>
            </w:r>
            <w:r>
              <w:rPr>
                <w:i/>
              </w:rPr>
              <w:t>указываются только договоры по предмету Открытого конкурса</w:t>
            </w:r>
            <w:r>
              <w:t>)</w:t>
            </w:r>
          </w:p>
        </w:tc>
        <w:tc>
          <w:tcPr>
            <w:tcW w:w="891" w:type="pct"/>
            <w:vMerge w:val="restart"/>
            <w:tcBorders>
              <w:top w:val="single" w:sz="4" w:space="0" w:color="auto"/>
              <w:left w:val="single" w:sz="4" w:space="0" w:color="auto"/>
              <w:right w:val="single" w:sz="4" w:space="0" w:color="auto"/>
            </w:tcBorders>
            <w:vAlign w:val="center"/>
          </w:tcPr>
          <w:p w:rsidR="004223BF" w:rsidRPr="00C95B3E" w:rsidRDefault="00BD0E5D" w:rsidP="004223BF">
            <w:pPr>
              <w:jc w:val="center"/>
            </w:pPr>
            <w:r>
              <w:t>Наименование контрагента</w:t>
            </w:r>
          </w:p>
        </w:tc>
        <w:tc>
          <w:tcPr>
            <w:tcW w:w="2063" w:type="pct"/>
            <w:gridSpan w:val="2"/>
            <w:tcBorders>
              <w:top w:val="single" w:sz="4" w:space="0" w:color="auto"/>
              <w:left w:val="single" w:sz="4" w:space="0" w:color="auto"/>
              <w:bottom w:val="single" w:sz="4" w:space="0" w:color="auto"/>
              <w:right w:val="single" w:sz="4" w:space="0" w:color="auto"/>
            </w:tcBorders>
            <w:vAlign w:val="center"/>
          </w:tcPr>
          <w:p w:rsidR="004223BF" w:rsidRPr="00C95B3E" w:rsidRDefault="00BD0E5D" w:rsidP="004223BF">
            <w:pPr>
              <w:jc w:val="center"/>
            </w:pPr>
            <w:r>
              <w:t>Сумма стоимости выполненных работ, оказанных услуг по договору за период 2018-2020 годы, без учета НДС, руб.</w:t>
            </w:r>
          </w:p>
        </w:tc>
      </w:tr>
      <w:tr w:rsidR="004223BF" w:rsidRPr="00C95B3E" w:rsidTr="004223BF">
        <w:trPr>
          <w:trHeight w:val="41"/>
          <w:jc w:val="center"/>
        </w:trPr>
        <w:tc>
          <w:tcPr>
            <w:tcW w:w="350" w:type="pct"/>
            <w:vMerge/>
            <w:tcBorders>
              <w:left w:val="single" w:sz="4" w:space="0" w:color="auto"/>
              <w:bottom w:val="single" w:sz="4" w:space="0" w:color="auto"/>
              <w:right w:val="single" w:sz="4" w:space="0" w:color="auto"/>
            </w:tcBorders>
            <w:vAlign w:val="center"/>
          </w:tcPr>
          <w:p w:rsidR="004223BF" w:rsidRPr="00C95B3E" w:rsidRDefault="004223BF" w:rsidP="004223BF">
            <w:pPr>
              <w:jc w:val="center"/>
            </w:pPr>
          </w:p>
        </w:tc>
        <w:tc>
          <w:tcPr>
            <w:tcW w:w="631" w:type="pct"/>
            <w:vMerge/>
            <w:tcBorders>
              <w:left w:val="single" w:sz="4" w:space="0" w:color="auto"/>
              <w:bottom w:val="single" w:sz="4" w:space="0" w:color="auto"/>
              <w:right w:val="single" w:sz="4" w:space="0" w:color="auto"/>
            </w:tcBorders>
            <w:vAlign w:val="center"/>
          </w:tcPr>
          <w:p w:rsidR="004223BF" w:rsidRPr="00C95B3E" w:rsidRDefault="004223BF" w:rsidP="004223BF">
            <w:pPr>
              <w:jc w:val="center"/>
            </w:pPr>
          </w:p>
        </w:tc>
        <w:tc>
          <w:tcPr>
            <w:tcW w:w="1065" w:type="pct"/>
            <w:vMerge/>
            <w:tcBorders>
              <w:left w:val="single" w:sz="4" w:space="0" w:color="auto"/>
              <w:bottom w:val="single" w:sz="4" w:space="0" w:color="auto"/>
              <w:right w:val="single" w:sz="4" w:space="0" w:color="auto"/>
            </w:tcBorders>
            <w:vAlign w:val="center"/>
          </w:tcPr>
          <w:p w:rsidR="004223BF" w:rsidRPr="00C95B3E" w:rsidRDefault="004223BF" w:rsidP="004223BF">
            <w:pPr>
              <w:jc w:val="center"/>
            </w:pPr>
          </w:p>
        </w:tc>
        <w:tc>
          <w:tcPr>
            <w:tcW w:w="891" w:type="pct"/>
            <w:vMerge/>
            <w:tcBorders>
              <w:left w:val="single" w:sz="4" w:space="0" w:color="auto"/>
              <w:bottom w:val="single" w:sz="4" w:space="0" w:color="auto"/>
              <w:right w:val="single" w:sz="4" w:space="0" w:color="auto"/>
            </w:tcBorders>
            <w:vAlign w:val="center"/>
          </w:tcPr>
          <w:p w:rsidR="004223BF" w:rsidRPr="00C95B3E" w:rsidRDefault="004223BF" w:rsidP="004223BF">
            <w:pPr>
              <w:jc w:val="center"/>
            </w:pPr>
          </w:p>
        </w:tc>
        <w:tc>
          <w:tcPr>
            <w:tcW w:w="1032" w:type="pct"/>
            <w:tcBorders>
              <w:top w:val="single" w:sz="4" w:space="0" w:color="auto"/>
              <w:left w:val="single" w:sz="4" w:space="0" w:color="auto"/>
              <w:bottom w:val="single" w:sz="4" w:space="0" w:color="auto"/>
              <w:right w:val="single" w:sz="4" w:space="0" w:color="auto"/>
            </w:tcBorders>
            <w:vAlign w:val="center"/>
          </w:tcPr>
          <w:p w:rsidR="004223BF" w:rsidRPr="00C95B3E" w:rsidRDefault="00BD0E5D" w:rsidP="004223BF">
            <w:pPr>
              <w:jc w:val="center"/>
            </w:pPr>
            <w:r>
              <w:t>ВСЕГО</w:t>
            </w:r>
          </w:p>
        </w:tc>
        <w:tc>
          <w:tcPr>
            <w:tcW w:w="1031" w:type="pct"/>
            <w:tcBorders>
              <w:top w:val="single" w:sz="4" w:space="0" w:color="auto"/>
              <w:left w:val="single" w:sz="4" w:space="0" w:color="auto"/>
              <w:bottom w:val="single" w:sz="4" w:space="0" w:color="auto"/>
              <w:right w:val="single" w:sz="4" w:space="0" w:color="auto"/>
            </w:tcBorders>
          </w:tcPr>
          <w:p w:rsidR="004223BF" w:rsidRPr="00C95B3E" w:rsidRDefault="00BD0E5D" w:rsidP="004223BF">
            <w:pPr>
              <w:jc w:val="center"/>
            </w:pPr>
            <w:r>
              <w:t>в том числе по выполнению письменных  переводов с/на английский язык для Советов директоров (Общих собраний акционеров) публичных компаний)</w:t>
            </w:r>
          </w:p>
        </w:tc>
      </w:tr>
      <w:tr w:rsidR="004223BF" w:rsidRPr="00C95B3E" w:rsidTr="004223BF">
        <w:trPr>
          <w:trHeight w:val="274"/>
          <w:jc w:val="center"/>
        </w:trPr>
        <w:tc>
          <w:tcPr>
            <w:tcW w:w="350" w:type="pct"/>
            <w:tcBorders>
              <w:top w:val="single" w:sz="4" w:space="0" w:color="auto"/>
              <w:left w:val="single" w:sz="4" w:space="0" w:color="auto"/>
              <w:bottom w:val="single" w:sz="4" w:space="0" w:color="auto"/>
              <w:right w:val="single" w:sz="4" w:space="0" w:color="auto"/>
            </w:tcBorders>
          </w:tcPr>
          <w:p w:rsidR="004223BF" w:rsidRPr="00C95B3E" w:rsidRDefault="00BD0E5D" w:rsidP="004223BF">
            <w:r>
              <w:t>1.</w:t>
            </w:r>
          </w:p>
        </w:tc>
        <w:tc>
          <w:tcPr>
            <w:tcW w:w="631" w:type="pct"/>
            <w:tcBorders>
              <w:top w:val="single" w:sz="4" w:space="0" w:color="auto"/>
              <w:left w:val="single" w:sz="4" w:space="0" w:color="auto"/>
              <w:bottom w:val="single" w:sz="4" w:space="0" w:color="auto"/>
              <w:right w:val="single" w:sz="4" w:space="0" w:color="auto"/>
            </w:tcBorders>
            <w:vAlign w:val="center"/>
          </w:tcPr>
          <w:p w:rsidR="004223BF" w:rsidRPr="00C95B3E" w:rsidRDefault="004223BF" w:rsidP="004223BF"/>
        </w:tc>
        <w:tc>
          <w:tcPr>
            <w:tcW w:w="1065"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891"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1032"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1031"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r>
      <w:tr w:rsidR="004223BF" w:rsidRPr="00C95B3E" w:rsidTr="004223BF">
        <w:trPr>
          <w:trHeight w:val="262"/>
          <w:jc w:val="center"/>
        </w:trPr>
        <w:tc>
          <w:tcPr>
            <w:tcW w:w="350" w:type="pct"/>
            <w:tcBorders>
              <w:top w:val="single" w:sz="4" w:space="0" w:color="auto"/>
              <w:left w:val="single" w:sz="4" w:space="0" w:color="auto"/>
              <w:bottom w:val="single" w:sz="4" w:space="0" w:color="auto"/>
              <w:right w:val="single" w:sz="4" w:space="0" w:color="auto"/>
            </w:tcBorders>
          </w:tcPr>
          <w:p w:rsidR="004223BF" w:rsidRPr="00C95B3E" w:rsidRDefault="00BD0E5D" w:rsidP="004223BF">
            <w:r>
              <w:t>2.</w:t>
            </w:r>
          </w:p>
        </w:tc>
        <w:tc>
          <w:tcPr>
            <w:tcW w:w="631" w:type="pct"/>
            <w:tcBorders>
              <w:top w:val="single" w:sz="4" w:space="0" w:color="auto"/>
              <w:left w:val="single" w:sz="4" w:space="0" w:color="auto"/>
              <w:bottom w:val="single" w:sz="4" w:space="0" w:color="auto"/>
              <w:right w:val="single" w:sz="4" w:space="0" w:color="auto"/>
            </w:tcBorders>
            <w:vAlign w:val="center"/>
          </w:tcPr>
          <w:p w:rsidR="004223BF" w:rsidRPr="00C95B3E" w:rsidRDefault="004223BF" w:rsidP="004223BF"/>
        </w:tc>
        <w:tc>
          <w:tcPr>
            <w:tcW w:w="1065"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891"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1032"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1031"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r>
      <w:tr w:rsidR="004223BF" w:rsidRPr="00C95B3E" w:rsidTr="004223BF">
        <w:trPr>
          <w:trHeight w:val="207"/>
          <w:jc w:val="center"/>
        </w:trPr>
        <w:tc>
          <w:tcPr>
            <w:tcW w:w="350"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2587" w:type="pct"/>
            <w:gridSpan w:val="3"/>
            <w:tcBorders>
              <w:top w:val="single" w:sz="4" w:space="0" w:color="auto"/>
              <w:left w:val="single" w:sz="4" w:space="0" w:color="auto"/>
              <w:bottom w:val="single" w:sz="4" w:space="0" w:color="auto"/>
              <w:right w:val="single" w:sz="4" w:space="0" w:color="auto"/>
            </w:tcBorders>
            <w:vAlign w:val="center"/>
          </w:tcPr>
          <w:p w:rsidR="004223BF" w:rsidRPr="00C95B3E" w:rsidRDefault="00BD0E5D" w:rsidP="004223BF">
            <w:r>
              <w:t>Итого:</w:t>
            </w:r>
          </w:p>
        </w:tc>
        <w:tc>
          <w:tcPr>
            <w:tcW w:w="1032"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c>
          <w:tcPr>
            <w:tcW w:w="1031" w:type="pct"/>
            <w:tcBorders>
              <w:top w:val="single" w:sz="4" w:space="0" w:color="auto"/>
              <w:left w:val="single" w:sz="4" w:space="0" w:color="auto"/>
              <w:bottom w:val="single" w:sz="4" w:space="0" w:color="auto"/>
              <w:right w:val="single" w:sz="4" w:space="0" w:color="auto"/>
            </w:tcBorders>
          </w:tcPr>
          <w:p w:rsidR="004223BF" w:rsidRPr="00C95B3E" w:rsidRDefault="004223BF" w:rsidP="004223BF"/>
        </w:tc>
      </w:tr>
    </w:tbl>
    <w:p w:rsidR="004223BF" w:rsidRPr="00C95B3E" w:rsidRDefault="004223BF" w:rsidP="004223BF"/>
    <w:p w:rsidR="008543AB" w:rsidRDefault="008543AB" w:rsidP="008543AB">
      <w:pPr>
        <w:pStyle w:val="19"/>
        <w:ind w:firstLine="709"/>
        <w:jc w:val="left"/>
        <w:rPr>
          <w:sz w:val="24"/>
          <w:szCs w:val="24"/>
        </w:rPr>
      </w:pPr>
      <w:r>
        <w:rPr>
          <w:sz w:val="24"/>
          <w:szCs w:val="24"/>
        </w:rPr>
        <w:t xml:space="preserve">Приложения: </w:t>
      </w:r>
    </w:p>
    <w:p w:rsidR="008543AB" w:rsidRDefault="008543AB" w:rsidP="008543AB">
      <w:pPr>
        <w:pStyle w:val="19"/>
        <w:ind w:firstLine="709"/>
        <w:jc w:val="left"/>
        <w:rPr>
          <w:sz w:val="24"/>
          <w:szCs w:val="24"/>
        </w:rPr>
      </w:pPr>
      <w:r>
        <w:rPr>
          <w:sz w:val="24"/>
          <w:szCs w:val="24"/>
        </w:rPr>
        <w:t>1. копия договора, указанного в строке 1 таблицы на ___ листах;</w:t>
      </w:r>
    </w:p>
    <w:p w:rsidR="008543AB" w:rsidRDefault="008543AB" w:rsidP="008543AB">
      <w:pPr>
        <w:pStyle w:val="19"/>
        <w:ind w:firstLine="709"/>
        <w:jc w:val="left"/>
        <w:rPr>
          <w:sz w:val="24"/>
          <w:szCs w:val="24"/>
        </w:rPr>
      </w:pPr>
      <w:r>
        <w:rPr>
          <w:sz w:val="24"/>
          <w:szCs w:val="24"/>
        </w:rPr>
        <w:t>2. копии документов, подтверждающих факт выполнения работ на сумму, указанную в строке 1 таблицы на __ листах;</w:t>
      </w:r>
    </w:p>
    <w:p w:rsidR="008543AB" w:rsidRDefault="008543AB" w:rsidP="008543AB">
      <w:pPr>
        <w:pStyle w:val="19"/>
        <w:ind w:firstLine="709"/>
        <w:jc w:val="left"/>
        <w:rPr>
          <w:sz w:val="24"/>
          <w:szCs w:val="24"/>
        </w:rPr>
      </w:pPr>
      <w:r>
        <w:rPr>
          <w:sz w:val="24"/>
          <w:szCs w:val="24"/>
        </w:rPr>
        <w:t>3. копия договора, указанного в строке 2 таблицы на ___ листах;</w:t>
      </w:r>
    </w:p>
    <w:p w:rsidR="008543AB" w:rsidRDefault="008543AB" w:rsidP="008543AB">
      <w:pPr>
        <w:pStyle w:val="19"/>
        <w:ind w:firstLine="709"/>
        <w:jc w:val="left"/>
        <w:rPr>
          <w:sz w:val="24"/>
          <w:szCs w:val="24"/>
        </w:rPr>
      </w:pPr>
      <w:r>
        <w:rPr>
          <w:sz w:val="24"/>
          <w:szCs w:val="24"/>
        </w:rPr>
        <w:t>4. копии документов, подтверждающих факт выполнения работ на сумму, указанную в строке 2 таблицы на __ листах;</w:t>
      </w:r>
    </w:p>
    <w:p w:rsidR="008543AB" w:rsidRDefault="008543AB" w:rsidP="008543AB">
      <w:pPr>
        <w:pStyle w:val="19"/>
        <w:ind w:firstLine="709"/>
        <w:jc w:val="left"/>
        <w:rPr>
          <w:sz w:val="24"/>
          <w:szCs w:val="24"/>
        </w:rPr>
      </w:pPr>
      <w:r>
        <w:rPr>
          <w:sz w:val="24"/>
          <w:szCs w:val="24"/>
        </w:rPr>
        <w:t>…</w:t>
      </w:r>
    </w:p>
    <w:p w:rsidR="004223BF" w:rsidRPr="00C95B3E" w:rsidRDefault="008543AB" w:rsidP="004223BF">
      <w:r w:rsidDel="008543AB">
        <w:t xml:space="preserve"> </w:t>
      </w:r>
    </w:p>
    <w:p w:rsidR="004223BF" w:rsidRPr="00C95B3E" w:rsidRDefault="004223BF" w:rsidP="004223BF">
      <w:pPr>
        <w:rPr>
          <w:b/>
        </w:rPr>
      </w:pPr>
    </w:p>
    <w:p w:rsidR="004223BF" w:rsidRPr="00C95B3E" w:rsidRDefault="004223BF" w:rsidP="004223BF">
      <w:pPr>
        <w:rPr>
          <w:b/>
        </w:rPr>
      </w:pPr>
    </w:p>
    <w:p w:rsidR="004223BF" w:rsidRPr="00C95B3E" w:rsidRDefault="00BD0E5D" w:rsidP="004223BF">
      <w:pPr>
        <w:rPr>
          <w:b/>
        </w:rPr>
      </w:pPr>
      <w:r>
        <w:rPr>
          <w:b/>
        </w:rPr>
        <w:t xml:space="preserve">Представитель, </w:t>
      </w:r>
    </w:p>
    <w:p w:rsidR="004223BF" w:rsidRPr="00C95B3E" w:rsidRDefault="00BD0E5D" w:rsidP="004223BF">
      <w:pPr>
        <w:rPr>
          <w:b/>
        </w:rPr>
      </w:pPr>
      <w:r>
        <w:rPr>
          <w:b/>
        </w:rPr>
        <w:t>имеющий полномочия подписать заявку на участие от имени ___________________________________________________________</w:t>
      </w:r>
    </w:p>
    <w:p w:rsidR="004223BF" w:rsidRPr="00C95B3E" w:rsidRDefault="00BD0E5D" w:rsidP="004223BF">
      <w:pPr>
        <w:rPr>
          <w:i/>
        </w:rPr>
      </w:pPr>
      <w:r>
        <w:rPr>
          <w:i/>
        </w:rPr>
        <w:t>(наименование претендента)</w:t>
      </w:r>
    </w:p>
    <w:p w:rsidR="004223BF" w:rsidRPr="00C95B3E" w:rsidRDefault="00BD0E5D" w:rsidP="004223BF">
      <w:r>
        <w:t>____________________________________________________________________</w:t>
      </w:r>
    </w:p>
    <w:p w:rsidR="004223BF" w:rsidRPr="00C95B3E" w:rsidRDefault="00BD0E5D" w:rsidP="004223BF">
      <w:pPr>
        <w:rPr>
          <w:i/>
        </w:rPr>
      </w:pPr>
      <w:r>
        <w:rPr>
          <w:i/>
        </w:rPr>
        <w:t>Печать</w:t>
      </w:r>
      <w:r>
        <w:rPr>
          <w:i/>
        </w:rPr>
        <w:tab/>
      </w:r>
      <w:r>
        <w:rPr>
          <w:i/>
        </w:rPr>
        <w:tab/>
      </w:r>
      <w:r>
        <w:rPr>
          <w:i/>
        </w:rPr>
        <w:tab/>
        <w:t>(должность, подпись, ФИО)</w:t>
      </w:r>
    </w:p>
    <w:p w:rsidR="004223BF" w:rsidRPr="00C95B3E" w:rsidRDefault="00BD0E5D" w:rsidP="004223BF">
      <w:r>
        <w:t>«____» _________ 202__ г.</w:t>
      </w:r>
    </w:p>
    <w:p w:rsidR="0099787D" w:rsidRDefault="00BD0E5D" w:rsidP="00AE46ED">
      <w:pPr>
        <w:pStyle w:val="af9"/>
        <w:ind w:firstLine="0"/>
        <w:jc w:val="right"/>
        <w:outlineLvl w:val="0"/>
        <w:rPr>
          <w:rFonts w:cs="Arial"/>
          <w:b/>
          <w:bCs/>
          <w:i/>
          <w:iCs/>
          <w:szCs w:val="28"/>
        </w:rPr>
      </w:pPr>
      <w:r>
        <w:br w:type="page"/>
      </w: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223BF" w:rsidRDefault="004223BF" w:rsidP="004223BF">
      <w:pPr>
        <w:pStyle w:val="aff0"/>
        <w:ind w:left="3969"/>
        <w:jc w:val="left"/>
        <w:rPr>
          <w:b w:val="0"/>
          <w:i/>
        </w:rPr>
      </w:pPr>
    </w:p>
    <w:p w:rsidR="004223BF" w:rsidRPr="001A7EB7" w:rsidRDefault="00BD0E5D" w:rsidP="00AE46ED">
      <w:pPr>
        <w:ind w:firstLine="851"/>
        <w:jc w:val="center"/>
        <w:outlineLvl w:val="1"/>
        <w:rPr>
          <w:b/>
          <w:bCs/>
        </w:rPr>
      </w:pPr>
      <w:r>
        <w:rPr>
          <w:b/>
          <w:bCs/>
        </w:rPr>
        <w:t>Договор №ТКд/20/__/__</w:t>
      </w:r>
    </w:p>
    <w:p w:rsidR="004223BF" w:rsidRPr="001A7EB7" w:rsidRDefault="00BD0E5D">
      <w:pPr>
        <w:ind w:firstLine="851"/>
        <w:jc w:val="center"/>
      </w:pPr>
      <w:r>
        <w:rPr>
          <w:b/>
          <w:bCs/>
        </w:rPr>
        <w:t>на оказание услуг</w:t>
      </w:r>
    </w:p>
    <w:p w:rsidR="004223BF" w:rsidRPr="001A7EB7" w:rsidRDefault="00BD0E5D">
      <w:pPr>
        <w:jc w:val="both"/>
      </w:pPr>
      <w:r>
        <w:t>г. Москва                                                                                                 «__»_______ ____ г.</w:t>
      </w:r>
    </w:p>
    <w:p w:rsidR="004223BF" w:rsidRPr="001A7EB7" w:rsidRDefault="004223BF">
      <w:pPr>
        <w:ind w:firstLine="851"/>
        <w:jc w:val="both"/>
      </w:pPr>
    </w:p>
    <w:p w:rsidR="004223BF" w:rsidRPr="001A7EB7" w:rsidRDefault="00BD0E5D">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4223BF" w:rsidRPr="001A7EB7" w:rsidRDefault="00BD0E5D">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4223BF" w:rsidRPr="001A7EB7" w:rsidRDefault="00BD0E5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223BF" w:rsidRPr="001A7EB7" w:rsidRDefault="00BD0E5D">
      <w:pPr>
        <w:jc w:val="both"/>
        <w:rPr>
          <w:i/>
          <w:vertAlign w:val="superscript"/>
        </w:rPr>
      </w:pPr>
      <w:r>
        <w:t xml:space="preserve">именуемое в дальнейшем «Исполнитель», в лице __________________________________, </w:t>
      </w:r>
    </w:p>
    <w:p w:rsidR="004223BF" w:rsidRPr="001A7EB7" w:rsidRDefault="00BD0E5D">
      <w:pPr>
        <w:ind w:firstLine="851"/>
        <w:jc w:val="both"/>
      </w:pPr>
      <w:r>
        <w:rPr>
          <w:i/>
          <w:vertAlign w:val="superscript"/>
        </w:rPr>
        <w:t xml:space="preserve">                                                                                                                        (должность, Ф.И.О. - полностью)</w:t>
      </w:r>
    </w:p>
    <w:p w:rsidR="004223BF" w:rsidRPr="001A7EB7" w:rsidRDefault="00BD0E5D">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4223BF" w:rsidRPr="001A7EB7" w:rsidRDefault="00BD0E5D">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4223BF" w:rsidRPr="001A7EB7" w:rsidRDefault="004223BF">
      <w:pPr>
        <w:ind w:firstLine="851"/>
        <w:jc w:val="both"/>
      </w:pPr>
    </w:p>
    <w:p w:rsidR="004223BF" w:rsidRDefault="00BD0E5D" w:rsidP="004223BF">
      <w:pPr>
        <w:jc w:val="center"/>
        <w:rPr>
          <w:b/>
        </w:rPr>
      </w:pPr>
      <w:r>
        <w:rPr>
          <w:b/>
        </w:rPr>
        <w:t>1. Предмет Договора</w:t>
      </w:r>
    </w:p>
    <w:p w:rsidR="004223BF" w:rsidRPr="001A7EB7" w:rsidRDefault="004223BF" w:rsidP="004223BF">
      <w:pPr>
        <w:ind w:left="1211"/>
      </w:pPr>
    </w:p>
    <w:p w:rsidR="004223BF" w:rsidRPr="00AE46ED" w:rsidRDefault="00BD0E5D" w:rsidP="00B662F5">
      <w:pPr>
        <w:pStyle w:val="afc"/>
        <w:numPr>
          <w:ilvl w:val="0"/>
          <w:numId w:val="30"/>
        </w:numPr>
        <w:tabs>
          <w:tab w:val="num" w:pos="592"/>
        </w:tabs>
        <w:suppressAutoHyphens w:val="0"/>
        <w:autoSpaceDE w:val="0"/>
        <w:autoSpaceDN w:val="0"/>
        <w:ind w:left="0" w:firstLine="851"/>
        <w:jc w:val="both"/>
        <w:rPr>
          <w:sz w:val="24"/>
          <w:szCs w:val="24"/>
        </w:rPr>
      </w:pPr>
      <w:r w:rsidRPr="00AE46ED">
        <w:rPr>
          <w:sz w:val="24"/>
          <w:szCs w:val="24"/>
        </w:rPr>
        <w:t xml:space="preserve">Предметом настоящего Договора является оказание услуг Заказчику по осуществлению перевода: письменный перевод с русского языка на иностранные языки, с иностранных языков на русский язык, услуги устного последовательного перевода с русского языка на иностранные языки и с иностранных языков на русский язык; услуги по организации нотариального заверения, апостилирования, компьютерной верстки и организации легализации документов (именуемые в дальнейшем </w:t>
      </w:r>
      <w:r w:rsidRPr="00AE46ED">
        <w:rPr>
          <w:bCs/>
          <w:sz w:val="24"/>
          <w:szCs w:val="24"/>
        </w:rPr>
        <w:t>«Услуги»</w:t>
      </w:r>
      <w:r w:rsidRPr="00AE46ED">
        <w:rPr>
          <w:sz w:val="24"/>
          <w:szCs w:val="24"/>
        </w:rPr>
        <w:t>).</w:t>
      </w:r>
    </w:p>
    <w:p w:rsidR="004223BF" w:rsidRPr="00B662F5" w:rsidRDefault="00BD0E5D" w:rsidP="00B662F5">
      <w:pPr>
        <w:pStyle w:val="afff1"/>
        <w:numPr>
          <w:ilvl w:val="0"/>
          <w:numId w:val="30"/>
        </w:numPr>
        <w:suppressAutoHyphens w:val="0"/>
        <w:ind w:left="0" w:firstLine="851"/>
        <w:jc w:val="both"/>
        <w:rPr>
          <w:sz w:val="24"/>
          <w:szCs w:val="24"/>
        </w:rPr>
      </w:pPr>
      <w:r w:rsidRPr="00B662F5">
        <w:rPr>
          <w:sz w:val="24"/>
          <w:szCs w:val="24"/>
        </w:rPr>
        <w:t>Перечень иностранных языков с/на которые осуществляется устный и письменный перевод указывается в Приложении № 2 к настоящему Договору.</w:t>
      </w:r>
    </w:p>
    <w:p w:rsidR="004223BF" w:rsidRPr="00B662F5" w:rsidRDefault="004223BF" w:rsidP="00B662F5">
      <w:pPr>
        <w:pStyle w:val="afff1"/>
        <w:jc w:val="both"/>
        <w:rPr>
          <w:sz w:val="24"/>
          <w:szCs w:val="24"/>
        </w:rPr>
      </w:pPr>
    </w:p>
    <w:p w:rsidR="004223BF" w:rsidRPr="00B662F5" w:rsidRDefault="00BD0E5D" w:rsidP="00B662F5">
      <w:pPr>
        <w:jc w:val="center"/>
        <w:rPr>
          <w:b/>
        </w:rPr>
      </w:pPr>
      <w:r w:rsidRPr="00B662F5">
        <w:rPr>
          <w:b/>
        </w:rPr>
        <w:t>2. Порядок оказания услуг</w:t>
      </w:r>
    </w:p>
    <w:p w:rsidR="004223BF" w:rsidRPr="00B662F5" w:rsidRDefault="004223BF" w:rsidP="00B662F5">
      <w:pPr>
        <w:pStyle w:val="afff1"/>
        <w:tabs>
          <w:tab w:val="num" w:pos="1174"/>
        </w:tabs>
        <w:ind w:left="1174"/>
        <w:jc w:val="center"/>
        <w:rPr>
          <w:b/>
          <w:sz w:val="24"/>
          <w:szCs w:val="24"/>
        </w:rPr>
      </w:pPr>
    </w:p>
    <w:p w:rsidR="004223BF" w:rsidRPr="00AE46ED" w:rsidRDefault="00BD0E5D" w:rsidP="00B662F5">
      <w:pPr>
        <w:pStyle w:val="afc"/>
        <w:suppressAutoHyphens w:val="0"/>
        <w:autoSpaceDE w:val="0"/>
        <w:autoSpaceDN w:val="0"/>
        <w:ind w:firstLine="851"/>
        <w:rPr>
          <w:sz w:val="24"/>
          <w:szCs w:val="24"/>
        </w:rPr>
      </w:pPr>
      <w:r w:rsidRPr="00AE46ED">
        <w:rPr>
          <w:sz w:val="24"/>
          <w:szCs w:val="24"/>
        </w:rPr>
        <w:t>2.1.</w:t>
      </w:r>
      <w:r w:rsidRPr="00AE46ED">
        <w:rPr>
          <w:sz w:val="24"/>
          <w:szCs w:val="24"/>
        </w:rPr>
        <w:tab/>
        <w:t>Заказчик посредством электронных каналов связи (электронная почта) отправляет запрос на оказание Услуг Исполнителю с любого адреса электронной почты, принадлежащего доменному имени, указанному в разделе 12 настоящего Договора. Запрос на оказание Услуг заполняется в свободной форме, и должен содержать следующую информацию:</w:t>
      </w:r>
    </w:p>
    <w:p w:rsidR="004223BF" w:rsidRPr="00AE46ED" w:rsidRDefault="00BD0E5D" w:rsidP="00B662F5">
      <w:pPr>
        <w:pStyle w:val="afc"/>
        <w:numPr>
          <w:ilvl w:val="0"/>
          <w:numId w:val="27"/>
        </w:numPr>
        <w:tabs>
          <w:tab w:val="num" w:pos="1560"/>
        </w:tabs>
        <w:suppressAutoHyphens w:val="0"/>
        <w:autoSpaceDE w:val="0"/>
        <w:autoSpaceDN w:val="0"/>
        <w:ind w:left="0" w:firstLine="1276"/>
        <w:jc w:val="both"/>
        <w:rPr>
          <w:sz w:val="24"/>
          <w:szCs w:val="24"/>
        </w:rPr>
      </w:pPr>
      <w:r w:rsidRPr="00AE46ED">
        <w:rPr>
          <w:sz w:val="24"/>
          <w:szCs w:val="24"/>
        </w:rPr>
        <w:t>наименования оказываемых Услуг;</w:t>
      </w:r>
    </w:p>
    <w:p w:rsidR="004223BF" w:rsidRPr="00AE46ED" w:rsidRDefault="00BD0E5D" w:rsidP="00B662F5">
      <w:pPr>
        <w:pStyle w:val="afc"/>
        <w:numPr>
          <w:ilvl w:val="0"/>
          <w:numId w:val="27"/>
        </w:numPr>
        <w:tabs>
          <w:tab w:val="num" w:pos="1560"/>
        </w:tabs>
        <w:suppressAutoHyphens w:val="0"/>
        <w:autoSpaceDE w:val="0"/>
        <w:autoSpaceDN w:val="0"/>
        <w:ind w:left="0" w:firstLine="1276"/>
        <w:jc w:val="both"/>
        <w:rPr>
          <w:sz w:val="24"/>
          <w:szCs w:val="24"/>
        </w:rPr>
      </w:pPr>
      <w:r w:rsidRPr="00AE46ED">
        <w:rPr>
          <w:sz w:val="24"/>
          <w:szCs w:val="24"/>
        </w:rPr>
        <w:t>срок оказания Услуг;</w:t>
      </w:r>
    </w:p>
    <w:p w:rsidR="004223BF" w:rsidRPr="00AE46ED" w:rsidRDefault="00BD0E5D" w:rsidP="00B662F5">
      <w:pPr>
        <w:pStyle w:val="afc"/>
        <w:numPr>
          <w:ilvl w:val="0"/>
          <w:numId w:val="27"/>
        </w:numPr>
        <w:tabs>
          <w:tab w:val="num" w:pos="1560"/>
        </w:tabs>
        <w:suppressAutoHyphens w:val="0"/>
        <w:autoSpaceDE w:val="0"/>
        <w:autoSpaceDN w:val="0"/>
        <w:ind w:left="0" w:firstLine="1276"/>
        <w:jc w:val="both"/>
        <w:rPr>
          <w:sz w:val="24"/>
          <w:szCs w:val="24"/>
        </w:rPr>
      </w:pPr>
      <w:r w:rsidRPr="00AE46ED">
        <w:rPr>
          <w:sz w:val="24"/>
          <w:szCs w:val="24"/>
        </w:rPr>
        <w:t>дополнительную информацию, в случае необходимости;</w:t>
      </w:r>
    </w:p>
    <w:p w:rsidR="004223BF" w:rsidRPr="00AE46ED" w:rsidRDefault="00BD0E5D" w:rsidP="00B662F5">
      <w:pPr>
        <w:pStyle w:val="afc"/>
        <w:numPr>
          <w:ilvl w:val="0"/>
          <w:numId w:val="27"/>
        </w:numPr>
        <w:tabs>
          <w:tab w:val="num" w:pos="1560"/>
        </w:tabs>
        <w:suppressAutoHyphens w:val="0"/>
        <w:autoSpaceDE w:val="0"/>
        <w:autoSpaceDN w:val="0"/>
        <w:ind w:left="0" w:firstLine="1276"/>
        <w:jc w:val="both"/>
        <w:rPr>
          <w:sz w:val="24"/>
          <w:szCs w:val="24"/>
        </w:rPr>
      </w:pPr>
      <w:r w:rsidRPr="00AE46ED">
        <w:rPr>
          <w:sz w:val="24"/>
          <w:szCs w:val="24"/>
        </w:rPr>
        <w:t>текстовые материалы</w:t>
      </w:r>
    </w:p>
    <w:p w:rsidR="004223BF" w:rsidRPr="00B662F5" w:rsidRDefault="00BD0E5D" w:rsidP="00B662F5">
      <w:pPr>
        <w:pStyle w:val="afff1"/>
        <w:numPr>
          <w:ilvl w:val="1"/>
          <w:numId w:val="32"/>
        </w:numPr>
        <w:suppressAutoHyphens w:val="0"/>
        <w:ind w:left="0" w:firstLine="851"/>
        <w:jc w:val="both"/>
        <w:rPr>
          <w:sz w:val="24"/>
          <w:szCs w:val="24"/>
        </w:rPr>
      </w:pPr>
      <w:r w:rsidRPr="00B662F5">
        <w:rPr>
          <w:sz w:val="24"/>
          <w:szCs w:val="24"/>
        </w:rPr>
        <w:t>На основании запроса на оказание Услуг Исполнитель направляет Заказчику Заявку на оказание Услуг, составленную по форме Приложения № 1 к настоящему Договору, которая согласовывается и подписывается Сторонами.</w:t>
      </w:r>
    </w:p>
    <w:p w:rsidR="004223BF" w:rsidRPr="00B662F5" w:rsidRDefault="00BD0E5D" w:rsidP="00B662F5">
      <w:pPr>
        <w:tabs>
          <w:tab w:val="left" w:pos="7371"/>
        </w:tabs>
        <w:ind w:firstLine="851"/>
        <w:jc w:val="both"/>
      </w:pPr>
      <w:r w:rsidRPr="00B662F5">
        <w:lastRenderedPageBreak/>
        <w:t>Заявка к Договору может быть изготовлена и передана с помощью средств электронно-вычислительной техники, факсимильной и телексной связи и имеют такую же юридическую силу, как и подлинники при условии их подтверждения оригиналом в течение 30 дней с даты получения копии.</w:t>
      </w:r>
    </w:p>
    <w:p w:rsidR="004223BF" w:rsidRPr="00B662F5" w:rsidRDefault="00BD0E5D" w:rsidP="00B662F5">
      <w:pPr>
        <w:tabs>
          <w:tab w:val="left" w:pos="7371"/>
        </w:tabs>
        <w:ind w:firstLine="851"/>
        <w:jc w:val="both"/>
      </w:pPr>
      <w:r w:rsidRPr="00B662F5">
        <w:t xml:space="preserve">Исполнитель вправе по своему усмотрению обратиться к Заказчику с просьбой предоставить дополнительную информацию для подготовки Заявки на оказание Услуг. </w:t>
      </w:r>
    </w:p>
    <w:p w:rsidR="004223BF" w:rsidRPr="00AE46ED" w:rsidRDefault="00BD0E5D" w:rsidP="00B662F5">
      <w:pPr>
        <w:pStyle w:val="afc"/>
        <w:suppressAutoHyphens w:val="0"/>
        <w:autoSpaceDE w:val="0"/>
        <w:autoSpaceDN w:val="0"/>
        <w:ind w:firstLine="851"/>
        <w:rPr>
          <w:sz w:val="24"/>
          <w:szCs w:val="24"/>
        </w:rPr>
      </w:pPr>
      <w:r w:rsidRPr="00AE46ED">
        <w:rPr>
          <w:sz w:val="24"/>
          <w:szCs w:val="24"/>
        </w:rPr>
        <w:t>2.3.</w:t>
      </w:r>
      <w:r w:rsidRPr="00AE46ED">
        <w:rPr>
          <w:sz w:val="24"/>
          <w:szCs w:val="24"/>
        </w:rPr>
        <w:tab/>
        <w:t>Факт оказания Услуг Исполнителем подтверждается подписанием Сторонами Акта сдачи-приемки оказанных Услуг.</w:t>
      </w:r>
    </w:p>
    <w:p w:rsidR="004223BF" w:rsidRPr="00AE46ED" w:rsidRDefault="00BD0E5D" w:rsidP="00B662F5">
      <w:pPr>
        <w:pStyle w:val="afc"/>
        <w:suppressAutoHyphens w:val="0"/>
        <w:autoSpaceDE w:val="0"/>
        <w:autoSpaceDN w:val="0"/>
        <w:ind w:firstLine="851"/>
        <w:rPr>
          <w:sz w:val="24"/>
          <w:szCs w:val="24"/>
        </w:rPr>
      </w:pPr>
      <w:r w:rsidRPr="00AE46ED">
        <w:rPr>
          <w:sz w:val="24"/>
          <w:szCs w:val="24"/>
        </w:rPr>
        <w:t>2.4.</w:t>
      </w:r>
      <w:r w:rsidRPr="00AE46ED">
        <w:rPr>
          <w:sz w:val="24"/>
          <w:szCs w:val="24"/>
        </w:rPr>
        <w:tab/>
        <w:t>Стороны не реже чем один раз в полгода подписывают акт сверки взаимных расчетов.</w:t>
      </w:r>
    </w:p>
    <w:p w:rsidR="004223BF" w:rsidRPr="00AE46ED" w:rsidRDefault="004223BF" w:rsidP="00B662F5">
      <w:pPr>
        <w:pStyle w:val="afc"/>
        <w:suppressAutoHyphens w:val="0"/>
        <w:autoSpaceDE w:val="0"/>
        <w:autoSpaceDN w:val="0"/>
        <w:ind w:firstLine="851"/>
        <w:rPr>
          <w:sz w:val="24"/>
          <w:szCs w:val="24"/>
        </w:rPr>
      </w:pPr>
    </w:p>
    <w:p w:rsidR="004223BF" w:rsidRPr="00B662F5" w:rsidRDefault="004223BF" w:rsidP="00B662F5">
      <w:pPr>
        <w:jc w:val="center"/>
        <w:rPr>
          <w:b/>
        </w:rPr>
      </w:pPr>
    </w:p>
    <w:p w:rsidR="004223BF" w:rsidRPr="00B662F5" w:rsidRDefault="00BD0E5D" w:rsidP="00B662F5">
      <w:pPr>
        <w:jc w:val="center"/>
        <w:rPr>
          <w:b/>
        </w:rPr>
      </w:pPr>
      <w:r w:rsidRPr="00B662F5">
        <w:rPr>
          <w:b/>
        </w:rPr>
        <w:t>3. Определение объема услуг по письменному и устному переводу</w:t>
      </w:r>
    </w:p>
    <w:p w:rsidR="004223BF" w:rsidRPr="00B662F5" w:rsidRDefault="004223BF" w:rsidP="00B662F5">
      <w:pPr>
        <w:jc w:val="center"/>
        <w:rPr>
          <w:b/>
        </w:rPr>
      </w:pPr>
    </w:p>
    <w:p w:rsidR="004223BF" w:rsidRPr="00B662F5" w:rsidRDefault="00BD0E5D" w:rsidP="00B662F5">
      <w:pPr>
        <w:tabs>
          <w:tab w:val="left" w:pos="7371"/>
        </w:tabs>
        <w:ind w:firstLine="851"/>
        <w:jc w:val="both"/>
      </w:pPr>
      <w:r w:rsidRPr="00B662F5">
        <w:t xml:space="preserve">3.1. Для целей настоящего Договора за расчетную единицу объема услуг письменного перевода принимается страница текста, выполненного в текстовом редакторе </w:t>
      </w:r>
      <w:r w:rsidRPr="00B662F5">
        <w:rPr>
          <w:lang w:val="en-US"/>
        </w:rPr>
        <w:t>Microsoft</w:t>
      </w:r>
      <w:r w:rsidRPr="00B662F5">
        <w:t xml:space="preserve"> </w:t>
      </w:r>
      <w:r w:rsidRPr="00B662F5">
        <w:rPr>
          <w:lang w:val="en-US"/>
        </w:rPr>
        <w:t>Word</w:t>
      </w:r>
      <w:r w:rsidRPr="00B662F5">
        <w:t>, объем которого составляет 1800 (одна тысяча восемьсот) знаков, включая пробелы, знаки препинания, цифры и любые другие символы.</w:t>
      </w:r>
    </w:p>
    <w:p w:rsidR="004223BF" w:rsidRPr="00B662F5" w:rsidRDefault="00BD0E5D" w:rsidP="00B662F5">
      <w:pPr>
        <w:tabs>
          <w:tab w:val="left" w:pos="7371"/>
        </w:tabs>
        <w:ind w:firstLine="851"/>
        <w:jc w:val="both"/>
      </w:pPr>
      <w:r w:rsidRPr="00B662F5">
        <w:t xml:space="preserve">3.2. Определение объема услуг письменного перевода осуществляется исходя из количества знаков, указанного в п.3.1. В случае предоставления материалов для перевода в формате </w:t>
      </w:r>
      <w:r w:rsidRPr="00B662F5">
        <w:rPr>
          <w:lang w:val="en-US"/>
        </w:rPr>
        <w:t>Microsoft</w:t>
      </w:r>
      <w:r w:rsidRPr="00B662F5">
        <w:t xml:space="preserve"> </w:t>
      </w:r>
      <w:r w:rsidRPr="00B662F5">
        <w:rPr>
          <w:lang w:val="en-US"/>
        </w:rPr>
        <w:t>Word</w:t>
      </w:r>
      <w:r w:rsidRPr="00B662F5">
        <w:t xml:space="preserve">, </w:t>
      </w:r>
      <w:r w:rsidRPr="00B662F5">
        <w:rPr>
          <w:lang w:val="en-US"/>
        </w:rPr>
        <w:t>Microsoft</w:t>
      </w:r>
      <w:r w:rsidRPr="00B662F5">
        <w:t xml:space="preserve"> </w:t>
      </w:r>
      <w:r w:rsidRPr="00B662F5">
        <w:rPr>
          <w:lang w:val="en-US"/>
        </w:rPr>
        <w:t>Exel</w:t>
      </w:r>
      <w:r w:rsidRPr="00B662F5">
        <w:t xml:space="preserve">, Writely, Google Spreadsheets формате, поддерживающем преобразование данных в формат </w:t>
      </w:r>
      <w:r w:rsidRPr="00B662F5">
        <w:rPr>
          <w:lang w:val="en-US"/>
        </w:rPr>
        <w:t>Microsoft</w:t>
      </w:r>
      <w:r w:rsidRPr="00B662F5">
        <w:t xml:space="preserve"> </w:t>
      </w:r>
      <w:r w:rsidRPr="00B662F5">
        <w:rPr>
          <w:lang w:val="en-US"/>
        </w:rPr>
        <w:t>Word</w:t>
      </w:r>
      <w:r w:rsidRPr="00B662F5">
        <w:t xml:space="preserve"> или </w:t>
      </w:r>
      <w:r w:rsidRPr="00B662F5">
        <w:rPr>
          <w:lang w:val="en-US"/>
        </w:rPr>
        <w:t>Microsoft</w:t>
      </w:r>
      <w:r w:rsidRPr="00B662F5">
        <w:t xml:space="preserve"> </w:t>
      </w:r>
      <w:r w:rsidRPr="00B662F5">
        <w:rPr>
          <w:lang w:val="en-US"/>
        </w:rPr>
        <w:t>Exel</w:t>
      </w:r>
      <w:r w:rsidRPr="00B662F5">
        <w:t xml:space="preserve">, Writely, Google Spreadsheets – по оригинальному тексту с помощью функции «Статистика» программного продукта </w:t>
      </w:r>
      <w:r w:rsidRPr="00B662F5">
        <w:rPr>
          <w:lang w:val="en-US"/>
        </w:rPr>
        <w:t>Microsoft</w:t>
      </w:r>
      <w:r w:rsidRPr="00B662F5">
        <w:t xml:space="preserve"> </w:t>
      </w:r>
      <w:r w:rsidRPr="00B662F5">
        <w:rPr>
          <w:lang w:val="en-US"/>
        </w:rPr>
        <w:t>Word</w:t>
      </w:r>
      <w:r w:rsidRPr="00B662F5">
        <w:t xml:space="preserve"> путем деления числа знаков с пробелами на 1800 (одну тысячу восемьсот) и последующего округления в большую сторону с точностью до 0,5 (ноля целых пяти десятых) стандартной страницы.</w:t>
      </w:r>
    </w:p>
    <w:p w:rsidR="004223BF" w:rsidRPr="00B662F5" w:rsidRDefault="00BD0E5D" w:rsidP="00B662F5">
      <w:pPr>
        <w:tabs>
          <w:tab w:val="left" w:pos="7371"/>
        </w:tabs>
        <w:ind w:firstLine="851"/>
        <w:jc w:val="both"/>
      </w:pPr>
      <w:r w:rsidRPr="00B662F5">
        <w:t>3.3. Для целей настоящего Договора за расчетную единицу объема услуг устного последовательного перевода принимается 1 (один) час равный 60 (шестидесяти) минутам; или один рабочий день (8 (восемь) часов), подразумевающий оказание услуг устного последовательного перевода одним представителем Исполнителя в течение 8 (восьми) часов по 60 (шестьдесят) минут каждый. Определение объема услуг устного последовательного перевода осуществляется путем округления фактического времени оказания услуг устного перевода в большую сторону с точностью до 0,5 (ноль целых пяти десятых) часа.</w:t>
      </w:r>
    </w:p>
    <w:p w:rsidR="004223BF" w:rsidRPr="00B662F5" w:rsidRDefault="00BD0E5D" w:rsidP="00B662F5">
      <w:pPr>
        <w:tabs>
          <w:tab w:val="left" w:pos="7371"/>
        </w:tabs>
        <w:ind w:firstLine="851"/>
        <w:jc w:val="both"/>
      </w:pPr>
      <w:r w:rsidRPr="00B662F5">
        <w:t>3.4. Минимальный заказ услуг письменного перевода составляет 1 (одну) расчетную страницу (1800 знаков с пробелами), минимальный заказ услуг устного последовательного перевод составляет 2 (два) часа, минимальный заказ услуг синхронного перевода составляет 4 (четыре) часа.</w:t>
      </w:r>
    </w:p>
    <w:p w:rsidR="004223BF" w:rsidRPr="00B662F5" w:rsidRDefault="00BD0E5D" w:rsidP="00B662F5">
      <w:pPr>
        <w:tabs>
          <w:tab w:val="left" w:pos="7371"/>
        </w:tabs>
        <w:ind w:firstLine="851"/>
        <w:jc w:val="both"/>
      </w:pPr>
      <w:r w:rsidRPr="00B662F5">
        <w:t>3.5. Срочными считаются переводы, при выполнении которых, нагрузка на 1 (одного) переводчика в день превышает 8 (восемь) и более расчетных страниц.</w:t>
      </w:r>
    </w:p>
    <w:p w:rsidR="004223BF" w:rsidRPr="00B662F5" w:rsidRDefault="00BD0E5D" w:rsidP="00B662F5">
      <w:pPr>
        <w:tabs>
          <w:tab w:val="left" w:pos="7371"/>
        </w:tabs>
        <w:ind w:firstLine="851"/>
        <w:jc w:val="both"/>
      </w:pPr>
      <w:r w:rsidRPr="00B662F5">
        <w:t>3.6. Все работы, которые выполнены в течение 1 (одного) дня, считаются срочными, независимо от их объема.</w:t>
      </w:r>
    </w:p>
    <w:p w:rsidR="004223BF" w:rsidRPr="00B662F5" w:rsidRDefault="00BD0E5D" w:rsidP="00B662F5">
      <w:pPr>
        <w:tabs>
          <w:tab w:val="left" w:pos="7371"/>
        </w:tabs>
        <w:ind w:firstLine="851"/>
        <w:jc w:val="both"/>
      </w:pPr>
      <w:r w:rsidRPr="00B662F5">
        <w:t xml:space="preserve">3.7. Коэффициент срочности ___ взимается в случаях, когда нагрузка на 1 (одного) переводчика) в день превышает 8 (восемь) расчетных страниц. Коэффициент срочности применяется только по предварительному письменному согласованию с Заказчиком путем указания в Заявке. </w:t>
      </w:r>
    </w:p>
    <w:p w:rsidR="004223BF" w:rsidRPr="00B662F5" w:rsidRDefault="004223BF" w:rsidP="00B662F5">
      <w:pPr>
        <w:tabs>
          <w:tab w:val="left" w:pos="7371"/>
        </w:tabs>
        <w:ind w:firstLine="851"/>
        <w:jc w:val="both"/>
      </w:pPr>
    </w:p>
    <w:p w:rsidR="004223BF" w:rsidRPr="00B662F5" w:rsidRDefault="00BD0E5D" w:rsidP="00B662F5">
      <w:pPr>
        <w:jc w:val="center"/>
        <w:rPr>
          <w:b/>
        </w:rPr>
      </w:pPr>
      <w:r w:rsidRPr="00B662F5">
        <w:rPr>
          <w:b/>
        </w:rPr>
        <w:t>4. Цена Услуг и порядок оплаты</w:t>
      </w:r>
    </w:p>
    <w:p w:rsidR="004223BF" w:rsidRPr="00B662F5" w:rsidRDefault="004223BF" w:rsidP="00B662F5">
      <w:pPr>
        <w:ind w:firstLine="851"/>
        <w:jc w:val="center"/>
        <w:rPr>
          <w:b/>
        </w:rPr>
      </w:pPr>
    </w:p>
    <w:p w:rsidR="004223BF" w:rsidRPr="00B662F5" w:rsidRDefault="00BD0E5D" w:rsidP="00B662F5">
      <w:pPr>
        <w:tabs>
          <w:tab w:val="left" w:pos="7371"/>
        </w:tabs>
        <w:ind w:firstLine="851"/>
        <w:jc w:val="both"/>
      </w:pPr>
      <w:r w:rsidRPr="00B662F5">
        <w:t xml:space="preserve">4.1. Оплата Услуг по настоящему Договору, в том числе индивидуально для каждой Заявки, осуществляется в рублях в соответствии с Прайс-листом (Приложение </w:t>
      </w:r>
      <w:r w:rsidRPr="00B662F5">
        <w:br/>
        <w:t xml:space="preserve">№ 2), путем перечисления денежных средств на расчетный счет Исполнителя. </w:t>
      </w:r>
    </w:p>
    <w:p w:rsidR="004223BF" w:rsidRPr="00B662F5" w:rsidRDefault="00BD0E5D" w:rsidP="00B662F5">
      <w:pPr>
        <w:pStyle w:val="27"/>
        <w:tabs>
          <w:tab w:val="clear" w:pos="360"/>
        </w:tabs>
        <w:spacing w:after="0"/>
        <w:ind w:left="0" w:firstLine="851"/>
      </w:pPr>
      <w:r w:rsidRPr="00B662F5">
        <w:lastRenderedPageBreak/>
        <w:t>4.2. Общая стоимость Услуг по данному Договору не может превышать 8 400 000 (восемь миллионов четыреста тысяч) рублей 00 копеек, в том числе НДС 20% 1 400 000 (один миллион четыреста тысяч) рублей 00 копеек.</w:t>
      </w:r>
    </w:p>
    <w:p w:rsidR="004223BF" w:rsidRPr="00AE46ED" w:rsidRDefault="00BD0E5D" w:rsidP="00B662F5">
      <w:pPr>
        <w:pStyle w:val="afc"/>
        <w:ind w:firstLine="851"/>
        <w:rPr>
          <w:sz w:val="24"/>
          <w:szCs w:val="24"/>
        </w:rPr>
      </w:pPr>
      <w:r w:rsidRPr="00AE46ED">
        <w:rPr>
          <w:sz w:val="24"/>
          <w:szCs w:val="24"/>
        </w:rPr>
        <w:t>4.3. Оплата Услуг по настоящему Договору производится Заказчиком</w:t>
      </w:r>
      <w:r w:rsidRPr="00AE46ED">
        <w:rPr>
          <w:rStyle w:val="af6"/>
          <w:sz w:val="24"/>
          <w:szCs w:val="24"/>
        </w:rPr>
        <w:footnoteReference w:id="2"/>
      </w:r>
      <w:r w:rsidRPr="00AE46ED">
        <w:rPr>
          <w:iCs/>
          <w:sz w:val="24"/>
          <w:szCs w:val="24"/>
        </w:rPr>
        <w:t xml:space="preserve"> </w:t>
      </w:r>
      <w:r w:rsidRPr="00AE46ED">
        <w:rPr>
          <w:sz w:val="24"/>
          <w:szCs w:val="24"/>
        </w:rPr>
        <w:t xml:space="preserve">в течение </w:t>
      </w:r>
      <w:r w:rsidRPr="00AE46ED">
        <w:rPr>
          <w:sz w:val="24"/>
          <w:szCs w:val="24"/>
        </w:rPr>
        <w:br/>
        <w:t>30 (тридцати) календарных дней после подписания Сторонами акта сдачи–приемки оказанных Услуг на основании счета, счета-фактуры Исполнителя.</w:t>
      </w:r>
    </w:p>
    <w:p w:rsidR="004223BF" w:rsidRPr="00AE46ED" w:rsidRDefault="004223BF" w:rsidP="00B662F5">
      <w:pPr>
        <w:pStyle w:val="afc"/>
        <w:ind w:firstLine="851"/>
        <w:rPr>
          <w:sz w:val="24"/>
          <w:szCs w:val="24"/>
        </w:rPr>
      </w:pPr>
    </w:p>
    <w:p w:rsidR="004223BF" w:rsidRPr="00AE46ED" w:rsidRDefault="00BD0E5D" w:rsidP="00B662F5">
      <w:pPr>
        <w:pStyle w:val="afc"/>
        <w:ind w:firstLine="0"/>
        <w:jc w:val="center"/>
        <w:rPr>
          <w:b/>
          <w:sz w:val="24"/>
          <w:szCs w:val="24"/>
        </w:rPr>
      </w:pPr>
      <w:r w:rsidRPr="00AE46ED">
        <w:rPr>
          <w:b/>
          <w:sz w:val="24"/>
          <w:szCs w:val="24"/>
        </w:rPr>
        <w:t>5. Обязанности Сторон</w:t>
      </w:r>
    </w:p>
    <w:p w:rsidR="004223BF" w:rsidRPr="00AE46ED" w:rsidRDefault="004223BF" w:rsidP="00B662F5">
      <w:pPr>
        <w:pStyle w:val="afc"/>
        <w:ind w:firstLine="851"/>
        <w:jc w:val="center"/>
        <w:rPr>
          <w:b/>
          <w:sz w:val="24"/>
          <w:szCs w:val="24"/>
        </w:rPr>
      </w:pPr>
    </w:p>
    <w:p w:rsidR="004223BF" w:rsidRPr="00AE46ED" w:rsidRDefault="00BD0E5D" w:rsidP="00B662F5">
      <w:pPr>
        <w:pStyle w:val="afc"/>
        <w:ind w:firstLine="851"/>
        <w:rPr>
          <w:sz w:val="24"/>
          <w:szCs w:val="24"/>
        </w:rPr>
      </w:pPr>
      <w:r w:rsidRPr="00AE46ED">
        <w:rPr>
          <w:sz w:val="24"/>
          <w:szCs w:val="24"/>
        </w:rPr>
        <w:t>5.1. Заказчик обязуется:</w:t>
      </w:r>
    </w:p>
    <w:p w:rsidR="004223BF" w:rsidRPr="00AE46ED" w:rsidRDefault="00BD0E5D" w:rsidP="00B662F5">
      <w:pPr>
        <w:pStyle w:val="afc"/>
        <w:ind w:firstLine="851"/>
        <w:rPr>
          <w:sz w:val="24"/>
          <w:szCs w:val="24"/>
        </w:rPr>
      </w:pPr>
      <w:r w:rsidRPr="00AE46ED">
        <w:rPr>
          <w:sz w:val="24"/>
          <w:szCs w:val="24"/>
        </w:rPr>
        <w:t>5.1.1. Оформлять Запрос на оказание Услуг в соответствии с пунктом 2.1. настоящего Договора.</w:t>
      </w:r>
    </w:p>
    <w:p w:rsidR="004223BF" w:rsidRPr="00AE46ED" w:rsidRDefault="00BD0E5D" w:rsidP="00B662F5">
      <w:pPr>
        <w:pStyle w:val="afc"/>
        <w:ind w:firstLine="851"/>
        <w:rPr>
          <w:sz w:val="24"/>
          <w:szCs w:val="24"/>
        </w:rPr>
      </w:pPr>
      <w:r w:rsidRPr="00AE46ED">
        <w:rPr>
          <w:sz w:val="24"/>
          <w:szCs w:val="24"/>
        </w:rPr>
        <w:t>5.1.2. Заказчик в течение ______(________)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r w:rsidRPr="00AE46ED">
        <w:rPr>
          <w:rStyle w:val="af6"/>
          <w:sz w:val="24"/>
          <w:szCs w:val="24"/>
        </w:rPr>
        <w:footnoteReference w:id="3"/>
      </w:r>
      <w:r w:rsidRPr="00AE46ED">
        <w:rPr>
          <w:sz w:val="24"/>
          <w:szCs w:val="24"/>
        </w:rPr>
        <w:t xml:space="preserve">. </w:t>
      </w:r>
    </w:p>
    <w:p w:rsidR="004223BF" w:rsidRPr="00B662F5" w:rsidRDefault="00BD0E5D" w:rsidP="00B662F5">
      <w:pPr>
        <w:pStyle w:val="19"/>
        <w:ind w:firstLine="708"/>
        <w:rPr>
          <w:sz w:val="24"/>
          <w:szCs w:val="24"/>
        </w:rPr>
      </w:pPr>
      <w:r w:rsidRPr="00B662F5">
        <w:rPr>
          <w:sz w:val="24"/>
          <w:szCs w:val="24"/>
        </w:rPr>
        <w:t>(5.1.2. Заказчик в течение __ (___________) календарных дней с даты получения акта сдачи-приемки оказанных Услуг подписывает его усиленной квалифицированной электронной подписью (далее - квалифицированная электронная подпись) и отправляет его Исполнителю или отказывает Исполнителю в его подписании. 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4223BF" w:rsidRPr="00B662F5" w:rsidRDefault="00BD0E5D" w:rsidP="00B662F5">
      <w:pPr>
        <w:pStyle w:val="50"/>
        <w:ind w:firstLine="851"/>
        <w:jc w:val="both"/>
        <w:rPr>
          <w:sz w:val="24"/>
          <w:szCs w:val="24"/>
        </w:rPr>
      </w:pPr>
      <w:r w:rsidRPr="00B662F5">
        <w:rPr>
          <w:sz w:val="24"/>
          <w:szCs w:val="24"/>
        </w:rPr>
        <w:t>Порядок, оформление и формат первичных документов определен Приложениями № 3 и № 3а к настоящему Договору</w:t>
      </w:r>
      <w:r w:rsidRPr="00B662F5">
        <w:rPr>
          <w:rStyle w:val="af6"/>
          <w:sz w:val="24"/>
          <w:szCs w:val="24"/>
        </w:rPr>
        <w:footnoteReference w:id="4"/>
      </w:r>
      <w:r w:rsidRPr="00B662F5">
        <w:rPr>
          <w:sz w:val="24"/>
          <w:szCs w:val="24"/>
        </w:rPr>
        <w:t>).</w:t>
      </w:r>
    </w:p>
    <w:p w:rsidR="004223BF" w:rsidRPr="00AE46ED" w:rsidRDefault="00BD0E5D" w:rsidP="00B662F5">
      <w:pPr>
        <w:pStyle w:val="afc"/>
        <w:ind w:firstLine="851"/>
        <w:rPr>
          <w:sz w:val="24"/>
          <w:szCs w:val="24"/>
        </w:rPr>
      </w:pPr>
      <w:r w:rsidRPr="00AE46ED">
        <w:rPr>
          <w:sz w:val="24"/>
          <w:szCs w:val="24"/>
        </w:rPr>
        <w:t>5.2. Исполнитель обязуется:</w:t>
      </w:r>
    </w:p>
    <w:p w:rsidR="004223BF" w:rsidRPr="00AE46ED" w:rsidRDefault="00BD0E5D" w:rsidP="00B662F5">
      <w:pPr>
        <w:pStyle w:val="afc"/>
        <w:ind w:firstLine="851"/>
        <w:rPr>
          <w:sz w:val="24"/>
          <w:szCs w:val="24"/>
        </w:rPr>
      </w:pPr>
      <w:r w:rsidRPr="00AE46ED">
        <w:rPr>
          <w:sz w:val="24"/>
          <w:szCs w:val="24"/>
        </w:rPr>
        <w:t>5.2.1. Оказать Услуги на высоком профессиональном уровне в соответствии с условиями настоящего Договора.</w:t>
      </w:r>
    </w:p>
    <w:p w:rsidR="004223BF" w:rsidRPr="00AE46ED" w:rsidRDefault="00BD0E5D" w:rsidP="00B662F5">
      <w:pPr>
        <w:pStyle w:val="afc"/>
        <w:ind w:firstLine="851"/>
        <w:rPr>
          <w:sz w:val="24"/>
          <w:szCs w:val="24"/>
        </w:rPr>
      </w:pPr>
      <w:r w:rsidRPr="00AE46ED">
        <w:rPr>
          <w:sz w:val="24"/>
          <w:szCs w:val="24"/>
        </w:rPr>
        <w:t>5.2.2. Оказать услуги письменного перевода текстов без искажения смысла оригинального текста.</w:t>
      </w:r>
    </w:p>
    <w:p w:rsidR="004223BF" w:rsidRPr="00AE46ED" w:rsidRDefault="00BD0E5D" w:rsidP="00B662F5">
      <w:pPr>
        <w:pStyle w:val="afc"/>
        <w:ind w:firstLine="851"/>
        <w:rPr>
          <w:sz w:val="24"/>
          <w:szCs w:val="24"/>
        </w:rPr>
      </w:pPr>
      <w:r w:rsidRPr="00AE46ED">
        <w:rPr>
          <w:sz w:val="24"/>
          <w:szCs w:val="24"/>
        </w:rPr>
        <w:t xml:space="preserve">5.2.3. Предоставлять Заказчику письменный перевод текстов в электронном виде в формате </w:t>
      </w:r>
      <w:r w:rsidRPr="00AE46ED">
        <w:rPr>
          <w:sz w:val="24"/>
          <w:szCs w:val="24"/>
          <w:lang w:val="en-US"/>
        </w:rPr>
        <w:t>Microsoft</w:t>
      </w:r>
      <w:r w:rsidRPr="00AE46ED">
        <w:rPr>
          <w:sz w:val="24"/>
          <w:szCs w:val="24"/>
        </w:rPr>
        <w:t xml:space="preserve"> </w:t>
      </w:r>
      <w:r w:rsidRPr="00AE46ED">
        <w:rPr>
          <w:sz w:val="24"/>
          <w:szCs w:val="24"/>
          <w:lang w:val="en-US"/>
        </w:rPr>
        <w:t>Word</w:t>
      </w:r>
      <w:r w:rsidRPr="00AE46ED">
        <w:rPr>
          <w:sz w:val="24"/>
          <w:szCs w:val="24"/>
        </w:rPr>
        <w:t>, а также в печатном виде с печатью Исполнителя и подписью уполномоченного лица Исполнителя.</w:t>
      </w:r>
    </w:p>
    <w:p w:rsidR="004223BF" w:rsidRPr="00B662F5" w:rsidRDefault="00BD0E5D" w:rsidP="00B662F5">
      <w:pPr>
        <w:pStyle w:val="afff1"/>
        <w:ind w:firstLine="851"/>
        <w:rPr>
          <w:sz w:val="24"/>
          <w:szCs w:val="24"/>
        </w:rPr>
      </w:pPr>
      <w:r w:rsidRPr="00B662F5">
        <w:rPr>
          <w:sz w:val="24"/>
          <w:szCs w:val="24"/>
        </w:rPr>
        <w:t>5.2.4. Направлять Заказчику Акт сдачи-приемки Услуг до 5 (пятого) числа каждого месяца, следующего за месяцем оказания услуги</w:t>
      </w:r>
      <w:r w:rsidRPr="00B662F5">
        <w:rPr>
          <w:rStyle w:val="af6"/>
          <w:sz w:val="24"/>
          <w:szCs w:val="24"/>
        </w:rPr>
        <w:footnoteReference w:id="5"/>
      </w:r>
      <w:r w:rsidRPr="00B662F5">
        <w:rPr>
          <w:sz w:val="24"/>
          <w:szCs w:val="24"/>
        </w:rPr>
        <w:t>.</w:t>
      </w:r>
    </w:p>
    <w:p w:rsidR="004223BF" w:rsidRPr="00B662F5" w:rsidRDefault="00BD0E5D" w:rsidP="00B662F5">
      <w:pPr>
        <w:pStyle w:val="19"/>
        <w:ind w:firstLine="851"/>
        <w:rPr>
          <w:sz w:val="24"/>
          <w:szCs w:val="24"/>
        </w:rPr>
      </w:pPr>
      <w:r w:rsidRPr="00B662F5">
        <w:rPr>
          <w:sz w:val="24"/>
          <w:szCs w:val="24"/>
        </w:rPr>
        <w:t>(5.2.4. Направлять Заказчику до 5 (пятого) числа каждого месяца, следующего за месяцем оказания услуги, Акт сдачи-приемки Услуг в электронном виде по телекоммуникационным каналам связи, с применением квалифицированной электронной подписи.</w:t>
      </w:r>
    </w:p>
    <w:p w:rsidR="004223BF" w:rsidRPr="00B662F5" w:rsidRDefault="00BD0E5D" w:rsidP="00B662F5">
      <w:pPr>
        <w:pStyle w:val="19"/>
        <w:ind w:firstLine="851"/>
        <w:rPr>
          <w:sz w:val="24"/>
          <w:szCs w:val="24"/>
        </w:rPr>
      </w:pPr>
      <w:r w:rsidRPr="00B662F5">
        <w:rPr>
          <w:sz w:val="24"/>
          <w:szCs w:val="24"/>
        </w:rPr>
        <w:t>Порядок, оформление и формат первичных документов определен Приложениями № 3 и № 3а к настоящему Договору</w:t>
      </w:r>
      <w:r w:rsidRPr="00B662F5">
        <w:rPr>
          <w:rStyle w:val="af6"/>
          <w:sz w:val="24"/>
          <w:szCs w:val="24"/>
        </w:rPr>
        <w:t xml:space="preserve"> </w:t>
      </w:r>
      <w:r w:rsidRPr="00B662F5">
        <w:rPr>
          <w:rStyle w:val="af6"/>
          <w:sz w:val="24"/>
          <w:szCs w:val="24"/>
        </w:rPr>
        <w:footnoteReference w:id="6"/>
      </w:r>
      <w:r w:rsidRPr="00B662F5">
        <w:rPr>
          <w:sz w:val="24"/>
          <w:szCs w:val="24"/>
        </w:rPr>
        <w:t>).</w:t>
      </w:r>
    </w:p>
    <w:p w:rsidR="004223BF" w:rsidRPr="00B662F5" w:rsidRDefault="004223BF" w:rsidP="00B662F5">
      <w:pPr>
        <w:pStyle w:val="19"/>
        <w:ind w:firstLine="851"/>
        <w:rPr>
          <w:sz w:val="24"/>
          <w:szCs w:val="24"/>
        </w:rPr>
      </w:pPr>
    </w:p>
    <w:p w:rsidR="004223BF" w:rsidRPr="00B662F5" w:rsidRDefault="00BD0E5D" w:rsidP="00B662F5">
      <w:pPr>
        <w:jc w:val="center"/>
        <w:rPr>
          <w:b/>
        </w:rPr>
      </w:pPr>
      <w:r w:rsidRPr="00B662F5">
        <w:rPr>
          <w:b/>
        </w:rPr>
        <w:t>6. Ответственность Сторон</w:t>
      </w:r>
    </w:p>
    <w:p w:rsidR="004223BF" w:rsidRPr="00B662F5" w:rsidRDefault="004223BF" w:rsidP="00B662F5">
      <w:pPr>
        <w:ind w:firstLine="851"/>
        <w:jc w:val="center"/>
      </w:pPr>
    </w:p>
    <w:p w:rsidR="004223BF" w:rsidRPr="00B662F5" w:rsidRDefault="00BD0E5D" w:rsidP="00B662F5">
      <w:pPr>
        <w:pStyle w:val="ConsNormal"/>
        <w:tabs>
          <w:tab w:val="right" w:pos="851"/>
        </w:tabs>
        <w:ind w:firstLine="0"/>
        <w:jc w:val="both"/>
        <w:rPr>
          <w:rFonts w:ascii="Times New Roman" w:hAnsi="Times New Roman" w:cs="Times New Roman"/>
          <w:sz w:val="24"/>
          <w:szCs w:val="24"/>
        </w:rPr>
      </w:pPr>
      <w:r w:rsidRPr="00B662F5">
        <w:rPr>
          <w:rFonts w:ascii="Times New Roman" w:hAnsi="Times New Roman" w:cs="Times New Roman"/>
          <w:sz w:val="24"/>
          <w:szCs w:val="24"/>
        </w:rPr>
        <w:t xml:space="preserve">           6.1. За неисполнение или ненадлежащее исполнение своих обязательств по </w:t>
      </w:r>
      <w:r w:rsidRPr="00B662F5">
        <w:rPr>
          <w:rFonts w:ascii="Times New Roman" w:hAnsi="Times New Roman" w:cs="Times New Roman"/>
          <w:sz w:val="24"/>
          <w:szCs w:val="24"/>
        </w:rPr>
        <w:lastRenderedPageBreak/>
        <w:t xml:space="preserve">настоящему Договору Стороны несут ответственность в соответствии с законодательством Российской Федерации. </w:t>
      </w:r>
    </w:p>
    <w:p w:rsidR="004223BF" w:rsidRPr="00B662F5" w:rsidRDefault="00BD0E5D" w:rsidP="00B662F5">
      <w:pPr>
        <w:widowControl w:val="0"/>
        <w:autoSpaceDE w:val="0"/>
        <w:ind w:right="-6" w:firstLine="720"/>
        <w:jc w:val="both"/>
      </w:pPr>
      <w:r w:rsidRPr="00B662F5">
        <w:t>6.2.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стоимости Услуг по Заявке на оказание Услуг к настоящему Договору.</w:t>
      </w:r>
    </w:p>
    <w:p w:rsidR="004223BF" w:rsidRPr="00B662F5" w:rsidRDefault="00BD0E5D" w:rsidP="00B662F5">
      <w:pPr>
        <w:widowControl w:val="0"/>
        <w:autoSpaceDE w:val="0"/>
        <w:ind w:right="-6" w:firstLine="720"/>
        <w:jc w:val="both"/>
      </w:pPr>
      <w:r w:rsidRPr="00B662F5">
        <w:t>В случае возникновения при этом у Заказчика каких-либо убытков Исполнитель возмещает такие убытки Заказчику в полном объеме.</w:t>
      </w:r>
    </w:p>
    <w:p w:rsidR="004223BF" w:rsidRPr="00B662F5" w:rsidRDefault="00BD0E5D" w:rsidP="00B662F5">
      <w:pPr>
        <w:pStyle w:val="aff4"/>
        <w:ind w:firstLine="708"/>
        <w:jc w:val="both"/>
        <w:rPr>
          <w:sz w:val="24"/>
          <w:szCs w:val="24"/>
        </w:rPr>
      </w:pPr>
      <w:r w:rsidRPr="00B662F5">
        <w:rPr>
          <w:sz w:val="24"/>
          <w:szCs w:val="24"/>
        </w:rPr>
        <w:t>6.3. В случае нарушения Исполнителем сроков на услуги письменного перевода, Заказчик вправе потребовать уплаты пени в размере 0,1 (ноль целых одна десятая) % от стоимости не оказанных/несвоевременно оказанных Услуг за каждый час просрочки.</w:t>
      </w:r>
    </w:p>
    <w:p w:rsidR="004223BF" w:rsidRPr="00B662F5" w:rsidRDefault="00BD0E5D" w:rsidP="00B662F5">
      <w:pPr>
        <w:pStyle w:val="aff4"/>
        <w:numPr>
          <w:ilvl w:val="1"/>
          <w:numId w:val="31"/>
        </w:numPr>
        <w:tabs>
          <w:tab w:val="left" w:pos="142"/>
          <w:tab w:val="left" w:pos="1134"/>
          <w:tab w:val="left" w:pos="1276"/>
        </w:tabs>
        <w:suppressAutoHyphens w:val="0"/>
        <w:autoSpaceDN w:val="0"/>
        <w:ind w:left="0" w:firstLine="709"/>
        <w:jc w:val="both"/>
        <w:rPr>
          <w:i/>
          <w:sz w:val="24"/>
          <w:szCs w:val="24"/>
        </w:rPr>
      </w:pPr>
      <w:r w:rsidRPr="00B662F5">
        <w:rPr>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223BF" w:rsidRPr="00AE46ED" w:rsidRDefault="00BD0E5D" w:rsidP="00B662F5">
      <w:pPr>
        <w:pStyle w:val="afc"/>
        <w:numPr>
          <w:ilvl w:val="1"/>
          <w:numId w:val="31"/>
        </w:numPr>
        <w:tabs>
          <w:tab w:val="left" w:pos="142"/>
          <w:tab w:val="left" w:pos="1134"/>
          <w:tab w:val="left" w:pos="1276"/>
        </w:tabs>
        <w:suppressAutoHyphens w:val="0"/>
        <w:autoSpaceDE w:val="0"/>
        <w:autoSpaceDN w:val="0"/>
        <w:ind w:left="0" w:firstLine="709"/>
        <w:jc w:val="both"/>
        <w:rPr>
          <w:sz w:val="24"/>
          <w:szCs w:val="24"/>
        </w:rPr>
      </w:pPr>
      <w:r w:rsidRPr="00AE46ED">
        <w:rPr>
          <w:sz w:val="24"/>
          <w:szCs w:val="24"/>
        </w:rPr>
        <w:t>Исполнитель несет ответственность за действия 3-х лиц, привлекаемых для исполнения обязательств по настоящему Договору, как за свои собственные.</w:t>
      </w:r>
      <w:r w:rsidRPr="00AE46ED">
        <w:rPr>
          <w:rStyle w:val="af6"/>
          <w:sz w:val="24"/>
          <w:szCs w:val="24"/>
        </w:rPr>
        <w:footnoteReference w:id="7"/>
      </w:r>
    </w:p>
    <w:p w:rsidR="004223BF" w:rsidRPr="00AE46ED" w:rsidRDefault="004223BF" w:rsidP="00B662F5">
      <w:pPr>
        <w:pStyle w:val="afc"/>
        <w:tabs>
          <w:tab w:val="left" w:pos="142"/>
          <w:tab w:val="left" w:pos="1134"/>
          <w:tab w:val="left" w:pos="1276"/>
        </w:tabs>
        <w:suppressAutoHyphens w:val="0"/>
        <w:autoSpaceDE w:val="0"/>
        <w:autoSpaceDN w:val="0"/>
        <w:ind w:left="709" w:firstLine="0"/>
        <w:rPr>
          <w:sz w:val="24"/>
          <w:szCs w:val="24"/>
        </w:rPr>
      </w:pPr>
    </w:p>
    <w:p w:rsidR="004223BF" w:rsidRPr="00B662F5" w:rsidRDefault="00BD0E5D" w:rsidP="00B662F5">
      <w:pPr>
        <w:pStyle w:val="ConsNormal"/>
        <w:ind w:firstLine="0"/>
        <w:jc w:val="center"/>
        <w:rPr>
          <w:rFonts w:ascii="Times New Roman" w:hAnsi="Times New Roman" w:cs="Times New Roman"/>
          <w:b/>
          <w:sz w:val="24"/>
          <w:szCs w:val="24"/>
        </w:rPr>
      </w:pPr>
      <w:r w:rsidRPr="00B662F5">
        <w:rPr>
          <w:rFonts w:ascii="Times New Roman" w:hAnsi="Times New Roman" w:cs="Times New Roman"/>
          <w:b/>
          <w:sz w:val="24"/>
          <w:szCs w:val="24"/>
        </w:rPr>
        <w:t>7. Обстоятельства непреодолимой силы</w:t>
      </w:r>
    </w:p>
    <w:p w:rsidR="004223BF" w:rsidRPr="00B662F5" w:rsidRDefault="004223BF" w:rsidP="00B662F5">
      <w:pPr>
        <w:pStyle w:val="ConsNormal"/>
        <w:ind w:left="360" w:firstLine="0"/>
        <w:rPr>
          <w:rFonts w:ascii="Times New Roman" w:hAnsi="Times New Roman" w:cs="Times New Roman"/>
          <w:sz w:val="24"/>
          <w:szCs w:val="24"/>
        </w:rPr>
      </w:pPr>
    </w:p>
    <w:p w:rsidR="004223BF" w:rsidRPr="00B662F5" w:rsidRDefault="00BD0E5D" w:rsidP="00B662F5">
      <w:pPr>
        <w:pStyle w:val="ConsNormal"/>
        <w:ind w:firstLine="709"/>
        <w:jc w:val="both"/>
        <w:rPr>
          <w:rFonts w:ascii="Times New Roman" w:hAnsi="Times New Roman" w:cs="Times New Roman"/>
          <w:sz w:val="24"/>
          <w:szCs w:val="24"/>
        </w:rPr>
      </w:pPr>
      <w:r w:rsidRPr="00B662F5">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223BF" w:rsidRPr="00B662F5" w:rsidRDefault="00BD0E5D" w:rsidP="00B662F5">
      <w:pPr>
        <w:pStyle w:val="ConsNormal"/>
        <w:ind w:firstLine="709"/>
        <w:jc w:val="both"/>
        <w:rPr>
          <w:rFonts w:ascii="Times New Roman" w:hAnsi="Times New Roman" w:cs="Times New Roman"/>
          <w:sz w:val="24"/>
          <w:szCs w:val="24"/>
        </w:rPr>
      </w:pPr>
      <w:r w:rsidRPr="00B662F5">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223BF" w:rsidRPr="00B662F5" w:rsidRDefault="00BD0E5D" w:rsidP="00B662F5">
      <w:pPr>
        <w:pStyle w:val="ConsNormal"/>
        <w:ind w:firstLine="709"/>
        <w:jc w:val="both"/>
        <w:rPr>
          <w:rFonts w:ascii="Times New Roman" w:hAnsi="Times New Roman" w:cs="Times New Roman"/>
          <w:sz w:val="24"/>
          <w:szCs w:val="24"/>
        </w:rPr>
      </w:pPr>
      <w:r w:rsidRPr="00B662F5">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223BF" w:rsidRPr="00B662F5" w:rsidRDefault="00BD0E5D" w:rsidP="00B662F5">
      <w:pPr>
        <w:pStyle w:val="ConsNormal"/>
        <w:ind w:firstLine="709"/>
        <w:jc w:val="both"/>
        <w:rPr>
          <w:rFonts w:ascii="Times New Roman" w:hAnsi="Times New Roman" w:cs="Times New Roman"/>
          <w:i/>
          <w:iCs/>
          <w:sz w:val="24"/>
          <w:szCs w:val="24"/>
        </w:rPr>
      </w:pPr>
      <w:r w:rsidRPr="00B662F5">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9.2. настоящего Договора.</w:t>
      </w:r>
    </w:p>
    <w:p w:rsidR="004223BF" w:rsidRPr="00B662F5" w:rsidRDefault="004223BF" w:rsidP="00B662F5">
      <w:pPr>
        <w:pStyle w:val="ConsNormal"/>
        <w:ind w:firstLine="851"/>
        <w:jc w:val="both"/>
        <w:rPr>
          <w:rFonts w:ascii="Times New Roman" w:hAnsi="Times New Roman" w:cs="Times New Roman"/>
          <w:i/>
          <w:iCs/>
          <w:sz w:val="24"/>
          <w:szCs w:val="24"/>
        </w:rPr>
      </w:pPr>
    </w:p>
    <w:p w:rsidR="004223BF" w:rsidRPr="00B662F5" w:rsidRDefault="00BD0E5D" w:rsidP="00B662F5">
      <w:pPr>
        <w:pStyle w:val="ConsNormal"/>
        <w:ind w:firstLine="0"/>
        <w:jc w:val="center"/>
        <w:rPr>
          <w:rFonts w:ascii="Times New Roman" w:hAnsi="Times New Roman" w:cs="Times New Roman"/>
          <w:b/>
          <w:sz w:val="24"/>
          <w:szCs w:val="24"/>
        </w:rPr>
      </w:pPr>
      <w:r w:rsidRPr="00B662F5">
        <w:rPr>
          <w:rFonts w:ascii="Times New Roman" w:hAnsi="Times New Roman" w:cs="Times New Roman"/>
          <w:b/>
          <w:sz w:val="24"/>
          <w:szCs w:val="24"/>
        </w:rPr>
        <w:t>8. Разрешение споров</w:t>
      </w:r>
    </w:p>
    <w:p w:rsidR="004223BF" w:rsidRPr="00B662F5" w:rsidRDefault="004223BF" w:rsidP="00B662F5">
      <w:pPr>
        <w:pStyle w:val="ConsNormal"/>
        <w:ind w:left="360" w:firstLine="0"/>
        <w:rPr>
          <w:rFonts w:ascii="Times New Roman" w:hAnsi="Times New Roman" w:cs="Times New Roman"/>
          <w:sz w:val="24"/>
          <w:szCs w:val="24"/>
        </w:rPr>
      </w:pPr>
    </w:p>
    <w:p w:rsidR="004223BF" w:rsidRPr="00B662F5" w:rsidRDefault="00BD0E5D" w:rsidP="00B662F5">
      <w:pPr>
        <w:pStyle w:val="ConsNormal"/>
        <w:ind w:firstLine="708"/>
        <w:jc w:val="both"/>
        <w:rPr>
          <w:rFonts w:ascii="Times New Roman" w:hAnsi="Times New Roman" w:cs="Times New Roman"/>
          <w:sz w:val="24"/>
          <w:szCs w:val="24"/>
        </w:rPr>
      </w:pPr>
      <w:r w:rsidRPr="00B662F5">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223BF" w:rsidRPr="00B662F5" w:rsidRDefault="00BD0E5D" w:rsidP="00B662F5">
      <w:pPr>
        <w:pStyle w:val="ConsNormal"/>
        <w:ind w:firstLine="708"/>
        <w:jc w:val="both"/>
        <w:rPr>
          <w:rFonts w:ascii="Times New Roman" w:hAnsi="Times New Roman" w:cs="Times New Roman"/>
          <w:sz w:val="24"/>
          <w:szCs w:val="24"/>
        </w:rPr>
      </w:pPr>
      <w:r w:rsidRPr="00B662F5">
        <w:rPr>
          <w:rFonts w:ascii="Times New Roman" w:hAnsi="Times New Roman" w:cs="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sidRPr="00B662F5">
        <w:rPr>
          <w:rFonts w:ascii="Times New Roman" w:hAnsi="Times New Roman" w:cs="Times New Roman"/>
          <w:sz w:val="24"/>
          <w:szCs w:val="24"/>
        </w:rPr>
        <w:lastRenderedPageBreak/>
        <w:t>календарных дней с даты получения претензии.</w:t>
      </w:r>
    </w:p>
    <w:p w:rsidR="004223BF" w:rsidRPr="00B662F5" w:rsidRDefault="00BD0E5D" w:rsidP="00B662F5">
      <w:pPr>
        <w:pStyle w:val="ConsNormal"/>
        <w:ind w:firstLine="708"/>
        <w:jc w:val="both"/>
        <w:rPr>
          <w:rFonts w:ascii="Times New Roman" w:hAnsi="Times New Roman" w:cs="Times New Roman"/>
          <w:sz w:val="24"/>
          <w:szCs w:val="24"/>
        </w:rPr>
      </w:pPr>
      <w:r w:rsidRPr="00B662F5">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223BF" w:rsidRPr="00B662F5" w:rsidRDefault="004223BF" w:rsidP="00B662F5">
      <w:pPr>
        <w:pStyle w:val="ConsNormal"/>
        <w:ind w:firstLine="0"/>
        <w:rPr>
          <w:rFonts w:ascii="Times New Roman" w:hAnsi="Times New Roman" w:cs="Times New Roman"/>
          <w:i/>
          <w:sz w:val="24"/>
          <w:szCs w:val="24"/>
        </w:rPr>
      </w:pPr>
    </w:p>
    <w:p w:rsidR="004223BF" w:rsidRPr="00B662F5" w:rsidRDefault="00BD0E5D" w:rsidP="00B662F5">
      <w:pPr>
        <w:pStyle w:val="ConsNormal"/>
        <w:ind w:firstLine="0"/>
        <w:jc w:val="center"/>
        <w:rPr>
          <w:rFonts w:ascii="Times New Roman" w:hAnsi="Times New Roman" w:cs="Times New Roman"/>
          <w:b/>
          <w:sz w:val="24"/>
          <w:szCs w:val="24"/>
        </w:rPr>
      </w:pPr>
      <w:r w:rsidRPr="00B662F5">
        <w:rPr>
          <w:rFonts w:ascii="Times New Roman" w:hAnsi="Times New Roman" w:cs="Times New Roman"/>
          <w:b/>
          <w:sz w:val="24"/>
          <w:szCs w:val="24"/>
        </w:rPr>
        <w:t xml:space="preserve">9. Порядок внесения изменений, </w:t>
      </w:r>
    </w:p>
    <w:p w:rsidR="004223BF" w:rsidRPr="00B662F5" w:rsidRDefault="00BD0E5D" w:rsidP="00B662F5">
      <w:pPr>
        <w:pStyle w:val="ConsNormal"/>
        <w:ind w:firstLine="0"/>
        <w:jc w:val="center"/>
        <w:rPr>
          <w:rFonts w:ascii="Times New Roman" w:hAnsi="Times New Roman" w:cs="Times New Roman"/>
          <w:b/>
          <w:sz w:val="24"/>
          <w:szCs w:val="24"/>
        </w:rPr>
      </w:pPr>
      <w:r w:rsidRPr="00B662F5">
        <w:rPr>
          <w:rFonts w:ascii="Times New Roman" w:hAnsi="Times New Roman" w:cs="Times New Roman"/>
          <w:b/>
          <w:sz w:val="24"/>
          <w:szCs w:val="24"/>
        </w:rPr>
        <w:t>дополнений в Договор и его расторжения</w:t>
      </w:r>
    </w:p>
    <w:p w:rsidR="004223BF" w:rsidRPr="00B662F5" w:rsidRDefault="004223BF" w:rsidP="00B662F5">
      <w:pPr>
        <w:pStyle w:val="ConsNormal"/>
        <w:ind w:firstLine="0"/>
        <w:rPr>
          <w:rFonts w:ascii="Times New Roman" w:hAnsi="Times New Roman" w:cs="Times New Roman"/>
          <w:b/>
          <w:sz w:val="24"/>
          <w:szCs w:val="24"/>
        </w:rPr>
      </w:pPr>
    </w:p>
    <w:p w:rsidR="004223BF" w:rsidRPr="00B662F5" w:rsidRDefault="00BD0E5D" w:rsidP="00B662F5">
      <w:pPr>
        <w:pStyle w:val="ConsNormal"/>
        <w:ind w:firstLine="708"/>
        <w:jc w:val="both"/>
        <w:rPr>
          <w:rFonts w:ascii="Times New Roman" w:hAnsi="Times New Roman" w:cs="Times New Roman"/>
          <w:sz w:val="24"/>
          <w:szCs w:val="24"/>
        </w:rPr>
      </w:pPr>
      <w:r w:rsidRPr="00B662F5">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223BF" w:rsidRPr="00B662F5" w:rsidRDefault="00BD0E5D" w:rsidP="00B662F5">
      <w:pPr>
        <w:pStyle w:val="ConsNormal"/>
        <w:ind w:firstLine="708"/>
        <w:jc w:val="both"/>
        <w:rPr>
          <w:rFonts w:ascii="Times New Roman" w:hAnsi="Times New Roman" w:cs="Times New Roman"/>
          <w:sz w:val="24"/>
          <w:szCs w:val="24"/>
        </w:rPr>
      </w:pPr>
      <w:r w:rsidRPr="00B662F5">
        <w:rPr>
          <w:rFonts w:ascii="Times New Roman" w:hAnsi="Times New Roman" w:cs="Times New Roman"/>
          <w:sz w:val="24"/>
          <w:szCs w:val="24"/>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w:t>
      </w:r>
    </w:p>
    <w:p w:rsidR="004223BF" w:rsidRPr="00B662F5" w:rsidRDefault="00BD0E5D" w:rsidP="00B662F5">
      <w:pPr>
        <w:pStyle w:val="ConsNormal"/>
        <w:ind w:firstLine="708"/>
        <w:jc w:val="both"/>
        <w:rPr>
          <w:rFonts w:ascii="Times New Roman" w:hAnsi="Times New Roman" w:cs="Times New Roman"/>
          <w:sz w:val="24"/>
          <w:szCs w:val="24"/>
        </w:rPr>
      </w:pPr>
      <w:r w:rsidRPr="00B662F5">
        <w:rPr>
          <w:rFonts w:ascii="Times New Roman" w:hAnsi="Times New Roman" w:cs="Times New Roman"/>
          <w:sz w:val="24"/>
          <w:szCs w:val="24"/>
        </w:rPr>
        <w:t>Настоящий Договор считается расторгнутым с даты, указанной в уведомлении о расторжении. При этом Заказчик обязан оплатить фактически оказанные Услуги, произведенные до даты получения Исполнителем уведомления о расторжении настоящего Договора.</w:t>
      </w:r>
    </w:p>
    <w:p w:rsidR="004223BF" w:rsidRPr="00B662F5" w:rsidRDefault="004223BF" w:rsidP="00B662F5">
      <w:pPr>
        <w:pStyle w:val="ConsNormal"/>
        <w:ind w:firstLine="851"/>
        <w:jc w:val="both"/>
        <w:rPr>
          <w:rFonts w:ascii="Times New Roman" w:hAnsi="Times New Roman" w:cs="Times New Roman"/>
          <w:b/>
          <w:sz w:val="24"/>
          <w:szCs w:val="24"/>
        </w:rPr>
      </w:pPr>
    </w:p>
    <w:p w:rsidR="004223BF" w:rsidRPr="00B662F5" w:rsidRDefault="004223BF" w:rsidP="00B662F5">
      <w:pPr>
        <w:pStyle w:val="ConsNormal"/>
        <w:ind w:firstLine="851"/>
        <w:jc w:val="center"/>
        <w:rPr>
          <w:rFonts w:ascii="Times New Roman" w:hAnsi="Times New Roman" w:cs="Times New Roman"/>
          <w:b/>
          <w:sz w:val="24"/>
          <w:szCs w:val="24"/>
        </w:rPr>
      </w:pPr>
    </w:p>
    <w:p w:rsidR="004223BF" w:rsidRPr="00B662F5" w:rsidRDefault="004223BF" w:rsidP="00B662F5">
      <w:pPr>
        <w:pStyle w:val="ConsNormal"/>
        <w:ind w:firstLine="851"/>
        <w:jc w:val="center"/>
        <w:rPr>
          <w:rFonts w:ascii="Times New Roman" w:hAnsi="Times New Roman" w:cs="Times New Roman"/>
          <w:b/>
          <w:sz w:val="24"/>
          <w:szCs w:val="24"/>
        </w:rPr>
      </w:pPr>
    </w:p>
    <w:p w:rsidR="004223BF" w:rsidRPr="00B662F5" w:rsidRDefault="00BD0E5D" w:rsidP="00B662F5">
      <w:pPr>
        <w:pStyle w:val="ConsNormal"/>
        <w:ind w:firstLine="851"/>
        <w:jc w:val="center"/>
        <w:rPr>
          <w:rFonts w:ascii="Times New Roman" w:hAnsi="Times New Roman" w:cs="Times New Roman"/>
          <w:b/>
          <w:sz w:val="24"/>
          <w:szCs w:val="24"/>
        </w:rPr>
      </w:pPr>
      <w:r w:rsidRPr="00B662F5">
        <w:rPr>
          <w:rFonts w:ascii="Times New Roman" w:hAnsi="Times New Roman" w:cs="Times New Roman"/>
          <w:b/>
          <w:sz w:val="24"/>
          <w:szCs w:val="24"/>
        </w:rPr>
        <w:t>10. Срок действия Договора</w:t>
      </w:r>
    </w:p>
    <w:p w:rsidR="004223BF" w:rsidRPr="00B662F5" w:rsidRDefault="004223BF" w:rsidP="00B662F5">
      <w:pPr>
        <w:pStyle w:val="ConsNormal"/>
        <w:ind w:firstLine="851"/>
        <w:jc w:val="center"/>
        <w:rPr>
          <w:rFonts w:ascii="Times New Roman" w:hAnsi="Times New Roman" w:cs="Times New Roman"/>
          <w:sz w:val="24"/>
          <w:szCs w:val="24"/>
        </w:rPr>
      </w:pPr>
    </w:p>
    <w:p w:rsidR="004223BF" w:rsidRPr="00B662F5" w:rsidRDefault="00BD0E5D" w:rsidP="00B662F5">
      <w:pPr>
        <w:pStyle w:val="ConsNormal"/>
        <w:ind w:firstLine="708"/>
        <w:jc w:val="both"/>
        <w:rPr>
          <w:rFonts w:ascii="Times New Roman" w:hAnsi="Times New Roman" w:cs="Times New Roman"/>
          <w:i/>
          <w:iCs/>
          <w:sz w:val="24"/>
          <w:szCs w:val="24"/>
        </w:rPr>
      </w:pPr>
      <w:r w:rsidRPr="00B662F5">
        <w:rPr>
          <w:rFonts w:ascii="Times New Roman" w:hAnsi="Times New Roman" w:cs="Times New Roman"/>
          <w:sz w:val="24"/>
          <w:szCs w:val="24"/>
        </w:rPr>
        <w:t>10.1. Настоящий Договор вступает в силу с 01 января 2021 года и действует по</w:t>
      </w:r>
      <w:r w:rsidRPr="00B662F5">
        <w:rPr>
          <w:rFonts w:ascii="Times New Roman" w:hAnsi="Times New Roman" w:cs="Times New Roman"/>
          <w:sz w:val="24"/>
          <w:szCs w:val="24"/>
        </w:rPr>
        <w:br/>
        <w:t>31 декабря 2023 года.</w:t>
      </w:r>
    </w:p>
    <w:p w:rsidR="004223BF" w:rsidRPr="00B662F5" w:rsidRDefault="004223BF" w:rsidP="00B662F5">
      <w:pPr>
        <w:pStyle w:val="ConsNormal"/>
        <w:ind w:firstLine="0"/>
        <w:rPr>
          <w:rFonts w:ascii="Times New Roman" w:hAnsi="Times New Roman" w:cs="Times New Roman"/>
          <w:b/>
          <w:bCs/>
          <w:sz w:val="24"/>
          <w:szCs w:val="24"/>
        </w:rPr>
      </w:pPr>
    </w:p>
    <w:p w:rsidR="004223BF" w:rsidRPr="00B662F5" w:rsidRDefault="00BD0E5D" w:rsidP="00B662F5">
      <w:pPr>
        <w:pStyle w:val="ConsNormal"/>
        <w:ind w:firstLine="851"/>
        <w:jc w:val="center"/>
        <w:rPr>
          <w:rFonts w:ascii="Times New Roman" w:hAnsi="Times New Roman" w:cs="Times New Roman"/>
          <w:b/>
          <w:bCs/>
          <w:sz w:val="24"/>
          <w:szCs w:val="24"/>
        </w:rPr>
      </w:pPr>
      <w:r w:rsidRPr="00B662F5">
        <w:rPr>
          <w:rFonts w:ascii="Times New Roman" w:hAnsi="Times New Roman" w:cs="Times New Roman"/>
          <w:b/>
          <w:bCs/>
          <w:sz w:val="24"/>
          <w:szCs w:val="24"/>
        </w:rPr>
        <w:t>11. Антикоррупционная оговорка</w:t>
      </w:r>
    </w:p>
    <w:p w:rsidR="004223BF" w:rsidRPr="00B662F5" w:rsidRDefault="004223BF" w:rsidP="00B662F5">
      <w:pPr>
        <w:pStyle w:val="ConsNormal"/>
        <w:ind w:firstLine="851"/>
        <w:jc w:val="center"/>
        <w:rPr>
          <w:rFonts w:ascii="Times New Roman" w:hAnsi="Times New Roman" w:cs="Times New Roman"/>
          <w:b/>
          <w:bCs/>
          <w:sz w:val="24"/>
          <w:szCs w:val="24"/>
        </w:rPr>
      </w:pPr>
    </w:p>
    <w:p w:rsidR="004223BF" w:rsidRPr="00B662F5" w:rsidRDefault="00BD0E5D" w:rsidP="00AE46ED">
      <w:pPr>
        <w:autoSpaceDE w:val="0"/>
        <w:autoSpaceDN w:val="0"/>
        <w:ind w:firstLine="709"/>
        <w:jc w:val="both"/>
      </w:pPr>
      <w:r w:rsidRPr="00B662F5">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223BF" w:rsidRPr="00B662F5" w:rsidRDefault="00BD0E5D" w:rsidP="00AE46ED">
      <w:pPr>
        <w:autoSpaceDE w:val="0"/>
        <w:autoSpaceDN w:val="0"/>
        <w:ind w:firstLine="709"/>
        <w:jc w:val="both"/>
      </w:pPr>
      <w:r w:rsidRPr="00B662F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23BF" w:rsidRPr="00B662F5" w:rsidRDefault="00BD0E5D" w:rsidP="00AE46ED">
      <w:pPr>
        <w:autoSpaceDE w:val="0"/>
        <w:autoSpaceDN w:val="0"/>
        <w:ind w:firstLine="708"/>
        <w:jc w:val="both"/>
      </w:pPr>
      <w:r w:rsidRPr="00B662F5">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4223BF" w:rsidRPr="00B662F5" w:rsidRDefault="00BD0E5D" w:rsidP="00AE46ED">
      <w:pPr>
        <w:autoSpaceDE w:val="0"/>
        <w:autoSpaceDN w:val="0"/>
        <w:ind w:firstLine="709"/>
        <w:jc w:val="both"/>
      </w:pPr>
      <w:r w:rsidRPr="00B662F5">
        <w:t xml:space="preserve">Каналы уведомления </w:t>
      </w:r>
      <w:r w:rsidRPr="00B662F5">
        <w:rPr>
          <w:highlight w:val="yellow"/>
        </w:rPr>
        <w:t>Исполнителя</w:t>
      </w:r>
      <w:r w:rsidRPr="00B662F5">
        <w:t xml:space="preserve"> о нарушениях каких-либо положений пункта 11.1 настоящего Договора: </w:t>
      </w:r>
      <w:r w:rsidRPr="00B662F5">
        <w:rPr>
          <w:highlight w:val="yellow"/>
        </w:rPr>
        <w:t>_________________,</w:t>
      </w:r>
      <w:r w:rsidRPr="00B662F5">
        <w:t xml:space="preserve"> официальный сайт </w:t>
      </w:r>
      <w:r w:rsidRPr="00B662F5">
        <w:rPr>
          <w:highlight w:val="yellow"/>
        </w:rPr>
        <w:t>______________</w:t>
      </w:r>
      <w:r w:rsidRPr="00B662F5">
        <w:t>.</w:t>
      </w:r>
    </w:p>
    <w:p w:rsidR="004223BF" w:rsidRPr="00B662F5" w:rsidRDefault="00BD0E5D" w:rsidP="00AE46ED">
      <w:pPr>
        <w:autoSpaceDE w:val="0"/>
        <w:autoSpaceDN w:val="0"/>
        <w:ind w:firstLine="709"/>
        <w:jc w:val="both"/>
      </w:pPr>
      <w:r w:rsidRPr="00B662F5">
        <w:t xml:space="preserve">Каналы уведомления </w:t>
      </w:r>
      <w:r w:rsidRPr="00B662F5">
        <w:rPr>
          <w:highlight w:val="yellow"/>
        </w:rPr>
        <w:t>Заказчика</w:t>
      </w:r>
      <w:r w:rsidRPr="00B662F5">
        <w:t xml:space="preserve"> о нарушениях каких-либо положений пункта 11.1 настоящего Договора: 8 (495) 788-17-17, официальный сайт </w:t>
      </w:r>
      <w:r w:rsidRPr="00B662F5">
        <w:rPr>
          <w:lang w:val="en-US"/>
        </w:rPr>
        <w:t>www</w:t>
      </w:r>
      <w:r w:rsidRPr="00B662F5">
        <w:t>.</w:t>
      </w:r>
      <w:r w:rsidRPr="00B662F5">
        <w:rPr>
          <w:lang w:val="en-US"/>
        </w:rPr>
        <w:t>trcont</w:t>
      </w:r>
      <w:r w:rsidRPr="00B662F5">
        <w:t>.</w:t>
      </w:r>
      <w:r w:rsidRPr="00B662F5">
        <w:rPr>
          <w:lang w:val="en-US"/>
        </w:rPr>
        <w:t>com</w:t>
      </w:r>
      <w:r w:rsidRPr="00B662F5">
        <w:t>.</w:t>
      </w:r>
    </w:p>
    <w:p w:rsidR="004223BF" w:rsidRPr="00B662F5" w:rsidRDefault="00BD0E5D" w:rsidP="00AE46ED">
      <w:pPr>
        <w:autoSpaceDE w:val="0"/>
        <w:autoSpaceDN w:val="0"/>
        <w:ind w:firstLine="709"/>
        <w:jc w:val="both"/>
      </w:pPr>
      <w:r w:rsidRPr="00B662F5">
        <w:lastRenderedPageBreak/>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223BF" w:rsidRPr="00B662F5" w:rsidRDefault="00BD0E5D" w:rsidP="00AE46ED">
      <w:pPr>
        <w:autoSpaceDE w:val="0"/>
        <w:autoSpaceDN w:val="0"/>
        <w:ind w:firstLine="709"/>
        <w:jc w:val="both"/>
      </w:pPr>
      <w:r w:rsidRPr="00B662F5">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23BF" w:rsidRPr="00B662F5" w:rsidRDefault="00BD0E5D" w:rsidP="00AE46ED">
      <w:pPr>
        <w:autoSpaceDE w:val="0"/>
        <w:autoSpaceDN w:val="0"/>
        <w:ind w:firstLine="709"/>
        <w:jc w:val="both"/>
      </w:pPr>
      <w:r w:rsidRPr="00B662F5">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223BF" w:rsidRPr="00B662F5" w:rsidRDefault="004223BF" w:rsidP="00B662F5">
      <w:pPr>
        <w:pStyle w:val="ConsNormal"/>
        <w:ind w:firstLine="0"/>
        <w:rPr>
          <w:rFonts w:ascii="Times New Roman" w:hAnsi="Times New Roman" w:cs="Times New Roman"/>
          <w:b/>
          <w:bCs/>
          <w:sz w:val="24"/>
          <w:szCs w:val="24"/>
        </w:rPr>
      </w:pPr>
    </w:p>
    <w:p w:rsidR="004223BF" w:rsidRPr="00B662F5" w:rsidRDefault="00BD0E5D" w:rsidP="00AE46ED">
      <w:pPr>
        <w:autoSpaceDE w:val="0"/>
        <w:autoSpaceDN w:val="0"/>
        <w:ind w:firstLine="709"/>
        <w:jc w:val="center"/>
        <w:rPr>
          <w:b/>
        </w:rPr>
      </w:pPr>
      <w:r w:rsidRPr="00B662F5">
        <w:rPr>
          <w:b/>
        </w:rPr>
        <w:t>12. Гарантии и заверения Исполнителя</w:t>
      </w:r>
    </w:p>
    <w:p w:rsidR="004223BF" w:rsidRPr="00B662F5" w:rsidRDefault="004223BF" w:rsidP="00AE46ED">
      <w:pPr>
        <w:autoSpaceDE w:val="0"/>
        <w:autoSpaceDN w:val="0"/>
        <w:ind w:firstLine="709"/>
        <w:jc w:val="center"/>
        <w:rPr>
          <w:b/>
        </w:rPr>
      </w:pPr>
    </w:p>
    <w:p w:rsidR="004223BF" w:rsidRPr="00B662F5" w:rsidRDefault="00BD0E5D" w:rsidP="00AE46ED">
      <w:pPr>
        <w:pStyle w:val="aff7"/>
        <w:numPr>
          <w:ilvl w:val="1"/>
          <w:numId w:val="33"/>
        </w:numPr>
        <w:suppressAutoHyphens w:val="0"/>
        <w:ind w:left="0" w:firstLine="709"/>
        <w:contextualSpacing/>
        <w:jc w:val="both"/>
      </w:pPr>
      <w:r w:rsidRPr="00B662F5">
        <w:t>Исполнитель настоящим заверяет Заказчика и гарантирует, что на дату заключения настоящего Договора:</w:t>
      </w:r>
    </w:p>
    <w:p w:rsidR="004223BF" w:rsidRPr="00B662F5" w:rsidRDefault="00BD0E5D" w:rsidP="00AE46ED">
      <w:pPr>
        <w:pStyle w:val="aff7"/>
        <w:numPr>
          <w:ilvl w:val="2"/>
          <w:numId w:val="33"/>
        </w:numPr>
        <w:suppressAutoHyphens w:val="0"/>
        <w:ind w:left="0" w:firstLine="709"/>
        <w:contextualSpacing/>
        <w:jc w:val="both"/>
      </w:pPr>
      <w:r w:rsidRPr="00B662F5">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223BF" w:rsidRPr="00B662F5" w:rsidRDefault="00BD0E5D" w:rsidP="00AE46ED">
      <w:pPr>
        <w:pStyle w:val="aff7"/>
        <w:numPr>
          <w:ilvl w:val="2"/>
          <w:numId w:val="33"/>
        </w:numPr>
        <w:suppressAutoHyphens w:val="0"/>
        <w:ind w:left="0" w:firstLine="709"/>
        <w:contextualSpacing/>
        <w:jc w:val="both"/>
      </w:pPr>
      <w:r w:rsidRPr="00B662F5">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223BF" w:rsidRPr="00B662F5" w:rsidRDefault="00BD0E5D" w:rsidP="00AE46ED">
      <w:pPr>
        <w:pStyle w:val="aff7"/>
        <w:numPr>
          <w:ilvl w:val="2"/>
          <w:numId w:val="33"/>
        </w:numPr>
        <w:suppressAutoHyphens w:val="0"/>
        <w:ind w:left="0" w:firstLine="709"/>
        <w:contextualSpacing/>
        <w:jc w:val="both"/>
      </w:pPr>
      <w:r w:rsidRPr="00B662F5">
        <w:t>настоящий Договор от имени Исполнителя подписан лицом, которое надлежащим образом уполномочено совершать такие действия;</w:t>
      </w:r>
    </w:p>
    <w:p w:rsidR="004223BF" w:rsidRPr="00B662F5" w:rsidRDefault="00BD0E5D" w:rsidP="00AE46ED">
      <w:pPr>
        <w:pStyle w:val="aff7"/>
        <w:numPr>
          <w:ilvl w:val="2"/>
          <w:numId w:val="33"/>
        </w:numPr>
        <w:suppressAutoHyphens w:val="0"/>
        <w:ind w:left="0" w:firstLine="709"/>
        <w:contextualSpacing/>
        <w:jc w:val="both"/>
      </w:pPr>
      <w:r w:rsidRPr="00B662F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223BF" w:rsidRPr="00B662F5" w:rsidRDefault="00BD0E5D" w:rsidP="00AE46ED">
      <w:pPr>
        <w:pStyle w:val="aff7"/>
        <w:numPr>
          <w:ilvl w:val="2"/>
          <w:numId w:val="33"/>
        </w:numPr>
        <w:suppressAutoHyphens w:val="0"/>
        <w:ind w:left="0" w:firstLine="709"/>
        <w:contextualSpacing/>
        <w:jc w:val="both"/>
      </w:pPr>
      <w:r w:rsidRPr="00B662F5">
        <w:t>не существует каких-либо обстоятельств, которые ограничивают, запрещают исполнение Исполнителем обязательств по настоящему Договору.</w:t>
      </w:r>
    </w:p>
    <w:p w:rsidR="004223BF" w:rsidRPr="00B662F5" w:rsidRDefault="00BD0E5D" w:rsidP="00B662F5">
      <w:pPr>
        <w:pStyle w:val="ConsNormal"/>
        <w:ind w:firstLine="851"/>
        <w:jc w:val="center"/>
        <w:rPr>
          <w:rFonts w:ascii="Times New Roman" w:hAnsi="Times New Roman" w:cs="Times New Roman"/>
          <w:b/>
          <w:bCs/>
          <w:sz w:val="24"/>
          <w:szCs w:val="24"/>
        </w:rPr>
      </w:pPr>
      <w:r w:rsidRPr="00B662F5">
        <w:rPr>
          <w:rFonts w:ascii="Times New Roman" w:hAnsi="Times New Roman" w:cs="Times New Roman"/>
          <w:b/>
          <w:bCs/>
          <w:sz w:val="24"/>
          <w:szCs w:val="24"/>
        </w:rPr>
        <w:t>13. Прочие условия</w:t>
      </w:r>
    </w:p>
    <w:p w:rsidR="004223BF" w:rsidRPr="00B662F5" w:rsidRDefault="004223BF" w:rsidP="00B662F5">
      <w:pPr>
        <w:pStyle w:val="ConsNormal"/>
        <w:ind w:firstLine="851"/>
        <w:jc w:val="center"/>
        <w:rPr>
          <w:rFonts w:ascii="Times New Roman" w:hAnsi="Times New Roman" w:cs="Times New Roman"/>
          <w:b/>
          <w:bCs/>
          <w:sz w:val="24"/>
          <w:szCs w:val="24"/>
        </w:rPr>
      </w:pPr>
    </w:p>
    <w:p w:rsidR="004223BF" w:rsidRPr="00B662F5" w:rsidRDefault="00BD0E5D" w:rsidP="00B662F5">
      <w:pPr>
        <w:pStyle w:val="19"/>
        <w:ind w:firstLine="708"/>
        <w:rPr>
          <w:sz w:val="24"/>
          <w:szCs w:val="24"/>
        </w:rPr>
      </w:pPr>
      <w:r w:rsidRPr="00B662F5">
        <w:rPr>
          <w:sz w:val="24"/>
          <w:szCs w:val="24"/>
        </w:rPr>
        <w:t>13.1 В случае изменения у какой-либо из Сторон юридического статуса, адреса и банковских реквизитов, она обязана в течение пяти (пяти) рабочих дней со дня возникновения изменений известить другую Сторону.</w:t>
      </w:r>
      <w:r w:rsidRPr="00B662F5">
        <w:rPr>
          <w:sz w:val="24"/>
          <w:szCs w:val="24"/>
        </w:rPr>
        <w:tab/>
      </w:r>
    </w:p>
    <w:p w:rsidR="004223BF" w:rsidRPr="00B662F5" w:rsidRDefault="00BD0E5D" w:rsidP="00B662F5">
      <w:pPr>
        <w:tabs>
          <w:tab w:val="left" w:pos="0"/>
        </w:tabs>
        <w:autoSpaceDE w:val="0"/>
        <w:autoSpaceDN w:val="0"/>
        <w:jc w:val="both"/>
      </w:pPr>
      <w:r w:rsidRPr="00B662F5">
        <w:tab/>
        <w:t>13.2. Для оказания Услуг по настоящему Договору Исполнитель вправе по своему усмотрению и за свой счет привлекать третьих лиц.</w:t>
      </w:r>
    </w:p>
    <w:p w:rsidR="004223BF" w:rsidRPr="00B662F5" w:rsidRDefault="00BD0E5D" w:rsidP="00B662F5">
      <w:pPr>
        <w:tabs>
          <w:tab w:val="left" w:pos="0"/>
        </w:tabs>
        <w:suppressAutoHyphens w:val="0"/>
        <w:autoSpaceDE w:val="0"/>
        <w:autoSpaceDN w:val="0"/>
        <w:jc w:val="both"/>
      </w:pPr>
      <w:r w:rsidRPr="00B662F5">
        <w:tab/>
        <w:t>13.3. Право собственности на результаты письменного перевода текстов переходит от Исполнителя к Заказчику с даты подписания акта сдачи-приемки оказанных Услуг.</w:t>
      </w:r>
    </w:p>
    <w:p w:rsidR="004223BF" w:rsidRPr="00B662F5" w:rsidRDefault="00BD0E5D" w:rsidP="00B662F5">
      <w:pPr>
        <w:tabs>
          <w:tab w:val="left" w:pos="0"/>
        </w:tabs>
        <w:suppressAutoHyphens w:val="0"/>
        <w:autoSpaceDE w:val="0"/>
        <w:autoSpaceDN w:val="0"/>
        <w:jc w:val="both"/>
      </w:pPr>
      <w:r w:rsidRPr="00B662F5">
        <w:rPr>
          <w:snapToGrid w:val="0"/>
        </w:rPr>
        <w:tab/>
        <w:t>13.4. Передача прав и обязанностей Исполнителя третьим лицам не допускается без письменного согласия Заказчика.</w:t>
      </w:r>
    </w:p>
    <w:p w:rsidR="004223BF" w:rsidRPr="00B662F5" w:rsidRDefault="00BD0E5D" w:rsidP="00B662F5">
      <w:pPr>
        <w:tabs>
          <w:tab w:val="left" w:pos="0"/>
        </w:tabs>
        <w:suppressAutoHyphens w:val="0"/>
        <w:autoSpaceDE w:val="0"/>
        <w:autoSpaceDN w:val="0"/>
        <w:jc w:val="both"/>
      </w:pPr>
      <w:r w:rsidRPr="00B662F5">
        <w:tab/>
        <w:t>13.5. Все приложения и дополнения к настоящему Договору являются его неотъемлемыми частями, если они совершены в письменной форме и подписаны обеими Сторонами.</w:t>
      </w:r>
    </w:p>
    <w:p w:rsidR="004223BF" w:rsidRPr="00B662F5" w:rsidRDefault="00BD0E5D" w:rsidP="00B662F5">
      <w:pPr>
        <w:tabs>
          <w:tab w:val="left" w:pos="0"/>
        </w:tabs>
        <w:suppressAutoHyphens w:val="0"/>
        <w:autoSpaceDE w:val="0"/>
        <w:autoSpaceDN w:val="0"/>
        <w:jc w:val="both"/>
      </w:pPr>
      <w:r w:rsidRPr="00B662F5">
        <w:tab/>
        <w:t>13.6.Настоящий Договор составлен в двух экземплярах, имеющих одинаковую силу, по одному для каждой Стороны.</w:t>
      </w:r>
    </w:p>
    <w:p w:rsidR="004223BF" w:rsidRPr="00B662F5" w:rsidRDefault="00BD0E5D" w:rsidP="00B662F5">
      <w:pPr>
        <w:tabs>
          <w:tab w:val="left" w:pos="0"/>
        </w:tabs>
        <w:suppressAutoHyphens w:val="0"/>
        <w:autoSpaceDE w:val="0"/>
        <w:autoSpaceDN w:val="0"/>
        <w:jc w:val="both"/>
      </w:pPr>
      <w:r w:rsidRPr="00B662F5">
        <w:tab/>
        <w:t>13.7. К настоящему Договору прилагаются:</w:t>
      </w:r>
    </w:p>
    <w:p w:rsidR="004223BF" w:rsidRPr="00B662F5" w:rsidRDefault="00BD0E5D" w:rsidP="00B662F5">
      <w:pPr>
        <w:tabs>
          <w:tab w:val="left" w:pos="0"/>
        </w:tabs>
        <w:suppressAutoHyphens w:val="0"/>
        <w:autoSpaceDE w:val="0"/>
        <w:autoSpaceDN w:val="0"/>
        <w:jc w:val="both"/>
      </w:pPr>
      <w:r w:rsidRPr="00B662F5">
        <w:lastRenderedPageBreak/>
        <w:tab/>
        <w:t>13.7.1. Форма заявки на услуги устного/письменного перевода (Приложение № 1);</w:t>
      </w:r>
    </w:p>
    <w:p w:rsidR="004223BF" w:rsidRPr="00B662F5" w:rsidRDefault="00BD0E5D" w:rsidP="00B662F5">
      <w:pPr>
        <w:tabs>
          <w:tab w:val="left" w:pos="0"/>
        </w:tabs>
        <w:suppressAutoHyphens w:val="0"/>
        <w:autoSpaceDE w:val="0"/>
        <w:autoSpaceDN w:val="0"/>
        <w:jc w:val="both"/>
      </w:pPr>
      <w:r w:rsidRPr="00B662F5">
        <w:tab/>
        <w:t>13.7.2. Прайс-лист на услуги (Приложение № 2);</w:t>
      </w:r>
    </w:p>
    <w:p w:rsidR="004223BF" w:rsidRPr="00B662F5" w:rsidRDefault="00BD0E5D" w:rsidP="00B662F5">
      <w:pPr>
        <w:tabs>
          <w:tab w:val="left" w:pos="0"/>
        </w:tabs>
        <w:suppressAutoHyphens w:val="0"/>
        <w:autoSpaceDE w:val="0"/>
        <w:autoSpaceDN w:val="0"/>
        <w:jc w:val="both"/>
      </w:pPr>
      <w:r w:rsidRPr="00B662F5">
        <w:tab/>
        <w:t>13.7.3. Порядок электронного документооборота (Приложение № 3);</w:t>
      </w:r>
    </w:p>
    <w:p w:rsidR="004223BF" w:rsidRPr="00B662F5" w:rsidRDefault="00BD0E5D" w:rsidP="00B662F5">
      <w:pPr>
        <w:tabs>
          <w:tab w:val="left" w:pos="0"/>
        </w:tabs>
        <w:suppressAutoHyphens w:val="0"/>
        <w:autoSpaceDE w:val="0"/>
        <w:autoSpaceDN w:val="0"/>
        <w:jc w:val="both"/>
      </w:pPr>
      <w:r w:rsidRPr="00B662F5">
        <w:tab/>
        <w:t>13.7.3.1. Перечень и формат электронных документов (Приложение № 3а).</w:t>
      </w:r>
    </w:p>
    <w:p w:rsidR="004223BF" w:rsidRPr="00B662F5" w:rsidRDefault="004223BF" w:rsidP="00B662F5">
      <w:pPr>
        <w:ind w:firstLine="851"/>
        <w:jc w:val="center"/>
      </w:pPr>
    </w:p>
    <w:p w:rsidR="004223BF" w:rsidRPr="00B662F5" w:rsidRDefault="00BD0E5D" w:rsidP="00B662F5">
      <w:pPr>
        <w:ind w:firstLine="851"/>
        <w:jc w:val="center"/>
        <w:rPr>
          <w:b/>
        </w:rPr>
      </w:pPr>
      <w:r w:rsidRPr="00B662F5">
        <w:rPr>
          <w:b/>
        </w:rPr>
        <w:t>14. Юридические адреса и платежные реквизиты Сторон</w:t>
      </w:r>
    </w:p>
    <w:p w:rsidR="004223BF" w:rsidRPr="00B662F5" w:rsidRDefault="004223BF" w:rsidP="00B662F5">
      <w:pPr>
        <w:ind w:firstLine="851"/>
        <w:jc w:val="center"/>
        <w:rPr>
          <w:b/>
        </w:rPr>
      </w:pPr>
    </w:p>
    <w:p w:rsidR="004223BF" w:rsidRPr="00AE46ED" w:rsidRDefault="00BD0E5D" w:rsidP="00B662F5">
      <w:pPr>
        <w:pStyle w:val="afc"/>
        <w:ind w:firstLine="0"/>
        <w:rPr>
          <w:sz w:val="24"/>
          <w:szCs w:val="24"/>
        </w:rPr>
      </w:pPr>
      <w:r w:rsidRPr="00AE46ED">
        <w:rPr>
          <w:b/>
          <w:sz w:val="24"/>
          <w:szCs w:val="24"/>
        </w:rPr>
        <w:t xml:space="preserve">Заказчик: </w:t>
      </w:r>
      <w:r w:rsidRPr="00AE46ED">
        <w:rPr>
          <w:sz w:val="24"/>
          <w:szCs w:val="24"/>
        </w:rPr>
        <w:t>Публичное акционерное общество «Центр по перевозке грузов в контейнерах «ТрансКонтейнер»</w:t>
      </w:r>
    </w:p>
    <w:p w:rsidR="004223BF" w:rsidRPr="00B662F5" w:rsidRDefault="00BD0E5D" w:rsidP="00AE46ED">
      <w:pPr>
        <w:shd w:val="clear" w:color="auto" w:fill="FFFFFF"/>
        <w:jc w:val="both"/>
        <w:rPr>
          <w:color w:val="000000"/>
          <w:spacing w:val="5"/>
        </w:rPr>
      </w:pPr>
      <w:r w:rsidRPr="00B662F5">
        <w:rPr>
          <w:color w:val="000000"/>
          <w:spacing w:val="5"/>
        </w:rPr>
        <w:t xml:space="preserve">Место нахождения: </w:t>
      </w:r>
      <w:r w:rsidRPr="00B662F5">
        <w:t>125047, ГОРОД МОСКВА, ПЕРЕУЛОК ОРУЖЕЙНЫЙ, ДОМ 19</w:t>
      </w:r>
    </w:p>
    <w:p w:rsidR="004223BF" w:rsidRPr="00B662F5" w:rsidRDefault="00BD0E5D" w:rsidP="00B662F5">
      <w:pPr>
        <w:jc w:val="both"/>
      </w:pPr>
      <w:r w:rsidRPr="00B662F5">
        <w:t>Почтовый адрес: 125047, ГОРОД МОСКВА, ПЕРЕУЛОК ОРУЖЕЙНЫЙ, ДОМ 19</w:t>
      </w:r>
    </w:p>
    <w:p w:rsidR="004223BF" w:rsidRPr="00B662F5" w:rsidRDefault="00BD0E5D" w:rsidP="00B662F5">
      <w:pPr>
        <w:jc w:val="both"/>
      </w:pPr>
      <w:r w:rsidRPr="00B662F5">
        <w:rPr>
          <w:color w:val="000000"/>
          <w:spacing w:val="5"/>
        </w:rPr>
        <w:t xml:space="preserve">ИНН 7708591995, ОКПО 94421386, </w:t>
      </w:r>
      <w:r w:rsidRPr="00B662F5">
        <w:t xml:space="preserve">КПП 997650001, </w:t>
      </w:r>
    </w:p>
    <w:p w:rsidR="004223BF" w:rsidRPr="00B662F5" w:rsidRDefault="00BD0E5D" w:rsidP="00B662F5">
      <w:pPr>
        <w:jc w:val="both"/>
      </w:pPr>
      <w:r w:rsidRPr="00B662F5">
        <w:t>Р/с 40702810200030004399 в Банк ВТБ (ПАО)</w:t>
      </w:r>
    </w:p>
    <w:p w:rsidR="004223BF" w:rsidRPr="00B662F5" w:rsidRDefault="00BD0E5D" w:rsidP="00B662F5">
      <w:pPr>
        <w:jc w:val="both"/>
      </w:pPr>
      <w:r w:rsidRPr="00B662F5">
        <w:t>БИК 044525187</w:t>
      </w:r>
    </w:p>
    <w:p w:rsidR="004223BF" w:rsidRPr="00AE46ED" w:rsidRDefault="00BD0E5D" w:rsidP="00B662F5">
      <w:pPr>
        <w:pStyle w:val="afc"/>
        <w:ind w:firstLine="0"/>
        <w:rPr>
          <w:sz w:val="24"/>
          <w:szCs w:val="24"/>
        </w:rPr>
      </w:pPr>
      <w:r w:rsidRPr="00AE46ED">
        <w:rPr>
          <w:sz w:val="24"/>
          <w:szCs w:val="24"/>
        </w:rPr>
        <w:t xml:space="preserve">К/с 30101810700000000187 в ОПЕРУ Московского ГТУ Банка России, </w:t>
      </w:r>
    </w:p>
    <w:p w:rsidR="004223BF" w:rsidRPr="00B662F5" w:rsidRDefault="00BD0E5D" w:rsidP="00B662F5">
      <w:pPr>
        <w:shd w:val="clear" w:color="auto" w:fill="FFFFFF"/>
        <w:jc w:val="both"/>
        <w:rPr>
          <w:color w:val="000000"/>
          <w:spacing w:val="5"/>
        </w:rPr>
      </w:pPr>
      <w:r w:rsidRPr="00B662F5">
        <w:rPr>
          <w:color w:val="000000"/>
          <w:spacing w:val="5"/>
        </w:rPr>
        <w:t>тел. (495) 788-17-17, факс (499) 262-75-78</w:t>
      </w:r>
    </w:p>
    <w:p w:rsidR="004223BF" w:rsidRPr="00AE46ED" w:rsidRDefault="00BD0E5D" w:rsidP="00B662F5">
      <w:pPr>
        <w:pStyle w:val="afc"/>
        <w:ind w:right="-144" w:firstLine="0"/>
        <w:rPr>
          <w:sz w:val="24"/>
          <w:szCs w:val="24"/>
        </w:rPr>
      </w:pPr>
      <w:r w:rsidRPr="00AE46ED">
        <w:rPr>
          <w:sz w:val="24"/>
          <w:szCs w:val="24"/>
          <w:lang w:val="en-US"/>
        </w:rPr>
        <w:t>E</w:t>
      </w:r>
      <w:r w:rsidRPr="00AE46ED">
        <w:rPr>
          <w:sz w:val="24"/>
          <w:szCs w:val="24"/>
        </w:rPr>
        <w:t>-</w:t>
      </w:r>
      <w:r w:rsidRPr="00AE46ED">
        <w:rPr>
          <w:sz w:val="24"/>
          <w:szCs w:val="24"/>
          <w:lang w:val="en-US"/>
        </w:rPr>
        <w:t>mail</w:t>
      </w:r>
      <w:r w:rsidRPr="00AE46ED">
        <w:rPr>
          <w:sz w:val="24"/>
          <w:szCs w:val="24"/>
        </w:rPr>
        <w:t xml:space="preserve">: </w:t>
      </w:r>
      <w:hyperlink r:id="rId36" w:history="1">
        <w:r w:rsidRPr="00AE46ED">
          <w:rPr>
            <w:rStyle w:val="a7"/>
            <w:sz w:val="24"/>
            <w:szCs w:val="24"/>
            <w:lang w:val="en-US"/>
          </w:rPr>
          <w:t>trcont</w:t>
        </w:r>
        <w:r w:rsidRPr="00AE46ED">
          <w:rPr>
            <w:rStyle w:val="a7"/>
            <w:sz w:val="24"/>
            <w:szCs w:val="24"/>
          </w:rPr>
          <w:t>@</w:t>
        </w:r>
        <w:r w:rsidRPr="00AE46ED">
          <w:rPr>
            <w:rStyle w:val="a7"/>
            <w:sz w:val="24"/>
            <w:szCs w:val="24"/>
            <w:lang w:val="en-US"/>
          </w:rPr>
          <w:t>trcont</w:t>
        </w:r>
        <w:r w:rsidRPr="00AE46ED">
          <w:rPr>
            <w:rStyle w:val="a7"/>
            <w:sz w:val="24"/>
            <w:szCs w:val="24"/>
          </w:rPr>
          <w:t>.</w:t>
        </w:r>
        <w:r w:rsidRPr="00AE46ED">
          <w:rPr>
            <w:rStyle w:val="a7"/>
            <w:sz w:val="24"/>
            <w:szCs w:val="24"/>
            <w:lang w:val="en-US"/>
          </w:rPr>
          <w:t>ru</w:t>
        </w:r>
      </w:hyperlink>
    </w:p>
    <w:p w:rsidR="004223BF" w:rsidRPr="00AE46ED" w:rsidRDefault="00BD0E5D" w:rsidP="00B662F5">
      <w:pPr>
        <w:pStyle w:val="afc"/>
        <w:ind w:firstLine="0"/>
        <w:rPr>
          <w:b/>
          <w:sz w:val="24"/>
          <w:szCs w:val="24"/>
        </w:rPr>
      </w:pPr>
      <w:r w:rsidRPr="00AE46ED">
        <w:rPr>
          <w:b/>
          <w:sz w:val="24"/>
          <w:szCs w:val="24"/>
        </w:rPr>
        <w:t>Исполнитель: ________________________________________</w:t>
      </w:r>
    </w:p>
    <w:p w:rsidR="004223BF" w:rsidRPr="00AE46ED" w:rsidRDefault="00BD0E5D" w:rsidP="00B662F5">
      <w:pPr>
        <w:pStyle w:val="afc"/>
        <w:ind w:firstLine="0"/>
        <w:rPr>
          <w:sz w:val="24"/>
          <w:szCs w:val="24"/>
        </w:rPr>
      </w:pPr>
      <w:r w:rsidRPr="00AE46ED">
        <w:rPr>
          <w:color w:val="000000"/>
          <w:spacing w:val="5"/>
          <w:sz w:val="24"/>
          <w:szCs w:val="24"/>
        </w:rPr>
        <w:t>Место нахождения:</w:t>
      </w:r>
    </w:p>
    <w:p w:rsidR="004223BF" w:rsidRPr="00AE46ED" w:rsidRDefault="00BD0E5D" w:rsidP="00B662F5">
      <w:pPr>
        <w:pStyle w:val="afc"/>
        <w:ind w:firstLine="0"/>
        <w:rPr>
          <w:sz w:val="24"/>
          <w:szCs w:val="24"/>
        </w:rPr>
      </w:pPr>
      <w:r w:rsidRPr="00AE46ED">
        <w:rPr>
          <w:sz w:val="24"/>
          <w:szCs w:val="24"/>
        </w:rPr>
        <w:t>Почтовый адрес:  ______________________________________</w:t>
      </w:r>
    </w:p>
    <w:p w:rsidR="004223BF" w:rsidRPr="00AE46ED" w:rsidRDefault="00BD0E5D" w:rsidP="00B662F5">
      <w:pPr>
        <w:pStyle w:val="afc"/>
        <w:ind w:firstLine="0"/>
        <w:rPr>
          <w:sz w:val="24"/>
          <w:szCs w:val="24"/>
        </w:rPr>
      </w:pPr>
      <w:r w:rsidRPr="00AE46ED">
        <w:rPr>
          <w:sz w:val="24"/>
          <w:szCs w:val="24"/>
        </w:rPr>
        <w:t xml:space="preserve">ОГРН_______________ИНН ______________, ОКПО ______________, </w:t>
      </w:r>
    </w:p>
    <w:p w:rsidR="004223BF" w:rsidRPr="00AE46ED" w:rsidRDefault="00BD0E5D" w:rsidP="00B662F5">
      <w:pPr>
        <w:pStyle w:val="afc"/>
        <w:ind w:firstLine="0"/>
        <w:rPr>
          <w:iCs/>
          <w:sz w:val="24"/>
          <w:szCs w:val="24"/>
        </w:rPr>
      </w:pPr>
      <w:r w:rsidRPr="00AE46ED">
        <w:rPr>
          <w:sz w:val="24"/>
          <w:szCs w:val="24"/>
        </w:rPr>
        <w:t xml:space="preserve">ОКОНХ _________,  КПП ______________ , </w:t>
      </w:r>
    </w:p>
    <w:p w:rsidR="004223BF" w:rsidRPr="00AE46ED" w:rsidRDefault="00BD0E5D" w:rsidP="00B662F5">
      <w:pPr>
        <w:pStyle w:val="af9"/>
        <w:jc w:val="left"/>
        <w:rPr>
          <w:iCs/>
          <w:sz w:val="24"/>
        </w:rPr>
      </w:pPr>
      <w:r w:rsidRPr="00AE46ED">
        <w:rPr>
          <w:iCs/>
          <w:sz w:val="24"/>
        </w:rPr>
        <w:t xml:space="preserve">р/счет  ______________________ в  ____________________,            к/счет _______________________ в  ___________________________, БИК _______________, </w:t>
      </w:r>
    </w:p>
    <w:p w:rsidR="004223BF" w:rsidRPr="00AE46ED" w:rsidRDefault="00BD0E5D" w:rsidP="00B662F5">
      <w:pPr>
        <w:pStyle w:val="afc"/>
        <w:ind w:firstLine="0"/>
        <w:rPr>
          <w:sz w:val="24"/>
          <w:szCs w:val="24"/>
          <w:lang w:val="en-US"/>
        </w:rPr>
      </w:pPr>
      <w:r w:rsidRPr="00AE46ED">
        <w:rPr>
          <w:iCs/>
          <w:sz w:val="24"/>
          <w:szCs w:val="24"/>
        </w:rPr>
        <w:t>тел.</w:t>
      </w:r>
      <w:r w:rsidRPr="00AE46ED">
        <w:rPr>
          <w:i/>
          <w:sz w:val="24"/>
          <w:szCs w:val="24"/>
        </w:rPr>
        <w:t xml:space="preserve"> ________</w:t>
      </w:r>
      <w:r w:rsidRPr="00AE46ED">
        <w:rPr>
          <w:sz w:val="24"/>
          <w:szCs w:val="24"/>
        </w:rPr>
        <w:t>, факс _____________,</w:t>
      </w:r>
    </w:p>
    <w:p w:rsidR="004223BF" w:rsidRPr="00AE46ED" w:rsidRDefault="00BD0E5D" w:rsidP="00B662F5">
      <w:pPr>
        <w:pStyle w:val="afc"/>
        <w:ind w:firstLine="0"/>
        <w:rPr>
          <w:sz w:val="24"/>
          <w:szCs w:val="24"/>
        </w:rPr>
      </w:pPr>
      <w:r w:rsidRPr="00AE46ED">
        <w:rPr>
          <w:sz w:val="24"/>
          <w:szCs w:val="24"/>
          <w:lang w:val="en-US"/>
        </w:rPr>
        <w:t>E</w:t>
      </w:r>
      <w:r w:rsidRPr="00AE46ED">
        <w:rPr>
          <w:sz w:val="24"/>
          <w:szCs w:val="24"/>
        </w:rPr>
        <w:t>-</w:t>
      </w:r>
      <w:r w:rsidRPr="00AE46ED">
        <w:rPr>
          <w:sz w:val="24"/>
          <w:szCs w:val="24"/>
          <w:lang w:val="en-US"/>
        </w:rPr>
        <w:t>mail</w:t>
      </w:r>
      <w:r w:rsidRPr="00AE46ED">
        <w:rPr>
          <w:sz w:val="24"/>
          <w:szCs w:val="24"/>
        </w:rPr>
        <w:t xml:space="preserve"> _________________</w:t>
      </w:r>
    </w:p>
    <w:tbl>
      <w:tblPr>
        <w:tblW w:w="0" w:type="auto"/>
        <w:tblLayout w:type="fixed"/>
        <w:tblLook w:val="0000" w:firstRow="0" w:lastRow="0" w:firstColumn="0" w:lastColumn="0" w:noHBand="0" w:noVBand="0"/>
      </w:tblPr>
      <w:tblGrid>
        <w:gridCol w:w="4662"/>
        <w:gridCol w:w="4102"/>
      </w:tblGrid>
      <w:tr w:rsidR="004223BF" w:rsidRPr="00B662F5">
        <w:trPr>
          <w:trHeight w:val="762"/>
        </w:trPr>
        <w:tc>
          <w:tcPr>
            <w:tcW w:w="4662" w:type="dxa"/>
            <w:shd w:val="clear" w:color="auto" w:fill="auto"/>
          </w:tcPr>
          <w:p w:rsidR="004223BF" w:rsidRPr="00B662F5" w:rsidRDefault="004223BF" w:rsidP="00B662F5">
            <w:pPr>
              <w:snapToGrid w:val="0"/>
            </w:pPr>
          </w:p>
          <w:p w:rsidR="004223BF" w:rsidRPr="00B662F5" w:rsidRDefault="00BD0E5D" w:rsidP="00B662F5">
            <w:r w:rsidRPr="00B662F5">
              <w:t>Заказчик:</w:t>
            </w:r>
          </w:p>
          <w:p w:rsidR="004223BF" w:rsidRPr="00B662F5" w:rsidRDefault="00BD0E5D" w:rsidP="00B662F5">
            <w:pPr>
              <w:rPr>
                <w:vertAlign w:val="superscript"/>
              </w:rPr>
            </w:pPr>
            <w:r w:rsidRPr="00B662F5">
              <w:t>________    ______________</w:t>
            </w:r>
          </w:p>
          <w:p w:rsidR="004223BF" w:rsidRPr="00B662F5" w:rsidRDefault="00BD0E5D" w:rsidP="00B662F5">
            <w:r w:rsidRPr="00B662F5">
              <w:rPr>
                <w:vertAlign w:val="superscript"/>
              </w:rPr>
              <w:t xml:space="preserve">(подпись)                         (Ф.И.О.)                                     </w:t>
            </w:r>
          </w:p>
        </w:tc>
        <w:tc>
          <w:tcPr>
            <w:tcW w:w="4102" w:type="dxa"/>
            <w:shd w:val="clear" w:color="auto" w:fill="auto"/>
          </w:tcPr>
          <w:p w:rsidR="004223BF" w:rsidRPr="00B662F5" w:rsidRDefault="004223BF" w:rsidP="00B662F5">
            <w:pPr>
              <w:snapToGrid w:val="0"/>
            </w:pPr>
          </w:p>
          <w:p w:rsidR="004223BF" w:rsidRPr="00B662F5" w:rsidRDefault="00BD0E5D" w:rsidP="00B662F5">
            <w:r w:rsidRPr="00B662F5">
              <w:t>Исполнитель:</w:t>
            </w:r>
          </w:p>
          <w:p w:rsidR="004223BF" w:rsidRPr="00B662F5" w:rsidRDefault="00BD0E5D" w:rsidP="00B662F5">
            <w:pPr>
              <w:rPr>
                <w:vertAlign w:val="superscript"/>
              </w:rPr>
            </w:pPr>
            <w:r w:rsidRPr="00B662F5">
              <w:t>________    ______________</w:t>
            </w:r>
          </w:p>
          <w:p w:rsidR="004223BF" w:rsidRPr="00B662F5" w:rsidRDefault="00BD0E5D" w:rsidP="00B662F5">
            <w:r w:rsidRPr="00B662F5">
              <w:rPr>
                <w:vertAlign w:val="superscript"/>
              </w:rPr>
              <w:t xml:space="preserve">(подпись)                        (Ф.И.О.)                                     </w:t>
            </w:r>
          </w:p>
        </w:tc>
      </w:tr>
    </w:tbl>
    <w:p w:rsidR="004223BF" w:rsidRDefault="004223BF" w:rsidP="004223BF">
      <w:pPr>
        <w:pStyle w:val="ConsPlusNormal"/>
        <w:widowControl/>
        <w:ind w:firstLine="0"/>
        <w:rPr>
          <w:rFonts w:ascii="Times New Roman" w:hAnsi="Times New Roman"/>
          <w:sz w:val="24"/>
          <w:szCs w:val="24"/>
        </w:rPr>
      </w:pPr>
    </w:p>
    <w:p w:rsidR="004223BF" w:rsidRPr="001A7EB7" w:rsidRDefault="00B662F5" w:rsidP="004223BF">
      <w:pPr>
        <w:pStyle w:val="ConsPlusNormal"/>
        <w:widowControl/>
        <w:ind w:firstLine="0"/>
        <w:jc w:val="right"/>
        <w:rPr>
          <w:rFonts w:ascii="Times New Roman" w:hAnsi="Times New Roman"/>
          <w:b/>
          <w:sz w:val="24"/>
          <w:szCs w:val="24"/>
        </w:rPr>
      </w:pPr>
      <w:r>
        <w:rPr>
          <w:rFonts w:ascii="Times New Roman" w:hAnsi="Times New Roman"/>
          <w:sz w:val="24"/>
          <w:szCs w:val="24"/>
        </w:rPr>
        <w:br w:type="column"/>
      </w:r>
      <w:r w:rsidR="00BD0E5D">
        <w:rPr>
          <w:rFonts w:ascii="Times New Roman" w:hAnsi="Times New Roman"/>
          <w:sz w:val="24"/>
          <w:szCs w:val="24"/>
        </w:rPr>
        <w:lastRenderedPageBreak/>
        <w:t>Приложение № 1</w:t>
      </w:r>
    </w:p>
    <w:p w:rsidR="004223BF" w:rsidRPr="001A7EB7" w:rsidRDefault="00BD0E5D" w:rsidP="004223BF">
      <w:pPr>
        <w:pStyle w:val="ConsPlusNormal"/>
        <w:widowControl/>
        <w:ind w:firstLine="0"/>
        <w:jc w:val="right"/>
        <w:rPr>
          <w:rFonts w:ascii="Times New Roman" w:hAnsi="Times New Roman"/>
          <w:sz w:val="24"/>
          <w:szCs w:val="24"/>
        </w:rPr>
      </w:pPr>
      <w:r>
        <w:rPr>
          <w:rFonts w:ascii="Times New Roman" w:hAnsi="Times New Roman"/>
          <w:sz w:val="24"/>
          <w:szCs w:val="24"/>
        </w:rPr>
        <w:t>к Договору на оказание переводческих услуг</w:t>
      </w:r>
    </w:p>
    <w:p w:rsidR="004223BF" w:rsidRPr="001A7EB7" w:rsidRDefault="00BD0E5D" w:rsidP="004223BF">
      <w:pPr>
        <w:pStyle w:val="ConsPlusNormal"/>
        <w:widowControl/>
        <w:ind w:left="5664" w:firstLine="0"/>
        <w:jc w:val="center"/>
        <w:rPr>
          <w:rFonts w:ascii="Times New Roman" w:hAnsi="Times New Roman"/>
          <w:b/>
          <w:sz w:val="24"/>
          <w:szCs w:val="24"/>
          <w:u w:val="single"/>
        </w:rPr>
      </w:pPr>
      <w:r>
        <w:rPr>
          <w:rFonts w:ascii="Times New Roman" w:hAnsi="Times New Roman"/>
          <w:sz w:val="24"/>
          <w:szCs w:val="24"/>
        </w:rPr>
        <w:t xml:space="preserve">         от _________  № ТКд/    /    /</w:t>
      </w:r>
    </w:p>
    <w:p w:rsidR="004223BF" w:rsidRPr="001A7EB7" w:rsidRDefault="004223BF" w:rsidP="004223BF">
      <w:pPr>
        <w:tabs>
          <w:tab w:val="left" w:pos="6570"/>
        </w:tabs>
        <w:jc w:val="both"/>
      </w:pPr>
    </w:p>
    <w:p w:rsidR="004223BF" w:rsidRPr="001A7EB7" w:rsidRDefault="00BD0E5D" w:rsidP="004223BF">
      <w:pPr>
        <w:pStyle w:val="213"/>
        <w:rPr>
          <w:i w:val="0"/>
          <w:iCs w:val="0"/>
          <w:color w:val="7F7F7F"/>
          <w:lang w:val="ru-RU"/>
        </w:rPr>
      </w:pPr>
      <w:r>
        <w:rPr>
          <w:rStyle w:val="afff5"/>
          <w:rFonts w:eastAsia="MS Mincho"/>
          <w:color w:val="7F7F7F"/>
        </w:rPr>
        <w:t>***********************************Форма. Начало******************************</w:t>
      </w:r>
    </w:p>
    <w:p w:rsidR="004223BF" w:rsidRPr="001A7EB7" w:rsidRDefault="00BD0E5D" w:rsidP="004223BF">
      <w:pPr>
        <w:jc w:val="center"/>
        <w:rPr>
          <w:b/>
        </w:rPr>
      </w:pPr>
      <w:r>
        <w:rPr>
          <w:b/>
        </w:rPr>
        <w:t>ЗАЯВКА НА УСЛУГИ УСТНОГО/ПИСЬМЕННОГО ПЕРЕВОДА № _____</w:t>
      </w:r>
    </w:p>
    <w:p w:rsidR="004223BF" w:rsidRPr="00FD68FC" w:rsidRDefault="004223BF" w:rsidP="004223BF">
      <w:pPr>
        <w:rPr>
          <w:b/>
          <w:bCs/>
        </w:rPr>
      </w:pPr>
    </w:p>
    <w:p w:rsidR="004223BF" w:rsidRPr="001A7EB7" w:rsidRDefault="00BD0E5D" w:rsidP="004223BF">
      <w:pPr>
        <w:widowControl w:val="0"/>
        <w:jc w:val="both"/>
        <w:rPr>
          <w:bCs/>
        </w:rPr>
      </w:pPr>
      <w:r>
        <w:rPr>
          <w:bCs/>
        </w:rPr>
        <w:t>г. Москва</w:t>
      </w:r>
      <w:r>
        <w:rPr>
          <w:bCs/>
        </w:rPr>
        <w:tab/>
        <w:t xml:space="preserve">                                                                                                                 </w:t>
      </w:r>
      <w:r>
        <w:rPr>
          <w:bCs/>
          <w:u w:val="single"/>
        </w:rPr>
        <w:t>_.__._____</w:t>
      </w:r>
      <w:r>
        <w:rPr>
          <w:u w:val="single"/>
        </w:rPr>
        <w:t xml:space="preserve"> </w:t>
      </w:r>
      <w:r>
        <w:rPr>
          <w:bCs/>
          <w:u w:val="single"/>
        </w:rPr>
        <w:t>г</w:t>
      </w:r>
      <w:r>
        <w:rPr>
          <w:bCs/>
        </w:rPr>
        <w:t>.</w:t>
      </w:r>
    </w:p>
    <w:p w:rsidR="004223BF" w:rsidRPr="001A7EB7" w:rsidRDefault="00BD0E5D" w:rsidP="004223BF">
      <w:pPr>
        <w:widowControl w:val="0"/>
        <w:jc w:val="both"/>
        <w:rPr>
          <w:bCs/>
        </w:rPr>
      </w:pPr>
      <w:r>
        <w:rPr>
          <w:bCs/>
        </w:rPr>
        <w:tab/>
      </w:r>
      <w:r>
        <w:rPr>
          <w:bCs/>
        </w:rPr>
        <w:tab/>
      </w:r>
      <w:r>
        <w:rPr>
          <w:bCs/>
        </w:rPr>
        <w:tab/>
      </w:r>
      <w:r>
        <w:rPr>
          <w:bCs/>
        </w:rPr>
        <w:tab/>
      </w:r>
      <w:r>
        <w:rPr>
          <w:bCs/>
        </w:rPr>
        <w:tab/>
      </w:r>
      <w:r>
        <w:rPr>
          <w:bCs/>
        </w:rPr>
        <w:tab/>
      </w:r>
      <w:r>
        <w:rPr>
          <w:bCs/>
        </w:rPr>
        <w:tab/>
      </w:r>
      <w:r>
        <w:rPr>
          <w:bCs/>
        </w:rPr>
        <w:tab/>
      </w:r>
      <w:r>
        <w:rPr>
          <w:bCs/>
        </w:rPr>
        <w:tab/>
      </w:r>
    </w:p>
    <w:p w:rsidR="004223BF" w:rsidRPr="001A7EB7" w:rsidRDefault="00BD0E5D" w:rsidP="00BD0E5D">
      <w:pPr>
        <w:widowControl w:val="0"/>
        <w:numPr>
          <w:ilvl w:val="0"/>
          <w:numId w:val="29"/>
        </w:numPr>
        <w:suppressAutoHyphens w:val="0"/>
        <w:jc w:val="both"/>
        <w:rPr>
          <w:bCs/>
        </w:rPr>
      </w:pPr>
      <w:r>
        <w:rPr>
          <w:bCs/>
        </w:rPr>
        <w:t xml:space="preserve">В рамках Договора № ______________________________________ от _________________г.  Исполнитель по заданию Заказчика оказывает Заказчику следующие услуги: </w:t>
      </w:r>
    </w:p>
    <w:p w:rsidR="004223BF" w:rsidRPr="001A7EB7" w:rsidRDefault="004223BF" w:rsidP="004223BF">
      <w:pPr>
        <w:widowControl w:val="0"/>
        <w:jc w:val="both"/>
        <w:rPr>
          <w:bCs/>
        </w:rPr>
      </w:pPr>
    </w:p>
    <w:p w:rsidR="004223BF" w:rsidRPr="001A7EB7" w:rsidRDefault="00BD0E5D" w:rsidP="004223BF">
      <w:pPr>
        <w:widowControl w:val="0"/>
        <w:jc w:val="both"/>
        <w:rPr>
          <w:bCs/>
        </w:rPr>
      </w:pPr>
      <w:r>
        <w:rPr>
          <w:bCs/>
        </w:rPr>
        <w:t xml:space="preserve">А) </w:t>
      </w:r>
      <w:r>
        <w:rPr>
          <w:bCs/>
          <w:i/>
          <w:u w:val="single"/>
        </w:rPr>
        <w:t>устный</w:t>
      </w:r>
      <w:r>
        <w:rPr>
          <w:bCs/>
        </w:rPr>
        <w:t xml:space="preserve"> ПОСЛЕДОВАТЕЛЬНЫЙ / СИНХРОННЫЙ</w:t>
      </w:r>
      <w:r>
        <w:t xml:space="preserve"> </w:t>
      </w:r>
      <w:r>
        <w:rPr>
          <w:bCs/>
        </w:rPr>
        <w:t>перевод (нужное подчеркнуть)</w:t>
      </w:r>
    </w:p>
    <w:p w:rsidR="004223BF" w:rsidRPr="001A7EB7" w:rsidRDefault="00BD0E5D" w:rsidP="004223BF">
      <w:pPr>
        <w:widowControl w:val="0"/>
      </w:pPr>
      <w:r>
        <w:t>по тематике ______________________________________________________________________________</w:t>
      </w:r>
    </w:p>
    <w:p w:rsidR="004223BF" w:rsidRPr="001A7EB7" w:rsidRDefault="00BD0E5D" w:rsidP="004223BF">
      <w:pPr>
        <w:widowControl w:val="0"/>
        <w:jc w:val="both"/>
        <w:rPr>
          <w:b/>
          <w:u w:val="single"/>
        </w:rPr>
      </w:pPr>
      <w:r>
        <w:t xml:space="preserve">_________________________________________________________________________________________, осуществляемый переводчиком </w:t>
      </w:r>
      <w:r>
        <w:rPr>
          <w:bCs/>
        </w:rPr>
        <w:t>в следующем объеме:______________________________________</w:t>
      </w:r>
    </w:p>
    <w:p w:rsidR="004223BF" w:rsidRPr="001A7EB7" w:rsidRDefault="004223BF" w:rsidP="004223BF">
      <w:pPr>
        <w:widowControl w:val="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223BF" w:rsidRPr="001A7EB7" w:rsidTr="004223BF">
        <w:tc>
          <w:tcPr>
            <w:tcW w:w="3190" w:type="dxa"/>
            <w:shd w:val="clear" w:color="auto" w:fill="auto"/>
          </w:tcPr>
          <w:p w:rsidR="004223BF" w:rsidRPr="001A7EB7" w:rsidRDefault="00BD0E5D" w:rsidP="004223BF">
            <w:pPr>
              <w:widowControl w:val="0"/>
              <w:jc w:val="center"/>
              <w:rPr>
                <w:u w:val="single"/>
              </w:rPr>
            </w:pPr>
            <w:r>
              <w:rPr>
                <w:b/>
                <w:bCs/>
                <w:color w:val="000000"/>
              </w:rPr>
              <w:t>Дата встречи</w:t>
            </w:r>
          </w:p>
        </w:tc>
        <w:tc>
          <w:tcPr>
            <w:tcW w:w="3190" w:type="dxa"/>
            <w:shd w:val="clear" w:color="auto" w:fill="auto"/>
          </w:tcPr>
          <w:p w:rsidR="004223BF" w:rsidRPr="001A7EB7" w:rsidRDefault="00BD0E5D" w:rsidP="004223BF">
            <w:pPr>
              <w:widowControl w:val="0"/>
              <w:jc w:val="center"/>
              <w:rPr>
                <w:u w:val="single"/>
              </w:rPr>
            </w:pPr>
            <w:r>
              <w:rPr>
                <w:b/>
                <w:bCs/>
                <w:color w:val="000000"/>
              </w:rPr>
              <w:t>Время начала оказания услуг</w:t>
            </w:r>
          </w:p>
        </w:tc>
        <w:tc>
          <w:tcPr>
            <w:tcW w:w="3191" w:type="dxa"/>
            <w:shd w:val="clear" w:color="auto" w:fill="auto"/>
          </w:tcPr>
          <w:p w:rsidR="004223BF" w:rsidRPr="001A7EB7" w:rsidRDefault="00BD0E5D" w:rsidP="004223BF">
            <w:pPr>
              <w:widowControl w:val="0"/>
              <w:jc w:val="center"/>
              <w:rPr>
                <w:u w:val="single"/>
              </w:rPr>
            </w:pPr>
            <w:r>
              <w:rPr>
                <w:b/>
                <w:bCs/>
                <w:color w:val="000000"/>
              </w:rPr>
              <w:t>Продолжительность оказания услуг в часах</w:t>
            </w:r>
          </w:p>
        </w:tc>
      </w:tr>
      <w:tr w:rsidR="004223BF" w:rsidRPr="001A7EB7" w:rsidTr="004223BF">
        <w:tc>
          <w:tcPr>
            <w:tcW w:w="3190" w:type="dxa"/>
            <w:shd w:val="clear" w:color="auto" w:fill="auto"/>
          </w:tcPr>
          <w:p w:rsidR="004223BF" w:rsidRPr="001A7EB7" w:rsidRDefault="004223BF" w:rsidP="004223BF">
            <w:pPr>
              <w:widowControl w:val="0"/>
              <w:jc w:val="center"/>
              <w:rPr>
                <w:u w:val="single"/>
              </w:rPr>
            </w:pPr>
          </w:p>
        </w:tc>
        <w:tc>
          <w:tcPr>
            <w:tcW w:w="3190" w:type="dxa"/>
            <w:shd w:val="clear" w:color="auto" w:fill="auto"/>
          </w:tcPr>
          <w:p w:rsidR="004223BF" w:rsidRPr="001A7EB7" w:rsidRDefault="004223BF" w:rsidP="004223BF">
            <w:pPr>
              <w:widowControl w:val="0"/>
              <w:jc w:val="center"/>
              <w:rPr>
                <w:u w:val="single"/>
              </w:rPr>
            </w:pPr>
          </w:p>
        </w:tc>
        <w:tc>
          <w:tcPr>
            <w:tcW w:w="3191" w:type="dxa"/>
            <w:shd w:val="clear" w:color="auto" w:fill="auto"/>
          </w:tcPr>
          <w:p w:rsidR="004223BF" w:rsidRPr="001A7EB7" w:rsidRDefault="004223BF" w:rsidP="004223BF">
            <w:pPr>
              <w:widowControl w:val="0"/>
              <w:jc w:val="center"/>
              <w:rPr>
                <w:u w:val="single"/>
              </w:rPr>
            </w:pPr>
          </w:p>
        </w:tc>
      </w:tr>
    </w:tbl>
    <w:p w:rsidR="004223BF" w:rsidRPr="001A7EB7" w:rsidRDefault="004223BF" w:rsidP="004223BF">
      <w:pPr>
        <w:widowControl w:val="0"/>
        <w:jc w:val="both"/>
        <w:rPr>
          <w:highlight w:val="lightGray"/>
        </w:rPr>
      </w:pPr>
    </w:p>
    <w:p w:rsidR="004223BF" w:rsidRPr="001A7EB7" w:rsidRDefault="00BD0E5D" w:rsidP="004223BF">
      <w:pPr>
        <w:widowControl w:val="0"/>
        <w:jc w:val="both"/>
      </w:pPr>
      <w:r>
        <w:t>или</w:t>
      </w:r>
    </w:p>
    <w:p w:rsidR="004223BF" w:rsidRPr="001A7EB7" w:rsidRDefault="004223BF" w:rsidP="004223BF">
      <w:pPr>
        <w:widowControl w:val="0"/>
        <w:jc w:val="both"/>
      </w:pPr>
    </w:p>
    <w:p w:rsidR="004223BF" w:rsidRPr="001A7EB7" w:rsidRDefault="00BD0E5D" w:rsidP="004223BF">
      <w:pPr>
        <w:widowControl w:val="0"/>
        <w:jc w:val="both"/>
      </w:pPr>
      <w:r>
        <w:t xml:space="preserve">Б) </w:t>
      </w:r>
      <w:r>
        <w:rPr>
          <w:i/>
          <w:u w:val="single"/>
        </w:rPr>
        <w:t>письменный</w:t>
      </w:r>
      <w:r>
        <w:t xml:space="preserve"> перевод  с ______________ языка на _________________. </w:t>
      </w:r>
    </w:p>
    <w:p w:rsidR="004223BF" w:rsidRPr="001A7EB7" w:rsidRDefault="00BD0E5D" w:rsidP="004223BF">
      <w:pPr>
        <w:widowControl w:val="0"/>
      </w:pPr>
      <w:r>
        <w:t>Наименование материала: _______________________________________________________________________________</w:t>
      </w:r>
    </w:p>
    <w:p w:rsidR="004223BF" w:rsidRPr="001A7EB7" w:rsidRDefault="00BD0E5D" w:rsidP="004223BF">
      <w:pPr>
        <w:widowControl w:val="0"/>
        <w:jc w:val="both"/>
        <w:rPr>
          <w:b/>
          <w:u w:val="single"/>
        </w:rPr>
      </w:pPr>
      <w:r>
        <w:t xml:space="preserve">__________, осуществляемый переводчиком </w:t>
      </w:r>
      <w:r>
        <w:rPr>
          <w:bCs/>
        </w:rPr>
        <w:t>в следующем объеме:______________________</w:t>
      </w:r>
    </w:p>
    <w:p w:rsidR="004223BF" w:rsidRPr="001A7EB7" w:rsidRDefault="00BD0E5D" w:rsidP="004223BF">
      <w:pPr>
        <w:widowControl w:val="0"/>
        <w:jc w:val="both"/>
      </w:pPr>
      <w:r>
        <w:t>________________________________________________________________________________</w:t>
      </w:r>
    </w:p>
    <w:p w:rsidR="004223BF" w:rsidRPr="001A7EB7" w:rsidRDefault="00BD0E5D" w:rsidP="004223BF">
      <w:pPr>
        <w:autoSpaceDE w:val="0"/>
        <w:autoSpaceDN w:val="0"/>
        <w:adjustRightInd w:val="0"/>
        <w:jc w:val="both"/>
      </w:pPr>
      <w:r>
        <w:t>Услуги по настоящему Договору оказываются в следующие сроки:</w:t>
      </w:r>
    </w:p>
    <w:p w:rsidR="004223BF" w:rsidRPr="001A7EB7" w:rsidRDefault="00BD0E5D" w:rsidP="004223BF">
      <w:pPr>
        <w:widowControl w:val="0"/>
        <w:jc w:val="both"/>
      </w:pPr>
      <w:r>
        <w:t>Начало оказания услуг:____________________________________________________________</w:t>
      </w:r>
    </w:p>
    <w:p w:rsidR="004223BF" w:rsidRPr="001A7EB7" w:rsidRDefault="00BD0E5D" w:rsidP="004223BF">
      <w:pPr>
        <w:widowControl w:val="0"/>
        <w:jc w:val="both"/>
      </w:pPr>
      <w:r>
        <w:t>Окончание оказания услуг:___________________ _____________________________________</w:t>
      </w:r>
    </w:p>
    <w:p w:rsidR="004223BF" w:rsidRPr="001A7EB7" w:rsidRDefault="004223BF" w:rsidP="004223BF">
      <w:pPr>
        <w:widowControl w:val="0"/>
        <w:jc w:val="both"/>
      </w:pPr>
    </w:p>
    <w:p w:rsidR="004223BF" w:rsidRPr="001A7EB7" w:rsidRDefault="00BD0E5D" w:rsidP="004223BF">
      <w:pPr>
        <w:widowControl w:val="0"/>
        <w:ind w:firstLine="708"/>
        <w:jc w:val="both"/>
        <w:rPr>
          <w:bCs/>
        </w:rPr>
      </w:pPr>
      <w:r>
        <w:rPr>
          <w:bCs/>
        </w:rPr>
        <w:t xml:space="preserve">Заказчик производит оплату за оказываемые Исполнителем Услуги на основании тарифов, прописанных в настоящем Договоре. </w:t>
      </w:r>
    </w:p>
    <w:p w:rsidR="004223BF" w:rsidRPr="001A7EB7" w:rsidRDefault="004223BF" w:rsidP="004223BF">
      <w:pPr>
        <w:widowControl w:val="0"/>
        <w:ind w:firstLine="708"/>
        <w:jc w:val="both"/>
        <w:rPr>
          <w:bCs/>
        </w:rPr>
      </w:pPr>
    </w:p>
    <w:p w:rsidR="004223BF" w:rsidRPr="001A7EB7" w:rsidRDefault="00BD0E5D" w:rsidP="00BD0E5D">
      <w:pPr>
        <w:pStyle w:val="afff6"/>
        <w:numPr>
          <w:ilvl w:val="0"/>
          <w:numId w:val="29"/>
        </w:numPr>
        <w:rPr>
          <w:rFonts w:ascii="Times New Roman" w:hAnsi="Times New Roman"/>
          <w:szCs w:val="24"/>
          <w:lang w:val="ru-RU"/>
        </w:rPr>
      </w:pPr>
      <w:r>
        <w:rPr>
          <w:rFonts w:ascii="Times New Roman" w:hAnsi="Times New Roman"/>
          <w:szCs w:val="24"/>
        </w:rPr>
        <w:t>Стоимость услуг по заявке составляет ________ (_________________) рублей, в том числе НДС (</w:t>
      </w:r>
      <w:r>
        <w:rPr>
          <w:rFonts w:ascii="Times New Roman" w:hAnsi="Times New Roman"/>
          <w:szCs w:val="24"/>
          <w:lang w:val="ru-RU"/>
        </w:rPr>
        <w:t>___</w:t>
      </w:r>
      <w:r>
        <w:rPr>
          <w:rFonts w:ascii="Times New Roman" w:hAnsi="Times New Roman"/>
          <w:szCs w:val="24"/>
        </w:rPr>
        <w:t>%) _________ (____________) рублей.</w:t>
      </w:r>
    </w:p>
    <w:p w:rsidR="004223BF" w:rsidRPr="001A7EB7" w:rsidRDefault="00BD0E5D" w:rsidP="004223BF">
      <w:pPr>
        <w:pStyle w:val="213"/>
        <w:rPr>
          <w:i w:val="0"/>
          <w:iCs w:val="0"/>
          <w:color w:val="7F7F7F"/>
          <w:lang w:val="ru-RU"/>
        </w:rPr>
      </w:pPr>
      <w:r>
        <w:rPr>
          <w:rStyle w:val="afff5"/>
          <w:rFonts w:eastAsia="MS Mincho"/>
          <w:color w:val="7F7F7F"/>
        </w:rPr>
        <w:t>*********************************Форма. Окончание******************************</w:t>
      </w:r>
    </w:p>
    <w:p w:rsidR="004223BF" w:rsidRPr="001A7EB7" w:rsidRDefault="00BD0E5D" w:rsidP="004223BF">
      <w:pPr>
        <w:widowControl w:val="0"/>
        <w:ind w:left="2880" w:firstLine="720"/>
        <w:jc w:val="both"/>
        <w:rPr>
          <w:b/>
        </w:rPr>
      </w:pPr>
      <w:r>
        <w:rPr>
          <w:b/>
        </w:rPr>
        <w:t>ПОДПИСИ СТОРОН</w:t>
      </w:r>
    </w:p>
    <w:p w:rsidR="004223BF" w:rsidRPr="001A7EB7" w:rsidRDefault="00BD0E5D" w:rsidP="004223BF">
      <w:pPr>
        <w:tabs>
          <w:tab w:val="left" w:pos="5954"/>
        </w:tabs>
        <w:jc w:val="both"/>
      </w:pPr>
      <w:r>
        <w:tab/>
      </w:r>
    </w:p>
    <w:tbl>
      <w:tblPr>
        <w:tblW w:w="0" w:type="auto"/>
        <w:tblLayout w:type="fixed"/>
        <w:tblLook w:val="0000" w:firstRow="0" w:lastRow="0" w:firstColumn="0" w:lastColumn="0" w:noHBand="0" w:noVBand="0"/>
      </w:tblPr>
      <w:tblGrid>
        <w:gridCol w:w="4662"/>
        <w:gridCol w:w="4102"/>
      </w:tblGrid>
      <w:tr w:rsidR="004223BF" w:rsidRPr="001A7EB7" w:rsidTr="004223BF">
        <w:trPr>
          <w:trHeight w:val="762"/>
        </w:trPr>
        <w:tc>
          <w:tcPr>
            <w:tcW w:w="4662" w:type="dxa"/>
            <w:shd w:val="clear" w:color="auto" w:fill="auto"/>
          </w:tcPr>
          <w:p w:rsidR="004223BF" w:rsidRPr="001A7EB7" w:rsidRDefault="004223BF" w:rsidP="004223BF">
            <w:pPr>
              <w:snapToGrid w:val="0"/>
            </w:pPr>
          </w:p>
          <w:p w:rsidR="004223BF" w:rsidRPr="001A7EB7" w:rsidRDefault="00BD0E5D" w:rsidP="004223BF">
            <w:r>
              <w:t>Заказчик:</w:t>
            </w:r>
          </w:p>
          <w:p w:rsidR="004223BF" w:rsidRPr="001A7EB7" w:rsidRDefault="00BD0E5D" w:rsidP="004223BF">
            <w:pPr>
              <w:rPr>
                <w:vertAlign w:val="superscript"/>
              </w:rPr>
            </w:pPr>
            <w:r>
              <w:t>________    ______________</w:t>
            </w:r>
          </w:p>
          <w:p w:rsidR="004223BF" w:rsidRPr="001A7EB7" w:rsidRDefault="00BD0E5D" w:rsidP="004223BF">
            <w:r>
              <w:rPr>
                <w:vertAlign w:val="superscript"/>
              </w:rPr>
              <w:t xml:space="preserve">(подпись)                         (Ф.И.О.)                                     </w:t>
            </w:r>
          </w:p>
        </w:tc>
        <w:tc>
          <w:tcPr>
            <w:tcW w:w="4102" w:type="dxa"/>
            <w:shd w:val="clear" w:color="auto" w:fill="auto"/>
          </w:tcPr>
          <w:p w:rsidR="004223BF" w:rsidRPr="001A7EB7" w:rsidRDefault="004223BF" w:rsidP="004223BF">
            <w:pPr>
              <w:snapToGrid w:val="0"/>
            </w:pPr>
          </w:p>
          <w:p w:rsidR="004223BF" w:rsidRPr="001A7EB7" w:rsidRDefault="00BD0E5D" w:rsidP="004223BF">
            <w:r>
              <w:t>Исполнитель:</w:t>
            </w:r>
          </w:p>
          <w:p w:rsidR="004223BF" w:rsidRPr="001A7EB7" w:rsidRDefault="00BD0E5D" w:rsidP="004223BF">
            <w:pPr>
              <w:rPr>
                <w:vertAlign w:val="superscript"/>
              </w:rPr>
            </w:pPr>
            <w:r>
              <w:t>________    ______________</w:t>
            </w:r>
          </w:p>
          <w:p w:rsidR="004223BF" w:rsidRPr="001A7EB7" w:rsidRDefault="00BD0E5D" w:rsidP="004223BF">
            <w:r>
              <w:rPr>
                <w:vertAlign w:val="superscript"/>
              </w:rPr>
              <w:t xml:space="preserve">(подпись)                        (Ф.И.О.)                                     </w:t>
            </w:r>
          </w:p>
        </w:tc>
      </w:tr>
    </w:tbl>
    <w:p w:rsidR="004223BF" w:rsidRDefault="004223BF" w:rsidP="004223BF">
      <w:pPr>
        <w:pStyle w:val="ConsPlusNormal"/>
        <w:widowControl/>
        <w:ind w:firstLine="0"/>
        <w:rPr>
          <w:rFonts w:ascii="Times New Roman" w:hAnsi="Times New Roman"/>
          <w:sz w:val="24"/>
          <w:szCs w:val="24"/>
        </w:rPr>
      </w:pPr>
    </w:p>
    <w:p w:rsidR="004223BF" w:rsidRDefault="00BD0E5D" w:rsidP="004223BF">
      <w:pPr>
        <w:pStyle w:val="ConsPlusNormal"/>
        <w:widowControl/>
        <w:tabs>
          <w:tab w:val="left" w:pos="855"/>
          <w:tab w:val="right" w:pos="9497"/>
        </w:tabs>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br w:type="page"/>
      </w:r>
    </w:p>
    <w:p w:rsidR="004223BF" w:rsidRPr="001A7EB7" w:rsidRDefault="00BD0E5D" w:rsidP="004223BF">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lastRenderedPageBreak/>
        <w:t>Приложение № 2</w:t>
      </w:r>
    </w:p>
    <w:p w:rsidR="004223BF" w:rsidRDefault="00BD0E5D" w:rsidP="004223BF">
      <w:pPr>
        <w:pStyle w:val="ConsPlusNormal"/>
        <w:widowControl/>
        <w:ind w:firstLine="0"/>
        <w:jc w:val="right"/>
        <w:rPr>
          <w:rFonts w:ascii="Times New Roman" w:hAnsi="Times New Roman"/>
          <w:sz w:val="24"/>
          <w:szCs w:val="24"/>
        </w:rPr>
      </w:pPr>
      <w:r>
        <w:rPr>
          <w:rFonts w:ascii="Times New Roman" w:hAnsi="Times New Roman"/>
          <w:sz w:val="24"/>
          <w:szCs w:val="24"/>
        </w:rPr>
        <w:t>к Договору на оказание переводческих услуг</w:t>
      </w:r>
    </w:p>
    <w:p w:rsidR="004223BF" w:rsidRPr="0017363A" w:rsidRDefault="00BD0E5D" w:rsidP="004223BF">
      <w:pPr>
        <w:pStyle w:val="ConsPlusNormal"/>
        <w:widowControl/>
        <w:ind w:firstLine="0"/>
        <w:jc w:val="center"/>
        <w:rPr>
          <w:rFonts w:ascii="Times New Roman" w:hAnsi="Times New Roman"/>
          <w:b/>
          <w:sz w:val="24"/>
          <w:szCs w:val="24"/>
          <w:u w:val="single"/>
        </w:rPr>
      </w:pPr>
      <w:r>
        <w:rPr>
          <w:rFonts w:ascii="Times New Roman" w:hAnsi="Times New Roman"/>
          <w:sz w:val="24"/>
          <w:szCs w:val="24"/>
        </w:rPr>
        <w:t xml:space="preserve">                                                                                                    от _________ № ТКд/    /    /</w:t>
      </w:r>
    </w:p>
    <w:p w:rsidR="004223BF" w:rsidRDefault="004223BF" w:rsidP="004223BF">
      <w:pPr>
        <w:pStyle w:val="af9"/>
      </w:pPr>
    </w:p>
    <w:p w:rsidR="004223BF" w:rsidRDefault="00BD0E5D" w:rsidP="004223BF">
      <w:pPr>
        <w:pStyle w:val="af9"/>
      </w:pPr>
      <w:r>
        <w:t>Примечание: в качестве примера Формы указан следующий прайс-лист</w:t>
      </w:r>
    </w:p>
    <w:p w:rsidR="004223BF" w:rsidRDefault="00BD0E5D" w:rsidP="004223BF">
      <w:pPr>
        <w:pStyle w:val="25"/>
        <w:rPr>
          <w:b/>
          <w:sz w:val="24"/>
          <w:szCs w:val="24"/>
        </w:rPr>
      </w:pPr>
      <w:r>
        <w:rPr>
          <w:b/>
          <w:sz w:val="24"/>
          <w:szCs w:val="24"/>
        </w:rPr>
        <w:t>Прайс-лист</w:t>
      </w:r>
    </w:p>
    <w:p w:rsidR="004223BF" w:rsidRDefault="004223BF" w:rsidP="004223BF">
      <w:pPr>
        <w:pStyle w:val="25"/>
        <w:rPr>
          <w:b/>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5733"/>
        <w:gridCol w:w="2268"/>
      </w:tblGrid>
      <w:tr w:rsidR="004223BF" w:rsidRPr="00D169B0" w:rsidTr="004223BF">
        <w:trPr>
          <w:trHeight w:val="20"/>
        </w:trPr>
        <w:tc>
          <w:tcPr>
            <w:tcW w:w="431" w:type="pct"/>
            <w:vAlign w:val="center"/>
          </w:tcPr>
          <w:p w:rsidR="004223BF" w:rsidRPr="00D169B0" w:rsidRDefault="00BD0E5D" w:rsidP="004223BF">
            <w:pPr>
              <w:suppressAutoHyphens w:val="0"/>
              <w:jc w:val="center"/>
              <w:rPr>
                <w:rFonts w:eastAsiaTheme="minorEastAsia"/>
                <w:b/>
                <w:szCs w:val="28"/>
                <w:lang w:val="en-US" w:eastAsia="en-US"/>
              </w:rPr>
            </w:pPr>
            <w:r>
              <w:rPr>
                <w:rFonts w:eastAsiaTheme="minorEastAsia"/>
                <w:b/>
                <w:szCs w:val="28"/>
                <w:lang w:val="en-US" w:eastAsia="en-US"/>
              </w:rPr>
              <w:t>№ п/п</w:t>
            </w:r>
          </w:p>
        </w:tc>
        <w:tc>
          <w:tcPr>
            <w:tcW w:w="3274" w:type="pct"/>
            <w:vAlign w:val="center"/>
          </w:tcPr>
          <w:p w:rsidR="004223BF" w:rsidRPr="00D169B0" w:rsidRDefault="00BD0E5D" w:rsidP="004223BF">
            <w:pPr>
              <w:suppressAutoHyphens w:val="0"/>
              <w:jc w:val="center"/>
              <w:rPr>
                <w:rFonts w:eastAsiaTheme="minorEastAsia"/>
                <w:b/>
                <w:szCs w:val="28"/>
                <w:lang w:val="en-US" w:eastAsia="en-US"/>
              </w:rPr>
            </w:pPr>
            <w:r>
              <w:rPr>
                <w:rFonts w:eastAsiaTheme="minorEastAsia"/>
                <w:b/>
                <w:szCs w:val="28"/>
                <w:lang w:val="en-US" w:eastAsia="en-US"/>
              </w:rPr>
              <w:t>Наименование услуги</w:t>
            </w:r>
          </w:p>
          <w:p w:rsidR="004223BF" w:rsidRPr="00D169B0" w:rsidRDefault="004223BF" w:rsidP="004223BF">
            <w:pPr>
              <w:suppressAutoHyphens w:val="0"/>
              <w:jc w:val="center"/>
              <w:rPr>
                <w:rFonts w:eastAsiaTheme="minorEastAsia"/>
                <w:b/>
                <w:szCs w:val="28"/>
                <w:lang w:val="en-US" w:eastAsia="en-US"/>
              </w:rPr>
            </w:pPr>
          </w:p>
        </w:tc>
        <w:tc>
          <w:tcPr>
            <w:tcW w:w="1295" w:type="pct"/>
            <w:vAlign w:val="center"/>
          </w:tcPr>
          <w:p w:rsidR="004223BF" w:rsidRPr="00D169B0" w:rsidRDefault="00BD0E5D" w:rsidP="004223BF">
            <w:pPr>
              <w:suppressAutoHyphens w:val="0"/>
              <w:rPr>
                <w:rFonts w:eastAsiaTheme="minorEastAsia"/>
                <w:b/>
                <w:szCs w:val="28"/>
                <w:lang w:eastAsia="en-US"/>
              </w:rPr>
            </w:pPr>
            <w:r>
              <w:rPr>
                <w:b/>
                <w:sz w:val="22"/>
                <w:szCs w:val="22"/>
              </w:rPr>
              <w:t>Стоимость, рублей (с учетом НДС 20%)</w:t>
            </w:r>
          </w:p>
        </w:tc>
      </w:tr>
      <w:tr w:rsidR="004223BF" w:rsidRPr="00D169B0" w:rsidTr="004223BF">
        <w:trPr>
          <w:trHeight w:val="20"/>
        </w:trPr>
        <w:tc>
          <w:tcPr>
            <w:tcW w:w="431" w:type="pct"/>
            <w:noWrap/>
            <w:vAlign w:val="bottom"/>
          </w:tcPr>
          <w:p w:rsidR="004223BF" w:rsidRPr="00D169B0" w:rsidRDefault="00BD0E5D" w:rsidP="004223BF">
            <w:pPr>
              <w:suppressAutoHyphens w:val="0"/>
              <w:jc w:val="center"/>
              <w:rPr>
                <w:rFonts w:eastAsiaTheme="minorEastAsia"/>
                <w:szCs w:val="28"/>
                <w:lang w:val="en-US" w:eastAsia="en-US"/>
              </w:rPr>
            </w:pPr>
            <w:r>
              <w:rPr>
                <w:rFonts w:eastAsiaTheme="minorEastAsia"/>
                <w:szCs w:val="28"/>
                <w:lang w:val="en-US" w:eastAsia="en-US"/>
              </w:rPr>
              <w:t>1</w:t>
            </w:r>
          </w:p>
        </w:tc>
        <w:tc>
          <w:tcPr>
            <w:tcW w:w="3274" w:type="pct"/>
            <w:noWrap/>
            <w:vAlign w:val="bottom"/>
          </w:tcPr>
          <w:p w:rsidR="004223BF" w:rsidRPr="00D169B0" w:rsidRDefault="00BD0E5D" w:rsidP="004223BF">
            <w:pPr>
              <w:suppressAutoHyphens w:val="0"/>
              <w:jc w:val="center"/>
              <w:rPr>
                <w:rFonts w:eastAsiaTheme="minorEastAsia"/>
                <w:szCs w:val="28"/>
                <w:lang w:val="en-US" w:eastAsia="en-US"/>
              </w:rPr>
            </w:pPr>
            <w:r>
              <w:rPr>
                <w:rFonts w:eastAsiaTheme="minorEastAsia"/>
                <w:szCs w:val="28"/>
                <w:lang w:val="en-US" w:eastAsia="en-US"/>
              </w:rPr>
              <w:t>2</w:t>
            </w:r>
          </w:p>
        </w:tc>
        <w:tc>
          <w:tcPr>
            <w:tcW w:w="1295" w:type="pct"/>
          </w:tcPr>
          <w:p w:rsidR="004223BF" w:rsidRPr="00FD68FC" w:rsidRDefault="00BD0E5D" w:rsidP="004223BF">
            <w:pPr>
              <w:suppressAutoHyphens w:val="0"/>
              <w:jc w:val="center"/>
              <w:rPr>
                <w:rFonts w:eastAsiaTheme="minorEastAsia"/>
                <w:szCs w:val="28"/>
                <w:lang w:eastAsia="en-US"/>
              </w:rPr>
            </w:pPr>
            <w:r>
              <w:rPr>
                <w:rFonts w:eastAsiaTheme="minorEastAsia"/>
                <w:szCs w:val="28"/>
                <w:lang w:eastAsia="en-US"/>
              </w:rPr>
              <w:t>3</w:t>
            </w: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val="en-US" w:eastAsia="en-US"/>
              </w:rPr>
              <w:t>1</w:t>
            </w:r>
          </w:p>
        </w:tc>
        <w:tc>
          <w:tcPr>
            <w:tcW w:w="3274" w:type="pct"/>
            <w:noWrap/>
          </w:tcPr>
          <w:p w:rsidR="004223BF" w:rsidRPr="00D169B0" w:rsidRDefault="00BD0E5D" w:rsidP="004223BF">
            <w:pPr>
              <w:suppressAutoHyphens w:val="0"/>
              <w:rPr>
                <w:rFonts w:eastAsiaTheme="minorEastAsia"/>
                <w:szCs w:val="28"/>
                <w:lang w:eastAsia="en-US"/>
              </w:rPr>
            </w:pPr>
            <w:r>
              <w:rPr>
                <w:szCs w:val="28"/>
              </w:rPr>
              <w:t>Письменный перевод с/на английский язык – 1 расчетная страница</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2</w:t>
            </w:r>
          </w:p>
        </w:tc>
        <w:tc>
          <w:tcPr>
            <w:tcW w:w="3274" w:type="pct"/>
            <w:noWrap/>
          </w:tcPr>
          <w:p w:rsidR="004223BF" w:rsidRPr="00D169B0" w:rsidRDefault="00BD0E5D" w:rsidP="004223BF">
            <w:pPr>
              <w:suppressAutoHyphens w:val="0"/>
              <w:rPr>
                <w:rFonts w:eastAsiaTheme="minorEastAsia"/>
                <w:szCs w:val="28"/>
                <w:lang w:eastAsia="en-US"/>
              </w:rPr>
            </w:pPr>
            <w:r>
              <w:rPr>
                <w:szCs w:val="28"/>
              </w:rPr>
              <w:t xml:space="preserve">Письменный перевод с/на распространенные европейские языки (немецкий, французский, испанский, итальянский) – 1 расчетная страница  </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3</w:t>
            </w:r>
          </w:p>
        </w:tc>
        <w:tc>
          <w:tcPr>
            <w:tcW w:w="3274" w:type="pct"/>
            <w:noWrap/>
          </w:tcPr>
          <w:p w:rsidR="004223BF" w:rsidRPr="00D169B0" w:rsidRDefault="00BD0E5D" w:rsidP="004223BF">
            <w:pPr>
              <w:suppressAutoHyphens w:val="0"/>
              <w:rPr>
                <w:rFonts w:eastAsiaTheme="minorEastAsia"/>
                <w:szCs w:val="28"/>
                <w:lang w:eastAsia="en-US"/>
              </w:rPr>
            </w:pPr>
            <w:r>
              <w:rPr>
                <w:szCs w:val="28"/>
              </w:rPr>
              <w:t xml:space="preserve">Письменный перевод с/на скандинавские, прибалтийские, славянские и редкие европейские языки – 1 расчетная страница    </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4</w:t>
            </w:r>
          </w:p>
        </w:tc>
        <w:tc>
          <w:tcPr>
            <w:tcW w:w="3274" w:type="pct"/>
            <w:noWrap/>
          </w:tcPr>
          <w:p w:rsidR="004223BF" w:rsidRPr="00D169B0" w:rsidRDefault="00BD0E5D" w:rsidP="004223BF">
            <w:pPr>
              <w:suppressAutoHyphens w:val="0"/>
              <w:rPr>
                <w:szCs w:val="28"/>
              </w:rPr>
            </w:pPr>
            <w:r>
              <w:rPr>
                <w:szCs w:val="28"/>
              </w:rPr>
              <w:t xml:space="preserve">Письменный перевод с/на китайский язык – </w:t>
            </w:r>
          </w:p>
          <w:p w:rsidR="004223BF" w:rsidRPr="00D169B0" w:rsidRDefault="00BD0E5D" w:rsidP="004223BF">
            <w:pPr>
              <w:suppressAutoHyphens w:val="0"/>
              <w:rPr>
                <w:rFonts w:eastAsiaTheme="minorEastAsia"/>
                <w:szCs w:val="28"/>
                <w:lang w:eastAsia="en-US"/>
              </w:rPr>
            </w:pPr>
            <w:r>
              <w:rPr>
                <w:szCs w:val="28"/>
              </w:rPr>
              <w:t xml:space="preserve">1 расчетная страница </w:t>
            </w:r>
          </w:p>
        </w:tc>
        <w:tc>
          <w:tcPr>
            <w:tcW w:w="1295" w:type="pct"/>
          </w:tcPr>
          <w:p w:rsidR="004223BF" w:rsidRPr="00D169B0" w:rsidRDefault="004223BF" w:rsidP="004223BF">
            <w:pPr>
              <w:suppressAutoHyphens w:val="0"/>
              <w:rPr>
                <w:rFonts w:eastAsiaTheme="minorEastAsia"/>
                <w:szCs w:val="28"/>
                <w:lang w:val="en-US"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5</w:t>
            </w:r>
          </w:p>
        </w:tc>
        <w:tc>
          <w:tcPr>
            <w:tcW w:w="3274" w:type="pct"/>
            <w:noWrap/>
          </w:tcPr>
          <w:p w:rsidR="004223BF" w:rsidRPr="00D169B0" w:rsidRDefault="00BD0E5D" w:rsidP="004223BF">
            <w:pPr>
              <w:suppressAutoHyphens w:val="0"/>
              <w:rPr>
                <w:rFonts w:eastAsiaTheme="minorEastAsia"/>
                <w:szCs w:val="28"/>
                <w:lang w:eastAsia="en-US"/>
              </w:rPr>
            </w:pPr>
            <w:r>
              <w:rPr>
                <w:szCs w:val="28"/>
              </w:rPr>
              <w:t xml:space="preserve">Письменный перевод с/на восточные языки – 1 расчетная страница  </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6</w:t>
            </w:r>
          </w:p>
        </w:tc>
        <w:tc>
          <w:tcPr>
            <w:tcW w:w="3274" w:type="pct"/>
            <w:noWrap/>
          </w:tcPr>
          <w:p w:rsidR="004223BF" w:rsidRPr="00D169B0" w:rsidRDefault="00BD0E5D" w:rsidP="004223BF">
            <w:pPr>
              <w:suppressAutoHyphens w:val="0"/>
              <w:rPr>
                <w:rFonts w:eastAsiaTheme="minorEastAsia"/>
                <w:szCs w:val="28"/>
                <w:lang w:eastAsia="en-US"/>
              </w:rPr>
            </w:pPr>
            <w:r>
              <w:rPr>
                <w:szCs w:val="28"/>
              </w:rPr>
              <w:t>Письменный перевод с/на английский язык носителем языка – 1 расчетная страница</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7</w:t>
            </w:r>
          </w:p>
        </w:tc>
        <w:tc>
          <w:tcPr>
            <w:tcW w:w="3274" w:type="pct"/>
            <w:noWrap/>
          </w:tcPr>
          <w:p w:rsidR="004223BF" w:rsidRPr="00D169B0" w:rsidRDefault="00BD0E5D" w:rsidP="004223BF">
            <w:pPr>
              <w:suppressAutoHyphens w:val="0"/>
              <w:rPr>
                <w:rFonts w:eastAsiaTheme="minorEastAsia"/>
                <w:szCs w:val="28"/>
                <w:lang w:eastAsia="en-US"/>
              </w:rPr>
            </w:pPr>
            <w:r>
              <w:rPr>
                <w:szCs w:val="28"/>
              </w:rPr>
              <w:t>Редактирование текста - ___% от стоимости перевода 1 расчетной страницы</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8</w:t>
            </w:r>
          </w:p>
        </w:tc>
        <w:tc>
          <w:tcPr>
            <w:tcW w:w="3274" w:type="pct"/>
            <w:noWrap/>
          </w:tcPr>
          <w:p w:rsidR="004223BF" w:rsidRPr="00D169B0" w:rsidRDefault="00BD0E5D" w:rsidP="004223BF">
            <w:pPr>
              <w:suppressAutoHyphens w:val="0"/>
              <w:rPr>
                <w:szCs w:val="28"/>
              </w:rPr>
            </w:pPr>
            <w:r>
              <w:rPr>
                <w:szCs w:val="28"/>
              </w:rPr>
              <w:t xml:space="preserve">Компьютерная верстка </w:t>
            </w:r>
          </w:p>
          <w:p w:rsidR="004223BF" w:rsidRPr="00D169B0" w:rsidRDefault="00BD0E5D" w:rsidP="004223BF">
            <w:pPr>
              <w:suppressAutoHyphens w:val="0"/>
              <w:rPr>
                <w:szCs w:val="28"/>
              </w:rPr>
            </w:pPr>
            <w:r>
              <w:rPr>
                <w:szCs w:val="28"/>
                <w:lang w:val="en-US"/>
              </w:rPr>
              <w:t>Adobe</w:t>
            </w:r>
            <w:r>
              <w:rPr>
                <w:szCs w:val="28"/>
              </w:rPr>
              <w:t xml:space="preserve"> </w:t>
            </w:r>
            <w:r>
              <w:rPr>
                <w:szCs w:val="28"/>
                <w:lang w:val="en-US"/>
              </w:rPr>
              <w:t>PageMaker</w:t>
            </w:r>
            <w:r>
              <w:rPr>
                <w:szCs w:val="28"/>
              </w:rPr>
              <w:t xml:space="preserve">, </w:t>
            </w:r>
            <w:r>
              <w:rPr>
                <w:szCs w:val="28"/>
                <w:lang w:val="en-US"/>
              </w:rPr>
              <w:t>Microsoft</w:t>
            </w:r>
            <w:r>
              <w:rPr>
                <w:szCs w:val="28"/>
              </w:rPr>
              <w:t xml:space="preserve"> </w:t>
            </w:r>
            <w:r>
              <w:rPr>
                <w:szCs w:val="28"/>
                <w:lang w:val="en-US"/>
              </w:rPr>
              <w:t>Word</w:t>
            </w:r>
            <w:r>
              <w:rPr>
                <w:szCs w:val="28"/>
              </w:rPr>
              <w:t xml:space="preserve">, </w:t>
            </w:r>
            <w:r>
              <w:rPr>
                <w:szCs w:val="28"/>
                <w:lang w:val="en-US"/>
              </w:rPr>
              <w:t>PDF</w:t>
            </w:r>
            <w:r>
              <w:rPr>
                <w:szCs w:val="28"/>
              </w:rPr>
              <w:t xml:space="preserve"> – </w:t>
            </w:r>
            <w:r>
              <w:rPr>
                <w:szCs w:val="28"/>
              </w:rPr>
              <w:br/>
              <w:t>1 страница А4</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9</w:t>
            </w:r>
          </w:p>
        </w:tc>
        <w:tc>
          <w:tcPr>
            <w:tcW w:w="3274" w:type="pct"/>
            <w:noWrap/>
          </w:tcPr>
          <w:p w:rsidR="004223BF" w:rsidRPr="00D169B0" w:rsidRDefault="00BD0E5D" w:rsidP="004223BF">
            <w:pPr>
              <w:suppressAutoHyphens w:val="0"/>
              <w:rPr>
                <w:szCs w:val="28"/>
              </w:rPr>
            </w:pPr>
            <w:r>
              <w:rPr>
                <w:szCs w:val="28"/>
              </w:rPr>
              <w:t>Надбавка за срочность - % от стоимости перевода 1 расчетной страницы</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10</w:t>
            </w:r>
          </w:p>
        </w:tc>
        <w:tc>
          <w:tcPr>
            <w:tcW w:w="3274" w:type="pct"/>
            <w:noWrap/>
          </w:tcPr>
          <w:p w:rsidR="004223BF" w:rsidRPr="00D169B0" w:rsidRDefault="00BD0E5D" w:rsidP="004223BF">
            <w:pPr>
              <w:suppressAutoHyphens w:val="0"/>
              <w:rPr>
                <w:szCs w:val="28"/>
              </w:rPr>
            </w:pPr>
            <w:r>
              <w:rPr>
                <w:szCs w:val="28"/>
              </w:rPr>
              <w:t>Наценка за работу в PowerPoint - % от стоимости перевода 1 расчетной страницы</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rPr>
                <w:rFonts w:eastAsiaTheme="minorEastAsia"/>
                <w:szCs w:val="28"/>
                <w:lang w:eastAsia="en-US"/>
              </w:rPr>
            </w:pPr>
            <w:r>
              <w:rPr>
                <w:rFonts w:eastAsiaTheme="minorEastAsia"/>
                <w:szCs w:val="28"/>
                <w:lang w:eastAsia="en-US"/>
              </w:rPr>
              <w:t xml:space="preserve">  11</w:t>
            </w:r>
          </w:p>
        </w:tc>
        <w:tc>
          <w:tcPr>
            <w:tcW w:w="3274" w:type="pct"/>
            <w:noWrap/>
          </w:tcPr>
          <w:p w:rsidR="004223BF" w:rsidRPr="00D169B0" w:rsidRDefault="00BD0E5D" w:rsidP="004223BF">
            <w:pPr>
              <w:suppressAutoHyphens w:val="0"/>
              <w:rPr>
                <w:rFonts w:eastAsiaTheme="minorEastAsia"/>
                <w:szCs w:val="28"/>
                <w:lang w:eastAsia="en-US"/>
              </w:rPr>
            </w:pPr>
            <w:r>
              <w:rPr>
                <w:szCs w:val="28"/>
              </w:rPr>
              <w:t>Устный последовательный перевод с/на английский язык - 1 час*</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12</w:t>
            </w:r>
          </w:p>
        </w:tc>
        <w:tc>
          <w:tcPr>
            <w:tcW w:w="3274" w:type="pct"/>
            <w:noWrap/>
          </w:tcPr>
          <w:p w:rsidR="004223BF" w:rsidRPr="00D169B0" w:rsidRDefault="00BD0E5D" w:rsidP="004223BF">
            <w:pPr>
              <w:suppressAutoHyphens w:val="0"/>
              <w:rPr>
                <w:rFonts w:eastAsiaTheme="minorEastAsia"/>
                <w:szCs w:val="28"/>
                <w:lang w:eastAsia="en-US"/>
              </w:rPr>
            </w:pPr>
            <w:r>
              <w:rPr>
                <w:szCs w:val="28"/>
              </w:rPr>
              <w:t>Устный последовательный перевод с/на немецкий язык – 1 час*</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13</w:t>
            </w:r>
          </w:p>
        </w:tc>
        <w:tc>
          <w:tcPr>
            <w:tcW w:w="3274" w:type="pct"/>
            <w:noWrap/>
          </w:tcPr>
          <w:p w:rsidR="004223BF" w:rsidRPr="00D169B0" w:rsidRDefault="00BD0E5D" w:rsidP="004223BF">
            <w:pPr>
              <w:suppressAutoHyphens w:val="0"/>
              <w:rPr>
                <w:rFonts w:eastAsiaTheme="minorEastAsia"/>
                <w:szCs w:val="28"/>
                <w:lang w:eastAsia="en-US"/>
              </w:rPr>
            </w:pPr>
            <w:r>
              <w:rPr>
                <w:szCs w:val="28"/>
              </w:rPr>
              <w:t>Устный последовательный перевод с/на китайский язык – 1 час*</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val="en-US" w:eastAsia="en-US"/>
              </w:rPr>
              <w:t>1</w:t>
            </w:r>
            <w:r>
              <w:rPr>
                <w:rFonts w:eastAsiaTheme="minorEastAsia"/>
                <w:szCs w:val="28"/>
                <w:lang w:eastAsia="en-US"/>
              </w:rPr>
              <w:t>4</w:t>
            </w:r>
          </w:p>
        </w:tc>
        <w:tc>
          <w:tcPr>
            <w:tcW w:w="3274" w:type="pct"/>
            <w:noWrap/>
          </w:tcPr>
          <w:p w:rsidR="004223BF" w:rsidRPr="00D169B0" w:rsidRDefault="00BD0E5D" w:rsidP="004223BF">
            <w:pPr>
              <w:suppressAutoHyphens w:val="0"/>
              <w:rPr>
                <w:rFonts w:eastAsiaTheme="minorEastAsia"/>
                <w:szCs w:val="28"/>
                <w:lang w:eastAsia="en-US"/>
              </w:rPr>
            </w:pPr>
            <w:r>
              <w:rPr>
                <w:szCs w:val="28"/>
              </w:rPr>
              <w:t>Устный синхронный перевод с/на английский язык с учетом оборудования – 1 час**</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val="en-US" w:eastAsia="en-US"/>
              </w:rPr>
              <w:t>1</w:t>
            </w:r>
            <w:r>
              <w:rPr>
                <w:rFonts w:eastAsiaTheme="minorEastAsia"/>
                <w:szCs w:val="28"/>
                <w:lang w:eastAsia="en-US"/>
              </w:rPr>
              <w:t>5</w:t>
            </w:r>
          </w:p>
        </w:tc>
        <w:tc>
          <w:tcPr>
            <w:tcW w:w="3274" w:type="pct"/>
            <w:noWrap/>
          </w:tcPr>
          <w:p w:rsidR="004223BF" w:rsidRPr="00D169B0" w:rsidRDefault="00BD0E5D" w:rsidP="004223BF">
            <w:pPr>
              <w:suppressAutoHyphens w:val="0"/>
              <w:rPr>
                <w:rFonts w:eastAsiaTheme="minorEastAsia"/>
                <w:szCs w:val="28"/>
                <w:lang w:eastAsia="en-US"/>
              </w:rPr>
            </w:pPr>
            <w:r>
              <w:rPr>
                <w:szCs w:val="28"/>
              </w:rPr>
              <w:t>Устный синхронный перевод с/на немецкий язык с учетом оборудования – 1 час**</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16</w:t>
            </w:r>
          </w:p>
        </w:tc>
        <w:tc>
          <w:tcPr>
            <w:tcW w:w="3274" w:type="pct"/>
            <w:noWrap/>
          </w:tcPr>
          <w:p w:rsidR="004223BF" w:rsidRPr="00D169B0" w:rsidRDefault="00BD0E5D" w:rsidP="004223BF">
            <w:pPr>
              <w:suppressAutoHyphens w:val="0"/>
              <w:rPr>
                <w:szCs w:val="28"/>
              </w:rPr>
            </w:pPr>
            <w:r>
              <w:rPr>
                <w:szCs w:val="28"/>
              </w:rPr>
              <w:t>Устный синхронный перевод с/на китайский язык с учетом оборудования – 1 час**</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17</w:t>
            </w:r>
          </w:p>
        </w:tc>
        <w:tc>
          <w:tcPr>
            <w:tcW w:w="3274" w:type="pct"/>
            <w:noWrap/>
          </w:tcPr>
          <w:p w:rsidR="004223BF" w:rsidRPr="00D169B0" w:rsidRDefault="00BD0E5D" w:rsidP="004223BF">
            <w:pPr>
              <w:suppressAutoHyphens w:val="0"/>
              <w:rPr>
                <w:szCs w:val="28"/>
              </w:rPr>
            </w:pPr>
            <w:r>
              <w:rPr>
                <w:szCs w:val="28"/>
              </w:rPr>
              <w:t>Перевод диплома, свидетельства о браке, о рождении и т.п. – 1 документ</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18</w:t>
            </w:r>
          </w:p>
        </w:tc>
        <w:tc>
          <w:tcPr>
            <w:tcW w:w="3274" w:type="pct"/>
            <w:noWrap/>
          </w:tcPr>
          <w:p w:rsidR="004223BF" w:rsidRPr="00D169B0" w:rsidRDefault="00BD0E5D" w:rsidP="004223BF">
            <w:pPr>
              <w:suppressAutoHyphens w:val="0"/>
              <w:rPr>
                <w:szCs w:val="28"/>
              </w:rPr>
            </w:pPr>
            <w:r>
              <w:rPr>
                <w:szCs w:val="28"/>
              </w:rPr>
              <w:t xml:space="preserve">Организация нотариального заверения подлинности подписи переводчика – </w:t>
            </w:r>
          </w:p>
          <w:p w:rsidR="004223BF" w:rsidRPr="00D169B0" w:rsidRDefault="00BD0E5D" w:rsidP="004223BF">
            <w:pPr>
              <w:suppressAutoHyphens w:val="0"/>
              <w:rPr>
                <w:szCs w:val="28"/>
              </w:rPr>
            </w:pPr>
            <w:r>
              <w:rPr>
                <w:szCs w:val="28"/>
              </w:rPr>
              <w:t>1 подпись</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lastRenderedPageBreak/>
              <w:t>19</w:t>
            </w:r>
          </w:p>
        </w:tc>
        <w:tc>
          <w:tcPr>
            <w:tcW w:w="3274" w:type="pct"/>
            <w:noWrap/>
          </w:tcPr>
          <w:p w:rsidR="004223BF" w:rsidRPr="00D169B0" w:rsidRDefault="00BD0E5D" w:rsidP="004223BF">
            <w:pPr>
              <w:suppressAutoHyphens w:val="0"/>
              <w:rPr>
                <w:szCs w:val="28"/>
              </w:rPr>
            </w:pPr>
            <w:r>
              <w:rPr>
                <w:szCs w:val="28"/>
              </w:rPr>
              <w:t>Организация нотариального заверения копии документа – 1 страница А4 с учетом ксерокопирования</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20</w:t>
            </w:r>
          </w:p>
        </w:tc>
        <w:tc>
          <w:tcPr>
            <w:tcW w:w="3274" w:type="pct"/>
            <w:noWrap/>
          </w:tcPr>
          <w:p w:rsidR="004223BF" w:rsidRPr="00D169B0" w:rsidRDefault="00BD0E5D" w:rsidP="004223BF">
            <w:pPr>
              <w:suppressAutoHyphens w:val="0"/>
              <w:rPr>
                <w:szCs w:val="28"/>
              </w:rPr>
            </w:pPr>
            <w:r>
              <w:rPr>
                <w:szCs w:val="28"/>
              </w:rPr>
              <w:t>Организация нотариального заверения копии устава, учредительного договора и решения о создании – 1 документ</w:t>
            </w:r>
          </w:p>
        </w:tc>
        <w:tc>
          <w:tcPr>
            <w:tcW w:w="1295" w:type="pct"/>
          </w:tcPr>
          <w:p w:rsidR="004223BF" w:rsidRPr="00D169B0"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21</w:t>
            </w:r>
          </w:p>
        </w:tc>
        <w:tc>
          <w:tcPr>
            <w:tcW w:w="3274" w:type="pct"/>
            <w:noWrap/>
          </w:tcPr>
          <w:p w:rsidR="004223BF" w:rsidRPr="00D169B0" w:rsidRDefault="00BD0E5D" w:rsidP="004223BF">
            <w:pPr>
              <w:suppressAutoHyphens w:val="0"/>
              <w:rPr>
                <w:szCs w:val="28"/>
              </w:rPr>
            </w:pPr>
            <w:r>
              <w:rPr>
                <w:szCs w:val="28"/>
              </w:rPr>
              <w:t xml:space="preserve">Организация услуг по апостилированию*** - </w:t>
            </w:r>
          </w:p>
          <w:p w:rsidR="004223BF" w:rsidRPr="00D169B0" w:rsidRDefault="00BD0E5D" w:rsidP="004223BF">
            <w:pPr>
              <w:suppressAutoHyphens w:val="0"/>
              <w:rPr>
                <w:szCs w:val="28"/>
              </w:rPr>
            </w:pPr>
            <w:r>
              <w:rPr>
                <w:szCs w:val="28"/>
              </w:rPr>
              <w:t>1 документ</w:t>
            </w:r>
          </w:p>
        </w:tc>
        <w:tc>
          <w:tcPr>
            <w:tcW w:w="1295" w:type="pct"/>
          </w:tcPr>
          <w:p w:rsidR="004223BF" w:rsidRPr="007E1528" w:rsidRDefault="004223BF" w:rsidP="004223BF">
            <w:pPr>
              <w:suppressAutoHyphens w:val="0"/>
              <w:rPr>
                <w:rFonts w:eastAsiaTheme="minorEastAsia"/>
                <w:szCs w:val="28"/>
                <w:lang w:eastAsia="en-US"/>
              </w:rPr>
            </w:pPr>
          </w:p>
        </w:tc>
      </w:tr>
      <w:tr w:rsidR="004223BF" w:rsidRPr="00D169B0" w:rsidTr="004223BF">
        <w:trPr>
          <w:trHeight w:val="20"/>
        </w:trPr>
        <w:tc>
          <w:tcPr>
            <w:tcW w:w="431" w:type="pct"/>
            <w:noWrap/>
          </w:tcPr>
          <w:p w:rsidR="004223BF" w:rsidRPr="00D169B0" w:rsidRDefault="00BD0E5D" w:rsidP="004223BF">
            <w:pPr>
              <w:suppressAutoHyphens w:val="0"/>
              <w:jc w:val="center"/>
              <w:rPr>
                <w:rFonts w:eastAsiaTheme="minorEastAsia"/>
                <w:szCs w:val="28"/>
                <w:lang w:eastAsia="en-US"/>
              </w:rPr>
            </w:pPr>
            <w:r>
              <w:rPr>
                <w:rFonts w:eastAsiaTheme="minorEastAsia"/>
                <w:szCs w:val="28"/>
                <w:lang w:eastAsia="en-US"/>
              </w:rPr>
              <w:t>22</w:t>
            </w:r>
          </w:p>
        </w:tc>
        <w:tc>
          <w:tcPr>
            <w:tcW w:w="3274" w:type="pct"/>
            <w:noWrap/>
          </w:tcPr>
          <w:p w:rsidR="004223BF" w:rsidRPr="00D169B0" w:rsidRDefault="00BD0E5D" w:rsidP="004223BF">
            <w:pPr>
              <w:suppressAutoHyphens w:val="0"/>
              <w:rPr>
                <w:szCs w:val="28"/>
              </w:rPr>
            </w:pPr>
            <w:r>
              <w:rPr>
                <w:szCs w:val="28"/>
              </w:rPr>
              <w:t>Организация услуг по консульской легализации документов*** - 1 документ</w:t>
            </w:r>
          </w:p>
        </w:tc>
        <w:tc>
          <w:tcPr>
            <w:tcW w:w="1295" w:type="pct"/>
          </w:tcPr>
          <w:p w:rsidR="004223BF" w:rsidRPr="007E1528" w:rsidRDefault="004223BF" w:rsidP="004223BF">
            <w:pPr>
              <w:suppressAutoHyphens w:val="0"/>
              <w:rPr>
                <w:rFonts w:eastAsiaTheme="minorEastAsia"/>
                <w:szCs w:val="28"/>
                <w:lang w:eastAsia="en-US"/>
              </w:rPr>
            </w:pPr>
          </w:p>
        </w:tc>
      </w:tr>
    </w:tbl>
    <w:p w:rsidR="004223BF" w:rsidRDefault="00BD0E5D" w:rsidP="004223BF">
      <w:pPr>
        <w:jc w:val="both"/>
        <w:rPr>
          <w:bCs/>
          <w:szCs w:val="28"/>
        </w:rPr>
      </w:pPr>
      <w:r>
        <w:rPr>
          <w:bCs/>
          <w:szCs w:val="28"/>
        </w:rPr>
        <w:t xml:space="preserve">*минимальный заказ услуг устного последовательного перевода составляет </w:t>
      </w:r>
    </w:p>
    <w:p w:rsidR="004223BF" w:rsidRPr="004A1D01" w:rsidRDefault="00BD0E5D" w:rsidP="004223BF">
      <w:pPr>
        <w:jc w:val="both"/>
        <w:rPr>
          <w:bCs/>
          <w:szCs w:val="28"/>
        </w:rPr>
      </w:pPr>
      <w:r>
        <w:rPr>
          <w:bCs/>
          <w:szCs w:val="28"/>
        </w:rPr>
        <w:t xml:space="preserve">2 часа </w:t>
      </w:r>
    </w:p>
    <w:p w:rsidR="004223BF" w:rsidRPr="004A1D01" w:rsidRDefault="00BD0E5D" w:rsidP="004223BF">
      <w:pPr>
        <w:jc w:val="both"/>
        <w:rPr>
          <w:bCs/>
          <w:szCs w:val="28"/>
        </w:rPr>
      </w:pPr>
      <w:r>
        <w:rPr>
          <w:bCs/>
          <w:szCs w:val="28"/>
        </w:rPr>
        <w:t>**минимальный заказ услуг синхронного перевода составляет 4 часа</w:t>
      </w:r>
    </w:p>
    <w:p w:rsidR="004223BF" w:rsidRPr="004A1D01" w:rsidRDefault="00BD0E5D" w:rsidP="004223BF">
      <w:pPr>
        <w:jc w:val="both"/>
        <w:rPr>
          <w:bCs/>
          <w:szCs w:val="28"/>
        </w:rPr>
      </w:pPr>
      <w:r>
        <w:rPr>
          <w:bCs/>
          <w:szCs w:val="28"/>
        </w:rPr>
        <w:t>***не включая госпошлину и/или консульский сбор</w:t>
      </w:r>
    </w:p>
    <w:p w:rsidR="004223BF" w:rsidRPr="004A1D01" w:rsidRDefault="004223BF" w:rsidP="004223BF">
      <w:pPr>
        <w:jc w:val="both"/>
        <w:rPr>
          <w:bCs/>
          <w:szCs w:val="28"/>
        </w:rPr>
      </w:pPr>
    </w:p>
    <w:p w:rsidR="004223BF" w:rsidRDefault="004223BF" w:rsidP="004223BF">
      <w:pPr>
        <w:pStyle w:val="25"/>
        <w:rPr>
          <w:b/>
          <w:sz w:val="24"/>
          <w:szCs w:val="24"/>
        </w:rPr>
      </w:pPr>
    </w:p>
    <w:p w:rsidR="004223BF" w:rsidRDefault="004223BF" w:rsidP="004223BF">
      <w:pPr>
        <w:pStyle w:val="25"/>
        <w:rPr>
          <w:b/>
          <w:sz w:val="24"/>
          <w:szCs w:val="24"/>
        </w:rPr>
      </w:pPr>
    </w:p>
    <w:p w:rsidR="004223BF" w:rsidRPr="0017363A" w:rsidRDefault="004223BF" w:rsidP="004223BF">
      <w:pPr>
        <w:pStyle w:val="25"/>
        <w:rPr>
          <w:b/>
          <w:sz w:val="24"/>
          <w:szCs w:val="24"/>
        </w:rPr>
      </w:pPr>
    </w:p>
    <w:p w:rsidR="004223BF" w:rsidRPr="001A7EB7" w:rsidRDefault="004223BF" w:rsidP="004223BF">
      <w:pPr>
        <w:tabs>
          <w:tab w:val="left" w:pos="5954"/>
        </w:tabs>
        <w:jc w:val="both"/>
      </w:pPr>
    </w:p>
    <w:tbl>
      <w:tblPr>
        <w:tblW w:w="0" w:type="auto"/>
        <w:tblLayout w:type="fixed"/>
        <w:tblLook w:val="0000" w:firstRow="0" w:lastRow="0" w:firstColumn="0" w:lastColumn="0" w:noHBand="0" w:noVBand="0"/>
      </w:tblPr>
      <w:tblGrid>
        <w:gridCol w:w="4662"/>
        <w:gridCol w:w="4102"/>
      </w:tblGrid>
      <w:tr w:rsidR="004223BF" w:rsidRPr="001A7EB7" w:rsidTr="004223BF">
        <w:trPr>
          <w:trHeight w:val="762"/>
        </w:trPr>
        <w:tc>
          <w:tcPr>
            <w:tcW w:w="4662" w:type="dxa"/>
            <w:shd w:val="clear" w:color="auto" w:fill="auto"/>
          </w:tcPr>
          <w:p w:rsidR="004223BF" w:rsidRPr="001A7EB7" w:rsidRDefault="004223BF" w:rsidP="004223BF">
            <w:pPr>
              <w:snapToGrid w:val="0"/>
            </w:pPr>
          </w:p>
          <w:p w:rsidR="004223BF" w:rsidRPr="001A7EB7" w:rsidRDefault="00BD0E5D" w:rsidP="004223BF">
            <w:r>
              <w:t>Заказчик:</w:t>
            </w:r>
          </w:p>
          <w:p w:rsidR="004223BF" w:rsidRPr="001A7EB7" w:rsidRDefault="00BD0E5D" w:rsidP="004223BF">
            <w:pPr>
              <w:rPr>
                <w:vertAlign w:val="superscript"/>
              </w:rPr>
            </w:pPr>
            <w:r>
              <w:t>________    ______________</w:t>
            </w:r>
          </w:p>
          <w:p w:rsidR="004223BF" w:rsidRPr="001A7EB7" w:rsidRDefault="00BD0E5D" w:rsidP="004223BF">
            <w:r>
              <w:rPr>
                <w:vertAlign w:val="superscript"/>
              </w:rPr>
              <w:t xml:space="preserve">(подпись)                         (Ф.И.О.)                                     </w:t>
            </w:r>
          </w:p>
        </w:tc>
        <w:tc>
          <w:tcPr>
            <w:tcW w:w="4102" w:type="dxa"/>
            <w:shd w:val="clear" w:color="auto" w:fill="auto"/>
          </w:tcPr>
          <w:p w:rsidR="004223BF" w:rsidRPr="001A7EB7" w:rsidRDefault="004223BF" w:rsidP="004223BF">
            <w:pPr>
              <w:snapToGrid w:val="0"/>
            </w:pPr>
          </w:p>
          <w:p w:rsidR="004223BF" w:rsidRPr="001A7EB7" w:rsidRDefault="00BD0E5D" w:rsidP="004223BF">
            <w:r>
              <w:t>Исполнитель:</w:t>
            </w:r>
          </w:p>
          <w:p w:rsidR="004223BF" w:rsidRPr="001A7EB7" w:rsidRDefault="00BD0E5D" w:rsidP="004223BF">
            <w:pPr>
              <w:rPr>
                <w:vertAlign w:val="superscript"/>
              </w:rPr>
            </w:pPr>
            <w:r>
              <w:t>________    ______________</w:t>
            </w:r>
          </w:p>
          <w:p w:rsidR="004223BF" w:rsidRPr="001A7EB7" w:rsidRDefault="00BD0E5D" w:rsidP="004223BF">
            <w:r>
              <w:rPr>
                <w:vertAlign w:val="superscript"/>
              </w:rPr>
              <w:t xml:space="preserve">(подпись)                        (Ф.И.О.)                                     </w:t>
            </w:r>
          </w:p>
        </w:tc>
      </w:tr>
    </w:tbl>
    <w:p w:rsidR="004223BF" w:rsidRDefault="004223BF" w:rsidP="004223BF">
      <w:pPr>
        <w:pStyle w:val="ConsNormal"/>
        <w:widowControl/>
        <w:ind w:firstLine="0"/>
        <w:rPr>
          <w:rFonts w:ascii="Times New Roman" w:hAnsi="Times New Roman" w:cs="Times New Roman"/>
          <w:sz w:val="22"/>
          <w:szCs w:val="22"/>
        </w:rPr>
      </w:pPr>
    </w:p>
    <w:p w:rsidR="004223BF" w:rsidRPr="001A7EB7" w:rsidRDefault="00BD0E5D" w:rsidP="004223BF">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2"/>
          <w:szCs w:val="22"/>
        </w:rPr>
        <w:br w:type="page"/>
      </w:r>
      <w:r>
        <w:rPr>
          <w:rFonts w:ascii="Times New Roman" w:hAnsi="Times New Roman"/>
          <w:sz w:val="24"/>
          <w:szCs w:val="24"/>
        </w:rPr>
        <w:lastRenderedPageBreak/>
        <w:t>Приложение № 3</w:t>
      </w:r>
    </w:p>
    <w:p w:rsidR="004223BF" w:rsidRPr="001A7EB7" w:rsidRDefault="00BD0E5D" w:rsidP="004223BF">
      <w:pPr>
        <w:pStyle w:val="ConsPlusNormal"/>
        <w:widowControl/>
        <w:ind w:firstLine="0"/>
        <w:jc w:val="right"/>
        <w:rPr>
          <w:rFonts w:ascii="Times New Roman" w:hAnsi="Times New Roman"/>
          <w:sz w:val="24"/>
          <w:szCs w:val="24"/>
        </w:rPr>
      </w:pPr>
      <w:r>
        <w:rPr>
          <w:rFonts w:ascii="Times New Roman" w:hAnsi="Times New Roman"/>
          <w:sz w:val="24"/>
          <w:szCs w:val="24"/>
        </w:rPr>
        <w:t>к Договору на оказание переводческих услуг</w:t>
      </w:r>
    </w:p>
    <w:p w:rsidR="004223BF" w:rsidRDefault="00BD0E5D" w:rsidP="004223BF">
      <w:pPr>
        <w:pBdr>
          <w:top w:val="nil"/>
          <w:left w:val="nil"/>
          <w:bottom w:val="nil"/>
          <w:right w:val="nil"/>
          <w:between w:val="nil"/>
        </w:pBdr>
        <w:ind w:left="6372"/>
      </w:pPr>
      <w:r>
        <w:t>от __________№ ТКд/    /    /</w:t>
      </w:r>
    </w:p>
    <w:p w:rsidR="004223BF" w:rsidRDefault="004223BF" w:rsidP="004223BF">
      <w:pPr>
        <w:pBdr>
          <w:top w:val="nil"/>
          <w:left w:val="nil"/>
          <w:bottom w:val="nil"/>
          <w:right w:val="nil"/>
          <w:between w:val="nil"/>
        </w:pBdr>
        <w:ind w:left="6372"/>
      </w:pPr>
    </w:p>
    <w:p w:rsidR="004223BF" w:rsidRPr="00834B6F" w:rsidRDefault="00BD0E5D" w:rsidP="00BD0E5D">
      <w:pPr>
        <w:pStyle w:val="aff7"/>
        <w:numPr>
          <w:ilvl w:val="0"/>
          <w:numId w:val="34"/>
        </w:numPr>
        <w:suppressAutoHyphens w:val="0"/>
        <w:spacing w:line="276" w:lineRule="auto"/>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223BF" w:rsidRPr="00834B6F" w:rsidRDefault="00BD0E5D" w:rsidP="00BD0E5D">
      <w:pPr>
        <w:pStyle w:val="aff7"/>
        <w:numPr>
          <w:ilvl w:val="0"/>
          <w:numId w:val="34"/>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223BF" w:rsidRPr="00834B6F" w:rsidRDefault="00BD0E5D" w:rsidP="00BD0E5D">
      <w:pPr>
        <w:numPr>
          <w:ilvl w:val="0"/>
          <w:numId w:val="34"/>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rPr>
          <w:t>https://www.nalog.ru/rn77/taxation/submission_statements/operations/</w:t>
        </w:r>
      </w:hyperlink>
      <w:r>
        <w:t>).</w:t>
      </w:r>
    </w:p>
    <w:p w:rsidR="004223BF" w:rsidRPr="00834B6F" w:rsidRDefault="00BD0E5D" w:rsidP="00BD0E5D">
      <w:pPr>
        <w:pStyle w:val="aff7"/>
        <w:numPr>
          <w:ilvl w:val="0"/>
          <w:numId w:val="35"/>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223BF" w:rsidRPr="00834B6F" w:rsidRDefault="00BD0E5D" w:rsidP="00BD0E5D">
      <w:pPr>
        <w:pStyle w:val="aff7"/>
        <w:numPr>
          <w:ilvl w:val="0"/>
          <w:numId w:val="35"/>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23BF" w:rsidRPr="00834B6F" w:rsidRDefault="00BD0E5D" w:rsidP="00BD0E5D">
      <w:pPr>
        <w:pStyle w:val="aff7"/>
        <w:numPr>
          <w:ilvl w:val="0"/>
          <w:numId w:val="35"/>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23BF" w:rsidRPr="00834B6F" w:rsidRDefault="00BD0E5D" w:rsidP="00BD0E5D">
      <w:pPr>
        <w:pStyle w:val="aff7"/>
        <w:numPr>
          <w:ilvl w:val="0"/>
          <w:numId w:val="35"/>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223BF" w:rsidRPr="00834B6F" w:rsidRDefault="00BD0E5D" w:rsidP="00BD0E5D">
      <w:pPr>
        <w:pStyle w:val="aff7"/>
        <w:numPr>
          <w:ilvl w:val="0"/>
          <w:numId w:val="35"/>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23BF" w:rsidRPr="00834B6F" w:rsidRDefault="00BD0E5D" w:rsidP="00BD0E5D">
      <w:pPr>
        <w:pStyle w:val="aff7"/>
        <w:numPr>
          <w:ilvl w:val="0"/>
          <w:numId w:val="35"/>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23BF" w:rsidRPr="00834B6F" w:rsidRDefault="00BD0E5D" w:rsidP="00BD0E5D">
      <w:pPr>
        <w:pStyle w:val="1f7"/>
        <w:numPr>
          <w:ilvl w:val="0"/>
          <w:numId w:val="35"/>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4223BF" w:rsidRDefault="004223BF" w:rsidP="004223BF">
      <w:pPr>
        <w:pStyle w:val="aff7"/>
        <w:ind w:left="426"/>
        <w:jc w:val="both"/>
      </w:pPr>
      <w:bookmarkStart w:id="21" w:name="_gjdgxs" w:colFirst="0" w:colLast="0"/>
      <w:bookmarkEnd w:id="21"/>
    </w:p>
    <w:p w:rsidR="004223BF" w:rsidRDefault="004223BF" w:rsidP="004223BF">
      <w:pPr>
        <w:pStyle w:val="aff7"/>
        <w:ind w:left="426"/>
        <w:jc w:val="both"/>
      </w:pPr>
    </w:p>
    <w:p w:rsidR="004223BF" w:rsidRPr="006716DB" w:rsidRDefault="004223BF" w:rsidP="004223BF">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223BF" w:rsidRPr="0027408B" w:rsidTr="004223BF">
        <w:trPr>
          <w:trHeight w:val="2120"/>
        </w:trPr>
        <w:tc>
          <w:tcPr>
            <w:tcW w:w="5495" w:type="dxa"/>
            <w:tcBorders>
              <w:top w:val="nil"/>
              <w:left w:val="nil"/>
              <w:bottom w:val="nil"/>
              <w:right w:val="nil"/>
            </w:tcBorders>
          </w:tcPr>
          <w:p w:rsidR="004223BF" w:rsidRDefault="00BD0E5D" w:rsidP="004223BF">
            <w:r>
              <w:t>Заказчик:</w:t>
            </w:r>
          </w:p>
          <w:p w:rsidR="004223BF" w:rsidRDefault="004223BF" w:rsidP="004223BF"/>
          <w:p w:rsidR="004223BF" w:rsidRDefault="00BD0E5D" w:rsidP="004223BF">
            <w:pPr>
              <w:rPr>
                <w:vertAlign w:val="superscript"/>
              </w:rPr>
            </w:pPr>
            <w:r>
              <w:t>________    ______________</w:t>
            </w:r>
          </w:p>
          <w:p w:rsidR="004223BF" w:rsidRDefault="00BD0E5D" w:rsidP="004223BF">
            <w:r>
              <w:rPr>
                <w:vertAlign w:val="superscript"/>
              </w:rPr>
              <w:t xml:space="preserve">(подпись)                        (Ф.И.О.)                                     </w:t>
            </w:r>
          </w:p>
        </w:tc>
        <w:tc>
          <w:tcPr>
            <w:tcW w:w="4336" w:type="dxa"/>
            <w:tcBorders>
              <w:top w:val="nil"/>
              <w:left w:val="nil"/>
              <w:bottom w:val="nil"/>
              <w:right w:val="nil"/>
            </w:tcBorders>
          </w:tcPr>
          <w:p w:rsidR="004223BF" w:rsidRDefault="00BD0E5D" w:rsidP="004223BF">
            <w:r>
              <w:t>Исполнитель:</w:t>
            </w:r>
          </w:p>
          <w:p w:rsidR="004223BF" w:rsidRDefault="004223BF" w:rsidP="004223BF"/>
          <w:p w:rsidR="004223BF" w:rsidRDefault="00BD0E5D" w:rsidP="004223BF">
            <w:pPr>
              <w:rPr>
                <w:vertAlign w:val="superscript"/>
              </w:rPr>
            </w:pPr>
            <w:r>
              <w:t>________    ______________</w:t>
            </w:r>
          </w:p>
          <w:p w:rsidR="004223BF" w:rsidRDefault="00BD0E5D" w:rsidP="004223BF">
            <w:r>
              <w:rPr>
                <w:vertAlign w:val="superscript"/>
              </w:rPr>
              <w:t xml:space="preserve">(подпись)                        (Ф.И.О.)                                     </w:t>
            </w:r>
          </w:p>
        </w:tc>
      </w:tr>
    </w:tbl>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Pr="0027408B" w:rsidRDefault="004223BF" w:rsidP="004223BF">
      <w:pPr>
        <w:pStyle w:val="aff7"/>
        <w:ind w:left="0"/>
        <w:jc w:val="both"/>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Pr="001A7282"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Default="004223BF" w:rsidP="004223BF">
      <w:pPr>
        <w:pBdr>
          <w:top w:val="nil"/>
          <w:left w:val="nil"/>
          <w:bottom w:val="nil"/>
          <w:right w:val="nil"/>
          <w:between w:val="nil"/>
        </w:pBdr>
        <w:ind w:left="4536"/>
        <w:rPr>
          <w:color w:val="000000"/>
        </w:rPr>
      </w:pPr>
    </w:p>
    <w:p w:rsidR="004223BF" w:rsidRPr="001A7282" w:rsidRDefault="004223BF" w:rsidP="004223BF">
      <w:pPr>
        <w:pBdr>
          <w:top w:val="nil"/>
          <w:left w:val="nil"/>
          <w:bottom w:val="nil"/>
          <w:right w:val="nil"/>
          <w:between w:val="nil"/>
        </w:pBdr>
        <w:rPr>
          <w:color w:val="000000"/>
        </w:rPr>
      </w:pPr>
    </w:p>
    <w:p w:rsidR="004223BF" w:rsidRDefault="004223BF" w:rsidP="004223BF">
      <w:pPr>
        <w:pBdr>
          <w:top w:val="nil"/>
          <w:left w:val="nil"/>
          <w:bottom w:val="nil"/>
          <w:right w:val="nil"/>
          <w:between w:val="nil"/>
        </w:pBdr>
        <w:ind w:left="4536" w:firstLine="2835"/>
        <w:rPr>
          <w:color w:val="000000"/>
        </w:rPr>
      </w:pPr>
    </w:p>
    <w:p w:rsidR="004223BF" w:rsidRPr="001A7EB7" w:rsidRDefault="00BD0E5D" w:rsidP="004223BF">
      <w:pPr>
        <w:pStyle w:val="ConsPlusNormal"/>
        <w:widowControl/>
        <w:tabs>
          <w:tab w:val="left" w:pos="855"/>
          <w:tab w:val="right" w:pos="9497"/>
        </w:tabs>
        <w:ind w:firstLine="0"/>
        <w:jc w:val="right"/>
        <w:rPr>
          <w:rFonts w:ascii="Times New Roman" w:hAnsi="Times New Roman"/>
          <w:b/>
          <w:sz w:val="24"/>
          <w:szCs w:val="24"/>
        </w:rPr>
      </w:pPr>
      <w:r>
        <w:rPr>
          <w:rFonts w:ascii="Times New Roman" w:hAnsi="Times New Roman"/>
          <w:sz w:val="24"/>
          <w:szCs w:val="24"/>
        </w:rPr>
        <w:t>Приложение  № 3а</w:t>
      </w:r>
    </w:p>
    <w:p w:rsidR="004223BF" w:rsidRPr="001A7EB7" w:rsidRDefault="00BD0E5D" w:rsidP="004223BF">
      <w:pPr>
        <w:pStyle w:val="ConsPlusNormal"/>
        <w:widowControl/>
        <w:ind w:firstLine="0"/>
        <w:jc w:val="right"/>
        <w:rPr>
          <w:rFonts w:ascii="Times New Roman" w:hAnsi="Times New Roman"/>
          <w:sz w:val="24"/>
          <w:szCs w:val="24"/>
        </w:rPr>
      </w:pPr>
      <w:r>
        <w:rPr>
          <w:rFonts w:ascii="Times New Roman" w:hAnsi="Times New Roman"/>
          <w:sz w:val="24"/>
          <w:szCs w:val="24"/>
        </w:rPr>
        <w:t>к Договору на оказание переводческих услуг</w:t>
      </w:r>
    </w:p>
    <w:p w:rsidR="004223BF" w:rsidRDefault="00BD0E5D" w:rsidP="004223BF">
      <w:pPr>
        <w:pBdr>
          <w:top w:val="nil"/>
          <w:left w:val="nil"/>
          <w:bottom w:val="nil"/>
          <w:right w:val="nil"/>
          <w:between w:val="nil"/>
        </w:pBdr>
        <w:ind w:left="4956" w:firstLine="708"/>
      </w:pPr>
      <w:r>
        <w:t xml:space="preserve">            от __________  № ТКд/    /    /</w:t>
      </w:r>
    </w:p>
    <w:p w:rsidR="004223BF" w:rsidRDefault="004223BF" w:rsidP="004223BF">
      <w:pPr>
        <w:pBdr>
          <w:top w:val="nil"/>
          <w:left w:val="nil"/>
          <w:bottom w:val="nil"/>
          <w:right w:val="nil"/>
          <w:between w:val="nil"/>
        </w:pBdr>
        <w:ind w:left="4536" w:firstLine="2268"/>
      </w:pPr>
    </w:p>
    <w:p w:rsidR="004223BF" w:rsidRPr="0027408B" w:rsidRDefault="004223BF" w:rsidP="004223BF">
      <w:pPr>
        <w:pBdr>
          <w:top w:val="nil"/>
          <w:left w:val="nil"/>
          <w:bottom w:val="nil"/>
          <w:right w:val="nil"/>
          <w:between w:val="nil"/>
        </w:pBdr>
        <w:ind w:left="4536"/>
        <w:rPr>
          <w:color w:val="000000"/>
        </w:rPr>
      </w:pPr>
    </w:p>
    <w:p w:rsidR="004223BF" w:rsidRPr="007F170E" w:rsidRDefault="004223BF" w:rsidP="004223BF">
      <w:pPr>
        <w:pBdr>
          <w:top w:val="nil"/>
          <w:left w:val="nil"/>
          <w:bottom w:val="nil"/>
          <w:right w:val="nil"/>
          <w:between w:val="nil"/>
        </w:pBdr>
        <w:ind w:left="720" w:hanging="720"/>
        <w:jc w:val="center"/>
        <w:rPr>
          <w:color w:val="000000"/>
        </w:rPr>
      </w:pPr>
    </w:p>
    <w:p w:rsidR="004223BF" w:rsidRPr="0027408B" w:rsidRDefault="00BD0E5D" w:rsidP="004223BF">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4223BF" w:rsidRPr="0027408B" w:rsidTr="004223BF">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ind w:left="720" w:hanging="720"/>
              <w:jc w:val="center"/>
              <w:rPr>
                <w:color w:val="000000"/>
              </w:rPr>
            </w:pPr>
            <w:r>
              <w:rPr>
                <w:color w:val="000000"/>
              </w:rPr>
              <w:t>Наименование</w:t>
            </w:r>
          </w:p>
          <w:p w:rsidR="004223BF" w:rsidRPr="0027408B" w:rsidRDefault="00BD0E5D" w:rsidP="004223B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8"/>
            </w:r>
          </w:p>
        </w:tc>
        <w:tc>
          <w:tcPr>
            <w:tcW w:w="5145" w:type="dxa"/>
            <w:gridSpan w:val="2"/>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223BF" w:rsidRPr="0027408B" w:rsidTr="004223BF">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4223BF" w:rsidRPr="0027408B" w:rsidRDefault="00BD0E5D" w:rsidP="004223BF">
            <w:pPr>
              <w:pBdr>
                <w:top w:val="nil"/>
                <w:left w:val="nil"/>
                <w:bottom w:val="nil"/>
                <w:right w:val="nil"/>
                <w:between w:val="nil"/>
              </w:pBdr>
              <w:ind w:left="720" w:hanging="720"/>
              <w:rPr>
                <w:color w:val="000000"/>
              </w:rPr>
            </w:pPr>
            <w:r>
              <w:rPr>
                <w:color w:val="000000"/>
              </w:rPr>
              <w:t>1.</w:t>
            </w:r>
          </w:p>
          <w:p w:rsidR="004223BF" w:rsidRPr="0027408B" w:rsidRDefault="004223BF" w:rsidP="004223B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4223BF" w:rsidRPr="0027408B" w:rsidRDefault="00BD0E5D" w:rsidP="004223B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223BF" w:rsidRDefault="004223BF" w:rsidP="004223BF">
            <w:pPr>
              <w:pBdr>
                <w:top w:val="nil"/>
                <w:left w:val="nil"/>
                <w:bottom w:val="nil"/>
                <w:right w:val="nil"/>
                <w:between w:val="nil"/>
              </w:pBdr>
              <w:ind w:left="708" w:hanging="708"/>
              <w:jc w:val="both"/>
              <w:rPr>
                <w:i/>
                <w:color w:val="000000"/>
              </w:rPr>
            </w:pPr>
          </w:p>
          <w:p w:rsidR="004223BF" w:rsidRPr="0027408B" w:rsidRDefault="00BD0E5D" w:rsidP="004223B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4223BF" w:rsidRDefault="004223BF" w:rsidP="004223BF">
            <w:pPr>
              <w:pBdr>
                <w:top w:val="nil"/>
                <w:left w:val="nil"/>
                <w:bottom w:val="nil"/>
                <w:right w:val="nil"/>
                <w:between w:val="nil"/>
              </w:pBdr>
              <w:ind w:left="708" w:hanging="708"/>
              <w:jc w:val="both"/>
              <w:rPr>
                <w:i/>
                <w:color w:val="000000"/>
              </w:rPr>
            </w:pPr>
          </w:p>
          <w:p w:rsidR="004223BF" w:rsidRPr="0027408B" w:rsidRDefault="00BD0E5D" w:rsidP="004223BF">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4223BF" w:rsidRPr="0027408B" w:rsidRDefault="00BD0E5D" w:rsidP="004223B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223BF" w:rsidRPr="0027408B" w:rsidRDefault="00BD0E5D" w:rsidP="004223BF">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4223BF" w:rsidRPr="0027408B" w:rsidRDefault="00BD0E5D" w:rsidP="004223BF">
            <w:pPr>
              <w:pBdr>
                <w:top w:val="nil"/>
                <w:left w:val="nil"/>
                <w:bottom w:val="nil"/>
                <w:right w:val="nil"/>
                <w:between w:val="nil"/>
              </w:pBdr>
              <w:ind w:left="566" w:hanging="566"/>
              <w:rPr>
                <w:color w:val="000000"/>
              </w:rPr>
            </w:pPr>
            <w:r>
              <w:rPr>
                <w:color w:val="000000"/>
              </w:rPr>
              <w:t xml:space="preserve">1. элемента «ТекстИнф»: </w:t>
            </w:r>
          </w:p>
          <w:p w:rsidR="004223BF" w:rsidRPr="0027408B" w:rsidRDefault="00BD0E5D" w:rsidP="004223BF">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9"/>
            </w:r>
            <w:r>
              <w:rPr>
                <w:color w:val="000000"/>
              </w:rPr>
              <w:t>.</w:t>
            </w:r>
          </w:p>
          <w:p w:rsidR="004223BF" w:rsidRPr="0027408B" w:rsidRDefault="00BD0E5D" w:rsidP="004223BF">
            <w:pPr>
              <w:pBdr>
                <w:top w:val="nil"/>
                <w:left w:val="nil"/>
                <w:bottom w:val="nil"/>
                <w:right w:val="nil"/>
                <w:between w:val="nil"/>
              </w:pBdr>
              <w:ind w:left="566" w:hanging="566"/>
              <w:rPr>
                <w:color w:val="000000"/>
              </w:rPr>
            </w:pPr>
            <w:r>
              <w:rPr>
                <w:color w:val="000000"/>
              </w:rPr>
              <w:t>2. элемента «ОснПер»:</w:t>
            </w:r>
          </w:p>
          <w:p w:rsidR="004223BF" w:rsidRPr="0027408B" w:rsidRDefault="00BD0E5D" w:rsidP="004223BF">
            <w:pPr>
              <w:pBdr>
                <w:top w:val="nil"/>
                <w:left w:val="nil"/>
                <w:bottom w:val="nil"/>
                <w:right w:val="nil"/>
                <w:between w:val="nil"/>
              </w:pBdr>
              <w:ind w:left="566" w:hanging="566"/>
              <w:rPr>
                <w:color w:val="000000"/>
              </w:rPr>
            </w:pPr>
            <w:r>
              <w:rPr>
                <w:color w:val="000000"/>
              </w:rPr>
              <w:t xml:space="preserve">в поле «НаимОсн» указать  «Договор», </w:t>
            </w:r>
          </w:p>
          <w:p w:rsidR="004223BF" w:rsidRPr="0027408B" w:rsidRDefault="00BD0E5D" w:rsidP="004223BF">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10"/>
            </w:r>
            <w:r>
              <w:rPr>
                <w:color w:val="000000"/>
              </w:rPr>
              <w:t>»,</w:t>
            </w:r>
          </w:p>
          <w:p w:rsidR="004223BF" w:rsidRPr="0027408B" w:rsidRDefault="00BD0E5D" w:rsidP="004223BF">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1"/>
            </w:r>
            <w:r>
              <w:rPr>
                <w:color w:val="000000"/>
              </w:rPr>
              <w:t>».</w:t>
            </w:r>
          </w:p>
        </w:tc>
      </w:tr>
      <w:tr w:rsidR="004223BF" w:rsidRPr="0027408B" w:rsidTr="004223BF">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4223BF" w:rsidRPr="00B86050" w:rsidRDefault="00BD0E5D" w:rsidP="004223B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4223BF" w:rsidRPr="0027408B" w:rsidTr="004223BF">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4223BF" w:rsidRPr="0027408B" w:rsidRDefault="00BD0E5D" w:rsidP="004223B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4223BF" w:rsidRPr="0027408B" w:rsidTr="004223BF">
        <w:trPr>
          <w:trHeight w:val="1940"/>
        </w:trPr>
        <w:tc>
          <w:tcPr>
            <w:tcW w:w="5520" w:type="dxa"/>
            <w:gridSpan w:val="4"/>
            <w:tcBorders>
              <w:top w:val="nil"/>
              <w:left w:val="nil"/>
              <w:bottom w:val="nil"/>
              <w:right w:val="nil"/>
            </w:tcBorders>
          </w:tcPr>
          <w:p w:rsidR="004223BF" w:rsidRPr="001A7282" w:rsidRDefault="004223BF" w:rsidP="004223BF"/>
          <w:p w:rsidR="004223BF" w:rsidRDefault="00BD0E5D" w:rsidP="004223BF">
            <w:r>
              <w:t>Заказчик:</w:t>
            </w:r>
          </w:p>
          <w:p w:rsidR="004223BF" w:rsidRDefault="004223BF" w:rsidP="004223BF"/>
          <w:p w:rsidR="004223BF" w:rsidRDefault="00BD0E5D" w:rsidP="004223BF">
            <w:pPr>
              <w:rPr>
                <w:vertAlign w:val="superscript"/>
              </w:rPr>
            </w:pPr>
            <w:r>
              <w:t>________    ______________</w:t>
            </w:r>
          </w:p>
          <w:p w:rsidR="004223BF" w:rsidRDefault="00BD0E5D" w:rsidP="004223BF">
            <w:r>
              <w:rPr>
                <w:vertAlign w:val="superscript"/>
              </w:rPr>
              <w:t xml:space="preserve">(подпись)                        (Ф.И.О.)                                     </w:t>
            </w:r>
          </w:p>
        </w:tc>
        <w:tc>
          <w:tcPr>
            <w:tcW w:w="4335" w:type="dxa"/>
            <w:gridSpan w:val="2"/>
            <w:tcBorders>
              <w:top w:val="nil"/>
              <w:left w:val="nil"/>
              <w:bottom w:val="nil"/>
              <w:right w:val="nil"/>
            </w:tcBorders>
          </w:tcPr>
          <w:p w:rsidR="004223BF" w:rsidRPr="001A7282" w:rsidRDefault="004223BF" w:rsidP="004223BF"/>
          <w:p w:rsidR="004223BF" w:rsidRDefault="00BD0E5D" w:rsidP="004223BF">
            <w:r>
              <w:t>Исполнитель:</w:t>
            </w:r>
          </w:p>
          <w:p w:rsidR="004223BF" w:rsidRDefault="004223BF" w:rsidP="004223BF"/>
          <w:p w:rsidR="004223BF" w:rsidRDefault="00BD0E5D" w:rsidP="004223BF">
            <w:pPr>
              <w:rPr>
                <w:vertAlign w:val="superscript"/>
              </w:rPr>
            </w:pPr>
            <w:r>
              <w:t>________    ______________</w:t>
            </w:r>
          </w:p>
          <w:p w:rsidR="004223BF" w:rsidRDefault="00BD0E5D" w:rsidP="004223BF">
            <w:r>
              <w:rPr>
                <w:vertAlign w:val="superscript"/>
              </w:rPr>
              <w:t xml:space="preserve">(подпись)                        (Ф.И.О.)                                     </w:t>
            </w:r>
          </w:p>
        </w:tc>
      </w:tr>
    </w:tbl>
    <w:p w:rsidR="004223BF" w:rsidRPr="0027408B" w:rsidRDefault="004223BF" w:rsidP="004223BF">
      <w:pPr>
        <w:pBdr>
          <w:top w:val="nil"/>
          <w:left w:val="nil"/>
          <w:bottom w:val="nil"/>
          <w:right w:val="nil"/>
          <w:between w:val="nil"/>
        </w:pBdr>
        <w:rPr>
          <w:color w:val="000000"/>
        </w:rPr>
      </w:pPr>
    </w:p>
    <w:p w:rsidR="004223BF" w:rsidRPr="0027408B" w:rsidRDefault="004223BF" w:rsidP="004223BF"/>
    <w:p w:rsidR="0099787D" w:rsidRDefault="009710A2">
      <w:pPr>
        <w:pStyle w:val="19"/>
        <w:ind w:firstLine="0"/>
        <w:jc w:val="right"/>
        <w:outlineLvl w:val="0"/>
        <w:rPr>
          <w:b/>
          <w:i/>
          <w:iCs/>
        </w:rPr>
      </w:pPr>
      <w:r>
        <w:br w:type="column"/>
      </w:r>
      <w:r w:rsidR="00BD0E5D">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9787D" w:rsidRDefault="00BD0E5D">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223BF" w:rsidRPr="00394240" w:rsidRDefault="004223BF" w:rsidP="004223BF">
      <w:pPr>
        <w:jc w:val="right"/>
        <w:rPr>
          <w:b/>
          <w:i/>
          <w:iCs/>
          <w:sz w:val="28"/>
        </w:rPr>
      </w:pPr>
    </w:p>
    <w:p w:rsidR="004223BF" w:rsidRPr="00394240" w:rsidRDefault="00BD0E5D" w:rsidP="004223BF">
      <w:pPr>
        <w:jc w:val="center"/>
        <w:outlineLvl w:val="1"/>
        <w:rPr>
          <w:b/>
          <w:bCs/>
          <w:sz w:val="28"/>
          <w:szCs w:val="28"/>
        </w:rPr>
      </w:pPr>
      <w:r>
        <w:rPr>
          <w:b/>
          <w:bCs/>
          <w:sz w:val="28"/>
          <w:szCs w:val="28"/>
        </w:rPr>
        <w:t>СВЕДЕНИЯ ОБ АДМИНИСТРАТИВНОМ И ПРОИЗВОДСТВЕННОМ ПЕРСОНАЛЕ ПРЕТЕНДЕНТА</w:t>
      </w:r>
      <w:r w:rsidR="00FD0532">
        <w:rPr>
          <w:b/>
          <w:bCs/>
          <w:sz w:val="28"/>
          <w:szCs w:val="28"/>
        </w:rPr>
        <w:t>/СУБПОДРЯДЧИКА</w:t>
      </w:r>
    </w:p>
    <w:p w:rsidR="004223BF" w:rsidRPr="00394240" w:rsidRDefault="00BD0E5D" w:rsidP="004223BF">
      <w:pPr>
        <w:jc w:val="center"/>
        <w:rPr>
          <w:sz w:val="28"/>
          <w:szCs w:val="28"/>
        </w:rP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4223BF" w:rsidRPr="00394240" w:rsidRDefault="004223BF" w:rsidP="004223BF">
      <w:pPr>
        <w:jc w:val="center"/>
      </w:pPr>
    </w:p>
    <w:p w:rsidR="004223BF" w:rsidRPr="00394240" w:rsidRDefault="00BD0E5D" w:rsidP="004223BF">
      <w:pPr>
        <w:tabs>
          <w:tab w:val="left" w:pos="9639"/>
        </w:tabs>
        <w:jc w:val="center"/>
        <w:rPr>
          <w:b/>
          <w:bCs/>
          <w:sz w:val="28"/>
          <w:szCs w:val="28"/>
        </w:rPr>
      </w:pPr>
      <w:r>
        <w:rPr>
          <w:b/>
          <w:bCs/>
          <w:sz w:val="28"/>
          <w:szCs w:val="28"/>
        </w:rPr>
        <w:t xml:space="preserve">Административный персонал </w:t>
      </w:r>
    </w:p>
    <w:p w:rsidR="004223BF" w:rsidRPr="00394240" w:rsidRDefault="004223BF" w:rsidP="004223B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4223BF" w:rsidRPr="00394240" w:rsidTr="004223BF">
        <w:trPr>
          <w:jc w:val="center"/>
        </w:trPr>
        <w:tc>
          <w:tcPr>
            <w:tcW w:w="761" w:type="dxa"/>
            <w:vAlign w:val="center"/>
          </w:tcPr>
          <w:p w:rsidR="004223BF" w:rsidRPr="00394240" w:rsidRDefault="00BD0E5D" w:rsidP="004223BF">
            <w:pPr>
              <w:tabs>
                <w:tab w:val="left" w:pos="9639"/>
              </w:tabs>
              <w:jc w:val="center"/>
            </w:pPr>
            <w:r>
              <w:t>№ п/п</w:t>
            </w:r>
          </w:p>
        </w:tc>
        <w:tc>
          <w:tcPr>
            <w:tcW w:w="2299" w:type="dxa"/>
            <w:vAlign w:val="center"/>
          </w:tcPr>
          <w:p w:rsidR="004223BF" w:rsidRPr="00394240" w:rsidRDefault="00BD0E5D" w:rsidP="004223BF">
            <w:pPr>
              <w:tabs>
                <w:tab w:val="left" w:pos="9639"/>
              </w:tabs>
              <w:jc w:val="center"/>
            </w:pPr>
            <w:r>
              <w:t>Занимаемая должность</w:t>
            </w:r>
          </w:p>
        </w:tc>
        <w:tc>
          <w:tcPr>
            <w:tcW w:w="2762" w:type="dxa"/>
            <w:vAlign w:val="center"/>
          </w:tcPr>
          <w:p w:rsidR="004223BF" w:rsidRPr="00394240" w:rsidRDefault="00BD0E5D" w:rsidP="004223BF">
            <w:pPr>
              <w:tabs>
                <w:tab w:val="left" w:pos="9639"/>
              </w:tabs>
              <w:jc w:val="center"/>
            </w:pPr>
            <w:r>
              <w:t>Ф.И.О.</w:t>
            </w:r>
          </w:p>
        </w:tc>
        <w:tc>
          <w:tcPr>
            <w:tcW w:w="2160" w:type="dxa"/>
            <w:vAlign w:val="center"/>
          </w:tcPr>
          <w:p w:rsidR="004223BF" w:rsidRPr="00394240" w:rsidRDefault="00BD0E5D" w:rsidP="004223BF">
            <w:pPr>
              <w:tabs>
                <w:tab w:val="left" w:pos="9639"/>
              </w:tabs>
              <w:jc w:val="center"/>
            </w:pPr>
            <w:r>
              <w:t>Образование и специальность</w:t>
            </w:r>
          </w:p>
        </w:tc>
        <w:tc>
          <w:tcPr>
            <w:tcW w:w="2247" w:type="dxa"/>
            <w:vAlign w:val="center"/>
          </w:tcPr>
          <w:p w:rsidR="004223BF" w:rsidRPr="00394240" w:rsidRDefault="00BD0E5D" w:rsidP="004223BF">
            <w:pPr>
              <w:tabs>
                <w:tab w:val="left" w:pos="9639"/>
              </w:tabs>
              <w:jc w:val="center"/>
            </w:pPr>
            <w:r>
              <w:t>Стаж работы по профилю занимаемой должности</w:t>
            </w:r>
          </w:p>
        </w:tc>
      </w:tr>
      <w:tr w:rsidR="004223BF" w:rsidRPr="00394240" w:rsidTr="004223BF">
        <w:trPr>
          <w:jc w:val="center"/>
        </w:trPr>
        <w:tc>
          <w:tcPr>
            <w:tcW w:w="761" w:type="dxa"/>
            <w:vAlign w:val="center"/>
          </w:tcPr>
          <w:p w:rsidR="004223BF" w:rsidRPr="00394240" w:rsidRDefault="00BD0E5D" w:rsidP="004223BF">
            <w:pPr>
              <w:tabs>
                <w:tab w:val="left" w:pos="9639"/>
              </w:tabs>
              <w:jc w:val="center"/>
            </w:pPr>
            <w:r>
              <w:t>1</w:t>
            </w:r>
          </w:p>
        </w:tc>
        <w:tc>
          <w:tcPr>
            <w:tcW w:w="2299" w:type="dxa"/>
            <w:vAlign w:val="center"/>
          </w:tcPr>
          <w:p w:rsidR="004223BF" w:rsidRPr="00394240" w:rsidRDefault="004223BF" w:rsidP="004223BF">
            <w:pPr>
              <w:tabs>
                <w:tab w:val="left" w:pos="9639"/>
              </w:tabs>
              <w:jc w:val="center"/>
            </w:pPr>
          </w:p>
        </w:tc>
        <w:tc>
          <w:tcPr>
            <w:tcW w:w="2762" w:type="dxa"/>
          </w:tcPr>
          <w:p w:rsidR="004223BF" w:rsidRPr="00394240" w:rsidRDefault="004223BF" w:rsidP="004223BF">
            <w:pPr>
              <w:tabs>
                <w:tab w:val="left" w:pos="9639"/>
              </w:tabs>
              <w:jc w:val="center"/>
            </w:pPr>
          </w:p>
        </w:tc>
        <w:tc>
          <w:tcPr>
            <w:tcW w:w="2160" w:type="dxa"/>
            <w:vAlign w:val="center"/>
          </w:tcPr>
          <w:p w:rsidR="004223BF" w:rsidRPr="00394240" w:rsidRDefault="004223BF" w:rsidP="004223BF">
            <w:pPr>
              <w:tabs>
                <w:tab w:val="left" w:pos="9639"/>
              </w:tabs>
              <w:jc w:val="center"/>
            </w:pPr>
          </w:p>
        </w:tc>
        <w:tc>
          <w:tcPr>
            <w:tcW w:w="2247" w:type="dxa"/>
            <w:vAlign w:val="center"/>
          </w:tcPr>
          <w:p w:rsidR="004223BF" w:rsidRPr="00394240" w:rsidRDefault="004223BF" w:rsidP="004223BF">
            <w:pPr>
              <w:tabs>
                <w:tab w:val="left" w:pos="9639"/>
              </w:tabs>
              <w:jc w:val="center"/>
            </w:pPr>
          </w:p>
        </w:tc>
      </w:tr>
      <w:tr w:rsidR="004223BF" w:rsidRPr="00394240" w:rsidTr="004223BF">
        <w:trPr>
          <w:jc w:val="center"/>
        </w:trPr>
        <w:tc>
          <w:tcPr>
            <w:tcW w:w="761" w:type="dxa"/>
            <w:vAlign w:val="center"/>
          </w:tcPr>
          <w:p w:rsidR="004223BF" w:rsidRPr="00394240" w:rsidRDefault="00BD0E5D" w:rsidP="004223BF">
            <w:pPr>
              <w:tabs>
                <w:tab w:val="left" w:pos="9639"/>
              </w:tabs>
              <w:jc w:val="center"/>
            </w:pPr>
            <w:r>
              <w:t>2</w:t>
            </w:r>
          </w:p>
        </w:tc>
        <w:tc>
          <w:tcPr>
            <w:tcW w:w="2299" w:type="dxa"/>
            <w:vAlign w:val="center"/>
          </w:tcPr>
          <w:p w:rsidR="004223BF" w:rsidRPr="00394240" w:rsidRDefault="004223BF" w:rsidP="004223BF">
            <w:pPr>
              <w:tabs>
                <w:tab w:val="left" w:pos="9639"/>
              </w:tabs>
              <w:jc w:val="center"/>
            </w:pPr>
          </w:p>
        </w:tc>
        <w:tc>
          <w:tcPr>
            <w:tcW w:w="2762" w:type="dxa"/>
          </w:tcPr>
          <w:p w:rsidR="004223BF" w:rsidRPr="00394240" w:rsidRDefault="004223BF" w:rsidP="004223BF">
            <w:pPr>
              <w:tabs>
                <w:tab w:val="left" w:pos="9639"/>
              </w:tabs>
              <w:jc w:val="center"/>
            </w:pPr>
          </w:p>
        </w:tc>
        <w:tc>
          <w:tcPr>
            <w:tcW w:w="2160" w:type="dxa"/>
            <w:vAlign w:val="center"/>
          </w:tcPr>
          <w:p w:rsidR="004223BF" w:rsidRPr="00394240" w:rsidRDefault="004223BF" w:rsidP="004223BF">
            <w:pPr>
              <w:tabs>
                <w:tab w:val="left" w:pos="9639"/>
              </w:tabs>
              <w:jc w:val="center"/>
            </w:pPr>
          </w:p>
        </w:tc>
        <w:tc>
          <w:tcPr>
            <w:tcW w:w="2247" w:type="dxa"/>
            <w:vAlign w:val="center"/>
          </w:tcPr>
          <w:p w:rsidR="004223BF" w:rsidRPr="00394240" w:rsidRDefault="004223BF" w:rsidP="004223BF">
            <w:pPr>
              <w:tabs>
                <w:tab w:val="left" w:pos="9639"/>
              </w:tabs>
              <w:jc w:val="center"/>
            </w:pPr>
          </w:p>
        </w:tc>
      </w:tr>
      <w:tr w:rsidR="004223BF" w:rsidRPr="00394240" w:rsidTr="004223BF">
        <w:trPr>
          <w:jc w:val="center"/>
        </w:trPr>
        <w:tc>
          <w:tcPr>
            <w:tcW w:w="761" w:type="dxa"/>
            <w:vAlign w:val="center"/>
          </w:tcPr>
          <w:p w:rsidR="004223BF" w:rsidRPr="00394240" w:rsidRDefault="00BD0E5D" w:rsidP="004223BF">
            <w:pPr>
              <w:tabs>
                <w:tab w:val="left" w:pos="9639"/>
              </w:tabs>
              <w:jc w:val="center"/>
            </w:pPr>
            <w:r>
              <w:t>…</w:t>
            </w:r>
          </w:p>
        </w:tc>
        <w:tc>
          <w:tcPr>
            <w:tcW w:w="2299" w:type="dxa"/>
            <w:vAlign w:val="center"/>
          </w:tcPr>
          <w:p w:rsidR="004223BF" w:rsidRPr="00394240" w:rsidRDefault="004223BF" w:rsidP="004223BF">
            <w:pPr>
              <w:tabs>
                <w:tab w:val="left" w:pos="9639"/>
              </w:tabs>
              <w:jc w:val="center"/>
            </w:pPr>
          </w:p>
        </w:tc>
        <w:tc>
          <w:tcPr>
            <w:tcW w:w="2762" w:type="dxa"/>
          </w:tcPr>
          <w:p w:rsidR="004223BF" w:rsidRPr="00394240" w:rsidRDefault="004223BF" w:rsidP="004223BF">
            <w:pPr>
              <w:tabs>
                <w:tab w:val="left" w:pos="9639"/>
              </w:tabs>
              <w:jc w:val="center"/>
            </w:pPr>
          </w:p>
        </w:tc>
        <w:tc>
          <w:tcPr>
            <w:tcW w:w="2160" w:type="dxa"/>
            <w:vAlign w:val="center"/>
          </w:tcPr>
          <w:p w:rsidR="004223BF" w:rsidRPr="00394240" w:rsidRDefault="004223BF" w:rsidP="004223BF">
            <w:pPr>
              <w:tabs>
                <w:tab w:val="left" w:pos="9639"/>
              </w:tabs>
              <w:jc w:val="center"/>
            </w:pPr>
          </w:p>
        </w:tc>
        <w:tc>
          <w:tcPr>
            <w:tcW w:w="2247" w:type="dxa"/>
            <w:vAlign w:val="center"/>
          </w:tcPr>
          <w:p w:rsidR="004223BF" w:rsidRPr="00394240" w:rsidRDefault="004223BF" w:rsidP="004223BF">
            <w:pPr>
              <w:tabs>
                <w:tab w:val="left" w:pos="9639"/>
              </w:tabs>
              <w:jc w:val="center"/>
            </w:pPr>
          </w:p>
        </w:tc>
      </w:tr>
    </w:tbl>
    <w:p w:rsidR="004223BF" w:rsidRPr="00394240" w:rsidRDefault="004223BF" w:rsidP="004223BF">
      <w:pPr>
        <w:tabs>
          <w:tab w:val="left" w:pos="9639"/>
        </w:tabs>
      </w:pPr>
    </w:p>
    <w:p w:rsidR="004223BF" w:rsidRPr="00394240" w:rsidRDefault="00BD0E5D" w:rsidP="004223BF">
      <w:pPr>
        <w:tabs>
          <w:tab w:val="left" w:pos="9639"/>
        </w:tabs>
        <w:jc w:val="center"/>
        <w:rPr>
          <w:b/>
          <w:bCs/>
          <w:sz w:val="28"/>
          <w:szCs w:val="28"/>
        </w:rPr>
      </w:pPr>
      <w:r>
        <w:rPr>
          <w:b/>
          <w:bCs/>
          <w:sz w:val="28"/>
          <w:szCs w:val="28"/>
        </w:rPr>
        <w:t xml:space="preserve">Производственный персонал </w:t>
      </w:r>
    </w:p>
    <w:p w:rsidR="004223BF" w:rsidRPr="00394240" w:rsidRDefault="004223BF" w:rsidP="004223BF">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4223BF" w:rsidRPr="00394240" w:rsidTr="004223BF">
        <w:trPr>
          <w:trHeight w:val="1000"/>
          <w:jc w:val="center"/>
        </w:trPr>
        <w:tc>
          <w:tcPr>
            <w:tcW w:w="761" w:type="dxa"/>
            <w:vAlign w:val="center"/>
          </w:tcPr>
          <w:p w:rsidR="004223BF" w:rsidRPr="00394240" w:rsidRDefault="00BD0E5D" w:rsidP="004223BF">
            <w:pPr>
              <w:tabs>
                <w:tab w:val="left" w:pos="9639"/>
              </w:tabs>
              <w:jc w:val="center"/>
            </w:pPr>
            <w:r>
              <w:t>№ п/п</w:t>
            </w:r>
          </w:p>
        </w:tc>
        <w:tc>
          <w:tcPr>
            <w:tcW w:w="2590" w:type="dxa"/>
            <w:vAlign w:val="center"/>
          </w:tcPr>
          <w:p w:rsidR="004223BF" w:rsidRPr="00394240" w:rsidRDefault="00BD0E5D" w:rsidP="004223BF">
            <w:pPr>
              <w:tabs>
                <w:tab w:val="left" w:pos="9639"/>
              </w:tabs>
              <w:jc w:val="center"/>
            </w:pPr>
            <w:r>
              <w:t>Специальность</w:t>
            </w:r>
          </w:p>
          <w:p w:rsidR="004223BF" w:rsidRPr="00394240" w:rsidRDefault="00BD0E5D" w:rsidP="004223BF">
            <w:pPr>
              <w:tabs>
                <w:tab w:val="left" w:pos="9639"/>
              </w:tabs>
              <w:jc w:val="center"/>
            </w:pPr>
            <w:r>
              <w:t>по каждому рабочему</w:t>
            </w:r>
          </w:p>
        </w:tc>
        <w:tc>
          <w:tcPr>
            <w:tcW w:w="2472" w:type="dxa"/>
            <w:vAlign w:val="center"/>
          </w:tcPr>
          <w:p w:rsidR="004223BF" w:rsidRPr="00394240" w:rsidRDefault="00BD0E5D" w:rsidP="004223BF">
            <w:pPr>
              <w:tabs>
                <w:tab w:val="left" w:pos="9639"/>
              </w:tabs>
              <w:jc w:val="center"/>
            </w:pPr>
            <w:r>
              <w:t>Ф.И.О.</w:t>
            </w:r>
          </w:p>
        </w:tc>
        <w:tc>
          <w:tcPr>
            <w:tcW w:w="1984" w:type="dxa"/>
            <w:vAlign w:val="center"/>
          </w:tcPr>
          <w:p w:rsidR="004223BF" w:rsidRPr="00394240" w:rsidRDefault="00BD0E5D" w:rsidP="004223BF">
            <w:pPr>
              <w:tabs>
                <w:tab w:val="left" w:pos="9639"/>
              </w:tabs>
              <w:jc w:val="center"/>
            </w:pPr>
            <w:r>
              <w:t>Разряд, квалификация</w:t>
            </w:r>
          </w:p>
        </w:tc>
        <w:tc>
          <w:tcPr>
            <w:tcW w:w="2451" w:type="dxa"/>
            <w:vAlign w:val="center"/>
          </w:tcPr>
          <w:p w:rsidR="004223BF" w:rsidRPr="00394240" w:rsidRDefault="00BD0E5D" w:rsidP="004223BF">
            <w:pPr>
              <w:tabs>
                <w:tab w:val="left" w:pos="9639"/>
              </w:tabs>
              <w:jc w:val="center"/>
            </w:pPr>
            <w:r>
              <w:t>Стаж работы по специальности</w:t>
            </w:r>
          </w:p>
        </w:tc>
      </w:tr>
      <w:tr w:rsidR="004223BF" w:rsidRPr="00394240" w:rsidTr="004223BF">
        <w:trPr>
          <w:jc w:val="center"/>
        </w:trPr>
        <w:tc>
          <w:tcPr>
            <w:tcW w:w="761" w:type="dxa"/>
            <w:vAlign w:val="center"/>
          </w:tcPr>
          <w:p w:rsidR="004223BF" w:rsidRPr="00394240" w:rsidRDefault="00BD0E5D" w:rsidP="004223BF">
            <w:pPr>
              <w:tabs>
                <w:tab w:val="left" w:pos="9639"/>
              </w:tabs>
              <w:jc w:val="center"/>
            </w:pPr>
            <w:r>
              <w:t>1</w:t>
            </w:r>
          </w:p>
        </w:tc>
        <w:tc>
          <w:tcPr>
            <w:tcW w:w="2590" w:type="dxa"/>
            <w:vAlign w:val="center"/>
          </w:tcPr>
          <w:p w:rsidR="004223BF" w:rsidRPr="00394240" w:rsidRDefault="004223BF" w:rsidP="004223BF">
            <w:pPr>
              <w:tabs>
                <w:tab w:val="left" w:pos="9639"/>
              </w:tabs>
              <w:jc w:val="center"/>
            </w:pPr>
          </w:p>
        </w:tc>
        <w:tc>
          <w:tcPr>
            <w:tcW w:w="2472" w:type="dxa"/>
          </w:tcPr>
          <w:p w:rsidR="004223BF" w:rsidRPr="00394240" w:rsidRDefault="004223BF" w:rsidP="004223BF">
            <w:pPr>
              <w:tabs>
                <w:tab w:val="left" w:pos="9639"/>
              </w:tabs>
              <w:jc w:val="center"/>
            </w:pPr>
          </w:p>
        </w:tc>
        <w:tc>
          <w:tcPr>
            <w:tcW w:w="1984" w:type="dxa"/>
          </w:tcPr>
          <w:p w:rsidR="004223BF" w:rsidRPr="00394240" w:rsidRDefault="004223BF" w:rsidP="004223BF">
            <w:pPr>
              <w:tabs>
                <w:tab w:val="left" w:pos="9639"/>
              </w:tabs>
              <w:jc w:val="center"/>
            </w:pPr>
          </w:p>
        </w:tc>
        <w:tc>
          <w:tcPr>
            <w:tcW w:w="2451" w:type="dxa"/>
            <w:vAlign w:val="center"/>
          </w:tcPr>
          <w:p w:rsidR="004223BF" w:rsidRPr="00394240" w:rsidRDefault="004223BF" w:rsidP="004223BF">
            <w:pPr>
              <w:tabs>
                <w:tab w:val="left" w:pos="9639"/>
              </w:tabs>
              <w:jc w:val="center"/>
            </w:pPr>
          </w:p>
        </w:tc>
      </w:tr>
      <w:tr w:rsidR="004223BF" w:rsidRPr="00394240" w:rsidTr="004223BF">
        <w:trPr>
          <w:jc w:val="center"/>
        </w:trPr>
        <w:tc>
          <w:tcPr>
            <w:tcW w:w="761" w:type="dxa"/>
            <w:vAlign w:val="center"/>
          </w:tcPr>
          <w:p w:rsidR="004223BF" w:rsidRPr="00394240" w:rsidRDefault="00BD0E5D" w:rsidP="004223BF">
            <w:pPr>
              <w:tabs>
                <w:tab w:val="left" w:pos="9639"/>
              </w:tabs>
              <w:jc w:val="center"/>
            </w:pPr>
            <w:r>
              <w:t>2</w:t>
            </w:r>
          </w:p>
        </w:tc>
        <w:tc>
          <w:tcPr>
            <w:tcW w:w="2590" w:type="dxa"/>
            <w:vAlign w:val="center"/>
          </w:tcPr>
          <w:p w:rsidR="004223BF" w:rsidRPr="00394240" w:rsidRDefault="004223BF" w:rsidP="004223BF">
            <w:pPr>
              <w:tabs>
                <w:tab w:val="left" w:pos="9639"/>
              </w:tabs>
              <w:jc w:val="center"/>
            </w:pPr>
          </w:p>
        </w:tc>
        <w:tc>
          <w:tcPr>
            <w:tcW w:w="2472" w:type="dxa"/>
          </w:tcPr>
          <w:p w:rsidR="004223BF" w:rsidRPr="00394240" w:rsidRDefault="004223BF" w:rsidP="004223BF">
            <w:pPr>
              <w:tabs>
                <w:tab w:val="left" w:pos="9639"/>
              </w:tabs>
              <w:jc w:val="center"/>
            </w:pPr>
          </w:p>
        </w:tc>
        <w:tc>
          <w:tcPr>
            <w:tcW w:w="1984" w:type="dxa"/>
          </w:tcPr>
          <w:p w:rsidR="004223BF" w:rsidRPr="00394240" w:rsidRDefault="004223BF" w:rsidP="004223BF">
            <w:pPr>
              <w:tabs>
                <w:tab w:val="left" w:pos="9639"/>
              </w:tabs>
              <w:jc w:val="center"/>
            </w:pPr>
          </w:p>
        </w:tc>
        <w:tc>
          <w:tcPr>
            <w:tcW w:w="2451" w:type="dxa"/>
            <w:vAlign w:val="center"/>
          </w:tcPr>
          <w:p w:rsidR="004223BF" w:rsidRPr="00394240" w:rsidRDefault="004223BF" w:rsidP="004223BF">
            <w:pPr>
              <w:tabs>
                <w:tab w:val="left" w:pos="9639"/>
              </w:tabs>
              <w:jc w:val="center"/>
            </w:pPr>
          </w:p>
        </w:tc>
      </w:tr>
      <w:tr w:rsidR="004223BF" w:rsidRPr="00394240" w:rsidTr="004223BF">
        <w:trPr>
          <w:jc w:val="center"/>
        </w:trPr>
        <w:tc>
          <w:tcPr>
            <w:tcW w:w="761" w:type="dxa"/>
            <w:vAlign w:val="center"/>
          </w:tcPr>
          <w:p w:rsidR="004223BF" w:rsidRPr="00394240" w:rsidRDefault="00BD0E5D" w:rsidP="004223BF">
            <w:pPr>
              <w:tabs>
                <w:tab w:val="left" w:pos="9639"/>
              </w:tabs>
              <w:jc w:val="center"/>
            </w:pPr>
            <w:r>
              <w:t>…</w:t>
            </w:r>
          </w:p>
        </w:tc>
        <w:tc>
          <w:tcPr>
            <w:tcW w:w="2590" w:type="dxa"/>
            <w:vAlign w:val="center"/>
          </w:tcPr>
          <w:p w:rsidR="004223BF" w:rsidRPr="00394240" w:rsidRDefault="004223BF" w:rsidP="004223BF">
            <w:pPr>
              <w:tabs>
                <w:tab w:val="left" w:pos="9639"/>
              </w:tabs>
              <w:jc w:val="center"/>
            </w:pPr>
          </w:p>
        </w:tc>
        <w:tc>
          <w:tcPr>
            <w:tcW w:w="2472" w:type="dxa"/>
          </w:tcPr>
          <w:p w:rsidR="004223BF" w:rsidRPr="00394240" w:rsidRDefault="004223BF" w:rsidP="004223BF">
            <w:pPr>
              <w:tabs>
                <w:tab w:val="left" w:pos="9639"/>
              </w:tabs>
              <w:jc w:val="center"/>
            </w:pPr>
          </w:p>
        </w:tc>
        <w:tc>
          <w:tcPr>
            <w:tcW w:w="1984" w:type="dxa"/>
          </w:tcPr>
          <w:p w:rsidR="004223BF" w:rsidRPr="00394240" w:rsidRDefault="004223BF" w:rsidP="004223BF">
            <w:pPr>
              <w:tabs>
                <w:tab w:val="left" w:pos="9639"/>
              </w:tabs>
              <w:jc w:val="center"/>
            </w:pPr>
          </w:p>
        </w:tc>
        <w:tc>
          <w:tcPr>
            <w:tcW w:w="2451" w:type="dxa"/>
            <w:vAlign w:val="center"/>
          </w:tcPr>
          <w:p w:rsidR="004223BF" w:rsidRPr="00394240" w:rsidRDefault="004223BF" w:rsidP="004223BF">
            <w:pPr>
              <w:tabs>
                <w:tab w:val="left" w:pos="9639"/>
              </w:tabs>
              <w:jc w:val="center"/>
            </w:pPr>
          </w:p>
        </w:tc>
      </w:tr>
    </w:tbl>
    <w:p w:rsidR="004223BF" w:rsidRPr="00394240" w:rsidRDefault="004223BF" w:rsidP="004223BF">
      <w:pPr>
        <w:ind w:firstLine="709"/>
        <w:rPr>
          <w:rFonts w:eastAsia="MS Mincho"/>
          <w:b/>
          <w:i/>
          <w:sz w:val="28"/>
          <w:szCs w:val="28"/>
        </w:rPr>
      </w:pPr>
    </w:p>
    <w:p w:rsidR="004223BF" w:rsidRPr="00394240" w:rsidRDefault="004223BF" w:rsidP="004223BF">
      <w:pPr>
        <w:jc w:val="both"/>
        <w:rPr>
          <w:rFonts w:eastAsia="MS Mincho"/>
          <w:b/>
          <w:bCs/>
          <w:sz w:val="28"/>
          <w:szCs w:val="28"/>
        </w:rPr>
      </w:pPr>
    </w:p>
    <w:p w:rsidR="004223BF" w:rsidRPr="00394240" w:rsidRDefault="00BD0E5D" w:rsidP="004223BF">
      <w:pPr>
        <w:jc w:val="both"/>
        <w:rPr>
          <w:rFonts w:eastAsia="MS Mincho"/>
          <w:b/>
          <w:sz w:val="28"/>
          <w:szCs w:val="28"/>
        </w:rPr>
      </w:pPr>
      <w:r>
        <w:rPr>
          <w:rFonts w:eastAsia="MS Mincho"/>
          <w:b/>
          <w:sz w:val="28"/>
          <w:szCs w:val="28"/>
        </w:rPr>
        <w:t xml:space="preserve">Представитель, </w:t>
      </w:r>
    </w:p>
    <w:p w:rsidR="004223BF" w:rsidRPr="00394240" w:rsidRDefault="00BD0E5D" w:rsidP="004223BF">
      <w:pPr>
        <w:jc w:val="both"/>
        <w:rPr>
          <w:rFonts w:eastAsia="MS Mincho"/>
          <w:b/>
          <w:sz w:val="28"/>
          <w:szCs w:val="28"/>
        </w:rPr>
      </w:pPr>
      <w:r>
        <w:rPr>
          <w:rFonts w:eastAsia="MS Mincho"/>
          <w:b/>
          <w:sz w:val="28"/>
          <w:szCs w:val="28"/>
        </w:rPr>
        <w:t xml:space="preserve">имеющий полномочия подписать Заявку на участие в Открытом конкурсе от имени </w:t>
      </w:r>
      <w:r>
        <w:rPr>
          <w:rFonts w:eastAsia="MS Mincho"/>
          <w:sz w:val="28"/>
          <w:szCs w:val="28"/>
        </w:rPr>
        <w:t>____________________________________________________________</w:t>
      </w:r>
    </w:p>
    <w:p w:rsidR="004223BF" w:rsidRPr="00394240" w:rsidRDefault="00BD0E5D" w:rsidP="004223BF">
      <w:pPr>
        <w:tabs>
          <w:tab w:val="left" w:pos="8640"/>
        </w:tabs>
        <w:jc w:val="center"/>
        <w:rPr>
          <w:i/>
        </w:rPr>
      </w:pPr>
      <w:r>
        <w:rPr>
          <w:i/>
        </w:rPr>
        <w:t>(наименование претендента)</w:t>
      </w:r>
    </w:p>
    <w:p w:rsidR="004223BF" w:rsidRPr="00394240" w:rsidRDefault="00BD0E5D" w:rsidP="004223BF">
      <w:pPr>
        <w:rPr>
          <w:sz w:val="28"/>
          <w:szCs w:val="28"/>
        </w:rPr>
      </w:pPr>
      <w:r>
        <w:rPr>
          <w:sz w:val="28"/>
          <w:szCs w:val="28"/>
        </w:rPr>
        <w:t>____________________________________________________________________</w:t>
      </w:r>
    </w:p>
    <w:p w:rsidR="004223BF" w:rsidRPr="00394240" w:rsidRDefault="00BD0E5D" w:rsidP="004223BF">
      <w:pPr>
        <w:rPr>
          <w:i/>
        </w:rPr>
      </w:pPr>
      <w:r>
        <w:rPr>
          <w:i/>
        </w:rPr>
        <w:t xml:space="preserve">       Печать</w:t>
      </w:r>
      <w:r>
        <w:rPr>
          <w:i/>
        </w:rPr>
        <w:tab/>
      </w:r>
      <w:r>
        <w:rPr>
          <w:i/>
        </w:rPr>
        <w:tab/>
      </w:r>
      <w:r>
        <w:rPr>
          <w:i/>
        </w:rPr>
        <w:tab/>
        <w:t>(должность, подпись, ФИО)</w:t>
      </w:r>
    </w:p>
    <w:p w:rsidR="004223BF" w:rsidRPr="00394240" w:rsidRDefault="00BD0E5D" w:rsidP="004223BF">
      <w:pPr>
        <w:rPr>
          <w:sz w:val="28"/>
          <w:szCs w:val="28"/>
        </w:rPr>
      </w:pPr>
      <w:r>
        <w:rPr>
          <w:sz w:val="28"/>
          <w:szCs w:val="28"/>
        </w:rPr>
        <w:t>«____» _________ 202__ г.</w:t>
      </w:r>
    </w:p>
    <w:p w:rsidR="0099787D" w:rsidRDefault="0099787D"/>
    <w:p w:rsidR="0099787D" w:rsidRDefault="0099787D"/>
    <w:p w:rsidR="0099787D" w:rsidRDefault="0099787D" w:rsidP="00B662F5">
      <w:pPr>
        <w:pStyle w:val="19"/>
        <w:ind w:firstLine="0"/>
        <w:jc w:val="right"/>
        <w:outlineLvl w:val="0"/>
        <w:rPr>
          <w:b/>
          <w:i/>
          <w:iCs/>
        </w:rPr>
      </w:pPr>
    </w:p>
    <w:sectPr w:rsidR="0099787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703" w:rsidRDefault="00091703">
      <w:r>
        <w:separator/>
      </w:r>
    </w:p>
  </w:endnote>
  <w:endnote w:type="continuationSeparator" w:id="0">
    <w:p w:rsidR="00091703" w:rsidRDefault="00091703">
      <w:r>
        <w:continuationSeparator/>
      </w:r>
    </w:p>
  </w:endnote>
  <w:endnote w:type="continuationNotice" w:id="1">
    <w:p w:rsidR="00091703" w:rsidRDefault="00091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9252F" w:rsidRDefault="0039252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9252F" w:rsidRDefault="0039252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pPr>
      <w:pStyle w:val="afd"/>
      <w:jc w:val="center"/>
    </w:pPr>
  </w:p>
  <w:p w:rsidR="0039252F" w:rsidRDefault="0039252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703" w:rsidRDefault="00091703">
      <w:r>
        <w:separator/>
      </w:r>
    </w:p>
  </w:footnote>
  <w:footnote w:type="continuationSeparator" w:id="0">
    <w:p w:rsidR="00091703" w:rsidRDefault="00091703">
      <w:r>
        <w:continuationSeparator/>
      </w:r>
    </w:p>
  </w:footnote>
  <w:footnote w:type="continuationNotice" w:id="1">
    <w:p w:rsidR="00091703" w:rsidRDefault="00091703"/>
  </w:footnote>
  <w:footnote w:id="2">
    <w:p w:rsidR="0039252F" w:rsidRDefault="0039252F">
      <w:pPr>
        <w:pStyle w:val="afe"/>
      </w:pPr>
      <w:r>
        <w:rPr>
          <w:rStyle w:val="af6"/>
        </w:rPr>
        <w:footnoteRef/>
      </w:r>
      <w:r>
        <w:t xml:space="preserve"> </w:t>
      </w:r>
      <w:r>
        <w:rPr>
          <w:sz w:val="16"/>
          <w:szCs w:val="16"/>
        </w:rPr>
        <w:t>Варианты оплаты определяются в соответствии с утвержденными в ПАО «ТрансКонтейнер» типовыми условиями расчетов.</w:t>
      </w:r>
    </w:p>
  </w:footnote>
  <w:footnote w:id="3">
    <w:p w:rsidR="0039252F" w:rsidRDefault="0039252F" w:rsidP="004223BF">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4">
    <w:p w:rsidR="0039252F" w:rsidRPr="00943139" w:rsidRDefault="0039252F" w:rsidP="004223BF">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5">
    <w:p w:rsidR="0039252F" w:rsidRDefault="0039252F" w:rsidP="004223BF">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6">
    <w:p w:rsidR="0039252F" w:rsidRPr="00943139" w:rsidRDefault="0039252F" w:rsidP="004223BF">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7">
    <w:p w:rsidR="0039252F" w:rsidRPr="0040082A" w:rsidRDefault="0039252F">
      <w:pPr>
        <w:pStyle w:val="afe"/>
        <w:rPr>
          <w:sz w:val="16"/>
          <w:szCs w:val="16"/>
        </w:rPr>
      </w:pPr>
      <w:r>
        <w:rPr>
          <w:rStyle w:val="af6"/>
          <w:sz w:val="16"/>
          <w:szCs w:val="16"/>
        </w:rPr>
        <w:footnoteRef/>
      </w:r>
      <w:r>
        <w:rPr>
          <w:sz w:val="16"/>
          <w:szCs w:val="16"/>
        </w:rPr>
        <w:t xml:space="preserve"> В случае если в Договоре предусмотрена возможность привлечения третьих лиц.</w:t>
      </w:r>
    </w:p>
  </w:footnote>
  <w:footnote w:id="8">
    <w:p w:rsidR="0039252F" w:rsidRPr="002A729F" w:rsidRDefault="0039252F" w:rsidP="004223B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39252F" w:rsidRPr="002A729F" w:rsidRDefault="0039252F" w:rsidP="004223B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9252F" w:rsidRPr="002A729F" w:rsidRDefault="0039252F" w:rsidP="004223B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9252F" w:rsidRPr="002A729F" w:rsidRDefault="0039252F" w:rsidP="004223BF">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9252F" w:rsidRPr="002A729F" w:rsidRDefault="0039252F" w:rsidP="004223BF">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9252F" w:rsidRPr="002A729F" w:rsidRDefault="0039252F" w:rsidP="004223BF">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9252F" w:rsidRPr="002A729F" w:rsidRDefault="0039252F" w:rsidP="004223BF">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9252F" w:rsidRPr="002A729F" w:rsidRDefault="0039252F" w:rsidP="004223BF">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39252F" w:rsidRPr="002A729F" w:rsidRDefault="0039252F" w:rsidP="004223BF">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9252F" w:rsidRPr="002A729F" w:rsidRDefault="0039252F" w:rsidP="004223BF">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39252F" w:rsidRPr="002A729F" w:rsidRDefault="0039252F" w:rsidP="004223B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39252F" w:rsidRPr="002A729F" w:rsidRDefault="0039252F" w:rsidP="004223B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2">
    <w:p w:rsidR="0039252F" w:rsidRDefault="0039252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pPr>
      <w:pStyle w:val="afb"/>
      <w:jc w:val="center"/>
    </w:pPr>
    <w:r>
      <w:fldChar w:fldCharType="begin"/>
    </w:r>
    <w:r>
      <w:instrText xml:space="preserve"> PAGE   \* MERGEFORMAT </w:instrText>
    </w:r>
    <w:r>
      <w:fldChar w:fldCharType="separate"/>
    </w:r>
    <w:r w:rsidR="007F3C02">
      <w:rPr>
        <w:noProof/>
      </w:rPr>
      <w:t>33</w:t>
    </w:r>
    <w:r>
      <w:rPr>
        <w:noProof/>
      </w:rPr>
      <w:fldChar w:fldCharType="end"/>
    </w:r>
  </w:p>
  <w:p w:rsidR="0039252F" w:rsidRDefault="0039252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rsidP="00510148">
    <w:pPr>
      <w:pStyle w:val="afb"/>
      <w:jc w:val="center"/>
    </w:pPr>
    <w:r>
      <w:fldChar w:fldCharType="begin"/>
    </w:r>
    <w:r>
      <w:instrText xml:space="preserve"> PAGE   \* MERGEFORMAT </w:instrText>
    </w:r>
    <w:r>
      <w:fldChar w:fldCharType="separate"/>
    </w:r>
    <w:r w:rsidR="007F3C02">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2F" w:rsidRDefault="0039252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0F0358"/>
    <w:multiLevelType w:val="hybridMultilevel"/>
    <w:tmpl w:val="F92A738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A927F3"/>
    <w:multiLevelType w:val="hybridMultilevel"/>
    <w:tmpl w:val="F986147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7AC0223"/>
    <w:multiLevelType w:val="hybridMultilevel"/>
    <w:tmpl w:val="648A6A8E"/>
    <w:lvl w:ilvl="0" w:tplc="DF346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7B20DE"/>
    <w:multiLevelType w:val="multilevel"/>
    <w:tmpl w:val="4C76E2AA"/>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BD562F"/>
    <w:multiLevelType w:val="multilevel"/>
    <w:tmpl w:val="56266EE2"/>
    <w:lvl w:ilvl="0">
      <w:start w:val="6"/>
      <w:numFmt w:val="decimal"/>
      <w:lvlText w:val="%1."/>
      <w:lvlJc w:val="left"/>
      <w:pPr>
        <w:ind w:left="360" w:hanging="360"/>
      </w:pPr>
      <w:rPr>
        <w:rFonts w:hint="default"/>
      </w:rPr>
    </w:lvl>
    <w:lvl w:ilvl="1">
      <w:start w:val="4"/>
      <w:numFmt w:val="decimal"/>
      <w:lvlText w:val="%1.%2."/>
      <w:lvlJc w:val="left"/>
      <w:pPr>
        <w:ind w:left="5604" w:hanging="360"/>
      </w:pPr>
      <w:rPr>
        <w:rFonts w:hint="default"/>
        <w:i w:val="0"/>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40" w15:restartNumberingAfterBreak="0">
    <w:nsid w:val="4F0E0479"/>
    <w:multiLevelType w:val="hybridMultilevel"/>
    <w:tmpl w:val="A3E4F73A"/>
    <w:lvl w:ilvl="0" w:tplc="21727364">
      <w:start w:val="1"/>
      <w:numFmt w:val="bullet"/>
      <w:lvlText w:val=""/>
      <w:lvlJc w:val="left"/>
      <w:pPr>
        <w:ind w:left="502"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50DD7C66"/>
    <w:multiLevelType w:val="hybridMultilevel"/>
    <w:tmpl w:val="50A64300"/>
    <w:lvl w:ilvl="0" w:tplc="BCB60E14">
      <w:start w:val="1"/>
      <w:numFmt w:val="decimal"/>
      <w:lvlText w:val="1.%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25830A2"/>
    <w:multiLevelType w:val="multilevel"/>
    <w:tmpl w:val="F0B4D816"/>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EA332B"/>
    <w:multiLevelType w:val="hybridMultilevel"/>
    <w:tmpl w:val="869A416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7"/>
  </w:num>
  <w:num w:numId="9">
    <w:abstractNumId w:val="38"/>
  </w:num>
  <w:num w:numId="10">
    <w:abstractNumId w:val="53"/>
  </w:num>
  <w:num w:numId="11">
    <w:abstractNumId w:val="34"/>
  </w:num>
  <w:num w:numId="12">
    <w:abstractNumId w:val="37"/>
  </w:num>
  <w:num w:numId="13">
    <w:abstractNumId w:val="31"/>
  </w:num>
  <w:num w:numId="14">
    <w:abstractNumId w:val="33"/>
  </w:num>
  <w:num w:numId="15">
    <w:abstractNumId w:val="51"/>
  </w:num>
  <w:num w:numId="16">
    <w:abstractNumId w:val="24"/>
  </w:num>
  <w:num w:numId="17">
    <w:abstractNumId w:val="48"/>
  </w:num>
  <w:num w:numId="18">
    <w:abstractNumId w:val="45"/>
  </w:num>
  <w:num w:numId="19">
    <w:abstractNumId w:val="46"/>
  </w:num>
  <w:num w:numId="20">
    <w:abstractNumId w:val="23"/>
  </w:num>
  <w:num w:numId="21">
    <w:abstractNumId w:val="30"/>
  </w:num>
  <w:num w:numId="22">
    <w:abstractNumId w:val="42"/>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9"/>
  </w:num>
  <w:num w:numId="26">
    <w:abstractNumId w:val="26"/>
  </w:num>
  <w:num w:numId="27">
    <w:abstractNumId w:val="40"/>
  </w:num>
  <w:num w:numId="28">
    <w:abstractNumId w:val="52"/>
  </w:num>
  <w:num w:numId="29">
    <w:abstractNumId w:val="32"/>
  </w:num>
  <w:num w:numId="30">
    <w:abstractNumId w:val="41"/>
  </w:num>
  <w:num w:numId="31">
    <w:abstractNumId w:val="39"/>
  </w:num>
  <w:num w:numId="32">
    <w:abstractNumId w:val="36"/>
  </w:num>
  <w:num w:numId="33">
    <w:abstractNumId w:val="43"/>
  </w:num>
  <w:num w:numId="34">
    <w:abstractNumId w:val="27"/>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703"/>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60A"/>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5148"/>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4FD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4E17"/>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017"/>
    <w:rsid w:val="002C7352"/>
    <w:rsid w:val="002C7848"/>
    <w:rsid w:val="002D291C"/>
    <w:rsid w:val="002D2B8C"/>
    <w:rsid w:val="002D2D73"/>
    <w:rsid w:val="002D5869"/>
    <w:rsid w:val="002E0227"/>
    <w:rsid w:val="002E02EA"/>
    <w:rsid w:val="002E18D3"/>
    <w:rsid w:val="002E2AB4"/>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252F"/>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74A"/>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1269"/>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3BF"/>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F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0C28"/>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6BE"/>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2C28"/>
    <w:rsid w:val="00685C56"/>
    <w:rsid w:val="006863B5"/>
    <w:rsid w:val="00686679"/>
    <w:rsid w:val="00687E7D"/>
    <w:rsid w:val="00690B2B"/>
    <w:rsid w:val="00693668"/>
    <w:rsid w:val="00693858"/>
    <w:rsid w:val="00695F50"/>
    <w:rsid w:val="006A05EE"/>
    <w:rsid w:val="006A1CB3"/>
    <w:rsid w:val="006A371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AA1"/>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055A"/>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3C02"/>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3AB"/>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71A"/>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B4F"/>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6DF"/>
    <w:rsid w:val="00913A38"/>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0A2"/>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01B"/>
    <w:rsid w:val="0099438D"/>
    <w:rsid w:val="00994EDF"/>
    <w:rsid w:val="00995C9F"/>
    <w:rsid w:val="0099787D"/>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09A"/>
    <w:rsid w:val="00AB265F"/>
    <w:rsid w:val="00AB5378"/>
    <w:rsid w:val="00AB67FE"/>
    <w:rsid w:val="00AB6F65"/>
    <w:rsid w:val="00AB727D"/>
    <w:rsid w:val="00AB7675"/>
    <w:rsid w:val="00AB7676"/>
    <w:rsid w:val="00AB7DA8"/>
    <w:rsid w:val="00AC0792"/>
    <w:rsid w:val="00AC0B4A"/>
    <w:rsid w:val="00AC17E4"/>
    <w:rsid w:val="00AC2828"/>
    <w:rsid w:val="00AC6D36"/>
    <w:rsid w:val="00AD0109"/>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6ED"/>
    <w:rsid w:val="00AE5D91"/>
    <w:rsid w:val="00AE660B"/>
    <w:rsid w:val="00AF06D4"/>
    <w:rsid w:val="00AF189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2F5"/>
    <w:rsid w:val="00B66A33"/>
    <w:rsid w:val="00B66FCB"/>
    <w:rsid w:val="00B70ACD"/>
    <w:rsid w:val="00B742BF"/>
    <w:rsid w:val="00B7520F"/>
    <w:rsid w:val="00B75801"/>
    <w:rsid w:val="00B75D7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E5D"/>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050"/>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5C76"/>
    <w:rsid w:val="00D412F3"/>
    <w:rsid w:val="00D41A8F"/>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1B3C"/>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49E6"/>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404"/>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3F82"/>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053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E943547-FC34-444B-BCD6-D5E96DFA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styleId="afff5">
    <w:name w:val="Emphasis"/>
    <w:uiPriority w:val="20"/>
    <w:qFormat/>
    <w:rPr>
      <w:i/>
      <w:iCs/>
    </w:rPr>
  </w:style>
  <w:style w:type="character" w:customStyle="1" w:styleId="aff2">
    <w:name w:val="Название Знак"/>
    <w:link w:val="aff0"/>
    <w:uiPriority w:val="99"/>
    <w:rPr>
      <w:rFonts w:ascii="Arial" w:hAnsi="Arial" w:cs="Arial"/>
      <w:b/>
      <w:bCs/>
      <w:kern w:val="1"/>
      <w:sz w:val="32"/>
      <w:szCs w:val="32"/>
      <w:lang w:eastAsia="ar-SA"/>
    </w:rPr>
  </w:style>
  <w:style w:type="paragraph" w:customStyle="1" w:styleId="213">
    <w:name w:val="Цитата 21"/>
    <w:basedOn w:val="a"/>
    <w:next w:val="a"/>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6">
    <w:name w:val="Body Text First Indent"/>
    <w:basedOn w:val="af9"/>
    <w:link w:val="afff7"/>
    <w:pPr>
      <w:suppressAutoHyphens w:val="0"/>
      <w:spacing w:after="120"/>
      <w:ind w:firstLine="210"/>
      <w:jc w:val="left"/>
    </w:pPr>
    <w:rPr>
      <w:rFonts w:ascii="Arial" w:eastAsia="Times New Roman" w:hAnsi="Arial"/>
      <w:sz w:val="24"/>
      <w:szCs w:val="20"/>
      <w:lang w:val="x-none" w:eastAsia="x-none"/>
    </w:rPr>
  </w:style>
  <w:style w:type="character" w:customStyle="1" w:styleId="afff7">
    <w:name w:val="Красная строка Знак"/>
    <w:basedOn w:val="16"/>
    <w:link w:val="afff6"/>
    <w:rPr>
      <w:rFonts w:ascii="Arial" w:eastAsia="MS Mincho" w:hAnsi="Arial"/>
      <w:sz w:val="24"/>
      <w:szCs w:val="24"/>
      <w:lang w:val="x-none" w:eastAsia="x-none"/>
    </w:rPr>
  </w:style>
  <w:style w:type="paragraph" w:customStyle="1" w:styleId="27">
    <w:name w:val="Уровень 2. Нумерованный список"/>
    <w:basedOn w:val="af9"/>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8">
    <w:name w:val="Основной текст_"/>
    <w:link w:val="1f7"/>
    <w:locked/>
    <w:rPr>
      <w:rFonts w:ascii="Arial" w:hAnsi="Arial"/>
      <w:sz w:val="23"/>
      <w:szCs w:val="23"/>
      <w:shd w:val="clear" w:color="auto" w:fill="FFFFFF"/>
    </w:rPr>
  </w:style>
  <w:style w:type="paragraph" w:customStyle="1" w:styleId="1f7">
    <w:name w:val="Основной текст1"/>
    <w:basedOn w:val="a"/>
    <w:link w:val="afff8"/>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9">
    <w:name w:val="Revision"/>
    <w:hidden/>
    <w:uiPriority w:val="99"/>
    <w:semiHidden/>
    <w:rsid w:val="00B662F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s://service.nalog.ru/zd.do"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uritsynAE@trcont.ru"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AksiutinaKM@trcont.ru" TargetMode="External"/><Relationship Id="rId29"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mailto:zhuravlevama@trcont.r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237C4-1300-4DBF-94C7-2BC461CB9380}">
  <ds:schemaRefs>
    <ds:schemaRef ds:uri="http://schemas.openxmlformats.org/officeDocument/2006/bibliography"/>
  </ds:schemaRefs>
</ds:datastoreItem>
</file>

<file path=customXml/itemProps4.xml><?xml version="1.0" encoding="utf-8"?>
<ds:datastoreItem xmlns:ds="http://schemas.openxmlformats.org/officeDocument/2006/customXml" ds:itemID="{505E7D0A-6581-4A9E-8ACD-428CDE82CA5F}">
  <ds:schemaRefs>
    <ds:schemaRef ds:uri="http://schemas.openxmlformats.org/officeDocument/2006/bibliography"/>
  </ds:schemaRefs>
</ds:datastoreItem>
</file>

<file path=customXml/itemProps5.xml><?xml version="1.0" encoding="utf-8"?>
<ds:datastoreItem xmlns:ds="http://schemas.openxmlformats.org/officeDocument/2006/customXml" ds:itemID="{0962DAB2-24C3-4981-AEA2-D54457E1ECC4}">
  <ds:schemaRefs>
    <ds:schemaRef ds:uri="http://schemas.openxmlformats.org/officeDocument/2006/bibliography"/>
  </ds:schemaRefs>
</ds:datastoreItem>
</file>

<file path=customXml/itemProps6.xml><?xml version="1.0" encoding="utf-8"?>
<ds:datastoreItem xmlns:ds="http://schemas.openxmlformats.org/officeDocument/2006/customXml" ds:itemID="{0CFDF6DA-320F-4592-A302-E1861FA6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21799</Words>
  <Characters>124257</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145765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2014-09-23T06:50:00Z</cp:lastPrinted>
  <dcterms:created xsi:type="dcterms:W3CDTF">2020-10-16T09:05:00Z</dcterms:created>
  <dcterms:modified xsi:type="dcterms:W3CDTF">2020-10-16T09:05:00Z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