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vertAnchor="text" w:horzAnchor="margin" w:tblpXSpec="right" w:tblpY="264"/>
        <w:tblOverlap w:val="never"/>
        <w:tblW w:w="4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6"/>
        <w:gridCol w:w="3969"/>
        <w:gridCol w:w="236"/>
        <w:gridCol w:w="60"/>
      </w:tblGrid>
      <w:tr w:rsidR="00D02253" w:rsidTr="00142ED1">
        <w:trPr>
          <w:gridAfter w:val="1"/>
          <w:wAfter w:w="60" w:type="dxa"/>
          <w:trHeight w:hRule="exact" w:val="227"/>
        </w:trPr>
        <w:tc>
          <w:tcPr>
            <w:tcW w:w="236" w:type="dxa"/>
            <w:tcBorders>
              <w:bottom w:val="nil"/>
              <w:right w:val="nil"/>
            </w:tcBorders>
          </w:tcPr>
          <w:p w:rsidR="00D02253" w:rsidRPr="002448B4" w:rsidRDefault="00D02253" w:rsidP="00E774B3">
            <w:pPr>
              <w:tabs>
                <w:tab w:val="left" w:pos="6660"/>
              </w:tabs>
              <w:rPr>
                <w:sz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D02253" w:rsidRDefault="00D02253" w:rsidP="00E774B3">
            <w:pPr>
              <w:tabs>
                <w:tab w:val="left" w:pos="6660"/>
              </w:tabs>
              <w:ind w:right="-93"/>
            </w:pPr>
          </w:p>
        </w:tc>
        <w:tc>
          <w:tcPr>
            <w:tcW w:w="236" w:type="dxa"/>
            <w:tcBorders>
              <w:left w:val="nil"/>
              <w:bottom w:val="nil"/>
            </w:tcBorders>
          </w:tcPr>
          <w:p w:rsidR="00D02253" w:rsidRDefault="00D02253" w:rsidP="00E774B3">
            <w:pPr>
              <w:tabs>
                <w:tab w:val="left" w:pos="6660"/>
              </w:tabs>
            </w:pPr>
          </w:p>
        </w:tc>
      </w:tr>
      <w:tr w:rsidR="00142ED1" w:rsidRPr="00723387" w:rsidTr="00142ED1">
        <w:trPr>
          <w:cantSplit/>
          <w:trHeight w:val="1288"/>
        </w:trPr>
        <w:tc>
          <w:tcPr>
            <w:tcW w:w="45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01DD9" w:rsidRPr="00723387" w:rsidRDefault="00C01DD9" w:rsidP="00142ED1">
            <w:pPr>
              <w:tabs>
                <w:tab w:val="left" w:pos="1335"/>
              </w:tabs>
              <w:rPr>
                <w:szCs w:val="28"/>
              </w:rPr>
            </w:pPr>
          </w:p>
        </w:tc>
      </w:tr>
    </w:tbl>
    <w:p w:rsidR="003C7883" w:rsidRPr="00732891" w:rsidRDefault="00672F66" w:rsidP="002433E1">
      <w:pPr>
        <w:ind w:left="4536"/>
        <w:rPr>
          <w:szCs w:val="28"/>
        </w:rPr>
      </w:pPr>
      <w:r>
        <w:rPr>
          <w:szCs w:val="28"/>
        </w:rPr>
        <w:pict>
          <v:group id="_x0000_s1026" style="position:absolute;left:0;text-align:left;margin-left:-12.6pt;margin-top:-34.75pt;width:141.85pt;height:59.25pt;z-index:251657216;mso-position-horizontal-relative:text;mso-position-vertical-relative:text" coordorigin="-1090,5" coordsize="10445,4362">
            <v:shape id="_x0000_s1027" style="position:absolute;left:8542;top:2327;width:813;height:1034" coordsize="173,220" path="m108,106hdc106,111,99,118,86,118v-26,,-26,,-26,c60,50,60,50,60,50v,-3,3,-7,7,-7c88,43,88,43,88,43v4,,16,1,21,14c112,64,112,71,112,81v,10,,18,-4,25m156,17c141,1,120,,109,,31,,31,,31,,13,,,14,,29,,220,,220,,220v60,,60,,60,c60,161,60,161,60,161v44,,44,,44,c121,161,145,160,160,139v12,-18,13,-49,13,-63c173,60,172,34,156,17e" fillcolor="#003358" stroked="f">
              <v:path arrowok="t"/>
              <o:lock v:ext="edit" verticies="t"/>
            </v:shape>
            <v:shape id="_x0000_s1028" style="position:absolute;left:7636;top:2322;width:817;height:762" coordsize="174,162" path="m67,43hdc72,41,81,40,88,40v3,,11,1,16,1c113,43,115,48,115,52v,3,-2,9,-10,9c61,61,61,61,61,61v-1,-8,,-15,6,-18m64,112v-3,-4,-3,-9,-3,-13c149,99,149,99,149,99v5,,10,-1,15,-5c174,87,174,75,174,65v,-18,-2,-42,-17,-55c144,,123,,90,,60,,29,,14,15,,30,1,54,1,84v,29,2,46,9,57c22,162,43,162,67,162v101,,101,,101,c168,119,168,119,168,119v-78,,-78,,-78,c80,119,69,120,64,112e" fillcolor="#003358" stroked="f">
              <v:path arrowok="t"/>
              <o:lock v:ext="edit" verticies="t"/>
            </v:shape>
            <v:shape id="_x0000_s1029" style="position:absolute;left:6743;top:2327;width:808;height:757" coordsize="808,757" path="m808,757l808,,526,r,268l282,268,282,,,,,757r282,l282,470r244,l526,757r282,xe" fillcolor="#003358" stroked="f">
              <v:path arrowok="t"/>
            </v:shape>
            <v:shape id="_x0000_s1030" style="position:absolute;left:4868;top:2322;width:818;height:762" coordsize="174,162" path="m67,43hdc72,41,81,40,88,40v3,,11,1,16,1c113,43,115,48,115,52v,3,-1,9,-10,9c61,61,61,61,61,61v-1,-8,,-15,6,-18m64,112v-2,-4,-3,-9,-3,-13c149,99,149,99,149,99v5,,10,-1,16,-5c174,87,174,75,174,65v,-18,-1,-42,-17,-55c144,,123,,91,,60,,30,,15,15,,30,2,54,2,84v,29,1,46,8,57c23,162,43,162,67,162v102,,102,,102,c169,119,169,119,169,119v-78,,-78,,-78,c80,119,69,120,64,112e" fillcolor="#003358" stroked="f">
              <v:path arrowok="t"/>
              <o:lock v:ext="edit" verticies="t"/>
            </v:shape>
            <v:shape id="_x0000_s1031" style="position:absolute;left:3966;top:2327;width:846;height:757" coordsize="846,757" path="m564,757r,-555l846,202,846,,,,,202r282,l282,757r282,xe" fillcolor="#003358" stroked="f">
              <v:path arrowok="t"/>
            </v:shape>
            <v:shape id="_x0000_s1032" style="position:absolute;left:3082;top:2327;width:809;height:757" coordsize="809,757" path="m809,757l809,,527,r,268l282,268,282,,,,,757r282,l282,470r245,l527,757r282,xe" fillcolor="#003358" stroked="f">
              <v:path arrowok="t"/>
            </v:shape>
            <v:shape id="_x0000_s1033" style="position:absolute;left:2100;top:2322;width:874;height:771" coordsize="186,164" path="m119,110hdc116,114,109,121,93,121v-18,,-25,-9,-27,-11c64,107,61,99,61,82v,-19,3,-26,5,-29c69,49,76,43,93,43v16,,23,6,26,10c122,57,125,65,125,82v,11,-1,21,-6,28m165,16c147,,118,,93,,67,,39,,21,16,1,34,,66,,82v,16,1,48,21,66c39,163,67,164,93,164v25,,54,-1,72,-16c185,130,186,98,186,82v,-16,-1,-48,-21,-66e" fillcolor="#003358" stroked="f">
              <v:path arrowok="t"/>
              <o:lock v:ext="edit" verticies="t"/>
            </v:shape>
            <v:shape id="_x0000_s1034" style="position:absolute;left:5794;top:1020;width:733;height:757" coordsize="156,161" path="m156,161hdc156,120,156,120,156,120v-59,,-59,,-59,c88,120,73,121,66,109v-2,-2,-5,-9,-5,-28c61,73,61,66,63,60,67,50,74,41,94,41v62,,62,,62,c156,,156,,156,,66,,66,,66,,47,,30,3,18,17,1,34,,59,,83v,24,2,44,14,59c29,159,50,161,63,161hal156,161hdxe" fillcolor="#003358" stroked="f">
              <v:path arrowok="t"/>
            </v:shape>
            <v:shape id="_x0000_s1035" style="position:absolute;left:4877;top:1020;width:809;height:757" coordsize="809,757" path="m809,757l809,,531,r,263l282,263,282,,,,,757r282,l282,470r249,l531,757r278,xe" fillcolor="#003358" stroked="f">
              <v:path arrowok="t"/>
            </v:shape>
            <v:shape id="_x0000_s1036" style="position:absolute;left:3966;top:1020;width:813;height:757" coordsize="173,161" path="m113,108hdc113,110,113,114,110,116v-2,1,-6,2,-9,2c70,118,70,118,70,118v-7,,-11,-4,-10,-11c60,100,65,98,71,98v42,,42,,42,c113,108,113,108,113,108m158,14c151,7,137,,118,,11,,11,,11,v,40,,40,,40c92,40,92,40,92,40v6,,14,,18,6c113,50,113,54,113,57v,2,,2,,2c43,59,43,59,43,59v-10,,-20,1,-29,7c1,76,,93,,107v,13,1,34,13,45c22,160,33,161,43,161v94,,94,,94,c147,161,157,160,165,152v7,-7,8,-17,8,-25c173,59,173,59,173,59v,-13,-2,-32,-15,-45e" fillcolor="#003358" stroked="f">
              <v:path arrowok="t"/>
              <o:lock v:ext="edit" verticies="t"/>
            </v:shape>
            <v:shape id="_x0000_s1037" style="position:absolute;left:3082;top:1020;width:809;height:1034" coordsize="172,220" path="m108,105hdc105,110,99,118,86,118v-26,,-26,,-26,c60,50,60,50,60,50v,-4,3,-7,7,-7c88,43,88,43,88,43v3,,16,1,21,14c111,63,112,71,112,80v,10,-1,19,-4,25m155,17c140,1,119,,109,,30,,30,,30,,13,,,14,,29,,220,,220,,220v60,,60,,60,c60,161,60,161,60,161v44,,44,,44,c120,161,145,159,159,139v13,-18,13,-50,13,-63c172,60,171,33,155,17e" fillcolor="#003358" stroked="f">
              <v:path arrowok="t"/>
              <o:lock v:ext="edit" verticies="t"/>
            </v:shape>
            <v:shape id="_x0000_s1038" style="position:absolute;left:-5;top:198;width:5164;height:2886" coordsize="1099,614" path="m303,353hdc258,452,290,559,384,614v25,,25,,25,c409,216,409,216,409,216v-47,43,-84,89,-106,137m,c,131,,131,,131v168,,168,,168,c208,81,255,38,306,,,,,,,m69,385v,-75,27,-148,67,-210c,175,,175,,175,,614,,614,,614v168,,168,,168,c107,553,70,472,69,385m805,c684,37,553,101,453,179v,216,,216,,216c629,395,629,395,629,395v,-264,,-264,,-264c1099,131,1099,131,1099,131,1099,,1099,,1099,hal805,hdxe" fillcolor="#003358" stroked="f">
              <v:path arrowok="t"/>
              <o:lock v:ext="edit" verticies="t"/>
            </v:shape>
            <v:shape id="_x0000_s1039" style="position:absolute;left:-1090;top:5;width:5131;height:4362" coordsize="1092,928" path="m1004,711hdc1004,711,1004,711,1004,711,442,928,,389,641,v451,,451,,451,c868,54,593,206,512,384v-81,178,44,408,492,327e" fillcolor="#003358" stroked="f">
              <v:path arrowok="t"/>
            </v:shape>
            <v:shape id="_x0000_s1040" style="position:absolute;left:5770;top:2054;width:874;height:1039" coordsize="186,221" path="m93,52hdc131,52,161,31,161,,122,,122,,122,v,13,-13,21,-29,21c76,21,63,13,63,,24,,24,,24,v,31,30,52,69,52xm151,57v-18,,-23,6,-28,12c65,142,65,142,65,142v-1,1,-3,4,-6,4c57,146,57,145,57,142,60,58,60,58,60,58,,58,,58,,58,,191,,191,,191v,28,21,30,34,30c47,221,54,220,64,207v57,-71,57,-71,57,-71c123,133,125,131,127,131v2,,2,2,2,5c126,219,126,219,126,219v60,,60,,60,c186,89,186,89,186,89v,-8,-1,-32,-35,-32xe" fillcolor="#003358" stroked="f">
              <v:path arrowok="t"/>
              <o:lock v:ext="edit" verticies="t"/>
            </v:shape>
          </v:group>
        </w:pict>
      </w:r>
    </w:p>
    <w:p w:rsidR="00DD0CCF" w:rsidRPr="00907249" w:rsidRDefault="00672F66" w:rsidP="002433E1">
      <w:pPr>
        <w:ind w:left="4536"/>
        <w:rPr>
          <w:szCs w:val="28"/>
        </w:rPr>
      </w:pPr>
      <w:r w:rsidRPr="00672F6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-5.75pt;margin-top:8.4pt;width:243pt;height:189pt;z-index:251658240" filled="f" stroked="f">
            <v:textbox style="mso-next-textbox:#_x0000_s1047">
              <w:txbxContent>
                <w:p w:rsidR="00B00BBF" w:rsidRDefault="008C7E2F" w:rsidP="00EA5006">
                  <w:pPr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</w:pPr>
                  <w:r w:rsidRPr="008C7E2F"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  <w:t>Филиал</w:t>
                  </w:r>
                  <w:r w:rsidR="008F604C" w:rsidRPr="000D012F"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  <w:t xml:space="preserve"> </w:t>
                  </w:r>
                  <w:r w:rsidR="003007EB"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  <w:t>П</w:t>
                  </w:r>
                  <w:r w:rsidR="008F604C" w:rsidRPr="000D012F"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  <w:t>АО «Т</w:t>
                  </w:r>
                  <w:r w:rsidR="002875F4"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  <w:t>ранс</w:t>
                  </w:r>
                  <w:r w:rsidR="008F604C" w:rsidRPr="000D012F"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  <w:t>К</w:t>
                  </w:r>
                  <w:r w:rsidR="002875F4"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  <w:t>онтейнер</w:t>
                  </w:r>
                  <w:r w:rsidR="008F604C" w:rsidRPr="000D012F"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  <w:t xml:space="preserve">» </w:t>
                  </w:r>
                </w:p>
                <w:p w:rsidR="008F604C" w:rsidRPr="00EA5006" w:rsidRDefault="00EA5006" w:rsidP="00EA5006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A5006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на </w:t>
                  </w:r>
                  <w:proofErr w:type="spellStart"/>
                  <w:r w:rsidR="00B00BBF">
                    <w:rPr>
                      <w:rFonts w:ascii="Arial" w:hAnsi="Arial" w:cs="Arial"/>
                      <w:b/>
                      <w:sz w:val="18"/>
                      <w:szCs w:val="18"/>
                    </w:rPr>
                    <w:t>Западно-Сибирской</w:t>
                  </w:r>
                  <w:proofErr w:type="spellEnd"/>
                  <w:r w:rsidRPr="00EA5006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железной дороге</w:t>
                  </w:r>
                </w:p>
                <w:p w:rsidR="00B00BBF" w:rsidRDefault="00B00BBF" w:rsidP="008F604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6300</w:t>
                  </w:r>
                  <w:r w:rsidR="00A97B5E">
                    <w:rPr>
                      <w:rFonts w:ascii="Arial" w:hAnsi="Arial" w:cs="Arial"/>
                      <w:sz w:val="18"/>
                      <w:szCs w:val="18"/>
                    </w:rPr>
                    <w:t>01</w:t>
                  </w:r>
                  <w:r w:rsidR="00BB3F36">
                    <w:rPr>
                      <w:rFonts w:ascii="Arial" w:hAnsi="Arial" w:cs="Arial"/>
                      <w:sz w:val="18"/>
                      <w:szCs w:val="18"/>
                    </w:rPr>
                    <w:t>,</w:t>
                  </w:r>
                  <w:r w:rsidR="008F604C" w:rsidRPr="000D012F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г. Новосибирск</w:t>
                  </w:r>
                </w:p>
                <w:p w:rsidR="0090583B" w:rsidRPr="000D012F" w:rsidRDefault="008F604C" w:rsidP="008F604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D012F">
                    <w:rPr>
                      <w:rFonts w:ascii="Arial" w:hAnsi="Arial" w:cs="Arial"/>
                      <w:sz w:val="18"/>
                      <w:szCs w:val="18"/>
                    </w:rPr>
                    <w:t xml:space="preserve">ул. </w:t>
                  </w:r>
                  <w:r w:rsidR="00B00BBF">
                    <w:rPr>
                      <w:rFonts w:ascii="Arial" w:hAnsi="Arial" w:cs="Arial"/>
                      <w:sz w:val="18"/>
                      <w:szCs w:val="18"/>
                    </w:rPr>
                    <w:t>Жуковского</w:t>
                  </w:r>
                  <w:r w:rsidRPr="000D012F">
                    <w:rPr>
                      <w:rFonts w:ascii="Arial" w:hAnsi="Arial" w:cs="Arial"/>
                      <w:sz w:val="18"/>
                      <w:szCs w:val="18"/>
                    </w:rPr>
                    <w:t>, д. 10</w:t>
                  </w:r>
                  <w:r w:rsidR="00B00BBF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</w:p>
                <w:p w:rsidR="006F781A" w:rsidRPr="00045758" w:rsidRDefault="009E285B" w:rsidP="009E285B">
                  <w:pPr>
                    <w:spacing w:before="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телефон:</w:t>
                  </w:r>
                  <w:r w:rsidR="0091258C" w:rsidRPr="00BB3F36">
                    <w:rPr>
                      <w:rFonts w:ascii="Arial" w:hAnsi="Arial" w:cs="Arial"/>
                      <w:sz w:val="18"/>
                      <w:szCs w:val="18"/>
                    </w:rPr>
                    <w:t xml:space="preserve"> +7</w:t>
                  </w:r>
                  <w:r w:rsidRPr="00045758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045758">
                    <w:rPr>
                      <w:rFonts w:ascii="Arial" w:hAnsi="Arial" w:cs="Arial"/>
                      <w:position w:val="2"/>
                      <w:sz w:val="18"/>
                      <w:szCs w:val="18"/>
                    </w:rPr>
                    <w:t>(</w:t>
                  </w:r>
                  <w:r w:rsidR="00B00BBF">
                    <w:rPr>
                      <w:rFonts w:ascii="Arial" w:hAnsi="Arial" w:cs="Arial"/>
                      <w:sz w:val="18"/>
                      <w:szCs w:val="18"/>
                    </w:rPr>
                    <w:t>383</w:t>
                  </w:r>
                  <w:r w:rsidRPr="00045758">
                    <w:rPr>
                      <w:rFonts w:ascii="Arial" w:hAnsi="Arial" w:cs="Arial"/>
                      <w:position w:val="2"/>
                      <w:sz w:val="18"/>
                      <w:szCs w:val="18"/>
                    </w:rPr>
                    <w:t>)</w:t>
                  </w:r>
                  <w:r w:rsidRPr="00045758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393949">
                    <w:rPr>
                      <w:rFonts w:ascii="Arial" w:hAnsi="Arial" w:cs="Arial"/>
                      <w:sz w:val="18"/>
                      <w:szCs w:val="18"/>
                    </w:rPr>
                    <w:t>2105959</w:t>
                  </w:r>
                  <w:r w:rsidRPr="00045758">
                    <w:rPr>
                      <w:rFonts w:ascii="Arial" w:hAnsi="Arial" w:cs="Arial"/>
                      <w:sz w:val="18"/>
                      <w:szCs w:val="18"/>
                    </w:rPr>
                    <w:t>, ф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акс:</w:t>
                  </w:r>
                  <w:r w:rsidRPr="00045758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91258C" w:rsidRPr="00BB3F36">
                    <w:rPr>
                      <w:rFonts w:ascii="Arial" w:hAnsi="Arial" w:cs="Arial"/>
                      <w:sz w:val="18"/>
                      <w:szCs w:val="18"/>
                    </w:rPr>
                    <w:t xml:space="preserve">+7 </w:t>
                  </w:r>
                  <w:r w:rsidRPr="00045758">
                    <w:rPr>
                      <w:rFonts w:ascii="Arial" w:hAnsi="Arial" w:cs="Arial"/>
                      <w:position w:val="2"/>
                      <w:sz w:val="18"/>
                      <w:szCs w:val="18"/>
                    </w:rPr>
                    <w:t>(</w:t>
                  </w:r>
                  <w:r w:rsidR="00B00BBF">
                    <w:rPr>
                      <w:rFonts w:ascii="Arial" w:hAnsi="Arial" w:cs="Arial"/>
                      <w:sz w:val="18"/>
                      <w:szCs w:val="18"/>
                    </w:rPr>
                    <w:t>383</w:t>
                  </w:r>
                  <w:r w:rsidRPr="00045758">
                    <w:rPr>
                      <w:rFonts w:ascii="Arial" w:hAnsi="Arial" w:cs="Arial"/>
                      <w:position w:val="2"/>
                      <w:sz w:val="18"/>
                      <w:szCs w:val="18"/>
                    </w:rPr>
                    <w:t>)</w:t>
                  </w:r>
                  <w:r w:rsidRPr="00045758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B00BBF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  <w:r w:rsidR="006F781A">
                    <w:rPr>
                      <w:rFonts w:ascii="Arial" w:hAnsi="Arial" w:cs="Arial"/>
                      <w:sz w:val="18"/>
                      <w:szCs w:val="18"/>
                    </w:rPr>
                    <w:t>105959</w:t>
                  </w:r>
                </w:p>
                <w:p w:rsidR="008F604C" w:rsidRPr="00DA62B8" w:rsidRDefault="00FC6F81" w:rsidP="008F604C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e</w:t>
                  </w:r>
                  <w:r w:rsidRPr="00DA62B8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-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mail</w:t>
                  </w:r>
                  <w:proofErr w:type="gramEnd"/>
                  <w:r w:rsidRPr="00DA62B8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: </w:t>
                  </w:r>
                  <w:r w:rsidRPr="00FC6F8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zszd</w:t>
                  </w:r>
                  <w:r w:rsidRPr="00DA62B8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@</w:t>
                  </w:r>
                  <w:r w:rsidRPr="00FC6F8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trcont</w:t>
                  </w:r>
                  <w:r w:rsidRPr="00DA62B8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.</w:t>
                  </w:r>
                  <w:r w:rsidRPr="00FC6F8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ru</w:t>
                  </w:r>
                  <w:r w:rsidRPr="00DA62B8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, </w:t>
                  </w:r>
                  <w:r w:rsidR="008F604C" w:rsidRPr="000D012F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www</w:t>
                  </w:r>
                  <w:r w:rsidR="008F604C" w:rsidRPr="00DA62B8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.</w:t>
                  </w:r>
                  <w:r w:rsidR="008F604C" w:rsidRPr="000D012F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trcont</w:t>
                  </w:r>
                  <w:r w:rsidR="008F604C" w:rsidRPr="00DA62B8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.</w:t>
                  </w:r>
                  <w:r w:rsidR="005D4F8E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com</w:t>
                  </w:r>
                </w:p>
                <w:p w:rsidR="002433E1" w:rsidRPr="00DA62B8" w:rsidRDefault="002433E1" w:rsidP="002433E1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  <w:p w:rsidR="002433E1" w:rsidRPr="002B74CE" w:rsidRDefault="002433E1" w:rsidP="0090583B">
                  <w:pPr>
                    <w:tabs>
                      <w:tab w:val="right" w:pos="4253"/>
                    </w:tabs>
                    <w:rPr>
                      <w:rFonts w:ascii="Arial" w:hAnsi="Arial" w:cs="Arial"/>
                      <w:color w:val="002D53"/>
                      <w:sz w:val="18"/>
                      <w:szCs w:val="18"/>
                      <w:lang w:val="en-US"/>
                    </w:rPr>
                  </w:pPr>
                  <w:r w:rsidRPr="00DA62B8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     </w:t>
                  </w:r>
                  <w:r w:rsidR="00B74D34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>21.10.2020</w:t>
                  </w:r>
                  <w:r w:rsidRPr="00DA62B8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         </w:t>
                  </w:r>
                  <w:r w:rsidRPr="00DA62B8">
                    <w:rPr>
                      <w:rFonts w:ascii="Arial" w:hAnsi="Arial" w:cs="Arial"/>
                      <w:color w:val="002D53"/>
                      <w:sz w:val="18"/>
                      <w:szCs w:val="18"/>
                      <w:lang w:val="en-US"/>
                    </w:rPr>
                    <w:t xml:space="preserve"> </w:t>
                  </w:r>
                  <w:r w:rsidRPr="002B74CE">
                    <w:rPr>
                      <w:rFonts w:ascii="Arial" w:hAnsi="Arial" w:cs="Arial"/>
                      <w:color w:val="002D53"/>
                      <w:sz w:val="18"/>
                      <w:szCs w:val="18"/>
                      <w:lang w:val="en-US"/>
                    </w:rPr>
                    <w:t>№</w:t>
                  </w:r>
                  <w:r w:rsidR="0090583B" w:rsidRPr="00FC6F81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ab/>
                  </w:r>
                  <w:r w:rsidRPr="002B74CE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 </w:t>
                  </w:r>
                  <w:r w:rsidRPr="002B74CE">
                    <w:rPr>
                      <w:rFonts w:ascii="Arial" w:hAnsi="Arial" w:cs="Arial"/>
                      <w:color w:val="002D53"/>
                      <w:sz w:val="18"/>
                      <w:szCs w:val="18"/>
                      <w:lang w:val="en-US"/>
                    </w:rPr>
                    <w:t xml:space="preserve">   </w:t>
                  </w:r>
                </w:p>
                <w:p w:rsidR="002433E1" w:rsidRPr="000D012F" w:rsidRDefault="002433E1" w:rsidP="0090583B">
                  <w:pPr>
                    <w:tabs>
                      <w:tab w:val="right" w:pos="4253"/>
                    </w:tabs>
                    <w:spacing w:before="24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B74CE"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на</w:t>
                  </w:r>
                  <w:r w:rsidRPr="002B74CE">
                    <w:rPr>
                      <w:rFonts w:ascii="Arial" w:hAnsi="Arial" w:cs="Arial"/>
                      <w:color w:val="002D53"/>
                      <w:sz w:val="18"/>
                      <w:szCs w:val="18"/>
                      <w:lang w:val="en-US"/>
                    </w:rPr>
                    <w:t xml:space="preserve"> №</w:t>
                  </w:r>
                  <w:r w:rsidRPr="002B74CE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                        </w:t>
                  </w:r>
                  <w:r w:rsidRPr="002B74CE"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от</w:t>
                  </w:r>
                  <w:r w:rsidR="0090583B" w:rsidRPr="002B74CE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ab/>
                  </w:r>
                  <w:r w:rsidRPr="000D012F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 </w:t>
                  </w:r>
                  <w:r w:rsidRPr="000D012F">
                    <w:rPr>
                      <w:rFonts w:ascii="Arial" w:hAnsi="Arial" w:cs="Arial"/>
                      <w:sz w:val="18"/>
                      <w:szCs w:val="18"/>
                    </w:rPr>
                    <w:t xml:space="preserve">      </w:t>
                  </w:r>
                </w:p>
              </w:txbxContent>
            </v:textbox>
          </v:shape>
        </w:pict>
      </w:r>
    </w:p>
    <w:p w:rsidR="003C7883" w:rsidRPr="00907249" w:rsidRDefault="003C7883" w:rsidP="002433E1">
      <w:pPr>
        <w:ind w:left="4536"/>
        <w:rPr>
          <w:szCs w:val="28"/>
        </w:rPr>
      </w:pPr>
    </w:p>
    <w:p w:rsidR="003A7956" w:rsidRPr="00907249" w:rsidRDefault="003A7956" w:rsidP="002433E1">
      <w:pPr>
        <w:ind w:left="4536"/>
        <w:rPr>
          <w:szCs w:val="28"/>
        </w:rPr>
      </w:pPr>
    </w:p>
    <w:p w:rsidR="003A7956" w:rsidRPr="00907249" w:rsidRDefault="003A7956" w:rsidP="002433E1">
      <w:pPr>
        <w:ind w:left="4536"/>
        <w:rPr>
          <w:szCs w:val="28"/>
        </w:rPr>
      </w:pPr>
    </w:p>
    <w:p w:rsidR="0068581D" w:rsidRPr="00907249" w:rsidRDefault="0068581D" w:rsidP="002433E1">
      <w:pPr>
        <w:ind w:left="4536"/>
        <w:rPr>
          <w:szCs w:val="28"/>
        </w:rPr>
      </w:pPr>
    </w:p>
    <w:p w:rsidR="0068581D" w:rsidRPr="00907249" w:rsidRDefault="0068581D" w:rsidP="002433E1">
      <w:pPr>
        <w:ind w:left="4536"/>
        <w:rPr>
          <w:szCs w:val="28"/>
        </w:rPr>
      </w:pPr>
    </w:p>
    <w:p w:rsidR="007169EA" w:rsidRDefault="007169EA" w:rsidP="002433E1">
      <w:pPr>
        <w:ind w:left="4536"/>
        <w:rPr>
          <w:szCs w:val="28"/>
        </w:rPr>
      </w:pPr>
    </w:p>
    <w:p w:rsidR="00271C26" w:rsidRDefault="00271C26" w:rsidP="002433E1">
      <w:pPr>
        <w:ind w:left="4536"/>
        <w:rPr>
          <w:szCs w:val="28"/>
        </w:rPr>
      </w:pPr>
    </w:p>
    <w:p w:rsidR="00271C26" w:rsidRDefault="00271C26" w:rsidP="002433E1">
      <w:pPr>
        <w:ind w:left="4536"/>
        <w:rPr>
          <w:szCs w:val="28"/>
        </w:rPr>
      </w:pPr>
    </w:p>
    <w:p w:rsidR="002433E1" w:rsidRPr="00732891" w:rsidRDefault="002433E1" w:rsidP="002433E1">
      <w:pPr>
        <w:ind w:left="4536"/>
        <w:rPr>
          <w:szCs w:val="28"/>
        </w:rPr>
      </w:pPr>
    </w:p>
    <w:p w:rsidR="00C01DD9" w:rsidRDefault="00142ED1" w:rsidP="00142ED1">
      <w:pPr>
        <w:tabs>
          <w:tab w:val="left" w:pos="5925"/>
        </w:tabs>
        <w:spacing w:line="276" w:lineRule="auto"/>
        <w:jc w:val="center"/>
        <w:rPr>
          <w:szCs w:val="28"/>
        </w:rPr>
      </w:pPr>
      <w:r>
        <w:rPr>
          <w:szCs w:val="28"/>
        </w:rPr>
        <w:t xml:space="preserve">    </w:t>
      </w:r>
    </w:p>
    <w:p w:rsidR="005B209C" w:rsidRPr="005B209C" w:rsidRDefault="005B209C" w:rsidP="005B209C">
      <w:pPr>
        <w:jc w:val="center"/>
        <w:rPr>
          <w:b/>
          <w:szCs w:val="28"/>
        </w:rPr>
      </w:pPr>
      <w:r w:rsidRPr="005B209C">
        <w:rPr>
          <w:b/>
          <w:szCs w:val="28"/>
        </w:rPr>
        <w:t xml:space="preserve">Разъяснения </w:t>
      </w:r>
      <w:bookmarkStart w:id="0" w:name="OLE_LINK3"/>
      <w:bookmarkStart w:id="1" w:name="OLE_LINK4"/>
      <w:bookmarkStart w:id="2" w:name="OLE_LINK18"/>
      <w:bookmarkStart w:id="3" w:name="OLE_LINK19"/>
      <w:bookmarkStart w:id="4" w:name="OLE_LINK31"/>
      <w:bookmarkStart w:id="5" w:name="OLE_LINK45"/>
      <w:bookmarkStart w:id="6" w:name="OLE_LINK46"/>
    </w:p>
    <w:p w:rsidR="005B209C" w:rsidRPr="005B209C" w:rsidRDefault="005B209C" w:rsidP="005B209C">
      <w:pPr>
        <w:pStyle w:val="20"/>
        <w:rPr>
          <w:b w:val="0"/>
          <w:sz w:val="28"/>
          <w:szCs w:val="28"/>
        </w:rPr>
      </w:pPr>
      <w:r w:rsidRPr="005B209C">
        <w:rPr>
          <w:sz w:val="28"/>
          <w:szCs w:val="28"/>
        </w:rPr>
        <w:t xml:space="preserve">положений документации о закупке по </w:t>
      </w:r>
      <w:bookmarkEnd w:id="0"/>
      <w:bookmarkEnd w:id="1"/>
      <w:bookmarkEnd w:id="2"/>
      <w:bookmarkEnd w:id="3"/>
      <w:bookmarkEnd w:id="4"/>
      <w:bookmarkEnd w:id="5"/>
      <w:bookmarkEnd w:id="6"/>
      <w:r w:rsidRPr="005B209C">
        <w:rPr>
          <w:sz w:val="28"/>
          <w:szCs w:val="28"/>
        </w:rPr>
        <w:t xml:space="preserve">открытому конкурсу в электронной форме № ОКэ-ЗСИБ-20-0014  по предмету закупки «Оказание услуг по охране объектов филиала ПАО "ТрансКонтейнер" на </w:t>
      </w:r>
      <w:proofErr w:type="spellStart"/>
      <w:r w:rsidRPr="005B209C">
        <w:rPr>
          <w:sz w:val="28"/>
          <w:szCs w:val="28"/>
        </w:rPr>
        <w:t>Западно-Сибирской</w:t>
      </w:r>
      <w:proofErr w:type="spellEnd"/>
      <w:r w:rsidRPr="005B209C">
        <w:rPr>
          <w:sz w:val="28"/>
          <w:szCs w:val="28"/>
        </w:rPr>
        <w:t xml:space="preserve"> железной дороге в 2021-2023 гг.»</w:t>
      </w:r>
    </w:p>
    <w:p w:rsidR="005B209C" w:rsidRPr="00757239" w:rsidRDefault="005B209C" w:rsidP="00C82D34">
      <w:pPr>
        <w:tabs>
          <w:tab w:val="left" w:pos="5925"/>
        </w:tabs>
        <w:spacing w:line="276" w:lineRule="auto"/>
        <w:ind w:firstLine="1134"/>
        <w:jc w:val="both"/>
        <w:rPr>
          <w:b/>
          <w:szCs w:val="28"/>
          <w:shd w:val="clear" w:color="auto" w:fill="FFFFFF"/>
        </w:rPr>
      </w:pPr>
    </w:p>
    <w:p w:rsidR="005B209C" w:rsidRPr="00757239" w:rsidRDefault="00757239" w:rsidP="00757239">
      <w:pPr>
        <w:tabs>
          <w:tab w:val="left" w:pos="5925"/>
        </w:tabs>
        <w:spacing w:line="276" w:lineRule="auto"/>
        <w:jc w:val="both"/>
        <w:rPr>
          <w:b/>
          <w:szCs w:val="28"/>
          <w:shd w:val="clear" w:color="auto" w:fill="FFFFFF"/>
        </w:rPr>
      </w:pPr>
      <w:r w:rsidRPr="00757239">
        <w:rPr>
          <w:b/>
          <w:szCs w:val="28"/>
          <w:shd w:val="clear" w:color="auto" w:fill="FFFFFF"/>
        </w:rPr>
        <w:t xml:space="preserve">Вопрос: </w:t>
      </w:r>
    </w:p>
    <w:p w:rsidR="00757239" w:rsidRPr="00757239" w:rsidRDefault="00757239" w:rsidP="00757239">
      <w:pPr>
        <w:ind w:firstLine="567"/>
        <w:contextualSpacing/>
        <w:jc w:val="both"/>
        <w:rPr>
          <w:i/>
          <w:szCs w:val="28"/>
        </w:rPr>
      </w:pPr>
      <w:proofErr w:type="gramStart"/>
      <w:r w:rsidRPr="00757239">
        <w:rPr>
          <w:szCs w:val="28"/>
        </w:rPr>
        <w:t xml:space="preserve">«Согласно конкурсной документации, </w:t>
      </w:r>
      <w:proofErr w:type="spellStart"/>
      <w:r w:rsidRPr="00757239">
        <w:rPr>
          <w:szCs w:val="28"/>
        </w:rPr>
        <w:t>подп</w:t>
      </w:r>
      <w:proofErr w:type="spellEnd"/>
      <w:r w:rsidRPr="00757239">
        <w:rPr>
          <w:szCs w:val="28"/>
        </w:rPr>
        <w:t xml:space="preserve">. е п. 2.1 раздела 2 установлены квалификационный требования к участникам: е) </w:t>
      </w:r>
      <w:r w:rsidRPr="00757239">
        <w:rPr>
          <w:i/>
          <w:szCs w:val="28"/>
        </w:rPr>
        <w:t>к товарам, работам, услугам, ранее поставленным (выполненным, оказанным) претендентом Заказчику или другой организации,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(службы, функционирования), или иного срока по усмотрению ПАО «ТрансКонтейнер».</w:t>
      </w:r>
      <w:proofErr w:type="gramEnd"/>
    </w:p>
    <w:p w:rsidR="00757239" w:rsidRPr="00757239" w:rsidRDefault="00757239" w:rsidP="00757239">
      <w:pPr>
        <w:ind w:firstLine="567"/>
        <w:contextualSpacing/>
        <w:jc w:val="both"/>
        <w:rPr>
          <w:szCs w:val="28"/>
        </w:rPr>
      </w:pPr>
      <w:r w:rsidRPr="00757239">
        <w:rPr>
          <w:szCs w:val="28"/>
        </w:rPr>
        <w:t xml:space="preserve">В отношении подателя запроса имеются привлечения к административной ответственности, предусмотренные ч. 3 ст. 14.1 </w:t>
      </w:r>
      <w:proofErr w:type="spellStart"/>
      <w:r w:rsidRPr="00757239">
        <w:rPr>
          <w:szCs w:val="28"/>
        </w:rPr>
        <w:t>КоАП</w:t>
      </w:r>
      <w:proofErr w:type="spellEnd"/>
      <w:r w:rsidRPr="00757239">
        <w:rPr>
          <w:szCs w:val="28"/>
        </w:rPr>
        <w:t xml:space="preserve"> РФ, ч. 4 ст. 14.1 </w:t>
      </w:r>
      <w:proofErr w:type="spellStart"/>
      <w:r w:rsidRPr="00757239">
        <w:rPr>
          <w:szCs w:val="28"/>
        </w:rPr>
        <w:t>КоАП</w:t>
      </w:r>
      <w:proofErr w:type="spellEnd"/>
      <w:r w:rsidRPr="00757239">
        <w:rPr>
          <w:szCs w:val="28"/>
        </w:rPr>
        <w:t xml:space="preserve"> в связи с нарушением правил хранения специальных средств (вынесено предупреждение) и в связи </w:t>
      </w:r>
      <w:proofErr w:type="gramStart"/>
      <w:r w:rsidRPr="00757239">
        <w:rPr>
          <w:szCs w:val="28"/>
        </w:rPr>
        <w:t>со</w:t>
      </w:r>
      <w:proofErr w:type="gramEnd"/>
      <w:r w:rsidRPr="00757239">
        <w:rPr>
          <w:szCs w:val="28"/>
        </w:rPr>
        <w:t xml:space="preserve"> взятием под охрану объекта, подлежащего обязательной государственной охране (вынесен административный штраф в размере 100 000,00 рублей). Оба данных дела были возбуждены контролирующими органами, а не заказчиками услуг, которые не являются ПАО «ТрансКонтейнер» либо его </w:t>
      </w:r>
      <w:proofErr w:type="spellStart"/>
      <w:r w:rsidRPr="00757239">
        <w:rPr>
          <w:szCs w:val="28"/>
        </w:rPr>
        <w:t>аффилированными</w:t>
      </w:r>
      <w:proofErr w:type="spellEnd"/>
      <w:r w:rsidRPr="00757239">
        <w:rPr>
          <w:szCs w:val="28"/>
        </w:rPr>
        <w:t xml:space="preserve"> лицами.</w:t>
      </w:r>
    </w:p>
    <w:p w:rsidR="00757239" w:rsidRPr="00757239" w:rsidRDefault="00757239" w:rsidP="00757239">
      <w:pPr>
        <w:ind w:firstLine="567"/>
        <w:contextualSpacing/>
        <w:jc w:val="both"/>
        <w:rPr>
          <w:szCs w:val="28"/>
        </w:rPr>
      </w:pPr>
      <w:r w:rsidRPr="00757239">
        <w:rPr>
          <w:szCs w:val="28"/>
        </w:rPr>
        <w:t xml:space="preserve">Просим разъяснить будут ли являться данные о привлечении общества к административной ответственности основанием для отклонения заявки подателя запроса на основании </w:t>
      </w:r>
      <w:proofErr w:type="spellStart"/>
      <w:r w:rsidRPr="00757239">
        <w:rPr>
          <w:szCs w:val="28"/>
        </w:rPr>
        <w:t>Подп</w:t>
      </w:r>
      <w:proofErr w:type="spellEnd"/>
      <w:r w:rsidRPr="00757239">
        <w:rPr>
          <w:szCs w:val="28"/>
        </w:rPr>
        <w:t>. е п. 2.1 раздела 2 конкурсной документации</w:t>
      </w:r>
      <w:proofErr w:type="gramStart"/>
      <w:r w:rsidRPr="00757239">
        <w:rPr>
          <w:szCs w:val="28"/>
        </w:rPr>
        <w:t>.»</w:t>
      </w:r>
      <w:proofErr w:type="gramEnd"/>
    </w:p>
    <w:p w:rsidR="00757239" w:rsidRPr="00757239" w:rsidRDefault="00757239" w:rsidP="00757239">
      <w:pPr>
        <w:ind w:firstLine="567"/>
        <w:jc w:val="both"/>
        <w:rPr>
          <w:b/>
          <w:szCs w:val="28"/>
        </w:rPr>
      </w:pPr>
    </w:p>
    <w:p w:rsidR="00757239" w:rsidRPr="00757239" w:rsidRDefault="00757239" w:rsidP="00757239">
      <w:pPr>
        <w:jc w:val="both"/>
        <w:rPr>
          <w:b/>
          <w:szCs w:val="28"/>
        </w:rPr>
      </w:pPr>
      <w:r w:rsidRPr="00757239">
        <w:rPr>
          <w:b/>
          <w:szCs w:val="28"/>
        </w:rPr>
        <w:t>Ответ:</w:t>
      </w:r>
    </w:p>
    <w:p w:rsidR="00727B1A" w:rsidRDefault="00757239" w:rsidP="00024256">
      <w:pPr>
        <w:tabs>
          <w:tab w:val="left" w:pos="5925"/>
        </w:tabs>
        <w:contextualSpacing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         </w:t>
      </w:r>
      <w:r w:rsidR="00C82D34" w:rsidRPr="00757239">
        <w:rPr>
          <w:szCs w:val="28"/>
          <w:shd w:val="clear" w:color="auto" w:fill="FFFFFF"/>
        </w:rPr>
        <w:t>Данные нарушения могут являться основанием для возможного отклонения заявки,</w:t>
      </w:r>
      <w:r w:rsidR="00C82D34" w:rsidRPr="00757239">
        <w:rPr>
          <w:rFonts w:ascii="Tahoma" w:hAnsi="Tahoma" w:cs="Tahoma"/>
          <w:color w:val="0B5394"/>
          <w:szCs w:val="28"/>
          <w:shd w:val="clear" w:color="auto" w:fill="FFFFFF"/>
        </w:rPr>
        <w:t> </w:t>
      </w:r>
      <w:r w:rsidR="00C82D34" w:rsidRPr="00757239">
        <w:rPr>
          <w:szCs w:val="28"/>
          <w:shd w:val="clear" w:color="auto" w:fill="FFFFFF"/>
        </w:rPr>
        <w:t>так как проверки государственных органов при выявлении нарушений могут привести к лишению (приостановлению</w:t>
      </w:r>
      <w:r w:rsidR="00866FC3">
        <w:rPr>
          <w:szCs w:val="28"/>
          <w:shd w:val="clear" w:color="auto" w:fill="FFFFFF"/>
        </w:rPr>
        <w:t xml:space="preserve"> действия</w:t>
      </w:r>
      <w:r w:rsidR="00C82D34" w:rsidRPr="00757239">
        <w:rPr>
          <w:szCs w:val="28"/>
          <w:shd w:val="clear" w:color="auto" w:fill="FFFFFF"/>
        </w:rPr>
        <w:t>) лицензии</w:t>
      </w:r>
      <w:r w:rsidR="00DA62B8">
        <w:rPr>
          <w:szCs w:val="28"/>
          <w:shd w:val="clear" w:color="auto" w:fill="FFFFFF"/>
        </w:rPr>
        <w:t xml:space="preserve"> на осуществление охранной деятельности</w:t>
      </w:r>
      <w:r w:rsidR="00C82D34" w:rsidRPr="00757239">
        <w:rPr>
          <w:szCs w:val="28"/>
          <w:shd w:val="clear" w:color="auto" w:fill="FFFFFF"/>
        </w:rPr>
        <w:t xml:space="preserve"> и, соответственно, к проблемам у Заказчика</w:t>
      </w:r>
      <w:r w:rsidR="00727B1A">
        <w:rPr>
          <w:szCs w:val="28"/>
          <w:shd w:val="clear" w:color="auto" w:fill="FFFFFF"/>
        </w:rPr>
        <w:t xml:space="preserve"> в части выполнения Исполнителем своих обязанностей по заключенному на основан</w:t>
      </w:r>
      <w:r w:rsidR="00D11EBB">
        <w:rPr>
          <w:szCs w:val="28"/>
          <w:shd w:val="clear" w:color="auto" w:fill="FFFFFF"/>
        </w:rPr>
        <w:t>ии конкурсной процедуры договору</w:t>
      </w:r>
      <w:r w:rsidR="00C82D34" w:rsidRPr="00757239">
        <w:rPr>
          <w:szCs w:val="28"/>
          <w:shd w:val="clear" w:color="auto" w:fill="FFFFFF"/>
        </w:rPr>
        <w:t xml:space="preserve">. </w:t>
      </w:r>
    </w:p>
    <w:p w:rsidR="00C01DD9" w:rsidRDefault="00727B1A" w:rsidP="00024256">
      <w:pPr>
        <w:tabs>
          <w:tab w:val="left" w:pos="5925"/>
        </w:tabs>
        <w:contextualSpacing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lastRenderedPageBreak/>
        <w:t xml:space="preserve">       </w:t>
      </w:r>
      <w:r w:rsidR="00C82D34" w:rsidRPr="00757239">
        <w:rPr>
          <w:szCs w:val="28"/>
          <w:shd w:val="clear" w:color="auto" w:fill="FFFFFF"/>
        </w:rPr>
        <w:t>При этом окончательное решение будет принимать</w:t>
      </w:r>
      <w:r w:rsidR="00BC2590">
        <w:rPr>
          <w:szCs w:val="28"/>
          <w:shd w:val="clear" w:color="auto" w:fill="FFFFFF"/>
        </w:rPr>
        <w:t xml:space="preserve">ся конкурсной комиссией  ПАО «ТрансКонтейнер» согласно п.3 раздела 5 «Информационная карта» документации о закупке </w:t>
      </w:r>
      <w:r w:rsidR="00C82D34" w:rsidRPr="00757239">
        <w:rPr>
          <w:szCs w:val="28"/>
          <w:shd w:val="clear" w:color="auto" w:fill="FFFFFF"/>
        </w:rPr>
        <w:t>на основании рассмотрения полного пакета документов</w:t>
      </w:r>
      <w:r>
        <w:rPr>
          <w:szCs w:val="28"/>
          <w:shd w:val="clear" w:color="auto" w:fill="FFFFFF"/>
        </w:rPr>
        <w:t>, представленных в составе заявки</w:t>
      </w:r>
      <w:r w:rsidR="00C82D34" w:rsidRPr="00757239">
        <w:rPr>
          <w:szCs w:val="28"/>
          <w:shd w:val="clear" w:color="auto" w:fill="FFFFFF"/>
        </w:rPr>
        <w:t>.</w:t>
      </w:r>
    </w:p>
    <w:p w:rsidR="00037FF3" w:rsidRDefault="00037FF3" w:rsidP="00757239">
      <w:pPr>
        <w:tabs>
          <w:tab w:val="left" w:pos="5925"/>
        </w:tabs>
        <w:spacing w:line="276" w:lineRule="auto"/>
        <w:jc w:val="both"/>
        <w:rPr>
          <w:szCs w:val="28"/>
          <w:shd w:val="clear" w:color="auto" w:fill="FFFFFF"/>
        </w:rPr>
      </w:pPr>
    </w:p>
    <w:p w:rsidR="00037FF3" w:rsidRPr="00757239" w:rsidRDefault="00037FF3" w:rsidP="00757239">
      <w:pPr>
        <w:tabs>
          <w:tab w:val="left" w:pos="5925"/>
        </w:tabs>
        <w:spacing w:line="276" w:lineRule="auto"/>
        <w:jc w:val="both"/>
        <w:rPr>
          <w:szCs w:val="28"/>
        </w:rPr>
      </w:pPr>
    </w:p>
    <w:p w:rsidR="00037FF3" w:rsidRPr="00727B1A" w:rsidRDefault="00037FF3" w:rsidP="00037FF3">
      <w:pPr>
        <w:rPr>
          <w:szCs w:val="28"/>
        </w:rPr>
      </w:pPr>
      <w:r w:rsidRPr="00727B1A">
        <w:rPr>
          <w:szCs w:val="28"/>
        </w:rPr>
        <w:t xml:space="preserve">Председатель </w:t>
      </w:r>
      <w:proofErr w:type="gramStart"/>
      <w:r w:rsidRPr="00727B1A">
        <w:rPr>
          <w:szCs w:val="28"/>
        </w:rPr>
        <w:t>постоянной</w:t>
      </w:r>
      <w:proofErr w:type="gramEnd"/>
    </w:p>
    <w:p w:rsidR="00037FF3" w:rsidRPr="00727B1A" w:rsidRDefault="00037FF3" w:rsidP="00037FF3">
      <w:pPr>
        <w:rPr>
          <w:szCs w:val="28"/>
        </w:rPr>
      </w:pPr>
      <w:r w:rsidRPr="00727B1A">
        <w:rPr>
          <w:szCs w:val="28"/>
        </w:rPr>
        <w:t>рабочей группы Конкурсной комиссии</w:t>
      </w:r>
    </w:p>
    <w:p w:rsidR="00037FF3" w:rsidRPr="00727B1A" w:rsidRDefault="00037FF3" w:rsidP="00037FF3">
      <w:pPr>
        <w:rPr>
          <w:szCs w:val="28"/>
        </w:rPr>
      </w:pPr>
      <w:r w:rsidRPr="00727B1A">
        <w:rPr>
          <w:szCs w:val="28"/>
        </w:rPr>
        <w:t xml:space="preserve">филиала ПАО «ТрансКонтейнер»  на </w:t>
      </w:r>
      <w:proofErr w:type="spellStart"/>
      <w:r w:rsidRPr="00727B1A">
        <w:rPr>
          <w:szCs w:val="28"/>
        </w:rPr>
        <w:t>Западно</w:t>
      </w:r>
      <w:proofErr w:type="spellEnd"/>
      <w:r w:rsidRPr="00727B1A">
        <w:rPr>
          <w:szCs w:val="28"/>
        </w:rPr>
        <w:t>-</w:t>
      </w:r>
    </w:p>
    <w:p w:rsidR="00DF6D6E" w:rsidRPr="00727B1A" w:rsidRDefault="00037FF3" w:rsidP="00037FF3">
      <w:pPr>
        <w:rPr>
          <w:szCs w:val="28"/>
        </w:rPr>
      </w:pPr>
      <w:r w:rsidRPr="00727B1A">
        <w:rPr>
          <w:szCs w:val="28"/>
        </w:rPr>
        <w:t>Сибирской железной дороге</w:t>
      </w:r>
      <w:r w:rsidRPr="00727B1A">
        <w:rPr>
          <w:szCs w:val="28"/>
        </w:rPr>
        <w:tab/>
      </w:r>
      <w:r w:rsidRPr="00727B1A">
        <w:rPr>
          <w:szCs w:val="28"/>
        </w:rPr>
        <w:tab/>
      </w:r>
      <w:r w:rsidRPr="00727B1A">
        <w:rPr>
          <w:szCs w:val="28"/>
        </w:rPr>
        <w:tab/>
        <w:t xml:space="preserve">           </w:t>
      </w:r>
      <w:r w:rsidR="00727B1A">
        <w:rPr>
          <w:szCs w:val="28"/>
        </w:rPr>
        <w:t xml:space="preserve">       </w:t>
      </w:r>
      <w:r w:rsidRPr="00727B1A">
        <w:rPr>
          <w:szCs w:val="28"/>
        </w:rPr>
        <w:t xml:space="preserve">                   О.В. Колупаева</w:t>
      </w:r>
    </w:p>
    <w:p w:rsidR="00DF6D6E" w:rsidRPr="00757239" w:rsidRDefault="00DF6D6E" w:rsidP="00C01DD9">
      <w:pPr>
        <w:tabs>
          <w:tab w:val="left" w:pos="5925"/>
        </w:tabs>
        <w:spacing w:line="276" w:lineRule="auto"/>
        <w:rPr>
          <w:szCs w:val="28"/>
        </w:rPr>
      </w:pPr>
    </w:p>
    <w:p w:rsidR="00DF6D6E" w:rsidRPr="00757239" w:rsidRDefault="00DF6D6E" w:rsidP="00C01DD9">
      <w:pPr>
        <w:tabs>
          <w:tab w:val="left" w:pos="5925"/>
        </w:tabs>
        <w:spacing w:line="276" w:lineRule="auto"/>
        <w:rPr>
          <w:szCs w:val="28"/>
        </w:rPr>
      </w:pPr>
    </w:p>
    <w:p w:rsidR="00DF6D6E" w:rsidRPr="00757239" w:rsidRDefault="00DF6D6E" w:rsidP="00C01DD9">
      <w:pPr>
        <w:tabs>
          <w:tab w:val="left" w:pos="5925"/>
        </w:tabs>
        <w:spacing w:line="276" w:lineRule="auto"/>
        <w:rPr>
          <w:szCs w:val="28"/>
        </w:rPr>
      </w:pPr>
    </w:p>
    <w:p w:rsidR="00DF6D6E" w:rsidRPr="00757239" w:rsidRDefault="00DF6D6E" w:rsidP="00C01DD9">
      <w:pPr>
        <w:tabs>
          <w:tab w:val="left" w:pos="5925"/>
        </w:tabs>
        <w:spacing w:line="276" w:lineRule="auto"/>
        <w:rPr>
          <w:szCs w:val="28"/>
        </w:rPr>
      </w:pPr>
    </w:p>
    <w:p w:rsidR="00DF6D6E" w:rsidRPr="00757239" w:rsidRDefault="00DF6D6E" w:rsidP="00C01DD9">
      <w:pPr>
        <w:tabs>
          <w:tab w:val="left" w:pos="5925"/>
        </w:tabs>
        <w:spacing w:line="276" w:lineRule="auto"/>
        <w:rPr>
          <w:szCs w:val="28"/>
        </w:rPr>
      </w:pPr>
    </w:p>
    <w:p w:rsidR="00DF6D6E" w:rsidRPr="00757239" w:rsidRDefault="00DF6D6E" w:rsidP="00C01DD9">
      <w:pPr>
        <w:tabs>
          <w:tab w:val="left" w:pos="5925"/>
        </w:tabs>
        <w:spacing w:line="276" w:lineRule="auto"/>
        <w:rPr>
          <w:szCs w:val="28"/>
        </w:rPr>
      </w:pPr>
    </w:p>
    <w:p w:rsidR="00DF6D6E" w:rsidRPr="00757239" w:rsidRDefault="00DF6D6E" w:rsidP="00C01DD9">
      <w:pPr>
        <w:tabs>
          <w:tab w:val="left" w:pos="5925"/>
        </w:tabs>
        <w:spacing w:line="276" w:lineRule="auto"/>
        <w:rPr>
          <w:szCs w:val="28"/>
        </w:rPr>
      </w:pPr>
    </w:p>
    <w:sectPr w:rsidR="00DF6D6E" w:rsidRPr="00757239" w:rsidSect="00727B1A">
      <w:headerReference w:type="even" r:id="rId7"/>
      <w:headerReference w:type="default" r:id="rId8"/>
      <w:pgSz w:w="11906" w:h="16838"/>
      <w:pgMar w:top="1134" w:right="849" w:bottom="709" w:left="1276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6C7" w:rsidRDefault="004D16C7">
      <w:r>
        <w:separator/>
      </w:r>
    </w:p>
  </w:endnote>
  <w:endnote w:type="continuationSeparator" w:id="0">
    <w:p w:rsidR="004D16C7" w:rsidRDefault="004D16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6C7" w:rsidRDefault="004D16C7">
      <w:r>
        <w:separator/>
      </w:r>
    </w:p>
  </w:footnote>
  <w:footnote w:type="continuationSeparator" w:id="0">
    <w:p w:rsidR="004D16C7" w:rsidRDefault="004D16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0D5" w:rsidRDefault="00672F6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A40D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A40D5">
      <w:rPr>
        <w:rStyle w:val="a5"/>
        <w:noProof/>
      </w:rPr>
      <w:t>1</w:t>
    </w:r>
    <w:r>
      <w:rPr>
        <w:rStyle w:val="a5"/>
      </w:rPr>
      <w:fldChar w:fldCharType="end"/>
    </w:r>
  </w:p>
  <w:p w:rsidR="006A40D5" w:rsidRDefault="006A40D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0D5" w:rsidRPr="00183100" w:rsidRDefault="00672F66">
    <w:pPr>
      <w:pStyle w:val="a6"/>
      <w:framePr w:wrap="around" w:vAnchor="text" w:hAnchor="margin" w:xAlign="center" w:y="1"/>
      <w:rPr>
        <w:rStyle w:val="a5"/>
        <w:rFonts w:ascii="Arial" w:hAnsi="Arial" w:cs="Arial"/>
      </w:rPr>
    </w:pPr>
    <w:r w:rsidRPr="00183100">
      <w:rPr>
        <w:rStyle w:val="a5"/>
        <w:rFonts w:ascii="Arial" w:hAnsi="Arial" w:cs="Arial"/>
      </w:rPr>
      <w:fldChar w:fldCharType="begin"/>
    </w:r>
    <w:r w:rsidR="006A40D5" w:rsidRPr="00183100">
      <w:rPr>
        <w:rStyle w:val="a5"/>
        <w:rFonts w:ascii="Arial" w:hAnsi="Arial" w:cs="Arial"/>
      </w:rPr>
      <w:instrText xml:space="preserve">PAGE  </w:instrText>
    </w:r>
    <w:r w:rsidRPr="00183100">
      <w:rPr>
        <w:rStyle w:val="a5"/>
        <w:rFonts w:ascii="Arial" w:hAnsi="Arial" w:cs="Arial"/>
      </w:rPr>
      <w:fldChar w:fldCharType="separate"/>
    </w:r>
    <w:r w:rsidR="0014686B">
      <w:rPr>
        <w:rStyle w:val="a5"/>
        <w:rFonts w:ascii="Arial" w:hAnsi="Arial" w:cs="Arial"/>
        <w:noProof/>
      </w:rPr>
      <w:t>2</w:t>
    </w:r>
    <w:r w:rsidRPr="00183100">
      <w:rPr>
        <w:rStyle w:val="a5"/>
        <w:rFonts w:ascii="Arial" w:hAnsi="Arial" w:cs="Arial"/>
      </w:rPr>
      <w:fldChar w:fldCharType="end"/>
    </w:r>
  </w:p>
  <w:p w:rsidR="006A40D5" w:rsidRDefault="006A40D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428C71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D4D0DDF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20A472EF"/>
    <w:multiLevelType w:val="hybridMultilevel"/>
    <w:tmpl w:val="7A5A29F4"/>
    <w:lvl w:ilvl="0" w:tplc="A8BA53F6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1720F12"/>
    <w:multiLevelType w:val="multilevel"/>
    <w:tmpl w:val="8B40B206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34"/>
        </w:tabs>
        <w:ind w:left="1534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43"/>
        </w:tabs>
        <w:ind w:left="224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">
    <w:nsid w:val="6AB201A3"/>
    <w:multiLevelType w:val="multilevel"/>
    <w:tmpl w:val="F844FA50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8"/>
        </w:tabs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16"/>
        </w:tabs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60"/>
        </w:tabs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04"/>
        </w:tabs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88"/>
        </w:tabs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32"/>
        </w:tabs>
        <w:ind w:left="8432" w:hanging="2160"/>
      </w:pPr>
      <w:rPr>
        <w:rFonts w:hint="default"/>
      </w:rPr>
    </w:lvl>
  </w:abstractNum>
  <w:abstractNum w:abstractNumId="5">
    <w:nsid w:val="77350188"/>
    <w:multiLevelType w:val="singleLevel"/>
    <w:tmpl w:val="6FB4DDCC"/>
    <w:lvl w:ilvl="0">
      <w:numFmt w:val="bullet"/>
      <w:pStyle w:val="3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798B"/>
    <w:rsid w:val="00000530"/>
    <w:rsid w:val="000045D5"/>
    <w:rsid w:val="00004E36"/>
    <w:rsid w:val="0001472C"/>
    <w:rsid w:val="00014B81"/>
    <w:rsid w:val="00015B90"/>
    <w:rsid w:val="000224CA"/>
    <w:rsid w:val="00022C1A"/>
    <w:rsid w:val="00023FA7"/>
    <w:rsid w:val="00024256"/>
    <w:rsid w:val="00037FF3"/>
    <w:rsid w:val="00045FE4"/>
    <w:rsid w:val="00046ECD"/>
    <w:rsid w:val="00072BAD"/>
    <w:rsid w:val="000A1E58"/>
    <w:rsid w:val="000A52AA"/>
    <w:rsid w:val="000A66C7"/>
    <w:rsid w:val="000B3ECE"/>
    <w:rsid w:val="000C5279"/>
    <w:rsid w:val="000D012F"/>
    <w:rsid w:val="000E55BA"/>
    <w:rsid w:val="000F739D"/>
    <w:rsid w:val="00100055"/>
    <w:rsid w:val="001207BB"/>
    <w:rsid w:val="00142ED1"/>
    <w:rsid w:val="0014686B"/>
    <w:rsid w:val="00170B0D"/>
    <w:rsid w:val="00183100"/>
    <w:rsid w:val="0018359D"/>
    <w:rsid w:val="00184162"/>
    <w:rsid w:val="001A2856"/>
    <w:rsid w:val="001A639C"/>
    <w:rsid w:val="001C1694"/>
    <w:rsid w:val="001D66AE"/>
    <w:rsid w:val="002043D4"/>
    <w:rsid w:val="00216A60"/>
    <w:rsid w:val="00222F84"/>
    <w:rsid w:val="00227231"/>
    <w:rsid w:val="00227733"/>
    <w:rsid w:val="002433E1"/>
    <w:rsid w:val="0024342C"/>
    <w:rsid w:val="002579A8"/>
    <w:rsid w:val="00266BE5"/>
    <w:rsid w:val="00271C26"/>
    <w:rsid w:val="002875F4"/>
    <w:rsid w:val="00287B4F"/>
    <w:rsid w:val="00291302"/>
    <w:rsid w:val="00292349"/>
    <w:rsid w:val="002933E2"/>
    <w:rsid w:val="002A66B2"/>
    <w:rsid w:val="002B74CE"/>
    <w:rsid w:val="002D0D0F"/>
    <w:rsid w:val="002D6A3B"/>
    <w:rsid w:val="002E7D2D"/>
    <w:rsid w:val="002F7F8A"/>
    <w:rsid w:val="003007EB"/>
    <w:rsid w:val="00312907"/>
    <w:rsid w:val="00364C8E"/>
    <w:rsid w:val="00385895"/>
    <w:rsid w:val="003871D1"/>
    <w:rsid w:val="00393949"/>
    <w:rsid w:val="00395270"/>
    <w:rsid w:val="0039601E"/>
    <w:rsid w:val="003976E0"/>
    <w:rsid w:val="003A7956"/>
    <w:rsid w:val="003B0845"/>
    <w:rsid w:val="003B188D"/>
    <w:rsid w:val="003B1AF1"/>
    <w:rsid w:val="003B2D15"/>
    <w:rsid w:val="003B6AE5"/>
    <w:rsid w:val="003C176A"/>
    <w:rsid w:val="003C7883"/>
    <w:rsid w:val="00401E54"/>
    <w:rsid w:val="004021B1"/>
    <w:rsid w:val="00403AEE"/>
    <w:rsid w:val="004072B2"/>
    <w:rsid w:val="00413F0B"/>
    <w:rsid w:val="0044404B"/>
    <w:rsid w:val="00447B57"/>
    <w:rsid w:val="00463E12"/>
    <w:rsid w:val="00481F89"/>
    <w:rsid w:val="00486302"/>
    <w:rsid w:val="00497791"/>
    <w:rsid w:val="004B0E89"/>
    <w:rsid w:val="004D16C7"/>
    <w:rsid w:val="004E1893"/>
    <w:rsid w:val="004E7BD3"/>
    <w:rsid w:val="004F146E"/>
    <w:rsid w:val="0050232B"/>
    <w:rsid w:val="0050487B"/>
    <w:rsid w:val="0052600E"/>
    <w:rsid w:val="00532D04"/>
    <w:rsid w:val="00545841"/>
    <w:rsid w:val="00550075"/>
    <w:rsid w:val="005577E0"/>
    <w:rsid w:val="00560897"/>
    <w:rsid w:val="00562CC0"/>
    <w:rsid w:val="00563301"/>
    <w:rsid w:val="00571943"/>
    <w:rsid w:val="00585C78"/>
    <w:rsid w:val="005903CF"/>
    <w:rsid w:val="005B209C"/>
    <w:rsid w:val="005B555E"/>
    <w:rsid w:val="005B648E"/>
    <w:rsid w:val="005C1A2B"/>
    <w:rsid w:val="005C3D9A"/>
    <w:rsid w:val="005D06D5"/>
    <w:rsid w:val="005D4F8E"/>
    <w:rsid w:val="005F31D6"/>
    <w:rsid w:val="005F3854"/>
    <w:rsid w:val="00605D09"/>
    <w:rsid w:val="00613957"/>
    <w:rsid w:val="00617262"/>
    <w:rsid w:val="006325FC"/>
    <w:rsid w:val="0063467F"/>
    <w:rsid w:val="00637132"/>
    <w:rsid w:val="00637FE3"/>
    <w:rsid w:val="0064697C"/>
    <w:rsid w:val="006674D6"/>
    <w:rsid w:val="00672F66"/>
    <w:rsid w:val="0068581D"/>
    <w:rsid w:val="00691A13"/>
    <w:rsid w:val="006A40D5"/>
    <w:rsid w:val="006C6CE1"/>
    <w:rsid w:val="006D0811"/>
    <w:rsid w:val="006F781A"/>
    <w:rsid w:val="00711440"/>
    <w:rsid w:val="007169EA"/>
    <w:rsid w:val="00727B1A"/>
    <w:rsid w:val="00732891"/>
    <w:rsid w:val="00735471"/>
    <w:rsid w:val="00754844"/>
    <w:rsid w:val="00757239"/>
    <w:rsid w:val="00764302"/>
    <w:rsid w:val="00770B1F"/>
    <w:rsid w:val="007C3A92"/>
    <w:rsid w:val="008017F8"/>
    <w:rsid w:val="0082329B"/>
    <w:rsid w:val="0082498F"/>
    <w:rsid w:val="008273A4"/>
    <w:rsid w:val="008412E1"/>
    <w:rsid w:val="008445F1"/>
    <w:rsid w:val="00866FC3"/>
    <w:rsid w:val="00890A4D"/>
    <w:rsid w:val="008B45BC"/>
    <w:rsid w:val="008B6AC2"/>
    <w:rsid w:val="008C7E2F"/>
    <w:rsid w:val="008D3454"/>
    <w:rsid w:val="008E1F53"/>
    <w:rsid w:val="008E36C0"/>
    <w:rsid w:val="008E5519"/>
    <w:rsid w:val="008E610B"/>
    <w:rsid w:val="008E7DBC"/>
    <w:rsid w:val="008F604C"/>
    <w:rsid w:val="009027C3"/>
    <w:rsid w:val="00903D78"/>
    <w:rsid w:val="0090583B"/>
    <w:rsid w:val="00907249"/>
    <w:rsid w:val="0091258C"/>
    <w:rsid w:val="00914F14"/>
    <w:rsid w:val="00930C8D"/>
    <w:rsid w:val="0093285B"/>
    <w:rsid w:val="0094398D"/>
    <w:rsid w:val="00950BB3"/>
    <w:rsid w:val="00972B08"/>
    <w:rsid w:val="00980BEF"/>
    <w:rsid w:val="00992FDE"/>
    <w:rsid w:val="00994826"/>
    <w:rsid w:val="0099747F"/>
    <w:rsid w:val="009A0BD9"/>
    <w:rsid w:val="009C103B"/>
    <w:rsid w:val="009C2280"/>
    <w:rsid w:val="009E285B"/>
    <w:rsid w:val="009E362D"/>
    <w:rsid w:val="009F14B9"/>
    <w:rsid w:val="00A03DDD"/>
    <w:rsid w:val="00A12EE9"/>
    <w:rsid w:val="00A151E0"/>
    <w:rsid w:val="00A15D43"/>
    <w:rsid w:val="00A34695"/>
    <w:rsid w:val="00A44379"/>
    <w:rsid w:val="00A456AE"/>
    <w:rsid w:val="00A47E51"/>
    <w:rsid w:val="00A97B5E"/>
    <w:rsid w:val="00AB3AD1"/>
    <w:rsid w:val="00AB660E"/>
    <w:rsid w:val="00AB798B"/>
    <w:rsid w:val="00B00BBF"/>
    <w:rsid w:val="00B0341B"/>
    <w:rsid w:val="00B2036E"/>
    <w:rsid w:val="00B21B15"/>
    <w:rsid w:val="00B36702"/>
    <w:rsid w:val="00B424B0"/>
    <w:rsid w:val="00B43500"/>
    <w:rsid w:val="00B52E45"/>
    <w:rsid w:val="00B57826"/>
    <w:rsid w:val="00B700C3"/>
    <w:rsid w:val="00B74D34"/>
    <w:rsid w:val="00B84F7A"/>
    <w:rsid w:val="00BB3F36"/>
    <w:rsid w:val="00BB53D8"/>
    <w:rsid w:val="00BC2083"/>
    <w:rsid w:val="00BC2590"/>
    <w:rsid w:val="00BD75F3"/>
    <w:rsid w:val="00BF2BE5"/>
    <w:rsid w:val="00C01DD9"/>
    <w:rsid w:val="00C06559"/>
    <w:rsid w:val="00C10C94"/>
    <w:rsid w:val="00C14263"/>
    <w:rsid w:val="00C175F3"/>
    <w:rsid w:val="00C20E5B"/>
    <w:rsid w:val="00C334A1"/>
    <w:rsid w:val="00C350F4"/>
    <w:rsid w:val="00C47E42"/>
    <w:rsid w:val="00C53E88"/>
    <w:rsid w:val="00C658D3"/>
    <w:rsid w:val="00C82D34"/>
    <w:rsid w:val="00C95D7D"/>
    <w:rsid w:val="00C9757D"/>
    <w:rsid w:val="00CA0390"/>
    <w:rsid w:val="00CA66D7"/>
    <w:rsid w:val="00CB1DC2"/>
    <w:rsid w:val="00CB49A2"/>
    <w:rsid w:val="00CB57BB"/>
    <w:rsid w:val="00CC205C"/>
    <w:rsid w:val="00CC42E8"/>
    <w:rsid w:val="00CD085F"/>
    <w:rsid w:val="00CD1ABF"/>
    <w:rsid w:val="00CD2AC4"/>
    <w:rsid w:val="00CD4120"/>
    <w:rsid w:val="00CD5F32"/>
    <w:rsid w:val="00CD7E23"/>
    <w:rsid w:val="00D02253"/>
    <w:rsid w:val="00D060EA"/>
    <w:rsid w:val="00D11EBB"/>
    <w:rsid w:val="00D144E7"/>
    <w:rsid w:val="00D2503F"/>
    <w:rsid w:val="00D27F65"/>
    <w:rsid w:val="00D37046"/>
    <w:rsid w:val="00D37CD2"/>
    <w:rsid w:val="00D467B5"/>
    <w:rsid w:val="00D61768"/>
    <w:rsid w:val="00D742F5"/>
    <w:rsid w:val="00D748E8"/>
    <w:rsid w:val="00D92A9A"/>
    <w:rsid w:val="00DA61F5"/>
    <w:rsid w:val="00DA62B8"/>
    <w:rsid w:val="00DA6701"/>
    <w:rsid w:val="00DB2061"/>
    <w:rsid w:val="00DD0CCF"/>
    <w:rsid w:val="00DD30F8"/>
    <w:rsid w:val="00DF383D"/>
    <w:rsid w:val="00DF6D6E"/>
    <w:rsid w:val="00E065D9"/>
    <w:rsid w:val="00E10F6F"/>
    <w:rsid w:val="00E218BA"/>
    <w:rsid w:val="00E41530"/>
    <w:rsid w:val="00E67EA0"/>
    <w:rsid w:val="00E73524"/>
    <w:rsid w:val="00E774B3"/>
    <w:rsid w:val="00E8542B"/>
    <w:rsid w:val="00EA10AA"/>
    <w:rsid w:val="00EA5006"/>
    <w:rsid w:val="00F06F76"/>
    <w:rsid w:val="00F1688A"/>
    <w:rsid w:val="00F17E29"/>
    <w:rsid w:val="00F22E07"/>
    <w:rsid w:val="00F24560"/>
    <w:rsid w:val="00F270AE"/>
    <w:rsid w:val="00F31F5C"/>
    <w:rsid w:val="00F44AC5"/>
    <w:rsid w:val="00F45253"/>
    <w:rsid w:val="00F61849"/>
    <w:rsid w:val="00F631F3"/>
    <w:rsid w:val="00F7369B"/>
    <w:rsid w:val="00F837FA"/>
    <w:rsid w:val="00FA447E"/>
    <w:rsid w:val="00FC6F81"/>
    <w:rsid w:val="00FD4ACA"/>
    <w:rsid w:val="00FE1C05"/>
    <w:rsid w:val="00FE51E5"/>
    <w:rsid w:val="00FE59CA"/>
    <w:rsid w:val="00FF4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1AF1"/>
    <w:rPr>
      <w:sz w:val="28"/>
    </w:rPr>
  </w:style>
  <w:style w:type="paragraph" w:styleId="1">
    <w:name w:val="heading 1"/>
    <w:basedOn w:val="a"/>
    <w:next w:val="a"/>
    <w:qFormat/>
    <w:rsid w:val="003B1AF1"/>
    <w:pPr>
      <w:keepNext/>
      <w:jc w:val="center"/>
      <w:outlineLvl w:val="0"/>
    </w:pPr>
    <w:rPr>
      <w:b/>
    </w:rPr>
  </w:style>
  <w:style w:type="paragraph" w:styleId="20">
    <w:name w:val="heading 2"/>
    <w:basedOn w:val="a"/>
    <w:next w:val="a"/>
    <w:qFormat/>
    <w:rsid w:val="003B1AF1"/>
    <w:pPr>
      <w:keepNext/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B1AF1"/>
    <w:pPr>
      <w:jc w:val="both"/>
    </w:pPr>
  </w:style>
  <w:style w:type="paragraph" w:styleId="a4">
    <w:name w:val="Body Text Indent"/>
    <w:basedOn w:val="a"/>
    <w:rsid w:val="003B1AF1"/>
    <w:pPr>
      <w:ind w:firstLine="709"/>
      <w:jc w:val="both"/>
    </w:pPr>
  </w:style>
  <w:style w:type="character" w:styleId="a5">
    <w:name w:val="page number"/>
    <w:basedOn w:val="a0"/>
    <w:rsid w:val="003B1AF1"/>
  </w:style>
  <w:style w:type="paragraph" w:styleId="a6">
    <w:name w:val="header"/>
    <w:basedOn w:val="a"/>
    <w:rsid w:val="003B1AF1"/>
    <w:pPr>
      <w:tabs>
        <w:tab w:val="center" w:pos="4153"/>
        <w:tab w:val="right" w:pos="8306"/>
      </w:tabs>
    </w:pPr>
  </w:style>
  <w:style w:type="paragraph" w:styleId="21">
    <w:name w:val="List 2"/>
    <w:basedOn w:val="a"/>
    <w:rsid w:val="003B1AF1"/>
    <w:pPr>
      <w:ind w:left="566" w:hanging="283"/>
    </w:pPr>
  </w:style>
  <w:style w:type="paragraph" w:styleId="30">
    <w:name w:val="List 3"/>
    <w:basedOn w:val="a"/>
    <w:rsid w:val="003B1AF1"/>
    <w:pPr>
      <w:ind w:left="849" w:hanging="283"/>
    </w:pPr>
  </w:style>
  <w:style w:type="paragraph" w:styleId="4">
    <w:name w:val="List 4"/>
    <w:basedOn w:val="a"/>
    <w:rsid w:val="003B1AF1"/>
    <w:pPr>
      <w:ind w:left="1132" w:hanging="283"/>
    </w:pPr>
  </w:style>
  <w:style w:type="paragraph" w:styleId="2">
    <w:name w:val="List Bullet 2"/>
    <w:basedOn w:val="a"/>
    <w:autoRedefine/>
    <w:rsid w:val="003B1AF1"/>
    <w:pPr>
      <w:numPr>
        <w:numId w:val="3"/>
      </w:numPr>
    </w:pPr>
  </w:style>
  <w:style w:type="paragraph" w:styleId="3">
    <w:name w:val="List Bullet 3"/>
    <w:basedOn w:val="a"/>
    <w:autoRedefine/>
    <w:rsid w:val="003B1AF1"/>
    <w:pPr>
      <w:numPr>
        <w:numId w:val="2"/>
      </w:numPr>
      <w:ind w:left="0" w:firstLine="709"/>
      <w:jc w:val="both"/>
    </w:pPr>
  </w:style>
  <w:style w:type="paragraph" w:styleId="31">
    <w:name w:val="List Continue 3"/>
    <w:basedOn w:val="a"/>
    <w:rsid w:val="003B1AF1"/>
    <w:pPr>
      <w:spacing w:after="120"/>
      <w:ind w:left="849"/>
    </w:pPr>
  </w:style>
  <w:style w:type="paragraph" w:styleId="a7">
    <w:name w:val="Title"/>
    <w:basedOn w:val="a"/>
    <w:qFormat/>
    <w:rsid w:val="003B1AF1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paragraph" w:styleId="a8">
    <w:name w:val="Subtitle"/>
    <w:basedOn w:val="a"/>
    <w:qFormat/>
    <w:rsid w:val="003B1AF1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paragraph" w:styleId="a9">
    <w:name w:val="footer"/>
    <w:basedOn w:val="a"/>
    <w:rsid w:val="003B1AF1"/>
    <w:pPr>
      <w:tabs>
        <w:tab w:val="center" w:pos="4677"/>
        <w:tab w:val="right" w:pos="9355"/>
      </w:tabs>
    </w:pPr>
  </w:style>
  <w:style w:type="character" w:styleId="aa">
    <w:name w:val="Hyperlink"/>
    <w:basedOn w:val="a0"/>
    <w:rsid w:val="005B648E"/>
    <w:rPr>
      <w:color w:val="0000FF"/>
      <w:u w:val="single"/>
    </w:rPr>
  </w:style>
  <w:style w:type="paragraph" w:styleId="ab">
    <w:name w:val="Balloon Text"/>
    <w:basedOn w:val="a"/>
    <w:link w:val="ac"/>
    <w:rsid w:val="00B00BB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B00BBF"/>
    <w:rPr>
      <w:rFonts w:ascii="Tahoma" w:hAnsi="Tahoma" w:cs="Tahoma"/>
      <w:sz w:val="16"/>
      <w:szCs w:val="16"/>
    </w:rPr>
  </w:style>
  <w:style w:type="character" w:styleId="ad">
    <w:name w:val="FollowedHyperlink"/>
    <w:basedOn w:val="a0"/>
    <w:rsid w:val="00FE1C05"/>
    <w:rPr>
      <w:color w:val="800080"/>
      <w:u w:val="single"/>
    </w:rPr>
  </w:style>
  <w:style w:type="paragraph" w:styleId="ae">
    <w:name w:val="Normal (Web)"/>
    <w:basedOn w:val="a"/>
    <w:uiPriority w:val="99"/>
    <w:unhideWhenUsed/>
    <w:rsid w:val="005B209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2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ubuger\Desktop\Blanks\&#1041;&#1051;&#1040;&#1053;&#1050;&#1048;\&#1044;&#1083;&#1103;%20&#1073;&#1091;&#1082;&#1088;&#1077;&#1077;&#1074;&#1072;\coner_blank_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coner_blank_6</Template>
  <TotalTime>20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ЦФТО МПС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bubuger-mac</dc:creator>
  <cp:lastModifiedBy>kolupaevaov</cp:lastModifiedBy>
  <cp:revision>13</cp:revision>
  <cp:lastPrinted>2020-10-21T01:20:00Z</cp:lastPrinted>
  <dcterms:created xsi:type="dcterms:W3CDTF">2020-10-20T09:29:00Z</dcterms:created>
  <dcterms:modified xsi:type="dcterms:W3CDTF">2020-10-21T01:25:00Z</dcterms:modified>
</cp:coreProperties>
</file>