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9D" w:rsidRDefault="0016381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УТВЕРЖДАЮ:</w:t>
      </w:r>
    </w:p>
    <w:p w:rsidR="0076739D" w:rsidRDefault="0076739D">
      <w:pPr>
        <w:pStyle w:val="normal"/>
        <w:pBdr>
          <w:top w:val="nil"/>
          <w:left w:val="nil"/>
          <w:bottom w:val="nil"/>
          <w:right w:val="nil"/>
          <w:between w:val="nil"/>
        </w:pBdr>
        <w:tabs>
          <w:tab w:val="left" w:pos="4962"/>
        </w:tabs>
        <w:ind w:left="4820"/>
        <w:rPr>
          <w:color w:val="000000"/>
          <w:sz w:val="28"/>
          <w:szCs w:val="28"/>
        </w:rPr>
      </w:pPr>
    </w:p>
    <w:p w:rsidR="0076739D" w:rsidRDefault="0016381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Председатель Конкурсной комиссии  филиала ПАО «</w:t>
      </w:r>
      <w:proofErr w:type="spellStart"/>
      <w:r>
        <w:rPr>
          <w:b/>
          <w:color w:val="000000"/>
          <w:sz w:val="28"/>
          <w:szCs w:val="28"/>
        </w:rPr>
        <w:t>ТрансКонтейнер</w:t>
      </w:r>
      <w:proofErr w:type="spellEnd"/>
      <w:r>
        <w:rPr>
          <w:b/>
          <w:color w:val="000000"/>
          <w:sz w:val="28"/>
          <w:szCs w:val="28"/>
        </w:rPr>
        <w:t>» на Куйбышевской железной дороге</w:t>
      </w:r>
    </w:p>
    <w:p w:rsidR="0076739D" w:rsidRDefault="0076739D">
      <w:pPr>
        <w:pStyle w:val="normal"/>
        <w:pBdr>
          <w:top w:val="nil"/>
          <w:left w:val="nil"/>
          <w:bottom w:val="nil"/>
          <w:right w:val="nil"/>
          <w:between w:val="nil"/>
        </w:pBdr>
        <w:tabs>
          <w:tab w:val="left" w:pos="4962"/>
        </w:tabs>
        <w:ind w:left="4820"/>
        <w:rPr>
          <w:color w:val="000000"/>
          <w:sz w:val="28"/>
          <w:szCs w:val="28"/>
        </w:rPr>
      </w:pPr>
    </w:p>
    <w:p w:rsidR="0076739D" w:rsidRDefault="0016381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 xml:space="preserve">____________________ </w:t>
      </w:r>
    </w:p>
    <w:p w:rsidR="0076739D" w:rsidRDefault="0016381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 xml:space="preserve">Алексей Николаевич </w:t>
      </w:r>
      <w:proofErr w:type="spellStart"/>
      <w:r>
        <w:rPr>
          <w:b/>
          <w:color w:val="000000"/>
          <w:sz w:val="28"/>
          <w:szCs w:val="28"/>
        </w:rPr>
        <w:t>Булытов</w:t>
      </w:r>
      <w:proofErr w:type="spellEnd"/>
    </w:p>
    <w:p w:rsidR="0076739D" w:rsidRDefault="0076739D">
      <w:pPr>
        <w:pStyle w:val="normal"/>
        <w:pBdr>
          <w:top w:val="nil"/>
          <w:left w:val="nil"/>
          <w:bottom w:val="nil"/>
          <w:right w:val="nil"/>
          <w:between w:val="nil"/>
        </w:pBdr>
        <w:tabs>
          <w:tab w:val="left" w:pos="4962"/>
        </w:tabs>
        <w:ind w:left="4820"/>
        <w:rPr>
          <w:color w:val="000000"/>
          <w:sz w:val="24"/>
          <w:szCs w:val="24"/>
        </w:rPr>
      </w:pPr>
    </w:p>
    <w:p w:rsidR="0076739D" w:rsidRDefault="0016381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«19» ноября 2020 года</w:t>
      </w:r>
    </w:p>
    <w:p w:rsidR="0076739D" w:rsidRDefault="0076739D">
      <w:pPr>
        <w:pStyle w:val="normal"/>
        <w:pBdr>
          <w:top w:val="nil"/>
          <w:left w:val="nil"/>
          <w:bottom w:val="nil"/>
          <w:right w:val="nil"/>
          <w:between w:val="nil"/>
        </w:pBdr>
        <w:spacing w:after="120"/>
        <w:rPr>
          <w:color w:val="000000"/>
          <w:sz w:val="40"/>
          <w:szCs w:val="40"/>
        </w:rPr>
      </w:pPr>
    </w:p>
    <w:p w:rsidR="0076739D" w:rsidRDefault="00163814">
      <w:pPr>
        <w:pStyle w:val="normal"/>
        <w:pBdr>
          <w:top w:val="nil"/>
          <w:left w:val="nil"/>
          <w:bottom w:val="nil"/>
          <w:right w:val="nil"/>
          <w:between w:val="nil"/>
        </w:pBdr>
        <w:spacing w:after="120"/>
        <w:jc w:val="center"/>
        <w:rPr>
          <w:color w:val="000000"/>
          <w:sz w:val="40"/>
          <w:szCs w:val="40"/>
        </w:rPr>
      </w:pPr>
      <w:r>
        <w:rPr>
          <w:b/>
          <w:color w:val="000000"/>
          <w:sz w:val="40"/>
          <w:szCs w:val="40"/>
        </w:rPr>
        <w:t>ДОКУМЕНТАЦИЯ О ЗАКУПКЕ</w:t>
      </w:r>
    </w:p>
    <w:p w:rsidR="0076739D" w:rsidRDefault="0076739D">
      <w:pPr>
        <w:pStyle w:val="normal"/>
        <w:pBdr>
          <w:top w:val="nil"/>
          <w:left w:val="nil"/>
          <w:bottom w:val="nil"/>
          <w:right w:val="nil"/>
          <w:between w:val="nil"/>
        </w:pBdr>
        <w:spacing w:after="120"/>
        <w:ind w:firstLine="709"/>
        <w:jc w:val="center"/>
        <w:rPr>
          <w:color w:val="000000"/>
        </w:rPr>
      </w:pPr>
    </w:p>
    <w:p w:rsidR="0076739D" w:rsidRDefault="00163814">
      <w:pPr>
        <w:pStyle w:val="normal"/>
        <w:pBdr>
          <w:top w:val="nil"/>
          <w:left w:val="nil"/>
          <w:bottom w:val="nil"/>
          <w:right w:val="nil"/>
          <w:between w:val="nil"/>
        </w:pBdr>
        <w:spacing w:after="120"/>
        <w:jc w:val="center"/>
        <w:rPr>
          <w:color w:val="000000"/>
          <w:sz w:val="32"/>
          <w:szCs w:val="32"/>
        </w:rPr>
      </w:pPr>
      <w:r>
        <w:rPr>
          <w:b/>
          <w:color w:val="000000"/>
          <w:sz w:val="32"/>
          <w:szCs w:val="32"/>
        </w:rPr>
        <w:t>Раздел 1. Общие положения</w:t>
      </w:r>
    </w:p>
    <w:p w:rsidR="0076739D" w:rsidRDefault="00163814">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Общие положения</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на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w:t>
      </w:r>
      <w:r>
        <w:rPr>
          <w:color w:val="000000"/>
          <w:sz w:val="28"/>
          <w:szCs w:val="28"/>
        </w:rPr>
        <w:t>ета директоров ПАО «</w:t>
      </w:r>
      <w:proofErr w:type="spellStart"/>
      <w:r>
        <w:rPr>
          <w:color w:val="000000"/>
          <w:sz w:val="28"/>
          <w:szCs w:val="28"/>
        </w:rPr>
        <w:t>ТрансКонтейнер</w:t>
      </w:r>
      <w:proofErr w:type="spellEnd"/>
      <w:r>
        <w:rPr>
          <w:color w:val="000000"/>
          <w:sz w:val="28"/>
          <w:szCs w:val="28"/>
        </w:rPr>
        <w:t xml:space="preserve">» от 30 апреля 2020 г. </w:t>
      </w:r>
      <w:bookmarkStart w:id="0" w:name="bookmark=id.gjdgxs" w:colFirst="0" w:colLast="0"/>
      <w:bookmarkEnd w:id="0"/>
      <w:r>
        <w:rPr>
          <w:color w:val="000000"/>
          <w:sz w:val="28"/>
          <w:szCs w:val="28"/>
        </w:rPr>
        <w:t>(далее – Положение о закупках), проводит открытый конкурс в электронной форме № ОКэ-НКПКБШ-20-0008 по предмету закупки «Оказание охранных услуг административного здания филиала ПАО «</w:t>
      </w:r>
      <w:proofErr w:type="spellStart"/>
      <w:r>
        <w:rPr>
          <w:color w:val="000000"/>
          <w:sz w:val="28"/>
          <w:szCs w:val="28"/>
        </w:rPr>
        <w:t>ТрансКонтейнер</w:t>
      </w:r>
      <w:proofErr w:type="spellEnd"/>
      <w:r>
        <w:rPr>
          <w:color w:val="000000"/>
          <w:sz w:val="28"/>
          <w:szCs w:val="28"/>
        </w:rPr>
        <w:t>» н</w:t>
      </w:r>
      <w:r>
        <w:rPr>
          <w:color w:val="000000"/>
          <w:sz w:val="28"/>
          <w:szCs w:val="28"/>
        </w:rPr>
        <w:t>а</w:t>
      </w:r>
      <w:proofErr w:type="gramEnd"/>
      <w:r>
        <w:rPr>
          <w:color w:val="000000"/>
          <w:sz w:val="28"/>
          <w:szCs w:val="28"/>
        </w:rPr>
        <w:t xml:space="preserve"> </w:t>
      </w:r>
      <w:proofErr w:type="gramStart"/>
      <w:r>
        <w:rPr>
          <w:color w:val="000000"/>
          <w:sz w:val="28"/>
          <w:szCs w:val="28"/>
        </w:rPr>
        <w:t>Куйбышевской железной дороге, находящегося по адресу: 443041, Российская Федерация, г. Самара, ул. Льва Толстого, д.131» (далее</w:t>
      </w:r>
      <w:proofErr w:type="gramEnd"/>
      <w:r>
        <w:rPr>
          <w:color w:val="000000"/>
          <w:sz w:val="28"/>
          <w:szCs w:val="28"/>
        </w:rPr>
        <w:t xml:space="preserve"> – </w:t>
      </w:r>
      <w:proofErr w:type="gramStart"/>
      <w:r>
        <w:rPr>
          <w:color w:val="000000"/>
          <w:sz w:val="28"/>
          <w:szCs w:val="28"/>
        </w:rPr>
        <w:t>Открытый конкурс).</w:t>
      </w:r>
      <w:proofErr w:type="gramEnd"/>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w:t>
      </w:r>
      <w:r>
        <w:rPr>
          <w:color w:val="000000"/>
          <w:sz w:val="28"/>
          <w:szCs w:val="28"/>
        </w:rPr>
        <w:t>щей документации о закупке (далее – Информационная карта).</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w:t>
      </w:r>
      <w:r>
        <w:rPr>
          <w:color w:val="000000"/>
          <w:sz w:val="28"/>
          <w:szCs w:val="28"/>
        </w:rPr>
        <w:t>е 4 Информационной карты.</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w:t>
      </w:r>
      <w:r>
        <w:rPr>
          <w:color w:val="000000"/>
          <w:sz w:val="28"/>
          <w:szCs w:val="28"/>
        </w:rPr>
        <w:t xml:space="preserve">ственные и качественные характеристики товаров, работ и услуг, сроки поставки товаров, выполнения работ или </w:t>
      </w:r>
      <w:r>
        <w:rPr>
          <w:color w:val="000000"/>
          <w:sz w:val="28"/>
          <w:szCs w:val="28"/>
        </w:rPr>
        <w:lastRenderedPageBreak/>
        <w:t>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w:t>
      </w:r>
      <w:r>
        <w:rPr>
          <w:color w:val="000000"/>
          <w:sz w:val="28"/>
          <w:szCs w:val="28"/>
        </w:rPr>
        <w:t>ское задание» настоящей документации о закупке (далее – Техническое задание) и Информационной карте.</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w:t>
      </w:r>
      <w:r>
        <w:rPr>
          <w:color w:val="000000"/>
          <w:sz w:val="28"/>
          <w:szCs w:val="28"/>
        </w:rPr>
        <w:t xml:space="preserve"> настоящей документации о закупке и Положения о закупках необходимо руководствоваться Положением о закупках.</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w:t>
      </w:r>
      <w:r>
        <w:rPr>
          <w:color w:val="000000"/>
          <w:sz w:val="28"/>
          <w:szCs w:val="28"/>
        </w:rPr>
        <w:t xml:space="preserve"> Открытом конкурсе (далее – Заявки) указана в пункте 8 Информационной карты.</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w:t>
      </w:r>
      <w:r>
        <w:rPr>
          <w:color w:val="000000"/>
          <w:sz w:val="28"/>
          <w:szCs w:val="28"/>
        </w:rPr>
        <w:t>,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В настоящей документации о закупке используются</w:t>
      </w:r>
      <w:r>
        <w:rPr>
          <w:color w:val="000000"/>
          <w:sz w:val="28"/>
          <w:szCs w:val="28"/>
        </w:rPr>
        <w:t xml:space="preserve"> следующие определения (разновидности) участника Открытого конкурса: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w:t>
      </w:r>
      <w:r>
        <w:rPr>
          <w:color w:val="000000"/>
          <w:sz w:val="28"/>
          <w:szCs w:val="28"/>
        </w:rPr>
        <w:t>том конкурсе;</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w:t>
      </w:r>
      <w:r>
        <w:rPr>
          <w:color w:val="000000"/>
          <w:sz w:val="28"/>
          <w:szCs w:val="28"/>
        </w:rPr>
        <w:t>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w:t>
      </w:r>
      <w:r>
        <w:rPr>
          <w:color w:val="000000"/>
          <w:sz w:val="28"/>
          <w:szCs w:val="28"/>
        </w:rPr>
        <w:t xml:space="preserve"> предоставление Заявки и представить Заявку, соответствующую требованиям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w:t>
      </w:r>
      <w:r>
        <w:rPr>
          <w:color w:val="000000"/>
          <w:sz w:val="28"/>
          <w:szCs w:val="28"/>
        </w:rPr>
        <w:t>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w:t>
      </w:r>
      <w:r>
        <w:rPr>
          <w:color w:val="000000"/>
          <w:sz w:val="28"/>
          <w:szCs w:val="28"/>
        </w:rPr>
        <w:t>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w:t>
      </w:r>
      <w:r>
        <w:rPr>
          <w:color w:val="000000"/>
          <w:sz w:val="28"/>
          <w:szCs w:val="28"/>
        </w:rPr>
        <w:lastRenderedPageBreak/>
        <w:t>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w:t>
      </w:r>
      <w:r>
        <w:rPr>
          <w:color w:val="000000"/>
          <w:sz w:val="28"/>
          <w:szCs w:val="28"/>
        </w:rPr>
        <w:t>ваются единые требования с учетом случаев, предусмотренных подпунктами 1.1.21, 1.1.22, 1.1.23, 2.3.2 настоящей документации о закупке.</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w:t>
      </w:r>
      <w:r>
        <w:rPr>
          <w:color w:val="000000"/>
          <w:sz w:val="28"/>
          <w:szCs w:val="28"/>
        </w:rPr>
        <w:t>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w:t>
      </w:r>
      <w:r>
        <w:rPr>
          <w:color w:val="000000"/>
          <w:sz w:val="28"/>
          <w:szCs w:val="28"/>
        </w:rPr>
        <w:t>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Участник несет все расходы и убытки, связанные с подготовкой и подачей своей Заявки.</w:t>
      </w:r>
      <w:r>
        <w:rPr>
          <w:color w:val="000000"/>
          <w:sz w:val="28"/>
          <w:szCs w:val="28"/>
        </w:rPr>
        <w:t xml:space="preserve">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Под оператором электронной площадки понимается являющееся коммерческой организацией юридическое лицо, созданн</w:t>
      </w:r>
      <w:r>
        <w:rPr>
          <w:color w:val="000000"/>
          <w:sz w:val="28"/>
          <w:szCs w:val="28"/>
        </w:rPr>
        <w:t>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w:t>
      </w:r>
      <w:r>
        <w:rPr>
          <w:color w:val="000000"/>
          <w:sz w:val="28"/>
          <w:szCs w:val="28"/>
        </w:rPr>
        <w:t xml:space="preserve">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w:t>
      </w:r>
      <w:r>
        <w:rPr>
          <w:color w:val="000000"/>
          <w:sz w:val="28"/>
          <w:szCs w:val="28"/>
        </w:rPr>
        <w:t>законодательства Российской Федерации.</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w:t>
      </w:r>
      <w:r>
        <w:rPr>
          <w:color w:val="000000"/>
          <w:sz w:val="28"/>
          <w:szCs w:val="28"/>
        </w:rPr>
        <w:t>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w:t>
      </w:r>
      <w:r>
        <w:rPr>
          <w:color w:val="000000"/>
          <w:sz w:val="28"/>
          <w:szCs w:val="28"/>
        </w:rPr>
        <w:t>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w:t>
      </w:r>
      <w:r>
        <w:rPr>
          <w:color w:val="000000"/>
          <w:sz w:val="28"/>
          <w:szCs w:val="28"/>
        </w:rPr>
        <w:t>писи» и принятыми в соответствии с ним нормативно-правовыми актами.</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rPr>
          <w:color w:val="000000"/>
          <w:sz w:val="28"/>
          <w:szCs w:val="28"/>
        </w:rPr>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w:t>
      </w:r>
      <w:r>
        <w:rPr>
          <w:color w:val="000000"/>
          <w:sz w:val="28"/>
          <w:szCs w:val="28"/>
        </w:rPr>
        <w:t>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6739D" w:rsidRDefault="00163814">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w:t>
      </w:r>
      <w:r>
        <w:rPr>
          <w:color w:val="000000"/>
          <w:sz w:val="28"/>
          <w:szCs w:val="28"/>
        </w:rPr>
        <w:t>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w:t>
      </w:r>
      <w:r>
        <w:rPr>
          <w:color w:val="000000"/>
          <w:sz w:val="28"/>
          <w:szCs w:val="28"/>
        </w:rPr>
        <w:t>ытки.</w:t>
      </w:r>
    </w:p>
    <w:p w:rsidR="0076739D" w:rsidRDefault="00163814">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6739D" w:rsidRDefault="00163814">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76739D" w:rsidRDefault="00163814">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w:t>
      </w:r>
      <w:r>
        <w:rPr>
          <w:color w:val="000000"/>
          <w:sz w:val="28"/>
          <w:szCs w:val="28"/>
        </w:rPr>
        <w:t xml:space="preserve">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w:t>
      </w:r>
      <w:r>
        <w:rPr>
          <w:color w:val="000000"/>
          <w:sz w:val="28"/>
          <w:szCs w:val="28"/>
        </w:rPr>
        <w:t xml:space="preserve">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w:t>
      </w:r>
      <w:r>
        <w:rPr>
          <w:color w:val="000000"/>
          <w:sz w:val="28"/>
          <w:szCs w:val="28"/>
        </w:rPr>
        <w:t xml:space="preserve">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76739D" w:rsidRDefault="00163814">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В случае участия нескольких лиц на стороне одного претенд</w:t>
      </w:r>
      <w:r>
        <w:rPr>
          <w:color w:val="000000"/>
          <w:sz w:val="28"/>
          <w:szCs w:val="28"/>
        </w:rPr>
        <w:t>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w:t>
      </w:r>
      <w:r>
        <w:rPr>
          <w:color w:val="000000"/>
          <w:sz w:val="28"/>
          <w:szCs w:val="28"/>
        </w:rPr>
        <w:t xml:space="preserve">вующим в </w:t>
      </w:r>
      <w:r>
        <w:rPr>
          <w:color w:val="000000"/>
          <w:sz w:val="28"/>
          <w:szCs w:val="28"/>
        </w:rPr>
        <w:lastRenderedPageBreak/>
        <w:t>своих интересах.</w:t>
      </w:r>
    </w:p>
    <w:p w:rsidR="0076739D" w:rsidRDefault="00163814">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w:t>
      </w:r>
      <w:r>
        <w:rPr>
          <w:color w:val="000000"/>
          <w:sz w:val="28"/>
          <w:szCs w:val="28"/>
        </w:rPr>
        <w:t>моженную очистку).</w:t>
      </w:r>
    </w:p>
    <w:p w:rsidR="0076739D" w:rsidRDefault="00163814">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6739D" w:rsidRDefault="00163814">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закупки вправе указать цену в рублях Российской Федер</w:t>
      </w:r>
      <w:r>
        <w:rPr>
          <w:color w:val="000000"/>
          <w:sz w:val="28"/>
          <w:szCs w:val="28"/>
        </w:rPr>
        <w:t>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w:t>
      </w:r>
      <w:r>
        <w:rPr>
          <w:color w:val="000000"/>
          <w:sz w:val="28"/>
          <w:szCs w:val="28"/>
        </w:rPr>
        <w:t>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6739D" w:rsidRDefault="00163814">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Предоставление иностранными участниками закупки документов и сведений, в том числе в целях подтверждени</w:t>
      </w:r>
      <w:r>
        <w:rPr>
          <w:color w:val="000000"/>
          <w:sz w:val="28"/>
          <w:szCs w:val="28"/>
        </w:rPr>
        <w:t>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w:t>
      </w:r>
      <w:r>
        <w:rPr>
          <w:color w:val="000000"/>
          <w:sz w:val="28"/>
          <w:szCs w:val="28"/>
        </w:rPr>
        <w:t>казанные документы и протоколы, оформляемые в ходе проведения Открытого конкурса, могут не публиковаться.</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w:t>
      </w:r>
      <w:r>
        <w:rPr>
          <w:color w:val="000000"/>
          <w:sz w:val="28"/>
          <w:szCs w:val="28"/>
        </w:rPr>
        <w:t>,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76739D" w:rsidRDefault="00163814">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w:t>
      </w:r>
      <w:r>
        <w:rPr>
          <w:color w:val="000000"/>
          <w:sz w:val="28"/>
          <w:szCs w:val="28"/>
        </w:rPr>
        <w:t>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w:t>
      </w:r>
      <w:r>
        <w:rPr>
          <w:color w:val="000000"/>
          <w:sz w:val="28"/>
          <w:szCs w:val="28"/>
        </w:rPr>
        <w:t xml:space="preserve">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xml:space="preserve">, </w:t>
      </w:r>
      <w:r>
        <w:rPr>
          <w:color w:val="000000"/>
          <w:sz w:val="28"/>
          <w:szCs w:val="28"/>
        </w:rPr>
        <w:lastRenderedPageBreak/>
        <w:t>разъяснениях, итогах Открытого конкурса при условии их надлежащего размещения в СМИ.</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Разъяснения положений настоящей документации о закупке</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w:t>
      </w:r>
      <w:r>
        <w:rPr>
          <w:color w:val="000000"/>
          <w:sz w:val="28"/>
          <w:szCs w:val="28"/>
        </w:rPr>
        <w:t>жений настоящей документации о закупке.</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w:t>
      </w:r>
      <w:r>
        <w:rPr>
          <w:color w:val="000000"/>
          <w:sz w:val="28"/>
          <w:szCs w:val="28"/>
        </w:rPr>
        <w:t>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запроса на разъяснение н</w:t>
      </w:r>
      <w:r>
        <w:rPr>
          <w:color w:val="000000"/>
          <w:sz w:val="28"/>
          <w:szCs w:val="28"/>
        </w:rPr>
        <w:t>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осуществляет разъяснение положений документации о закупке в течение 3 (трех) рабочи</w:t>
      </w:r>
      <w:r>
        <w:rPr>
          <w:color w:val="000000"/>
          <w:sz w:val="28"/>
          <w:szCs w:val="28"/>
        </w:rPr>
        <w:t xml:space="preserve">х дней </w:t>
      </w:r>
      <w:proofErr w:type="gramStart"/>
      <w:r>
        <w:rPr>
          <w:color w:val="000000"/>
          <w:sz w:val="28"/>
          <w:szCs w:val="28"/>
        </w:rPr>
        <w:t>с даты поступления</w:t>
      </w:r>
      <w:proofErr w:type="gramEnd"/>
      <w:r>
        <w:rPr>
          <w:color w:val="000000"/>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Разъяснения, подписанные ЭП лица, имеющего право действовать от имени Заказчика, размещаютс</w:t>
      </w:r>
      <w:r>
        <w:rPr>
          <w:color w:val="000000"/>
          <w:sz w:val="28"/>
          <w:szCs w:val="28"/>
        </w:rPr>
        <w:t>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впра</w:t>
      </w:r>
      <w:r>
        <w:rPr>
          <w:color w:val="000000"/>
          <w:sz w:val="28"/>
          <w:szCs w:val="28"/>
        </w:rPr>
        <w:t>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6739D" w:rsidRDefault="00163814">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w:t>
      </w:r>
      <w:r>
        <w:rPr>
          <w:color w:val="000000"/>
          <w:sz w:val="28"/>
          <w:szCs w:val="28"/>
        </w:rPr>
        <w:t>стие в Открытом конкурсе с разъяснениями настоящей документации о закупке осуществляется через СМИ.</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Внесение изменений и дополнений в настоящую документацию о закупке</w:t>
      </w:r>
    </w:p>
    <w:p w:rsidR="0076739D" w:rsidRDefault="00163814">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w:t>
      </w:r>
      <w:r>
        <w:rPr>
          <w:color w:val="000000"/>
          <w:sz w:val="28"/>
          <w:szCs w:val="28"/>
        </w:rPr>
        <w:t xml:space="preserve">мые в настоящую документацию о закупке Открытого конкурса, являются ее неотъемлемыми </w:t>
      </w:r>
      <w:r>
        <w:rPr>
          <w:color w:val="000000"/>
          <w:sz w:val="28"/>
          <w:szCs w:val="28"/>
        </w:rPr>
        <w:lastRenderedPageBreak/>
        <w:t>частями. Заказчик/Организатор не вправе вносить изменения, касающиеся замены предмета закупки.</w:t>
      </w:r>
    </w:p>
    <w:p w:rsidR="0076739D" w:rsidRDefault="00163814">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w:t>
      </w:r>
      <w:r>
        <w:rPr>
          <w:color w:val="000000"/>
          <w:sz w:val="28"/>
          <w:szCs w:val="28"/>
        </w:rPr>
        <w:t>го конкурса, размещаются в соответствии с пунктом 4 Информационной карты не позднее 3 (трех) дней со дня принятия решения о внесении изменений.</w:t>
      </w:r>
    </w:p>
    <w:p w:rsidR="0076739D" w:rsidRDefault="00163814">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Открытого конкурса, Организатор обяз</w:t>
      </w:r>
      <w:r>
        <w:rPr>
          <w:color w:val="000000"/>
          <w:sz w:val="28"/>
          <w:szCs w:val="28"/>
        </w:rPr>
        <w:t xml:space="preserve">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76739D" w:rsidRDefault="00163814">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w:t>
      </w:r>
      <w:r>
        <w:rPr>
          <w:color w:val="000000"/>
          <w:sz w:val="28"/>
          <w:szCs w:val="28"/>
        </w:rPr>
        <w:t xml:space="preserve"> в Открытом конкурсе с изменениями и дополнениями настоящей документации о закупке осуществляется через СМИ.</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numPr>
          <w:ilvl w:val="1"/>
          <w:numId w:val="12"/>
        </w:numPr>
        <w:pBdr>
          <w:top w:val="nil"/>
          <w:left w:val="nil"/>
          <w:bottom w:val="nil"/>
          <w:right w:val="nil"/>
          <w:between w:val="nil"/>
        </w:pBdr>
        <w:ind w:left="0" w:firstLine="709"/>
        <w:jc w:val="both"/>
        <w:rPr>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76739D" w:rsidRDefault="00163814">
      <w:pPr>
        <w:pStyle w:val="normal"/>
        <w:numPr>
          <w:ilvl w:val="0"/>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76739D" w:rsidRDefault="00163814">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6739D" w:rsidRDefault="00163814">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 xml:space="preserve">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 xml:space="preserve">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 xml:space="preserve">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w:t>
      </w:r>
      <w:r>
        <w:rPr>
          <w:color w:val="000000"/>
          <w:sz w:val="28"/>
          <w:szCs w:val="28"/>
        </w:rPr>
        <w:t>ками каких-либо положений подпункта 1.4.1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6739D" w:rsidRDefault="00163814">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pBdr>
          <w:top w:val="nil"/>
          <w:left w:val="nil"/>
          <w:bottom w:val="nil"/>
          <w:right w:val="nil"/>
          <w:between w:val="nil"/>
        </w:pBdr>
        <w:spacing w:after="120"/>
        <w:jc w:val="center"/>
        <w:rPr>
          <w:color w:val="000000"/>
          <w:sz w:val="32"/>
          <w:szCs w:val="32"/>
        </w:rPr>
      </w:pPr>
      <w:r>
        <w:rPr>
          <w:b/>
          <w:color w:val="000000"/>
          <w:sz w:val="32"/>
          <w:szCs w:val="32"/>
        </w:rPr>
        <w:t>Раздел 2. Обязательные и квалификационные требования к участникам, рассмотрение, оценка и сопоставление Заявок участников</w:t>
      </w:r>
    </w:p>
    <w:p w:rsidR="0076739D" w:rsidRDefault="00163814">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Обязательные требования</w:t>
      </w:r>
    </w:p>
    <w:p w:rsidR="0076739D" w:rsidRDefault="00163814">
      <w:pPr>
        <w:pStyle w:val="normal"/>
        <w:pBdr>
          <w:top w:val="nil"/>
          <w:left w:val="nil"/>
          <w:bottom w:val="nil"/>
          <w:right w:val="nil"/>
          <w:between w:val="nil"/>
        </w:pBdr>
        <w:tabs>
          <w:tab w:val="left" w:pos="1080"/>
        </w:tabs>
        <w:ind w:firstLine="709"/>
        <w:jc w:val="both"/>
        <w:rPr>
          <w:color w:val="000000"/>
          <w:sz w:val="28"/>
          <w:szCs w:val="28"/>
        </w:rPr>
      </w:pPr>
      <w:r>
        <w:rPr>
          <w:color w:val="000000"/>
          <w:sz w:val="28"/>
          <w:szCs w:val="28"/>
        </w:rPr>
        <w:t xml:space="preserve">Участник (в том числе каждое юридическое или физическое лицо (индивидуальный предприниматель), выступающее на </w:t>
      </w:r>
      <w:r>
        <w:rPr>
          <w:color w:val="000000"/>
          <w:sz w:val="28"/>
          <w:szCs w:val="28"/>
        </w:rPr>
        <w:t>стороне одного участника) должен соответствовать обязательным требованиям настоящей документации о закупке, а именно:</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w:t>
      </w:r>
      <w:r>
        <w:rPr>
          <w:color w:val="000000"/>
          <w:sz w:val="28"/>
          <w:szCs w:val="28"/>
        </w:rPr>
        <w:t>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w:t>
      </w:r>
      <w:r>
        <w:rPr>
          <w:color w:val="000000"/>
          <w:sz w:val="28"/>
          <w:szCs w:val="28"/>
        </w:rPr>
        <w:t xml:space="preserve"> Федерации, по которым имеется вступившее в законную силу решение суда о признании обязанности</w:t>
      </w:r>
      <w:proofErr w:type="gramEnd"/>
      <w:r>
        <w:rPr>
          <w:color w:val="000000"/>
          <w:sz w:val="28"/>
          <w:szCs w:val="28"/>
        </w:rPr>
        <w:t xml:space="preserve"> </w:t>
      </w:r>
      <w:proofErr w:type="gramStart"/>
      <w:r>
        <w:rPr>
          <w:color w:val="000000"/>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Pr>
          <w:color w:val="000000"/>
          <w:sz w:val="28"/>
          <w:szCs w:val="28"/>
        </w:rPr>
        <w:t xml:space="preserve">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color w:val="000000"/>
          <w:sz w:val="28"/>
          <w:szCs w:val="28"/>
        </w:rPr>
        <w:lastRenderedPageBreak/>
        <w:t>Федерации (резидент Российской Федерации), по данным бу</w:t>
      </w:r>
      <w:r>
        <w:rPr>
          <w:color w:val="000000"/>
          <w:sz w:val="28"/>
          <w:szCs w:val="28"/>
        </w:rPr>
        <w:t>хгалтерской отчетности за последний отчетный период составляет более 10</w:t>
      </w:r>
      <w:proofErr w:type="gramEnd"/>
      <w:r>
        <w:rPr>
          <w:color w:val="000000"/>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w:t>
      </w:r>
      <w:r>
        <w:rPr>
          <w:color w:val="000000"/>
          <w:sz w:val="28"/>
          <w:szCs w:val="28"/>
        </w:rPr>
        <w:t xml:space="preserve">становленном порядке подано заявление об обжаловании </w:t>
      </w:r>
      <w:proofErr w:type="gramStart"/>
      <w:r>
        <w:rPr>
          <w:color w:val="000000"/>
          <w:sz w:val="28"/>
          <w:szCs w:val="28"/>
        </w:rPr>
        <w:t>указанных</w:t>
      </w:r>
      <w:proofErr w:type="gramEnd"/>
      <w:r>
        <w:rPr>
          <w:color w:val="000000"/>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w:t>
      </w:r>
      <w:r>
        <w:rPr>
          <w:color w:val="000000"/>
          <w:sz w:val="28"/>
          <w:szCs w:val="28"/>
        </w:rPr>
        <w:t>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б) не находиться в процессе ликвидации;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не быть признанным несостоятельным (банкротом);</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w:t>
      </w:r>
      <w:r>
        <w:rPr>
          <w:color w:val="000000"/>
          <w:sz w:val="28"/>
          <w:szCs w:val="28"/>
        </w:rPr>
        <w:t>овлена;</w:t>
      </w:r>
    </w:p>
    <w:p w:rsidR="0076739D" w:rsidRDefault="00163814">
      <w:pPr>
        <w:pStyle w:val="normal"/>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w:t>
      </w:r>
      <w:r>
        <w:rPr>
          <w:color w:val="000000"/>
          <w:sz w:val="28"/>
          <w:szCs w:val="28"/>
        </w:rPr>
        <w:t>., являющихся предметом Открытого конкурса;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w:t>
      </w:r>
      <w:r>
        <w:rPr>
          <w:color w:val="000000"/>
          <w:sz w:val="28"/>
          <w:szCs w:val="28"/>
        </w:rPr>
        <w:t>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sz w:val="28"/>
          <w:szCs w:val="28"/>
        </w:rPr>
        <w:t>ТрансКонтейнер</w:t>
      </w:r>
      <w:proofErr w:type="spellEnd"/>
      <w:r>
        <w:rPr>
          <w:color w:val="000000"/>
          <w:sz w:val="28"/>
          <w:szCs w:val="28"/>
        </w:rPr>
        <w:t>»;</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ж) не иметь просроченной задолженности по ранее заключенным договорам с ПАО «</w:t>
      </w:r>
      <w:proofErr w:type="spellStart"/>
      <w:r>
        <w:rPr>
          <w:color w:val="000000"/>
          <w:sz w:val="28"/>
          <w:szCs w:val="28"/>
        </w:rPr>
        <w:t>ТрансКонтейнер</w:t>
      </w:r>
      <w:proofErr w:type="spellEnd"/>
      <w:r>
        <w:rPr>
          <w:color w:val="000000"/>
          <w:sz w:val="28"/>
          <w:szCs w:val="28"/>
        </w:rPr>
        <w:t>»;</w:t>
      </w:r>
    </w:p>
    <w:p w:rsidR="0076739D" w:rsidRDefault="00163814">
      <w:pPr>
        <w:pStyle w:val="normal"/>
        <w:pBdr>
          <w:top w:val="nil"/>
          <w:left w:val="nil"/>
          <w:bottom w:val="nil"/>
          <w:right w:val="nil"/>
          <w:between w:val="nil"/>
        </w:pBdr>
        <w:ind w:firstLine="709"/>
        <w:jc w:val="both"/>
        <w:rPr>
          <w:color w:val="000000"/>
          <w:sz w:val="28"/>
          <w:szCs w:val="28"/>
        </w:rPr>
      </w:pPr>
      <w:proofErr w:type="spellStart"/>
      <w:proofErr w:type="gramStart"/>
      <w:r>
        <w:rPr>
          <w:color w:val="000000"/>
          <w:sz w:val="28"/>
          <w:szCs w:val="28"/>
        </w:rPr>
        <w:t>з</w:t>
      </w:r>
      <w:proofErr w:type="spellEnd"/>
      <w:r>
        <w:rPr>
          <w:color w:val="000000"/>
          <w:sz w:val="28"/>
          <w:szCs w:val="28"/>
        </w:rPr>
        <w:t>) не быть вкл</w:t>
      </w:r>
      <w:r>
        <w:rPr>
          <w:color w:val="000000"/>
          <w:sz w:val="28"/>
          <w:szCs w:val="28"/>
        </w:rPr>
        <w:t>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w:t>
      </w:r>
      <w:r>
        <w:rPr>
          <w:color w:val="000000"/>
          <w:sz w:val="28"/>
          <w:szCs w:val="28"/>
        </w:rPr>
        <w:t>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roofErr w:type="gramEnd"/>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Квалификационные требования</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Участник (все юридические или физические лица (индивидуальные предприниматели), выступающие на сто</w:t>
      </w:r>
      <w:r>
        <w:rPr>
          <w:color w:val="000000"/>
          <w:sz w:val="28"/>
          <w:szCs w:val="28"/>
        </w:rPr>
        <w:t xml:space="preserve">роне одного участника, в </w:t>
      </w:r>
      <w:r>
        <w:rPr>
          <w:color w:val="000000"/>
          <w:sz w:val="28"/>
          <w:szCs w:val="28"/>
        </w:rPr>
        <w:lastRenderedPageBreak/>
        <w:t>совокупности) должен соответствовать квалификационным требованиям настоящей документации о закупке, а именно:</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w:t>
      </w:r>
      <w:r>
        <w:rPr>
          <w:color w:val="000000"/>
          <w:sz w:val="28"/>
          <w:szCs w:val="28"/>
        </w:rPr>
        <w:t>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w:t>
      </w:r>
      <w:r>
        <w:rPr>
          <w:color w:val="000000"/>
          <w:sz w:val="28"/>
          <w:szCs w:val="28"/>
        </w:rPr>
        <w:t>акупки, если такое требование установлено в пункте 17 Информационной карты;</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Представление документов</w:t>
      </w:r>
    </w:p>
    <w:p w:rsidR="0076739D" w:rsidRDefault="00163814">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w:t>
      </w:r>
      <w:r>
        <w:rPr>
          <w:color w:val="000000"/>
          <w:sz w:val="28"/>
          <w:szCs w:val="28"/>
        </w:rPr>
        <w:t>тендента;</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w:t>
      </w:r>
      <w:r>
        <w:rPr>
          <w:color w:val="000000"/>
          <w:sz w:val="28"/>
          <w:szCs w:val="28"/>
        </w:rPr>
        <w:t>цо, выступающее на стороне претендента;</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w:t>
      </w:r>
      <w:r>
        <w:rPr>
          <w:color w:val="000000"/>
          <w:sz w:val="28"/>
          <w:szCs w:val="28"/>
        </w:rPr>
        <w:t>ое физическое лицо /индивидуального предпринимателя, выступающее на стороне одного претендента;</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w:t>
      </w:r>
      <w:r>
        <w:rPr>
          <w:color w:val="000000"/>
          <w:sz w:val="28"/>
          <w:szCs w:val="28"/>
        </w:rPr>
        <w:t>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w:t>
      </w:r>
      <w:r>
        <w:rPr>
          <w:color w:val="000000"/>
          <w:sz w:val="28"/>
          <w:szCs w:val="28"/>
        </w:rPr>
        <w:t>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доверенность на работника, подписавшего Заявку, на право принимать обязательства от </w:t>
      </w:r>
      <w:r>
        <w:rPr>
          <w:color w:val="000000"/>
          <w:sz w:val="28"/>
          <w:szCs w:val="28"/>
        </w:rPr>
        <w:t>имени претендента, в случае отсутствия полномочий по уставу претендента;</w:t>
      </w:r>
      <w:proofErr w:type="gramEnd"/>
    </w:p>
    <w:p w:rsidR="0076739D" w:rsidRDefault="00163814">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договор простого товарищества (договор о совместной деятельности) (предоставляется в случае, если несколько </w:t>
      </w:r>
      <w:r>
        <w:rPr>
          <w:color w:val="000000"/>
          <w:sz w:val="28"/>
          <w:szCs w:val="28"/>
        </w:rPr>
        <w:lastRenderedPageBreak/>
        <w:t>физических/юридических лиц выступают на стороне одного участника закупки, о</w:t>
      </w:r>
      <w:r>
        <w:rPr>
          <w:color w:val="000000"/>
          <w:sz w:val="28"/>
          <w:szCs w:val="28"/>
        </w:rPr>
        <w:t>ригинал или копия документа должна быть заверена подписью и печатью (при ее наличии) претендента);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6739D" w:rsidRDefault="00163814">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pBdr>
          <w:top w:val="nil"/>
          <w:left w:val="nil"/>
          <w:bottom w:val="nil"/>
          <w:right w:val="nil"/>
          <w:between w:val="nil"/>
        </w:pBdr>
        <w:ind w:firstLine="709"/>
        <w:jc w:val="center"/>
        <w:rPr>
          <w:color w:val="000000"/>
          <w:sz w:val="32"/>
          <w:szCs w:val="32"/>
        </w:rPr>
      </w:pPr>
      <w:r>
        <w:rPr>
          <w:b/>
          <w:color w:val="000000"/>
          <w:sz w:val="32"/>
          <w:szCs w:val="32"/>
        </w:rPr>
        <w:t>Раздел 3. Заявка. Порядок подачи, рассмотрения Заявок, принятия решения о победителе и заключение договора</w:t>
      </w:r>
    </w:p>
    <w:p w:rsidR="0076739D" w:rsidRDefault="0076739D">
      <w:pPr>
        <w:pStyle w:val="normal"/>
        <w:pBdr>
          <w:top w:val="nil"/>
          <w:left w:val="nil"/>
          <w:bottom w:val="nil"/>
          <w:right w:val="nil"/>
          <w:between w:val="nil"/>
        </w:pBdr>
        <w:tabs>
          <w:tab w:val="left" w:pos="0"/>
          <w:tab w:val="left" w:pos="1440"/>
        </w:tabs>
        <w:ind w:firstLine="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Заявка</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w:t>
      </w:r>
      <w:r>
        <w:rPr>
          <w:color w:val="000000"/>
          <w:sz w:val="28"/>
          <w:szCs w:val="28"/>
        </w:rPr>
        <w:t>аявку в электронной форме с помощью программно-аппаратных средств ЭТП, указанной в пункте 4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w:t>
      </w:r>
      <w:r>
        <w:rPr>
          <w:color w:val="000000"/>
          <w:sz w:val="28"/>
          <w:szCs w:val="28"/>
        </w:rPr>
        <w:t>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w:t>
      </w:r>
      <w:r>
        <w:rPr>
          <w:color w:val="000000"/>
          <w:sz w:val="28"/>
          <w:szCs w:val="28"/>
        </w:rPr>
        <w:t>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w:t>
      </w:r>
      <w:r>
        <w:rPr>
          <w:color w:val="000000"/>
          <w:sz w:val="28"/>
          <w:szCs w:val="28"/>
        </w:rPr>
        <w:t>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w:t>
      </w:r>
      <w:r>
        <w:rPr>
          <w:color w:val="000000"/>
          <w:sz w:val="28"/>
          <w:szCs w:val="28"/>
        </w:rPr>
        <w:t>тклоняется от участия в Открытом конкурсе.</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w:t>
      </w:r>
      <w:r>
        <w:rPr>
          <w:color w:val="000000"/>
          <w:sz w:val="28"/>
          <w:szCs w:val="28"/>
        </w:rPr>
        <w:t>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w:t>
      </w:r>
      <w:r>
        <w:rPr>
          <w:color w:val="000000"/>
          <w:sz w:val="28"/>
          <w:szCs w:val="28"/>
        </w:rPr>
        <w:t xml:space="preserve"> иное не указано в пункте 18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w:t>
      </w:r>
      <w:r>
        <w:rPr>
          <w:color w:val="000000"/>
          <w:sz w:val="28"/>
          <w:szCs w:val="28"/>
        </w:rPr>
        <w:t>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color w:val="000000"/>
          <w:sz w:val="28"/>
          <w:szCs w:val="28"/>
        </w:rPr>
        <w:t>, контроль данного требования также обеспечивается техническими средствами ЭТП.</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w:t>
      </w:r>
      <w:r>
        <w:rPr>
          <w:color w:val="000000"/>
          <w:sz w:val="28"/>
          <w:szCs w:val="28"/>
        </w:rPr>
        <w:t xml:space="preserve">а документа или его надлежащим образом заверенной копии и перенесены без искажения в скан-копию (файл). </w:t>
      </w:r>
      <w:proofErr w:type="gramStart"/>
      <w:r>
        <w:rPr>
          <w:color w:val="000000"/>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w:t>
      </w:r>
      <w:r>
        <w:rPr>
          <w:color w:val="000000"/>
          <w:sz w:val="28"/>
          <w:szCs w:val="28"/>
        </w:rPr>
        <w:t>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w:t>
      </w:r>
      <w:r>
        <w:rPr>
          <w:color w:val="000000"/>
          <w:sz w:val="28"/>
          <w:szCs w:val="28"/>
        </w:rPr>
        <w:t xml:space="preserve">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76739D" w:rsidRDefault="00163814">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w:t>
      </w:r>
      <w:r>
        <w:rPr>
          <w:color w:val="000000"/>
          <w:sz w:val="28"/>
          <w:szCs w:val="28"/>
        </w:rPr>
        <w:t>сной комиссией как несоответствие Заявки требованиям, установленным настоящей документацией о закупке.</w:t>
      </w:r>
    </w:p>
    <w:p w:rsidR="0076739D" w:rsidRDefault="0076739D">
      <w:pPr>
        <w:pStyle w:val="normal"/>
        <w:pBdr>
          <w:top w:val="nil"/>
          <w:left w:val="nil"/>
          <w:bottom w:val="nil"/>
          <w:right w:val="nil"/>
          <w:between w:val="nil"/>
        </w:pBdr>
        <w:ind w:firstLine="709"/>
        <w:jc w:val="both"/>
        <w:rPr>
          <w:color w:val="000000"/>
          <w:sz w:val="24"/>
          <w:szCs w:val="24"/>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Срок и порядок подачи Заявок</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w:t>
      </w:r>
      <w:r>
        <w:rPr>
          <w:color w:val="000000"/>
          <w:sz w:val="28"/>
          <w:szCs w:val="28"/>
        </w:rPr>
        <w:t xml:space="preserve">елю которого были </w:t>
      </w:r>
      <w:r>
        <w:rPr>
          <w:color w:val="000000"/>
          <w:sz w:val="28"/>
          <w:szCs w:val="28"/>
        </w:rPr>
        <w:lastRenderedPageBreak/>
        <w:t>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w:t>
      </w:r>
      <w:r>
        <w:rPr>
          <w:color w:val="000000"/>
          <w:sz w:val="28"/>
          <w:szCs w:val="28"/>
        </w:rPr>
        <w:t xml:space="preserve">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w:t>
      </w:r>
      <w:r>
        <w:rPr>
          <w:color w:val="000000"/>
          <w:sz w:val="28"/>
          <w:szCs w:val="28"/>
        </w:rPr>
        <w:t>явкам производится на ЭТП автоматически в момент окончания срока для подачи Заявок. При этом протокол не оформляется.</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w:t>
      </w:r>
      <w:r>
        <w:rPr>
          <w:color w:val="000000"/>
          <w:sz w:val="28"/>
          <w:szCs w:val="28"/>
        </w:rPr>
        <w:t>ика и выгрузки на носители информации Заказчика считаются открытыми. Дата и время выгрузки совпадает с моментом открытия доступа к Заявкам.</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w:t>
      </w:r>
      <w:r>
        <w:rPr>
          <w:color w:val="000000"/>
          <w:sz w:val="28"/>
          <w:szCs w:val="28"/>
        </w:rPr>
        <w:t>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bookmarkStart w:id="1" w:name="_heading=h.30j0zll" w:colFirst="0" w:colLast="0"/>
      <w:bookmarkEnd w:id="1"/>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w:t>
      </w:r>
      <w:r>
        <w:rPr>
          <w:color w:val="000000"/>
          <w:sz w:val="28"/>
          <w:szCs w:val="28"/>
        </w:rPr>
        <w:t>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Каждая Заявка, поступившая в установленный срок, регистрируется </w:t>
      </w:r>
      <w:r>
        <w:rPr>
          <w:color w:val="000000"/>
          <w:sz w:val="28"/>
          <w:szCs w:val="28"/>
        </w:rPr>
        <w:t>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6739D" w:rsidRDefault="00163814">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w:t>
      </w:r>
      <w:r>
        <w:rPr>
          <w:color w:val="000000"/>
          <w:sz w:val="28"/>
          <w:szCs w:val="28"/>
        </w:rPr>
        <w:t>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Порядок оформления Заявки</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 ес</w:t>
      </w:r>
      <w:r>
        <w:rPr>
          <w:color w:val="000000"/>
          <w:sz w:val="28"/>
          <w:szCs w:val="28"/>
        </w:rPr>
        <w:t>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w:t>
      </w:r>
      <w:r>
        <w:rPr>
          <w:color w:val="000000"/>
          <w:sz w:val="28"/>
          <w:szCs w:val="28"/>
        </w:rPr>
        <w:t>щими копиями документов, отнесенным к данному лоту.</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rPr>
        <w:t xml:space="preserve"> </w:t>
      </w:r>
      <w:r>
        <w:rPr>
          <w:color w:val="000000"/>
          <w:sz w:val="28"/>
          <w:szCs w:val="28"/>
        </w:rPr>
        <w:t>Заявка на бумажном носителе должн</w:t>
      </w:r>
      <w:r>
        <w:rPr>
          <w:color w:val="000000"/>
          <w:sz w:val="28"/>
          <w:szCs w:val="28"/>
        </w:rPr>
        <w:t>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w:t>
      </w:r>
      <w:r>
        <w:rPr>
          <w:color w:val="000000"/>
          <w:sz w:val="28"/>
          <w:szCs w:val="28"/>
        </w:rPr>
        <w:t>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w:t>
      </w:r>
      <w:r>
        <w:rPr>
          <w:color w:val="000000"/>
          <w:sz w:val="28"/>
          <w:szCs w:val="28"/>
        </w:rPr>
        <w:t>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w:t>
      </w:r>
      <w:r>
        <w:rPr>
          <w:color w:val="000000"/>
          <w:sz w:val="28"/>
          <w:szCs w:val="28"/>
        </w:rPr>
        <w:t>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w:t>
      </w:r>
      <w:r>
        <w:rPr>
          <w:color w:val="000000"/>
          <w:sz w:val="28"/>
          <w:szCs w:val="28"/>
        </w:rPr>
        <w:t>окумента по тексту настоящей документации о закупке.</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w:t>
      </w:r>
      <w:r>
        <w:rPr>
          <w:color w:val="000000"/>
          <w:sz w:val="28"/>
          <w:szCs w:val="28"/>
        </w:rPr>
        <w:t xml:space="preserve">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r>
        <w:rPr>
          <w:color w:val="000000"/>
          <w:sz w:val="28"/>
          <w:szCs w:val="28"/>
        </w:rPr>
        <w:t>*.</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76739D" w:rsidRDefault="00163814">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w:t>
      </w:r>
      <w:r>
        <w:rPr>
          <w:color w:val="000000"/>
          <w:sz w:val="28"/>
          <w:szCs w:val="28"/>
        </w:rPr>
        <w:t xml:space="preserve">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Pr>
          <w:color w:val="000000"/>
          <w:sz w:val="28"/>
          <w:szCs w:val="28"/>
        </w:rPr>
        <w:lastRenderedPageBreak/>
        <w:t>подписавшее гарантию, а также приказ или решение о назначении на должность лица</w:t>
      </w:r>
      <w:r>
        <w:rPr>
          <w:color w:val="000000"/>
          <w:sz w:val="28"/>
          <w:szCs w:val="28"/>
        </w:rPr>
        <w:t>,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Копии указанных в на</w:t>
      </w:r>
      <w:r>
        <w:rPr>
          <w:color w:val="000000"/>
          <w:sz w:val="28"/>
          <w:szCs w:val="28"/>
        </w:rPr>
        <w:t xml:space="preserve">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w:t>
      </w:r>
      <w:r>
        <w:rPr>
          <w:color w:val="000000"/>
          <w:sz w:val="28"/>
          <w:szCs w:val="28"/>
        </w:rPr>
        <w:t>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w:t>
      </w:r>
      <w:r>
        <w:rPr>
          <w:color w:val="000000"/>
          <w:sz w:val="28"/>
          <w:szCs w:val="28"/>
        </w:rPr>
        <w:t>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w:t>
      </w:r>
      <w:r>
        <w:rPr>
          <w:color w:val="000000"/>
          <w:sz w:val="28"/>
          <w:szCs w:val="28"/>
        </w:rPr>
        <w:t>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наименование претендента</w:t>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(указывается номер лота)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12701</wp:posOffset>
                </wp:positionH>
                <wp:positionV relativeFrom="paragraph">
                  <wp:posOffset>889000</wp:posOffset>
                </wp:positionV>
                <wp:extent cx="6135370" cy="21031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xml:space="preserve">Обеспечения Заявки по истечении срока, указанного в пункте 7 Информационной карты, не </w:t>
      </w:r>
      <w:r>
        <w:rPr>
          <w:color w:val="000000"/>
          <w:sz w:val="28"/>
          <w:szCs w:val="28"/>
        </w:rPr>
        <w:t>принимаются.</w:t>
      </w:r>
    </w:p>
    <w:p w:rsidR="0076739D" w:rsidRDefault="00163814">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w:t>
      </w:r>
      <w:r>
        <w:rPr>
          <w:color w:val="000000"/>
          <w:sz w:val="28"/>
          <w:szCs w:val="28"/>
        </w:rPr>
        <w:t>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w:t>
      </w:r>
      <w:r>
        <w:rPr>
          <w:color w:val="000000"/>
          <w:sz w:val="28"/>
          <w:szCs w:val="28"/>
        </w:rPr>
        <w:t xml:space="preserve">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w:t>
      </w:r>
      <w:r>
        <w:rPr>
          <w:color w:val="000000"/>
          <w:sz w:val="28"/>
          <w:szCs w:val="28"/>
        </w:rPr>
        <w:lastRenderedPageBreak/>
        <w:t>отправления. Подтверждение получения документов почтовым отправлением</w:t>
      </w:r>
      <w:r>
        <w:rPr>
          <w:color w:val="000000"/>
          <w:sz w:val="28"/>
          <w:szCs w:val="28"/>
        </w:rPr>
        <w:t xml:space="preserve"> является роспись представителя Заказчика при получении отправления.</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Обеспечение Заявки</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color w:val="000000"/>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color w:val="000000"/>
          <w:sz w:val="28"/>
          <w:szCs w:val="28"/>
        </w:rPr>
        <w:t>скается.</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 или иной валюте, указанной в пункте 12 Информационной карты. Сумма обеспе</w:t>
      </w:r>
      <w:r>
        <w:rPr>
          <w:color w:val="000000"/>
          <w:sz w:val="28"/>
          <w:szCs w:val="28"/>
        </w:rPr>
        <w:t>чения Заявки указанная в валюте, может быть также указана в рублевом эквиваленте.</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color w:val="000000"/>
          <w:sz w:val="28"/>
          <w:szCs w:val="28"/>
        </w:rPr>
        <w:t>акупке.</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w:t>
      </w:r>
      <w:r>
        <w:rPr>
          <w:color w:val="000000"/>
          <w:sz w:val="28"/>
          <w:szCs w:val="28"/>
        </w:rPr>
        <w:t>новленному на 08:00 часов (время московское) даты опубликования документации о закупке, исходя из размера обеспечения Заявки.</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w:t>
      </w:r>
      <w:r>
        <w:rPr>
          <w:color w:val="000000"/>
          <w:sz w:val="28"/>
          <w:szCs w:val="28"/>
        </w:rPr>
        <w:t>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претендентом в сост</w:t>
      </w:r>
      <w:r>
        <w:rPr>
          <w:color w:val="000000"/>
          <w:sz w:val="28"/>
          <w:szCs w:val="28"/>
        </w:rPr>
        <w:t>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w:t>
      </w:r>
      <w:r>
        <w:rPr>
          <w:color w:val="000000"/>
          <w:sz w:val="28"/>
          <w:szCs w:val="28"/>
        </w:rPr>
        <w:t>м в документации о закупке, такой участник признается не предоставившим обеспечение Заявки.</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w:t>
      </w:r>
      <w:r>
        <w:rPr>
          <w:color w:val="000000"/>
          <w:sz w:val="28"/>
          <w:szCs w:val="28"/>
        </w:rPr>
        <w:t>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Срок действия обеспечения </w:t>
      </w:r>
      <w:r>
        <w:rPr>
          <w:color w:val="000000"/>
          <w:sz w:val="28"/>
          <w:szCs w:val="28"/>
        </w:rPr>
        <w:t>Заявки должен быть не менее срока действия Заявки, указанного участником в своей Заявке на участие в Открытом конкурсе, если иное не указано в настоящей документации о закупке.</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w:t>
      </w:r>
      <w:r>
        <w:rPr>
          <w:color w:val="000000"/>
          <w:sz w:val="28"/>
          <w:szCs w:val="28"/>
        </w:rPr>
        <w:t xml:space="preserve">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w:t>
      </w:r>
      <w:r>
        <w:rPr>
          <w:color w:val="000000"/>
          <w:sz w:val="28"/>
          <w:szCs w:val="28"/>
        </w:rPr>
        <w:t>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w:t>
      </w:r>
      <w:r>
        <w:rPr>
          <w:color w:val="000000"/>
          <w:sz w:val="28"/>
          <w:szCs w:val="28"/>
        </w:rPr>
        <w:t>ваниям настоящей документации о закупке.</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w:t>
      </w:r>
      <w:r>
        <w:rPr>
          <w:color w:val="000000"/>
          <w:sz w:val="28"/>
          <w:szCs w:val="28"/>
        </w:rPr>
        <w:t>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на основании полученного Заказчиком подписанного уполномоченным п</w:t>
      </w:r>
      <w:r>
        <w:rPr>
          <w:color w:val="000000"/>
          <w:sz w:val="28"/>
          <w:szCs w:val="28"/>
        </w:rPr>
        <w:t>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Заказчика/Организатора,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в течение 5 рабочих дней с момента получения письменного уведомления от участника:</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1) после истечения срока д</w:t>
      </w:r>
      <w:r>
        <w:rPr>
          <w:color w:val="000000"/>
          <w:sz w:val="28"/>
          <w:szCs w:val="28"/>
        </w:rPr>
        <w:t>ействия обеспечения Заявки;</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w:t>
      </w:r>
      <w:r>
        <w:rPr>
          <w:color w:val="000000"/>
          <w:sz w:val="28"/>
          <w:szCs w:val="28"/>
        </w:rPr>
        <w:t>чания срока подачи Заявок, указанного в пункте 7 Информационной карты);</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6) после получения Заявки на участие в Открытом конкурсе по окончан</w:t>
      </w:r>
      <w:r>
        <w:rPr>
          <w:color w:val="000000"/>
          <w:sz w:val="28"/>
          <w:szCs w:val="28"/>
        </w:rPr>
        <w:t>ии срока подачи Заявок - участнику, который подал эту Заявку;</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w:t>
      </w:r>
      <w:r>
        <w:rPr>
          <w:color w:val="000000"/>
          <w:sz w:val="28"/>
          <w:szCs w:val="28"/>
        </w:rPr>
        <w:t xml:space="preserve">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w:t>
      </w:r>
      <w:r>
        <w:rPr>
          <w:color w:val="000000"/>
          <w:sz w:val="28"/>
          <w:szCs w:val="28"/>
        </w:rPr>
        <w:t>кументацией о закупке, заключается договор, а также Участнику со вторым порядковым номером.</w:t>
      </w:r>
    </w:p>
    <w:p w:rsidR="0076739D" w:rsidRDefault="00163814">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w:t>
      </w:r>
      <w:r>
        <w:rPr>
          <w:color w:val="000000"/>
          <w:sz w:val="28"/>
          <w:szCs w:val="28"/>
        </w:rPr>
        <w:t>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w:t>
      </w:r>
      <w:r>
        <w:rPr>
          <w:color w:val="000000"/>
          <w:sz w:val="28"/>
          <w:szCs w:val="28"/>
        </w:rPr>
        <w:t>астника.</w:t>
      </w:r>
    </w:p>
    <w:p w:rsidR="0076739D" w:rsidRDefault="0076739D">
      <w:pPr>
        <w:pStyle w:val="normal"/>
        <w:pBdr>
          <w:top w:val="nil"/>
          <w:left w:val="nil"/>
          <w:bottom w:val="nil"/>
          <w:right w:val="nil"/>
          <w:between w:val="nil"/>
        </w:pBdr>
        <w:ind w:firstLine="397"/>
        <w:jc w:val="both"/>
        <w:rPr>
          <w:color w:val="000000"/>
          <w:sz w:val="24"/>
          <w:szCs w:val="24"/>
        </w:rPr>
      </w:pPr>
    </w:p>
    <w:p w:rsidR="0076739D" w:rsidRDefault="00163814">
      <w:pPr>
        <w:pStyle w:val="normal"/>
        <w:widowControl w:val="0"/>
        <w:numPr>
          <w:ilvl w:val="1"/>
          <w:numId w:val="26"/>
        </w:numPr>
        <w:pBdr>
          <w:top w:val="nil"/>
          <w:left w:val="nil"/>
          <w:bottom w:val="nil"/>
          <w:right w:val="nil"/>
          <w:between w:val="nil"/>
        </w:pBdr>
        <w:ind w:left="0" w:firstLine="720"/>
        <w:jc w:val="both"/>
        <w:rPr>
          <w:b/>
          <w:color w:val="000000"/>
          <w:sz w:val="28"/>
          <w:szCs w:val="28"/>
        </w:rPr>
      </w:pPr>
      <w:r>
        <w:rPr>
          <w:b/>
          <w:color w:val="000000"/>
          <w:sz w:val="28"/>
          <w:szCs w:val="28"/>
        </w:rPr>
        <w:t>Финансово-коммерческое предложение</w:t>
      </w: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w:t>
      </w:r>
      <w:r>
        <w:rPr>
          <w:color w:val="000000"/>
          <w:sz w:val="28"/>
          <w:szCs w:val="28"/>
        </w:rPr>
        <w:t>е допускалось их неоднозначное толкование.</w:t>
      </w: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color w:val="000000"/>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w:t>
      </w:r>
      <w:r>
        <w:rPr>
          <w:color w:val="000000"/>
          <w:sz w:val="28"/>
          <w:szCs w:val="28"/>
        </w:rPr>
        <w:t>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w:t>
      </w:r>
      <w:r>
        <w:rPr>
          <w:color w:val="000000"/>
          <w:sz w:val="28"/>
          <w:szCs w:val="28"/>
        </w:rPr>
        <w:t>смотренных подпунктами 1.1.21 и 1.1.22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w:t>
      </w:r>
      <w:r>
        <w:rPr>
          <w:color w:val="000000"/>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р</w:t>
      </w:r>
      <w:r>
        <w:rPr>
          <w:color w:val="000000"/>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w:t>
      </w:r>
      <w:r>
        <w:rPr>
          <w:color w:val="000000"/>
          <w:sz w:val="28"/>
          <w:szCs w:val="28"/>
        </w:rPr>
        <w:t xml:space="preserve">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76739D" w:rsidRDefault="00163814">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w:t>
      </w:r>
      <w:r>
        <w:rPr>
          <w:color w:val="000000"/>
          <w:sz w:val="28"/>
          <w:szCs w:val="28"/>
        </w:rPr>
        <w:t>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w:t>
      </w:r>
      <w:r>
        <w:rPr>
          <w:color w:val="000000"/>
          <w:sz w:val="28"/>
          <w:szCs w:val="28"/>
        </w:rPr>
        <w:t>дения о таких организациях.</w:t>
      </w:r>
    </w:p>
    <w:p w:rsidR="0076739D" w:rsidRDefault="00163814">
      <w:pPr>
        <w:pStyle w:val="normal"/>
        <w:pBdr>
          <w:top w:val="nil"/>
          <w:left w:val="nil"/>
          <w:bottom w:val="nil"/>
          <w:right w:val="nil"/>
          <w:between w:val="nil"/>
        </w:pBdr>
        <w:ind w:right="-1"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76739D" w:rsidRDefault="0076739D">
      <w:pPr>
        <w:pStyle w:val="normal"/>
        <w:pBdr>
          <w:top w:val="nil"/>
          <w:left w:val="nil"/>
          <w:bottom w:val="nil"/>
          <w:right w:val="nil"/>
          <w:between w:val="nil"/>
        </w:pBdr>
        <w:ind w:right="-1" w:firstLine="709"/>
        <w:jc w:val="both"/>
        <w:rPr>
          <w:color w:val="000000"/>
          <w:sz w:val="28"/>
          <w:szCs w:val="28"/>
        </w:rPr>
      </w:pPr>
    </w:p>
    <w:p w:rsidR="0076739D" w:rsidRDefault="0076739D">
      <w:pPr>
        <w:pStyle w:val="normal"/>
        <w:pBdr>
          <w:top w:val="nil"/>
          <w:left w:val="nil"/>
          <w:bottom w:val="nil"/>
          <w:right w:val="nil"/>
          <w:between w:val="nil"/>
        </w:pBdr>
        <w:ind w:right="-1" w:firstLine="709"/>
        <w:jc w:val="both"/>
        <w:rPr>
          <w:color w:val="000000"/>
          <w:sz w:val="26"/>
          <w:szCs w:val="26"/>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Порядок рассмотрения, оценки и сопоставления Заявок Организатором</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color w:val="000000"/>
          <w:sz w:val="28"/>
          <w:szCs w:val="28"/>
        </w:rPr>
        <w:t>ии победител</w:t>
      </w:r>
      <w:proofErr w:type="gramStart"/>
      <w:r>
        <w:rPr>
          <w:color w:val="000000"/>
          <w:sz w:val="28"/>
          <w:szCs w:val="28"/>
        </w:rPr>
        <w:t>я(</w:t>
      </w:r>
      <w:proofErr w:type="gramEnd"/>
      <w:r>
        <w:rPr>
          <w:color w:val="000000"/>
          <w:sz w:val="28"/>
          <w:szCs w:val="28"/>
        </w:rPr>
        <w:t>-ей).</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color w:val="000000"/>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 xml:space="preserve">а основании финансово-коммерческого предложения, иных документов </w:t>
      </w:r>
      <w:r>
        <w:rPr>
          <w:color w:val="000000"/>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color w:val="000000"/>
          <w:sz w:val="28"/>
          <w:szCs w:val="28"/>
        </w:rPr>
        <w:t>я(</w:t>
      </w:r>
      <w:proofErr w:type="gramEnd"/>
      <w:r>
        <w:rPr>
          <w:color w:val="000000"/>
          <w:sz w:val="28"/>
          <w:szCs w:val="28"/>
        </w:rPr>
        <w:t>-ей) в соответствии с кри</w:t>
      </w:r>
      <w:r>
        <w:rPr>
          <w:color w:val="000000"/>
          <w:sz w:val="28"/>
          <w:szCs w:val="28"/>
        </w:rPr>
        <w:t>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 Претендент может бы</w:t>
      </w:r>
      <w:r>
        <w:rPr>
          <w:color w:val="000000"/>
          <w:sz w:val="28"/>
          <w:szCs w:val="28"/>
        </w:rPr>
        <w:t>ть не допущен к участию в Открытом конкурсе, а также его Заявка может быть отклонена, в случае:</w:t>
      </w:r>
    </w:p>
    <w:p w:rsidR="0076739D" w:rsidRDefault="00163814">
      <w:pPr>
        <w:pStyle w:val="normal"/>
        <w:pBdr>
          <w:top w:val="nil"/>
          <w:left w:val="nil"/>
          <w:bottom w:val="nil"/>
          <w:right w:val="nil"/>
          <w:between w:val="nil"/>
        </w:pBdr>
        <w:ind w:firstLine="794"/>
        <w:jc w:val="both"/>
        <w:rPr>
          <w:color w:val="000000"/>
          <w:sz w:val="28"/>
          <w:szCs w:val="28"/>
        </w:rPr>
      </w:pPr>
      <w:r>
        <w:rPr>
          <w:color w:val="000000"/>
          <w:sz w:val="28"/>
          <w:szCs w:val="28"/>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w:t>
      </w:r>
      <w:r>
        <w:rPr>
          <w:color w:val="000000"/>
          <w:sz w:val="28"/>
          <w:szCs w:val="28"/>
        </w:rPr>
        <w:t>не соответствующих действительности сведений о претенденте или о товарах, работах, услугах, являющихся предметом Открытого конкурса;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w:t>
      </w:r>
      <w:r>
        <w:rPr>
          <w:color w:val="000000"/>
          <w:sz w:val="28"/>
          <w:szCs w:val="28"/>
        </w:rPr>
        <w:t>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w:t>
      </w:r>
      <w:r>
        <w:rPr>
          <w:color w:val="000000"/>
          <w:sz w:val="28"/>
          <w:szCs w:val="28"/>
        </w:rPr>
        <w:t>купке, в том числе если: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w:t>
      </w:r>
      <w:r>
        <w:rPr>
          <w:color w:val="000000"/>
          <w:sz w:val="28"/>
          <w:szCs w:val="28"/>
        </w:rPr>
        <w:t>цо, подавшее Заявку на участие в этой же закупке самостоятельно либо на стороне другого претендента;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w:t>
      </w:r>
      <w:r>
        <w:rPr>
          <w:color w:val="000000"/>
          <w:sz w:val="28"/>
          <w:szCs w:val="28"/>
        </w:rPr>
        <w:t xml:space="preserve"> цена/расценки установлены), указанные в настоящей документации о закупке;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6) невнесения обеспечения Заявки (если документацией о закупке уст</w:t>
      </w:r>
      <w:r>
        <w:rPr>
          <w:color w:val="000000"/>
          <w:sz w:val="28"/>
          <w:szCs w:val="28"/>
        </w:rPr>
        <w:t xml:space="preserve">ановлено </w:t>
      </w:r>
      <w:proofErr w:type="gramStart"/>
      <w:r>
        <w:rPr>
          <w:color w:val="000000"/>
          <w:sz w:val="28"/>
          <w:szCs w:val="28"/>
        </w:rPr>
        <w:t>требование</w:t>
      </w:r>
      <w:proofErr w:type="gramEnd"/>
      <w:r>
        <w:rPr>
          <w:color w:val="000000"/>
          <w:sz w:val="28"/>
          <w:szCs w:val="28"/>
        </w:rPr>
        <w:t xml:space="preserve"> о его внесении);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7) наличие в реестрах недобросовестных поставщиков, указанных в подпункте «</w:t>
      </w:r>
      <w:proofErr w:type="spellStart"/>
      <w:r>
        <w:rPr>
          <w:color w:val="000000"/>
          <w:sz w:val="28"/>
          <w:szCs w:val="28"/>
        </w:rPr>
        <w:t>з</w:t>
      </w:r>
      <w:proofErr w:type="spellEnd"/>
      <w:r>
        <w:rPr>
          <w:color w:val="000000"/>
          <w:sz w:val="28"/>
          <w:szCs w:val="28"/>
        </w:rPr>
        <w:t xml:space="preserve">» пункта 2.1 настоящей документации о закупке, сведений о </w:t>
      </w:r>
      <w:r>
        <w:rPr>
          <w:color w:val="000000"/>
          <w:sz w:val="28"/>
          <w:szCs w:val="28"/>
        </w:rPr>
        <w:lastRenderedPageBreak/>
        <w:t>претенденте (любом из физических и/или юридических лиц, выступающих на стороне претен</w:t>
      </w:r>
      <w:r>
        <w:rPr>
          <w:color w:val="000000"/>
          <w:sz w:val="28"/>
          <w:szCs w:val="28"/>
        </w:rPr>
        <w:t>дента).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w:t>
      </w:r>
      <w:r>
        <w:rPr>
          <w:color w:val="000000"/>
          <w:sz w:val="28"/>
          <w:szCs w:val="28"/>
        </w:rPr>
        <w:t>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Организатор вправе не рассматривать электронные документы Заявки, завере</w:t>
      </w:r>
      <w:r>
        <w:rPr>
          <w:color w:val="000000"/>
          <w:sz w:val="28"/>
          <w:szCs w:val="28"/>
        </w:rPr>
        <w:t>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w:t>
      </w:r>
      <w:r>
        <w:rPr>
          <w:color w:val="000000"/>
          <w:sz w:val="28"/>
          <w:szCs w:val="28"/>
        </w:rPr>
        <w:t xml:space="preserve">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Pr>
            <w:color w:val="0000FF"/>
            <w:sz w:val="28"/>
            <w:szCs w:val="28"/>
            <w:u w:val="single"/>
          </w:rPr>
          <w:t>www.trcont.com</w:t>
        </w:r>
      </w:hyperlink>
      <w:r>
        <w:rPr>
          <w:color w:val="000000"/>
          <w:sz w:val="28"/>
          <w:szCs w:val="28"/>
        </w:rPr>
        <w:t xml:space="preserve"> </w:t>
      </w:r>
      <w:r>
        <w:rPr>
          <w:color w:val="000000"/>
          <w:sz w:val="28"/>
          <w:szCs w:val="28"/>
        </w:rPr>
        <w:t>(раздел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Заявке, содержащей наилучшие условия, присваи</w:t>
      </w:r>
      <w:r>
        <w:rPr>
          <w:color w:val="000000"/>
          <w:sz w:val="28"/>
          <w:szCs w:val="28"/>
        </w:rPr>
        <w:t>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Каждой Заявке по мере уменьшения выгодности содержащихся в ней услов</w:t>
      </w:r>
      <w:r>
        <w:rPr>
          <w:color w:val="000000"/>
          <w:sz w:val="28"/>
          <w:szCs w:val="28"/>
        </w:rPr>
        <w:t xml:space="preserve">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w:t>
      </w:r>
      <w:r>
        <w:rPr>
          <w:color w:val="000000"/>
          <w:sz w:val="28"/>
          <w:szCs w:val="28"/>
        </w:rPr>
        <w:t>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Претенденты или их представители не вправе участвовать в рассмотрении, оценке и сопоставлении За</w:t>
      </w:r>
      <w:r>
        <w:rPr>
          <w:color w:val="000000"/>
          <w:sz w:val="28"/>
          <w:szCs w:val="28"/>
        </w:rPr>
        <w:t>явок. Информация о ходе рассмотрения Заявок не подлежит разглашению.</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w:t>
      </w:r>
      <w:r>
        <w:rPr>
          <w:color w:val="000000"/>
          <w:sz w:val="28"/>
          <w:szCs w:val="28"/>
        </w:rPr>
        <w:t xml:space="preserve">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w:t>
      </w:r>
      <w:r>
        <w:rPr>
          <w:color w:val="000000"/>
          <w:sz w:val="28"/>
          <w:szCs w:val="28"/>
        </w:rPr>
        <w:lastRenderedPageBreak/>
        <w:t>несоответствия, неточности в Заявке, которые существенно не вл</w:t>
      </w:r>
      <w:r>
        <w:rPr>
          <w:color w:val="000000"/>
          <w:sz w:val="28"/>
          <w:szCs w:val="28"/>
        </w:rPr>
        <w:t>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Если имеются расхожд</w:t>
      </w:r>
      <w:r>
        <w:rPr>
          <w:color w:val="000000"/>
          <w:sz w:val="28"/>
          <w:szCs w:val="28"/>
        </w:rPr>
        <w:t>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w:t>
      </w:r>
      <w:r>
        <w:rPr>
          <w:color w:val="000000"/>
          <w:sz w:val="28"/>
          <w:szCs w:val="28"/>
        </w:rPr>
        <w:t>частника, подтвержденная участником после дополнительного запроса через ЭТП.</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в Открытом конкурсе</w:t>
      </w:r>
      <w:proofErr w:type="gramEnd"/>
      <w:r>
        <w:rPr>
          <w:color w:val="000000"/>
          <w:sz w:val="28"/>
          <w:szCs w:val="28"/>
        </w:rPr>
        <w:t xml:space="preserve"> всех претендентов, подавших Заявки, Открытый конкурс п</w:t>
      </w:r>
      <w:r>
        <w:rPr>
          <w:color w:val="000000"/>
          <w:sz w:val="28"/>
          <w:szCs w:val="28"/>
        </w:rPr>
        <w:t>ризнается несостоявшимся.</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w:t>
      </w:r>
      <w:r>
        <w:rPr>
          <w:color w:val="000000"/>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color w:val="000000"/>
          <w:sz w:val="28"/>
          <w:szCs w:val="28"/>
        </w:rPr>
        <w:t>, лиц и индивид</w:t>
      </w:r>
      <w:r>
        <w:rPr>
          <w:color w:val="000000"/>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color w:val="000000"/>
          <w:sz w:val="28"/>
          <w:szCs w:val="28"/>
        </w:rPr>
        <w:t>ношению ко всем участникам, подавшим Заявки на участие в Открытом конкурсе, в равной степени.</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proofErr w:type="gramStart"/>
      <w:r>
        <w:rPr>
          <w:color w:val="000000"/>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color w:val="000000"/>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color w:val="000000"/>
          <w:sz w:val="28"/>
          <w:szCs w:val="28"/>
        </w:rPr>
        <w:t>ям, изложенным в настоящей документации о закупке.</w:t>
      </w:r>
      <w:proofErr w:type="gramEnd"/>
      <w:r>
        <w:rPr>
          <w:color w:val="000000"/>
          <w:sz w:val="28"/>
          <w:szCs w:val="28"/>
        </w:rPr>
        <w:t xml:space="preserve"> При этом не допускается изменение Заявок участников.</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lastRenderedPageBreak/>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w:t>
      </w:r>
      <w:r>
        <w:rPr>
          <w:color w:val="000000"/>
          <w:sz w:val="28"/>
          <w:szCs w:val="28"/>
        </w:rPr>
        <w:t>рые отклонены, оснований отклонения каждой такой Заявки и положений документации о закупке, которым не соответствует такая Заявка;</w:t>
      </w:r>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 xml:space="preserve">принятое Организатором решение с </w:t>
      </w:r>
      <w:r>
        <w:rPr>
          <w:color w:val="000000"/>
          <w:sz w:val="28"/>
          <w:szCs w:val="28"/>
        </w:rPr>
        <w:t>причинами, по которым Открытый конкурс признан несостоявшимся, в случае его признания таковым;</w:t>
      </w:r>
    </w:p>
    <w:p w:rsidR="0076739D" w:rsidRDefault="00163814">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76739D" w:rsidRDefault="00163814">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w:t>
      </w:r>
      <w:r>
        <w:rPr>
          <w:color w:val="000000"/>
          <w:sz w:val="28"/>
          <w:szCs w:val="28"/>
        </w:rPr>
        <w:t xml:space="preserve">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Подведение итогов Открытого конкурса</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Подведение итогов Открытого кон</w:t>
      </w:r>
      <w:r>
        <w:rPr>
          <w:color w:val="000000"/>
          <w:sz w:val="28"/>
          <w:szCs w:val="28"/>
        </w:rPr>
        <w:t>курса проводится Конкурсной комиссией в срок, указанный в пункте 9 Информационной карты.</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Участники или их представители не могут присутствовать на заседании Конкурсной комиссии.</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рассматривает Заявки и представленные материалы и принимае</w:t>
      </w:r>
      <w:r>
        <w:rPr>
          <w:color w:val="000000"/>
          <w:sz w:val="28"/>
          <w:szCs w:val="28"/>
        </w:rPr>
        <w:t>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Конкурсной комиссией</w:t>
      </w:r>
      <w:r>
        <w:rPr>
          <w:color w:val="000000"/>
          <w:sz w:val="28"/>
          <w:szCs w:val="28"/>
        </w:rPr>
        <w:t xml:space="preserve">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При заключении договора с несколькими победителями объем поставляемых товаров, выполняемых работ, оказываемых</w:t>
      </w:r>
      <w:r>
        <w:rPr>
          <w:color w:val="000000"/>
          <w:sz w:val="28"/>
          <w:szCs w:val="28"/>
        </w:rPr>
        <w:t xml:space="preserve">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lastRenderedPageBreak/>
        <w:t>Конкурсной комиссией может быть принято ре</w:t>
      </w:r>
      <w:r>
        <w:rPr>
          <w:color w:val="000000"/>
          <w:sz w:val="28"/>
          <w:szCs w:val="28"/>
        </w:rPr>
        <w:t>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w:t>
      </w:r>
      <w:r>
        <w:rPr>
          <w:color w:val="000000"/>
          <w:sz w:val="28"/>
          <w:szCs w:val="28"/>
        </w:rPr>
        <w:t>ок участников.</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w:t>
      </w:r>
      <w:r>
        <w:rPr>
          <w:color w:val="000000"/>
          <w:sz w:val="28"/>
          <w:szCs w:val="28"/>
        </w:rPr>
        <w:t>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w:t>
      </w:r>
      <w:r>
        <w:rPr>
          <w:color w:val="000000"/>
          <w:sz w:val="28"/>
          <w:szCs w:val="28"/>
        </w:rPr>
        <w:t xml:space="preserve">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Участник вправе не участвовать в переторжке, тогда его Заявка остается действующей на условиях, указанных</w:t>
      </w:r>
      <w:r>
        <w:rPr>
          <w:color w:val="000000"/>
          <w:sz w:val="28"/>
          <w:szCs w:val="28"/>
        </w:rPr>
        <w:t xml:space="preserve">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w:t>
      </w:r>
      <w:r>
        <w:rPr>
          <w:color w:val="000000"/>
          <w:sz w:val="28"/>
          <w:szCs w:val="28"/>
        </w:rPr>
        <w:t>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w:t>
      </w:r>
      <w:r>
        <w:rPr>
          <w:color w:val="000000"/>
          <w:sz w:val="28"/>
          <w:szCs w:val="28"/>
        </w:rPr>
        <w:t>жение с измененными условиями в любое время до окончания срока подачи предложений с измененными условиями.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w:t>
      </w:r>
      <w:r>
        <w:rPr>
          <w:color w:val="000000"/>
          <w:sz w:val="28"/>
          <w:szCs w:val="28"/>
        </w:rPr>
        <w:t>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Открытый конкурс признается состоявшимся, если к участию в Открытом конкурсе допущено не менее </w:t>
      </w:r>
      <w:r>
        <w:rPr>
          <w:color w:val="000000"/>
          <w:sz w:val="28"/>
          <w:szCs w:val="28"/>
        </w:rPr>
        <w:t>2 претендентов.</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Открытый конкурс признается несостоявшимся, если: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2) на участие в Открытом конкурсе подана одна Заявк</w:t>
      </w:r>
      <w:r>
        <w:rPr>
          <w:color w:val="000000"/>
          <w:sz w:val="28"/>
          <w:szCs w:val="28"/>
        </w:rPr>
        <w:t>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3) по итогам рассмотрения Заявок к участию в Открытом конкурсе допущен один участник;</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4) ни один из претендентов не допущен к участию в Открытом конкурсе.</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В случае если на участие в Открытом конкурсе подана одна Заявка и/или только одна Заявка соответст</w:t>
      </w:r>
      <w:r>
        <w:rPr>
          <w:color w:val="000000"/>
          <w:sz w:val="28"/>
          <w:szCs w:val="28"/>
        </w:rPr>
        <w:t xml:space="preserve">вует </w:t>
      </w:r>
      <w:proofErr w:type="gramStart"/>
      <w:r>
        <w:rPr>
          <w:color w:val="000000"/>
          <w:sz w:val="28"/>
          <w:szCs w:val="28"/>
        </w:rPr>
        <w:t xml:space="preserve">требованиям, установленным </w:t>
      </w:r>
      <w:r>
        <w:rPr>
          <w:color w:val="000000"/>
          <w:sz w:val="28"/>
          <w:szCs w:val="28"/>
        </w:rPr>
        <w:lastRenderedPageBreak/>
        <w:t>в настоящей документации о закупке и допущена</w:t>
      </w:r>
      <w:proofErr w:type="gramEnd"/>
      <w:r>
        <w:rPr>
          <w:color w:val="000000"/>
          <w:sz w:val="28"/>
          <w:szCs w:val="28"/>
        </w:rPr>
        <w:t xml:space="preserve"> до участия, Конкурсная комиссия вправе принять одно из следующих решений:</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1) заключить договор с допущенным участником, подавшим Заявку, на условиях, указанных в его Заявке, если</w:t>
      </w:r>
      <w:r>
        <w:rPr>
          <w:color w:val="000000"/>
          <w:sz w:val="28"/>
          <w:szCs w:val="28"/>
        </w:rPr>
        <w:t xml:space="preserve"> условия соответствуют интересам Заказчика, а цена товаров, работ, услуг не превышает начальную (максимальную) цену договора;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2) провести новую закупку, в том числе иным предусмотренным в Положении о закупках способом;</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3) отказаться от проведения новой зак</w:t>
      </w:r>
      <w:r>
        <w:rPr>
          <w:color w:val="000000"/>
          <w:sz w:val="28"/>
          <w:szCs w:val="28"/>
        </w:rPr>
        <w:t>упки и не заключать договор с допущенным участником, подавшим Заявку.</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Решение Конкурсной комиссии фиксируется в протоколе подведения итогов по результатам заседания.</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Протокол подведения итогов Конкурсной комиссии подлежит опубликованию в соответствии с пун</w:t>
      </w:r>
      <w:r>
        <w:rPr>
          <w:color w:val="000000"/>
          <w:sz w:val="28"/>
          <w:szCs w:val="28"/>
        </w:rPr>
        <w:t xml:space="preserve">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6739D" w:rsidRDefault="00163814">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В </w:t>
      </w:r>
      <w:proofErr w:type="gramStart"/>
      <w:r>
        <w:rPr>
          <w:color w:val="000000"/>
          <w:sz w:val="28"/>
          <w:szCs w:val="28"/>
        </w:rPr>
        <w:t>случаях</w:t>
      </w:r>
      <w:proofErr w:type="gramEnd"/>
      <w:r>
        <w:rPr>
          <w:color w:val="000000"/>
          <w:sz w:val="28"/>
          <w:szCs w:val="28"/>
        </w:rPr>
        <w:t xml:space="preserve"> когда услов</w:t>
      </w:r>
      <w:r>
        <w:rPr>
          <w:color w:val="000000"/>
          <w:sz w:val="28"/>
          <w:szCs w:val="28"/>
        </w:rPr>
        <w:t>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6739D" w:rsidRDefault="0076739D">
      <w:pPr>
        <w:pStyle w:val="normal"/>
        <w:pBdr>
          <w:top w:val="nil"/>
          <w:left w:val="nil"/>
          <w:bottom w:val="nil"/>
          <w:right w:val="nil"/>
          <w:between w:val="nil"/>
        </w:pBdr>
        <w:tabs>
          <w:tab w:val="left" w:pos="1680"/>
        </w:tabs>
        <w:ind w:firstLine="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Заключение договора</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color w:val="000000"/>
          <w:sz w:val="28"/>
          <w:szCs w:val="28"/>
        </w:rPr>
        <w:t>частью настоящей документации о закупке.</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После опубликования протокола об итогах Открытого конкурса Заказчик размещает на ЭТП д</w:t>
      </w:r>
      <w:r>
        <w:rPr>
          <w:color w:val="000000"/>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color w:val="000000"/>
          <w:sz w:val="28"/>
          <w:szCs w:val="28"/>
        </w:rPr>
        <w:t>тся порядком установленным ЭТП.</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w:t>
      </w:r>
      <w:r>
        <w:rPr>
          <w:color w:val="000000"/>
          <w:sz w:val="28"/>
          <w:szCs w:val="28"/>
        </w:rPr>
        <w:lastRenderedPageBreak/>
        <w:t>конкурса направляет лицу, с которым в соответствии с настоящей документацией о закупке заключает</w:t>
      </w:r>
      <w:r>
        <w:rPr>
          <w:color w:val="000000"/>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color w:val="000000"/>
          <w:sz w:val="28"/>
          <w:szCs w:val="28"/>
        </w:rPr>
        <w:t xml:space="preserve"> одобрения сд</w:t>
      </w:r>
      <w:r>
        <w:rPr>
          <w:color w:val="000000"/>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color w:val="000000"/>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в соответствии с настоящей документацией о з</w:t>
      </w:r>
      <w:r>
        <w:rPr>
          <w:color w:val="000000"/>
          <w:sz w:val="28"/>
          <w:szCs w:val="28"/>
        </w:rPr>
        <w:t>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w:t>
      </w:r>
      <w:r>
        <w:rPr>
          <w:color w:val="000000"/>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 с которым в соответствии с настоящей документацией о закупке зак</w:t>
      </w:r>
      <w:r>
        <w:rPr>
          <w:color w:val="000000"/>
          <w:sz w:val="28"/>
          <w:szCs w:val="28"/>
        </w:rP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color w:val="000000"/>
          <w:sz w:val="28"/>
          <w:szCs w:val="28"/>
        </w:rPr>
        <w:t>ется уклонившимся от заключения договора.</w:t>
      </w:r>
      <w:proofErr w:type="gramEnd"/>
      <w:r>
        <w:rPr>
          <w:color w:val="000000"/>
          <w:sz w:val="28"/>
          <w:szCs w:val="28"/>
        </w:rPr>
        <w:t xml:space="preserve"> В этом случае договор заключается с Участником со вторым порядковым номером.</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w:t>
      </w:r>
      <w:r>
        <w:rPr>
          <w:color w:val="000000"/>
          <w:sz w:val="28"/>
          <w:szCs w:val="28"/>
        </w:rPr>
        <w:t>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color w:val="000000"/>
          <w:sz w:val="28"/>
          <w:szCs w:val="28"/>
        </w:rPr>
        <w:t>,</w:t>
      </w:r>
      <w:proofErr w:type="gramEnd"/>
      <w:r>
        <w:rPr>
          <w:color w:val="000000"/>
          <w:sz w:val="28"/>
          <w:szCs w:val="28"/>
        </w:rPr>
        <w:t xml:space="preserve"> чем на 30 (тридцать) дней с даты опубликования протокола Конкурсно</w:t>
      </w:r>
      <w:r>
        <w:rPr>
          <w:color w:val="000000"/>
          <w:sz w:val="28"/>
          <w:szCs w:val="28"/>
        </w:rPr>
        <w:t>й комиссии об итогах Открытого конкурса.</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w:t>
      </w:r>
      <w:r>
        <w:rPr>
          <w:color w:val="000000"/>
          <w:sz w:val="28"/>
          <w:szCs w:val="28"/>
        </w:rPr>
        <w:t>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Договор, заключаемый с Участником со вторым порядковым номером, составляется Заказчиком путе</w:t>
      </w:r>
      <w:r>
        <w:rPr>
          <w:color w:val="000000"/>
          <w:sz w:val="28"/>
          <w:szCs w:val="28"/>
        </w:rPr>
        <w:t xml:space="preserve">м включения в проект </w:t>
      </w:r>
      <w:r>
        <w:rPr>
          <w:color w:val="000000"/>
          <w:sz w:val="28"/>
          <w:szCs w:val="28"/>
        </w:rPr>
        <w:lastRenderedPageBreak/>
        <w:t>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w:t>
      </w:r>
      <w:r>
        <w:rPr>
          <w:color w:val="000000"/>
          <w:sz w:val="28"/>
          <w:szCs w:val="28"/>
        </w:rPr>
        <w:t xml:space="preserve">к, не превышающий 10 (десять) дней </w:t>
      </w:r>
      <w:proofErr w:type="gramStart"/>
      <w:r>
        <w:rPr>
          <w:color w:val="000000"/>
          <w:sz w:val="28"/>
          <w:szCs w:val="28"/>
        </w:rPr>
        <w:t>с даты признания</w:t>
      </w:r>
      <w:proofErr w:type="gramEnd"/>
      <w:r>
        <w:rPr>
          <w:color w:val="000000"/>
          <w:sz w:val="28"/>
          <w:szCs w:val="28"/>
        </w:rPr>
        <w:t xml:space="preserve"> Конкурсной комиссией победителя уклонившимся от заключения договора.</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w:t>
      </w:r>
      <w:r>
        <w:rPr>
          <w:color w:val="000000"/>
          <w:sz w:val="28"/>
          <w:szCs w:val="28"/>
        </w:rPr>
        <w:t xml:space="preserve"> закупке.</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color w:val="000000"/>
          <w:sz w:val="28"/>
          <w:szCs w:val="28"/>
        </w:rPr>
        <w:t>м(</w:t>
      </w:r>
      <w:proofErr w:type="gramEnd"/>
      <w:r>
        <w:rPr>
          <w:color w:val="000000"/>
          <w:sz w:val="28"/>
          <w:szCs w:val="28"/>
        </w:rPr>
        <w:t>-</w:t>
      </w:r>
      <w:proofErr w:type="spellStart"/>
      <w:r>
        <w:rPr>
          <w:color w:val="000000"/>
          <w:sz w:val="28"/>
          <w:szCs w:val="28"/>
        </w:rPr>
        <w:t>ями</w:t>
      </w:r>
      <w:proofErr w:type="spellEnd"/>
      <w:r>
        <w:rPr>
          <w:color w:val="000000"/>
          <w:sz w:val="28"/>
          <w:szCs w:val="28"/>
        </w:rPr>
        <w:t>) цены договора, улучшения для Заказчика иных условий догово</w:t>
      </w:r>
      <w:r>
        <w:rPr>
          <w:color w:val="000000"/>
          <w:sz w:val="28"/>
          <w:szCs w:val="28"/>
        </w:rPr>
        <w:t>ра и других случаев, предусмотренных пунктом 20 Информационной карты.</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w:t>
      </w:r>
      <w:r>
        <w:rPr>
          <w:color w:val="000000"/>
          <w:sz w:val="28"/>
          <w:szCs w:val="28"/>
        </w:rPr>
        <w:t>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w:t>
      </w:r>
      <w:r>
        <w:rPr>
          <w:color w:val="000000"/>
          <w:sz w:val="28"/>
          <w:szCs w:val="28"/>
        </w:rPr>
        <w:t xml:space="preserve">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w:t>
      </w:r>
      <w:r>
        <w:rPr>
          <w:color w:val="222222"/>
          <w:sz w:val="28"/>
          <w:szCs w:val="28"/>
          <w:highlight w:val="white"/>
        </w:rPr>
        <w:t>ером, если иное решение не принято Конкурсной комиссией.</w:t>
      </w:r>
    </w:p>
    <w:p w:rsidR="0076739D" w:rsidRDefault="00163814">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w:t>
      </w:r>
      <w:r>
        <w:rPr>
          <w:color w:val="000000"/>
          <w:sz w:val="28"/>
          <w:szCs w:val="28"/>
        </w:rPr>
        <w:t>агентов ПАО «</w:t>
      </w:r>
      <w:proofErr w:type="spellStart"/>
      <w:r>
        <w:rPr>
          <w:color w:val="000000"/>
          <w:sz w:val="28"/>
          <w:szCs w:val="28"/>
        </w:rPr>
        <w:t>ТрансКонтейнер</w:t>
      </w:r>
      <w:proofErr w:type="spellEnd"/>
      <w:r>
        <w:rPr>
          <w:color w:val="000000"/>
          <w:sz w:val="28"/>
          <w:szCs w:val="28"/>
        </w:rPr>
        <w:t>».</w:t>
      </w:r>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Обеспечение исполнения договора</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w:t>
      </w:r>
      <w:r>
        <w:rPr>
          <w:color w:val="000000"/>
          <w:sz w:val="28"/>
          <w:szCs w:val="28"/>
        </w:rPr>
        <w:t>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w:t>
      </w:r>
      <w:r>
        <w:rPr>
          <w:color w:val="000000"/>
          <w:sz w:val="28"/>
          <w:szCs w:val="28"/>
        </w:rPr>
        <w:t>ии о закупке.</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Pr>
          <w:color w:val="000000"/>
          <w:sz w:val="28"/>
          <w:szCs w:val="28"/>
        </w:rPr>
        <w:lastRenderedPageBreak/>
        <w:t>цене договора и/или в виде фиксированной суммы в рублях или иной валюты указанной в пункте 12 Информационной карты. Сум</w:t>
      </w:r>
      <w:r>
        <w:rPr>
          <w:color w:val="000000"/>
          <w:sz w:val="28"/>
          <w:szCs w:val="28"/>
        </w:rPr>
        <w:t>ма обеспечения исполнения договора, указанная в валюте, может быть также указана в рублевом эквиваленте.</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w:t>
      </w:r>
      <w:r>
        <w:rPr>
          <w:color w:val="000000"/>
          <w:sz w:val="28"/>
          <w:szCs w:val="28"/>
        </w:rPr>
        <w:t xml:space="preserve">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w:t>
      </w:r>
      <w:r>
        <w:rPr>
          <w:color w:val="000000"/>
          <w:sz w:val="28"/>
          <w:szCs w:val="28"/>
        </w:rPr>
        <w:t>апам исполнения договора), кроме гарантийных обязательств;</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w:t>
      </w:r>
      <w:r>
        <w:rPr>
          <w:color w:val="000000"/>
          <w:sz w:val="28"/>
          <w:szCs w:val="28"/>
        </w:rPr>
        <w:t>вской) гарантии выданной соответствующим банком.</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w:t>
      </w:r>
      <w:r>
        <w:rPr>
          <w:color w:val="000000"/>
          <w:sz w:val="28"/>
          <w:szCs w:val="28"/>
        </w:rPr>
        <w:t>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w:t>
      </w:r>
      <w:r>
        <w:rPr>
          <w:color w:val="000000"/>
          <w:sz w:val="28"/>
          <w:szCs w:val="28"/>
        </w:rPr>
        <w:t>ммы на счет Заказчика.</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sz w:val="24"/>
          <w:szCs w:val="24"/>
        </w:rPr>
        <w:t xml:space="preserve"> </w:t>
      </w:r>
      <w:r>
        <w:rPr>
          <w:color w:val="000000"/>
          <w:sz w:val="28"/>
          <w:szCs w:val="28"/>
        </w:rPr>
        <w:t>документацией о закупке предусмотрено представление обеспечени</w:t>
      </w:r>
      <w:r>
        <w:rPr>
          <w:color w:val="000000"/>
          <w:sz w:val="28"/>
          <w:szCs w:val="28"/>
        </w:rPr>
        <w:t>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w:t>
      </w:r>
      <w:r>
        <w:rPr>
          <w:color w:val="000000"/>
          <w:sz w:val="28"/>
          <w:szCs w:val="28"/>
        </w:rPr>
        <w:t>онившимся от заключения договора. В этом случае Заказчик вправе заключить договор с Участником со вторым порядковым номером.</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w:t>
      </w:r>
      <w:r>
        <w:rPr>
          <w:color w:val="000000"/>
          <w:sz w:val="28"/>
          <w:szCs w:val="28"/>
        </w:rPr>
        <w:t xml:space="preserve">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sz w:val="24"/>
          <w:szCs w:val="24"/>
        </w:rPr>
        <w:t xml:space="preserve"> </w:t>
      </w:r>
      <w:r>
        <w:rPr>
          <w:color w:val="000000"/>
          <w:sz w:val="28"/>
          <w:szCs w:val="28"/>
        </w:rPr>
        <w:t>В этом случае Заказчик вправе заключить договор с Участником со вторым порядковым номе</w:t>
      </w:r>
      <w:r>
        <w:rPr>
          <w:color w:val="000000"/>
          <w:sz w:val="28"/>
          <w:szCs w:val="28"/>
        </w:rPr>
        <w:t>ром.</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Срок действия обеспечения надлежащего исполнения договора должен превышать срок действия договора не менее чем на один </w:t>
      </w:r>
      <w:r>
        <w:rPr>
          <w:color w:val="000000"/>
          <w:sz w:val="28"/>
          <w:szCs w:val="28"/>
        </w:rPr>
        <w:lastRenderedPageBreak/>
        <w:t>месяц, если иное не указано в условиях предоставления обеспечения исполнения договора.</w:t>
      </w:r>
    </w:p>
    <w:p w:rsidR="0076739D" w:rsidRDefault="00163814">
      <w:pPr>
        <w:pStyle w:val="normal"/>
        <w:numPr>
          <w:ilvl w:val="0"/>
          <w:numId w:val="23"/>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w:t>
      </w:r>
      <w:r>
        <w:rPr>
          <w:color w:val="000000"/>
          <w:sz w:val="28"/>
          <w:szCs w:val="28"/>
        </w:rPr>
        <w:t>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w:t>
      </w:r>
      <w:r>
        <w:rPr>
          <w:color w:val="000000"/>
          <w:sz w:val="28"/>
          <w:szCs w:val="28"/>
        </w:rPr>
        <w:t>ан Заказчиком в документации о закупке, такой участник признается уклонившимся от исполнения договора.</w:t>
      </w:r>
      <w:proofErr w:type="gramEnd"/>
    </w:p>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pBdr>
          <w:top w:val="nil"/>
          <w:left w:val="nil"/>
          <w:bottom w:val="nil"/>
          <w:right w:val="nil"/>
          <w:between w:val="nil"/>
        </w:pBdr>
        <w:spacing w:after="120"/>
        <w:jc w:val="center"/>
        <w:rPr>
          <w:color w:val="000000"/>
          <w:sz w:val="28"/>
          <w:szCs w:val="28"/>
        </w:rPr>
      </w:pPr>
      <w:r>
        <w:rPr>
          <w:b/>
          <w:color w:val="000000"/>
          <w:sz w:val="32"/>
          <w:szCs w:val="32"/>
        </w:rPr>
        <w:t>Раздел 4. Техническое задание</w:t>
      </w:r>
    </w:p>
    <w:p w:rsidR="0076739D" w:rsidRDefault="00163814">
      <w:pPr>
        <w:pStyle w:val="normal"/>
        <w:pBdr>
          <w:top w:val="nil"/>
          <w:left w:val="nil"/>
          <w:bottom w:val="nil"/>
          <w:right w:val="nil"/>
          <w:between w:val="nil"/>
        </w:pBdr>
        <w:ind w:right="-1" w:firstLine="567"/>
        <w:jc w:val="both"/>
        <w:rPr>
          <w:color w:val="000000"/>
          <w:sz w:val="28"/>
          <w:szCs w:val="28"/>
        </w:rPr>
      </w:pPr>
      <w:r>
        <w:rPr>
          <w:b/>
          <w:color w:val="000000"/>
          <w:sz w:val="28"/>
          <w:szCs w:val="28"/>
        </w:rPr>
        <w:t xml:space="preserve">4.1. </w:t>
      </w:r>
      <w:r>
        <w:rPr>
          <w:color w:val="000000"/>
          <w:sz w:val="28"/>
          <w:szCs w:val="28"/>
        </w:rPr>
        <w:t>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76739D" w:rsidRDefault="0076739D">
      <w:pPr>
        <w:pStyle w:val="normal"/>
        <w:pBdr>
          <w:top w:val="nil"/>
          <w:left w:val="nil"/>
          <w:bottom w:val="nil"/>
          <w:right w:val="nil"/>
          <w:between w:val="nil"/>
        </w:pBdr>
        <w:ind w:right="-1" w:firstLine="567"/>
        <w:jc w:val="both"/>
        <w:rPr>
          <w:color w:val="000000"/>
          <w:sz w:val="28"/>
          <w:szCs w:val="28"/>
        </w:rPr>
      </w:pPr>
    </w:p>
    <w:p w:rsidR="0076739D" w:rsidRDefault="00163814">
      <w:pPr>
        <w:pStyle w:val="normal"/>
        <w:pBdr>
          <w:top w:val="nil"/>
          <w:left w:val="nil"/>
          <w:bottom w:val="nil"/>
          <w:right w:val="nil"/>
          <w:between w:val="nil"/>
        </w:pBdr>
        <w:ind w:right="-1" w:firstLine="567"/>
        <w:jc w:val="both"/>
        <w:rPr>
          <w:color w:val="000000"/>
          <w:sz w:val="28"/>
          <w:szCs w:val="28"/>
        </w:rPr>
      </w:pPr>
      <w:r>
        <w:rPr>
          <w:b/>
          <w:color w:val="000000"/>
          <w:sz w:val="28"/>
          <w:szCs w:val="28"/>
        </w:rPr>
        <w:t>4.2.</w:t>
      </w:r>
      <w:r>
        <w:rPr>
          <w:color w:val="000000"/>
          <w:sz w:val="28"/>
          <w:szCs w:val="28"/>
        </w:rPr>
        <w:t xml:space="preserve"> </w:t>
      </w:r>
      <w:r>
        <w:rPr>
          <w:b/>
          <w:color w:val="000000"/>
          <w:sz w:val="28"/>
          <w:szCs w:val="28"/>
        </w:rPr>
        <w:t xml:space="preserve">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Куйбышевской железной дор</w:t>
      </w:r>
      <w:r>
        <w:rPr>
          <w:color w:val="000000"/>
          <w:sz w:val="28"/>
          <w:szCs w:val="28"/>
        </w:rPr>
        <w:t>оге;</w:t>
      </w:r>
    </w:p>
    <w:p w:rsidR="0076739D" w:rsidRDefault="0076739D">
      <w:pPr>
        <w:pStyle w:val="normal"/>
        <w:pBdr>
          <w:top w:val="nil"/>
          <w:left w:val="nil"/>
          <w:bottom w:val="nil"/>
          <w:right w:val="nil"/>
          <w:between w:val="nil"/>
        </w:pBdr>
        <w:ind w:right="-1" w:firstLine="567"/>
        <w:jc w:val="both"/>
        <w:rPr>
          <w:color w:val="000000"/>
          <w:sz w:val="28"/>
          <w:szCs w:val="28"/>
        </w:rPr>
      </w:pPr>
    </w:p>
    <w:p w:rsidR="0076739D" w:rsidRDefault="00163814">
      <w:pPr>
        <w:pStyle w:val="normal"/>
        <w:pBdr>
          <w:top w:val="nil"/>
          <w:left w:val="nil"/>
          <w:bottom w:val="nil"/>
          <w:right w:val="nil"/>
          <w:between w:val="nil"/>
        </w:pBdr>
        <w:ind w:right="-1" w:firstLine="567"/>
        <w:jc w:val="both"/>
        <w:rPr>
          <w:color w:val="000000"/>
          <w:sz w:val="28"/>
          <w:szCs w:val="28"/>
        </w:rPr>
      </w:pPr>
      <w:r>
        <w:rPr>
          <w:b/>
          <w:color w:val="000000"/>
          <w:sz w:val="28"/>
          <w:szCs w:val="28"/>
        </w:rPr>
        <w:t xml:space="preserve">4.3. Особые условия: </w:t>
      </w:r>
    </w:p>
    <w:p w:rsidR="0076739D" w:rsidRDefault="00163814">
      <w:pPr>
        <w:pStyle w:val="normal"/>
        <w:pBdr>
          <w:top w:val="nil"/>
          <w:left w:val="nil"/>
          <w:bottom w:val="nil"/>
          <w:right w:val="nil"/>
          <w:between w:val="nil"/>
        </w:pBdr>
        <w:ind w:right="-1" w:firstLine="567"/>
        <w:jc w:val="both"/>
        <w:rPr>
          <w:color w:val="000000"/>
          <w:sz w:val="28"/>
          <w:szCs w:val="28"/>
        </w:rPr>
      </w:pPr>
      <w:r>
        <w:rPr>
          <w:color w:val="000000"/>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w:t>
      </w:r>
      <w:r>
        <w:rPr>
          <w:color w:val="000000"/>
          <w:sz w:val="28"/>
          <w:szCs w:val="28"/>
        </w:rPr>
        <w:t>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xml:space="preserve">4.3.2. </w:t>
      </w:r>
      <w:proofErr w:type="gramStart"/>
      <w:r>
        <w:rPr>
          <w:color w:val="000000"/>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w:t>
      </w:r>
      <w:r>
        <w:rPr>
          <w:color w:val="000000"/>
          <w:sz w:val="28"/>
          <w:szCs w:val="28"/>
        </w:rPr>
        <w:t>,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000000"/>
          <w:sz w:val="28"/>
          <w:szCs w:val="28"/>
        </w:rPr>
        <w:t xml:space="preserve"> эксплуатацией подви</w:t>
      </w:r>
      <w:r>
        <w:rPr>
          <w:color w:val="000000"/>
          <w:sz w:val="28"/>
          <w:szCs w:val="28"/>
        </w:rPr>
        <w:t>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w:t>
      </w:r>
      <w:r>
        <w:rPr>
          <w:color w:val="000000"/>
          <w:sz w:val="28"/>
          <w:szCs w:val="28"/>
        </w:rPr>
        <w:t xml:space="preserve">вающими наименование организации Исполнителя. </w:t>
      </w:r>
    </w:p>
    <w:p w:rsidR="0076739D" w:rsidRDefault="0076739D">
      <w:pPr>
        <w:pStyle w:val="normal"/>
        <w:pBdr>
          <w:top w:val="nil"/>
          <w:left w:val="nil"/>
          <w:bottom w:val="nil"/>
          <w:right w:val="nil"/>
          <w:between w:val="nil"/>
        </w:pBdr>
        <w:ind w:firstLine="709"/>
        <w:rPr>
          <w:color w:val="000000"/>
          <w:sz w:val="28"/>
          <w:szCs w:val="28"/>
        </w:rPr>
      </w:pPr>
    </w:p>
    <w:p w:rsidR="0076739D" w:rsidRDefault="00163814">
      <w:pPr>
        <w:pStyle w:val="normal"/>
        <w:pBdr>
          <w:top w:val="nil"/>
          <w:left w:val="nil"/>
          <w:bottom w:val="nil"/>
          <w:right w:val="nil"/>
          <w:between w:val="nil"/>
        </w:pBdr>
        <w:ind w:firstLine="709"/>
        <w:rPr>
          <w:color w:val="000000"/>
          <w:sz w:val="28"/>
          <w:szCs w:val="28"/>
        </w:rPr>
      </w:pPr>
      <w:r>
        <w:rPr>
          <w:b/>
          <w:color w:val="000000"/>
          <w:sz w:val="28"/>
          <w:szCs w:val="28"/>
        </w:rPr>
        <w:t>4.4. Основные термины и определения:</w:t>
      </w:r>
    </w:p>
    <w:p w:rsidR="0076739D" w:rsidRDefault="00163814">
      <w:pPr>
        <w:pStyle w:val="normal"/>
        <w:pBdr>
          <w:top w:val="nil"/>
          <w:left w:val="nil"/>
          <w:bottom w:val="nil"/>
          <w:right w:val="nil"/>
          <w:between w:val="nil"/>
        </w:pBdr>
        <w:ind w:right="-1" w:firstLine="567"/>
        <w:jc w:val="both"/>
        <w:rPr>
          <w:color w:val="000000"/>
          <w:sz w:val="28"/>
          <w:szCs w:val="28"/>
        </w:rPr>
      </w:pPr>
      <w:r>
        <w:rPr>
          <w:i/>
          <w:color w:val="000000"/>
          <w:sz w:val="28"/>
          <w:szCs w:val="28"/>
        </w:rPr>
        <w:t>Объект</w:t>
      </w:r>
      <w:r>
        <w:rPr>
          <w:b/>
          <w:color w:val="000000"/>
          <w:sz w:val="28"/>
          <w:szCs w:val="28"/>
        </w:rPr>
        <w:t xml:space="preserve"> – </w:t>
      </w:r>
      <w:r>
        <w:rPr>
          <w:color w:val="000000"/>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w:t>
      </w:r>
      <w:r>
        <w:rPr>
          <w:color w:val="000000"/>
          <w:sz w:val="28"/>
          <w:szCs w:val="28"/>
        </w:rPr>
        <w:t xml:space="preserve">ве  у Заказчика на филиале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на Куйбышевской железной дороге.</w:t>
      </w:r>
      <w:r>
        <w:rPr>
          <w:i/>
          <w:color w:val="000000"/>
          <w:sz w:val="28"/>
          <w:szCs w:val="28"/>
        </w:rPr>
        <w:t xml:space="preserve"> </w:t>
      </w:r>
    </w:p>
    <w:p w:rsidR="0076739D" w:rsidRDefault="00163814">
      <w:pPr>
        <w:pStyle w:val="normal"/>
        <w:pBdr>
          <w:top w:val="nil"/>
          <w:left w:val="nil"/>
          <w:bottom w:val="nil"/>
          <w:right w:val="nil"/>
          <w:between w:val="nil"/>
        </w:pBdr>
        <w:ind w:right="-1" w:firstLine="567"/>
        <w:jc w:val="both"/>
        <w:rPr>
          <w:color w:val="000000"/>
          <w:sz w:val="28"/>
          <w:szCs w:val="28"/>
        </w:rPr>
      </w:pPr>
      <w:r>
        <w:rPr>
          <w:i/>
          <w:color w:val="000000"/>
          <w:sz w:val="28"/>
          <w:szCs w:val="28"/>
        </w:rPr>
        <w:lastRenderedPageBreak/>
        <w:t>Имущество Заказчика -</w:t>
      </w:r>
      <w:r>
        <w:rPr>
          <w:color w:val="000000"/>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000000"/>
          <w:sz w:val="28"/>
          <w:szCs w:val="28"/>
        </w:rPr>
        <w:t>средства</w:t>
      </w:r>
      <w:proofErr w:type="gramEnd"/>
      <w:r>
        <w:rPr>
          <w:color w:val="000000"/>
          <w:sz w:val="28"/>
          <w:szCs w:val="28"/>
        </w:rPr>
        <w:t xml:space="preserve"> и</w:t>
      </w:r>
      <w:r>
        <w:rPr>
          <w:color w:val="000000"/>
          <w:sz w:val="28"/>
          <w:szCs w:val="28"/>
        </w:rPr>
        <w:t xml:space="preserve">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w:t>
      </w:r>
      <w:r>
        <w:rPr>
          <w:color w:val="000000"/>
          <w:sz w:val="28"/>
          <w:szCs w:val="28"/>
        </w:rPr>
        <w:t>ьих лиц, находящееся на охраняемых Объектах.</w:t>
      </w:r>
    </w:p>
    <w:p w:rsidR="0076739D" w:rsidRDefault="00163814">
      <w:pPr>
        <w:pStyle w:val="normal"/>
        <w:pBdr>
          <w:top w:val="nil"/>
          <w:left w:val="nil"/>
          <w:bottom w:val="nil"/>
          <w:right w:val="nil"/>
          <w:between w:val="nil"/>
        </w:pBdr>
        <w:ind w:firstLine="709"/>
        <w:jc w:val="both"/>
        <w:rPr>
          <w:color w:val="000000"/>
          <w:sz w:val="28"/>
          <w:szCs w:val="28"/>
        </w:rPr>
      </w:pPr>
      <w:r>
        <w:rPr>
          <w:i/>
          <w:color w:val="000000"/>
          <w:sz w:val="28"/>
          <w:szCs w:val="28"/>
        </w:rPr>
        <w:t>Охрана объектов (имущества)</w:t>
      </w:r>
      <w:r>
        <w:rPr>
          <w:color w:val="000000"/>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w:t>
      </w:r>
      <w:r>
        <w:rPr>
          <w:color w:val="000000"/>
          <w:sz w:val="28"/>
          <w:szCs w:val="28"/>
        </w:rPr>
        <w:t>ередачей их в органы внутренних дел.</w:t>
      </w:r>
    </w:p>
    <w:p w:rsidR="0076739D" w:rsidRDefault="00163814">
      <w:pPr>
        <w:pStyle w:val="normal"/>
        <w:pBdr>
          <w:top w:val="nil"/>
          <w:left w:val="nil"/>
          <w:bottom w:val="nil"/>
          <w:right w:val="nil"/>
          <w:between w:val="nil"/>
        </w:pBdr>
        <w:ind w:firstLine="709"/>
        <w:jc w:val="both"/>
        <w:rPr>
          <w:color w:val="000000"/>
          <w:sz w:val="28"/>
          <w:szCs w:val="28"/>
        </w:rPr>
      </w:pPr>
      <w:proofErr w:type="spellStart"/>
      <w:r>
        <w:rPr>
          <w:i/>
          <w:color w:val="000000"/>
          <w:sz w:val="28"/>
          <w:szCs w:val="28"/>
        </w:rPr>
        <w:t>Внутриобъектовый</w:t>
      </w:r>
      <w:proofErr w:type="spellEnd"/>
      <w:r>
        <w:rPr>
          <w:i/>
          <w:color w:val="000000"/>
          <w:sz w:val="28"/>
          <w:szCs w:val="28"/>
        </w:rPr>
        <w:t xml:space="preserve"> режим</w:t>
      </w:r>
      <w:r>
        <w:rPr>
          <w:color w:val="000000"/>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w:t>
      </w:r>
      <w:r>
        <w:rPr>
          <w:color w:val="000000"/>
          <w:sz w:val="28"/>
          <w:szCs w:val="28"/>
        </w:rPr>
        <w:t>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6739D" w:rsidRDefault="00163814">
      <w:pPr>
        <w:pStyle w:val="normal"/>
        <w:pBdr>
          <w:top w:val="nil"/>
          <w:left w:val="nil"/>
          <w:bottom w:val="nil"/>
          <w:right w:val="nil"/>
          <w:between w:val="nil"/>
        </w:pBdr>
        <w:ind w:firstLine="709"/>
        <w:jc w:val="both"/>
        <w:rPr>
          <w:color w:val="000000"/>
          <w:sz w:val="28"/>
          <w:szCs w:val="28"/>
        </w:rPr>
      </w:pPr>
      <w:proofErr w:type="gramStart"/>
      <w:r>
        <w:rPr>
          <w:i/>
          <w:color w:val="000000"/>
          <w:sz w:val="28"/>
          <w:szCs w:val="28"/>
        </w:rPr>
        <w:t>Пропускной режим</w:t>
      </w:r>
      <w:r>
        <w:rPr>
          <w:color w:val="000000"/>
          <w:sz w:val="28"/>
          <w:szCs w:val="28"/>
        </w:rPr>
        <w:t> - порядок, устанавливаемый Заказчиком, не противоречащий за</w:t>
      </w:r>
      <w:r>
        <w:rPr>
          <w:color w:val="000000"/>
          <w:sz w:val="28"/>
          <w:szCs w:val="28"/>
        </w:rPr>
        <w:t>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w:t>
      </w:r>
      <w:r>
        <w:rPr>
          <w:color w:val="000000"/>
          <w:sz w:val="28"/>
          <w:szCs w:val="28"/>
        </w:rPr>
        <w:t xml:space="preserve"> (выноса), ввоза (вывоза) имущества на объекты охраны (с объектов охраны).</w:t>
      </w:r>
      <w:proofErr w:type="gramEnd"/>
    </w:p>
    <w:p w:rsidR="0076739D" w:rsidRDefault="0076739D">
      <w:pPr>
        <w:pStyle w:val="normal"/>
        <w:pBdr>
          <w:top w:val="nil"/>
          <w:left w:val="nil"/>
          <w:bottom w:val="nil"/>
          <w:right w:val="nil"/>
          <w:between w:val="nil"/>
        </w:pBdr>
        <w:ind w:right="-1" w:firstLine="567"/>
        <w:jc w:val="both"/>
        <w:rPr>
          <w:color w:val="000000"/>
          <w:sz w:val="28"/>
          <w:szCs w:val="28"/>
        </w:rPr>
      </w:pPr>
    </w:p>
    <w:p w:rsidR="0076739D" w:rsidRDefault="00163814">
      <w:pPr>
        <w:pStyle w:val="normal"/>
        <w:pBdr>
          <w:top w:val="nil"/>
          <w:left w:val="nil"/>
          <w:bottom w:val="nil"/>
          <w:right w:val="nil"/>
          <w:between w:val="nil"/>
        </w:pBdr>
        <w:tabs>
          <w:tab w:val="left" w:pos="3251"/>
        </w:tabs>
        <w:ind w:firstLine="720"/>
        <w:jc w:val="both"/>
        <w:rPr>
          <w:color w:val="000000"/>
          <w:sz w:val="28"/>
          <w:szCs w:val="28"/>
        </w:rPr>
      </w:pPr>
      <w:r>
        <w:rPr>
          <w:b/>
          <w:color w:val="000000"/>
          <w:sz w:val="28"/>
          <w:szCs w:val="28"/>
        </w:rPr>
        <w:t>4.5. Под охрану принимается следующие Объекты:</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административное здание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 по адресу: 443041, РФ, г. Самара, ул. Льва Толстого, д.131;</w:t>
      </w:r>
    </w:p>
    <w:p w:rsidR="0076739D" w:rsidRDefault="0076739D">
      <w:pPr>
        <w:pStyle w:val="normal"/>
        <w:pBdr>
          <w:top w:val="nil"/>
          <w:left w:val="nil"/>
          <w:bottom w:val="nil"/>
          <w:right w:val="nil"/>
          <w:between w:val="nil"/>
        </w:pBdr>
        <w:tabs>
          <w:tab w:val="left" w:pos="3251"/>
        </w:tabs>
        <w:ind w:firstLine="567"/>
        <w:jc w:val="both"/>
        <w:rPr>
          <w:color w:val="000000"/>
          <w:sz w:val="28"/>
          <w:szCs w:val="28"/>
        </w:rPr>
      </w:pPr>
    </w:p>
    <w:p w:rsidR="0076739D" w:rsidRDefault="00163814">
      <w:pPr>
        <w:pStyle w:val="normal"/>
        <w:pBdr>
          <w:top w:val="nil"/>
          <w:left w:val="nil"/>
          <w:bottom w:val="nil"/>
          <w:right w:val="nil"/>
          <w:between w:val="nil"/>
        </w:pBdr>
        <w:ind w:right="-1" w:firstLine="720"/>
        <w:jc w:val="both"/>
        <w:rPr>
          <w:color w:val="000000"/>
          <w:sz w:val="28"/>
          <w:szCs w:val="28"/>
        </w:rPr>
      </w:pPr>
      <w:r>
        <w:rPr>
          <w:b/>
          <w:color w:val="000000"/>
          <w:sz w:val="28"/>
          <w:szCs w:val="28"/>
        </w:rPr>
        <w:t xml:space="preserve">4.6.  Начальная (максимальная) цена договора – </w:t>
      </w:r>
      <w:r>
        <w:rPr>
          <w:color w:val="000000"/>
          <w:sz w:val="28"/>
          <w:szCs w:val="28"/>
        </w:rPr>
        <w:t>указана в пункте 5 Информационной карты.</w:t>
      </w:r>
    </w:p>
    <w:p w:rsidR="0076739D" w:rsidRDefault="0076739D">
      <w:pPr>
        <w:pStyle w:val="normal"/>
        <w:pBdr>
          <w:top w:val="nil"/>
          <w:left w:val="nil"/>
          <w:bottom w:val="nil"/>
          <w:right w:val="nil"/>
          <w:between w:val="nil"/>
        </w:pBdr>
        <w:tabs>
          <w:tab w:val="left" w:pos="3251"/>
        </w:tabs>
        <w:ind w:firstLine="567"/>
        <w:jc w:val="both"/>
        <w:rPr>
          <w:color w:val="000000"/>
          <w:sz w:val="28"/>
          <w:szCs w:val="28"/>
        </w:rPr>
      </w:pP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4.7. Объём и содержание Услуг.</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4.7.1. Охрана объекта:</w:t>
      </w:r>
    </w:p>
    <w:p w:rsidR="0076739D" w:rsidRDefault="00163814">
      <w:pPr>
        <w:pStyle w:val="normal"/>
        <w:pBdr>
          <w:top w:val="nil"/>
          <w:left w:val="nil"/>
          <w:bottom w:val="nil"/>
          <w:right w:val="nil"/>
          <w:between w:val="nil"/>
        </w:pBdr>
        <w:ind w:firstLine="720"/>
        <w:jc w:val="both"/>
        <w:rPr>
          <w:color w:val="000000"/>
          <w:sz w:val="28"/>
          <w:szCs w:val="28"/>
        </w:rPr>
      </w:pPr>
      <w:r>
        <w:rPr>
          <w:color w:val="000000"/>
          <w:sz w:val="28"/>
          <w:szCs w:val="28"/>
        </w:rPr>
        <w:t>- административное здание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 xml:space="preserve">Место оказания Услуг: </w:t>
      </w:r>
      <w:r>
        <w:rPr>
          <w:color w:val="000000"/>
          <w:sz w:val="28"/>
          <w:szCs w:val="28"/>
        </w:rPr>
        <w:t>443041, РФ, г. Самара, ул. Льва Толстого, д.131</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Количество:</w:t>
      </w:r>
      <w:r>
        <w:rPr>
          <w:color w:val="000000"/>
          <w:sz w:val="28"/>
          <w:szCs w:val="28"/>
        </w:rPr>
        <w:t xml:space="preserve"> 1                                                </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 xml:space="preserve">Вид дежурства </w:t>
      </w:r>
      <w:r>
        <w:rPr>
          <w:color w:val="000000"/>
          <w:sz w:val="28"/>
          <w:szCs w:val="28"/>
        </w:rPr>
        <w:t>(режим дежурства): круглосуточно/24 часа</w:t>
      </w:r>
    </w:p>
    <w:p w:rsidR="0076739D" w:rsidRDefault="0076739D">
      <w:pPr>
        <w:pStyle w:val="normal"/>
        <w:pBdr>
          <w:top w:val="nil"/>
          <w:left w:val="nil"/>
          <w:bottom w:val="nil"/>
          <w:right w:val="nil"/>
          <w:between w:val="nil"/>
        </w:pBdr>
        <w:ind w:firstLine="720"/>
        <w:jc w:val="both"/>
        <w:rPr>
          <w:color w:val="000000"/>
          <w:sz w:val="28"/>
          <w:szCs w:val="28"/>
        </w:rPr>
      </w:pPr>
    </w:p>
    <w:p w:rsidR="0076739D" w:rsidRDefault="00163814">
      <w:pPr>
        <w:pStyle w:val="normal"/>
        <w:pBdr>
          <w:top w:val="nil"/>
          <w:left w:val="nil"/>
          <w:bottom w:val="nil"/>
          <w:right w:val="nil"/>
          <w:between w:val="nil"/>
        </w:pBdr>
        <w:ind w:firstLine="397"/>
        <w:jc w:val="both"/>
        <w:rPr>
          <w:color w:val="000000"/>
          <w:sz w:val="28"/>
          <w:szCs w:val="28"/>
        </w:rPr>
      </w:pPr>
      <w:r>
        <w:rPr>
          <w:color w:val="000000"/>
          <w:sz w:val="26"/>
          <w:szCs w:val="26"/>
        </w:rPr>
        <w:t xml:space="preserve">     </w:t>
      </w:r>
      <w:r>
        <w:rPr>
          <w:b/>
          <w:color w:val="000000"/>
          <w:sz w:val="28"/>
          <w:szCs w:val="28"/>
        </w:rPr>
        <w:t>4.7.2. Планируемый срок (период) оказания Услуг:</w:t>
      </w:r>
      <w:r>
        <w:rPr>
          <w:color w:val="000000"/>
          <w:sz w:val="28"/>
          <w:szCs w:val="28"/>
        </w:rPr>
        <w:t xml:space="preserve"> с 00 часов 00 минут 01 января 2021 года до 24 часов 00 минут 31 декабря 2022 года.</w:t>
      </w:r>
    </w:p>
    <w:p w:rsidR="0076739D" w:rsidRDefault="00163814">
      <w:pPr>
        <w:pStyle w:val="normal"/>
        <w:pBdr>
          <w:top w:val="nil"/>
          <w:left w:val="nil"/>
          <w:bottom w:val="nil"/>
          <w:right w:val="nil"/>
          <w:between w:val="nil"/>
        </w:pBdr>
        <w:tabs>
          <w:tab w:val="left" w:pos="1200"/>
        </w:tabs>
        <w:ind w:firstLine="720"/>
        <w:jc w:val="both"/>
        <w:rPr>
          <w:color w:val="000000"/>
          <w:sz w:val="28"/>
          <w:szCs w:val="28"/>
        </w:rPr>
      </w:pPr>
      <w:r>
        <w:rPr>
          <w:b/>
          <w:color w:val="000000"/>
          <w:sz w:val="28"/>
          <w:szCs w:val="28"/>
        </w:rPr>
        <w:lastRenderedPageBreak/>
        <w:t xml:space="preserve">4.7.3. Порядок сдачи и приемки Услуг </w:t>
      </w:r>
      <w:r>
        <w:rPr>
          <w:color w:val="000000"/>
          <w:sz w:val="28"/>
          <w:szCs w:val="28"/>
        </w:rPr>
        <w:t>– указан в разделе 3 проекта договора (приложение № 5 к настоящей документации о закупке)</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4.7.4. Содержание Услуг:</w:t>
      </w:r>
    </w:p>
    <w:p w:rsidR="0076739D" w:rsidRDefault="00163814">
      <w:pPr>
        <w:pStyle w:val="normal"/>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w:t>
      </w:r>
      <w:r>
        <w:rPr>
          <w:color w:val="000000"/>
          <w:sz w:val="28"/>
          <w:szCs w:val="28"/>
        </w:rPr>
        <w:t>иями договора (приложение № 5 к документации о закупке);</w:t>
      </w:r>
      <w:r>
        <w:rPr>
          <w:i/>
          <w:color w:val="000000"/>
          <w:sz w:val="28"/>
          <w:szCs w:val="28"/>
        </w:rPr>
        <w:t xml:space="preserve"> </w:t>
      </w:r>
    </w:p>
    <w:p w:rsidR="0076739D" w:rsidRDefault="00163814">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защита жизни и здоровья сотрудников филиала;</w:t>
      </w:r>
    </w:p>
    <w:p w:rsidR="0076739D" w:rsidRDefault="00163814">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 xml:space="preserve">- обеспечение </w:t>
      </w:r>
      <w:proofErr w:type="gramStart"/>
      <w:r>
        <w:rPr>
          <w:color w:val="000000"/>
          <w:sz w:val="28"/>
          <w:szCs w:val="28"/>
        </w:rPr>
        <w:t>пропускного</w:t>
      </w:r>
      <w:proofErr w:type="gramEnd"/>
      <w:r>
        <w:rPr>
          <w:color w:val="000000"/>
          <w:sz w:val="28"/>
          <w:szCs w:val="28"/>
        </w:rPr>
        <w:t xml:space="preserve"> и </w:t>
      </w:r>
      <w:proofErr w:type="spellStart"/>
      <w:r>
        <w:rPr>
          <w:color w:val="000000"/>
          <w:sz w:val="28"/>
          <w:szCs w:val="28"/>
        </w:rPr>
        <w:t>внутриобъектового</w:t>
      </w:r>
      <w:proofErr w:type="spellEnd"/>
      <w:r>
        <w:rPr>
          <w:color w:val="000000"/>
          <w:sz w:val="28"/>
          <w:szCs w:val="28"/>
        </w:rPr>
        <w:t xml:space="preserve"> режимов на</w:t>
      </w:r>
      <w:r>
        <w:rPr>
          <w:color w:val="000000"/>
          <w:sz w:val="28"/>
          <w:szCs w:val="28"/>
        </w:rPr>
        <w:t xml:space="preserve">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оперативной обстановкой на охраняемых Объектах, оперативное реагирование на возн</w:t>
      </w:r>
      <w:r>
        <w:rPr>
          <w:color w:val="000000"/>
          <w:sz w:val="28"/>
          <w:szCs w:val="28"/>
        </w:rPr>
        <w:t>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w:t>
      </w:r>
      <w:r>
        <w:rPr>
          <w:color w:val="000000"/>
          <w:sz w:val="28"/>
          <w:szCs w:val="28"/>
        </w:rPr>
        <w:t xml:space="preserve"> имущества;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 осуществление контроля со стороны администрации Исполнителя за выполнением служебных обязанностей сотрудниками охраны,</w:t>
      </w:r>
      <w:r>
        <w:rPr>
          <w:color w:val="000000"/>
          <w:sz w:val="28"/>
          <w:szCs w:val="28"/>
        </w:rPr>
        <w:t xml:space="preserve"> соблюдение во время исполнения обязанностей по охране объектов правил пожарной и промышленной безопасности.</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w:t>
      </w:r>
      <w:r>
        <w:rPr>
          <w:color w:val="000000"/>
          <w:sz w:val="28"/>
          <w:szCs w:val="28"/>
        </w:rPr>
        <w:t>ирование Заказчика о таких происшествиях и техническом состоянии охранно-пожарной сигнализации;</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6739D" w:rsidRDefault="00163814">
      <w:pPr>
        <w:pStyle w:val="normal"/>
        <w:pBdr>
          <w:top w:val="nil"/>
          <w:left w:val="nil"/>
          <w:bottom w:val="nil"/>
          <w:right w:val="nil"/>
          <w:between w:val="nil"/>
        </w:pBdr>
        <w:ind w:firstLine="720"/>
        <w:jc w:val="both"/>
        <w:rPr>
          <w:color w:val="000000"/>
          <w:sz w:val="28"/>
          <w:szCs w:val="28"/>
        </w:rPr>
      </w:pPr>
      <w:r>
        <w:rPr>
          <w:color w:val="000000"/>
          <w:sz w:val="28"/>
          <w:szCs w:val="28"/>
        </w:rPr>
        <w:t>Исполнител</w:t>
      </w:r>
      <w:r>
        <w:rPr>
          <w:color w:val="000000"/>
          <w:sz w:val="28"/>
          <w:szCs w:val="28"/>
        </w:rPr>
        <w:t>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76739D" w:rsidRDefault="00163814">
      <w:pPr>
        <w:pStyle w:val="normal"/>
        <w:pBdr>
          <w:top w:val="nil"/>
          <w:left w:val="nil"/>
          <w:bottom w:val="nil"/>
          <w:right w:val="nil"/>
          <w:between w:val="nil"/>
        </w:pBdr>
        <w:ind w:right="-1" w:firstLine="556"/>
        <w:jc w:val="both"/>
        <w:rPr>
          <w:color w:val="000000"/>
          <w:sz w:val="28"/>
          <w:szCs w:val="28"/>
        </w:rPr>
      </w:pPr>
      <w:r>
        <w:rPr>
          <w:b/>
          <w:color w:val="000000"/>
          <w:sz w:val="28"/>
          <w:szCs w:val="28"/>
        </w:rPr>
        <w:t>4.8. Срок действия договора</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lastRenderedPageBreak/>
        <w:t>4.8.1.</w:t>
      </w:r>
      <w:r>
        <w:rPr>
          <w:b/>
          <w:color w:val="000000"/>
          <w:sz w:val="28"/>
          <w:szCs w:val="28"/>
        </w:rPr>
        <w:t xml:space="preserve"> </w:t>
      </w:r>
      <w:r>
        <w:rPr>
          <w:color w:val="000000"/>
          <w:sz w:val="28"/>
          <w:szCs w:val="28"/>
        </w:rPr>
        <w:t>Договор вступает в силу с «01» января  2021 г. и действует</w:t>
      </w:r>
      <w:r>
        <w:rPr>
          <w:color w:val="FF0000"/>
          <w:sz w:val="28"/>
          <w:szCs w:val="28"/>
        </w:rPr>
        <w:t xml:space="preserve"> </w:t>
      </w:r>
      <w:r>
        <w:rPr>
          <w:color w:val="000000"/>
          <w:sz w:val="28"/>
          <w:szCs w:val="28"/>
        </w:rPr>
        <w:t>по «31» декабря 2022 г., а в части взаиморасчетов – до полного исполнения сторонами своих обязательств</w:t>
      </w:r>
    </w:p>
    <w:p w:rsidR="0076739D" w:rsidRDefault="00163814">
      <w:pPr>
        <w:pStyle w:val="normal"/>
        <w:pBdr>
          <w:top w:val="nil"/>
          <w:left w:val="nil"/>
          <w:bottom w:val="nil"/>
          <w:right w:val="nil"/>
          <w:between w:val="nil"/>
        </w:pBdr>
        <w:ind w:right="-1" w:firstLine="556"/>
        <w:jc w:val="both"/>
        <w:rPr>
          <w:color w:val="000000"/>
          <w:sz w:val="28"/>
          <w:szCs w:val="28"/>
        </w:rPr>
      </w:pPr>
      <w:r>
        <w:rPr>
          <w:b/>
          <w:color w:val="000000"/>
          <w:sz w:val="28"/>
          <w:szCs w:val="28"/>
        </w:rPr>
        <w:t xml:space="preserve">4.9. Основания признания победителя </w:t>
      </w:r>
      <w:proofErr w:type="gramStart"/>
      <w:r>
        <w:rPr>
          <w:b/>
          <w:color w:val="000000"/>
          <w:sz w:val="28"/>
          <w:szCs w:val="28"/>
        </w:rPr>
        <w:t>уклонившимся</w:t>
      </w:r>
      <w:proofErr w:type="gramEnd"/>
      <w:r>
        <w:rPr>
          <w:b/>
          <w:color w:val="000000"/>
          <w:sz w:val="28"/>
          <w:szCs w:val="28"/>
        </w:rPr>
        <w:t xml:space="preserve"> от заключения договора, досрочного расторжени</w:t>
      </w:r>
      <w:r>
        <w:rPr>
          <w:b/>
          <w:color w:val="000000"/>
          <w:sz w:val="28"/>
          <w:szCs w:val="28"/>
        </w:rPr>
        <w:t>я договора:</w:t>
      </w:r>
    </w:p>
    <w:p w:rsidR="0076739D" w:rsidRDefault="00163814">
      <w:pPr>
        <w:pStyle w:val="normal"/>
        <w:pBdr>
          <w:top w:val="nil"/>
          <w:left w:val="nil"/>
          <w:bottom w:val="nil"/>
          <w:right w:val="nil"/>
          <w:between w:val="nil"/>
        </w:pBdr>
        <w:ind w:right="-1" w:firstLine="556"/>
        <w:jc w:val="both"/>
        <w:rPr>
          <w:color w:val="000000"/>
          <w:sz w:val="28"/>
          <w:szCs w:val="28"/>
          <w:highlight w:val="yellow"/>
        </w:rPr>
      </w:pPr>
      <w:r>
        <w:rPr>
          <w:color w:val="000000"/>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действующую лицензию на осуществление частной охранной деятельности, выданную в соответст</w:t>
      </w:r>
      <w:r>
        <w:rPr>
          <w:color w:val="000000"/>
          <w:sz w:val="28"/>
          <w:szCs w:val="28"/>
        </w:rPr>
        <w:t>вии с законом Российской Федерации от 11 марта 1992 г. № 2487-1 «О частной детективной и охранной деятельности в Российской Федерации (оригинал);</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круглосуточной дежурной службы (документы на право собственности или иного законного в</w:t>
      </w:r>
      <w:r>
        <w:rPr>
          <w:color w:val="000000"/>
          <w:sz w:val="28"/>
          <w:szCs w:val="28"/>
        </w:rPr>
        <w:t>ладения помещением, документы, регламентирующие деятельность круглосуточной дежурной службы) (оригиналы);</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ГБР у Исполнителя или его подрядчика (подтверждается вызовом ГБР);</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действующие удостоверения частных охранников, личные карт</w:t>
      </w:r>
      <w:r>
        <w:rPr>
          <w:color w:val="000000"/>
          <w:sz w:val="28"/>
          <w:szCs w:val="28"/>
        </w:rPr>
        <w:t>очки, исполняющих обязанности на объектах Заказчика (оригиналы);</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договор</w:t>
      </w:r>
      <w:r>
        <w:rPr>
          <w:color w:val="000000"/>
          <w:sz w:val="24"/>
          <w:szCs w:val="24"/>
        </w:rPr>
        <w:t xml:space="preserve"> </w:t>
      </w:r>
      <w:r>
        <w:rPr>
          <w:color w:val="000000"/>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color w:val="000000"/>
          <w:sz w:val="24"/>
          <w:szCs w:val="24"/>
        </w:rPr>
        <w:t xml:space="preserve"> </w:t>
      </w:r>
      <w:r>
        <w:rPr>
          <w:color w:val="000000"/>
          <w:sz w:val="28"/>
          <w:szCs w:val="28"/>
        </w:rPr>
        <w:t>не менее 1 миллиона рублей (оригинал).</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w:t>
      </w:r>
      <w:r>
        <w:rPr>
          <w:color w:val="000000"/>
          <w:sz w:val="28"/>
          <w:szCs w:val="28"/>
        </w:rPr>
        <w:t>е которого присвоен второй номер.</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4.9.3. В случае</w:t>
      </w:r>
      <w:proofErr w:type="gramStart"/>
      <w:r>
        <w:rPr>
          <w:color w:val="000000"/>
          <w:sz w:val="28"/>
          <w:szCs w:val="28"/>
        </w:rPr>
        <w:t>,</w:t>
      </w:r>
      <w:proofErr w:type="gramEnd"/>
      <w:r>
        <w:rPr>
          <w:color w:val="000000"/>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w:t>
      </w:r>
      <w:r>
        <w:rPr>
          <w:color w:val="000000"/>
          <w:sz w:val="28"/>
          <w:szCs w:val="28"/>
        </w:rPr>
        <w:t>чно в одностороннем порядке.</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t xml:space="preserve">4.9.4. </w:t>
      </w:r>
      <w:proofErr w:type="gramStart"/>
      <w:r>
        <w:rPr>
          <w:color w:val="000000"/>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w:t>
      </w:r>
      <w:r>
        <w:rPr>
          <w:color w:val="000000"/>
          <w:sz w:val="28"/>
          <w:szCs w:val="28"/>
        </w:rPr>
        <w:t xml:space="preserve">в соответствии с Правилами перевозок грузов железнодорожным транспортом, а также требований к пропускному и </w:t>
      </w:r>
      <w:proofErr w:type="spellStart"/>
      <w:r>
        <w:rPr>
          <w:color w:val="000000"/>
          <w:sz w:val="28"/>
          <w:szCs w:val="28"/>
        </w:rPr>
        <w:t>внутриобъектовому</w:t>
      </w:r>
      <w:proofErr w:type="spellEnd"/>
      <w:r>
        <w:rPr>
          <w:color w:val="000000"/>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w:t>
      </w:r>
      <w:r>
        <w:rPr>
          <w:color w:val="000000"/>
          <w:sz w:val="28"/>
          <w:szCs w:val="28"/>
        </w:rPr>
        <w:t>ьными актами Заказчика (далее - Нормативные</w:t>
      </w:r>
      <w:proofErr w:type="gramEnd"/>
      <w:r>
        <w:rPr>
          <w:color w:val="000000"/>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w:t>
      </w:r>
      <w:r>
        <w:rPr>
          <w:color w:val="000000"/>
          <w:sz w:val="28"/>
          <w:szCs w:val="28"/>
        </w:rPr>
        <w:t xml:space="preserve">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76739D" w:rsidRDefault="00163814">
      <w:pPr>
        <w:pStyle w:val="normal"/>
        <w:pBdr>
          <w:top w:val="nil"/>
          <w:left w:val="nil"/>
          <w:bottom w:val="nil"/>
          <w:right w:val="nil"/>
          <w:between w:val="nil"/>
        </w:pBdr>
        <w:ind w:right="-1" w:firstLine="556"/>
        <w:jc w:val="both"/>
        <w:rPr>
          <w:color w:val="000000"/>
          <w:sz w:val="28"/>
          <w:szCs w:val="28"/>
        </w:rPr>
      </w:pPr>
      <w:r>
        <w:rPr>
          <w:color w:val="000000"/>
          <w:sz w:val="28"/>
          <w:szCs w:val="28"/>
        </w:rPr>
        <w:lastRenderedPageBreak/>
        <w:t>В случае если работники Победителя не сдадут зачеты в необходимом объеме, Победитель признается уклонившимся о</w:t>
      </w:r>
      <w:r>
        <w:rPr>
          <w:color w:val="000000"/>
          <w:sz w:val="28"/>
          <w:szCs w:val="28"/>
        </w:rPr>
        <w:t>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76739D" w:rsidRDefault="00163814">
      <w:pPr>
        <w:pStyle w:val="normal"/>
        <w:pBdr>
          <w:top w:val="nil"/>
          <w:left w:val="nil"/>
          <w:bottom w:val="nil"/>
          <w:right w:val="nil"/>
          <w:between w:val="nil"/>
        </w:pBdr>
        <w:ind w:firstLine="709"/>
        <w:jc w:val="both"/>
        <w:rPr>
          <w:color w:val="000000"/>
          <w:sz w:val="28"/>
          <w:szCs w:val="28"/>
        </w:rPr>
        <w:sectPr w:rsidR="0076739D">
          <w:headerReference w:type="default" r:id="rId13"/>
          <w:footerReference w:type="even" r:id="rId14"/>
          <w:pgSz w:w="11906" w:h="16838"/>
          <w:pgMar w:top="1134" w:right="850" w:bottom="1134" w:left="1701" w:header="708" w:footer="708" w:gutter="0"/>
          <w:pgNumType w:start="1"/>
          <w:cols w:space="720"/>
        </w:sectPr>
      </w:pPr>
      <w:r>
        <w:rPr>
          <w:color w:val="000000"/>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w:t>
      </w:r>
      <w:r>
        <w:rPr>
          <w:color w:val="000000"/>
          <w:sz w:val="28"/>
          <w:szCs w:val="28"/>
        </w:rPr>
        <w:t xml:space="preserve">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color w:val="000000"/>
          <w:sz w:val="28"/>
          <w:szCs w:val="28"/>
        </w:rPr>
        <w:t>заступления</w:t>
      </w:r>
      <w:proofErr w:type="spellEnd"/>
      <w:r>
        <w:rPr>
          <w:color w:val="000000"/>
          <w:sz w:val="28"/>
          <w:szCs w:val="28"/>
        </w:rPr>
        <w:t xml:space="preserve"> на дежурс</w:t>
      </w:r>
      <w:r>
        <w:rPr>
          <w:color w:val="000000"/>
          <w:sz w:val="28"/>
          <w:szCs w:val="28"/>
        </w:rPr>
        <w:t>тво неподготовленных охранников, Заказчик вправе расторгнуть договор с Исполнителем досрочно в одностороннем порядке.</w:t>
      </w:r>
    </w:p>
    <w:p w:rsidR="0076739D" w:rsidRDefault="0076739D">
      <w:pPr>
        <w:pStyle w:val="normal"/>
        <w:pBdr>
          <w:top w:val="nil"/>
          <w:left w:val="nil"/>
          <w:bottom w:val="nil"/>
          <w:right w:val="nil"/>
          <w:between w:val="nil"/>
        </w:pBdr>
        <w:rPr>
          <w:color w:val="000000"/>
          <w:sz w:val="24"/>
          <w:szCs w:val="24"/>
        </w:rPr>
        <w:sectPr w:rsidR="0076739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both"/>
        <w:rPr>
          <w:color w:val="000000"/>
          <w:sz w:val="26"/>
          <w:szCs w:val="26"/>
        </w:rPr>
      </w:pPr>
      <w:r>
        <w:rPr>
          <w:b/>
          <w:color w:val="000000"/>
          <w:sz w:val="32"/>
          <w:szCs w:val="32"/>
        </w:rPr>
        <w:lastRenderedPageBreak/>
        <w:t>Раздел 5. Информационная карта</w:t>
      </w:r>
    </w:p>
    <w:p w:rsidR="0076739D" w:rsidRDefault="0076739D">
      <w:pPr>
        <w:pStyle w:val="normal"/>
        <w:pBdr>
          <w:top w:val="nil"/>
          <w:left w:val="nil"/>
          <w:bottom w:val="nil"/>
          <w:right w:val="nil"/>
          <w:between w:val="nil"/>
        </w:pBdr>
        <w:jc w:val="both"/>
        <w:rPr>
          <w:color w:val="000000"/>
          <w:sz w:val="23"/>
          <w:szCs w:val="23"/>
        </w:rPr>
      </w:pP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1"/>
        <w:tblW w:w="97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2126"/>
        <w:gridCol w:w="7200"/>
      </w:tblGrid>
      <w:tr w:rsidR="0076739D">
        <w:tc>
          <w:tcPr>
            <w:tcW w:w="426" w:type="dxa"/>
            <w:vAlign w:val="center"/>
          </w:tcPr>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w:t>
            </w:r>
            <w:proofErr w:type="spellStart"/>
            <w:proofErr w:type="gramStart"/>
            <w:r>
              <w:rPr>
                <w:b/>
                <w:color w:val="000000"/>
                <w:sz w:val="24"/>
                <w:szCs w:val="24"/>
              </w:rPr>
              <w:t>п</w:t>
            </w:r>
            <w:proofErr w:type="spellEnd"/>
            <w:proofErr w:type="gramEnd"/>
            <w:r>
              <w:rPr>
                <w:b/>
                <w:color w:val="000000"/>
                <w:sz w:val="24"/>
                <w:szCs w:val="24"/>
              </w:rPr>
              <w:t>/</w:t>
            </w:r>
            <w:proofErr w:type="spellStart"/>
            <w:r>
              <w:rPr>
                <w:b/>
                <w:color w:val="000000"/>
                <w:sz w:val="24"/>
                <w:szCs w:val="24"/>
              </w:rPr>
              <w:t>п</w:t>
            </w:r>
            <w:proofErr w:type="spellEnd"/>
          </w:p>
        </w:tc>
        <w:tc>
          <w:tcPr>
            <w:tcW w:w="2126" w:type="dxa"/>
            <w:vAlign w:val="center"/>
          </w:tcPr>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 xml:space="preserve">Наименование </w:t>
            </w:r>
            <w:proofErr w:type="spellStart"/>
            <w:proofErr w:type="gramStart"/>
            <w:r>
              <w:rPr>
                <w:b/>
                <w:color w:val="000000"/>
                <w:sz w:val="24"/>
                <w:szCs w:val="24"/>
              </w:rPr>
              <w:t>п</w:t>
            </w:r>
            <w:proofErr w:type="spellEnd"/>
            <w:proofErr w:type="gramEnd"/>
            <w:r>
              <w:rPr>
                <w:b/>
                <w:color w:val="000000"/>
                <w:sz w:val="24"/>
                <w:szCs w:val="24"/>
              </w:rPr>
              <w:t>/</w:t>
            </w:r>
            <w:proofErr w:type="spellStart"/>
            <w:r>
              <w:rPr>
                <w:b/>
                <w:color w:val="000000"/>
                <w:sz w:val="24"/>
                <w:szCs w:val="24"/>
              </w:rPr>
              <w:t>п</w:t>
            </w:r>
            <w:proofErr w:type="spellEnd"/>
          </w:p>
        </w:tc>
        <w:tc>
          <w:tcPr>
            <w:tcW w:w="7200" w:type="dxa"/>
            <w:vAlign w:val="center"/>
          </w:tcPr>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Содержание</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Предмет Открытого конкурса</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Открытый конкурс в электронной форме № ОКэ-НКПКБШ-20-0008 по предмету закупки «Оказание охранных услуг административного здания филиала ПАО «</w:t>
            </w:r>
            <w:proofErr w:type="spellStart"/>
            <w:r>
              <w:rPr>
                <w:color w:val="000000"/>
                <w:sz w:val="24"/>
                <w:szCs w:val="24"/>
              </w:rPr>
              <w:t>ТрансКонтейнер</w:t>
            </w:r>
            <w:proofErr w:type="spellEnd"/>
            <w:r>
              <w:rPr>
                <w:color w:val="000000"/>
                <w:sz w:val="24"/>
                <w:szCs w:val="24"/>
              </w:rPr>
              <w:t xml:space="preserve">» на Куйбышевской железной дороге, находящегося по адресу: 443041, Российская Федерация, </w:t>
            </w:r>
            <w:proofErr w:type="gramStart"/>
            <w:r>
              <w:rPr>
                <w:color w:val="000000"/>
                <w:sz w:val="24"/>
                <w:szCs w:val="24"/>
              </w:rPr>
              <w:t>г</w:t>
            </w:r>
            <w:proofErr w:type="gramEnd"/>
            <w:r>
              <w:rPr>
                <w:color w:val="000000"/>
                <w:sz w:val="24"/>
                <w:szCs w:val="24"/>
              </w:rPr>
              <w:t>. Самара, у</w:t>
            </w:r>
            <w:r>
              <w:rPr>
                <w:color w:val="000000"/>
                <w:sz w:val="24"/>
                <w:szCs w:val="24"/>
              </w:rPr>
              <w:t>л. Льва Толстого, д.131»</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Организатор Открытого конкурса, адрес, контактные лица и представители Заказчика</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Организатором Открытого конкурса является ПАО «</w:t>
            </w:r>
            <w:proofErr w:type="spellStart"/>
            <w:r>
              <w:rPr>
                <w:color w:val="000000"/>
                <w:sz w:val="24"/>
                <w:szCs w:val="24"/>
              </w:rPr>
              <w:t>ТрансКонтейнер</w:t>
            </w:r>
            <w:proofErr w:type="spellEnd"/>
            <w:r>
              <w:rPr>
                <w:color w:val="000000"/>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sz w:val="24"/>
                <w:szCs w:val="24"/>
              </w:rPr>
              <w:t>ценки и сопоставления Заявок, соответствия участников требованиям документации о закупке (далее – Организатор):</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постоянная рабочая группа Конкурсной комиссии филиала ПАО «</w:t>
            </w:r>
            <w:proofErr w:type="spellStart"/>
            <w:r>
              <w:rPr>
                <w:color w:val="000000"/>
                <w:sz w:val="24"/>
                <w:szCs w:val="24"/>
              </w:rPr>
              <w:t>ТрансКонтейнер</w:t>
            </w:r>
            <w:proofErr w:type="spellEnd"/>
            <w:r>
              <w:rPr>
                <w:color w:val="000000"/>
                <w:sz w:val="24"/>
                <w:szCs w:val="24"/>
              </w:rPr>
              <w:t>» на Куйбышевской железной дороге</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Адрес: 443041, г. Самара, ул. Льва Толстого, д.131</w:t>
            </w:r>
          </w:p>
          <w:p w:rsidR="0076739D" w:rsidRDefault="00163814">
            <w:pPr>
              <w:pStyle w:val="normal"/>
              <w:pBdr>
                <w:top w:val="nil"/>
                <w:left w:val="nil"/>
                <w:bottom w:val="nil"/>
                <w:right w:val="nil"/>
                <w:between w:val="nil"/>
              </w:pBdr>
              <w:rPr>
                <w:rFonts w:ascii="Calibri" w:eastAsia="Calibri" w:hAnsi="Calibri" w:cs="Calibri"/>
                <w:color w:val="000000"/>
                <w:sz w:val="22"/>
                <w:szCs w:val="22"/>
              </w:rPr>
            </w:pPr>
            <w:r>
              <w:rPr>
                <w:color w:val="000000"/>
                <w:sz w:val="24"/>
                <w:szCs w:val="24"/>
              </w:rPr>
              <w:t>Контактно</w:t>
            </w:r>
            <w:proofErr w:type="gramStart"/>
            <w:r>
              <w:rPr>
                <w:color w:val="000000"/>
                <w:sz w:val="24"/>
                <w:szCs w:val="24"/>
              </w:rPr>
              <w:t>е(</w:t>
            </w:r>
            <w:proofErr w:type="gramEnd"/>
            <w:r>
              <w:rPr>
                <w:color w:val="000000"/>
                <w:sz w:val="24"/>
                <w:szCs w:val="24"/>
              </w:rPr>
              <w:t>-</w:t>
            </w:r>
            <w:proofErr w:type="spellStart"/>
            <w:r>
              <w:rPr>
                <w:color w:val="000000"/>
                <w:sz w:val="24"/>
                <w:szCs w:val="24"/>
              </w:rPr>
              <w:t>ые</w:t>
            </w:r>
            <w:proofErr w:type="spellEnd"/>
            <w:r>
              <w:rPr>
                <w:color w:val="000000"/>
                <w:sz w:val="24"/>
                <w:szCs w:val="24"/>
              </w:rPr>
              <w:t xml:space="preserve">) лицо(-а) Заказчика: Струговщиков Андрей Петрович, тел. +7(495)7881717(4804), электронный адрес </w:t>
            </w:r>
            <w:proofErr w:type="spellStart"/>
            <w:r>
              <w:rPr>
                <w:color w:val="000000"/>
                <w:sz w:val="24"/>
                <w:szCs w:val="24"/>
              </w:rPr>
              <w:t>strugovschikovap@trcont.ru</w:t>
            </w:r>
            <w:proofErr w:type="spellEnd"/>
            <w:r>
              <w:rPr>
                <w:color w:val="000000"/>
                <w:sz w:val="24"/>
                <w:szCs w:val="24"/>
              </w:rPr>
              <w:t>.</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3.</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Конкурсная комиссия</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Проведение конкурентной закупки и принятие решений об итогах и выборе победител</w:t>
            </w:r>
            <w:proofErr w:type="gramStart"/>
            <w:r>
              <w:rPr>
                <w:color w:val="000000"/>
                <w:sz w:val="24"/>
                <w:szCs w:val="24"/>
              </w:rPr>
              <w:t>я(</w:t>
            </w:r>
            <w:proofErr w:type="gramEnd"/>
            <w:r>
              <w:rPr>
                <w:color w:val="000000"/>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sz w:val="24"/>
                <w:szCs w:val="24"/>
              </w:rPr>
              <w:t>ТрансКонтейнер</w:t>
            </w:r>
            <w:proofErr w:type="spellEnd"/>
            <w:r>
              <w:rPr>
                <w:color w:val="000000"/>
                <w:sz w:val="24"/>
                <w:szCs w:val="24"/>
              </w:rPr>
              <w:t>» на Ку</w:t>
            </w:r>
            <w:r>
              <w:rPr>
                <w:color w:val="000000"/>
                <w:sz w:val="24"/>
                <w:szCs w:val="24"/>
              </w:rPr>
              <w:t>йбышевской железной дороге</w:t>
            </w:r>
          </w:p>
          <w:p w:rsidR="0076739D" w:rsidRDefault="00163814">
            <w:pPr>
              <w:pStyle w:val="normal"/>
              <w:pBdr>
                <w:top w:val="nil"/>
                <w:left w:val="nil"/>
                <w:bottom w:val="nil"/>
                <w:right w:val="nil"/>
                <w:between w:val="nil"/>
              </w:pBdr>
              <w:jc w:val="both"/>
              <w:rPr>
                <w:color w:val="000000"/>
                <w:sz w:val="24"/>
                <w:szCs w:val="24"/>
                <w:highlight w:val="cyan"/>
              </w:rPr>
            </w:pPr>
            <w:r>
              <w:rPr>
                <w:color w:val="000000"/>
                <w:sz w:val="24"/>
                <w:szCs w:val="24"/>
              </w:rPr>
              <w:t>Адрес: 443041, г. Самара, ул. Льва Толстого, д.131</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4.</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proofErr w:type="gramStart"/>
            <w:r>
              <w:rPr>
                <w:color w:val="000000"/>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sz w:val="24"/>
                <w:szCs w:val="24"/>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sz w:val="24"/>
                <w:szCs w:val="24"/>
              </w:rPr>
              <w:t>ТрансКонтейнер</w:t>
            </w:r>
            <w:proofErr w:type="spellEnd"/>
            <w:r>
              <w:rPr>
                <w:color w:val="000000"/>
                <w:sz w:val="24"/>
                <w:szCs w:val="24"/>
              </w:rPr>
              <w:t>» (</w:t>
            </w:r>
            <w:hyperlink r:id="rId21">
              <w:r>
                <w:rPr>
                  <w:color w:val="0000FF"/>
                  <w:sz w:val="24"/>
                  <w:szCs w:val="24"/>
                  <w:u w:val="single"/>
                </w:rPr>
                <w:t>www.trcont.com</w:t>
              </w:r>
            </w:hyperlink>
            <w:r>
              <w:rPr>
                <w:color w:val="000000"/>
                <w:sz w:val="24"/>
                <w:szCs w:val="24"/>
              </w:rPr>
              <w:t>).</w:t>
            </w:r>
            <w:proofErr w:type="gramEnd"/>
          </w:p>
          <w:p w:rsidR="0076739D" w:rsidRDefault="00163814">
            <w:pPr>
              <w:pStyle w:val="normal"/>
              <w:pBdr>
                <w:top w:val="nil"/>
                <w:left w:val="nil"/>
                <w:bottom w:val="nil"/>
                <w:right w:val="nil"/>
                <w:between w:val="nil"/>
              </w:pBdr>
              <w:ind w:firstLine="397"/>
              <w:jc w:val="both"/>
              <w:rPr>
                <w:color w:val="000000"/>
                <w:sz w:val="24"/>
                <w:szCs w:val="24"/>
              </w:rPr>
            </w:pPr>
            <w:proofErr w:type="gramStart"/>
            <w:r>
              <w:rPr>
                <w:color w:val="000000"/>
                <w:sz w:val="24"/>
                <w:szCs w:val="24"/>
              </w:rPr>
              <w:t>Для целей проведени</w:t>
            </w:r>
            <w:r>
              <w:rPr>
                <w:color w:val="000000"/>
                <w:sz w:val="24"/>
                <w:szCs w:val="24"/>
              </w:rPr>
              <w:t>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w:t>
            </w:r>
            <w:r>
              <w:rPr>
                <w:color w:val="000000"/>
                <w:sz w:val="24"/>
                <w:szCs w:val="24"/>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sz w:val="24"/>
                <w:szCs w:val="24"/>
              </w:rPr>
              <w:t xml:space="preserve"> с наст</w:t>
            </w:r>
            <w:r>
              <w:rPr>
                <w:color w:val="000000"/>
                <w:sz w:val="24"/>
                <w:szCs w:val="24"/>
              </w:rPr>
              <w:t>оящей документацией о закупке предусмотрен оператор ЭТП.</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lastRenderedPageBreak/>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sz w:val="24"/>
                <w:szCs w:val="24"/>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r>
                <w:rPr>
                  <w:color w:val="0000FF"/>
                  <w:sz w:val="24"/>
                  <w:szCs w:val="24"/>
                  <w:u w:val="single"/>
                </w:rPr>
                <w:t>www.otc.ru</w:t>
              </w:r>
            </w:hyperlink>
            <w:r>
              <w:rPr>
                <w:color w:val="000000"/>
                <w:sz w:val="24"/>
                <w:szCs w:val="24"/>
              </w:rPr>
              <w:t>.</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 xml:space="preserve">Электронной торговой площадкой используемой для проведения торгов в электронном виде является </w:t>
            </w:r>
            <w:proofErr w:type="spellStart"/>
            <w:r>
              <w:rPr>
                <w:color w:val="000000"/>
                <w:sz w:val="24"/>
                <w:szCs w:val="24"/>
              </w:rPr>
              <w:t>ОТС-тендер</w:t>
            </w:r>
            <w:proofErr w:type="spellEnd"/>
            <w:r>
              <w:rPr>
                <w:color w:val="000000"/>
                <w:sz w:val="24"/>
                <w:szCs w:val="24"/>
              </w:rPr>
              <w:t xml:space="preserve"> (</w:t>
            </w:r>
            <w:hyperlink r:id="rId23">
              <w:r>
                <w:rPr>
                  <w:color w:val="0000FF"/>
                  <w:sz w:val="24"/>
                  <w:szCs w:val="24"/>
                  <w:u w:val="single"/>
                </w:rPr>
                <w:t>www.otc.ru</w:t>
              </w:r>
            </w:hyperlink>
            <w:r>
              <w:rPr>
                <w:color w:val="000000"/>
                <w:sz w:val="24"/>
                <w:szCs w:val="24"/>
              </w:rPr>
              <w:t xml:space="preserve">). Контактная информация: юридический адрес: 119049, г. Москва, 4-ый </w:t>
            </w:r>
            <w:proofErr w:type="spellStart"/>
            <w:r>
              <w:rPr>
                <w:color w:val="000000"/>
                <w:sz w:val="24"/>
                <w:szCs w:val="24"/>
              </w:rPr>
              <w:t>Добрынинский</w:t>
            </w:r>
            <w:proofErr w:type="spellEnd"/>
            <w:r>
              <w:rPr>
                <w:color w:val="000000"/>
                <w:sz w:val="24"/>
                <w:szCs w:val="24"/>
              </w:rPr>
              <w:t xml:space="preserve"> пер., д. 8. Почтовый адрес: 115230, г. Москва, 1-й </w:t>
            </w:r>
            <w:proofErr w:type="spellStart"/>
            <w:r>
              <w:rPr>
                <w:color w:val="000000"/>
                <w:sz w:val="24"/>
                <w:szCs w:val="24"/>
              </w:rPr>
              <w:t>Нагатинский</w:t>
            </w:r>
            <w:proofErr w:type="spellEnd"/>
            <w:r>
              <w:rPr>
                <w:color w:val="000000"/>
                <w:sz w:val="24"/>
                <w:szCs w:val="24"/>
              </w:rPr>
              <w:t xml:space="preserve"> проезд, д.10 стр.1 (БЦ «Ньютон Плаза», 15 этаж). Тел. +7 (499) 653-57-02 центр поддержки клиентов. </w:t>
            </w:r>
            <w:proofErr w:type="spellStart"/>
            <w:r>
              <w:rPr>
                <w:color w:val="000000"/>
                <w:sz w:val="24"/>
                <w:szCs w:val="24"/>
              </w:rPr>
              <w:t>E-mail</w:t>
            </w:r>
            <w:proofErr w:type="spellEnd"/>
            <w:r>
              <w:rPr>
                <w:color w:val="000000"/>
                <w:sz w:val="24"/>
                <w:szCs w:val="24"/>
              </w:rPr>
              <w:t xml:space="preserve">: </w:t>
            </w:r>
            <w:hyperlink r:id="rId24">
              <w:r>
                <w:rPr>
                  <w:color w:val="0000FF"/>
                  <w:sz w:val="24"/>
                  <w:szCs w:val="24"/>
                  <w:u w:val="single"/>
                </w:rPr>
                <w:t>info@otc.ru</w:t>
              </w:r>
            </w:hyperlink>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5.</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Начальная (максимальная) цена договора/ цена лота</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Начальная (максимальная) цена договора составляет 1587300 (один миллион пятьсот восемьдесят семь тысяч триста) рублей 00 копеек с учетом всех налогов (кроме НДС), а также всех затрат, расходов связанных с оказанием Услуг, в том числе подрядных. Сумма НДС и</w:t>
            </w:r>
            <w:r>
              <w:rPr>
                <w:color w:val="000000"/>
                <w:sz w:val="24"/>
                <w:szCs w:val="24"/>
              </w:rPr>
              <w:t xml:space="preserve"> условия начисления определяются в соответствии с законодательством Российской Федерации. </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6.</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Дата опубликования Открытого конкурса</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«20» ноября 2020 г.</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7.</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Место, дата и время начала и окончания срока подачи Заявок, открытия доступа к Заявкам</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 xml:space="preserve">Заявки принимаются через ЭТП, информация по которой указана в пункте 4 Информационной карты </w:t>
            </w:r>
            <w:proofErr w:type="gramStart"/>
            <w:r>
              <w:rPr>
                <w:color w:val="000000"/>
                <w:sz w:val="24"/>
                <w:szCs w:val="24"/>
              </w:rPr>
              <w:t>с даты опубликования</w:t>
            </w:r>
            <w:proofErr w:type="gramEnd"/>
            <w:r>
              <w:rPr>
                <w:color w:val="000000"/>
                <w:sz w:val="24"/>
                <w:szCs w:val="24"/>
              </w:rPr>
              <w:t xml:space="preserve"> Открытого конкурса и до «04» декабря 2020 г. 10 часов 00 минут местного времени. Открытие доступа к Заявкам состоится автоматически в Программн</w:t>
            </w:r>
            <w:r>
              <w:rPr>
                <w:color w:val="000000"/>
                <w:sz w:val="24"/>
                <w:szCs w:val="24"/>
              </w:rPr>
              <w:t>о-аппаратном средстве ЭТП в момент окончания срока для подачи Заявок.</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8.</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Рассмотрение, оценка и сопоставление Заявок</w:t>
            </w:r>
          </w:p>
        </w:tc>
        <w:tc>
          <w:tcPr>
            <w:tcW w:w="7200" w:type="dxa"/>
          </w:tcPr>
          <w:p w:rsidR="0076739D" w:rsidRDefault="00163814">
            <w:pPr>
              <w:pStyle w:val="normal"/>
              <w:pBdr>
                <w:top w:val="nil"/>
                <w:left w:val="nil"/>
                <w:bottom w:val="nil"/>
                <w:right w:val="nil"/>
                <w:between w:val="nil"/>
              </w:pBdr>
              <w:ind w:firstLine="397"/>
              <w:jc w:val="both"/>
              <w:rPr>
                <w:color w:val="000000"/>
                <w:sz w:val="24"/>
                <w:szCs w:val="24"/>
                <w:highlight w:val="cyan"/>
              </w:rPr>
            </w:pPr>
            <w:r>
              <w:rPr>
                <w:color w:val="000000"/>
                <w:sz w:val="24"/>
                <w:szCs w:val="24"/>
              </w:rPr>
              <w:t>Рассмотрение, оценка и сопоставление Заявок состоится «07» декабря 2020 г. 14 часов 00 минут местного времени по адресу, указанному в пункте 2 Информационной карты.</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9.</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Подведение итогов</w:t>
            </w:r>
          </w:p>
        </w:tc>
        <w:tc>
          <w:tcPr>
            <w:tcW w:w="7200" w:type="dxa"/>
          </w:tcPr>
          <w:p w:rsidR="0076739D" w:rsidRDefault="00163814">
            <w:pPr>
              <w:pStyle w:val="normal"/>
              <w:pBdr>
                <w:top w:val="nil"/>
                <w:left w:val="nil"/>
                <w:bottom w:val="nil"/>
                <w:right w:val="nil"/>
                <w:between w:val="nil"/>
              </w:pBdr>
              <w:jc w:val="both"/>
              <w:rPr>
                <w:color w:val="000000"/>
                <w:sz w:val="24"/>
                <w:szCs w:val="24"/>
                <w:highlight w:val="cyan"/>
              </w:rPr>
            </w:pPr>
            <w:bookmarkStart w:id="2" w:name="bookmark=id.1fob9te" w:colFirst="0" w:colLast="0"/>
            <w:bookmarkEnd w:id="2"/>
            <w:r>
              <w:rPr>
                <w:color w:val="000000"/>
                <w:sz w:val="24"/>
                <w:szCs w:val="24"/>
              </w:rPr>
              <w:t>Подведение итогов состоится не позднее «09» декабря 2020 г. 14 часов 00 минут местного времени по адресу, указанному в пункте 3 Информационной карты.</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10.</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Количество лотов</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один лот</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11.</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Официальный язык</w:t>
            </w:r>
          </w:p>
        </w:tc>
        <w:tc>
          <w:tcPr>
            <w:tcW w:w="7200" w:type="dxa"/>
          </w:tcPr>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Русский язык. Вся переписка, связанная с проведением Открытого конкурса, ведется на русском языке.</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12.</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Валюта Открытого конкурса</w:t>
            </w:r>
          </w:p>
        </w:tc>
        <w:tc>
          <w:tcPr>
            <w:tcW w:w="7200" w:type="dxa"/>
          </w:tcPr>
          <w:p w:rsidR="0076739D" w:rsidRDefault="00163814">
            <w:pPr>
              <w:pStyle w:val="normal"/>
              <w:pBdr>
                <w:top w:val="nil"/>
                <w:left w:val="nil"/>
                <w:bottom w:val="nil"/>
                <w:right w:val="nil"/>
                <w:between w:val="nil"/>
              </w:pBdr>
              <w:rPr>
                <w:color w:val="000000"/>
                <w:sz w:val="24"/>
                <w:szCs w:val="24"/>
                <w:highlight w:val="yellow"/>
              </w:rPr>
            </w:pPr>
            <w:r>
              <w:rPr>
                <w:color w:val="000000"/>
                <w:sz w:val="24"/>
                <w:szCs w:val="24"/>
              </w:rPr>
              <w:t>Рубли Российской Федерации.</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13.</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 xml:space="preserve">Форма, сроки и порядок оплаты за поставку товаров, выполнения </w:t>
            </w:r>
            <w:r>
              <w:rPr>
                <w:b/>
                <w:color w:val="000000"/>
                <w:sz w:val="24"/>
                <w:szCs w:val="24"/>
              </w:rPr>
              <w:lastRenderedPageBreak/>
              <w:t>работ, оказания услуг</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lastRenderedPageBreak/>
              <w:t>В соответствии с документацией</w:t>
            </w:r>
          </w:p>
          <w:p w:rsidR="0076739D" w:rsidRDefault="0076739D">
            <w:pPr>
              <w:pStyle w:val="normal"/>
              <w:pBdr>
                <w:top w:val="nil"/>
                <w:left w:val="nil"/>
                <w:bottom w:val="nil"/>
                <w:right w:val="nil"/>
                <w:between w:val="nil"/>
              </w:pBdr>
              <w:jc w:val="both"/>
              <w:rPr>
                <w:color w:val="000000"/>
                <w:sz w:val="24"/>
                <w:szCs w:val="24"/>
              </w:rPr>
            </w:pP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14.</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Срок (период), условия и место поставки товаров, выполнения работ, оказания услуг</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b/>
                <w:color w:val="000000"/>
                <w:sz w:val="24"/>
                <w:szCs w:val="24"/>
              </w:rPr>
              <w:t xml:space="preserve">Срок поставки товаров, выполнения работ, оказания услуг и т.д.: </w:t>
            </w:r>
            <w:r>
              <w:rPr>
                <w:color w:val="000000"/>
                <w:sz w:val="24"/>
                <w:szCs w:val="24"/>
              </w:rPr>
              <w:t>с 00 часов 00 минут 01 января 2021 года до 24 часов 00 минут  31 декабря 2022 года.</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b/>
                <w:color w:val="000000"/>
                <w:sz w:val="24"/>
                <w:szCs w:val="24"/>
              </w:rPr>
              <w:t xml:space="preserve">Место поставки товаров, выполнения работ, оказания услуг и т.д.: </w:t>
            </w:r>
            <w:proofErr w:type="gramStart"/>
            <w:r>
              <w:rPr>
                <w:color w:val="000000"/>
                <w:sz w:val="24"/>
                <w:szCs w:val="24"/>
              </w:rPr>
              <w:t>г</w:t>
            </w:r>
            <w:proofErr w:type="gramEnd"/>
            <w:r>
              <w:rPr>
                <w:color w:val="000000"/>
                <w:sz w:val="24"/>
                <w:szCs w:val="24"/>
              </w:rPr>
              <w:t xml:space="preserve"> Самара, ул. Льва Толстого, д. 131</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15.</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Состав и количество (объем) товаров, работ, услуг</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В соответствии с Техническим заданием документации о закупке</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16.</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Информация о товаре, работе, услуге</w:t>
            </w:r>
          </w:p>
        </w:tc>
        <w:tc>
          <w:tcPr>
            <w:tcW w:w="7200" w:type="dxa"/>
          </w:tcPr>
          <w:p w:rsidR="0076739D" w:rsidRDefault="0076739D">
            <w:pPr>
              <w:pStyle w:val="normal"/>
              <w:widowControl w:val="0"/>
              <w:pBdr>
                <w:top w:val="nil"/>
                <w:left w:val="nil"/>
                <w:bottom w:val="nil"/>
                <w:right w:val="nil"/>
                <w:between w:val="nil"/>
              </w:pBdr>
              <w:spacing w:line="276" w:lineRule="auto"/>
              <w:rPr>
                <w:color w:val="000000"/>
                <w:sz w:val="24"/>
                <w:szCs w:val="24"/>
              </w:rPr>
            </w:pPr>
          </w:p>
          <w:tbl>
            <w:tblPr>
              <w:tblStyle w:val="afff2"/>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446"/>
              <w:gridCol w:w="1417"/>
              <w:gridCol w:w="1134"/>
              <w:gridCol w:w="1276"/>
              <w:gridCol w:w="1134"/>
            </w:tblGrid>
            <w:tr w:rsidR="0076739D">
              <w:tc>
                <w:tcPr>
                  <w:tcW w:w="5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rPr>
                  </w:pPr>
                  <w:r>
                    <w:rPr>
                      <w:color w:val="000000"/>
                    </w:rPr>
                    <w:t xml:space="preserve">№ </w:t>
                  </w:r>
                </w:p>
                <w:p w:rsidR="0076739D" w:rsidRDefault="00163814">
                  <w:pPr>
                    <w:pStyle w:val="normal"/>
                    <w:pBdr>
                      <w:top w:val="nil"/>
                      <w:left w:val="nil"/>
                      <w:bottom w:val="nil"/>
                      <w:right w:val="nil"/>
                      <w:between w:val="nil"/>
                    </w:pBd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80" w:right="-108"/>
                    <w:rPr>
                      <w:color w:val="000000"/>
                    </w:rPr>
                  </w:pPr>
                  <w:r>
                    <w:rPr>
                      <w:color w:val="00000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51" w:right="-85"/>
                    <w:rPr>
                      <w:color w:val="000000"/>
                    </w:rPr>
                  </w:pPr>
                  <w:r>
                    <w:rPr>
                      <w:color w:val="00000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51" w:right="-108"/>
                    <w:rPr>
                      <w:color w:val="000000"/>
                    </w:rPr>
                  </w:pPr>
                  <w:r>
                    <w:rPr>
                      <w:color w:val="00000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rPr>
                  </w:pPr>
                  <w:r>
                    <w:rPr>
                      <w:color w:val="00000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57" w:right="85"/>
                    <w:rPr>
                      <w:color w:val="000000"/>
                    </w:rPr>
                  </w:pPr>
                  <w:r>
                    <w:rPr>
                      <w:color w:val="000000"/>
                    </w:rPr>
                    <w:t>Номер строки ПЗ</w:t>
                  </w:r>
                </w:p>
              </w:tc>
            </w:tr>
            <w:tr w:rsidR="0076739D">
              <w:tc>
                <w:tcPr>
                  <w:tcW w:w="5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313"/>
                    </w:tabs>
                    <w:rPr>
                      <w:color w:val="000000"/>
                      <w:sz w:val="22"/>
                      <w:szCs w:val="22"/>
                    </w:rPr>
                  </w:pPr>
                  <w:r>
                    <w:rPr>
                      <w:color w:val="000000"/>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2"/>
                      <w:szCs w:val="22"/>
                    </w:rPr>
                  </w:pPr>
                  <w:r>
                    <w:rPr>
                      <w:color w:val="000000"/>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2"/>
                      <w:szCs w:val="22"/>
                    </w:rPr>
                  </w:pPr>
                  <w:r>
                    <w:rPr>
                      <w:color w:val="000000"/>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2"/>
                      <w:szCs w:val="22"/>
                    </w:rPr>
                  </w:pPr>
                  <w:r>
                    <w:rPr>
                      <w:color w:val="000000"/>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68" w:right="-57"/>
                    <w:rPr>
                      <w:color w:val="000000"/>
                      <w:sz w:val="22"/>
                      <w:szCs w:val="22"/>
                    </w:rPr>
                  </w:pPr>
                  <w:r>
                    <w:rPr>
                      <w:color w:val="000000"/>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2"/>
                      <w:szCs w:val="22"/>
                    </w:rPr>
                  </w:pPr>
                  <w:r>
                    <w:rPr>
                      <w:color w:val="000000"/>
                      <w:sz w:val="22"/>
                      <w:szCs w:val="22"/>
                    </w:rPr>
                    <w:t>187</w:t>
                  </w:r>
                </w:p>
              </w:tc>
            </w:tr>
          </w:tbl>
          <w:p w:rsidR="0076739D" w:rsidRDefault="0076739D">
            <w:pPr>
              <w:pStyle w:val="normal"/>
              <w:pBdr>
                <w:top w:val="nil"/>
                <w:left w:val="nil"/>
                <w:bottom w:val="nil"/>
                <w:right w:val="nil"/>
                <w:between w:val="nil"/>
              </w:pBdr>
              <w:rPr>
                <w:color w:val="000000"/>
                <w:sz w:val="24"/>
                <w:szCs w:val="24"/>
              </w:rPr>
            </w:pP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17.</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 xml:space="preserve">Требования, предъявляемые к претендентам и Заявке на участие в Открытом конкурсе </w:t>
            </w:r>
          </w:p>
        </w:tc>
        <w:tc>
          <w:tcPr>
            <w:tcW w:w="7200" w:type="dxa"/>
          </w:tcPr>
          <w:p w:rsidR="0076739D" w:rsidRDefault="00163814">
            <w:pPr>
              <w:pStyle w:val="normal"/>
              <w:numPr>
                <w:ilvl w:val="0"/>
                <w:numId w:val="22"/>
              </w:numPr>
              <w:pBdr>
                <w:top w:val="nil"/>
                <w:left w:val="nil"/>
                <w:bottom w:val="nil"/>
                <w:right w:val="nil"/>
                <w:between w:val="nil"/>
              </w:pBdr>
              <w:ind w:left="175" w:hanging="218"/>
              <w:jc w:val="both"/>
              <w:rPr>
                <w:color w:val="000000"/>
                <w:sz w:val="24"/>
                <w:szCs w:val="24"/>
              </w:rPr>
            </w:pPr>
            <w:r>
              <w:rPr>
                <w:color w:val="000000"/>
                <w:sz w:val="24"/>
                <w:szCs w:val="24"/>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отсутствие за последние три года просроченной задолженности перед ПАО «</w:t>
            </w:r>
            <w:proofErr w:type="spellStart"/>
            <w:r>
              <w:rPr>
                <w:color w:val="000000"/>
                <w:sz w:val="24"/>
                <w:szCs w:val="24"/>
              </w:rPr>
              <w:t>ТрансКонтейнер</w:t>
            </w:r>
            <w:proofErr w:type="spellEnd"/>
            <w:r>
              <w:rPr>
                <w:color w:val="000000"/>
                <w:sz w:val="24"/>
                <w:szCs w:val="24"/>
              </w:rPr>
              <w:t>»</w:t>
            </w:r>
            <w:r>
              <w:rPr>
                <w:color w:val="000000"/>
                <w:sz w:val="24"/>
                <w:szCs w:val="24"/>
              </w:rPr>
              <w:t>, фактов невыполнения обязательств перед ПАО «</w:t>
            </w:r>
            <w:proofErr w:type="spellStart"/>
            <w:r>
              <w:rPr>
                <w:color w:val="000000"/>
                <w:sz w:val="24"/>
                <w:szCs w:val="24"/>
              </w:rPr>
              <w:t>ТрансКонтейнер</w:t>
            </w:r>
            <w:proofErr w:type="spellEnd"/>
            <w:r>
              <w:rPr>
                <w:color w:val="000000"/>
                <w:sz w:val="24"/>
                <w:szCs w:val="24"/>
              </w:rPr>
              <w:t>» и причинения вреда имуществу ПАО «</w:t>
            </w:r>
            <w:proofErr w:type="spellStart"/>
            <w:r>
              <w:rPr>
                <w:color w:val="000000"/>
                <w:sz w:val="24"/>
                <w:szCs w:val="24"/>
              </w:rPr>
              <w:t>ТрансКонтейнер</w:t>
            </w:r>
            <w:proofErr w:type="spellEnd"/>
            <w:r>
              <w:rPr>
                <w:color w:val="000000"/>
                <w:sz w:val="24"/>
                <w:szCs w:val="24"/>
              </w:rPr>
              <w:t>»;</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опыта поставки товара, выполнения работ, оказания услуг за период трех последних лет, предшествующих году подачи Заявки и период времен</w:t>
            </w:r>
            <w:r>
              <w:rPr>
                <w:color w:val="000000"/>
                <w:sz w:val="24"/>
                <w:szCs w:val="24"/>
              </w:rPr>
              <w:t>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Pr>
                <w:color w:val="000000"/>
                <w:sz w:val="24"/>
                <w:szCs w:val="24"/>
              </w:rPr>
              <w:t>а(</w:t>
            </w:r>
            <w:proofErr w:type="gramEnd"/>
            <w:r>
              <w:rPr>
                <w:color w:val="000000"/>
                <w:sz w:val="24"/>
                <w:szCs w:val="24"/>
              </w:rPr>
              <w:t>-</w:t>
            </w:r>
            <w:proofErr w:type="spellStart"/>
            <w:r>
              <w:rPr>
                <w:color w:val="000000"/>
                <w:sz w:val="24"/>
                <w:szCs w:val="24"/>
              </w:rPr>
              <w:t>ов</w:t>
            </w:r>
            <w:proofErr w:type="spellEnd"/>
            <w:r>
              <w:rPr>
                <w:color w:val="000000"/>
                <w:sz w:val="24"/>
                <w:szCs w:val="24"/>
              </w:rPr>
              <w:t>) не менее 20 % от начальной (максимальной) цены договора/цены лота;</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на момент подачи заявки на участие</w:t>
            </w:r>
            <w:r>
              <w:rPr>
                <w:color w:val="000000"/>
                <w:sz w:val="24"/>
                <w:szCs w:val="24"/>
              </w:rPr>
              <w:t xml:space="preserve">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не </w:t>
            </w:r>
            <w:r>
              <w:rPr>
                <w:color w:val="000000"/>
                <w:sz w:val="24"/>
                <w:szCs w:val="24"/>
              </w:rPr>
              <w:t>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w:t>
            </w:r>
            <w:r>
              <w:rPr>
                <w:color w:val="000000"/>
                <w:sz w:val="24"/>
                <w:szCs w:val="24"/>
              </w:rPr>
              <w:t>круглосуточной дежурной службы;</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у претендента или его подрядчика не менее 1 </w:t>
            </w:r>
            <w:r>
              <w:rPr>
                <w:color w:val="000000"/>
                <w:sz w:val="24"/>
                <w:szCs w:val="24"/>
              </w:rPr>
              <w:lastRenderedPageBreak/>
              <w:t>груп</w:t>
            </w:r>
            <w:proofErr w:type="gramStart"/>
            <w:r>
              <w:rPr>
                <w:color w:val="000000"/>
                <w:sz w:val="24"/>
                <w:szCs w:val="24"/>
              </w:rPr>
              <w:t>п(</w:t>
            </w:r>
            <w:proofErr w:type="spellStart"/>
            <w:proofErr w:type="gramEnd"/>
            <w:r>
              <w:rPr>
                <w:color w:val="000000"/>
                <w:sz w:val="24"/>
                <w:szCs w:val="24"/>
              </w:rPr>
              <w:t>ы</w:t>
            </w:r>
            <w:proofErr w:type="spellEnd"/>
            <w:r>
              <w:rPr>
                <w:color w:val="000000"/>
                <w:sz w:val="24"/>
                <w:szCs w:val="24"/>
              </w:rPr>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w:t>
            </w:r>
            <w:r>
              <w:rPr>
                <w:color w:val="000000"/>
                <w:sz w:val="24"/>
                <w:szCs w:val="24"/>
              </w:rPr>
              <w:t>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w:t>
            </w:r>
            <w:r>
              <w:rPr>
                <w:color w:val="000000"/>
                <w:sz w:val="24"/>
                <w:szCs w:val="24"/>
              </w:rPr>
              <w:t>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разрешения на хранение и использование служебного оружия серии РХИ;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у претендента или его подрядчика на праве собственности, аренды или ином законном праве автотранспорта в количестве не менее 1 шт. для перемещения груп</w:t>
            </w:r>
            <w:proofErr w:type="gramStart"/>
            <w:r>
              <w:rPr>
                <w:color w:val="000000"/>
                <w:sz w:val="24"/>
                <w:szCs w:val="24"/>
              </w:rPr>
              <w:t>п(</w:t>
            </w:r>
            <w:proofErr w:type="spellStart"/>
            <w:proofErr w:type="gramEnd"/>
            <w:r>
              <w:rPr>
                <w:color w:val="000000"/>
                <w:sz w:val="24"/>
                <w:szCs w:val="24"/>
              </w:rPr>
              <w:t>ы</w:t>
            </w:r>
            <w:proofErr w:type="spellEnd"/>
            <w:r>
              <w:rPr>
                <w:color w:val="000000"/>
                <w:sz w:val="24"/>
                <w:szCs w:val="24"/>
              </w:rPr>
              <w:t>) быстрого ре</w:t>
            </w:r>
            <w:r>
              <w:rPr>
                <w:color w:val="000000"/>
                <w:sz w:val="24"/>
                <w:szCs w:val="24"/>
              </w:rPr>
              <w:t>агирования;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 xml:space="preserve">наличие у претендента или его подрядчика не менее 4 охранников имеющих разрешение на хранение и ношение при исполнении служебных обязанностей служебного оружия, серии </w:t>
            </w:r>
            <w:proofErr w:type="spellStart"/>
            <w:r>
              <w:rPr>
                <w:color w:val="000000"/>
                <w:sz w:val="24"/>
                <w:szCs w:val="24"/>
              </w:rPr>
              <w:t>РСЛа</w:t>
            </w:r>
            <w:proofErr w:type="spellEnd"/>
            <w:r>
              <w:rPr>
                <w:color w:val="000000"/>
                <w:sz w:val="24"/>
                <w:szCs w:val="24"/>
              </w:rPr>
              <w:t xml:space="preserve">, выданное в соответствии с приказом МВД РФ от 19 июня 2012 г. N 609 «Об </w:t>
            </w:r>
            <w:r>
              <w:rPr>
                <w:color w:val="000000"/>
                <w:sz w:val="24"/>
                <w:szCs w:val="24"/>
              </w:rPr>
              <w:t>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Pr>
                <w:color w:val="000000"/>
                <w:sz w:val="24"/>
                <w:szCs w:val="24"/>
              </w:rPr>
              <w:t xml:space="preserve"> на хранение и ношение служебного оружия и патронов к нему</w:t>
            </w:r>
            <w:r>
              <w:rPr>
                <w:color w:val="000000"/>
                <w:sz w:val="24"/>
                <w:szCs w:val="24"/>
              </w:rPr>
              <w:t>» и приказом МВД России от 12.04.1999г. № 288 «О мерах по реализации постановления Правительства РФ от 21.07.1998г. № 814»;</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охранники претендента должны быть экипированы летней и зимней форменной одеждой (с нашивками названия охранного предприятия), спецср</w:t>
            </w:r>
            <w:r>
              <w:rPr>
                <w:color w:val="000000"/>
                <w:sz w:val="24"/>
                <w:szCs w:val="24"/>
              </w:rPr>
              <w:t>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 xml:space="preserve">участник, признанный победителем Открытого конкурса, обязан иметь </w:t>
            </w:r>
            <w:r>
              <w:rPr>
                <w:color w:val="000000"/>
                <w:sz w:val="24"/>
                <w:szCs w:val="24"/>
              </w:rPr>
              <w:t>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 в течение 1 (одной) недели с момента получения увед</w:t>
            </w:r>
            <w:r>
              <w:rPr>
                <w:color w:val="000000"/>
                <w:sz w:val="24"/>
                <w:szCs w:val="24"/>
              </w:rPr>
              <w:t>омления об итогах Открытого конкурса предоставить его Заказчику для ознакомления.</w:t>
            </w:r>
            <w:proofErr w:type="gramEnd"/>
          </w:p>
          <w:p w:rsidR="0076739D" w:rsidRDefault="00163814">
            <w:pPr>
              <w:pStyle w:val="normal"/>
              <w:numPr>
                <w:ilvl w:val="0"/>
                <w:numId w:val="22"/>
              </w:numPr>
              <w:pBdr>
                <w:top w:val="nil"/>
                <w:left w:val="nil"/>
                <w:bottom w:val="nil"/>
                <w:right w:val="nil"/>
                <w:between w:val="nil"/>
              </w:pBdr>
              <w:ind w:left="175" w:hanging="218"/>
              <w:jc w:val="both"/>
              <w:rPr>
                <w:color w:val="000000"/>
                <w:sz w:val="24"/>
                <w:szCs w:val="24"/>
              </w:rPr>
            </w:pPr>
            <w:r>
              <w:rPr>
                <w:color w:val="000000"/>
                <w:sz w:val="24"/>
                <w:szCs w:val="24"/>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sz w:val="24"/>
                <w:szCs w:val="24"/>
              </w:rPr>
              <w:t>предоставить следующие документы</w:t>
            </w:r>
            <w:proofErr w:type="gramEnd"/>
            <w:r>
              <w:rPr>
                <w:color w:val="000000"/>
                <w:sz w:val="24"/>
                <w:szCs w:val="24"/>
              </w:rPr>
              <w:t>:</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в подтверждени</w:t>
            </w:r>
            <w:r>
              <w:rPr>
                <w:color w:val="000000"/>
                <w:sz w:val="24"/>
                <w:szCs w:val="24"/>
              </w:rPr>
              <w:t xml:space="preserve">е соответствия требованию, установленному </w:t>
            </w:r>
            <w:r>
              <w:rPr>
                <w:color w:val="000000"/>
                <w:sz w:val="24"/>
                <w:szCs w:val="24"/>
              </w:rPr>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w:t>
            </w:r>
            <w:r>
              <w:rPr>
                <w:color w:val="000000"/>
                <w:sz w:val="24"/>
                <w:szCs w:val="24"/>
              </w:rPr>
              <w:t>сти, на официальном сайте Федеральной налоговой службы Российской Федерации (https://service.nalog.ru/zd.do).</w:t>
            </w:r>
            <w:proofErr w:type="gramEnd"/>
            <w:r>
              <w:rPr>
                <w:color w:val="000000"/>
                <w:sz w:val="24"/>
                <w:szCs w:val="24"/>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w:t>
            </w:r>
            <w:r>
              <w:rPr>
                <w:color w:val="000000"/>
                <w:sz w:val="24"/>
                <w:szCs w:val="24"/>
              </w:rPr>
              <w:t>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w:t>
            </w:r>
            <w:r>
              <w:rPr>
                <w:color w:val="000000"/>
                <w:sz w:val="24"/>
                <w:szCs w:val="24"/>
              </w:rPr>
              <w:t>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w:t>
            </w:r>
            <w:r>
              <w:rPr>
                <w:color w:val="000000"/>
                <w:sz w:val="24"/>
                <w:szCs w:val="24"/>
              </w:rPr>
              <w:t>олее года» (https://service.nalog.ru/zd.do);</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sz w:val="24"/>
                <w:szCs w:val="24"/>
              </w:rPr>
              <w:t>неприостановлении</w:t>
            </w:r>
            <w:proofErr w:type="spellEnd"/>
            <w:r>
              <w:rPr>
                <w:color w:val="000000"/>
                <w:sz w:val="24"/>
                <w:szCs w:val="24"/>
              </w:rPr>
              <w:t xml:space="preserve"> деятельности претендента в </w:t>
            </w:r>
            <w:r>
              <w:rPr>
                <w:color w:val="000000"/>
                <w:sz w:val="24"/>
                <w:szCs w:val="24"/>
              </w:rPr>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r>
              <w:rPr>
                <w:color w:val="000000"/>
                <w:sz w:val="24"/>
                <w:szCs w:val="24"/>
              </w:rPr>
              <w:t>, а также информации в едином</w:t>
            </w:r>
            <w:proofErr w:type="gramEnd"/>
            <w:r>
              <w:rPr>
                <w:color w:val="000000"/>
                <w:sz w:val="24"/>
                <w:szCs w:val="24"/>
              </w:rPr>
              <w:t xml:space="preserve"> Федеральном </w:t>
            </w:r>
            <w:proofErr w:type="gramStart"/>
            <w:r>
              <w:rPr>
                <w:color w:val="000000"/>
                <w:sz w:val="24"/>
                <w:szCs w:val="24"/>
              </w:rPr>
              <w:t>реестре</w:t>
            </w:r>
            <w:proofErr w:type="gramEnd"/>
            <w:r>
              <w:rPr>
                <w:color w:val="000000"/>
                <w:sz w:val="24"/>
                <w:szCs w:val="24"/>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w:t>
            </w:r>
            <w:r>
              <w:rPr>
                <w:color w:val="000000"/>
                <w:sz w:val="24"/>
                <w:szCs w:val="24"/>
              </w:rPr>
              <w:t>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w:t>
            </w:r>
            <w:r>
              <w:rPr>
                <w:color w:val="000000"/>
                <w:sz w:val="24"/>
                <w:szCs w:val="24"/>
              </w:rPr>
              <w:t xml:space="preserve">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sz w:val="24"/>
                <w:szCs w:val="24"/>
              </w:rPr>
              <w:t>неприостановлении</w:t>
            </w:r>
            <w:proofErr w:type="spellEnd"/>
            <w:r>
              <w:rPr>
                <w:color w:val="000000"/>
                <w:sz w:val="24"/>
                <w:szCs w:val="24"/>
              </w:rPr>
              <w:t xml:space="preserve"> деятельности на официальном сайте Федеральной службы суде</w:t>
            </w:r>
            <w:r>
              <w:rPr>
                <w:color w:val="000000"/>
                <w:sz w:val="24"/>
                <w:szCs w:val="24"/>
              </w:rPr>
              <w:t>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годовая бухгалтерская (финансовая) отчетность, а именно: бухгалтерские б</w:t>
            </w:r>
            <w:r>
              <w:rPr>
                <w:color w:val="000000"/>
                <w:sz w:val="24"/>
                <w:szCs w:val="24"/>
              </w:rPr>
              <w:t xml:space="preserve">алансы и отчеты о финансовых результатах за один последний завершенный отчетный период </w:t>
            </w:r>
            <w:r>
              <w:rPr>
                <w:color w:val="000000"/>
                <w:sz w:val="24"/>
                <w:szCs w:val="24"/>
              </w:rPr>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w:t>
            </w:r>
            <w:r>
              <w:rPr>
                <w:color w:val="000000"/>
                <w:sz w:val="24"/>
                <w:szCs w:val="24"/>
              </w:rPr>
              <w:t>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копия действующей лицензии на осуществление част</w:t>
            </w:r>
            <w:r>
              <w:rPr>
                <w:color w:val="000000"/>
                <w:sz w:val="24"/>
                <w:szCs w:val="24"/>
              </w:rPr>
              <w:t>ной охранной деятельности, выданной в соответствии с Законом РФ от 11.03.1992 № 2487-1 «О частной детективной и охранной деятельности в РФ»;</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документ по форме приложения № 4 к документации о </w:t>
            </w:r>
            <w:proofErr w:type="gramStart"/>
            <w:r>
              <w:rPr>
                <w:color w:val="000000"/>
                <w:sz w:val="24"/>
                <w:szCs w:val="24"/>
              </w:rPr>
              <w:t>закупке</w:t>
            </w:r>
            <w:proofErr w:type="gramEnd"/>
            <w:r>
              <w:rPr>
                <w:color w:val="000000"/>
                <w:sz w:val="24"/>
                <w:szCs w:val="24"/>
              </w:rPr>
              <w:t xml:space="preserve"> о наличии опыта охраны движимого и недвижимого имущества </w:t>
            </w:r>
            <w:r>
              <w:rPr>
                <w:color w:val="000000"/>
                <w:sz w:val="24"/>
                <w:szCs w:val="24"/>
              </w:rPr>
              <w:t>со стоимостью договоров не менее 20% от начальной (максимальной) цены Открытого конкурса/цены лота;</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копии договоров, указанных в документе по форме приложения № 4 к документации о закупке;</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документы, подтверждающие факт оказания услуг (копии актов сдачи-пр</w:t>
            </w:r>
            <w:r>
              <w:rPr>
                <w:color w:val="000000"/>
                <w:sz w:val="24"/>
                <w:szCs w:val="24"/>
              </w:rPr>
              <w:t>иемки оказанных услуг (или актов сверки)) в объеме и стоимости, указанных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w:t>
            </w:r>
            <w:r>
              <w:rPr>
                <w:color w:val="000000"/>
                <w:sz w:val="24"/>
                <w:szCs w:val="24"/>
              </w:rPr>
              <w:t>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сведения о производственном персонале по форме приложения № 6 к документации о закупке с указанием</w:t>
            </w:r>
            <w:r>
              <w:rPr>
                <w:color w:val="000000"/>
                <w:sz w:val="24"/>
                <w:szCs w:val="24"/>
              </w:rPr>
              <w:t xml:space="preserve">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Pr>
                <w:color w:val="000000"/>
                <w:sz w:val="24"/>
                <w:szCs w:val="24"/>
              </w:rPr>
              <w:t>РСЛа</w:t>
            </w:r>
            <w:proofErr w:type="spellEnd"/>
            <w:r>
              <w:rPr>
                <w:color w:val="000000"/>
                <w:sz w:val="24"/>
                <w:szCs w:val="24"/>
              </w:rPr>
              <w:t>;</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 xml:space="preserve">письменно выраженное согласие в том, что работники претендента, </w:t>
            </w:r>
            <w:r>
              <w:rPr>
                <w:color w:val="000000"/>
                <w:sz w:val="24"/>
                <w:szCs w:val="24"/>
              </w:rPr>
              <w:t>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w:t>
            </w:r>
            <w:r>
              <w:rPr>
                <w:color w:val="000000"/>
                <w:sz w:val="24"/>
                <w:szCs w:val="24"/>
              </w:rPr>
              <w:t xml:space="preserve"> а также требования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Pr>
                <w:color w:val="000000"/>
                <w:sz w:val="24"/>
                <w:szCs w:val="24"/>
              </w:rPr>
              <w:t xml:space="preserve"> в установленные Заказчиком сроки;</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копия договора страхования гражданской ответс</w:t>
            </w:r>
            <w:r>
              <w:rPr>
                <w:color w:val="000000"/>
                <w:sz w:val="24"/>
                <w:szCs w:val="24"/>
              </w:rPr>
              <w:t xml:space="preserve">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или письменно выраженное обязательство о его предоставлении Заказчику в случае признания его победителем </w:t>
            </w:r>
            <w:r>
              <w:rPr>
                <w:color w:val="000000"/>
                <w:sz w:val="24"/>
                <w:szCs w:val="24"/>
              </w:rPr>
              <w:t xml:space="preserve">Открытого конкурса в течение 1 </w:t>
            </w:r>
            <w:r>
              <w:rPr>
                <w:color w:val="000000"/>
                <w:sz w:val="24"/>
                <w:szCs w:val="24"/>
              </w:rPr>
              <w:lastRenderedPageBreak/>
              <w:t>(одной) недели с момента получения уведомления об итогах Открытого конкурса;</w:t>
            </w:r>
            <w:proofErr w:type="gramEnd"/>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справка по форме приложения №8 документации о закупке, за подписью претендента о наличии круглосуточной дежурной службы (указывается адрес местонахо</w:t>
            </w:r>
            <w:r>
              <w:rPr>
                <w:color w:val="000000"/>
                <w:sz w:val="24"/>
                <w:szCs w:val="24"/>
              </w:rPr>
              <w:t>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w:t>
            </w:r>
            <w:r>
              <w:rPr>
                <w:color w:val="000000"/>
                <w:sz w:val="24"/>
                <w:szCs w:val="24"/>
              </w:rPr>
              <w:t>в и образцов раскраски (при наличии), обязательствах о прибытии груп</w:t>
            </w:r>
            <w:proofErr w:type="gramStart"/>
            <w:r>
              <w:rPr>
                <w:color w:val="000000"/>
                <w:sz w:val="24"/>
                <w:szCs w:val="24"/>
              </w:rPr>
              <w:t>п(</w:t>
            </w:r>
            <w:proofErr w:type="spellStart"/>
            <w:proofErr w:type="gramEnd"/>
            <w:r>
              <w:rPr>
                <w:color w:val="000000"/>
                <w:sz w:val="24"/>
                <w:szCs w:val="24"/>
              </w:rPr>
              <w:t>ы</w:t>
            </w:r>
            <w:proofErr w:type="spellEnd"/>
            <w:r>
              <w:rPr>
                <w:color w:val="000000"/>
                <w:sz w:val="24"/>
                <w:szCs w:val="24"/>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w:t>
            </w:r>
            <w:r>
              <w:rPr>
                <w:color w:val="000000"/>
                <w:sz w:val="24"/>
                <w:szCs w:val="24"/>
              </w:rPr>
              <w:t>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копия договора с контрагентом претендента о предоставлении </w:t>
            </w:r>
            <w:r>
              <w:rPr>
                <w:color w:val="000000"/>
                <w:sz w:val="24"/>
                <w:szCs w:val="24"/>
              </w:rPr>
              <w:t>услуг необходимого количества групп быстрого реагирования (предоставляется в случае привлечения претендентом субподрядчика, соисполнителя;</w:t>
            </w:r>
          </w:p>
          <w:p w:rsidR="0076739D" w:rsidRDefault="00163814">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сведения о планируемых к привлечению субподрядных организациях/соисполнителях, по форме приложения № 7 к документации</w:t>
            </w:r>
            <w:r>
              <w:rPr>
                <w:color w:val="000000"/>
                <w:sz w:val="24"/>
                <w:szCs w:val="24"/>
              </w:rPr>
              <w:t xml:space="preserve"> о закупке. Предоставляется в случае привлечения субподрядчика/соисполнителя.</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18.</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 xml:space="preserve">Особенности предоставления документов иностранными участниками </w:t>
            </w:r>
          </w:p>
        </w:tc>
        <w:tc>
          <w:tcPr>
            <w:tcW w:w="7200" w:type="dxa"/>
          </w:tcPr>
          <w:p w:rsidR="0076739D" w:rsidRDefault="00163814">
            <w:pPr>
              <w:pStyle w:val="normal"/>
              <w:numPr>
                <w:ilvl w:val="0"/>
                <w:numId w:val="20"/>
              </w:numPr>
              <w:pBdr>
                <w:top w:val="nil"/>
                <w:left w:val="nil"/>
                <w:bottom w:val="nil"/>
                <w:right w:val="nil"/>
                <w:between w:val="nil"/>
              </w:pBdr>
              <w:tabs>
                <w:tab w:val="left" w:pos="709"/>
              </w:tabs>
              <w:ind w:left="0" w:firstLine="709"/>
              <w:jc w:val="both"/>
              <w:rPr>
                <w:color w:val="000000"/>
                <w:sz w:val="24"/>
                <w:szCs w:val="24"/>
              </w:rPr>
            </w:pPr>
            <w:r>
              <w:rPr>
                <w:color w:val="000000"/>
                <w:sz w:val="24"/>
                <w:szCs w:val="24"/>
              </w:rPr>
              <w:t xml:space="preserve">Иностранное лицо должно быть правомочно заключать и исполнять договор, </w:t>
            </w:r>
            <w:proofErr w:type="gramStart"/>
            <w:r>
              <w:rPr>
                <w:color w:val="000000"/>
                <w:sz w:val="24"/>
                <w:szCs w:val="24"/>
              </w:rPr>
              <w:t>право</w:t>
            </w:r>
            <w:proofErr w:type="gramEnd"/>
            <w:r>
              <w:rPr>
                <w:color w:val="000000"/>
                <w:sz w:val="24"/>
                <w:szCs w:val="24"/>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rPr>
                <w:color w:val="000000"/>
                <w:sz w:val="24"/>
                <w:szCs w:val="24"/>
              </w:rP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76739D" w:rsidRDefault="00163814">
            <w:pPr>
              <w:pStyle w:val="normal"/>
              <w:pBdr>
                <w:top w:val="nil"/>
                <w:left w:val="nil"/>
                <w:bottom w:val="nil"/>
                <w:right w:val="nil"/>
                <w:between w:val="nil"/>
              </w:pBdr>
              <w:ind w:firstLine="709"/>
              <w:jc w:val="both"/>
              <w:rPr>
                <w:color w:val="000000"/>
                <w:sz w:val="24"/>
                <w:szCs w:val="24"/>
              </w:rPr>
            </w:pPr>
            <w:bookmarkStart w:id="3" w:name="_heading=h.3znysh7" w:colFirst="0" w:colLast="0"/>
            <w:bookmarkEnd w:id="3"/>
            <w:r>
              <w:rPr>
                <w:color w:val="000000"/>
                <w:sz w:val="24"/>
                <w:szCs w:val="24"/>
              </w:rPr>
              <w:t>Правоспособность иностранного лица не должна быть ограничена судом и (или) административн</w:t>
            </w:r>
            <w:r>
              <w:rPr>
                <w:color w:val="000000"/>
                <w:sz w:val="24"/>
                <w:szCs w:val="24"/>
              </w:rPr>
              <w:t>ыми органами государства по месту его нахождения и (или) ведения деятельности, а также Российской Федерации.</w:t>
            </w:r>
            <w:r>
              <w:rPr>
                <w:color w:val="000000"/>
                <w:sz w:val="24"/>
                <w:szCs w:val="24"/>
              </w:rPr>
              <w:br/>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Иностранное лицо не должно являться неплатежеспособным, в отношении него не должна проводиться процедура банкротства или ликвидации.</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Данные обстоя</w:t>
            </w:r>
            <w:r>
              <w:rPr>
                <w:color w:val="000000"/>
                <w:sz w:val="24"/>
                <w:szCs w:val="24"/>
              </w:rPr>
              <w:t xml:space="preserve">тельства могут подтверждаться </w:t>
            </w:r>
            <w:proofErr w:type="gramStart"/>
            <w:r>
              <w:rPr>
                <w:color w:val="000000"/>
                <w:sz w:val="24"/>
                <w:szCs w:val="24"/>
              </w:rPr>
              <w:t>заверением</w:t>
            </w:r>
            <w:proofErr w:type="gramEnd"/>
            <w:r>
              <w:rPr>
                <w:color w:val="000000"/>
                <w:sz w:val="24"/>
                <w:szCs w:val="24"/>
              </w:rPr>
              <w:t xml:space="preserve"> иностранного лица.</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19.</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Критерии оценки при сопоставлении Заявок и коэффициент их значимости (</w:t>
            </w:r>
            <w:proofErr w:type="spellStart"/>
            <w:r>
              <w:rPr>
                <w:b/>
                <w:color w:val="000000"/>
                <w:sz w:val="24"/>
                <w:szCs w:val="24"/>
              </w:rPr>
              <w:t>Кз</w:t>
            </w:r>
            <w:proofErr w:type="spellEnd"/>
            <w:r>
              <w:rPr>
                <w:b/>
                <w:color w:val="000000"/>
                <w:sz w:val="24"/>
                <w:szCs w:val="24"/>
              </w:rPr>
              <w:t>)</w:t>
            </w:r>
          </w:p>
        </w:tc>
        <w:tc>
          <w:tcPr>
            <w:tcW w:w="7200" w:type="dxa"/>
          </w:tcPr>
          <w:p w:rsidR="0076739D" w:rsidRDefault="0076739D">
            <w:pPr>
              <w:pStyle w:val="normal"/>
              <w:widowControl w:val="0"/>
              <w:pBdr>
                <w:top w:val="nil"/>
                <w:left w:val="nil"/>
                <w:bottom w:val="nil"/>
                <w:right w:val="nil"/>
                <w:between w:val="nil"/>
              </w:pBdr>
              <w:spacing w:line="276" w:lineRule="auto"/>
              <w:rPr>
                <w:color w:val="000000"/>
                <w:sz w:val="24"/>
                <w:szCs w:val="24"/>
              </w:rPr>
            </w:pPr>
          </w:p>
          <w:tbl>
            <w:tblPr>
              <w:tblStyle w:val="afff3"/>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3"/>
              <w:gridCol w:w="2551"/>
            </w:tblGrid>
            <w:tr w:rsidR="0076739D">
              <w:tc>
                <w:tcPr>
                  <w:tcW w:w="4423" w:type="dxa"/>
                </w:tcPr>
                <w:p w:rsidR="0076739D" w:rsidRDefault="00163814">
                  <w:pPr>
                    <w:pStyle w:val="normal"/>
                    <w:pBdr>
                      <w:top w:val="nil"/>
                      <w:left w:val="nil"/>
                      <w:bottom w:val="nil"/>
                      <w:right w:val="nil"/>
                      <w:between w:val="nil"/>
                    </w:pBdr>
                    <w:ind w:firstLine="709"/>
                    <w:jc w:val="both"/>
                    <w:rPr>
                      <w:color w:val="000000"/>
                      <w:sz w:val="24"/>
                      <w:szCs w:val="24"/>
                    </w:rPr>
                  </w:pPr>
                  <w:r>
                    <w:rPr>
                      <w:b/>
                      <w:color w:val="000000"/>
                      <w:sz w:val="24"/>
                      <w:szCs w:val="24"/>
                    </w:rPr>
                    <w:t>Критерий оценки</w:t>
                  </w:r>
                </w:p>
              </w:tc>
              <w:tc>
                <w:tcPr>
                  <w:tcW w:w="2551" w:type="dxa"/>
                </w:tcPr>
                <w:p w:rsidR="0076739D" w:rsidRDefault="00163814">
                  <w:pPr>
                    <w:pStyle w:val="normal"/>
                    <w:pBdr>
                      <w:top w:val="nil"/>
                      <w:left w:val="nil"/>
                      <w:bottom w:val="nil"/>
                      <w:right w:val="nil"/>
                      <w:between w:val="nil"/>
                    </w:pBdr>
                    <w:jc w:val="both"/>
                    <w:rPr>
                      <w:color w:val="000000"/>
                      <w:sz w:val="24"/>
                      <w:szCs w:val="24"/>
                    </w:rPr>
                  </w:pPr>
                  <w:r>
                    <w:rPr>
                      <w:b/>
                      <w:color w:val="000000"/>
                      <w:sz w:val="24"/>
                      <w:szCs w:val="24"/>
                    </w:rPr>
                    <w:t xml:space="preserve">Значение </w:t>
                  </w:r>
                  <w:proofErr w:type="spellStart"/>
                  <w:r>
                    <w:rPr>
                      <w:b/>
                      <w:color w:val="000000"/>
                      <w:sz w:val="24"/>
                      <w:szCs w:val="24"/>
                    </w:rPr>
                    <w:t>Кз</w:t>
                  </w:r>
                  <w:proofErr w:type="spellEnd"/>
                </w:p>
              </w:tc>
            </w:tr>
            <w:tr w:rsidR="0076739D">
              <w:tc>
                <w:tcPr>
                  <w:tcW w:w="4423"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Цена за весь период услуг, без учета НДС. </w:t>
                  </w:r>
                </w:p>
              </w:tc>
              <w:tc>
                <w:tcPr>
                  <w:tcW w:w="2551"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0,55</w:t>
                  </w:r>
                </w:p>
              </w:tc>
            </w:tr>
            <w:tr w:rsidR="0076739D">
              <w:tc>
                <w:tcPr>
                  <w:tcW w:w="4423"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Опыт участника: Количество договоров с предметом охрана движимого и недвижимого имущества. </w:t>
                  </w:r>
                </w:p>
              </w:tc>
              <w:tc>
                <w:tcPr>
                  <w:tcW w:w="2551"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0,20</w:t>
                  </w:r>
                </w:p>
              </w:tc>
            </w:tr>
            <w:tr w:rsidR="0076739D">
              <w:tc>
                <w:tcPr>
                  <w:tcW w:w="4423"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lastRenderedPageBreak/>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 </w:t>
                  </w:r>
                </w:p>
              </w:tc>
              <w:tc>
                <w:tcPr>
                  <w:tcW w:w="2551"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0,20</w:t>
                  </w:r>
                </w:p>
              </w:tc>
            </w:tr>
            <w:tr w:rsidR="0076739D">
              <w:tc>
                <w:tcPr>
                  <w:tcW w:w="4423"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Наличие согласи</w:t>
                  </w:r>
                  <w:r>
                    <w:rPr>
                      <w:color w:val="000000"/>
                      <w:sz w:val="24"/>
                      <w:szCs w:val="24"/>
                    </w:rPr>
                    <w:t>я участника осуществлять ЭДО на условиях, изложенных в приложении № 9 к настоящей документации о закупке.</w:t>
                  </w:r>
                </w:p>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w:t>
                  </w:r>
                  <w:r>
                    <w:rPr>
                      <w:i/>
                      <w:color w:val="000000"/>
                      <w:sz w:val="24"/>
                      <w:szCs w:val="24"/>
                    </w:rPr>
                    <w:t>лл, в случае несогласия - 0 (ноль) баллов)</w:t>
                  </w:r>
                </w:p>
                <w:p w:rsidR="0076739D" w:rsidRDefault="0076739D">
                  <w:pPr>
                    <w:pStyle w:val="normal"/>
                    <w:pBdr>
                      <w:top w:val="nil"/>
                      <w:left w:val="nil"/>
                      <w:bottom w:val="nil"/>
                      <w:right w:val="nil"/>
                      <w:between w:val="nil"/>
                    </w:pBdr>
                    <w:jc w:val="both"/>
                    <w:rPr>
                      <w:color w:val="000000"/>
                      <w:sz w:val="24"/>
                      <w:szCs w:val="24"/>
                    </w:rPr>
                  </w:pPr>
                </w:p>
              </w:tc>
              <w:tc>
                <w:tcPr>
                  <w:tcW w:w="2551"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0,05</w:t>
                  </w:r>
                </w:p>
              </w:tc>
            </w:tr>
          </w:tbl>
          <w:p w:rsidR="0076739D" w:rsidRDefault="0076739D">
            <w:pPr>
              <w:pStyle w:val="normal"/>
              <w:pBdr>
                <w:top w:val="nil"/>
                <w:left w:val="nil"/>
                <w:bottom w:val="nil"/>
                <w:right w:val="nil"/>
                <w:between w:val="nil"/>
              </w:pBdr>
              <w:ind w:firstLine="709"/>
              <w:jc w:val="both"/>
              <w:rPr>
                <w:color w:val="000000"/>
                <w:sz w:val="24"/>
                <w:szCs w:val="24"/>
              </w:rPr>
            </w:pP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20.</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Особенности заключения договора</w:t>
            </w:r>
          </w:p>
        </w:tc>
        <w:tc>
          <w:tcPr>
            <w:tcW w:w="7200" w:type="dxa"/>
          </w:tcPr>
          <w:p w:rsidR="0076739D" w:rsidRDefault="0076739D">
            <w:pPr>
              <w:pStyle w:val="normal"/>
              <w:widowControl w:val="0"/>
              <w:pBdr>
                <w:top w:val="nil"/>
                <w:left w:val="nil"/>
                <w:bottom w:val="nil"/>
                <w:right w:val="nil"/>
                <w:between w:val="nil"/>
              </w:pBdr>
              <w:spacing w:line="276" w:lineRule="auto"/>
              <w:rPr>
                <w:color w:val="000000"/>
                <w:sz w:val="24"/>
                <w:szCs w:val="24"/>
              </w:rPr>
            </w:pPr>
          </w:p>
          <w:tbl>
            <w:tblPr>
              <w:tblStyle w:val="afff4"/>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74"/>
            </w:tblGrid>
            <w:tr w:rsidR="0076739D">
              <w:tc>
                <w:tcPr>
                  <w:tcW w:w="6974" w:type="dxa"/>
                </w:tcPr>
                <w:p w:rsidR="0076739D" w:rsidRDefault="00163814">
                  <w:pPr>
                    <w:pStyle w:val="normal"/>
                    <w:pBdr>
                      <w:top w:val="nil"/>
                      <w:left w:val="nil"/>
                      <w:bottom w:val="nil"/>
                      <w:right w:val="nil"/>
                      <w:between w:val="nil"/>
                    </w:pBdr>
                    <w:ind w:left="629"/>
                    <w:jc w:val="both"/>
                    <w:rPr>
                      <w:color w:val="000000"/>
                      <w:sz w:val="24"/>
                      <w:szCs w:val="24"/>
                    </w:rPr>
                  </w:pPr>
                  <w:r>
                    <w:rPr>
                      <w:b/>
                      <w:color w:val="000000"/>
                      <w:sz w:val="24"/>
                      <w:szCs w:val="24"/>
                    </w:rPr>
                    <w:t>I. Внесение изменений в договор:</w:t>
                  </w:r>
                </w:p>
                <w:p w:rsidR="0076739D" w:rsidRDefault="0076739D">
                  <w:pPr>
                    <w:pStyle w:val="normal"/>
                    <w:pBdr>
                      <w:top w:val="nil"/>
                      <w:left w:val="nil"/>
                      <w:bottom w:val="nil"/>
                      <w:right w:val="nil"/>
                      <w:between w:val="nil"/>
                    </w:pBdr>
                    <w:ind w:left="629"/>
                    <w:jc w:val="both"/>
                    <w:rPr>
                      <w:color w:val="000000"/>
                      <w:sz w:val="24"/>
                      <w:szCs w:val="24"/>
                    </w:rPr>
                  </w:pPr>
                </w:p>
                <w:p w:rsidR="0076739D" w:rsidRDefault="00163814">
                  <w:pPr>
                    <w:pStyle w:val="normal"/>
                    <w:numPr>
                      <w:ilvl w:val="3"/>
                      <w:numId w:val="21"/>
                    </w:numPr>
                    <w:pBdr>
                      <w:top w:val="nil"/>
                      <w:left w:val="nil"/>
                      <w:bottom w:val="nil"/>
                      <w:right w:val="nil"/>
                      <w:between w:val="nil"/>
                    </w:pBdr>
                    <w:ind w:left="0" w:firstLine="397"/>
                    <w:jc w:val="both"/>
                    <w:rPr>
                      <w:color w:val="000000"/>
                      <w:sz w:val="24"/>
                      <w:szCs w:val="24"/>
                    </w:rPr>
                  </w:pPr>
                  <w:r>
                    <w:rPr>
                      <w:color w:val="000000"/>
                      <w:sz w:val="24"/>
                      <w:szCs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Указанные предложения должны быть получены Заказчиком в двухс</w:t>
                  </w:r>
                  <w:r>
                    <w:rPr>
                      <w:color w:val="000000"/>
                      <w:sz w:val="24"/>
                      <w:szCs w:val="24"/>
                    </w:rPr>
                    <w:t>уточный срок с момента получения участником, признанного по итогам конкурса победителем, соответствующего уведомления от Заказчика.</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Изменения могут касаться только положений договора, которые не были одним из оценочных критериев для выбора победителя, указ</w:t>
                  </w:r>
                  <w:r>
                    <w:rPr>
                      <w:color w:val="000000"/>
                      <w:sz w:val="24"/>
                      <w:szCs w:val="24"/>
                    </w:rPr>
                    <w:t>анных в пункте 19 Информационной карты настоящей документации о закупке.</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Внесение изменений в договор по предложениям победителя является правом Заказчика и осуществляется по усмотрению Заказчика.</w:t>
                  </w:r>
                </w:p>
                <w:p w:rsidR="0076739D" w:rsidRDefault="00163814">
                  <w:pPr>
                    <w:pStyle w:val="normal"/>
                    <w:pBdr>
                      <w:top w:val="nil"/>
                      <w:left w:val="nil"/>
                      <w:bottom w:val="nil"/>
                      <w:right w:val="nil"/>
                      <w:between w:val="nil"/>
                    </w:pBdr>
                    <w:ind w:firstLine="397"/>
                    <w:jc w:val="both"/>
                    <w:rPr>
                      <w:color w:val="000000"/>
                      <w:sz w:val="24"/>
                      <w:szCs w:val="24"/>
                    </w:rPr>
                  </w:pPr>
                  <w:r>
                    <w:rPr>
                      <w:color w:val="000000"/>
                      <w:sz w:val="24"/>
                      <w:szCs w:val="24"/>
                    </w:rPr>
                    <w:t>Победитель не имеет права отказаться от заключения договора</w:t>
                  </w:r>
                  <w:r>
                    <w:rPr>
                      <w:color w:val="000000"/>
                      <w:sz w:val="24"/>
                      <w:szCs w:val="24"/>
                    </w:rPr>
                    <w:t>, если его предложения по внесению в договор изменений не были согласованы Заказчиком.</w:t>
                  </w:r>
                </w:p>
                <w:p w:rsidR="0076739D" w:rsidRDefault="00163814">
                  <w:pPr>
                    <w:pStyle w:val="normal"/>
                    <w:numPr>
                      <w:ilvl w:val="3"/>
                      <w:numId w:val="21"/>
                    </w:numPr>
                    <w:pBdr>
                      <w:top w:val="nil"/>
                      <w:left w:val="nil"/>
                      <w:bottom w:val="nil"/>
                      <w:right w:val="nil"/>
                      <w:between w:val="nil"/>
                    </w:pBdr>
                    <w:ind w:left="0" w:firstLine="397"/>
                    <w:jc w:val="both"/>
                    <w:rPr>
                      <w:color w:val="000000"/>
                      <w:sz w:val="24"/>
                      <w:szCs w:val="24"/>
                    </w:rPr>
                  </w:pPr>
                  <w:r>
                    <w:rPr>
                      <w:color w:val="000000"/>
                      <w:sz w:val="24"/>
                      <w:szCs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
                <w:p w:rsidR="0076739D" w:rsidRDefault="00163814">
                  <w:pPr>
                    <w:pStyle w:val="normal"/>
                    <w:pBdr>
                      <w:top w:val="nil"/>
                      <w:left w:val="nil"/>
                      <w:bottom w:val="nil"/>
                      <w:right w:val="nil"/>
                      <w:between w:val="nil"/>
                    </w:pBdr>
                    <w:ind w:left="397"/>
                    <w:jc w:val="both"/>
                    <w:rPr>
                      <w:color w:val="000000"/>
                      <w:sz w:val="24"/>
                      <w:szCs w:val="24"/>
                    </w:rPr>
                  </w:pPr>
                  <w:r>
                    <w:rPr>
                      <w:color w:val="000000"/>
                      <w:sz w:val="24"/>
                      <w:szCs w:val="24"/>
                    </w:rPr>
                    <w:t>-действующая лицензия на осуще</w:t>
                  </w:r>
                  <w:r>
                    <w:rPr>
                      <w:color w:val="000000"/>
                      <w:sz w:val="24"/>
                      <w:szCs w:val="24"/>
                    </w:rPr>
                    <w:t xml:space="preserve">ствление частной охранной деятельности; </w:t>
                  </w:r>
                </w:p>
                <w:p w:rsidR="0076739D" w:rsidRDefault="00163814">
                  <w:pPr>
                    <w:pStyle w:val="normal"/>
                    <w:pBdr>
                      <w:top w:val="nil"/>
                      <w:left w:val="nil"/>
                      <w:bottom w:val="nil"/>
                      <w:right w:val="nil"/>
                      <w:between w:val="nil"/>
                    </w:pBdr>
                    <w:ind w:left="397"/>
                    <w:jc w:val="both"/>
                    <w:rPr>
                      <w:color w:val="000000"/>
                      <w:sz w:val="24"/>
                      <w:szCs w:val="24"/>
                    </w:rPr>
                  </w:pPr>
                  <w:r>
                    <w:rPr>
                      <w:color w:val="000000"/>
                      <w:sz w:val="24"/>
                      <w:szCs w:val="24"/>
                    </w:rPr>
                    <w:t xml:space="preserve"> - действующие удостоверения частных охранников,  </w:t>
                  </w:r>
                </w:p>
                <w:p w:rsidR="0076739D" w:rsidRDefault="00163814">
                  <w:pPr>
                    <w:pStyle w:val="normal"/>
                    <w:pBdr>
                      <w:top w:val="nil"/>
                      <w:left w:val="nil"/>
                      <w:bottom w:val="nil"/>
                      <w:right w:val="nil"/>
                      <w:between w:val="nil"/>
                    </w:pBdr>
                    <w:ind w:left="397"/>
                    <w:jc w:val="both"/>
                    <w:rPr>
                      <w:color w:val="000000"/>
                      <w:sz w:val="24"/>
                      <w:szCs w:val="24"/>
                    </w:rPr>
                  </w:pPr>
                  <w:r>
                    <w:rPr>
                      <w:color w:val="000000"/>
                      <w:sz w:val="24"/>
                      <w:szCs w:val="24"/>
                    </w:rPr>
                    <w:t xml:space="preserve">-личные карточки; </w:t>
                  </w:r>
                </w:p>
                <w:p w:rsidR="0076739D" w:rsidRDefault="00163814">
                  <w:pPr>
                    <w:pStyle w:val="normal"/>
                    <w:pBdr>
                      <w:top w:val="nil"/>
                      <w:left w:val="nil"/>
                      <w:bottom w:val="nil"/>
                      <w:right w:val="nil"/>
                      <w:between w:val="nil"/>
                    </w:pBdr>
                    <w:ind w:left="397"/>
                    <w:jc w:val="both"/>
                    <w:rPr>
                      <w:color w:val="000000"/>
                      <w:sz w:val="24"/>
                      <w:szCs w:val="24"/>
                    </w:rPr>
                  </w:pPr>
                  <w:r>
                    <w:rPr>
                      <w:color w:val="000000"/>
                      <w:sz w:val="24"/>
                      <w:szCs w:val="24"/>
                    </w:rPr>
                    <w:t xml:space="preserve">- </w:t>
                  </w:r>
                  <w:proofErr w:type="spellStart"/>
                  <w:r>
                    <w:rPr>
                      <w:color w:val="000000"/>
                      <w:sz w:val="24"/>
                      <w:szCs w:val="24"/>
                    </w:rPr>
                    <w:t>РСЛа</w:t>
                  </w:r>
                  <w:proofErr w:type="spellEnd"/>
                  <w:r>
                    <w:rPr>
                      <w:color w:val="000000"/>
                      <w:sz w:val="24"/>
                      <w:szCs w:val="24"/>
                    </w:rPr>
                    <w:t xml:space="preserve"> работников Исполнителя, предназначенных для исполнения обязанностей на Объектах Заказчика; </w:t>
                  </w:r>
                </w:p>
                <w:p w:rsidR="0076739D" w:rsidRDefault="00163814">
                  <w:pPr>
                    <w:pStyle w:val="normal"/>
                    <w:pBdr>
                      <w:top w:val="nil"/>
                      <w:left w:val="nil"/>
                      <w:bottom w:val="nil"/>
                      <w:right w:val="nil"/>
                      <w:between w:val="nil"/>
                    </w:pBdr>
                    <w:ind w:left="600"/>
                    <w:jc w:val="both"/>
                    <w:rPr>
                      <w:color w:val="000000"/>
                      <w:sz w:val="24"/>
                      <w:szCs w:val="24"/>
                    </w:rPr>
                  </w:pPr>
                  <w:proofErr w:type="gramStart"/>
                  <w:r>
                    <w:rPr>
                      <w:color w:val="000000"/>
                      <w:sz w:val="24"/>
                      <w:szCs w:val="24"/>
                    </w:rPr>
                    <w:t xml:space="preserve">- договор страхования гражданской ответственности юридических лиц за причинение вреда при осуществлении </w:t>
                  </w:r>
                  <w:r>
                    <w:rPr>
                      <w:color w:val="000000"/>
                      <w:sz w:val="24"/>
                      <w:szCs w:val="24"/>
                    </w:rPr>
                    <w:lastRenderedPageBreak/>
                    <w:t xml:space="preserve">частной детективной и охранной деятельности со страховой суммой не менее 1 000 </w:t>
                  </w:r>
                  <w:proofErr w:type="spellStart"/>
                  <w:r>
                    <w:rPr>
                      <w:color w:val="000000"/>
                      <w:sz w:val="24"/>
                      <w:szCs w:val="24"/>
                    </w:rPr>
                    <w:t>000</w:t>
                  </w:r>
                  <w:proofErr w:type="spellEnd"/>
                  <w:r>
                    <w:rPr>
                      <w:color w:val="000000"/>
                      <w:sz w:val="24"/>
                      <w:szCs w:val="24"/>
                    </w:rPr>
                    <w:t xml:space="preserve"> рублей на весь период  оказания услуг, а также не подтвердил наличие </w:t>
                  </w:r>
                  <w:r>
                    <w:rPr>
                      <w:color w:val="000000"/>
                      <w:sz w:val="24"/>
                      <w:szCs w:val="24"/>
                    </w:rPr>
                    <w:t>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w:t>
                  </w:r>
                  <w:proofErr w:type="gramEnd"/>
                  <w:r>
                    <w:rPr>
                      <w:color w:val="000000"/>
                      <w:sz w:val="24"/>
                      <w:szCs w:val="24"/>
                    </w:rPr>
                    <w:t>. 4.9.4 настоящей документации о закупке, победитель пр</w:t>
                  </w:r>
                  <w:r>
                    <w:rPr>
                      <w:color w:val="000000"/>
                      <w:sz w:val="24"/>
                      <w:szCs w:val="24"/>
                    </w:rPr>
                    <w:t>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tc>
            </w:tr>
            <w:tr w:rsidR="0076739D">
              <w:tc>
                <w:tcPr>
                  <w:tcW w:w="6974" w:type="dxa"/>
                </w:tcPr>
                <w:p w:rsidR="0076739D" w:rsidRDefault="00163814">
                  <w:pPr>
                    <w:pStyle w:val="normal"/>
                    <w:pBdr>
                      <w:top w:val="nil"/>
                      <w:left w:val="nil"/>
                      <w:bottom w:val="nil"/>
                      <w:right w:val="nil"/>
                      <w:between w:val="nil"/>
                    </w:pBdr>
                    <w:ind w:left="600"/>
                    <w:jc w:val="both"/>
                    <w:rPr>
                      <w:color w:val="000000"/>
                      <w:sz w:val="24"/>
                      <w:szCs w:val="24"/>
                    </w:rPr>
                  </w:pPr>
                  <w:r>
                    <w:rPr>
                      <w:b/>
                      <w:color w:val="000000"/>
                      <w:sz w:val="24"/>
                      <w:szCs w:val="24"/>
                    </w:rPr>
                    <w:lastRenderedPageBreak/>
                    <w:t>II. Иные особенности заключения договора:</w:t>
                  </w:r>
                  <w:r>
                    <w:rPr>
                      <w:b/>
                      <w:color w:val="000000"/>
                      <w:sz w:val="24"/>
                      <w:szCs w:val="24"/>
                    </w:rPr>
                    <w:br/>
                  </w:r>
                  <w:r>
                    <w:rPr>
                      <w:color w:val="000000"/>
                      <w:sz w:val="24"/>
                      <w:szCs w:val="24"/>
                    </w:rPr>
                    <w:t>Не предусмотрено.</w:t>
                  </w:r>
                </w:p>
              </w:tc>
            </w:tr>
            <w:tr w:rsidR="0076739D">
              <w:tc>
                <w:tcPr>
                  <w:tcW w:w="6974" w:type="dxa"/>
                </w:tcPr>
                <w:p w:rsidR="0076739D" w:rsidRDefault="00163814">
                  <w:pPr>
                    <w:pStyle w:val="normal"/>
                    <w:pBdr>
                      <w:top w:val="nil"/>
                      <w:left w:val="nil"/>
                      <w:bottom w:val="nil"/>
                      <w:right w:val="nil"/>
                      <w:between w:val="nil"/>
                    </w:pBdr>
                    <w:ind w:left="629"/>
                    <w:jc w:val="both"/>
                    <w:rPr>
                      <w:color w:val="000000"/>
                      <w:sz w:val="24"/>
                      <w:szCs w:val="24"/>
                    </w:rPr>
                  </w:pPr>
                  <w:r>
                    <w:rPr>
                      <w:b/>
                      <w:color w:val="000000"/>
                      <w:sz w:val="24"/>
                      <w:szCs w:val="24"/>
                    </w:rPr>
                    <w:t>III. Увеличение цены договора:</w:t>
                  </w:r>
                </w:p>
                <w:p w:rsidR="0076739D" w:rsidRDefault="00163814">
                  <w:pPr>
                    <w:pStyle w:val="normal"/>
                    <w:pBdr>
                      <w:top w:val="nil"/>
                      <w:left w:val="nil"/>
                      <w:bottom w:val="nil"/>
                      <w:right w:val="nil"/>
                      <w:between w:val="nil"/>
                    </w:pBdr>
                    <w:ind w:firstLine="629"/>
                    <w:jc w:val="both"/>
                    <w:rPr>
                      <w:color w:val="000000"/>
                      <w:sz w:val="24"/>
                      <w:szCs w:val="24"/>
                    </w:rPr>
                  </w:pPr>
                  <w:r>
                    <w:rPr>
                      <w:color w:val="000000"/>
                      <w:sz w:val="24"/>
                      <w:szCs w:val="24"/>
                    </w:rPr>
                    <w:t>Не предусмотрено.</w:t>
                  </w:r>
                </w:p>
              </w:tc>
            </w:tr>
          </w:tbl>
          <w:p w:rsidR="0076739D" w:rsidRDefault="0076739D">
            <w:pPr>
              <w:pStyle w:val="normal"/>
              <w:pBdr>
                <w:top w:val="nil"/>
                <w:left w:val="nil"/>
                <w:bottom w:val="nil"/>
                <w:right w:val="nil"/>
                <w:between w:val="nil"/>
              </w:pBdr>
              <w:ind w:left="601"/>
              <w:jc w:val="both"/>
              <w:rPr>
                <w:color w:val="000000"/>
                <w:sz w:val="24"/>
                <w:szCs w:val="24"/>
              </w:rPr>
            </w:pP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21.</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Привлечение субподрядчиков, соисполнителей</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Возможно привлечение субподрядчика только для предоставления услуг ГБР.</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22.</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Срок действия Заявки</w:t>
            </w:r>
            <w:r>
              <w:rPr>
                <w:b/>
                <w:color w:val="000000"/>
                <w:sz w:val="24"/>
                <w:szCs w:val="24"/>
              </w:rPr>
              <w:tab/>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Заявка должна действовать не менее 90 календарных дней </w:t>
            </w:r>
            <w:proofErr w:type="gramStart"/>
            <w:r>
              <w:rPr>
                <w:color w:val="000000"/>
                <w:sz w:val="24"/>
                <w:szCs w:val="24"/>
              </w:rPr>
              <w:t>с даты окончания</w:t>
            </w:r>
            <w:proofErr w:type="gramEnd"/>
            <w:r>
              <w:rPr>
                <w:color w:val="000000"/>
                <w:sz w:val="24"/>
                <w:szCs w:val="24"/>
              </w:rPr>
              <w:t xml:space="preserve"> срока подачи Заявок (пункт 7 Информационной карты).</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23.</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Обеспечение Заявки</w:t>
            </w:r>
          </w:p>
        </w:tc>
        <w:tc>
          <w:tcPr>
            <w:tcW w:w="7200" w:type="dxa"/>
          </w:tcPr>
          <w:p w:rsidR="0076739D" w:rsidRDefault="0076739D">
            <w:pPr>
              <w:pStyle w:val="normal"/>
              <w:pBdr>
                <w:top w:val="nil"/>
                <w:left w:val="nil"/>
                <w:bottom w:val="nil"/>
                <w:right w:val="nil"/>
                <w:between w:val="nil"/>
              </w:pBdr>
              <w:jc w:val="both"/>
              <w:rPr>
                <w:color w:val="000000"/>
                <w:sz w:val="24"/>
                <w:szCs w:val="24"/>
              </w:rPr>
            </w:pPr>
          </w:p>
          <w:p w:rsidR="0076739D" w:rsidRDefault="0076739D">
            <w:pPr>
              <w:pStyle w:val="normal"/>
              <w:pBdr>
                <w:top w:val="nil"/>
                <w:left w:val="nil"/>
                <w:bottom w:val="nil"/>
                <w:right w:val="nil"/>
                <w:between w:val="nil"/>
              </w:pBdr>
              <w:jc w:val="both"/>
              <w:rPr>
                <w:color w:val="000000"/>
                <w:sz w:val="24"/>
                <w:szCs w:val="24"/>
              </w:rPr>
            </w:pP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p w:rsidR="0076739D" w:rsidRDefault="0076739D">
            <w:pPr>
              <w:pStyle w:val="normal"/>
              <w:pBdr>
                <w:top w:val="nil"/>
                <w:left w:val="nil"/>
                <w:bottom w:val="nil"/>
                <w:right w:val="nil"/>
                <w:between w:val="nil"/>
              </w:pBdr>
              <w:ind w:firstLine="397"/>
              <w:jc w:val="both"/>
              <w:rPr>
                <w:color w:val="000000"/>
                <w:sz w:val="24"/>
                <w:szCs w:val="24"/>
              </w:rPr>
            </w:pP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24.</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Обеспечение исполнения договора</w:t>
            </w:r>
          </w:p>
        </w:tc>
        <w:tc>
          <w:tcPr>
            <w:tcW w:w="7200" w:type="dxa"/>
          </w:tcPr>
          <w:p w:rsidR="0076739D" w:rsidRDefault="0076739D">
            <w:pPr>
              <w:pStyle w:val="normal"/>
              <w:pBdr>
                <w:top w:val="nil"/>
                <w:left w:val="nil"/>
                <w:bottom w:val="nil"/>
                <w:right w:val="nil"/>
                <w:between w:val="nil"/>
              </w:pBdr>
              <w:jc w:val="both"/>
              <w:rPr>
                <w:color w:val="000000"/>
                <w:sz w:val="24"/>
                <w:szCs w:val="24"/>
              </w:rPr>
            </w:pP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25.</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Срок заключения договора</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Pr>
                <w:color w:val="000000"/>
                <w:sz w:val="24"/>
                <w:szCs w:val="24"/>
              </w:rPr>
              <w:t xml:space="preserve">одательством Российской Федерации заключения договора, договор должен быть заключен не позднее чем через 15 дней </w:t>
            </w:r>
            <w:proofErr w:type="gramStart"/>
            <w:r>
              <w:rPr>
                <w:color w:val="000000"/>
                <w:sz w:val="24"/>
                <w:szCs w:val="24"/>
              </w:rPr>
              <w:t>с даты</w:t>
            </w:r>
            <w:proofErr w:type="gramEnd"/>
            <w:r>
              <w:rPr>
                <w:color w:val="000000"/>
                <w:sz w:val="24"/>
                <w:szCs w:val="24"/>
              </w:rPr>
              <w:t xml:space="preserve"> указанного одобрения.</w:t>
            </w:r>
          </w:p>
        </w:tc>
      </w:tr>
      <w:tr w:rsidR="0076739D">
        <w:tc>
          <w:tcPr>
            <w:tcW w:w="426" w:type="dxa"/>
          </w:tcPr>
          <w:p w:rsidR="0076739D" w:rsidRDefault="00163814">
            <w:pPr>
              <w:pStyle w:val="normal"/>
              <w:pBdr>
                <w:top w:val="nil"/>
                <w:left w:val="nil"/>
                <w:bottom w:val="nil"/>
                <w:right w:val="nil"/>
                <w:between w:val="nil"/>
              </w:pBdr>
              <w:ind w:left="-57" w:right="-108"/>
              <w:jc w:val="both"/>
              <w:rPr>
                <w:color w:val="000000"/>
                <w:sz w:val="24"/>
                <w:szCs w:val="24"/>
              </w:rPr>
            </w:pPr>
            <w:r>
              <w:rPr>
                <w:b/>
                <w:color w:val="000000"/>
                <w:sz w:val="24"/>
                <w:szCs w:val="24"/>
              </w:rPr>
              <w:t>26.</w:t>
            </w:r>
          </w:p>
        </w:tc>
        <w:tc>
          <w:tcPr>
            <w:tcW w:w="2126" w:type="dxa"/>
          </w:tcPr>
          <w:p w:rsidR="0076739D" w:rsidRDefault="00163814">
            <w:pPr>
              <w:pStyle w:val="normal"/>
              <w:pBdr>
                <w:top w:val="nil"/>
                <w:left w:val="nil"/>
                <w:bottom w:val="nil"/>
                <w:right w:val="nil"/>
                <w:between w:val="nil"/>
              </w:pBdr>
              <w:rPr>
                <w:color w:val="000000"/>
                <w:sz w:val="24"/>
                <w:szCs w:val="24"/>
              </w:rPr>
            </w:pPr>
            <w:r>
              <w:rPr>
                <w:b/>
                <w:color w:val="000000"/>
                <w:sz w:val="24"/>
                <w:szCs w:val="24"/>
              </w:rPr>
              <w:t>Срок действия договора</w:t>
            </w:r>
          </w:p>
        </w:tc>
        <w:tc>
          <w:tcPr>
            <w:tcW w:w="7200" w:type="dxa"/>
          </w:tcPr>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Настоящий Договор вступает в силу с "01" января 2021 г. и действует по "31"</w:t>
            </w:r>
            <w:r>
              <w:rPr>
                <w:color w:val="000000"/>
                <w:sz w:val="24"/>
                <w:szCs w:val="24"/>
              </w:rPr>
              <w:t xml:space="preserve"> декабря 2022 г. включительно, а в части взаиморасчетов – до полного исполнения сторонами своих обязательств.</w:t>
            </w:r>
          </w:p>
        </w:tc>
      </w:tr>
    </w:tbl>
    <w:p w:rsidR="0076739D" w:rsidRDefault="0076739D">
      <w:pPr>
        <w:pStyle w:val="normal"/>
        <w:pBdr>
          <w:top w:val="nil"/>
          <w:left w:val="nil"/>
          <w:bottom w:val="nil"/>
          <w:right w:val="nil"/>
          <w:between w:val="nil"/>
        </w:pBdr>
        <w:jc w:val="right"/>
        <w:rPr>
          <w:color w:val="000000"/>
          <w:sz w:val="28"/>
          <w:szCs w:val="28"/>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76739D" w:rsidRDefault="00163814">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76739D" w:rsidRDefault="0076739D">
      <w:pPr>
        <w:pStyle w:val="normal"/>
        <w:pBdr>
          <w:top w:val="nil"/>
          <w:left w:val="nil"/>
          <w:bottom w:val="nil"/>
          <w:right w:val="nil"/>
          <w:between w:val="nil"/>
        </w:pBdr>
        <w:ind w:firstLine="425"/>
        <w:jc w:val="right"/>
        <w:rPr>
          <w:color w:val="000000"/>
          <w:sz w:val="28"/>
          <w:szCs w:val="28"/>
        </w:rPr>
      </w:pP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На бланке претендента</w:t>
      </w: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ЗАЯВКА ______________ (наименование претендента)</w:t>
      </w: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НА УЧАСТИЕ В ОТКРЫТОМ КОНКУРСЕ № </w:t>
      </w:r>
      <w:proofErr w:type="spellStart"/>
      <w:r>
        <w:rPr>
          <w:b/>
          <w:color w:val="000000"/>
          <w:sz w:val="28"/>
          <w:szCs w:val="28"/>
        </w:rPr>
        <w:t>ОКэ</w:t>
      </w:r>
      <w:proofErr w:type="gramStart"/>
      <w:r>
        <w:rPr>
          <w:b/>
          <w:color w:val="000000"/>
          <w:sz w:val="28"/>
          <w:szCs w:val="28"/>
        </w:rPr>
        <w:t>-____-____</w:t>
      </w:r>
      <w:proofErr w:type="spellEnd"/>
      <w:r>
        <w:rPr>
          <w:b/>
          <w:color w:val="000000"/>
          <w:sz w:val="28"/>
          <w:szCs w:val="28"/>
        </w:rPr>
        <w:t>-_____</w:t>
      </w:r>
      <w:proofErr w:type="gramEnd"/>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ind w:firstLine="720"/>
        <w:jc w:val="both"/>
        <w:rPr>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w:t>
      </w:r>
      <w:r>
        <w:rPr>
          <w:i/>
          <w:color w:val="000000"/>
          <w:sz w:val="28"/>
          <w:szCs w:val="28"/>
        </w:rPr>
        <w:t>т по ______, оказание услуг по_____ - переписать из предмета Открытого конкурса)</w:t>
      </w:r>
      <w:r>
        <w:rPr>
          <w:color w:val="000000"/>
          <w:sz w:val="28"/>
          <w:szCs w:val="28"/>
        </w:rPr>
        <w:t>.</w:t>
      </w:r>
    </w:p>
    <w:p w:rsidR="0076739D" w:rsidRDefault="00163814">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w:t>
      </w:r>
      <w:r>
        <w:rPr>
          <w:color w:val="000000"/>
          <w:sz w:val="28"/>
          <w:szCs w:val="28"/>
        </w:rPr>
        <w:t>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w:t>
      </w:r>
      <w:r>
        <w:rPr>
          <w:color w:val="000000"/>
          <w:sz w:val="28"/>
          <w:szCs w:val="28"/>
        </w:rPr>
        <w:t>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w:t>
      </w:r>
      <w:r>
        <w:rPr>
          <w:color w:val="000000"/>
          <w:sz w:val="28"/>
          <w:szCs w:val="28"/>
        </w:rPr>
        <w:t>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76739D" w:rsidRDefault="00163814">
      <w:pPr>
        <w:pStyle w:val="normal"/>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76739D" w:rsidRDefault="00163814">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__________________ (наименова</w:t>
      </w:r>
      <w:r>
        <w:rPr>
          <w:i/>
          <w:color w:val="000000"/>
          <w:sz w:val="28"/>
          <w:szCs w:val="28"/>
        </w:rPr>
        <w:t xml:space="preserve">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76739D" w:rsidRDefault="00163814">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76739D" w:rsidRDefault="00163814">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Победителем </w:t>
      </w:r>
      <w:r>
        <w:rPr>
          <w:color w:val="000000"/>
          <w:sz w:val="28"/>
          <w:szCs w:val="28"/>
        </w:rPr>
        <w:t>может быть признан участник, предложивший не самую низкую цену.</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xml:space="preserve">В случае признания _________ </w:t>
      </w:r>
      <w:r>
        <w:rPr>
          <w:i/>
          <w:color w:val="000000"/>
          <w:sz w:val="28"/>
          <w:szCs w:val="28"/>
        </w:rPr>
        <w:t>(наименование претендента)</w:t>
      </w:r>
      <w:r>
        <w:rPr>
          <w:color w:val="000000"/>
          <w:sz w:val="28"/>
          <w:szCs w:val="28"/>
        </w:rPr>
        <w:t xml:space="preserve"> победителем обязуется:</w:t>
      </w:r>
    </w:p>
    <w:p w:rsidR="0076739D" w:rsidRDefault="00163814">
      <w:pPr>
        <w:pStyle w:val="normal"/>
        <w:numPr>
          <w:ilvl w:val="0"/>
          <w:numId w:val="7"/>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 xml:space="preserve">Придерживаться положений Заявки в течение ______ дней </w:t>
      </w:r>
      <w:r>
        <w:rPr>
          <w:color w:val="000000"/>
          <w:sz w:val="24"/>
          <w:szCs w:val="24"/>
        </w:rPr>
        <w:t>(</w:t>
      </w:r>
      <w:r>
        <w:rPr>
          <w:i/>
          <w:color w:val="000000"/>
          <w:sz w:val="24"/>
          <w:szCs w:val="24"/>
        </w:rPr>
        <w:t>указать срок не менее прописанного в пункте 22 Информационной карты</w:t>
      </w:r>
      <w:r>
        <w:rPr>
          <w:color w:val="000000"/>
          <w:sz w:val="24"/>
          <w:szCs w:val="24"/>
        </w:rPr>
        <w:t>)</w:t>
      </w:r>
      <w:r>
        <w:rPr>
          <w:color w:val="000000"/>
          <w:sz w:val="28"/>
          <w:szCs w:val="28"/>
        </w:rPr>
        <w:t xml:space="preserve"> с даты, установленной </w:t>
      </w:r>
      <w:r>
        <w:rPr>
          <w:color w:val="000000"/>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76739D" w:rsidRDefault="00163814">
      <w:pPr>
        <w:pStyle w:val="normal"/>
        <w:numPr>
          <w:ilvl w:val="0"/>
          <w:numId w:val="7"/>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До</w:t>
      </w:r>
      <w:r>
        <w:rPr>
          <w:color w:val="000000"/>
          <w:sz w:val="28"/>
          <w:szCs w:val="28"/>
        </w:rPr>
        <w:t xml:space="preserve"> заключения договора представить сведения, необходимые для заключения договора с ПАО «</w:t>
      </w:r>
      <w:proofErr w:type="spellStart"/>
      <w:r>
        <w:rPr>
          <w:color w:val="000000"/>
          <w:sz w:val="28"/>
          <w:szCs w:val="28"/>
        </w:rPr>
        <w:t>ТрансКонтейнер</w:t>
      </w:r>
      <w:proofErr w:type="spellEnd"/>
      <w:r>
        <w:rPr>
          <w:color w:val="000000"/>
          <w:sz w:val="28"/>
          <w:szCs w:val="28"/>
        </w:rPr>
        <w:t>».</w:t>
      </w:r>
    </w:p>
    <w:p w:rsidR="0076739D" w:rsidRDefault="00163814">
      <w:pPr>
        <w:pStyle w:val="normal"/>
        <w:pBdr>
          <w:top w:val="nil"/>
          <w:left w:val="nil"/>
          <w:bottom w:val="nil"/>
          <w:right w:val="nil"/>
          <w:between w:val="nil"/>
        </w:pBdr>
        <w:tabs>
          <w:tab w:val="left" w:pos="1418"/>
        </w:tabs>
        <w:jc w:val="both"/>
        <w:rPr>
          <w:color w:val="000000"/>
          <w:sz w:val="28"/>
          <w:szCs w:val="28"/>
        </w:rPr>
      </w:pPr>
      <w:r>
        <w:rPr>
          <w:color w:val="000000"/>
          <w:sz w:val="28"/>
          <w:szCs w:val="28"/>
        </w:rPr>
        <w:tab/>
        <w:t xml:space="preserve">____________________ </w:t>
      </w:r>
      <w:r>
        <w:rPr>
          <w:color w:val="000000"/>
          <w:sz w:val="24"/>
          <w:szCs w:val="24"/>
        </w:rPr>
        <w:t>(</w:t>
      </w:r>
      <w:r>
        <w:rPr>
          <w:i/>
          <w:color w:val="000000"/>
          <w:sz w:val="24"/>
          <w:szCs w:val="24"/>
        </w:rPr>
        <w:t>наименование претендента</w:t>
      </w:r>
      <w:r>
        <w:rPr>
          <w:color w:val="000000"/>
          <w:sz w:val="24"/>
          <w:szCs w:val="24"/>
        </w:rPr>
        <w:t>)</w:t>
      </w:r>
      <w:r>
        <w:rPr>
          <w:color w:val="000000"/>
          <w:sz w:val="28"/>
          <w:szCs w:val="28"/>
        </w:rPr>
        <w:t xml:space="preserve"> предупрежде</w:t>
      </w:r>
      <w:proofErr w:type="gramStart"/>
      <w:r>
        <w:rPr>
          <w:color w:val="000000"/>
          <w:sz w:val="28"/>
          <w:szCs w:val="28"/>
        </w:rPr>
        <w:t>н(</w:t>
      </w:r>
      <w:proofErr w:type="gramEnd"/>
      <w:r>
        <w:rPr>
          <w:color w:val="000000"/>
          <w:sz w:val="28"/>
          <w:szCs w:val="28"/>
        </w:rPr>
        <w:t>-о), что при непредставлении указанных сведений и документов, ПАО «</w:t>
      </w:r>
      <w:proofErr w:type="spellStart"/>
      <w:r>
        <w:rPr>
          <w:color w:val="000000"/>
          <w:sz w:val="28"/>
          <w:szCs w:val="28"/>
        </w:rPr>
        <w:t>ТрансКонтейнер</w:t>
      </w:r>
      <w:proofErr w:type="spellEnd"/>
      <w:r>
        <w:rPr>
          <w:color w:val="000000"/>
          <w:sz w:val="28"/>
          <w:szCs w:val="28"/>
        </w:rPr>
        <w:t>» вправе о</w:t>
      </w:r>
      <w:r>
        <w:rPr>
          <w:color w:val="000000"/>
          <w:sz w:val="28"/>
          <w:szCs w:val="28"/>
        </w:rPr>
        <w:t>тказаться от заключения договора.</w:t>
      </w:r>
    </w:p>
    <w:p w:rsidR="0076739D" w:rsidRDefault="00163814">
      <w:pPr>
        <w:pStyle w:val="normal"/>
        <w:numPr>
          <w:ilvl w:val="0"/>
          <w:numId w:val="7"/>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Подписать догово</w:t>
      </w:r>
      <w:proofErr w:type="gramStart"/>
      <w:r>
        <w:rPr>
          <w:color w:val="000000"/>
          <w:sz w:val="28"/>
          <w:szCs w:val="28"/>
        </w:rPr>
        <w:t>р(</w:t>
      </w:r>
      <w:proofErr w:type="gramEnd"/>
      <w:r>
        <w:rPr>
          <w:color w:val="000000"/>
          <w:sz w:val="28"/>
          <w:szCs w:val="28"/>
        </w:rPr>
        <w:t>-</w:t>
      </w:r>
      <w:proofErr w:type="spellStart"/>
      <w:r>
        <w:rPr>
          <w:color w:val="000000"/>
          <w:sz w:val="28"/>
          <w:szCs w:val="28"/>
        </w:rPr>
        <w:t>ы</w:t>
      </w:r>
      <w:proofErr w:type="spellEnd"/>
      <w:r>
        <w:rPr>
          <w:color w:val="000000"/>
          <w:sz w:val="28"/>
          <w:szCs w:val="28"/>
        </w:rPr>
        <w:t>) на условиях настоящей Заявки на участие в Открытом конкурсе и на условиях, объявленных в документации о закупке.</w:t>
      </w:r>
    </w:p>
    <w:p w:rsidR="0076739D" w:rsidRDefault="00163814">
      <w:pPr>
        <w:pStyle w:val="normal"/>
        <w:numPr>
          <w:ilvl w:val="0"/>
          <w:numId w:val="7"/>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Исполнять обязанности, предусмотренные заключенным договором строго в соответствии с требованиями такого договора.</w:t>
      </w:r>
    </w:p>
    <w:p w:rsidR="0076739D" w:rsidRDefault="00163814">
      <w:pPr>
        <w:pStyle w:val="normal"/>
        <w:numPr>
          <w:ilvl w:val="0"/>
          <w:numId w:val="7"/>
        </w:numPr>
        <w:pBdr>
          <w:top w:val="nil"/>
          <w:left w:val="nil"/>
          <w:bottom w:val="nil"/>
          <w:right w:val="nil"/>
          <w:between w:val="nil"/>
        </w:pBdr>
        <w:ind w:left="0" w:firstLine="714"/>
        <w:jc w:val="both"/>
        <w:rPr>
          <w:color w:val="000000"/>
          <w:sz w:val="28"/>
          <w:szCs w:val="28"/>
        </w:rPr>
      </w:pPr>
      <w:r>
        <w:rPr>
          <w:color w:val="000000"/>
          <w:sz w:val="28"/>
          <w:szCs w:val="28"/>
        </w:rPr>
        <w:t>Не вносить в договор изменения, не предусмотренные условиями документации о закупке.</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w:t>
      </w:r>
      <w:r>
        <w:rPr>
          <w:i/>
          <w:color w:val="000000"/>
          <w:sz w:val="28"/>
          <w:szCs w:val="28"/>
        </w:rPr>
        <w:t>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xml:space="preserve">) согласно в случае признания победителем и подписания договора передать все </w:t>
      </w:r>
      <w:r>
        <w:rPr>
          <w:color w:val="000000"/>
          <w:sz w:val="28"/>
          <w:szCs w:val="28"/>
        </w:rPr>
        <w:t>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76739D" w:rsidRDefault="00163814">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xml:space="preserve">) на дату подачи Заявки на участие в Открытом конкурсе </w:t>
      </w:r>
      <w:r>
        <w:rPr>
          <w:color w:val="000000"/>
          <w:sz w:val="28"/>
          <w:szCs w:val="28"/>
        </w:rPr>
        <w:t>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76739D" w:rsidRDefault="00163814">
      <w:pPr>
        <w:pStyle w:val="normal"/>
        <w:pBdr>
          <w:top w:val="nil"/>
          <w:left w:val="nil"/>
          <w:bottom w:val="nil"/>
          <w:right w:val="nil"/>
          <w:between w:val="nil"/>
        </w:pBdr>
        <w:ind w:firstLine="540"/>
        <w:jc w:val="both"/>
        <w:rPr>
          <w:color w:val="000000"/>
          <w:sz w:val="24"/>
          <w:szCs w:val="24"/>
          <w:highlight w:val="cyan"/>
        </w:rPr>
      </w:pPr>
      <w:r>
        <w:rPr>
          <w:color w:val="000000"/>
          <w:sz w:val="28"/>
          <w:szCs w:val="28"/>
        </w:rPr>
        <w:t>- на имущество ________ (</w:t>
      </w:r>
      <w:r>
        <w:rPr>
          <w:i/>
          <w:color w:val="000000"/>
          <w:sz w:val="28"/>
          <w:szCs w:val="28"/>
        </w:rPr>
        <w:t>наименование претендента</w:t>
      </w:r>
      <w:r>
        <w:rPr>
          <w:color w:val="000000"/>
          <w:sz w:val="28"/>
          <w:szCs w:val="28"/>
        </w:rPr>
        <w:t>) не наложен арест, экономическая деятельность не приостановлена;</w:t>
      </w:r>
    </w:p>
    <w:p w:rsidR="0076739D" w:rsidRDefault="00163814">
      <w:pPr>
        <w:pStyle w:val="normal"/>
        <w:pBdr>
          <w:top w:val="nil"/>
          <w:left w:val="nil"/>
          <w:bottom w:val="nil"/>
          <w:right w:val="nil"/>
          <w:between w:val="nil"/>
        </w:pBdr>
        <w:ind w:firstLine="540"/>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color w:val="000000"/>
          <w:sz w:val="28"/>
          <w:szCs w:val="28"/>
        </w:rPr>
        <w:t>неприостановлена</w:t>
      </w:r>
      <w:proofErr w:type="spellEnd"/>
      <w:r>
        <w:rPr>
          <w:color w:val="000000"/>
          <w:sz w:val="28"/>
          <w:szCs w:val="28"/>
        </w:rPr>
        <w:t>;</w:t>
      </w:r>
    </w:p>
    <w:p w:rsidR="0076739D" w:rsidRDefault="00163814">
      <w:pPr>
        <w:pStyle w:val="normal"/>
        <w:pBdr>
          <w:top w:val="nil"/>
          <w:left w:val="nil"/>
          <w:bottom w:val="nil"/>
          <w:right w:val="nil"/>
          <w:between w:val="nil"/>
        </w:pBdr>
        <w:ind w:firstLine="540"/>
        <w:jc w:val="both"/>
        <w:rPr>
          <w:color w:val="000000"/>
          <w:sz w:val="28"/>
          <w:szCs w:val="28"/>
        </w:rPr>
      </w:pPr>
      <w:r>
        <w:rPr>
          <w:color w:val="000000"/>
          <w:sz w:val="28"/>
          <w:szCs w:val="28"/>
        </w:rPr>
        <w:t>- у _______ (</w:t>
      </w:r>
      <w:r>
        <w:rPr>
          <w:i/>
          <w:color w:val="000000"/>
          <w:sz w:val="28"/>
          <w:szCs w:val="28"/>
        </w:rPr>
        <w:t>наименование претендента</w:t>
      </w:r>
      <w:r>
        <w:rPr>
          <w:color w:val="000000"/>
          <w:sz w:val="28"/>
          <w:szCs w:val="28"/>
        </w:rPr>
        <w:t xml:space="preserve">) </w:t>
      </w:r>
      <w:r>
        <w:rPr>
          <w:color w:val="000000"/>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color w:val="000000"/>
          <w:sz w:val="28"/>
          <w:szCs w:val="28"/>
        </w:rPr>
        <w:t>ТрансКонтейнер</w:t>
      </w:r>
      <w:proofErr w:type="spellEnd"/>
      <w:r>
        <w:rPr>
          <w:color w:val="000000"/>
          <w:sz w:val="28"/>
          <w:szCs w:val="28"/>
        </w:rPr>
        <w:t>»;</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__</w:t>
      </w:r>
      <w:r>
        <w:rPr>
          <w:color w:val="000000"/>
          <w:sz w:val="28"/>
          <w:szCs w:val="28"/>
        </w:rPr>
        <w:t>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w:t>
      </w:r>
      <w:r>
        <w:rPr>
          <w:color w:val="000000"/>
          <w:sz w:val="28"/>
          <w:szCs w:val="28"/>
        </w:rPr>
        <w:t>абот, оказание услуг, являющихся предметом закупки.</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w:t>
      </w:r>
      <w:r>
        <w:rPr>
          <w:color w:val="000000"/>
          <w:sz w:val="28"/>
          <w:szCs w:val="28"/>
        </w:rPr>
        <w:t>ту закупки (лоту) в любое время до заключения договора по Открытому конкурсу;</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xml:space="preserve">- товары, работы, услуги, предлагаемые </w:t>
      </w:r>
      <w:r>
        <w:rPr>
          <w:color w:val="000000"/>
          <w:sz w:val="28"/>
          <w:szCs w:val="28"/>
        </w:rPr>
        <w:t>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w:t>
      </w:r>
      <w:r>
        <w:rPr>
          <w:color w:val="000000"/>
          <w:sz w:val="28"/>
          <w:szCs w:val="28"/>
        </w:rPr>
        <w:t>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w:t>
      </w:r>
      <w:r>
        <w:rPr>
          <w:color w:val="000000"/>
          <w:sz w:val="28"/>
          <w:szCs w:val="28"/>
        </w:rPr>
        <w:t>ых, указанных в Заявке, в целях проведения Открытого конкурса.</w:t>
      </w:r>
    </w:p>
    <w:p w:rsidR="0076739D" w:rsidRDefault="00163814">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w:t>
      </w:r>
      <w:r>
        <w:rPr>
          <w:color w:val="000000"/>
          <w:sz w:val="28"/>
          <w:szCs w:val="28"/>
        </w:rPr>
        <w:t>дерации, в целях проведения Открытого конкурса.</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6739D" w:rsidRDefault="00163814">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76739D" w:rsidRDefault="0076739D">
      <w:pPr>
        <w:pStyle w:val="normal"/>
        <w:pBdr>
          <w:top w:val="nil"/>
          <w:left w:val="nil"/>
          <w:bottom w:val="nil"/>
          <w:right w:val="nil"/>
          <w:between w:val="nil"/>
        </w:pBdr>
        <w:ind w:firstLine="553"/>
        <w:jc w:val="both"/>
        <w:rPr>
          <w:color w:val="000000"/>
          <w:sz w:val="28"/>
          <w:szCs w:val="28"/>
        </w:rPr>
      </w:pPr>
    </w:p>
    <w:p w:rsidR="0076739D" w:rsidRDefault="00163814">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pPr>
      <w:r>
        <w:rPr>
          <w:color w:val="000000"/>
          <w:sz w:val="28"/>
          <w:szCs w:val="28"/>
        </w:rPr>
        <w:t>«____» _________ 20___ г.</w:t>
      </w:r>
    </w:p>
    <w:p w:rsidR="0076739D" w:rsidRDefault="0076739D">
      <w:pPr>
        <w:pStyle w:val="normal"/>
        <w:pBdr>
          <w:top w:val="nil"/>
          <w:left w:val="nil"/>
          <w:bottom w:val="nil"/>
          <w:right w:val="nil"/>
          <w:between w:val="nil"/>
        </w:pBdr>
        <w:rPr>
          <w:color w:val="000000"/>
          <w:sz w:val="28"/>
          <w:szCs w:val="28"/>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76739D" w:rsidRDefault="00163814">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76739D" w:rsidRDefault="0076739D">
      <w:pPr>
        <w:pStyle w:val="normal"/>
        <w:pBdr>
          <w:top w:val="nil"/>
          <w:left w:val="nil"/>
          <w:bottom w:val="nil"/>
          <w:right w:val="nil"/>
          <w:between w:val="nil"/>
        </w:pBdr>
        <w:ind w:firstLine="709"/>
        <w:jc w:val="center"/>
        <w:rPr>
          <w:color w:val="000000"/>
          <w:sz w:val="28"/>
          <w:szCs w:val="28"/>
        </w:rPr>
      </w:pP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 xml:space="preserve">СВЕДЕНИЯ О ПРЕТЕНДЕНТЕ </w:t>
      </w:r>
      <w:r>
        <w:rPr>
          <w:i/>
          <w:color w:val="000000"/>
          <w:sz w:val="28"/>
          <w:szCs w:val="28"/>
        </w:rPr>
        <w:t>(для юридических лиц)</w:t>
      </w:r>
    </w:p>
    <w:p w:rsidR="0076739D" w:rsidRDefault="00163814">
      <w:pPr>
        <w:pStyle w:val="normal"/>
        <w:pBdr>
          <w:top w:val="nil"/>
          <w:left w:val="nil"/>
          <w:bottom w:val="nil"/>
          <w:right w:val="nil"/>
          <w:between w:val="nil"/>
        </w:pBdr>
        <w:ind w:firstLine="709"/>
        <w:jc w:val="center"/>
        <w:rPr>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76739D" w:rsidRDefault="0076739D">
      <w:pPr>
        <w:pStyle w:val="normal"/>
        <w:pBdr>
          <w:top w:val="nil"/>
          <w:left w:val="nil"/>
          <w:bottom w:val="nil"/>
          <w:right w:val="nil"/>
          <w:between w:val="nil"/>
        </w:pBdr>
        <w:ind w:firstLine="709"/>
        <w:jc w:val="center"/>
        <w:rPr>
          <w:color w:val="000000"/>
          <w:sz w:val="28"/>
          <w:szCs w:val="28"/>
        </w:rPr>
      </w:pPr>
    </w:p>
    <w:p w:rsidR="0076739D" w:rsidRDefault="00163814">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w:t>
      </w:r>
      <w:r>
        <w:rPr>
          <w:color w:val="000000"/>
          <w:sz w:val="28"/>
          <w:szCs w:val="28"/>
        </w:rPr>
        <w:t>ежнее название)</w:t>
      </w:r>
    </w:p>
    <w:p w:rsidR="0076739D" w:rsidRDefault="00163814">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76739D" w:rsidRDefault="00163814">
      <w:pPr>
        <w:pStyle w:val="normal"/>
        <w:pBdr>
          <w:top w:val="nil"/>
          <w:left w:val="nil"/>
          <w:bottom w:val="nil"/>
          <w:right w:val="nil"/>
          <w:between w:val="nil"/>
        </w:pBdr>
        <w:jc w:val="center"/>
        <w:rPr>
          <w:color w:val="000000"/>
          <w:sz w:val="28"/>
          <w:szCs w:val="28"/>
        </w:rPr>
      </w:pPr>
      <w:r>
        <w:rPr>
          <w:i/>
          <w:color w:val="000000"/>
          <w:sz w:val="28"/>
          <w:szCs w:val="28"/>
        </w:rPr>
        <w:t xml:space="preserve"> (для претендентов-резидентов Российской Федерации)</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w:t>
      </w:r>
      <w:r>
        <w:rPr>
          <w:color w:val="000000"/>
          <w:sz w:val="28"/>
          <w:szCs w:val="28"/>
        </w:rPr>
        <w:t xml:space="preserve"> адрес офиса _____________________________</w:t>
      </w:r>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76739D" w:rsidRDefault="0076739D">
      <w:pPr>
        <w:pStyle w:val="normal"/>
        <w:pBdr>
          <w:top w:val="nil"/>
          <w:left w:val="nil"/>
          <w:bottom w:val="nil"/>
          <w:right w:val="nil"/>
          <w:between w:val="nil"/>
        </w:pBdr>
        <w:jc w:val="both"/>
        <w:rPr>
          <w:color w:val="000000"/>
        </w:rPr>
      </w:pPr>
    </w:p>
    <w:p w:rsidR="0076739D" w:rsidRDefault="00163814">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6739D" w:rsidRDefault="00163814">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 xml:space="preserve">Адрес электронной </w:t>
      </w:r>
      <w:r>
        <w:rPr>
          <w:color w:val="000000"/>
          <w:sz w:val="28"/>
          <w:szCs w:val="28"/>
        </w:rPr>
        <w:t>почты __________________@_______________</w:t>
      </w:r>
    </w:p>
    <w:p w:rsidR="0076739D" w:rsidRDefault="00163814">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6739D" w:rsidRDefault="00163814">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76739D" w:rsidRDefault="00163814">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76739D" w:rsidRDefault="00163814">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76739D" w:rsidRDefault="00163814">
      <w:pPr>
        <w:pStyle w:val="normal"/>
        <w:pBdr>
          <w:top w:val="nil"/>
          <w:left w:val="nil"/>
          <w:bottom w:val="nil"/>
          <w:right w:val="nil"/>
          <w:between w:val="nil"/>
        </w:pBdr>
        <w:tabs>
          <w:tab w:val="left" w:pos="1080"/>
        </w:tabs>
        <w:jc w:val="both"/>
        <w:rPr>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6739D" w:rsidRDefault="00163814">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w:t>
      </w:r>
      <w:r>
        <w:rPr>
          <w:color w:val="000000"/>
          <w:sz w:val="28"/>
          <w:szCs w:val="28"/>
        </w:rPr>
        <w:t xml:space="preserve"> предпринимательства ______(да или нет).</w:t>
      </w:r>
    </w:p>
    <w:p w:rsidR="0076739D" w:rsidRDefault="0076739D">
      <w:pPr>
        <w:pStyle w:val="normal"/>
        <w:pBdr>
          <w:top w:val="nil"/>
          <w:left w:val="nil"/>
          <w:bottom w:val="nil"/>
          <w:right w:val="nil"/>
          <w:between w:val="nil"/>
        </w:pBdr>
        <w:tabs>
          <w:tab w:val="left" w:pos="9639"/>
        </w:tabs>
        <w:ind w:firstLine="539"/>
        <w:jc w:val="both"/>
        <w:rPr>
          <w:color w:val="000000"/>
          <w:sz w:val="28"/>
          <w:szCs w:val="28"/>
        </w:rPr>
      </w:pPr>
    </w:p>
    <w:p w:rsidR="0076739D" w:rsidRDefault="00163814">
      <w:pPr>
        <w:pStyle w:val="normal"/>
        <w:pBdr>
          <w:top w:val="nil"/>
          <w:left w:val="nil"/>
          <w:bottom w:val="nil"/>
          <w:right w:val="nil"/>
          <w:between w:val="nil"/>
        </w:pBdr>
        <w:tabs>
          <w:tab w:val="left" w:pos="9639"/>
        </w:tabs>
        <w:ind w:firstLine="539"/>
        <w:rPr>
          <w:color w:val="000000"/>
          <w:sz w:val="28"/>
          <w:szCs w:val="28"/>
        </w:rPr>
      </w:pPr>
      <w:r>
        <w:rPr>
          <w:b/>
          <w:color w:val="000000"/>
          <w:sz w:val="28"/>
          <w:szCs w:val="28"/>
        </w:rPr>
        <w:t>Контактные лица</w:t>
      </w:r>
    </w:p>
    <w:p w:rsidR="0076739D" w:rsidRDefault="00163814">
      <w:pPr>
        <w:pStyle w:val="normal"/>
        <w:pBdr>
          <w:top w:val="nil"/>
          <w:left w:val="nil"/>
          <w:bottom w:val="nil"/>
          <w:right w:val="nil"/>
          <w:between w:val="nil"/>
        </w:pBdr>
        <w:ind w:firstLine="540"/>
        <w:jc w:val="both"/>
        <w:rPr>
          <w:color w:val="000000"/>
          <w:sz w:val="28"/>
          <w:szCs w:val="28"/>
        </w:rPr>
      </w:pPr>
      <w:r>
        <w:rPr>
          <w:color w:val="000000"/>
          <w:sz w:val="28"/>
          <w:szCs w:val="28"/>
        </w:rPr>
        <w:t>Уполномоченные представители ПАО «</w:t>
      </w:r>
      <w:proofErr w:type="spellStart"/>
      <w:r>
        <w:rPr>
          <w:color w:val="000000"/>
          <w:sz w:val="28"/>
          <w:szCs w:val="28"/>
        </w:rPr>
        <w:t>ТрансКонтейнер</w:t>
      </w:r>
      <w:proofErr w:type="spellEnd"/>
      <w:r>
        <w:rPr>
          <w:color w:val="000000"/>
          <w:sz w:val="28"/>
          <w:szCs w:val="28"/>
        </w:rPr>
        <w:t>» могут связаться со следующими лицами для получения дополнительной информации о претенденте:</w:t>
      </w:r>
    </w:p>
    <w:p w:rsidR="0076739D" w:rsidRDefault="0076739D">
      <w:pPr>
        <w:pStyle w:val="normal"/>
        <w:pBdr>
          <w:top w:val="nil"/>
          <w:left w:val="nil"/>
          <w:bottom w:val="nil"/>
          <w:right w:val="nil"/>
          <w:between w:val="nil"/>
        </w:pBdr>
        <w:tabs>
          <w:tab w:val="left" w:pos="9639"/>
        </w:tabs>
        <w:rPr>
          <w:color w:val="000000"/>
          <w:sz w:val="28"/>
          <w:szCs w:val="28"/>
          <w:u w:val="single"/>
        </w:rPr>
      </w:pPr>
    </w:p>
    <w:p w:rsidR="0076739D" w:rsidRDefault="00163814">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общим вопросам и вопросам управления: </w:t>
      </w:r>
      <w:r>
        <w:rPr>
          <w:color w:val="000000"/>
          <w:sz w:val="28"/>
          <w:szCs w:val="28"/>
        </w:rPr>
        <w:t>_____________________</w:t>
      </w:r>
    </w:p>
    <w:p w:rsidR="0076739D" w:rsidRDefault="00163814">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76739D" w:rsidRDefault="00163814">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lastRenderedPageBreak/>
        <w:t xml:space="preserve">Справки по кадровым вопросам: </w:t>
      </w:r>
      <w:r>
        <w:rPr>
          <w:color w:val="000000"/>
          <w:sz w:val="28"/>
          <w:szCs w:val="28"/>
        </w:rPr>
        <w:t>________________________________________</w:t>
      </w:r>
    </w:p>
    <w:p w:rsidR="0076739D" w:rsidRDefault="00163814">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76739D" w:rsidRDefault="00163814">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техническим вопросам: </w:t>
      </w:r>
      <w:r>
        <w:rPr>
          <w:color w:val="000000"/>
          <w:sz w:val="28"/>
          <w:szCs w:val="28"/>
        </w:rPr>
        <w:t>_____________________________________</w:t>
      </w:r>
    </w:p>
    <w:p w:rsidR="0076739D" w:rsidRDefault="00163814">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76739D" w:rsidRDefault="00163814">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финансовым вопросам: </w:t>
      </w:r>
      <w:r>
        <w:rPr>
          <w:color w:val="000000"/>
          <w:sz w:val="28"/>
          <w:szCs w:val="28"/>
        </w:rPr>
        <w:t>______________________________________</w:t>
      </w:r>
    </w:p>
    <w:p w:rsidR="0076739D" w:rsidRDefault="00163814">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76739D" w:rsidRDefault="0076739D">
      <w:pPr>
        <w:pStyle w:val="normal"/>
        <w:pBdr>
          <w:top w:val="nil"/>
          <w:left w:val="nil"/>
          <w:bottom w:val="nil"/>
          <w:right w:val="nil"/>
          <w:between w:val="nil"/>
        </w:pBdr>
        <w:ind w:firstLine="709"/>
        <w:jc w:val="both"/>
        <w:rPr>
          <w:color w:val="000000"/>
          <w:sz w:val="28"/>
          <w:szCs w:val="28"/>
        </w:rPr>
      </w:pPr>
    </w:p>
    <w:p w:rsidR="0076739D" w:rsidRDefault="00163814">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pPr>
      <w:r>
        <w:rPr>
          <w:color w:val="000000"/>
          <w:sz w:val="28"/>
          <w:szCs w:val="28"/>
        </w:rPr>
        <w:t>«____» _________ 20___ г.</w:t>
      </w:r>
    </w:p>
    <w:p w:rsidR="0076739D" w:rsidRDefault="00163814">
      <w:pPr>
        <w:pStyle w:val="normal"/>
        <w:pBdr>
          <w:top w:val="nil"/>
          <w:left w:val="nil"/>
          <w:bottom w:val="nil"/>
          <w:right w:val="nil"/>
          <w:between w:val="nil"/>
        </w:pBdr>
        <w:rPr>
          <w:color w:val="000000"/>
          <w:sz w:val="28"/>
          <w:szCs w:val="28"/>
        </w:rPr>
      </w:pPr>
      <w:r>
        <w:br w:type="page"/>
      </w: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pBdr>
          <w:top w:val="nil"/>
          <w:left w:val="nil"/>
          <w:bottom w:val="nil"/>
          <w:right w:val="nil"/>
          <w:between w:val="nil"/>
        </w:pBdr>
        <w:ind w:firstLine="709"/>
        <w:jc w:val="center"/>
        <w:rPr>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76739D" w:rsidRDefault="0076739D">
      <w:pPr>
        <w:pStyle w:val="normal"/>
        <w:pBdr>
          <w:top w:val="nil"/>
          <w:left w:val="nil"/>
          <w:bottom w:val="nil"/>
          <w:right w:val="nil"/>
          <w:between w:val="nil"/>
        </w:pBdr>
        <w:ind w:firstLine="709"/>
        <w:jc w:val="center"/>
        <w:rPr>
          <w:color w:val="000000"/>
          <w:sz w:val="28"/>
          <w:szCs w:val="28"/>
        </w:rPr>
      </w:pPr>
    </w:p>
    <w:p w:rsidR="0076739D" w:rsidRDefault="0076739D">
      <w:pPr>
        <w:pStyle w:val="normal"/>
        <w:pBdr>
          <w:top w:val="nil"/>
          <w:left w:val="nil"/>
          <w:bottom w:val="nil"/>
          <w:right w:val="nil"/>
          <w:between w:val="nil"/>
        </w:pBdr>
        <w:ind w:firstLine="709"/>
        <w:jc w:val="center"/>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76739D" w:rsidRDefault="0076739D">
      <w:pPr>
        <w:pStyle w:val="normal"/>
        <w:pBdr>
          <w:top w:val="nil"/>
          <w:left w:val="nil"/>
          <w:bottom w:val="nil"/>
          <w:right w:val="nil"/>
          <w:between w:val="nil"/>
        </w:pBdr>
        <w:ind w:left="709"/>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76739D" w:rsidRDefault="0076739D">
      <w:pPr>
        <w:pStyle w:val="normal"/>
        <w:pBdr>
          <w:top w:val="nil"/>
          <w:left w:val="nil"/>
          <w:bottom w:val="nil"/>
          <w:right w:val="nil"/>
          <w:between w:val="nil"/>
        </w:pBdr>
        <w:ind w:left="709"/>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76739D" w:rsidRDefault="0076739D">
      <w:pPr>
        <w:pStyle w:val="normal"/>
        <w:pBdr>
          <w:top w:val="nil"/>
          <w:left w:val="nil"/>
          <w:bottom w:val="nil"/>
          <w:right w:val="nil"/>
          <w:between w:val="nil"/>
        </w:pBdr>
        <w:ind w:left="720"/>
        <w:rPr>
          <w:color w:val="000000"/>
          <w:sz w:val="28"/>
          <w:szCs w:val="28"/>
        </w:rPr>
      </w:pPr>
    </w:p>
    <w:p w:rsidR="0076739D" w:rsidRDefault="00163814">
      <w:pPr>
        <w:pStyle w:val="normal"/>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sz w:val="24"/>
          <w:szCs w:val="24"/>
        </w:rPr>
        <w:t>(указать да или нет)</w:t>
      </w:r>
    </w:p>
    <w:p w:rsidR="0076739D" w:rsidRDefault="0076739D">
      <w:pPr>
        <w:pStyle w:val="normal"/>
        <w:pBdr>
          <w:top w:val="nil"/>
          <w:left w:val="nil"/>
          <w:bottom w:val="nil"/>
          <w:right w:val="nil"/>
          <w:between w:val="nil"/>
        </w:pBdr>
        <w:ind w:left="720"/>
        <w:rPr>
          <w:color w:val="000000"/>
          <w:sz w:val="28"/>
          <w:szCs w:val="28"/>
        </w:rPr>
      </w:pPr>
    </w:p>
    <w:p w:rsidR="0076739D" w:rsidRDefault="0076739D">
      <w:pPr>
        <w:pStyle w:val="normal"/>
        <w:pBdr>
          <w:top w:val="nil"/>
          <w:left w:val="nil"/>
          <w:bottom w:val="nil"/>
          <w:right w:val="nil"/>
          <w:between w:val="nil"/>
        </w:pBdr>
        <w:ind w:left="709"/>
        <w:rPr>
          <w:color w:val="000000"/>
          <w:sz w:val="28"/>
          <w:szCs w:val="28"/>
        </w:rPr>
      </w:pPr>
    </w:p>
    <w:p w:rsidR="0076739D" w:rsidRDefault="00163814">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pPr>
      <w:r>
        <w:rPr>
          <w:color w:val="000000"/>
          <w:sz w:val="28"/>
          <w:szCs w:val="28"/>
        </w:rPr>
        <w:t>«____» _________ 20___ г.</w:t>
      </w:r>
    </w:p>
    <w:p w:rsidR="0076739D" w:rsidRDefault="0076739D">
      <w:pPr>
        <w:pStyle w:val="normal"/>
        <w:pBdr>
          <w:top w:val="nil"/>
          <w:left w:val="nil"/>
          <w:bottom w:val="nil"/>
          <w:right w:val="nil"/>
          <w:between w:val="nil"/>
        </w:pBdr>
        <w:rPr>
          <w:color w:val="000000"/>
          <w:sz w:val="28"/>
          <w:szCs w:val="28"/>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76739D" w:rsidRDefault="00163814">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keepNext/>
        <w:numPr>
          <w:ilvl w:val="2"/>
          <w:numId w:val="3"/>
        </w:numPr>
        <w:pBdr>
          <w:top w:val="nil"/>
          <w:left w:val="nil"/>
          <w:bottom w:val="nil"/>
          <w:right w:val="nil"/>
          <w:between w:val="nil"/>
        </w:pBdr>
        <w:jc w:val="center"/>
        <w:rPr>
          <w:b/>
          <w:color w:val="000000"/>
          <w:sz w:val="28"/>
          <w:szCs w:val="28"/>
        </w:rPr>
      </w:pPr>
      <w:r>
        <w:rPr>
          <w:b/>
          <w:color w:val="000000"/>
          <w:sz w:val="28"/>
          <w:szCs w:val="28"/>
        </w:rPr>
        <w:t>Финансово-коммерческое предложение</w:t>
      </w: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8"/>
          <w:szCs w:val="28"/>
        </w:rPr>
      </w:pPr>
      <w:r>
        <w:rPr>
          <w:color w:val="000000"/>
          <w:sz w:val="28"/>
          <w:szCs w:val="28"/>
        </w:rPr>
        <w:t xml:space="preserve"> «____» ___________ 202_ г.                        Открытый конкурс № </w:t>
      </w:r>
      <w:proofErr w:type="spellStart"/>
      <w:r>
        <w:rPr>
          <w:color w:val="000000"/>
          <w:sz w:val="28"/>
          <w:szCs w:val="28"/>
        </w:rPr>
        <w:t>ОКэ</w:t>
      </w:r>
      <w:proofErr w:type="spellEnd"/>
      <w:proofErr w:type="gramStart"/>
      <w:r>
        <w:rPr>
          <w:color w:val="000000"/>
          <w:sz w:val="28"/>
          <w:szCs w:val="28"/>
        </w:rPr>
        <w:t xml:space="preserve">--___  </w:t>
      </w:r>
      <w:proofErr w:type="gramEnd"/>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76739D" w:rsidRDefault="00163814">
      <w:pPr>
        <w:pStyle w:val="normal"/>
        <w:pBdr>
          <w:top w:val="nil"/>
          <w:left w:val="nil"/>
          <w:bottom w:val="nil"/>
          <w:right w:val="nil"/>
          <w:between w:val="nil"/>
        </w:pBdr>
        <w:ind w:firstLine="3"/>
        <w:jc w:val="center"/>
        <w:rPr>
          <w:color w:val="000000"/>
          <w:sz w:val="24"/>
          <w:szCs w:val="24"/>
        </w:rPr>
      </w:pPr>
      <w:r>
        <w:rPr>
          <w:i/>
          <w:color w:val="000000"/>
          <w:sz w:val="24"/>
          <w:szCs w:val="24"/>
        </w:rPr>
        <w:t>(Полное наименование претендента)</w:t>
      </w:r>
    </w:p>
    <w:p w:rsidR="0076739D" w:rsidRDefault="0076739D">
      <w:pPr>
        <w:pStyle w:val="normal"/>
        <w:pBdr>
          <w:top w:val="nil"/>
          <w:left w:val="nil"/>
          <w:bottom w:val="nil"/>
          <w:right w:val="nil"/>
          <w:between w:val="nil"/>
        </w:pBdr>
        <w:ind w:firstLine="3"/>
        <w:jc w:val="both"/>
        <w:rPr>
          <w:color w:val="000000"/>
          <w:sz w:val="24"/>
          <w:szCs w:val="24"/>
        </w:rPr>
      </w:pPr>
    </w:p>
    <w:tbl>
      <w:tblPr>
        <w:tblStyle w:val="afff5"/>
        <w:tblW w:w="9606" w:type="dxa"/>
        <w:tblInd w:w="0" w:type="dxa"/>
        <w:tblLayout w:type="fixed"/>
        <w:tblLook w:val="0000"/>
      </w:tblPr>
      <w:tblGrid>
        <w:gridCol w:w="503"/>
        <w:gridCol w:w="2158"/>
        <w:gridCol w:w="1629"/>
        <w:gridCol w:w="1508"/>
        <w:gridCol w:w="1427"/>
        <w:gridCol w:w="1326"/>
        <w:gridCol w:w="1055"/>
      </w:tblGrid>
      <w:tr w:rsidR="0076739D">
        <w:trPr>
          <w:trHeight w:val="2484"/>
        </w:trPr>
        <w:tc>
          <w:tcPr>
            <w:tcW w:w="503"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Вид поста охраны</w:t>
            </w:r>
          </w:p>
          <w:p w:rsidR="0076739D" w:rsidRDefault="0076739D">
            <w:pPr>
              <w:pStyle w:val="normal"/>
              <w:pBdr>
                <w:top w:val="nil"/>
                <w:left w:val="nil"/>
                <w:bottom w:val="nil"/>
                <w:right w:val="nil"/>
                <w:between w:val="nil"/>
              </w:pBdr>
              <w:jc w:val="center"/>
              <w:rPr>
                <w:color w:val="000000"/>
                <w:sz w:val="24"/>
                <w:szCs w:val="24"/>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 xml:space="preserve">Цена </w:t>
            </w:r>
            <w:proofErr w:type="gramStart"/>
            <w:r>
              <w:rPr>
                <w:color w:val="000000"/>
                <w:sz w:val="24"/>
                <w:szCs w:val="24"/>
              </w:rPr>
              <w:t>за</w:t>
            </w:r>
            <w:proofErr w:type="gramEnd"/>
            <w:r>
              <w:rPr>
                <w:color w:val="000000"/>
                <w:sz w:val="24"/>
                <w:szCs w:val="24"/>
              </w:rPr>
              <w:t xml:space="preserve"> </w:t>
            </w:r>
          </w:p>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Срок оказания услуг, в месяц</w:t>
            </w:r>
          </w:p>
        </w:tc>
        <w:tc>
          <w:tcPr>
            <w:tcW w:w="1055" w:type="dxa"/>
            <w:tcBorders>
              <w:top w:val="single" w:sz="4" w:space="0" w:color="000000"/>
              <w:left w:val="nil"/>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 xml:space="preserve">Цена за весь период оказания услуг в руб., без учета НДС </w:t>
            </w:r>
          </w:p>
        </w:tc>
      </w:tr>
      <w:tr w:rsidR="0076739D">
        <w:trPr>
          <w:trHeight w:val="255"/>
        </w:trPr>
        <w:tc>
          <w:tcPr>
            <w:tcW w:w="503" w:type="dxa"/>
            <w:tcBorders>
              <w:top w:val="nil"/>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1</w:t>
            </w:r>
          </w:p>
        </w:tc>
        <w:tc>
          <w:tcPr>
            <w:tcW w:w="2158" w:type="dxa"/>
            <w:tcBorders>
              <w:top w:val="nil"/>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2</w:t>
            </w:r>
          </w:p>
        </w:tc>
        <w:tc>
          <w:tcPr>
            <w:tcW w:w="1629" w:type="dxa"/>
            <w:tcBorders>
              <w:top w:val="single" w:sz="4" w:space="0" w:color="000000"/>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3</w:t>
            </w:r>
          </w:p>
        </w:tc>
        <w:tc>
          <w:tcPr>
            <w:tcW w:w="150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4</w:t>
            </w:r>
          </w:p>
        </w:tc>
        <w:tc>
          <w:tcPr>
            <w:tcW w:w="1427"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5</w:t>
            </w:r>
          </w:p>
        </w:tc>
        <w:tc>
          <w:tcPr>
            <w:tcW w:w="132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6</w:t>
            </w:r>
          </w:p>
        </w:tc>
        <w:tc>
          <w:tcPr>
            <w:tcW w:w="1055" w:type="dxa"/>
            <w:tcBorders>
              <w:top w:val="single" w:sz="4" w:space="0" w:color="000000"/>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7</w:t>
            </w:r>
          </w:p>
        </w:tc>
      </w:tr>
      <w:tr w:rsidR="0076739D">
        <w:trPr>
          <w:trHeight w:val="315"/>
        </w:trPr>
        <w:tc>
          <w:tcPr>
            <w:tcW w:w="503" w:type="dxa"/>
            <w:tcBorders>
              <w:top w:val="nil"/>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16"/>
                <w:szCs w:val="16"/>
              </w:rPr>
            </w:pPr>
            <w:r>
              <w:rPr>
                <w:color w:val="000000"/>
                <w:sz w:val="24"/>
                <w:szCs w:val="24"/>
              </w:rPr>
              <w:t>Круглосуточный пост</w:t>
            </w:r>
          </w:p>
        </w:tc>
        <w:tc>
          <w:tcPr>
            <w:tcW w:w="1629" w:type="dxa"/>
            <w:tcBorders>
              <w:top w:val="single" w:sz="4" w:space="0" w:color="000000"/>
              <w:left w:val="nil"/>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r>
      <w:tr w:rsidR="0076739D">
        <w:trPr>
          <w:trHeight w:val="315"/>
        </w:trPr>
        <w:tc>
          <w:tcPr>
            <w:tcW w:w="503" w:type="dxa"/>
            <w:tcBorders>
              <w:top w:val="nil"/>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Дневной (ночной) пост</w:t>
            </w:r>
          </w:p>
        </w:tc>
        <w:tc>
          <w:tcPr>
            <w:tcW w:w="1629" w:type="dxa"/>
            <w:tcBorders>
              <w:top w:val="single" w:sz="4" w:space="0" w:color="000000"/>
              <w:left w:val="nil"/>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r>
      <w:tr w:rsidR="0076739D">
        <w:trPr>
          <w:trHeight w:val="335"/>
        </w:trPr>
        <w:tc>
          <w:tcPr>
            <w:tcW w:w="2661" w:type="dxa"/>
            <w:gridSpan w:val="2"/>
            <w:tcBorders>
              <w:top w:val="nil"/>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right"/>
              <w:rPr>
                <w:color w:val="000000"/>
                <w:sz w:val="24"/>
                <w:szCs w:val="24"/>
              </w:rPr>
            </w:pPr>
            <w:r>
              <w:rPr>
                <w:color w:val="000000"/>
                <w:sz w:val="24"/>
                <w:szCs w:val="24"/>
              </w:rPr>
              <w:t>Итого:</w:t>
            </w:r>
          </w:p>
        </w:tc>
        <w:tc>
          <w:tcPr>
            <w:tcW w:w="1629" w:type="dxa"/>
            <w:tcBorders>
              <w:top w:val="single" w:sz="4" w:space="0" w:color="000000"/>
              <w:left w:val="nil"/>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w:t>
            </w:r>
          </w:p>
        </w:tc>
        <w:tc>
          <w:tcPr>
            <w:tcW w:w="1508"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w:t>
            </w:r>
          </w:p>
        </w:tc>
        <w:tc>
          <w:tcPr>
            <w:tcW w:w="1055" w:type="dxa"/>
            <w:tcBorders>
              <w:top w:val="nil"/>
              <w:left w:val="nil"/>
              <w:bottom w:val="single" w:sz="4" w:space="0" w:color="000000"/>
              <w:right w:val="single" w:sz="4" w:space="0" w:color="000000"/>
            </w:tcBorders>
            <w:vAlign w:val="center"/>
          </w:tcPr>
          <w:p w:rsidR="0076739D" w:rsidRDefault="0076739D">
            <w:pPr>
              <w:pStyle w:val="normal"/>
              <w:pBdr>
                <w:top w:val="nil"/>
                <w:left w:val="nil"/>
                <w:bottom w:val="nil"/>
                <w:right w:val="nil"/>
                <w:between w:val="nil"/>
              </w:pBdr>
              <w:jc w:val="center"/>
              <w:rPr>
                <w:color w:val="000000"/>
                <w:sz w:val="24"/>
                <w:szCs w:val="24"/>
              </w:rPr>
            </w:pPr>
          </w:p>
        </w:tc>
      </w:tr>
    </w:tbl>
    <w:p w:rsidR="0076739D" w:rsidRDefault="0076739D">
      <w:pPr>
        <w:pStyle w:val="normal"/>
        <w:pBdr>
          <w:top w:val="nil"/>
          <w:left w:val="nil"/>
          <w:bottom w:val="nil"/>
          <w:right w:val="nil"/>
          <w:between w:val="nil"/>
        </w:pBdr>
        <w:ind w:firstLine="3"/>
        <w:jc w:val="both"/>
        <w:rPr>
          <w:color w:val="000000"/>
          <w:sz w:val="24"/>
          <w:szCs w:val="24"/>
        </w:rPr>
      </w:pPr>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Оказание услуг облагается НДС по ставке __</w:t>
      </w:r>
      <w:r>
        <w:rPr>
          <w:color w:val="000000"/>
          <w:sz w:val="28"/>
          <w:szCs w:val="28"/>
        </w:rPr>
        <w:t xml:space="preserve">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4"/>
          <w:szCs w:val="24"/>
        </w:rPr>
        <w:t>(указать необходимое)</w:t>
      </w:r>
      <w:r>
        <w:rPr>
          <w:i/>
          <w:color w:val="000000"/>
          <w:sz w:val="28"/>
          <w:szCs w:val="28"/>
        </w:rPr>
        <w:t>.</w:t>
      </w:r>
    </w:p>
    <w:p w:rsidR="0076739D" w:rsidRDefault="00163814">
      <w:pPr>
        <w:pStyle w:val="normal"/>
        <w:pBdr>
          <w:top w:val="nil"/>
          <w:left w:val="nil"/>
          <w:bottom w:val="nil"/>
          <w:right w:val="nil"/>
          <w:between w:val="nil"/>
        </w:pBdr>
        <w:ind w:right="38"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 </w:t>
      </w:r>
    </w:p>
    <w:p w:rsidR="0076739D" w:rsidRDefault="00163814">
      <w:pPr>
        <w:pStyle w:val="normal"/>
        <w:pBdr>
          <w:top w:val="nil"/>
          <w:left w:val="nil"/>
          <w:bottom w:val="nil"/>
          <w:right w:val="nil"/>
          <w:between w:val="nil"/>
        </w:pBdr>
        <w:ind w:right="38" w:firstLine="720"/>
        <w:jc w:val="center"/>
        <w:rPr>
          <w:color w:val="000000"/>
          <w:sz w:val="24"/>
          <w:szCs w:val="24"/>
        </w:rPr>
      </w:pPr>
      <w:r>
        <w:rPr>
          <w:i/>
          <w:color w:val="000000"/>
          <w:sz w:val="24"/>
          <w:szCs w:val="24"/>
        </w:rPr>
        <w:t>(заполняется претендентом при необходимости).</w:t>
      </w:r>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sz w:val="24"/>
          <w:szCs w:val="24"/>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w:t>
      </w:r>
      <w:r>
        <w:rPr>
          <w:color w:val="000000"/>
          <w:sz w:val="28"/>
          <w:szCs w:val="28"/>
        </w:rPr>
        <w:t>окончания срока подачи Заявок, указанной в пункте 6 Информационной карты).</w:t>
      </w:r>
      <w:proofErr w:type="gramEnd"/>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w:t>
      </w:r>
      <w:r>
        <w:rPr>
          <w:color w:val="000000"/>
          <w:sz w:val="28"/>
          <w:szCs w:val="28"/>
        </w:rPr>
        <w:t xml:space="preserve">ениям. </w:t>
      </w:r>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lastRenderedPageBreak/>
        <w:t xml:space="preserve">6. </w:t>
      </w:r>
      <w:proofErr w:type="gramStart"/>
      <w:r>
        <w:rPr>
          <w:color w:val="000000"/>
          <w:sz w:val="28"/>
          <w:szCs w:val="28"/>
        </w:rPr>
        <w:t>Мы согласны с тем, чт</w:t>
      </w:r>
      <w:r>
        <w:rPr>
          <w:color w:val="000000"/>
          <w:sz w:val="28"/>
          <w:szCs w:val="28"/>
        </w:rPr>
        <w:t>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w:t>
      </w:r>
      <w:r>
        <w:rPr>
          <w:color w:val="000000"/>
          <w:sz w:val="28"/>
          <w:szCs w:val="28"/>
        </w:rPr>
        <w:t>и с пунктом 144 Положения о закупках, победителем будет признан другой участник.</w:t>
      </w:r>
      <w:proofErr w:type="gramEnd"/>
    </w:p>
    <w:p w:rsidR="0076739D" w:rsidRDefault="00163814">
      <w:pPr>
        <w:pStyle w:val="normal"/>
        <w:pBdr>
          <w:top w:val="nil"/>
          <w:left w:val="nil"/>
          <w:bottom w:val="nil"/>
          <w:right w:val="nil"/>
          <w:between w:val="nil"/>
        </w:pBdr>
        <w:ind w:right="38"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6739D" w:rsidRDefault="00163814">
      <w:pPr>
        <w:pStyle w:val="normal"/>
        <w:pBdr>
          <w:top w:val="nil"/>
          <w:left w:val="nil"/>
          <w:bottom w:val="nil"/>
          <w:right w:val="nil"/>
          <w:between w:val="nil"/>
        </w:pBdr>
        <w:ind w:firstLine="706"/>
        <w:jc w:val="both"/>
        <w:rPr>
          <w:color w:val="000000"/>
          <w:sz w:val="28"/>
          <w:szCs w:val="28"/>
        </w:rPr>
      </w:pPr>
      <w:r>
        <w:rPr>
          <w:color w:val="000000"/>
          <w:sz w:val="28"/>
          <w:szCs w:val="28"/>
        </w:rPr>
        <w:t>8. Наличие согласия участника</w:t>
      </w:r>
      <w:r>
        <w:rPr>
          <w:color w:val="000000"/>
          <w:sz w:val="28"/>
          <w:szCs w:val="28"/>
        </w:rPr>
        <w:t xml:space="preserve"> осуществлять ЭДО на условиях, изложенных в приложении № 9 </w:t>
      </w:r>
      <w:proofErr w:type="gramStart"/>
      <w:r>
        <w:rPr>
          <w:color w:val="000000"/>
          <w:sz w:val="28"/>
          <w:szCs w:val="28"/>
        </w:rPr>
        <w:t>к</w:t>
      </w:r>
      <w:proofErr w:type="gramEnd"/>
      <w:r>
        <w:rPr>
          <w:color w:val="000000"/>
          <w:sz w:val="28"/>
          <w:szCs w:val="28"/>
        </w:rPr>
        <w:t xml:space="preserve"> настоящей документацией о закупке. </w:t>
      </w:r>
    </w:p>
    <w:p w:rsidR="0076739D" w:rsidRDefault="0076739D">
      <w:pPr>
        <w:pStyle w:val="normal"/>
        <w:keepNext/>
        <w:pBdr>
          <w:top w:val="nil"/>
          <w:left w:val="nil"/>
          <w:bottom w:val="nil"/>
          <w:right w:val="nil"/>
          <w:between w:val="nil"/>
        </w:pBdr>
        <w:ind w:right="38"/>
        <w:jc w:val="both"/>
        <w:rPr>
          <w:color w:val="000000"/>
          <w:sz w:val="28"/>
          <w:szCs w:val="28"/>
        </w:rPr>
      </w:pPr>
    </w:p>
    <w:p w:rsidR="0076739D" w:rsidRDefault="00163814">
      <w:pPr>
        <w:pStyle w:val="normal"/>
        <w:keepNext/>
        <w:pBdr>
          <w:top w:val="nil"/>
          <w:left w:val="nil"/>
          <w:bottom w:val="nil"/>
          <w:right w:val="nil"/>
          <w:between w:val="nil"/>
        </w:pBdr>
        <w:ind w:right="38"/>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76739D" w:rsidRDefault="00163814">
      <w:pPr>
        <w:pStyle w:val="normal"/>
        <w:pBdr>
          <w:top w:val="nil"/>
          <w:left w:val="nil"/>
          <w:bottom w:val="nil"/>
          <w:right w:val="nil"/>
          <w:between w:val="nil"/>
        </w:pBdr>
        <w:tabs>
          <w:tab w:val="left" w:pos="8640"/>
        </w:tabs>
        <w:ind w:right="38"/>
        <w:jc w:val="center"/>
        <w:rPr>
          <w:color w:val="000000"/>
          <w:sz w:val="24"/>
          <w:szCs w:val="24"/>
        </w:rPr>
      </w:pPr>
      <w:r>
        <w:rPr>
          <w:i/>
          <w:color w:val="000000"/>
          <w:sz w:val="24"/>
          <w:szCs w:val="24"/>
        </w:rPr>
        <w:t>(наименование претендента)</w:t>
      </w:r>
    </w:p>
    <w:p w:rsidR="0076739D" w:rsidRDefault="00163814">
      <w:pPr>
        <w:pStyle w:val="normal"/>
        <w:pBdr>
          <w:top w:val="nil"/>
          <w:left w:val="nil"/>
          <w:bottom w:val="nil"/>
          <w:right w:val="nil"/>
          <w:between w:val="nil"/>
        </w:pBdr>
        <w:ind w:right="38"/>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ind w:right="38"/>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ind w:right="38"/>
        <w:rPr>
          <w:color w:val="000000"/>
          <w:sz w:val="28"/>
          <w:szCs w:val="28"/>
        </w:rPr>
      </w:pPr>
      <w:r>
        <w:rPr>
          <w:color w:val="000000"/>
          <w:sz w:val="28"/>
          <w:szCs w:val="28"/>
        </w:rPr>
        <w:t>«____» _________ 202__ г.</w:t>
      </w: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sectPr w:rsidR="0076739D">
          <w:pgSz w:w="11906" w:h="16838"/>
          <w:pgMar w:top="1134" w:right="851" w:bottom="1134" w:left="1418" w:header="794" w:footer="794" w:gutter="0"/>
          <w:cols w:space="720"/>
          <w:titlePg/>
        </w:sectPr>
      </w:pPr>
    </w:p>
    <w:p w:rsidR="0076739D" w:rsidRDefault="0076739D">
      <w:pPr>
        <w:pStyle w:val="normal"/>
        <w:pBdr>
          <w:top w:val="nil"/>
          <w:left w:val="nil"/>
          <w:bottom w:val="nil"/>
          <w:right w:val="nil"/>
          <w:between w:val="nil"/>
        </w:pBdr>
        <w:jc w:val="right"/>
        <w:rPr>
          <w:color w:val="000000"/>
          <w:sz w:val="26"/>
          <w:szCs w:val="26"/>
        </w:rPr>
      </w:pPr>
    </w:p>
    <w:p w:rsidR="0076739D" w:rsidRDefault="00163814">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76739D" w:rsidRDefault="00163814">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6739D" w:rsidRDefault="0076739D">
      <w:pPr>
        <w:pStyle w:val="normal"/>
        <w:pBdr>
          <w:top w:val="nil"/>
          <w:left w:val="nil"/>
          <w:bottom w:val="nil"/>
          <w:right w:val="nil"/>
          <w:between w:val="nil"/>
        </w:pBdr>
        <w:rPr>
          <w:color w:val="000000"/>
          <w:sz w:val="28"/>
          <w:szCs w:val="28"/>
        </w:rPr>
      </w:pP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6739D" w:rsidRDefault="00163814">
      <w:pPr>
        <w:pStyle w:val="normal"/>
        <w:pBdr>
          <w:top w:val="nil"/>
          <w:left w:val="nil"/>
          <w:bottom w:val="nil"/>
          <w:right w:val="nil"/>
          <w:between w:val="nil"/>
        </w:pBdr>
        <w:jc w:val="center"/>
        <w:rPr>
          <w:color w:val="000000"/>
          <w:sz w:val="24"/>
          <w:szCs w:val="24"/>
        </w:rPr>
      </w:pPr>
      <w:r>
        <w:rPr>
          <w:i/>
          <w:color w:val="000000"/>
          <w:sz w:val="24"/>
          <w:szCs w:val="24"/>
        </w:rPr>
        <w:t xml:space="preserve">                                                          </w:t>
      </w:r>
      <w:r>
        <w:rPr>
          <w:i/>
          <w:color w:val="000000"/>
          <w:sz w:val="24"/>
          <w:szCs w:val="24"/>
        </w:rPr>
        <w:t xml:space="preserve"> (наименование претендента)</w:t>
      </w:r>
    </w:p>
    <w:tbl>
      <w:tblPr>
        <w:tblStyle w:val="afff6"/>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290"/>
        <w:gridCol w:w="2670"/>
        <w:gridCol w:w="1740"/>
        <w:gridCol w:w="3315"/>
      </w:tblGrid>
      <w:tr w:rsidR="0076739D">
        <w:trPr>
          <w:trHeight w:val="2179"/>
        </w:trPr>
        <w:tc>
          <w:tcPr>
            <w:tcW w:w="675"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spacing w:line="276" w:lineRule="auto"/>
              <w:jc w:val="center"/>
              <w:rPr>
                <w:color w:val="000000"/>
                <w:sz w:val="24"/>
                <w:szCs w:val="24"/>
              </w:rPr>
            </w:pPr>
            <w:r>
              <w:rPr>
                <w:color w:val="000000"/>
                <w:sz w:val="24"/>
                <w:szCs w:val="24"/>
              </w:rPr>
              <w:t>№№</w:t>
            </w:r>
          </w:p>
        </w:tc>
        <w:tc>
          <w:tcPr>
            <w:tcW w:w="1290"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spacing w:line="276" w:lineRule="auto"/>
              <w:jc w:val="center"/>
              <w:rPr>
                <w:color w:val="000000"/>
                <w:sz w:val="24"/>
                <w:szCs w:val="24"/>
              </w:rPr>
            </w:pPr>
            <w:r>
              <w:rPr>
                <w:color w:val="000000"/>
                <w:sz w:val="24"/>
                <w:szCs w:val="24"/>
              </w:rPr>
              <w:t>Дата и номер договора</w:t>
            </w:r>
            <w:r>
              <w:rPr>
                <w:color w:val="000000"/>
                <w:sz w:val="24"/>
                <w:szCs w:val="24"/>
                <w:vertAlign w:val="superscript"/>
              </w:rPr>
              <w:footnoteReference w:id="1"/>
            </w:r>
          </w:p>
        </w:tc>
        <w:tc>
          <w:tcPr>
            <w:tcW w:w="2670"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spacing w:line="276" w:lineRule="auto"/>
              <w:jc w:val="center"/>
              <w:rPr>
                <w:sz w:val="22"/>
                <w:szCs w:val="22"/>
              </w:rPr>
            </w:pPr>
            <w:proofErr w:type="gramStart"/>
            <w:r>
              <w:rPr>
                <w:sz w:val="22"/>
                <w:szCs w:val="22"/>
              </w:rPr>
              <w:t>Предмет договора (указываются только договоры по предмету  «Охрана движимого и недвижимого имущества»,</w:t>
            </w:r>
            <w:proofErr w:type="gramEnd"/>
          </w:p>
        </w:tc>
        <w:tc>
          <w:tcPr>
            <w:tcW w:w="1740"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spacing w:line="276" w:lineRule="auto"/>
              <w:jc w:val="center"/>
              <w:rPr>
                <w:sz w:val="22"/>
                <w:szCs w:val="22"/>
              </w:rPr>
            </w:pPr>
            <w:r>
              <w:rPr>
                <w:sz w:val="22"/>
                <w:szCs w:val="22"/>
              </w:rPr>
              <w:t xml:space="preserve"> Наименование контрагента  </w:t>
            </w:r>
          </w:p>
        </w:tc>
        <w:tc>
          <w:tcPr>
            <w:tcW w:w="3315"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spacing w:line="276" w:lineRule="auto"/>
              <w:jc w:val="center"/>
              <w:rPr>
                <w:sz w:val="22"/>
                <w:szCs w:val="22"/>
              </w:rPr>
            </w:pPr>
            <w:r>
              <w:rPr>
                <w:sz w:val="22"/>
                <w:szCs w:val="22"/>
              </w:rPr>
              <w:t>Стоимость оказанных услуг по договору, без учета НДС, руб.</w:t>
            </w:r>
          </w:p>
        </w:tc>
      </w:tr>
      <w:tr w:rsidR="0076739D">
        <w:trPr>
          <w:trHeight w:val="274"/>
        </w:trPr>
        <w:tc>
          <w:tcPr>
            <w:tcW w:w="67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line="276" w:lineRule="auto"/>
              <w:jc w:val="center"/>
              <w:rPr>
                <w:color w:val="000000"/>
                <w:sz w:val="24"/>
                <w:szCs w:val="24"/>
              </w:rPr>
            </w:pPr>
            <w:r>
              <w:rPr>
                <w:color w:val="000000"/>
                <w:sz w:val="24"/>
                <w:szCs w:val="24"/>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r>
      <w:tr w:rsidR="0076739D">
        <w:trPr>
          <w:trHeight w:val="262"/>
        </w:trPr>
        <w:tc>
          <w:tcPr>
            <w:tcW w:w="67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line="276" w:lineRule="auto"/>
              <w:jc w:val="center"/>
              <w:rPr>
                <w:color w:val="000000"/>
                <w:sz w:val="24"/>
                <w:szCs w:val="24"/>
              </w:rPr>
            </w:pPr>
            <w:r>
              <w:rPr>
                <w:color w:val="000000"/>
                <w:sz w:val="24"/>
                <w:szCs w:val="24"/>
              </w:rPr>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r>
      <w:tr w:rsidR="0076739D">
        <w:trPr>
          <w:trHeight w:val="207"/>
        </w:trPr>
        <w:tc>
          <w:tcPr>
            <w:tcW w:w="675"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c>
          <w:tcPr>
            <w:tcW w:w="5700" w:type="dxa"/>
            <w:gridSpan w:val="3"/>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spacing w:line="276" w:lineRule="auto"/>
              <w:jc w:val="center"/>
              <w:rPr>
                <w:color w:val="000000"/>
                <w:sz w:val="24"/>
                <w:szCs w:val="24"/>
              </w:rPr>
            </w:pPr>
            <w:r>
              <w:rPr>
                <w:color w:val="000000"/>
                <w:sz w:val="24"/>
                <w:szCs w:val="24"/>
              </w:rPr>
              <w:t>Итого:</w:t>
            </w:r>
          </w:p>
        </w:tc>
        <w:tc>
          <w:tcPr>
            <w:tcW w:w="3315"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spacing w:line="276" w:lineRule="auto"/>
              <w:jc w:val="center"/>
              <w:rPr>
                <w:color w:val="000000"/>
                <w:sz w:val="24"/>
                <w:szCs w:val="24"/>
              </w:rPr>
            </w:pPr>
          </w:p>
        </w:tc>
      </w:tr>
    </w:tbl>
    <w:p w:rsidR="0076739D" w:rsidRDefault="0076739D">
      <w:pPr>
        <w:pStyle w:val="normal"/>
        <w:pBdr>
          <w:top w:val="nil"/>
          <w:left w:val="nil"/>
          <w:bottom w:val="nil"/>
          <w:right w:val="nil"/>
          <w:between w:val="nil"/>
        </w:pBdr>
        <w:jc w:val="center"/>
        <w:rPr>
          <w:color w:val="000000"/>
          <w:sz w:val="24"/>
          <w:szCs w:val="24"/>
        </w:rPr>
      </w:pPr>
    </w:p>
    <w:p w:rsidR="0076739D" w:rsidRDefault="00163814">
      <w:pPr>
        <w:pStyle w:val="normal"/>
        <w:pBdr>
          <w:top w:val="nil"/>
          <w:left w:val="nil"/>
          <w:bottom w:val="nil"/>
          <w:right w:val="nil"/>
          <w:between w:val="nil"/>
        </w:pBdr>
        <w:rPr>
          <w:color w:val="000000"/>
          <w:sz w:val="24"/>
          <w:szCs w:val="24"/>
        </w:rPr>
      </w:pPr>
      <w:r>
        <w:rPr>
          <w:color w:val="000000"/>
          <w:sz w:val="24"/>
          <w:szCs w:val="24"/>
        </w:rPr>
        <w:t>Приложение: 1. копия договора на ____ листах.</w:t>
      </w:r>
    </w:p>
    <w:p w:rsidR="0076739D" w:rsidRDefault="00163814">
      <w:pPr>
        <w:pStyle w:val="normal"/>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t xml:space="preserve">    2. копия акта на </w:t>
      </w:r>
      <w:r>
        <w:rPr>
          <w:color w:val="000000"/>
          <w:sz w:val="24"/>
          <w:szCs w:val="24"/>
        </w:rPr>
        <w:tab/>
        <w:t>____ листах.</w:t>
      </w: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pPr>
      <w:r>
        <w:rPr>
          <w:color w:val="000000"/>
          <w:sz w:val="28"/>
          <w:szCs w:val="28"/>
        </w:rPr>
        <w:t>"____" _________ 202__ г.</w:t>
      </w: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8"/>
          <w:szCs w:val="28"/>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6"/>
          <w:szCs w:val="26"/>
        </w:rPr>
      </w:pPr>
      <w:r>
        <w:rPr>
          <w:color w:val="000000"/>
          <w:sz w:val="28"/>
          <w:szCs w:val="28"/>
        </w:rPr>
        <w:lastRenderedPageBreak/>
        <w:t>Приложение № </w:t>
      </w:r>
      <w:r>
        <w:rPr>
          <w:color w:val="000000"/>
          <w:sz w:val="26"/>
          <w:szCs w:val="26"/>
        </w:rPr>
        <w:t>5</w:t>
      </w: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6739D" w:rsidRDefault="0076739D">
      <w:pPr>
        <w:pStyle w:val="normal"/>
        <w:pBdr>
          <w:top w:val="nil"/>
          <w:left w:val="nil"/>
          <w:bottom w:val="nil"/>
          <w:right w:val="nil"/>
          <w:between w:val="nil"/>
        </w:pBdr>
        <w:rPr>
          <w:color w:val="000000"/>
          <w:sz w:val="28"/>
          <w:szCs w:val="28"/>
        </w:rPr>
      </w:pP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ДОГОВОР № ____________</w:t>
      </w: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об оказании услуг по охране объектов</w:t>
      </w:r>
    </w:p>
    <w:p w:rsidR="0076739D" w:rsidRDefault="00163814">
      <w:pPr>
        <w:pStyle w:val="normal"/>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br/>
        <w:t>г. _____________                                                                               «____» __________ 202__г.</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proofErr w:type="gramStart"/>
      <w:r>
        <w:rPr>
          <w:b/>
          <w:color w:val="000000"/>
          <w:sz w:val="24"/>
          <w:szCs w:val="24"/>
        </w:rPr>
        <w:t>Публичное акционерное общество «Центр по перевозке грузов в контейнерах «</w:t>
      </w:r>
      <w:proofErr w:type="spellStart"/>
      <w:r>
        <w:rPr>
          <w:b/>
          <w:color w:val="000000"/>
          <w:sz w:val="24"/>
          <w:szCs w:val="24"/>
        </w:rPr>
        <w:t>ТрансКонтейнер</w:t>
      </w:r>
      <w:proofErr w:type="spellEnd"/>
      <w:r>
        <w:rPr>
          <w:b/>
          <w:color w:val="000000"/>
          <w:sz w:val="24"/>
          <w:szCs w:val="24"/>
        </w:rPr>
        <w:t>» (ПАО «</w:t>
      </w:r>
      <w:proofErr w:type="spellStart"/>
      <w:r>
        <w:rPr>
          <w:b/>
          <w:color w:val="000000"/>
          <w:sz w:val="24"/>
          <w:szCs w:val="24"/>
        </w:rPr>
        <w:t>ТрансКонтейнер</w:t>
      </w:r>
      <w:proofErr w:type="spellEnd"/>
      <w:r>
        <w:rPr>
          <w:b/>
          <w:color w:val="000000"/>
          <w:sz w:val="24"/>
          <w:szCs w:val="24"/>
        </w:rPr>
        <w:t>»)</w:t>
      </w:r>
      <w:r>
        <w:rPr>
          <w:color w:val="000000"/>
          <w:sz w:val="24"/>
          <w:szCs w:val="24"/>
        </w:rPr>
        <w:t xml:space="preserve">, именуемое в дальнейшем </w:t>
      </w:r>
      <w:r>
        <w:rPr>
          <w:b/>
          <w:color w:val="000000"/>
          <w:sz w:val="24"/>
          <w:szCs w:val="24"/>
        </w:rPr>
        <w:t>«Заказчик»</w:t>
      </w:r>
      <w:r>
        <w:rPr>
          <w:color w:val="000000"/>
          <w:sz w:val="24"/>
          <w:szCs w:val="24"/>
        </w:rPr>
        <w:t>, в лице директора филиала ПАО «</w:t>
      </w:r>
      <w:proofErr w:type="spellStart"/>
      <w:r>
        <w:rPr>
          <w:color w:val="000000"/>
          <w:sz w:val="24"/>
          <w:szCs w:val="24"/>
        </w:rPr>
        <w:t>ТрансКонтейнер</w:t>
      </w:r>
      <w:proofErr w:type="spellEnd"/>
      <w:r>
        <w:rPr>
          <w:color w:val="000000"/>
          <w:sz w:val="24"/>
          <w:szCs w:val="24"/>
        </w:rPr>
        <w:t>» на Куйбышевской железной дороге _______________________, дейст</w:t>
      </w:r>
      <w:r>
        <w:rPr>
          <w:color w:val="000000"/>
          <w:sz w:val="24"/>
          <w:szCs w:val="24"/>
        </w:rPr>
        <w:t xml:space="preserve">вующего на основании доверенности от «____»______________20____ года №_____________, с одной стороны, и </w:t>
      </w:r>
      <w:r>
        <w:rPr>
          <w:b/>
          <w:color w:val="000000"/>
          <w:sz w:val="24"/>
          <w:szCs w:val="24"/>
        </w:rPr>
        <w:t xml:space="preserve">__________ </w:t>
      </w:r>
      <w:r>
        <w:rPr>
          <w:b/>
          <w:i/>
          <w:color w:val="000000"/>
          <w:sz w:val="24"/>
          <w:szCs w:val="24"/>
        </w:rPr>
        <w:t>(____________</w:t>
      </w:r>
      <w:r>
        <w:rPr>
          <w:b/>
          <w:color w:val="000000"/>
          <w:sz w:val="24"/>
          <w:szCs w:val="24"/>
        </w:rPr>
        <w:t>___)</w:t>
      </w:r>
      <w:r>
        <w:rPr>
          <w:color w:val="000000"/>
          <w:sz w:val="24"/>
          <w:szCs w:val="24"/>
        </w:rPr>
        <w:t xml:space="preserve">, в лице </w:t>
      </w:r>
      <w:r>
        <w:rPr>
          <w:i/>
          <w:color w:val="000000"/>
          <w:sz w:val="24"/>
          <w:szCs w:val="24"/>
        </w:rPr>
        <w:t>____________</w:t>
      </w:r>
      <w:r>
        <w:rPr>
          <w:color w:val="000000"/>
          <w:sz w:val="24"/>
          <w:szCs w:val="24"/>
        </w:rPr>
        <w:t>, действующего на основании ___________ и лицензии на частную охранную деятельность № __________, выдан</w:t>
      </w:r>
      <w:r>
        <w:rPr>
          <w:color w:val="000000"/>
          <w:sz w:val="24"/>
          <w:szCs w:val="24"/>
        </w:rPr>
        <w:t xml:space="preserve">ной «___» __________20___г. _________ __________, действительна до «___» __________20___г., именуемое в дальнейшем </w:t>
      </w:r>
      <w:r>
        <w:rPr>
          <w:b/>
          <w:color w:val="000000"/>
          <w:sz w:val="24"/>
          <w:szCs w:val="24"/>
        </w:rPr>
        <w:t>«Исполнитель»</w:t>
      </w:r>
      <w:r>
        <w:rPr>
          <w:color w:val="000000"/>
          <w:sz w:val="24"/>
          <w:szCs w:val="24"/>
        </w:rPr>
        <w:t>, осуществляющее</w:t>
      </w:r>
      <w:proofErr w:type="gramEnd"/>
      <w:r>
        <w:rPr>
          <w:color w:val="000000"/>
          <w:sz w:val="24"/>
          <w:szCs w:val="24"/>
        </w:rPr>
        <w:t xml:space="preserve"> деятельность в соответствии с Законом РФ «О частной детективной и охранной деятельности», с другой стороны, зак</w:t>
      </w:r>
      <w:r>
        <w:rPr>
          <w:color w:val="000000"/>
          <w:sz w:val="24"/>
          <w:szCs w:val="24"/>
        </w:rPr>
        <w:t>лючили настоящий договор о нижеследующем:</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Предмет Договора</w:t>
      </w:r>
    </w:p>
    <w:p w:rsidR="0076739D" w:rsidRDefault="0076739D">
      <w:pPr>
        <w:pStyle w:val="normal"/>
        <w:widowControl w:val="0"/>
        <w:pBdr>
          <w:top w:val="nil"/>
          <w:left w:val="nil"/>
          <w:bottom w:val="nil"/>
          <w:right w:val="nil"/>
          <w:between w:val="nil"/>
        </w:pBdr>
        <w:tabs>
          <w:tab w:val="left" w:pos="284"/>
        </w:tabs>
        <w:jc w:val="center"/>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1.1. Исполнитель принимает на себя обязательство оказывать Заказчику услуги по охране объектов </w:t>
      </w:r>
      <w:r>
        <w:rPr>
          <w:color w:val="000000"/>
          <w:sz w:val="24"/>
          <w:szCs w:val="24"/>
          <w:highlight w:val="white"/>
        </w:rPr>
        <w:t>в город</w:t>
      </w:r>
      <w:r>
        <w:rPr>
          <w:color w:val="000000"/>
          <w:sz w:val="24"/>
          <w:szCs w:val="24"/>
        </w:rPr>
        <w:t>е Самаре согласно перечню объектов, передаваемых под охрану Исполнителю с расположенным на ох</w:t>
      </w:r>
      <w:r>
        <w:rPr>
          <w:color w:val="000000"/>
          <w:sz w:val="24"/>
          <w:szCs w:val="24"/>
        </w:rPr>
        <w:t>раняемых </w:t>
      </w:r>
      <w:r>
        <w:rPr>
          <w:rFonts w:ascii="Calibri" w:eastAsia="Calibri" w:hAnsi="Calibri" w:cs="Calibri"/>
          <w:color w:val="000000"/>
          <w:sz w:val="24"/>
          <w:szCs w:val="24"/>
        </w:rPr>
        <w:t> </w:t>
      </w:r>
      <w:r>
        <w:rPr>
          <w:color w:val="000000"/>
          <w:sz w:val="24"/>
          <w:szCs w:val="24"/>
        </w:rPr>
        <w:t>объектах имуществом, находящимся на праве собственности или ином законном праве  у Заказчика на филиале ПАО «</w:t>
      </w:r>
      <w:proofErr w:type="spellStart"/>
      <w:r>
        <w:rPr>
          <w:color w:val="000000"/>
          <w:sz w:val="24"/>
          <w:szCs w:val="24"/>
        </w:rPr>
        <w:t>ТрансКонтейнер</w:t>
      </w:r>
      <w:proofErr w:type="spellEnd"/>
      <w:r>
        <w:rPr>
          <w:color w:val="000000"/>
          <w:sz w:val="24"/>
          <w:szCs w:val="24"/>
        </w:rPr>
        <w:t>» на Куйбышевской железной дорог</w:t>
      </w:r>
      <w:proofErr w:type="gramStart"/>
      <w:r>
        <w:rPr>
          <w:color w:val="000000"/>
          <w:sz w:val="24"/>
          <w:szCs w:val="24"/>
        </w:rPr>
        <w:t>е(</w:t>
      </w:r>
      <w:proofErr w:type="gramEnd"/>
      <w:r>
        <w:rPr>
          <w:color w:val="000000"/>
          <w:sz w:val="24"/>
          <w:szCs w:val="24"/>
        </w:rPr>
        <w:t>далее – Услуги).».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w:t>
      </w:r>
      <w:r>
        <w:rPr>
          <w:color w:val="000000"/>
          <w:sz w:val="24"/>
          <w:szCs w:val="24"/>
        </w:rPr>
        <w:t>(Приложение № 3 к Договору), являющимся неотъемлемой частью настоящего Договора.</w:t>
      </w:r>
    </w:p>
    <w:p w:rsidR="0076739D" w:rsidRDefault="00163814">
      <w:pPr>
        <w:pStyle w:val="normal"/>
        <w:pBdr>
          <w:top w:val="nil"/>
          <w:left w:val="nil"/>
          <w:bottom w:val="nil"/>
          <w:right w:val="nil"/>
          <w:between w:val="nil"/>
        </w:pBdr>
        <w:ind w:firstLine="709"/>
        <w:jc w:val="both"/>
        <w:rPr>
          <w:color w:val="000000"/>
          <w:sz w:val="24"/>
          <w:szCs w:val="24"/>
        </w:rPr>
      </w:pPr>
      <w:r>
        <w:rPr>
          <w:i/>
          <w:color w:val="000000"/>
          <w:sz w:val="24"/>
          <w:szCs w:val="24"/>
        </w:rPr>
        <w:t>Объекты</w:t>
      </w:r>
      <w:r>
        <w:rPr>
          <w:b/>
          <w:color w:val="000000"/>
          <w:sz w:val="24"/>
          <w:szCs w:val="24"/>
        </w:rPr>
        <w:t xml:space="preserve"> – </w:t>
      </w:r>
      <w:r>
        <w:rPr>
          <w:color w:val="000000"/>
          <w:sz w:val="24"/>
          <w:szCs w:val="2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w:t>
      </w:r>
      <w:r>
        <w:rPr>
          <w:color w:val="000000"/>
          <w:sz w:val="24"/>
          <w:szCs w:val="24"/>
        </w:rPr>
        <w:t>а на филиале ПАО «</w:t>
      </w:r>
      <w:proofErr w:type="spellStart"/>
      <w:r>
        <w:rPr>
          <w:color w:val="000000"/>
          <w:sz w:val="24"/>
          <w:szCs w:val="24"/>
        </w:rPr>
        <w:t>ТрансКонтейнер</w:t>
      </w:r>
      <w:proofErr w:type="spellEnd"/>
      <w:r>
        <w:rPr>
          <w:color w:val="000000"/>
          <w:sz w:val="24"/>
          <w:szCs w:val="24"/>
        </w:rPr>
        <w:t>» на Куйбышевской железной дороге.</w:t>
      </w:r>
      <w:r>
        <w:rPr>
          <w:i/>
          <w:color w:val="000000"/>
          <w:sz w:val="24"/>
          <w:szCs w:val="24"/>
        </w:rPr>
        <w:t xml:space="preserve"> </w:t>
      </w:r>
    </w:p>
    <w:p w:rsidR="0076739D" w:rsidRDefault="00163814">
      <w:pPr>
        <w:pStyle w:val="normal"/>
        <w:pBdr>
          <w:top w:val="nil"/>
          <w:left w:val="nil"/>
          <w:bottom w:val="nil"/>
          <w:right w:val="nil"/>
          <w:between w:val="nil"/>
        </w:pBdr>
        <w:ind w:firstLine="709"/>
        <w:jc w:val="both"/>
        <w:rPr>
          <w:color w:val="000000"/>
          <w:sz w:val="24"/>
          <w:szCs w:val="24"/>
        </w:rPr>
      </w:pPr>
      <w:r>
        <w:rPr>
          <w:i/>
          <w:color w:val="000000"/>
          <w:sz w:val="24"/>
          <w:szCs w:val="24"/>
        </w:rPr>
        <w:t>Имущество Заказчика -</w:t>
      </w:r>
      <w:r>
        <w:rPr>
          <w:color w:val="000000"/>
          <w:sz w:val="24"/>
          <w:szCs w:val="24"/>
        </w:rPr>
        <w:t xml:space="preserve"> здания, сооружения, помещения, автомобили и иные материальные </w:t>
      </w:r>
      <w:proofErr w:type="gramStart"/>
      <w:r>
        <w:rPr>
          <w:color w:val="000000"/>
          <w:sz w:val="24"/>
          <w:szCs w:val="24"/>
        </w:rPr>
        <w:t>средства</w:t>
      </w:r>
      <w:proofErr w:type="gramEnd"/>
      <w:r>
        <w:rPr>
          <w:color w:val="000000"/>
          <w:sz w:val="24"/>
          <w:szCs w:val="24"/>
        </w:rPr>
        <w:t xml:space="preserve"> и документы, находящиеся на праве собственности или ином законном праве у Заказчика, находящиес</w:t>
      </w:r>
      <w:r>
        <w:rPr>
          <w:color w:val="000000"/>
          <w:sz w:val="24"/>
          <w:szCs w:val="24"/>
        </w:rPr>
        <w:t xml:space="preserve">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1.3. Срок оказания Услуг по настоящему Договору: с 00 часов 00 минут «01» января 2021 го</w:t>
      </w:r>
      <w:r>
        <w:rPr>
          <w:color w:val="000000"/>
          <w:sz w:val="24"/>
          <w:szCs w:val="24"/>
        </w:rPr>
        <w:t>да до 24 часов 00 минут «31» декабря 2022 года.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1.4. Места оказания услуг: Российская Федерация, 443041, г. Самара, ул. Льва Толстого, д.131</w:t>
      </w:r>
    </w:p>
    <w:p w:rsidR="0076739D" w:rsidRDefault="00163814">
      <w:pPr>
        <w:pStyle w:val="normal"/>
        <w:pBdr>
          <w:top w:val="nil"/>
          <w:left w:val="nil"/>
          <w:bottom w:val="nil"/>
          <w:right w:val="nil"/>
          <w:between w:val="nil"/>
        </w:pBdr>
        <w:tabs>
          <w:tab w:val="left" w:pos="1418"/>
        </w:tabs>
        <w:jc w:val="both"/>
        <w:rPr>
          <w:color w:val="000000"/>
          <w:sz w:val="24"/>
          <w:szCs w:val="24"/>
        </w:rPr>
      </w:pPr>
      <w:r>
        <w:rPr>
          <w:color w:val="000000"/>
          <w:sz w:val="24"/>
          <w:szCs w:val="24"/>
        </w:rPr>
        <w:t>1.4.1.Административное здание филиала ПАО «</w:t>
      </w:r>
      <w:proofErr w:type="spellStart"/>
      <w:r>
        <w:rPr>
          <w:color w:val="000000"/>
          <w:sz w:val="24"/>
          <w:szCs w:val="24"/>
        </w:rPr>
        <w:t>ТрансКонтейнер</w:t>
      </w:r>
      <w:proofErr w:type="spellEnd"/>
      <w:r>
        <w:rPr>
          <w:color w:val="000000"/>
          <w:sz w:val="24"/>
          <w:szCs w:val="24"/>
        </w:rPr>
        <w:t>» на Куйбышевской железной дороге, расположенное по адресу: 443041, г. Самара, ул. Льва Толстого, д.131. Охрану объекта осуществляют</w:t>
      </w:r>
      <w:proofErr w:type="gramStart"/>
      <w:r>
        <w:rPr>
          <w:color w:val="000000"/>
          <w:sz w:val="24"/>
          <w:szCs w:val="24"/>
        </w:rPr>
        <w:t xml:space="preserve"> __ (____) </w:t>
      </w:r>
      <w:proofErr w:type="gramEnd"/>
      <w:r>
        <w:rPr>
          <w:color w:val="000000"/>
          <w:sz w:val="24"/>
          <w:szCs w:val="24"/>
        </w:rPr>
        <w:t>пост (поста) круглосуточно и начальник охраны объекта (</w:t>
      </w:r>
      <w:r>
        <w:rPr>
          <w:i/>
          <w:color w:val="000000"/>
          <w:sz w:val="24"/>
          <w:szCs w:val="24"/>
        </w:rPr>
        <w:t>е</w:t>
      </w:r>
      <w:r>
        <w:rPr>
          <w:i/>
          <w:color w:val="000000"/>
          <w:sz w:val="24"/>
          <w:szCs w:val="24"/>
        </w:rPr>
        <w:t>сли предусмотрен</w:t>
      </w:r>
      <w:r>
        <w:rPr>
          <w:color w:val="000000"/>
          <w:sz w:val="24"/>
          <w:szCs w:val="24"/>
        </w:rPr>
        <w:t>).</w:t>
      </w:r>
    </w:p>
    <w:p w:rsidR="0076739D" w:rsidRDefault="0076739D">
      <w:pPr>
        <w:pStyle w:val="normal"/>
        <w:pBdr>
          <w:top w:val="nil"/>
          <w:left w:val="nil"/>
          <w:bottom w:val="nil"/>
          <w:right w:val="nil"/>
          <w:between w:val="nil"/>
        </w:pBdr>
        <w:tabs>
          <w:tab w:val="left" w:pos="1134"/>
          <w:tab w:val="left" w:pos="1418"/>
        </w:tabs>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lastRenderedPageBreak/>
        <w:t>( п.1.4., пп.1.4.1 заполняется в соответствии с протоколом Конкурсной комиссии)</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2. Цена Услуг и порядок оплаты</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2.1. За оказанные по настоящему Договору Услуги Заказчик, в соответствии с Протоколом согласования договорной цены (Приложен</w:t>
      </w:r>
      <w:r>
        <w:rPr>
          <w:color w:val="000000"/>
          <w:sz w:val="24"/>
          <w:szCs w:val="24"/>
        </w:rPr>
        <w:t>ие № 1) и Калькуляцией стоимости услуг (Приложение № 2), являющихся неотъемлемыми частями настоящего Договора, обязуется оплатить Исполнителю _____________(</w:t>
      </w:r>
      <w:r>
        <w:rPr>
          <w:i/>
          <w:color w:val="000000"/>
          <w:sz w:val="24"/>
          <w:szCs w:val="24"/>
        </w:rPr>
        <w:t>сумма прописью</w:t>
      </w:r>
      <w:r>
        <w:rPr>
          <w:color w:val="000000"/>
          <w:sz w:val="24"/>
          <w:szCs w:val="24"/>
        </w:rPr>
        <w:t xml:space="preserve">) рублей ____ копеек в месяц. </w:t>
      </w:r>
    </w:p>
    <w:p w:rsidR="0076739D" w:rsidRDefault="00163814">
      <w:pPr>
        <w:pStyle w:val="normal"/>
        <w:pBdr>
          <w:top w:val="nil"/>
          <w:left w:val="nil"/>
          <w:bottom w:val="nil"/>
          <w:right w:val="nil"/>
          <w:between w:val="nil"/>
        </w:pBdr>
        <w:jc w:val="both"/>
        <w:rPr>
          <w:color w:val="000000"/>
          <w:sz w:val="24"/>
          <w:szCs w:val="24"/>
        </w:rPr>
      </w:pPr>
      <w:proofErr w:type="gramStart"/>
      <w:r>
        <w:rPr>
          <w:color w:val="000000"/>
          <w:sz w:val="24"/>
          <w:szCs w:val="24"/>
        </w:rPr>
        <w:t xml:space="preserve">НДС не облагается на основании уведомления, выданного ______ </w:t>
      </w:r>
      <w:r>
        <w:rPr>
          <w:i/>
          <w:color w:val="000000"/>
          <w:sz w:val="24"/>
          <w:szCs w:val="24"/>
        </w:rPr>
        <w:t>кем _</w:t>
      </w:r>
      <w:r>
        <w:rPr>
          <w:color w:val="000000"/>
          <w:sz w:val="24"/>
          <w:szCs w:val="24"/>
        </w:rPr>
        <w:t xml:space="preserve">_____ № __________ от ________) </w:t>
      </w:r>
      <w:r>
        <w:rPr>
          <w:i/>
          <w:color w:val="000000"/>
          <w:sz w:val="24"/>
          <w:szCs w:val="24"/>
        </w:rPr>
        <w:t xml:space="preserve">или </w:t>
      </w:r>
      <w:r>
        <w:rPr>
          <w:color w:val="000000"/>
          <w:sz w:val="24"/>
          <w:szCs w:val="24"/>
        </w:rPr>
        <w:t xml:space="preserve"> Сумма НДС и условия начисления определяются в соответствии с законодательством Российской Федерации. </w:t>
      </w:r>
      <w:proofErr w:type="gramEnd"/>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2.2. Общая Цена договора за весь период его действи</w:t>
      </w:r>
      <w:r>
        <w:rPr>
          <w:color w:val="000000"/>
          <w:sz w:val="24"/>
          <w:szCs w:val="24"/>
        </w:rPr>
        <w:t>я составляет __________ (</w:t>
      </w:r>
      <w:r>
        <w:rPr>
          <w:i/>
          <w:color w:val="000000"/>
          <w:sz w:val="24"/>
          <w:szCs w:val="24"/>
        </w:rPr>
        <w:t>сумма прописью</w:t>
      </w:r>
      <w:r>
        <w:rPr>
          <w:color w:val="000000"/>
          <w:sz w:val="24"/>
          <w:szCs w:val="24"/>
        </w:rPr>
        <w:t xml:space="preserve">) </w:t>
      </w:r>
      <w:proofErr w:type="spellStart"/>
      <w:r>
        <w:rPr>
          <w:color w:val="000000"/>
          <w:sz w:val="24"/>
          <w:szCs w:val="24"/>
        </w:rPr>
        <w:t>рублей_____копеек</w:t>
      </w:r>
      <w:proofErr w:type="spellEnd"/>
      <w:r>
        <w:rPr>
          <w:color w:val="000000"/>
          <w:sz w:val="24"/>
          <w:szCs w:val="24"/>
        </w:rPr>
        <w:t>, НДС не облагается (</w:t>
      </w:r>
      <w:r>
        <w:rPr>
          <w:i/>
          <w:color w:val="000000"/>
          <w:sz w:val="24"/>
          <w:szCs w:val="24"/>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2.3. Авансирование не предусмотрено. Оплата Услуг производится ежемеся</w:t>
      </w:r>
      <w:r>
        <w:rPr>
          <w:color w:val="000000"/>
          <w:sz w:val="24"/>
          <w:szCs w:val="24"/>
        </w:rPr>
        <w:t xml:space="preserve">чно в течение 30 (тридцати) календарных дней после подписания Сторонами акта сдачи-приемки оказанных </w:t>
      </w:r>
      <w:proofErr w:type="gramStart"/>
      <w:r>
        <w:rPr>
          <w:color w:val="000000"/>
          <w:sz w:val="24"/>
          <w:szCs w:val="24"/>
        </w:rPr>
        <w:t>Услуг</w:t>
      </w:r>
      <w:proofErr w:type="gramEnd"/>
      <w:r>
        <w:rPr>
          <w:color w:val="000000"/>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w:t>
      </w:r>
      <w:r>
        <w:rPr>
          <w:color w:val="000000"/>
          <w:sz w:val="24"/>
          <w:szCs w:val="24"/>
        </w:rPr>
        <w:t>полнителя.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2.4.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color w:val="000000"/>
          <w:sz w:val="24"/>
          <w:szCs w:val="24"/>
          <w:vertAlign w:val="superscript"/>
        </w:rPr>
        <w:footnoteReference w:id="2"/>
      </w:r>
      <w:r>
        <w:rPr>
          <w:color w:val="000000"/>
          <w:sz w:val="24"/>
          <w:szCs w:val="24"/>
        </w:rPr>
        <w:t>:</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 договор заключен на срок более 12 (двенадцати) месяцев;</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 индексация услуг может быть проведена не ранее чем через 12 месяцев и не более 4%.</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2.5. Увеличение общей цены на поставляемые услуги за счет увеличения количества закупаемых услуг (количества пост</w:t>
      </w:r>
      <w:r>
        <w:rPr>
          <w:color w:val="000000"/>
          <w:sz w:val="24"/>
          <w:szCs w:val="24"/>
        </w:rPr>
        <w:t>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3. Порядок сдачи и приемки Услуг</w:t>
      </w:r>
    </w:p>
    <w:p w:rsidR="0076739D" w:rsidRDefault="0076739D">
      <w:pPr>
        <w:pStyle w:val="normal"/>
        <w:widowControl w:val="0"/>
        <w:pBdr>
          <w:top w:val="nil"/>
          <w:left w:val="nil"/>
          <w:bottom w:val="nil"/>
          <w:right w:val="nil"/>
          <w:between w:val="nil"/>
        </w:pBdr>
        <w:tabs>
          <w:tab w:val="left" w:pos="284"/>
        </w:tabs>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Заказчик в течение 10 (десяти) календарных дней, </w:t>
      </w:r>
      <w:proofErr w:type="gramStart"/>
      <w:r>
        <w:rPr>
          <w:color w:val="000000"/>
          <w:sz w:val="24"/>
          <w:szCs w:val="24"/>
        </w:rPr>
        <w:t>с даты получения</w:t>
      </w:r>
      <w:proofErr w:type="gramEnd"/>
      <w:r>
        <w:rPr>
          <w:color w:val="000000"/>
          <w:sz w:val="24"/>
          <w:szCs w:val="24"/>
        </w:rPr>
        <w:t xml:space="preserve"> акта сд</w:t>
      </w:r>
      <w:r>
        <w:rPr>
          <w:color w:val="000000"/>
          <w:sz w:val="24"/>
          <w:szCs w:val="24"/>
        </w:rPr>
        <w:t>ачи-приемки оказанных Услуг, направляет Исполнителю подписанный акт сдачи-приемки или мотивированный отказ от приемки Услуг.</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3.2. При наличии замечаний к Услугам, оказанным Исполнителем, пересматривается размер оплаты Услуг либо, при наличии разногласий, с</w:t>
      </w:r>
      <w:r>
        <w:rPr>
          <w:color w:val="000000"/>
          <w:sz w:val="24"/>
          <w:szCs w:val="24"/>
        </w:rPr>
        <w:t>облюдается претензионный порядок.</w:t>
      </w:r>
    </w:p>
    <w:p w:rsidR="0076739D" w:rsidRDefault="0076739D">
      <w:pPr>
        <w:pStyle w:val="normal"/>
        <w:pBdr>
          <w:top w:val="nil"/>
          <w:left w:val="nil"/>
          <w:bottom w:val="nil"/>
          <w:right w:val="nil"/>
          <w:between w:val="nil"/>
        </w:pBdr>
        <w:jc w:val="center"/>
        <w:rPr>
          <w:color w:val="000000"/>
          <w:sz w:val="24"/>
          <w:szCs w:val="24"/>
        </w:rPr>
      </w:pPr>
    </w:p>
    <w:p w:rsidR="0076739D" w:rsidRDefault="00163814">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t>4. Права и обязанности Исполнителя</w:t>
      </w:r>
    </w:p>
    <w:p w:rsidR="0076739D" w:rsidRDefault="0076739D">
      <w:pPr>
        <w:pStyle w:val="normal"/>
        <w:widowControl w:val="0"/>
        <w:pBdr>
          <w:top w:val="nil"/>
          <w:left w:val="nil"/>
          <w:bottom w:val="nil"/>
          <w:right w:val="nil"/>
          <w:between w:val="nil"/>
        </w:pBdr>
        <w:tabs>
          <w:tab w:val="left" w:pos="426"/>
        </w:tabs>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b/>
          <w:color w:val="000000"/>
          <w:sz w:val="24"/>
          <w:szCs w:val="24"/>
        </w:rPr>
        <w:t>4.1.</w:t>
      </w:r>
      <w:r>
        <w:rPr>
          <w:b/>
          <w:color w:val="000000"/>
          <w:sz w:val="24"/>
          <w:szCs w:val="24"/>
        </w:rPr>
        <w:tab/>
        <w:t>Исполнитель обязан:</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w:t>
      </w:r>
      <w:r>
        <w:rPr>
          <w:color w:val="000000"/>
          <w:sz w:val="24"/>
          <w:szCs w:val="24"/>
        </w:rPr>
        <w:tab/>
        <w:t>Осуществлять охрану объектов в соответствии с законодательством Российской Федерации и условиями настоящего Договора;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4.1.2.</w:t>
      </w:r>
      <w:r>
        <w:rPr>
          <w:color w:val="000000"/>
          <w:sz w:val="24"/>
          <w:szCs w:val="24"/>
        </w:rPr>
        <w:tab/>
      </w:r>
      <w:r>
        <w:rPr>
          <w:color w:val="000000"/>
          <w:sz w:val="24"/>
          <w:szCs w:val="24"/>
        </w:rPr>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6739D" w:rsidRDefault="00163814">
      <w:pPr>
        <w:pStyle w:val="normal"/>
        <w:pBdr>
          <w:top w:val="nil"/>
          <w:left w:val="nil"/>
          <w:bottom w:val="nil"/>
          <w:right w:val="nil"/>
          <w:between w:val="nil"/>
        </w:pBdr>
        <w:shd w:val="clear" w:color="auto" w:fill="FFFFFF"/>
        <w:tabs>
          <w:tab w:val="left" w:pos="993"/>
        </w:tabs>
        <w:jc w:val="both"/>
        <w:rPr>
          <w:color w:val="000000"/>
          <w:sz w:val="24"/>
          <w:szCs w:val="24"/>
        </w:rPr>
      </w:pPr>
      <w:r>
        <w:rPr>
          <w:color w:val="000000"/>
          <w:sz w:val="24"/>
          <w:szCs w:val="24"/>
        </w:rPr>
        <w:t>4.1.3.</w:t>
      </w:r>
      <w:r>
        <w:rPr>
          <w:color w:val="000000"/>
          <w:sz w:val="24"/>
          <w:szCs w:val="24"/>
        </w:rPr>
        <w:tab/>
        <w:t>Организовать меры, направленные на противодействие противоправным посягательствам со сторо</w:t>
      </w:r>
      <w:r>
        <w:rPr>
          <w:color w:val="000000"/>
          <w:sz w:val="24"/>
          <w:szCs w:val="24"/>
        </w:rPr>
        <w:t>ны третьих лиц на имущество и законные интересы Заказчика;</w:t>
      </w:r>
    </w:p>
    <w:p w:rsidR="0076739D" w:rsidRDefault="00163814">
      <w:pPr>
        <w:pStyle w:val="normal"/>
        <w:pBdr>
          <w:top w:val="nil"/>
          <w:left w:val="nil"/>
          <w:bottom w:val="nil"/>
          <w:right w:val="nil"/>
          <w:between w:val="nil"/>
        </w:pBdr>
        <w:shd w:val="clear" w:color="auto" w:fill="FFFFFF"/>
        <w:tabs>
          <w:tab w:val="left" w:pos="1276"/>
          <w:tab w:val="left" w:pos="1685"/>
        </w:tabs>
        <w:jc w:val="both"/>
        <w:rPr>
          <w:color w:val="000000"/>
          <w:sz w:val="24"/>
          <w:szCs w:val="24"/>
        </w:rPr>
      </w:pPr>
      <w:r>
        <w:rPr>
          <w:color w:val="000000"/>
          <w:sz w:val="24"/>
          <w:szCs w:val="24"/>
        </w:rPr>
        <w:lastRenderedPageBreak/>
        <w:t>4.1.4.</w:t>
      </w:r>
      <w:r>
        <w:rPr>
          <w:color w:val="000000"/>
          <w:sz w:val="24"/>
          <w:szCs w:val="24"/>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6739D" w:rsidRDefault="00163814">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4.1.5.</w:t>
      </w:r>
      <w:r>
        <w:rPr>
          <w:color w:val="000000"/>
          <w:sz w:val="24"/>
          <w:szCs w:val="24"/>
        </w:rPr>
        <w:tab/>
      </w:r>
      <w:r>
        <w:rPr>
          <w:color w:val="000000"/>
          <w:sz w:val="24"/>
          <w:szCs w:val="24"/>
        </w:rPr>
        <w:t xml:space="preserve">Обеспечивать на охраняемых объектах пропускной и </w:t>
      </w:r>
      <w:proofErr w:type="spellStart"/>
      <w:r>
        <w:rPr>
          <w:color w:val="000000"/>
          <w:sz w:val="24"/>
          <w:szCs w:val="24"/>
        </w:rPr>
        <w:t>внутриобъектовый</w:t>
      </w:r>
      <w:proofErr w:type="spellEnd"/>
      <w:r>
        <w:rPr>
          <w:color w:val="000000"/>
          <w:sz w:val="24"/>
          <w:szCs w:val="24"/>
        </w:rPr>
        <w:t xml:space="preserve"> режимы в соответствии с установленными Заказчиком правилами, согласованными с Исполнителем;</w:t>
      </w:r>
    </w:p>
    <w:p w:rsidR="0076739D" w:rsidRDefault="00163814">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 xml:space="preserve"> 4.1.6. Осуществлять </w:t>
      </w:r>
      <w:proofErr w:type="gramStart"/>
      <w:r>
        <w:rPr>
          <w:color w:val="000000"/>
          <w:sz w:val="24"/>
          <w:szCs w:val="24"/>
        </w:rPr>
        <w:t>контроль за</w:t>
      </w:r>
      <w:proofErr w:type="gramEnd"/>
      <w:r>
        <w:rPr>
          <w:color w:val="000000"/>
          <w:sz w:val="24"/>
          <w:szCs w:val="24"/>
        </w:rPr>
        <w:t xml:space="preserve"> эксплуатацией технических средств охраны и противопожарной защиты</w:t>
      </w:r>
      <w:r>
        <w:rPr>
          <w:color w:val="000000"/>
          <w:sz w:val="24"/>
          <w:szCs w:val="24"/>
        </w:rPr>
        <w:t xml:space="preserve"> на охраняемых объектах Заказчика;</w:t>
      </w:r>
    </w:p>
    <w:p w:rsidR="0076739D" w:rsidRDefault="00163814">
      <w:pPr>
        <w:pStyle w:val="normal"/>
        <w:pBdr>
          <w:top w:val="nil"/>
          <w:left w:val="nil"/>
          <w:bottom w:val="nil"/>
          <w:right w:val="nil"/>
          <w:between w:val="nil"/>
        </w:pBdr>
        <w:shd w:val="clear" w:color="auto" w:fill="FFFFFF"/>
        <w:tabs>
          <w:tab w:val="left" w:pos="1134"/>
        </w:tabs>
        <w:jc w:val="both"/>
        <w:rPr>
          <w:color w:val="000000"/>
          <w:sz w:val="24"/>
          <w:szCs w:val="24"/>
        </w:rPr>
      </w:pPr>
      <w:r>
        <w:rPr>
          <w:color w:val="000000"/>
          <w:sz w:val="24"/>
          <w:szCs w:val="24"/>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4.1.8. Представлять Заказчику письменный отчет о результатах проделанной работы ежемесячно;</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4.1.9. Оперативно информировать Заказчика о нарушениях правил пожарной безопасности, пропускного и </w:t>
      </w:r>
      <w:proofErr w:type="spellStart"/>
      <w:r>
        <w:rPr>
          <w:color w:val="000000"/>
          <w:sz w:val="24"/>
          <w:szCs w:val="24"/>
        </w:rPr>
        <w:t>внутриобъектового</w:t>
      </w:r>
      <w:proofErr w:type="spellEnd"/>
      <w:r>
        <w:rPr>
          <w:color w:val="000000"/>
          <w:sz w:val="24"/>
          <w:szCs w:val="24"/>
        </w:rPr>
        <w:t xml:space="preserve"> режимов, всех правонарушениях на Объектах Заказ</w:t>
      </w:r>
      <w:r>
        <w:rPr>
          <w:color w:val="000000"/>
          <w:sz w:val="24"/>
          <w:szCs w:val="24"/>
        </w:rPr>
        <w:t>чика и о возникновении (угрозы) противоправных посягательств со стороны третьих лиц;</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4.1.11. Кон</w:t>
      </w:r>
      <w:r>
        <w:rPr>
          <w:color w:val="000000"/>
          <w:sz w:val="24"/>
          <w:szCs w:val="24"/>
        </w:rPr>
        <w:t>тролировать соблюдение установленных Заказчиком правил внутреннего распорядка;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color w:val="000000"/>
          <w:sz w:val="24"/>
          <w:szCs w:val="24"/>
        </w:rPr>
        <w:t>под</w:t>
      </w:r>
      <w:proofErr w:type="gramEnd"/>
      <w:r>
        <w:rPr>
          <w:color w:val="000000"/>
          <w:sz w:val="24"/>
          <w:szCs w:val="24"/>
        </w:rPr>
        <w:t xml:space="preserve"> охран;</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4.1.13. Принимать меры адекватного реаги</w:t>
      </w:r>
      <w:r>
        <w:rPr>
          <w:color w:val="000000"/>
          <w:sz w:val="24"/>
          <w:szCs w:val="24"/>
        </w:rPr>
        <w:t>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w:t>
      </w:r>
      <w:r>
        <w:rPr>
          <w:color w:val="000000"/>
          <w:sz w:val="24"/>
          <w:szCs w:val="24"/>
        </w:rPr>
        <w:t>ые органы;</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4.1.14. Оказывать содействие правоохранительным органам в обеспечении правопорядка на территории охраняемых Объектов;</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4.1.15. Своевременно реагировать на срабатывание средств охранной и пожарной сигнализаций, на проявление на Объектах признаков </w:t>
      </w:r>
      <w:r>
        <w:rPr>
          <w:color w:val="000000"/>
          <w:sz w:val="24"/>
          <w:szCs w:val="24"/>
        </w:rPr>
        <w:t>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4.1.16. Нести полную материальную отве</w:t>
      </w:r>
      <w:r>
        <w:rPr>
          <w:color w:val="000000"/>
          <w:sz w:val="24"/>
          <w:szCs w:val="24"/>
        </w:rPr>
        <w:t>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w:t>
      </w:r>
      <w:r>
        <w:rPr>
          <w:color w:val="000000"/>
          <w:sz w:val="24"/>
          <w:szCs w:val="24"/>
        </w:rPr>
        <w:t>ной деятельности в Российской Федерации» от 11 марта 1992 г. № 2487-1.</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w:t>
      </w:r>
      <w:r>
        <w:rPr>
          <w:color w:val="000000"/>
          <w:sz w:val="24"/>
          <w:szCs w:val="24"/>
        </w:rPr>
        <w:t>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4.1.19. Ежедневно контролировать работоспособность кнопок быстрого реагирования путем направления си</w:t>
      </w:r>
      <w:r>
        <w:rPr>
          <w:color w:val="000000"/>
          <w:sz w:val="24"/>
          <w:szCs w:val="24"/>
        </w:rPr>
        <w:t>гнала на пульт охраны Исполнителя, с обязательной отметкой в журнале;</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4.1.20. Не разглашать сведения о Заказчике любого характера, ставшие ему известными в процессе переговоров или работы с ним.</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lastRenderedPageBreak/>
        <w:t>4.1.21. Уметь обращаться с системами видеонаблюдения, средств</w:t>
      </w:r>
      <w:r>
        <w:rPr>
          <w:color w:val="000000"/>
          <w:sz w:val="24"/>
          <w:szCs w:val="24"/>
        </w:rPr>
        <w:t>ами охранно-пожарной сигнализации;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color w:val="000000"/>
          <w:sz w:val="24"/>
          <w:szCs w:val="24"/>
        </w:rPr>
        <w:t>на</w:t>
      </w:r>
      <w:proofErr w:type="gramEnd"/>
      <w:r>
        <w:rPr>
          <w:color w:val="000000"/>
          <w:sz w:val="24"/>
          <w:szCs w:val="24"/>
        </w:rPr>
        <w:t>/с охраняемых объектов, в соответствии с Правилами перевозок грузов железнодорожным трансп</w:t>
      </w:r>
      <w:r>
        <w:rPr>
          <w:color w:val="000000"/>
          <w:sz w:val="24"/>
          <w:szCs w:val="24"/>
        </w:rPr>
        <w:t>ортом;</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4.1.23. </w:t>
      </w:r>
      <w:proofErr w:type="gramStart"/>
      <w:r>
        <w:rPr>
          <w:color w:val="000000"/>
          <w:sz w:val="24"/>
          <w:szCs w:val="24"/>
        </w:rP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w:t>
      </w:r>
      <w:r>
        <w:rPr>
          <w:color w:val="000000"/>
          <w:sz w:val="24"/>
          <w:szCs w:val="24"/>
        </w:rPr>
        <w:t>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6739D" w:rsidRDefault="00163814">
      <w:pPr>
        <w:pStyle w:val="normal"/>
        <w:pBdr>
          <w:top w:val="nil"/>
          <w:left w:val="nil"/>
          <w:bottom w:val="nil"/>
          <w:right w:val="nil"/>
          <w:between w:val="nil"/>
        </w:pBdr>
        <w:jc w:val="both"/>
        <w:rPr>
          <w:color w:val="000000"/>
          <w:sz w:val="24"/>
          <w:szCs w:val="24"/>
          <w:highlight w:val="yellow"/>
        </w:rPr>
      </w:pPr>
      <w:r>
        <w:rPr>
          <w:color w:val="000000"/>
          <w:sz w:val="24"/>
          <w:szCs w:val="24"/>
        </w:rPr>
        <w:t xml:space="preserve">4.1.24. Предоставить Заказчику в течение 3 (трех) календарных дней </w:t>
      </w:r>
      <w:proofErr w:type="gramStart"/>
      <w:r>
        <w:rPr>
          <w:color w:val="000000"/>
          <w:sz w:val="24"/>
          <w:szCs w:val="24"/>
        </w:rPr>
        <w:t xml:space="preserve">с даты </w:t>
      </w:r>
      <w:r>
        <w:rPr>
          <w:color w:val="000000"/>
          <w:sz w:val="24"/>
          <w:szCs w:val="24"/>
        </w:rPr>
        <w:t>предъявления</w:t>
      </w:r>
      <w:proofErr w:type="gramEnd"/>
      <w:r>
        <w:rPr>
          <w:color w:val="000000"/>
          <w:sz w:val="24"/>
          <w:szCs w:val="24"/>
        </w:rPr>
        <w:t xml:space="preserve"> требования:</w:t>
      </w:r>
    </w:p>
    <w:p w:rsidR="0076739D" w:rsidRDefault="00163814">
      <w:pPr>
        <w:pStyle w:val="normal"/>
        <w:pBdr>
          <w:top w:val="nil"/>
          <w:left w:val="nil"/>
          <w:bottom w:val="nil"/>
          <w:right w:val="nil"/>
          <w:between w:val="nil"/>
        </w:pBdr>
        <w:ind w:firstLine="426"/>
        <w:jc w:val="both"/>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76739D" w:rsidRDefault="00163814">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76739D" w:rsidRDefault="00163814">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ГБР (подтверждается вызовом ГБР);</w:t>
      </w:r>
    </w:p>
    <w:p w:rsidR="0076739D" w:rsidRDefault="00163814">
      <w:pPr>
        <w:pStyle w:val="normal"/>
        <w:pBdr>
          <w:top w:val="nil"/>
          <w:left w:val="nil"/>
          <w:bottom w:val="nil"/>
          <w:right w:val="nil"/>
          <w:between w:val="nil"/>
        </w:pBdr>
        <w:ind w:firstLine="426"/>
        <w:jc w:val="both"/>
        <w:rPr>
          <w:color w:val="000000"/>
          <w:sz w:val="24"/>
          <w:szCs w:val="24"/>
        </w:rPr>
      </w:pPr>
      <w:r>
        <w:rPr>
          <w:color w:val="000000"/>
          <w:sz w:val="24"/>
          <w:szCs w:val="24"/>
        </w:rPr>
        <w:t>- разрешения на хранение</w:t>
      </w:r>
      <w:r>
        <w:rPr>
          <w:color w:val="000000"/>
          <w:sz w:val="24"/>
          <w:szCs w:val="24"/>
        </w:rPr>
        <w:t xml:space="preserve"> и использование служебного оружия серии РХИ; </w:t>
      </w:r>
    </w:p>
    <w:p w:rsidR="0076739D" w:rsidRDefault="00163814">
      <w:pPr>
        <w:pStyle w:val="normal"/>
        <w:pBdr>
          <w:top w:val="nil"/>
          <w:left w:val="nil"/>
          <w:bottom w:val="nil"/>
          <w:right w:val="nil"/>
          <w:between w:val="nil"/>
        </w:pBdr>
        <w:ind w:firstLine="426"/>
        <w:jc w:val="both"/>
        <w:rPr>
          <w:color w:val="000000"/>
          <w:sz w:val="24"/>
          <w:szCs w:val="24"/>
        </w:rPr>
      </w:pPr>
      <w:r>
        <w:rPr>
          <w:color w:val="000000"/>
          <w:sz w:val="24"/>
          <w:szCs w:val="24"/>
        </w:rPr>
        <w:t xml:space="preserve">- действующие удостоверения частных охранников, личные карточки, </w:t>
      </w:r>
      <w:proofErr w:type="spellStart"/>
      <w:r>
        <w:rPr>
          <w:color w:val="000000"/>
          <w:sz w:val="24"/>
          <w:szCs w:val="24"/>
        </w:rPr>
        <w:t>РСЛа</w:t>
      </w:r>
      <w:proofErr w:type="spellEnd"/>
      <w:r>
        <w:rPr>
          <w:color w:val="000000"/>
          <w:sz w:val="24"/>
          <w:szCs w:val="24"/>
        </w:rPr>
        <w:t xml:space="preserve"> работников Исполнителя, исполняющих обязанности на объектах Заказчика;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договор страхования гражданской ответственности юридических лиц за</w:t>
      </w:r>
      <w:r>
        <w:rPr>
          <w:color w:val="000000"/>
          <w:sz w:val="24"/>
          <w:szCs w:val="24"/>
        </w:rPr>
        <w:t xml:space="preserve"> причинение вреда при осуществлении частной детективной и охранной деятельности со страховой суммой не менее 1 млн. рублей (</w:t>
      </w:r>
      <w:r>
        <w:rPr>
          <w:i/>
          <w:color w:val="000000"/>
          <w:sz w:val="24"/>
          <w:szCs w:val="24"/>
        </w:rPr>
        <w:t>Страховая сумма определяется путем прогнозирования возможного ущерба</w:t>
      </w:r>
      <w:r>
        <w:rPr>
          <w:color w:val="000000"/>
          <w:sz w:val="24"/>
          <w:szCs w:val="24"/>
        </w:rPr>
        <w:t xml:space="preserve">).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4.1.25. Исполнитель обязан обеспечить изучение и знание нача</w:t>
      </w:r>
      <w:r>
        <w:rPr>
          <w:color w:val="000000"/>
          <w:sz w:val="24"/>
          <w:szCs w:val="24"/>
        </w:rPr>
        <w:t xml:space="preserve">льниками охраны объектов и охранниками правил и требований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антитеррористической защиты </w:t>
      </w:r>
      <w:proofErr w:type="gramStart"/>
      <w:r>
        <w:rPr>
          <w:color w:val="000000"/>
          <w:sz w:val="24"/>
          <w:szCs w:val="24"/>
        </w:rPr>
        <w:t>объектов</w:t>
      </w:r>
      <w:proofErr w:type="gramEnd"/>
      <w:r>
        <w:rPr>
          <w:color w:val="000000"/>
          <w:sz w:val="24"/>
          <w:szCs w:val="24"/>
        </w:rPr>
        <w:t xml:space="preserve"> со сдачей зачетов уполномоченному работнику Заказчика в сроки, указанные Заказчиком. Прием зачетов у Побе</w:t>
      </w:r>
      <w:r>
        <w:rPr>
          <w:color w:val="000000"/>
          <w:sz w:val="24"/>
          <w:szCs w:val="24"/>
        </w:rPr>
        <w:t>дителя может проводиться не более 2 раз. Количество охранников, успешно подтвердивших знания указанных требований, должно быть не менее  4 (четырех) поста охраняемого офисного здания и все начальники охраны каждого объекта. Работники Исполнителя должны дат</w:t>
      </w:r>
      <w:r>
        <w:rPr>
          <w:color w:val="000000"/>
          <w:sz w:val="24"/>
          <w:szCs w:val="24"/>
        </w:rPr>
        <w:t xml:space="preserve">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 </w:t>
      </w:r>
    </w:p>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t>4.1.26. За действия привлеченных Исполни</w:t>
      </w:r>
      <w:r>
        <w:rPr>
          <w:i/>
          <w:color w:val="000000"/>
          <w:sz w:val="24"/>
          <w:szCs w:val="24"/>
        </w:rPr>
        <w:t xml:space="preserve">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color w:val="000000"/>
          <w:sz w:val="24"/>
          <w:szCs w:val="24"/>
        </w:rPr>
        <w:t>за</w:t>
      </w:r>
      <w:proofErr w:type="gramEnd"/>
      <w:r>
        <w:rPr>
          <w:i/>
          <w:color w:val="000000"/>
          <w:sz w:val="24"/>
          <w:szCs w:val="24"/>
        </w:rPr>
        <w:t xml:space="preserve"> свои собственные.</w:t>
      </w:r>
      <w:r>
        <w:rPr>
          <w:i/>
          <w:color w:val="000000"/>
          <w:sz w:val="24"/>
          <w:szCs w:val="24"/>
          <w:vertAlign w:val="superscript"/>
        </w:rPr>
        <w:footnoteReference w:id="3"/>
      </w:r>
      <w:r>
        <w:rPr>
          <w:i/>
          <w:color w:val="000000"/>
          <w:sz w:val="24"/>
          <w:szCs w:val="24"/>
        </w:rPr>
        <w:t xml:space="preserve"> </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shd w:val="clear" w:color="auto" w:fill="FFFFFF"/>
        <w:tabs>
          <w:tab w:val="left" w:pos="1685"/>
        </w:tabs>
        <w:jc w:val="both"/>
        <w:rPr>
          <w:color w:val="000000"/>
          <w:sz w:val="24"/>
          <w:szCs w:val="24"/>
        </w:rPr>
      </w:pPr>
      <w:r>
        <w:rPr>
          <w:b/>
          <w:color w:val="000000"/>
          <w:sz w:val="24"/>
          <w:szCs w:val="24"/>
        </w:rPr>
        <w:t>4.2. Исполнитель имеет право:</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4.2.1. Получать от Заказчика информацию, необходимую для качественного исполнения своих обязательств по настоящему Договору.</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4.2.2. Требовать от работников Заказчика соблюдения норм, правил и предписаний, направленных на обеспечение сохранности имущества н</w:t>
      </w:r>
      <w:r>
        <w:rPr>
          <w:color w:val="000000"/>
          <w:sz w:val="24"/>
          <w:szCs w:val="24"/>
        </w:rPr>
        <w:t>а Объектах Заказчика.</w:t>
      </w:r>
    </w:p>
    <w:p w:rsidR="0076739D" w:rsidRDefault="00163814">
      <w:pPr>
        <w:pStyle w:val="normal"/>
        <w:pBdr>
          <w:top w:val="nil"/>
          <w:left w:val="nil"/>
          <w:bottom w:val="nil"/>
          <w:right w:val="nil"/>
          <w:between w:val="nil"/>
        </w:pBdr>
        <w:shd w:val="clear" w:color="auto" w:fill="FFFFFF"/>
        <w:tabs>
          <w:tab w:val="left" w:pos="1512"/>
        </w:tabs>
        <w:jc w:val="both"/>
        <w:rPr>
          <w:color w:val="000000"/>
          <w:sz w:val="24"/>
          <w:szCs w:val="24"/>
        </w:rPr>
      </w:pPr>
      <w:r>
        <w:rPr>
          <w:color w:val="000000"/>
          <w:sz w:val="24"/>
          <w:szCs w:val="24"/>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6739D" w:rsidRDefault="00163814">
      <w:pPr>
        <w:pStyle w:val="normal"/>
        <w:widowControl w:val="0"/>
        <w:pBdr>
          <w:top w:val="nil"/>
          <w:left w:val="nil"/>
          <w:bottom w:val="nil"/>
          <w:right w:val="nil"/>
          <w:between w:val="nil"/>
        </w:pBdr>
        <w:tabs>
          <w:tab w:val="left" w:pos="284"/>
        </w:tabs>
        <w:rPr>
          <w:color w:val="000000"/>
          <w:sz w:val="24"/>
          <w:szCs w:val="24"/>
        </w:rPr>
      </w:pPr>
      <w:r>
        <w:rPr>
          <w:b/>
          <w:color w:val="000000"/>
          <w:sz w:val="24"/>
          <w:szCs w:val="24"/>
        </w:rPr>
        <w:t>5. Права и обязанности Заказчика</w:t>
      </w:r>
    </w:p>
    <w:p w:rsidR="0076739D" w:rsidRDefault="00163814">
      <w:pPr>
        <w:pStyle w:val="normal"/>
        <w:pBdr>
          <w:top w:val="nil"/>
          <w:left w:val="nil"/>
          <w:bottom w:val="nil"/>
          <w:right w:val="nil"/>
          <w:between w:val="nil"/>
        </w:pBdr>
        <w:rPr>
          <w:color w:val="000000"/>
          <w:sz w:val="24"/>
          <w:szCs w:val="24"/>
        </w:rPr>
      </w:pPr>
      <w:r>
        <w:rPr>
          <w:b/>
          <w:color w:val="000000"/>
          <w:sz w:val="24"/>
          <w:szCs w:val="24"/>
        </w:rPr>
        <w:lastRenderedPageBreak/>
        <w:t>5.1 Заказчик обязан:</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5.1.2. Совместно с Исполнителем в письменной ф</w:t>
      </w:r>
      <w:r>
        <w:rPr>
          <w:color w:val="000000"/>
          <w:sz w:val="24"/>
          <w:szCs w:val="24"/>
        </w:rPr>
        <w:t>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5.1.3. Обеспечить Исполнителя необходимой документацией и своевременно информироват</w:t>
      </w:r>
      <w:r>
        <w:rPr>
          <w:color w:val="000000"/>
          <w:sz w:val="24"/>
          <w:szCs w:val="24"/>
        </w:rPr>
        <w:t xml:space="preserve">ь </w:t>
      </w:r>
      <w:proofErr w:type="gramStart"/>
      <w:r>
        <w:rPr>
          <w:color w:val="000000"/>
          <w:sz w:val="24"/>
          <w:szCs w:val="24"/>
        </w:rPr>
        <w:t>о</w:t>
      </w:r>
      <w:proofErr w:type="gramEnd"/>
      <w:r>
        <w:rPr>
          <w:color w:val="000000"/>
          <w:sz w:val="24"/>
          <w:szCs w:val="24"/>
        </w:rPr>
        <w:t xml:space="preserve"> всех изменениях установленного порядка;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5.1.4. Создать надлежащие условия для обеспечения сохранности имущества Заказчика, в частности:</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охран</w:t>
      </w:r>
      <w:r>
        <w:rPr>
          <w:color w:val="000000"/>
          <w:sz w:val="24"/>
          <w:szCs w:val="24"/>
        </w:rPr>
        <w:t>яемые Объекты достаточным освещением для несения службы в ночное время;</w:t>
      </w:r>
    </w:p>
    <w:p w:rsidR="0076739D" w:rsidRDefault="00163814">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5.1.5. Обеспечить Исполнителя на срок действи</w:t>
      </w:r>
      <w:r>
        <w:rPr>
          <w:color w:val="000000"/>
          <w:sz w:val="24"/>
          <w:szCs w:val="24"/>
        </w:rPr>
        <w:t>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5.1.6. Осуществлять в установленные технически - эксплуатационными документами сроки все виды ремо</w:t>
      </w:r>
      <w:r>
        <w:rPr>
          <w:color w:val="000000"/>
          <w:sz w:val="24"/>
          <w:szCs w:val="24"/>
        </w:rPr>
        <w:t>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5.1.7. Информировать Исполнителя не менее чем за 15 (пятнадцать)</w:t>
      </w:r>
      <w:r>
        <w:rPr>
          <w:color w:val="000000"/>
          <w:sz w:val="24"/>
          <w:szCs w:val="24"/>
        </w:rPr>
        <w:t xml:space="preserve">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5.1.8. Немедленно информировать И</w:t>
      </w:r>
      <w:r>
        <w:rPr>
          <w:color w:val="000000"/>
          <w:sz w:val="24"/>
          <w:szCs w:val="24"/>
        </w:rPr>
        <w:t>сполнителя о возникновении угрозы противоправных посягательств со стороны третьих лиц.</w:t>
      </w: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4"/>
          <w:szCs w:val="24"/>
        </w:rPr>
      </w:pPr>
      <w:r>
        <w:rPr>
          <w:b/>
          <w:color w:val="000000"/>
          <w:sz w:val="24"/>
          <w:szCs w:val="24"/>
        </w:rPr>
        <w:t xml:space="preserve">5.2. Заказчик имеет право: </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w:t>
      </w:r>
      <w:r>
        <w:rPr>
          <w:color w:val="000000"/>
          <w:sz w:val="24"/>
          <w:szCs w:val="24"/>
        </w:rPr>
        <w:t>ля проверки выполнения настоящего Договора, а именно:</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t>- подтверждение нал</w:t>
      </w:r>
      <w:r>
        <w:rPr>
          <w:color w:val="000000"/>
          <w:sz w:val="24"/>
          <w:szCs w:val="24"/>
        </w:rPr>
        <w:t>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t>- подтверждение наличия ГБР у Исполнителя или его подрядчик</w:t>
      </w:r>
      <w:r>
        <w:rPr>
          <w:color w:val="000000"/>
          <w:sz w:val="24"/>
          <w:szCs w:val="24"/>
        </w:rPr>
        <w:t>а (подтверждается вызовом ГБР);</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t xml:space="preserve">- разрешение на хранение и использование служебного оружия серии РХИ (оригинал); </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t xml:space="preserve">- действующие удостоверения частных охранников, личные карточки, </w:t>
      </w:r>
      <w:proofErr w:type="spellStart"/>
      <w:r>
        <w:rPr>
          <w:color w:val="000000"/>
          <w:sz w:val="24"/>
          <w:szCs w:val="24"/>
        </w:rPr>
        <w:t>РСЛа</w:t>
      </w:r>
      <w:proofErr w:type="spellEnd"/>
      <w:r>
        <w:rPr>
          <w:color w:val="000000"/>
          <w:sz w:val="24"/>
          <w:szCs w:val="24"/>
        </w:rPr>
        <w:t xml:space="preserve"> работников Исполнителя, исполняющих обязанности на объектах Заказчика (о</w:t>
      </w:r>
      <w:r>
        <w:rPr>
          <w:color w:val="000000"/>
          <w:sz w:val="24"/>
          <w:szCs w:val="24"/>
        </w:rPr>
        <w:t>ригиналы);</w:t>
      </w:r>
    </w:p>
    <w:p w:rsidR="0076739D" w:rsidRDefault="00163814">
      <w:pPr>
        <w:pStyle w:val="normal"/>
        <w:pBdr>
          <w:top w:val="nil"/>
          <w:left w:val="nil"/>
          <w:bottom w:val="nil"/>
          <w:right w:val="nil"/>
          <w:between w:val="nil"/>
        </w:pBdr>
        <w:ind w:right="-1" w:firstLine="556"/>
        <w:jc w:val="both"/>
        <w:rPr>
          <w:color w:val="000000"/>
          <w:sz w:val="24"/>
          <w:szCs w:val="24"/>
        </w:rPr>
      </w:pPr>
      <w:r>
        <w:rPr>
          <w:color w:val="000000"/>
          <w:sz w:val="24"/>
          <w:szCs w:val="24"/>
        </w:rPr>
        <w:lastRenderedPageBreak/>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w:t>
      </w:r>
      <w:r>
        <w:rPr>
          <w:i/>
          <w:color w:val="000000"/>
          <w:sz w:val="24"/>
          <w:szCs w:val="24"/>
        </w:rPr>
        <w:t>Страховая сумма определяется путем прогнозирования во</w:t>
      </w:r>
      <w:r>
        <w:rPr>
          <w:i/>
          <w:color w:val="000000"/>
          <w:sz w:val="24"/>
          <w:szCs w:val="24"/>
        </w:rPr>
        <w:t>зможного ущерба</w:t>
      </w:r>
      <w:r>
        <w:rPr>
          <w:color w:val="000000"/>
          <w:sz w:val="24"/>
          <w:szCs w:val="24"/>
        </w:rPr>
        <w:t>)  (оригинал).</w:t>
      </w:r>
    </w:p>
    <w:p w:rsidR="0076739D" w:rsidRDefault="00163814">
      <w:pPr>
        <w:pStyle w:val="normal"/>
        <w:pBdr>
          <w:top w:val="nil"/>
          <w:left w:val="nil"/>
          <w:bottom w:val="nil"/>
          <w:right w:val="nil"/>
          <w:between w:val="nil"/>
        </w:pBdr>
        <w:ind w:firstLine="709"/>
        <w:jc w:val="both"/>
        <w:rPr>
          <w:color w:val="000000"/>
          <w:sz w:val="28"/>
          <w:szCs w:val="28"/>
        </w:rPr>
      </w:pPr>
      <w:r>
        <w:rPr>
          <w:color w:val="000000"/>
          <w:sz w:val="24"/>
          <w:szCs w:val="24"/>
        </w:rPr>
        <w:t xml:space="preserve">Заказчик вправе провести прием зачетов на знание работниками правил и требований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антитеррористической защиты объектов в любой момент в период действия договора. Если какой-либо работник Исполнителя не </w:t>
      </w:r>
      <w:r>
        <w:rPr>
          <w:color w:val="000000"/>
          <w:sz w:val="24"/>
          <w:szCs w:val="24"/>
        </w:rPr>
        <w:t>сдаст зачет, он отстраняется от дежурства до подтверждения необходимых знаний. В случае</w:t>
      </w:r>
      <w:proofErr w:type="gramStart"/>
      <w:r>
        <w:rPr>
          <w:color w:val="000000"/>
          <w:sz w:val="24"/>
          <w:szCs w:val="24"/>
        </w:rPr>
        <w:t>,</w:t>
      </w:r>
      <w:proofErr w:type="gramEnd"/>
      <w:r>
        <w:rPr>
          <w:color w:val="000000"/>
          <w:sz w:val="24"/>
          <w:szCs w:val="24"/>
        </w:rPr>
        <w:t xml:space="preserve"> если начальники объектов и/или 50% и более охранников от общего числа на каждом объекте не сдали зачеты по знанию правил на/с охраняемых объектов, а также если имеются</w:t>
      </w:r>
      <w:r>
        <w:rPr>
          <w:color w:val="000000"/>
          <w:sz w:val="24"/>
          <w:szCs w:val="24"/>
        </w:rPr>
        <w:t xml:space="preserve"> факты систематического </w:t>
      </w:r>
      <w:proofErr w:type="spellStart"/>
      <w:r>
        <w:rPr>
          <w:color w:val="000000"/>
          <w:sz w:val="24"/>
          <w:szCs w:val="24"/>
        </w:rPr>
        <w:t>заступления</w:t>
      </w:r>
      <w:proofErr w:type="spellEnd"/>
      <w:r>
        <w:rPr>
          <w:color w:val="000000"/>
          <w:sz w:val="24"/>
          <w:szCs w:val="24"/>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5.2.2. При необходимости, по согласованию с Исполнителем, за свой счёт осуществить мероприят</w:t>
      </w:r>
      <w:r>
        <w:rPr>
          <w:color w:val="000000"/>
          <w:sz w:val="24"/>
          <w:szCs w:val="24"/>
        </w:rPr>
        <w:t>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5.2.3. Заказчик путем проведения проверок м</w:t>
      </w:r>
      <w:r>
        <w:rPr>
          <w:color w:val="000000"/>
          <w:sz w:val="24"/>
          <w:szCs w:val="24"/>
        </w:rPr>
        <w:t>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5.2.5. При наличии оснований Заказчик вправе требовать от Исполнителя замены охранника, осуще</w:t>
      </w:r>
      <w:r>
        <w:rPr>
          <w:color w:val="000000"/>
          <w:sz w:val="24"/>
          <w:szCs w:val="24"/>
        </w:rPr>
        <w:t>ствляющего дежурство на Объекте.</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6. Конфиденциальность</w:t>
      </w:r>
    </w:p>
    <w:p w:rsidR="0076739D" w:rsidRDefault="0076739D">
      <w:pPr>
        <w:pStyle w:val="normal"/>
        <w:widowControl w:val="0"/>
        <w:pBdr>
          <w:top w:val="nil"/>
          <w:left w:val="nil"/>
          <w:bottom w:val="nil"/>
          <w:right w:val="nil"/>
          <w:between w:val="nil"/>
        </w:pBdr>
        <w:tabs>
          <w:tab w:val="left" w:pos="284"/>
        </w:tabs>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6.1. Стороны обязаны сохранять конфиденциальность информации, полученной в ходе исполнения настоящего Договора.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7. Ответственность С</w:t>
      </w:r>
      <w:r>
        <w:rPr>
          <w:b/>
          <w:color w:val="000000"/>
          <w:sz w:val="24"/>
          <w:szCs w:val="24"/>
        </w:rPr>
        <w:t>торон</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w:t>
      </w:r>
      <w:r>
        <w:rPr>
          <w:color w:val="000000"/>
          <w:sz w:val="24"/>
          <w:szCs w:val="24"/>
        </w:rPr>
        <w:t xml:space="preserve"> стоимость утраченных или поврежденных материальных ценностей, принадлежащих Заказчику.</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w:t>
      </w:r>
      <w:r>
        <w:rPr>
          <w:color w:val="000000"/>
          <w:sz w:val="24"/>
          <w:szCs w:val="24"/>
        </w:rPr>
        <w:t>оты комиссии составляется Акт.</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w:t>
      </w:r>
      <w:r>
        <w:rPr>
          <w:color w:val="000000"/>
          <w:sz w:val="24"/>
          <w:szCs w:val="24"/>
        </w:rPr>
        <w:t>ны и техническому оборудованию Объектов.</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7.5. 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10 (десять) % от стоимости Услуг за ме</w:t>
      </w:r>
      <w:r>
        <w:rPr>
          <w:color w:val="000000"/>
          <w:sz w:val="24"/>
          <w:szCs w:val="24"/>
        </w:rPr>
        <w:t xml:space="preserve">сяц, в котором выявлено нарушение, за каждый факт не выполнения/ненадлежащего выполнения </w:t>
      </w:r>
      <w:r>
        <w:rPr>
          <w:color w:val="000000"/>
          <w:sz w:val="24"/>
          <w:szCs w:val="24"/>
        </w:rPr>
        <w:lastRenderedPageBreak/>
        <w:t>Исполнителем условий настоящего Договора, требований внутренних инструкций Заказчика.</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В случае возникновения при этом у Заказчика каких-либо убытков Исполнитель возмещ</w:t>
      </w:r>
      <w:r>
        <w:rPr>
          <w:color w:val="000000"/>
          <w:sz w:val="24"/>
          <w:szCs w:val="24"/>
        </w:rPr>
        <w:t>ает такие убытки Заказчику в полном объеме.</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 xml:space="preserve">7.6. </w:t>
      </w:r>
      <w:proofErr w:type="gramStart"/>
      <w:r>
        <w:rPr>
          <w:color w:val="000000"/>
          <w:sz w:val="24"/>
          <w:szCs w:val="24"/>
        </w:rP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w:t>
      </w:r>
      <w:r>
        <w:rPr>
          <w:color w:val="000000"/>
          <w:sz w:val="24"/>
          <w:szCs w:val="24"/>
        </w:rPr>
        <w:t>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sz w:val="24"/>
          <w:szCs w:val="24"/>
        </w:rPr>
        <w:t xml:space="preserve"> </w:t>
      </w:r>
      <w:proofErr w:type="gramStart"/>
      <w:r>
        <w:rPr>
          <w:color w:val="000000"/>
          <w:sz w:val="24"/>
          <w:szCs w:val="24"/>
        </w:rPr>
        <w:t>случае</w:t>
      </w:r>
      <w:proofErr w:type="gramEnd"/>
      <w:r>
        <w:rPr>
          <w:color w:val="000000"/>
          <w:sz w:val="24"/>
          <w:szCs w:val="24"/>
        </w:rPr>
        <w:t xml:space="preserve"> контрольн</w:t>
      </w:r>
      <w:r>
        <w:rPr>
          <w:color w:val="000000"/>
          <w:sz w:val="24"/>
          <w:szCs w:val="24"/>
        </w:rPr>
        <w:t>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7.7. Перечисленные в настоящем Договоре санкции могут </w:t>
      </w:r>
      <w:r>
        <w:rPr>
          <w:color w:val="000000"/>
          <w:sz w:val="24"/>
          <w:szCs w:val="24"/>
        </w:rPr>
        <w:t>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w:t>
      </w:r>
      <w:r>
        <w:rPr>
          <w:color w:val="000000"/>
          <w:sz w:val="24"/>
          <w:szCs w:val="24"/>
        </w:rPr>
        <w:t>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jc w:val="center"/>
        <w:rPr>
          <w:color w:val="000000"/>
          <w:sz w:val="24"/>
          <w:szCs w:val="24"/>
        </w:rPr>
      </w:pPr>
      <w:r>
        <w:rPr>
          <w:b/>
          <w:color w:val="000000"/>
          <w:sz w:val="24"/>
          <w:szCs w:val="24"/>
        </w:rPr>
        <w:t>8. Обстоятельства непреодолимой силы</w:t>
      </w:r>
    </w:p>
    <w:p w:rsidR="0076739D" w:rsidRDefault="0076739D">
      <w:pPr>
        <w:pStyle w:val="normal"/>
        <w:widowControl w:val="0"/>
        <w:pBdr>
          <w:top w:val="nil"/>
          <w:left w:val="nil"/>
          <w:bottom w:val="nil"/>
          <w:right w:val="nil"/>
          <w:between w:val="nil"/>
        </w:pBdr>
        <w:jc w:val="center"/>
        <w:rPr>
          <w:color w:val="000000"/>
          <w:sz w:val="24"/>
          <w:szCs w:val="24"/>
        </w:rPr>
      </w:pPr>
    </w:p>
    <w:p w:rsidR="0076739D" w:rsidRDefault="00163814">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 xml:space="preserve">8.1.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w:t>
      </w:r>
      <w:r>
        <w:rPr>
          <w:color w:val="000000"/>
          <w:sz w:val="24"/>
          <w:szCs w:val="24"/>
        </w:rPr>
        <w:t>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w:t>
      </w:r>
      <w:r>
        <w:rPr>
          <w:color w:val="000000"/>
          <w:sz w:val="24"/>
          <w:szCs w:val="24"/>
        </w:rPr>
        <w:t>зданием запретительных актов органов государственной власти.</w:t>
      </w:r>
      <w:proofErr w:type="gramEnd"/>
    </w:p>
    <w:p w:rsidR="0076739D" w:rsidRDefault="00163814">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6739D" w:rsidRDefault="00163814">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w:t>
      </w:r>
      <w:r>
        <w:rPr>
          <w:color w:val="000000"/>
          <w:sz w:val="24"/>
          <w:szCs w:val="24"/>
        </w:rPr>
        <w:t>говору.</w:t>
      </w:r>
    </w:p>
    <w:p w:rsidR="0076739D" w:rsidRDefault="00163814">
      <w:pPr>
        <w:pStyle w:val="normal"/>
        <w:widowControl w:val="0"/>
        <w:pBdr>
          <w:top w:val="nil"/>
          <w:left w:val="nil"/>
          <w:bottom w:val="nil"/>
          <w:right w:val="nil"/>
          <w:between w:val="nil"/>
        </w:pBdr>
        <w:tabs>
          <w:tab w:val="left" w:pos="993"/>
        </w:tabs>
        <w:jc w:val="both"/>
        <w:rPr>
          <w:rFonts w:ascii="Arial" w:eastAsia="Arial" w:hAnsi="Arial" w:cs="Arial"/>
          <w:color w:val="000000"/>
          <w:sz w:val="24"/>
          <w:szCs w:val="24"/>
        </w:rPr>
      </w:pPr>
      <w:r>
        <w:rPr>
          <w:color w:val="000000"/>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 либо в порядке, установленном пунктом 10.3 настоящего Договора.</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9. Разрешение споров</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9.1. Все споры, возникающие при исполнении настоящего Договора, решаются Сторонами путем переговоров.</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9.2. Если Стороны не придут к соглашению путем переговоров, все споры рассматриваются в претензионном порядке. Срок рассмотрения прет</w:t>
      </w:r>
      <w:r>
        <w:rPr>
          <w:color w:val="000000"/>
          <w:sz w:val="24"/>
          <w:szCs w:val="24"/>
        </w:rPr>
        <w:t xml:space="preserve">ензии — три недели </w:t>
      </w:r>
      <w:proofErr w:type="gramStart"/>
      <w:r>
        <w:rPr>
          <w:color w:val="000000"/>
          <w:sz w:val="24"/>
          <w:szCs w:val="24"/>
        </w:rPr>
        <w:t>с даты получения</w:t>
      </w:r>
      <w:proofErr w:type="gramEnd"/>
      <w:r>
        <w:rPr>
          <w:color w:val="000000"/>
          <w:sz w:val="24"/>
          <w:szCs w:val="24"/>
        </w:rPr>
        <w:t xml:space="preserve"> претензии.</w:t>
      </w:r>
    </w:p>
    <w:p w:rsidR="0076739D" w:rsidRDefault="00163814">
      <w:pPr>
        <w:pStyle w:val="normal"/>
        <w:pBdr>
          <w:top w:val="nil"/>
          <w:left w:val="nil"/>
          <w:bottom w:val="nil"/>
          <w:right w:val="nil"/>
          <w:between w:val="nil"/>
        </w:pBdr>
        <w:tabs>
          <w:tab w:val="left" w:pos="993"/>
        </w:tabs>
        <w:jc w:val="both"/>
        <w:rPr>
          <w:color w:val="000000"/>
          <w:sz w:val="24"/>
          <w:szCs w:val="24"/>
        </w:rPr>
      </w:pPr>
      <w:r>
        <w:rPr>
          <w:color w:val="000000"/>
          <w:sz w:val="24"/>
          <w:szCs w:val="24"/>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  </w:t>
      </w:r>
    </w:p>
    <w:p w:rsidR="0076739D" w:rsidRDefault="0076739D">
      <w:pPr>
        <w:pStyle w:val="normal"/>
        <w:pBdr>
          <w:top w:val="nil"/>
          <w:left w:val="nil"/>
          <w:bottom w:val="nil"/>
          <w:right w:val="nil"/>
          <w:between w:val="nil"/>
        </w:pBdr>
        <w:jc w:val="center"/>
        <w:rPr>
          <w:color w:val="000000"/>
          <w:sz w:val="24"/>
          <w:szCs w:val="24"/>
        </w:rPr>
      </w:pP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lastRenderedPageBreak/>
        <w:t>10. Порядок внесения из</w:t>
      </w:r>
      <w:r>
        <w:rPr>
          <w:b/>
          <w:color w:val="000000"/>
          <w:sz w:val="24"/>
          <w:szCs w:val="24"/>
        </w:rPr>
        <w:t xml:space="preserve">менений, </w:t>
      </w: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дополнений в Договор и его расторжения</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10.1.</w:t>
      </w:r>
      <w:r>
        <w:rPr>
          <w:rFonts w:ascii="Arial" w:eastAsia="Arial" w:hAnsi="Arial" w:cs="Arial"/>
          <w:color w:val="000000"/>
          <w:sz w:val="24"/>
          <w:szCs w:val="24"/>
        </w:rPr>
        <w:t xml:space="preserve"> </w:t>
      </w:r>
      <w:r>
        <w:rPr>
          <w:color w:val="000000"/>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 xml:space="preserve">10.2. Настоящий Договор </w:t>
      </w:r>
      <w:proofErr w:type="gramStart"/>
      <w:r>
        <w:rPr>
          <w:color w:val="000000"/>
          <w:sz w:val="24"/>
          <w:szCs w:val="24"/>
        </w:rPr>
        <w:t>может быть досрочно расторгнут</w:t>
      </w:r>
      <w:proofErr w:type="gramEnd"/>
      <w:r>
        <w:rPr>
          <w:color w:val="000000"/>
          <w:sz w:val="24"/>
          <w:szCs w:val="24"/>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w:t>
      </w:r>
      <w:r>
        <w:rPr>
          <w:color w:val="000000"/>
          <w:sz w:val="24"/>
          <w:szCs w:val="24"/>
        </w:rPr>
        <w:t xml:space="preserve">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w:t>
      </w:r>
      <w:r>
        <w:rPr>
          <w:color w:val="000000"/>
          <w:sz w:val="24"/>
          <w:szCs w:val="24"/>
        </w:rPr>
        <w:t>уведомления о расторжении настоящего Договора.</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10.3. В случае</w:t>
      </w:r>
      <w:proofErr w:type="gramStart"/>
      <w:r>
        <w:rPr>
          <w:color w:val="000000"/>
          <w:sz w:val="24"/>
          <w:szCs w:val="24"/>
        </w:rPr>
        <w:t>,</w:t>
      </w:r>
      <w:proofErr w:type="gramEnd"/>
      <w:r>
        <w:rPr>
          <w:color w:val="000000"/>
          <w:sz w:val="24"/>
          <w:szCs w:val="24"/>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w:t>
      </w:r>
      <w:r>
        <w:rPr>
          <w:color w:val="000000"/>
          <w:sz w:val="24"/>
          <w:szCs w:val="24"/>
        </w:rPr>
        <w:t xml:space="preserve"> ним может быть расторгнут досрочно в одностороннем порядке.</w:t>
      </w:r>
    </w:p>
    <w:p w:rsidR="0076739D" w:rsidRDefault="0076739D">
      <w:pPr>
        <w:pStyle w:val="normal"/>
        <w:widowControl w:val="0"/>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t>11. Срок действия Договора</w:t>
      </w:r>
    </w:p>
    <w:p w:rsidR="0076739D" w:rsidRDefault="0076739D">
      <w:pPr>
        <w:pStyle w:val="normal"/>
        <w:widowControl w:val="0"/>
        <w:pBdr>
          <w:top w:val="nil"/>
          <w:left w:val="nil"/>
          <w:bottom w:val="nil"/>
          <w:right w:val="nil"/>
          <w:between w:val="nil"/>
        </w:pBdr>
        <w:tabs>
          <w:tab w:val="left" w:pos="426"/>
        </w:tabs>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11.1. Настоящий Договор вступает в силу с "01" января  2021 г. и действует по "31"</w:t>
      </w:r>
      <w:r>
        <w:rPr>
          <w:color w:val="000000"/>
          <w:sz w:val="24"/>
          <w:szCs w:val="24"/>
        </w:rPr>
        <w:t xml:space="preserve"> декабря 2022 г. включительно, а в части взаиморасчетов – до полного исполнения сторонами своих обязательств.</w:t>
      </w:r>
    </w:p>
    <w:p w:rsidR="0076739D" w:rsidRDefault="0076739D">
      <w:pPr>
        <w:pStyle w:val="normal"/>
        <w:widowControl w:val="0"/>
        <w:pBdr>
          <w:top w:val="nil"/>
          <w:left w:val="nil"/>
          <w:bottom w:val="nil"/>
          <w:right w:val="nil"/>
          <w:between w:val="nil"/>
        </w:pBdr>
        <w:tabs>
          <w:tab w:val="left" w:pos="1276"/>
        </w:tabs>
        <w:jc w:val="both"/>
        <w:rPr>
          <w:color w:val="000000"/>
          <w:sz w:val="24"/>
          <w:szCs w:val="24"/>
        </w:rPr>
      </w:pPr>
    </w:p>
    <w:p w:rsidR="0076739D" w:rsidRDefault="00163814">
      <w:pPr>
        <w:pStyle w:val="normal"/>
        <w:widowControl w:val="0"/>
        <w:pBdr>
          <w:top w:val="nil"/>
          <w:left w:val="nil"/>
          <w:bottom w:val="nil"/>
          <w:right w:val="nil"/>
          <w:between w:val="nil"/>
        </w:pBdr>
        <w:jc w:val="center"/>
        <w:rPr>
          <w:color w:val="000000"/>
          <w:sz w:val="24"/>
          <w:szCs w:val="24"/>
        </w:rPr>
      </w:pPr>
      <w:r>
        <w:rPr>
          <w:b/>
          <w:color w:val="000000"/>
          <w:sz w:val="24"/>
          <w:szCs w:val="24"/>
        </w:rPr>
        <w:t xml:space="preserve">12. </w:t>
      </w:r>
      <w:proofErr w:type="spellStart"/>
      <w:r>
        <w:rPr>
          <w:b/>
          <w:color w:val="000000"/>
          <w:sz w:val="24"/>
          <w:szCs w:val="24"/>
        </w:rPr>
        <w:t>Антикоррупционная</w:t>
      </w:r>
      <w:proofErr w:type="spellEnd"/>
      <w:r>
        <w:rPr>
          <w:b/>
          <w:color w:val="000000"/>
          <w:sz w:val="24"/>
          <w:szCs w:val="24"/>
        </w:rPr>
        <w:t xml:space="preserve"> оговорка</w:t>
      </w:r>
    </w:p>
    <w:p w:rsidR="0076739D" w:rsidRDefault="0076739D">
      <w:pPr>
        <w:pStyle w:val="normal"/>
        <w:widowControl w:val="0"/>
        <w:pBdr>
          <w:top w:val="nil"/>
          <w:left w:val="nil"/>
          <w:bottom w:val="nil"/>
          <w:right w:val="nil"/>
          <w:between w:val="nil"/>
        </w:pBdr>
        <w:jc w:val="center"/>
        <w:rPr>
          <w:color w:val="000000"/>
          <w:sz w:val="24"/>
          <w:szCs w:val="24"/>
        </w:rPr>
      </w:pP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 xml:space="preserve">12.1. </w:t>
      </w:r>
      <w:proofErr w:type="gramStart"/>
      <w:r>
        <w:rPr>
          <w:color w:val="000000"/>
          <w:sz w:val="24"/>
          <w:szCs w:val="24"/>
        </w:rPr>
        <w:t xml:space="preserve">При исполнении своих обязательств по настоящему Договору Стороны, их </w:t>
      </w:r>
      <w:proofErr w:type="spellStart"/>
      <w:r>
        <w:rPr>
          <w:color w:val="000000"/>
          <w:sz w:val="24"/>
          <w:szCs w:val="24"/>
        </w:rPr>
        <w:t>аффилированные</w:t>
      </w:r>
      <w:proofErr w:type="spellEnd"/>
      <w:r>
        <w:rPr>
          <w:color w:val="000000"/>
          <w:sz w:val="24"/>
          <w:szCs w:val="24"/>
        </w:rPr>
        <w:t xml:space="preserve"> лица, работники или пос</w:t>
      </w:r>
      <w:r>
        <w:rPr>
          <w:color w:val="000000"/>
          <w:sz w:val="24"/>
          <w:szCs w:val="24"/>
        </w:rPr>
        <w:t>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w:t>
      </w:r>
      <w:r>
        <w:rPr>
          <w:color w:val="000000"/>
          <w:sz w:val="24"/>
          <w:szCs w:val="24"/>
        </w:rPr>
        <w:t>ли для достижения иных неправомерных целей.</w:t>
      </w:r>
      <w:proofErr w:type="gramEnd"/>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При исполнении своих обязательств по настоящему Договору Стороны, их </w:t>
      </w:r>
      <w:proofErr w:type="spellStart"/>
      <w:r>
        <w:rPr>
          <w:color w:val="000000"/>
          <w:sz w:val="24"/>
          <w:szCs w:val="24"/>
        </w:rPr>
        <w:t>аффилированные</w:t>
      </w:r>
      <w:proofErr w:type="spellEnd"/>
      <w:r>
        <w:rPr>
          <w:color w:val="000000"/>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w:t>
      </w:r>
      <w:r>
        <w:rPr>
          <w:color w:val="000000"/>
          <w:sz w:val="24"/>
          <w:szCs w:val="24"/>
        </w:rPr>
        <w:t>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w:t>
      </w:r>
      <w:r>
        <w:rPr>
          <w:color w:val="000000"/>
          <w:sz w:val="24"/>
          <w:szCs w:val="24"/>
        </w:rPr>
        <w:t xml:space="preserve">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sz w:val="24"/>
          <w:szCs w:val="24"/>
        </w:rPr>
        <w:t>аффилирова</w:t>
      </w:r>
      <w:r>
        <w:rPr>
          <w:color w:val="000000"/>
          <w:sz w:val="24"/>
          <w:szCs w:val="24"/>
        </w:rPr>
        <w:t>нными</w:t>
      </w:r>
      <w:proofErr w:type="spellEnd"/>
      <w:r>
        <w:rPr>
          <w:color w:val="000000"/>
          <w:sz w:val="24"/>
          <w:szCs w:val="24"/>
        </w:rPr>
        <w:t xml:space="preserve"> лицами, работниками или посредниками.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Каналы уведомления Исполнителя о нарушениях каких-либо положений пункта 12.1 настоящего Договора: _______________, официальный сайт ____________.</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Каналы уведомления Заказчика о нарушениях каких-либо положений пу</w:t>
      </w:r>
      <w:r>
        <w:rPr>
          <w:color w:val="000000"/>
          <w:sz w:val="24"/>
          <w:szCs w:val="24"/>
        </w:rPr>
        <w:t>нкта 12.1 настоящего Договора: 8 (495) 788-17-17, официальный сайт www.trcont.com.</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w:t>
      </w:r>
      <w:r>
        <w:rPr>
          <w:color w:val="000000"/>
          <w:sz w:val="24"/>
          <w:szCs w:val="24"/>
        </w:rPr>
        <w:lastRenderedPageBreak/>
        <w:t>итогах его</w:t>
      </w:r>
      <w:r>
        <w:rPr>
          <w:color w:val="000000"/>
          <w:sz w:val="24"/>
          <w:szCs w:val="24"/>
        </w:rPr>
        <w:t xml:space="preserve"> рассмотрения в течение 15 (пятнадцати) рабочих дней </w:t>
      </w:r>
      <w:proofErr w:type="gramStart"/>
      <w:r>
        <w:rPr>
          <w:color w:val="000000"/>
          <w:sz w:val="24"/>
          <w:szCs w:val="24"/>
        </w:rPr>
        <w:t>с даты получения</w:t>
      </w:r>
      <w:proofErr w:type="gramEnd"/>
      <w:r>
        <w:rPr>
          <w:color w:val="000000"/>
          <w:sz w:val="24"/>
          <w:szCs w:val="24"/>
        </w:rPr>
        <w:t xml:space="preserve"> письменного уведомления.</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w:t>
      </w:r>
      <w:r>
        <w:rPr>
          <w:color w:val="000000"/>
          <w:sz w:val="24"/>
          <w:szCs w:val="24"/>
        </w:rPr>
        <w:t>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w:t>
      </w:r>
      <w:r>
        <w:rPr>
          <w:color w:val="000000"/>
          <w:sz w:val="24"/>
          <w:szCs w:val="24"/>
        </w:rPr>
        <w:t>арушений. </w:t>
      </w:r>
    </w:p>
    <w:p w:rsidR="0076739D" w:rsidRDefault="0076739D">
      <w:pPr>
        <w:pStyle w:val="normal"/>
        <w:pBdr>
          <w:top w:val="nil"/>
          <w:left w:val="nil"/>
          <w:bottom w:val="nil"/>
          <w:right w:val="nil"/>
          <w:between w:val="nil"/>
        </w:pBdr>
        <w:jc w:val="both"/>
        <w:rPr>
          <w:color w:val="000000"/>
          <w:sz w:val="24"/>
          <w:szCs w:val="24"/>
        </w:rPr>
      </w:pP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13. Гарантии и заверения Исполнителя</w:t>
      </w:r>
    </w:p>
    <w:p w:rsidR="0076739D" w:rsidRDefault="0076739D">
      <w:pPr>
        <w:pStyle w:val="normal"/>
        <w:pBdr>
          <w:top w:val="nil"/>
          <w:left w:val="nil"/>
          <w:bottom w:val="nil"/>
          <w:right w:val="nil"/>
          <w:between w:val="nil"/>
        </w:pBdr>
        <w:tabs>
          <w:tab w:val="left" w:pos="1134"/>
        </w:tabs>
        <w:jc w:val="both"/>
        <w:rPr>
          <w:color w:val="000000"/>
          <w:sz w:val="24"/>
          <w:szCs w:val="24"/>
        </w:rPr>
      </w:pPr>
    </w:p>
    <w:p w:rsidR="0076739D" w:rsidRDefault="00163814">
      <w:pPr>
        <w:pStyle w:val="normal"/>
        <w:pBdr>
          <w:top w:val="nil"/>
          <w:left w:val="nil"/>
          <w:bottom w:val="nil"/>
          <w:right w:val="nil"/>
          <w:between w:val="nil"/>
        </w:pBdr>
        <w:tabs>
          <w:tab w:val="left" w:pos="1134"/>
        </w:tabs>
        <w:jc w:val="both"/>
        <w:rPr>
          <w:color w:val="000000"/>
          <w:sz w:val="24"/>
          <w:szCs w:val="24"/>
        </w:rPr>
      </w:pPr>
      <w:r>
        <w:rPr>
          <w:color w:val="000000"/>
          <w:sz w:val="24"/>
          <w:szCs w:val="24"/>
        </w:rPr>
        <w:t>13.1. Исполнитель настоящим заверяет Заказчика и гарантирует, что на дату заключения настоящего Договора:</w:t>
      </w:r>
    </w:p>
    <w:p w:rsidR="0076739D" w:rsidRDefault="00163814">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 xml:space="preserve">13.1.2. Исполнитель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76739D" w:rsidRDefault="00163814">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13.2.2. Исполнителем соблюдены корпоративные процедуры, необходимые для заключения настоящего Договора, заключ</w:t>
      </w:r>
      <w:r>
        <w:rPr>
          <w:color w:val="000000"/>
          <w:sz w:val="24"/>
          <w:szCs w:val="24"/>
        </w:rPr>
        <w:t>ение настоящего Договора получило одобрение органов управления Исполнителя;</w:t>
      </w:r>
    </w:p>
    <w:p w:rsidR="0076739D" w:rsidRDefault="00163814">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13.2.3. настоящий Договор от имени Исполнителя подписан лицом, которое надлежащим образом уполномочено совершать такие действия;</w:t>
      </w:r>
    </w:p>
    <w:p w:rsidR="0076739D" w:rsidRDefault="00163814">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13.2.4. заключение настоящего Договора и исполнение</w:t>
      </w:r>
      <w:r>
        <w:rPr>
          <w:color w:val="000000"/>
          <w:sz w:val="24"/>
          <w:szCs w:val="24"/>
        </w:rPr>
        <w:t xml:space="preserve">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6739D" w:rsidRDefault="00163814">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13.2.5. не существует каких-либо о</w:t>
      </w:r>
      <w:r>
        <w:rPr>
          <w:color w:val="000000"/>
          <w:sz w:val="24"/>
          <w:szCs w:val="24"/>
        </w:rPr>
        <w:t>бстоятельств, которые ограничивают, запрещают исполнение Исполнителем обязательств по настоящему Договору.</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widowControl w:val="0"/>
        <w:pBdr>
          <w:top w:val="nil"/>
          <w:left w:val="nil"/>
          <w:bottom w:val="nil"/>
          <w:right w:val="nil"/>
          <w:between w:val="nil"/>
        </w:pBdr>
        <w:jc w:val="center"/>
        <w:rPr>
          <w:color w:val="000000"/>
          <w:sz w:val="24"/>
          <w:szCs w:val="24"/>
        </w:rPr>
      </w:pPr>
      <w:r>
        <w:rPr>
          <w:b/>
          <w:color w:val="000000"/>
          <w:sz w:val="24"/>
          <w:szCs w:val="24"/>
        </w:rPr>
        <w:t>14. Прочие условия</w:t>
      </w:r>
    </w:p>
    <w:p w:rsidR="0076739D" w:rsidRDefault="0076739D">
      <w:pPr>
        <w:pStyle w:val="normal"/>
        <w:widowControl w:val="0"/>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14.1. В случае изменения у </w:t>
      </w:r>
      <w:proofErr w:type="gramStart"/>
      <w:r>
        <w:rPr>
          <w:color w:val="000000"/>
          <w:sz w:val="24"/>
          <w:szCs w:val="24"/>
        </w:rPr>
        <w:t>какой-либо</w:t>
      </w:r>
      <w:proofErr w:type="gramEnd"/>
      <w:r>
        <w:rPr>
          <w:color w:val="000000"/>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14.2. Стороны вправе в рамках настоящего Договора офо</w:t>
      </w:r>
      <w:r>
        <w:rPr>
          <w:color w:val="000000"/>
          <w:sz w:val="24"/>
          <w:szCs w:val="24"/>
        </w:rPr>
        <w:t>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6739D" w:rsidRDefault="00163814">
      <w:pPr>
        <w:pStyle w:val="normal"/>
        <w:pBdr>
          <w:top w:val="nil"/>
          <w:left w:val="nil"/>
          <w:bottom w:val="nil"/>
          <w:right w:val="nil"/>
          <w:between w:val="nil"/>
        </w:pBdr>
        <w:ind w:firstLine="567"/>
        <w:jc w:val="both"/>
        <w:rPr>
          <w:color w:val="000000"/>
          <w:sz w:val="24"/>
          <w:szCs w:val="24"/>
        </w:rPr>
      </w:pPr>
      <w:r>
        <w:rPr>
          <w:color w:val="000000"/>
          <w:sz w:val="24"/>
          <w:szCs w:val="24"/>
        </w:rPr>
        <w:t xml:space="preserve">В электронной форме составляются и подписываются квалифицированной электронной подписью в соответствии с </w:t>
      </w:r>
      <w:r>
        <w:rPr>
          <w:color w:val="000000"/>
          <w:sz w:val="24"/>
          <w:szCs w:val="24"/>
        </w:rPr>
        <w:t>требованиями, предусмотренными в Приложении №3,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«первичные документы»).</w:t>
      </w:r>
    </w:p>
    <w:p w:rsidR="0076739D" w:rsidRDefault="00163814">
      <w:pPr>
        <w:pStyle w:val="normal"/>
        <w:pBdr>
          <w:top w:val="nil"/>
          <w:left w:val="nil"/>
          <w:bottom w:val="nil"/>
          <w:right w:val="nil"/>
          <w:between w:val="nil"/>
        </w:pBdr>
        <w:ind w:firstLine="567"/>
        <w:jc w:val="both"/>
        <w:rPr>
          <w:color w:val="000000"/>
          <w:sz w:val="24"/>
          <w:szCs w:val="24"/>
        </w:rPr>
      </w:pPr>
      <w:proofErr w:type="gramStart"/>
      <w:r>
        <w:rPr>
          <w:color w:val="000000"/>
          <w:sz w:val="24"/>
          <w:szCs w:val="24"/>
        </w:rPr>
        <w:t>Каждая из Сторон п</w:t>
      </w:r>
      <w:r>
        <w:rPr>
          <w:color w:val="000000"/>
          <w:sz w:val="24"/>
          <w:szCs w:val="24"/>
        </w:rPr>
        <w:t>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6739D" w:rsidRDefault="00163814">
      <w:pPr>
        <w:pStyle w:val="normal"/>
        <w:pBdr>
          <w:top w:val="nil"/>
          <w:left w:val="nil"/>
          <w:bottom w:val="nil"/>
          <w:right w:val="nil"/>
          <w:between w:val="nil"/>
        </w:pBdr>
        <w:ind w:firstLine="567"/>
        <w:jc w:val="both"/>
        <w:rPr>
          <w:color w:val="000000"/>
          <w:sz w:val="24"/>
          <w:szCs w:val="24"/>
        </w:rPr>
      </w:pPr>
      <w:r>
        <w:rPr>
          <w:color w:val="000000"/>
          <w:sz w:val="24"/>
          <w:szCs w:val="24"/>
        </w:rPr>
        <w:t>Сторона, использующая ключ кв</w:t>
      </w:r>
      <w:r>
        <w:rPr>
          <w:color w:val="000000"/>
          <w:sz w:val="24"/>
          <w:szCs w:val="24"/>
        </w:rPr>
        <w:t>алифицированной электронной подписи, обязана соблюдать его конфиденциальность.</w:t>
      </w:r>
    </w:p>
    <w:p w:rsidR="0076739D" w:rsidRDefault="00163814">
      <w:pPr>
        <w:pStyle w:val="normal"/>
        <w:pBdr>
          <w:top w:val="nil"/>
          <w:left w:val="nil"/>
          <w:bottom w:val="nil"/>
          <w:right w:val="nil"/>
          <w:between w:val="nil"/>
        </w:pBdr>
        <w:ind w:firstLine="567"/>
        <w:jc w:val="both"/>
        <w:rPr>
          <w:color w:val="000000"/>
          <w:sz w:val="24"/>
          <w:szCs w:val="24"/>
        </w:rPr>
      </w:pPr>
      <w:r>
        <w:rPr>
          <w:color w:val="000000"/>
          <w:sz w:val="24"/>
          <w:szCs w:val="24"/>
        </w:rPr>
        <w:t>Первичные документы должны быть оформлены либо в электронной форме, либо на бумажном носителе.</w:t>
      </w:r>
    </w:p>
    <w:p w:rsidR="0076739D" w:rsidRDefault="00163814">
      <w:pPr>
        <w:pStyle w:val="normal"/>
        <w:pBdr>
          <w:top w:val="nil"/>
          <w:left w:val="nil"/>
          <w:bottom w:val="nil"/>
          <w:right w:val="nil"/>
          <w:between w:val="nil"/>
        </w:pBdr>
        <w:ind w:firstLine="567"/>
        <w:jc w:val="both"/>
        <w:rPr>
          <w:color w:val="000000"/>
          <w:sz w:val="24"/>
          <w:szCs w:val="24"/>
        </w:rPr>
      </w:pPr>
      <w:r>
        <w:rPr>
          <w:color w:val="000000"/>
          <w:sz w:val="24"/>
          <w:szCs w:val="24"/>
        </w:rPr>
        <w:t>Каждая из Сторон принимает на себя исполнение всех обязательств, вытекающих из эле</w:t>
      </w:r>
      <w:r>
        <w:rPr>
          <w:color w:val="000000"/>
          <w:sz w:val="24"/>
          <w:szCs w:val="24"/>
        </w:rPr>
        <w:t>ктронных документов, подписанных квалифицированной электронной подписью.</w:t>
      </w:r>
    </w:p>
    <w:p w:rsidR="0076739D" w:rsidRDefault="00163814">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lastRenderedPageBreak/>
        <w:t>14.3. Все приложения к настоящему Договору являются его неотъемлемыми частями.</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14.4. Передача прав и обязанностей Исполнителя третьим лицам не допускается без письменного согласия Заказчика.</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14.5. Все вопросы, не предусмотренные настоящим Договором, регулируются законодательством Российской Федерации.</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14.6. Настоящий Договор составле</w:t>
      </w:r>
      <w:r>
        <w:rPr>
          <w:color w:val="000000"/>
          <w:sz w:val="24"/>
          <w:szCs w:val="24"/>
        </w:rPr>
        <w:t>н в двух экземплярах, имеющих одинаковую силу, по одному для каждой из Сторон.</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14.7. К настоящему Договору прилагаются: </w:t>
      </w:r>
    </w:p>
    <w:p w:rsidR="0076739D" w:rsidRDefault="00163814">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14.7.1. Протокол согласования договорной цены (Приложение № 1).</w:t>
      </w:r>
    </w:p>
    <w:p w:rsidR="0076739D" w:rsidRDefault="00163814">
      <w:pPr>
        <w:pStyle w:val="normal"/>
        <w:pBdr>
          <w:top w:val="nil"/>
          <w:left w:val="nil"/>
          <w:bottom w:val="nil"/>
          <w:right w:val="nil"/>
          <w:between w:val="nil"/>
        </w:pBdr>
        <w:shd w:val="clear" w:color="auto" w:fill="FFFFFF"/>
        <w:tabs>
          <w:tab w:val="left" w:pos="0"/>
          <w:tab w:val="left" w:pos="795"/>
          <w:tab w:val="left" w:pos="1656"/>
        </w:tabs>
        <w:jc w:val="both"/>
        <w:rPr>
          <w:color w:val="000000"/>
          <w:sz w:val="24"/>
          <w:szCs w:val="24"/>
        </w:rPr>
      </w:pPr>
      <w:r>
        <w:rPr>
          <w:color w:val="000000"/>
          <w:sz w:val="24"/>
          <w:szCs w:val="24"/>
        </w:rPr>
        <w:t>14.7.2. Техническое задание (приложение № 2).</w:t>
      </w:r>
    </w:p>
    <w:p w:rsidR="0076739D" w:rsidRDefault="00163814">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14.7.3. Инструкция сотрудникам охраны при несении службы по охране объектов филиала ПАО «</w:t>
      </w:r>
      <w:proofErr w:type="spellStart"/>
      <w:r>
        <w:rPr>
          <w:color w:val="000000"/>
          <w:sz w:val="24"/>
          <w:szCs w:val="24"/>
        </w:rPr>
        <w:t>ТрансКонтейнер</w:t>
      </w:r>
      <w:proofErr w:type="spellEnd"/>
      <w:r>
        <w:rPr>
          <w:color w:val="000000"/>
          <w:sz w:val="24"/>
          <w:szCs w:val="24"/>
        </w:rPr>
        <w:t>» на Куйбышевской железной дороге (Приложение № 3)</w:t>
      </w:r>
    </w:p>
    <w:p w:rsidR="0076739D" w:rsidRDefault="00163814">
      <w:pPr>
        <w:pStyle w:val="normal"/>
        <w:widowControl w:val="0"/>
        <w:pBdr>
          <w:top w:val="nil"/>
          <w:left w:val="nil"/>
          <w:bottom w:val="nil"/>
          <w:right w:val="nil"/>
          <w:between w:val="nil"/>
        </w:pBdr>
        <w:jc w:val="both"/>
        <w:rPr>
          <w:color w:val="000000"/>
          <w:sz w:val="24"/>
          <w:szCs w:val="24"/>
        </w:rPr>
      </w:pPr>
      <w:r>
        <w:rPr>
          <w:color w:val="000000"/>
          <w:sz w:val="24"/>
          <w:szCs w:val="24"/>
        </w:rPr>
        <w:t>14.7.4. Перечень и формат электронных документов (Приложение №4).</w:t>
      </w:r>
    </w:p>
    <w:p w:rsidR="0076739D" w:rsidRDefault="0076739D">
      <w:pPr>
        <w:pStyle w:val="normal"/>
        <w:pBdr>
          <w:top w:val="nil"/>
          <w:left w:val="nil"/>
          <w:bottom w:val="nil"/>
          <w:right w:val="nil"/>
          <w:between w:val="nil"/>
        </w:pBdr>
        <w:shd w:val="clear" w:color="auto" w:fill="FFFFFF"/>
        <w:tabs>
          <w:tab w:val="left" w:pos="1565"/>
        </w:tabs>
        <w:jc w:val="both"/>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jc w:val="center"/>
        <w:rPr>
          <w:color w:val="000000"/>
          <w:sz w:val="24"/>
          <w:szCs w:val="24"/>
        </w:rPr>
      </w:pPr>
      <w:r>
        <w:rPr>
          <w:b/>
          <w:color w:val="000000"/>
          <w:sz w:val="24"/>
          <w:szCs w:val="24"/>
        </w:rPr>
        <w:t>15. Юридические адреса и платежные реквизиты Сторон</w:t>
      </w:r>
    </w:p>
    <w:p w:rsidR="0076739D" w:rsidRDefault="0076739D">
      <w:pPr>
        <w:pStyle w:val="normal"/>
        <w:pBdr>
          <w:top w:val="nil"/>
          <w:left w:val="nil"/>
          <w:bottom w:val="nil"/>
          <w:right w:val="nil"/>
          <w:between w:val="nil"/>
        </w:pBdr>
        <w:jc w:val="center"/>
        <w:rPr>
          <w:color w:val="000000"/>
          <w:sz w:val="24"/>
          <w:szCs w:val="24"/>
        </w:rPr>
      </w:pPr>
    </w:p>
    <w:p w:rsidR="0076739D" w:rsidRDefault="00163814">
      <w:pPr>
        <w:pStyle w:val="normal"/>
        <w:pBdr>
          <w:top w:val="nil"/>
          <w:left w:val="nil"/>
          <w:bottom w:val="nil"/>
          <w:right w:val="nil"/>
          <w:between w:val="nil"/>
        </w:pBdr>
        <w:rPr>
          <w:color w:val="000000"/>
          <w:sz w:val="24"/>
          <w:szCs w:val="24"/>
          <w:u w:val="single"/>
        </w:rPr>
      </w:pPr>
      <w:r>
        <w:rPr>
          <w:b/>
          <w:color w:val="000000"/>
          <w:sz w:val="24"/>
          <w:szCs w:val="24"/>
          <w:u w:val="single"/>
        </w:rPr>
        <w:t xml:space="preserve">Заказчик: </w:t>
      </w:r>
      <w:r>
        <w:rPr>
          <w:b/>
          <w:color w:val="000000"/>
          <w:sz w:val="24"/>
          <w:szCs w:val="24"/>
        </w:rPr>
        <w:t xml:space="preserve">                                                             </w:t>
      </w:r>
      <w:r>
        <w:rPr>
          <w:b/>
          <w:color w:val="000000"/>
          <w:sz w:val="24"/>
          <w:szCs w:val="24"/>
          <w:u w:val="single"/>
        </w:rPr>
        <w:t>Исполнитель:</w:t>
      </w:r>
    </w:p>
    <w:tbl>
      <w:tblPr>
        <w:tblStyle w:val="afff7"/>
        <w:tblW w:w="9750" w:type="dxa"/>
        <w:tblInd w:w="0" w:type="dxa"/>
        <w:tblLayout w:type="fixed"/>
        <w:tblLook w:val="0000"/>
      </w:tblPr>
      <w:tblGrid>
        <w:gridCol w:w="4930"/>
        <w:gridCol w:w="285"/>
        <w:gridCol w:w="4535"/>
      </w:tblGrid>
      <w:tr w:rsidR="0076739D">
        <w:trPr>
          <w:trHeight w:val="80"/>
        </w:trPr>
        <w:tc>
          <w:tcPr>
            <w:tcW w:w="4930" w:type="dxa"/>
          </w:tcPr>
          <w:p w:rsidR="0076739D" w:rsidRDefault="00163814">
            <w:pPr>
              <w:pStyle w:val="normal"/>
              <w:pBdr>
                <w:top w:val="nil"/>
                <w:left w:val="nil"/>
                <w:bottom w:val="nil"/>
                <w:right w:val="nil"/>
                <w:between w:val="nil"/>
              </w:pBdr>
              <w:shd w:val="clear" w:color="auto" w:fill="FFFFFF"/>
              <w:rPr>
                <w:color w:val="000000"/>
                <w:sz w:val="24"/>
                <w:szCs w:val="24"/>
              </w:rPr>
            </w:pPr>
            <w:r>
              <w:rPr>
                <w:b/>
                <w:color w:val="000000"/>
                <w:sz w:val="24"/>
                <w:szCs w:val="24"/>
              </w:rPr>
              <w:t>Публичное акционерное общество «Центр по перевозке грузов в контейнерах «</w:t>
            </w:r>
            <w:proofErr w:type="spellStart"/>
            <w:r>
              <w:rPr>
                <w:b/>
                <w:color w:val="000000"/>
                <w:sz w:val="24"/>
                <w:szCs w:val="24"/>
              </w:rPr>
              <w:t>ТрансКонтейнер</w:t>
            </w:r>
            <w:proofErr w:type="spellEnd"/>
            <w:r>
              <w:rPr>
                <w:b/>
                <w:color w:val="000000"/>
                <w:sz w:val="24"/>
                <w:szCs w:val="24"/>
              </w:rPr>
              <w:t>»</w:t>
            </w:r>
          </w:p>
          <w:p w:rsidR="0076739D" w:rsidRDefault="00163814">
            <w:pPr>
              <w:pStyle w:val="normal"/>
              <w:pBdr>
                <w:top w:val="nil"/>
                <w:left w:val="nil"/>
                <w:bottom w:val="nil"/>
                <w:right w:val="nil"/>
                <w:between w:val="nil"/>
              </w:pBdr>
              <w:shd w:val="clear" w:color="auto" w:fill="FFFFFF"/>
              <w:rPr>
                <w:color w:val="000000"/>
                <w:sz w:val="24"/>
                <w:szCs w:val="24"/>
              </w:rPr>
            </w:pPr>
            <w:r>
              <w:rPr>
                <w:b/>
                <w:color w:val="000000"/>
                <w:sz w:val="24"/>
                <w:szCs w:val="24"/>
              </w:rPr>
              <w:t>(ПАО «</w:t>
            </w:r>
            <w:proofErr w:type="spellStart"/>
            <w:r>
              <w:rPr>
                <w:b/>
                <w:color w:val="000000"/>
                <w:sz w:val="24"/>
                <w:szCs w:val="24"/>
              </w:rPr>
              <w:t>ТрансКонтейнер</w:t>
            </w:r>
            <w:proofErr w:type="spellEnd"/>
            <w:r>
              <w:rPr>
                <w:b/>
                <w:color w:val="000000"/>
                <w:sz w:val="24"/>
                <w:szCs w:val="24"/>
              </w:rPr>
              <w:t>»)</w:t>
            </w:r>
          </w:p>
          <w:p w:rsidR="0076739D" w:rsidRDefault="00163814">
            <w:pPr>
              <w:pStyle w:val="normal"/>
              <w:pBdr>
                <w:top w:val="nil"/>
                <w:left w:val="nil"/>
                <w:bottom w:val="nil"/>
                <w:right w:val="nil"/>
                <w:between w:val="nil"/>
              </w:pBdr>
              <w:jc w:val="both"/>
              <w:rPr>
                <w:color w:val="000000"/>
                <w:sz w:val="26"/>
                <w:szCs w:val="26"/>
              </w:rPr>
            </w:pPr>
            <w:r>
              <w:rPr>
                <w:b/>
                <w:color w:val="000000"/>
                <w:sz w:val="26"/>
                <w:szCs w:val="26"/>
              </w:rPr>
              <w:t>Местонахождение:</w:t>
            </w:r>
            <w:r>
              <w:rPr>
                <w:color w:val="000000"/>
                <w:sz w:val="26"/>
                <w:szCs w:val="26"/>
              </w:rPr>
              <w:t xml:space="preserve"> </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ИНН 7708591995, КПП 997650001</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Филиал ПАО «</w:t>
            </w:r>
            <w:proofErr w:type="spellStart"/>
            <w:r>
              <w:rPr>
                <w:color w:val="000000"/>
                <w:sz w:val="26"/>
                <w:szCs w:val="26"/>
              </w:rPr>
              <w:t>ТрансКонтейнер</w:t>
            </w:r>
            <w:proofErr w:type="spellEnd"/>
            <w:r>
              <w:rPr>
                <w:color w:val="000000"/>
                <w:sz w:val="26"/>
                <w:szCs w:val="26"/>
              </w:rPr>
              <w:t xml:space="preserve">» </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 xml:space="preserve">на ___________ железной дороге </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Адрес: ________________</w:t>
            </w:r>
          </w:p>
          <w:p w:rsidR="0076739D" w:rsidRDefault="0076739D">
            <w:pPr>
              <w:pStyle w:val="normal"/>
              <w:pBdr>
                <w:top w:val="nil"/>
                <w:left w:val="nil"/>
                <w:bottom w:val="nil"/>
                <w:right w:val="nil"/>
                <w:between w:val="nil"/>
              </w:pBdr>
              <w:jc w:val="both"/>
              <w:rPr>
                <w:color w:val="000000"/>
                <w:sz w:val="26"/>
                <w:szCs w:val="26"/>
              </w:rPr>
            </w:pPr>
          </w:p>
          <w:p w:rsidR="0076739D" w:rsidRDefault="00163814">
            <w:pPr>
              <w:pStyle w:val="normal"/>
              <w:pBdr>
                <w:top w:val="nil"/>
                <w:left w:val="nil"/>
                <w:bottom w:val="nil"/>
                <w:right w:val="nil"/>
                <w:between w:val="nil"/>
              </w:pBdr>
              <w:jc w:val="both"/>
              <w:rPr>
                <w:color w:val="000000"/>
                <w:sz w:val="26"/>
                <w:szCs w:val="26"/>
              </w:rPr>
            </w:pPr>
            <w:r>
              <w:rPr>
                <w:b/>
                <w:color w:val="000000"/>
                <w:sz w:val="26"/>
                <w:szCs w:val="26"/>
              </w:rPr>
              <w:t>Банковские реквизиты:</w:t>
            </w:r>
          </w:p>
          <w:p w:rsidR="0076739D" w:rsidRDefault="00163814">
            <w:pPr>
              <w:pStyle w:val="normal"/>
              <w:pBdr>
                <w:top w:val="nil"/>
                <w:left w:val="nil"/>
                <w:bottom w:val="nil"/>
                <w:right w:val="nil"/>
                <w:between w:val="nil"/>
              </w:pBdr>
              <w:jc w:val="both"/>
              <w:rPr>
                <w:color w:val="000000"/>
                <w:sz w:val="26"/>
                <w:szCs w:val="26"/>
              </w:rPr>
            </w:pPr>
            <w:proofErr w:type="gramStart"/>
            <w:r>
              <w:rPr>
                <w:color w:val="000000"/>
                <w:sz w:val="26"/>
                <w:szCs w:val="26"/>
              </w:rPr>
              <w:t>Р</w:t>
            </w:r>
            <w:proofErr w:type="gramEnd"/>
            <w:r>
              <w:rPr>
                <w:color w:val="000000"/>
                <w:sz w:val="26"/>
                <w:szCs w:val="26"/>
              </w:rPr>
              <w:t xml:space="preserve">/с 407 028 103 0042 0000010 </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в ОАО Банк ВТБ г. Москва</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БИК 044525187</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К/с 301 018 107 0000 0000187</w:t>
            </w:r>
          </w:p>
          <w:p w:rsidR="0076739D" w:rsidRDefault="00163814">
            <w:pPr>
              <w:pStyle w:val="normal"/>
              <w:pBdr>
                <w:top w:val="nil"/>
                <w:left w:val="nil"/>
                <w:bottom w:val="nil"/>
                <w:right w:val="nil"/>
                <w:between w:val="nil"/>
              </w:pBdr>
              <w:jc w:val="both"/>
              <w:rPr>
                <w:color w:val="000000"/>
                <w:sz w:val="26"/>
                <w:szCs w:val="26"/>
              </w:rPr>
            </w:pPr>
            <w:r>
              <w:rPr>
                <w:color w:val="000000"/>
                <w:sz w:val="26"/>
                <w:szCs w:val="26"/>
              </w:rPr>
              <w:t>Тел. 8(499) 262-97-35</w:t>
            </w:r>
          </w:p>
          <w:p w:rsidR="0076739D" w:rsidRDefault="0076739D">
            <w:pPr>
              <w:pStyle w:val="normal"/>
              <w:pBdr>
                <w:top w:val="nil"/>
                <w:left w:val="nil"/>
                <w:bottom w:val="nil"/>
                <w:right w:val="nil"/>
                <w:between w:val="nil"/>
              </w:pBdr>
              <w:jc w:val="both"/>
              <w:rPr>
                <w:color w:val="000000"/>
                <w:sz w:val="26"/>
                <w:szCs w:val="26"/>
              </w:rPr>
            </w:pPr>
          </w:p>
          <w:p w:rsidR="0076739D" w:rsidRDefault="0076739D">
            <w:pPr>
              <w:pStyle w:val="normal"/>
              <w:pBdr>
                <w:top w:val="nil"/>
                <w:left w:val="nil"/>
                <w:bottom w:val="nil"/>
                <w:right w:val="nil"/>
                <w:between w:val="nil"/>
              </w:pBdr>
              <w:jc w:val="both"/>
              <w:rPr>
                <w:color w:val="000000"/>
                <w:sz w:val="26"/>
                <w:szCs w:val="26"/>
              </w:rPr>
            </w:pPr>
          </w:p>
          <w:p w:rsidR="0076739D" w:rsidRDefault="0076739D">
            <w:pPr>
              <w:pStyle w:val="normal"/>
              <w:pBdr>
                <w:top w:val="nil"/>
                <w:left w:val="nil"/>
                <w:bottom w:val="nil"/>
                <w:right w:val="nil"/>
                <w:between w:val="nil"/>
              </w:pBdr>
              <w:jc w:val="both"/>
              <w:rPr>
                <w:color w:val="000000"/>
                <w:sz w:val="26"/>
                <w:szCs w:val="26"/>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6"/>
                <w:szCs w:val="26"/>
              </w:rPr>
            </w:pPr>
            <w:r>
              <w:rPr>
                <w:b/>
                <w:color w:val="000000"/>
                <w:sz w:val="26"/>
                <w:szCs w:val="26"/>
              </w:rPr>
              <w:t>Директор филиала</w:t>
            </w:r>
          </w:p>
          <w:p w:rsidR="0076739D" w:rsidRDefault="00163814">
            <w:pPr>
              <w:pStyle w:val="normal"/>
              <w:pBdr>
                <w:top w:val="nil"/>
                <w:left w:val="nil"/>
                <w:bottom w:val="nil"/>
                <w:right w:val="nil"/>
                <w:between w:val="nil"/>
              </w:pBdr>
              <w:rPr>
                <w:color w:val="000000"/>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w:t>
            </w:r>
          </w:p>
          <w:p w:rsidR="0076739D" w:rsidRDefault="00163814">
            <w:pPr>
              <w:pStyle w:val="normal"/>
              <w:pBdr>
                <w:top w:val="nil"/>
                <w:left w:val="nil"/>
                <w:bottom w:val="nil"/>
                <w:right w:val="nil"/>
                <w:between w:val="nil"/>
              </w:pBdr>
              <w:rPr>
                <w:color w:val="000000"/>
                <w:sz w:val="26"/>
                <w:szCs w:val="26"/>
              </w:rPr>
            </w:pPr>
            <w:r>
              <w:rPr>
                <w:b/>
                <w:color w:val="000000"/>
                <w:sz w:val="26"/>
                <w:szCs w:val="26"/>
              </w:rPr>
              <w:t>На_______________ железной дороге</w:t>
            </w:r>
          </w:p>
          <w:p w:rsidR="0076739D" w:rsidRDefault="0076739D">
            <w:pPr>
              <w:pStyle w:val="normal"/>
              <w:pBdr>
                <w:top w:val="nil"/>
                <w:left w:val="nil"/>
                <w:bottom w:val="nil"/>
                <w:right w:val="nil"/>
                <w:between w:val="nil"/>
              </w:pBdr>
              <w:rPr>
                <w:color w:val="000000"/>
                <w:sz w:val="26"/>
                <w:szCs w:val="26"/>
              </w:rPr>
            </w:pPr>
          </w:p>
          <w:p w:rsidR="0076739D" w:rsidRDefault="00163814">
            <w:pPr>
              <w:pStyle w:val="normal"/>
              <w:pBdr>
                <w:top w:val="nil"/>
                <w:left w:val="nil"/>
                <w:bottom w:val="nil"/>
                <w:right w:val="nil"/>
                <w:between w:val="nil"/>
              </w:pBdr>
              <w:rPr>
                <w:color w:val="000000"/>
                <w:sz w:val="26"/>
                <w:szCs w:val="26"/>
              </w:rPr>
            </w:pPr>
            <w:r>
              <w:rPr>
                <w:b/>
                <w:color w:val="000000"/>
                <w:sz w:val="26"/>
                <w:szCs w:val="26"/>
              </w:rPr>
              <w:t>__________________/_____________/</w:t>
            </w:r>
          </w:p>
          <w:p w:rsidR="0076739D" w:rsidRDefault="00163814">
            <w:pPr>
              <w:pStyle w:val="normal"/>
              <w:pBdr>
                <w:top w:val="nil"/>
                <w:left w:val="nil"/>
                <w:bottom w:val="nil"/>
                <w:right w:val="nil"/>
                <w:between w:val="nil"/>
              </w:pBdr>
              <w:rPr>
                <w:color w:val="000000"/>
                <w:sz w:val="26"/>
                <w:szCs w:val="26"/>
              </w:rPr>
            </w:pPr>
            <w:r>
              <w:rPr>
                <w:color w:val="000000"/>
                <w:sz w:val="26"/>
                <w:szCs w:val="26"/>
              </w:rPr>
              <w:t>м.п.</w:t>
            </w:r>
          </w:p>
          <w:p w:rsidR="0076739D" w:rsidRDefault="0076739D">
            <w:pPr>
              <w:pStyle w:val="normal"/>
              <w:pBdr>
                <w:top w:val="nil"/>
                <w:left w:val="nil"/>
                <w:bottom w:val="nil"/>
                <w:right w:val="nil"/>
                <w:between w:val="nil"/>
              </w:pBdr>
              <w:jc w:val="both"/>
              <w:rPr>
                <w:color w:val="000000"/>
                <w:sz w:val="24"/>
                <w:szCs w:val="24"/>
              </w:rPr>
            </w:pPr>
          </w:p>
        </w:tc>
        <w:tc>
          <w:tcPr>
            <w:tcW w:w="285" w:type="dxa"/>
          </w:tcPr>
          <w:p w:rsidR="0076739D" w:rsidRDefault="0076739D">
            <w:pPr>
              <w:pStyle w:val="normal"/>
              <w:pBdr>
                <w:top w:val="nil"/>
                <w:left w:val="nil"/>
                <w:bottom w:val="nil"/>
                <w:right w:val="nil"/>
                <w:between w:val="nil"/>
              </w:pBdr>
              <w:rPr>
                <w:color w:val="000000"/>
                <w:sz w:val="24"/>
                <w:szCs w:val="24"/>
              </w:rPr>
            </w:pPr>
          </w:p>
        </w:tc>
        <w:tc>
          <w:tcPr>
            <w:tcW w:w="4535" w:type="dxa"/>
          </w:tcPr>
          <w:p w:rsidR="0076739D" w:rsidRDefault="00163814">
            <w:pPr>
              <w:pStyle w:val="normal"/>
              <w:pBdr>
                <w:top w:val="nil"/>
                <w:left w:val="nil"/>
                <w:bottom w:val="nil"/>
                <w:right w:val="nil"/>
                <w:between w:val="nil"/>
              </w:pBdr>
              <w:rPr>
                <w:color w:val="000000"/>
                <w:sz w:val="24"/>
                <w:szCs w:val="24"/>
              </w:rPr>
            </w:pPr>
            <w:r>
              <w:rPr>
                <w:color w:val="000000"/>
                <w:sz w:val="24"/>
                <w:szCs w:val="24"/>
              </w:rPr>
              <w:t>Частное охранное предприятие «_______»</w:t>
            </w:r>
          </w:p>
          <w:p w:rsidR="0076739D" w:rsidRDefault="00163814">
            <w:pPr>
              <w:pStyle w:val="normal"/>
              <w:pBdr>
                <w:top w:val="nil"/>
                <w:left w:val="nil"/>
                <w:bottom w:val="nil"/>
                <w:right w:val="nil"/>
                <w:between w:val="nil"/>
              </w:pBdr>
              <w:rPr>
                <w:color w:val="000000"/>
                <w:sz w:val="24"/>
                <w:szCs w:val="24"/>
              </w:rPr>
            </w:pPr>
            <w:r>
              <w:rPr>
                <w:color w:val="000000"/>
                <w:sz w:val="24"/>
                <w:szCs w:val="24"/>
              </w:rPr>
              <w:t xml:space="preserve"> (ООО ЧОП «________»)</w:t>
            </w:r>
          </w:p>
          <w:p w:rsidR="0076739D" w:rsidRDefault="00163814">
            <w:pPr>
              <w:pStyle w:val="normal"/>
              <w:pBdr>
                <w:top w:val="nil"/>
                <w:left w:val="nil"/>
                <w:bottom w:val="nil"/>
                <w:right w:val="nil"/>
                <w:between w:val="nil"/>
              </w:pBdr>
              <w:rPr>
                <w:color w:val="000000"/>
                <w:sz w:val="24"/>
                <w:szCs w:val="24"/>
              </w:rPr>
            </w:pPr>
            <w:r>
              <w:rPr>
                <w:b/>
                <w:color w:val="000000"/>
                <w:sz w:val="24"/>
                <w:szCs w:val="24"/>
              </w:rPr>
              <w:t>Местонахождение</w:t>
            </w:r>
            <w:r>
              <w:rPr>
                <w:color w:val="000000"/>
                <w:sz w:val="24"/>
                <w:szCs w:val="24"/>
              </w:rPr>
              <w:t xml:space="preserve">:___________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ИНН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КПП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ОГРН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ОКПО</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ОКВЭД</w:t>
            </w:r>
          </w:p>
          <w:p w:rsidR="0076739D" w:rsidRDefault="0076739D">
            <w:pPr>
              <w:pStyle w:val="normal"/>
              <w:pBdr>
                <w:top w:val="nil"/>
                <w:left w:val="nil"/>
                <w:bottom w:val="nil"/>
                <w:right w:val="nil"/>
                <w:between w:val="nil"/>
              </w:pBdr>
              <w:jc w:val="both"/>
              <w:rPr>
                <w:color w:val="000000"/>
                <w:sz w:val="26"/>
                <w:szCs w:val="26"/>
              </w:rPr>
            </w:pPr>
          </w:p>
          <w:p w:rsidR="0076739D" w:rsidRDefault="00163814">
            <w:pPr>
              <w:pStyle w:val="normal"/>
              <w:pBdr>
                <w:top w:val="nil"/>
                <w:left w:val="nil"/>
                <w:bottom w:val="nil"/>
                <w:right w:val="nil"/>
                <w:between w:val="nil"/>
              </w:pBdr>
              <w:jc w:val="both"/>
              <w:rPr>
                <w:color w:val="000000"/>
                <w:sz w:val="26"/>
                <w:szCs w:val="26"/>
              </w:rPr>
            </w:pPr>
            <w:r>
              <w:rPr>
                <w:b/>
                <w:color w:val="000000"/>
                <w:sz w:val="26"/>
                <w:szCs w:val="26"/>
              </w:rPr>
              <w:t>Банковские реквизиты:</w:t>
            </w:r>
          </w:p>
          <w:p w:rsidR="0076739D" w:rsidRDefault="00163814">
            <w:pPr>
              <w:pStyle w:val="normal"/>
              <w:pBdr>
                <w:top w:val="nil"/>
                <w:left w:val="nil"/>
                <w:bottom w:val="nil"/>
                <w:right w:val="nil"/>
                <w:between w:val="nil"/>
              </w:pBdr>
              <w:jc w:val="both"/>
              <w:rPr>
                <w:color w:val="000000"/>
                <w:sz w:val="24"/>
                <w:szCs w:val="24"/>
              </w:rPr>
            </w:pPr>
            <w:proofErr w:type="gramStart"/>
            <w:r>
              <w:rPr>
                <w:color w:val="000000"/>
                <w:sz w:val="24"/>
                <w:szCs w:val="24"/>
              </w:rPr>
              <w:t>Р</w:t>
            </w:r>
            <w:proofErr w:type="gramEnd"/>
            <w:r>
              <w:rPr>
                <w:color w:val="000000"/>
                <w:sz w:val="24"/>
                <w:szCs w:val="24"/>
              </w:rPr>
              <w:t xml:space="preserve">/счет </w:t>
            </w:r>
          </w:p>
          <w:p w:rsidR="0076739D" w:rsidRDefault="00163814">
            <w:pPr>
              <w:pStyle w:val="normal"/>
              <w:pBdr>
                <w:top w:val="nil"/>
                <w:left w:val="nil"/>
                <w:bottom w:val="nil"/>
                <w:right w:val="nil"/>
                <w:between w:val="nil"/>
              </w:pBdr>
              <w:jc w:val="both"/>
              <w:rPr>
                <w:color w:val="000000"/>
                <w:sz w:val="24"/>
                <w:szCs w:val="24"/>
              </w:rPr>
            </w:pPr>
            <w:proofErr w:type="gramStart"/>
            <w:r>
              <w:rPr>
                <w:color w:val="000000"/>
                <w:sz w:val="24"/>
                <w:szCs w:val="24"/>
              </w:rPr>
              <w:t>К</w:t>
            </w:r>
            <w:proofErr w:type="gramEnd"/>
            <w:r>
              <w:rPr>
                <w:color w:val="000000"/>
                <w:sz w:val="24"/>
                <w:szCs w:val="24"/>
              </w:rPr>
              <w:t xml:space="preserve">/счет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БИК </w:t>
            </w:r>
          </w:p>
          <w:p w:rsidR="0076739D" w:rsidRDefault="00163814">
            <w:pPr>
              <w:pStyle w:val="normal"/>
              <w:pBdr>
                <w:top w:val="nil"/>
                <w:left w:val="nil"/>
                <w:bottom w:val="nil"/>
                <w:right w:val="nil"/>
                <w:between w:val="nil"/>
              </w:pBdr>
              <w:jc w:val="both"/>
              <w:rPr>
                <w:color w:val="000000"/>
                <w:sz w:val="24"/>
                <w:szCs w:val="24"/>
              </w:rPr>
            </w:pPr>
            <w:r>
              <w:rPr>
                <w:color w:val="000000"/>
                <w:sz w:val="24"/>
                <w:szCs w:val="24"/>
              </w:rPr>
              <w:t xml:space="preserve">Тел: </w:t>
            </w:r>
          </w:p>
          <w:p w:rsidR="0076739D" w:rsidRDefault="0076739D">
            <w:pPr>
              <w:pStyle w:val="normal"/>
              <w:pBdr>
                <w:top w:val="nil"/>
                <w:left w:val="nil"/>
                <w:bottom w:val="nil"/>
                <w:right w:val="nil"/>
                <w:between w:val="nil"/>
              </w:pBdr>
              <w:jc w:val="both"/>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4"/>
                <w:szCs w:val="24"/>
              </w:rPr>
            </w:pPr>
            <w:r>
              <w:rPr>
                <w:b/>
                <w:color w:val="000000"/>
                <w:sz w:val="24"/>
                <w:szCs w:val="24"/>
              </w:rPr>
              <w:t>От Исполнителя:</w:t>
            </w:r>
          </w:p>
          <w:p w:rsidR="0076739D" w:rsidRDefault="00163814">
            <w:pPr>
              <w:pStyle w:val="normal"/>
              <w:pBdr>
                <w:top w:val="nil"/>
                <w:left w:val="nil"/>
                <w:bottom w:val="nil"/>
                <w:right w:val="nil"/>
                <w:between w:val="nil"/>
              </w:pBdr>
              <w:rPr>
                <w:color w:val="000000"/>
                <w:sz w:val="24"/>
                <w:szCs w:val="24"/>
              </w:rPr>
            </w:pPr>
            <w:r>
              <w:rPr>
                <w:color w:val="000000"/>
                <w:sz w:val="24"/>
                <w:szCs w:val="24"/>
              </w:rPr>
              <w:t>_____________</w:t>
            </w: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rPr>
                <w:color w:val="000000"/>
                <w:sz w:val="24"/>
                <w:szCs w:val="24"/>
              </w:rPr>
            </w:pPr>
            <w:r>
              <w:rPr>
                <w:b/>
                <w:color w:val="000000"/>
                <w:sz w:val="24"/>
                <w:szCs w:val="24"/>
              </w:rPr>
              <w:t>_______________/____________/</w:t>
            </w:r>
          </w:p>
          <w:p w:rsidR="0076739D" w:rsidRDefault="00163814">
            <w:pPr>
              <w:pStyle w:val="normal"/>
              <w:pBdr>
                <w:top w:val="nil"/>
                <w:left w:val="nil"/>
                <w:bottom w:val="nil"/>
                <w:right w:val="nil"/>
                <w:between w:val="nil"/>
              </w:pBdr>
              <w:rPr>
                <w:color w:val="000000"/>
                <w:sz w:val="24"/>
                <w:szCs w:val="24"/>
              </w:rPr>
            </w:pPr>
            <w:r>
              <w:rPr>
                <w:color w:val="000000"/>
                <w:sz w:val="24"/>
                <w:szCs w:val="24"/>
              </w:rPr>
              <w:t>м.п.</w:t>
            </w:r>
          </w:p>
        </w:tc>
      </w:tr>
    </w:tbl>
    <w:p w:rsidR="0076739D" w:rsidRDefault="00163814">
      <w:pPr>
        <w:pStyle w:val="normal"/>
        <w:pBdr>
          <w:top w:val="nil"/>
          <w:left w:val="nil"/>
          <w:bottom w:val="nil"/>
          <w:right w:val="nil"/>
          <w:between w:val="nil"/>
        </w:pBdr>
        <w:rPr>
          <w:color w:val="000000"/>
          <w:sz w:val="24"/>
          <w:szCs w:val="24"/>
        </w:rPr>
      </w:pPr>
      <w:r>
        <w:br w:type="page"/>
      </w: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lastRenderedPageBreak/>
        <w:t>Приложение № 1</w:t>
      </w: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t>к Договору на оказание услуг по охране</w:t>
      </w: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t>№_______________________</w:t>
      </w: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t>от «___»_____________202__ г.</w:t>
      </w: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pBdr>
          <w:top w:val="nil"/>
          <w:left w:val="nil"/>
          <w:bottom w:val="nil"/>
          <w:right w:val="nil"/>
          <w:between w:val="nil"/>
        </w:pBdr>
        <w:ind w:right="425"/>
        <w:jc w:val="center"/>
        <w:rPr>
          <w:color w:val="000000"/>
          <w:sz w:val="24"/>
          <w:szCs w:val="24"/>
        </w:rPr>
      </w:pPr>
      <w:r>
        <w:rPr>
          <w:b/>
          <w:color w:val="000000"/>
          <w:sz w:val="24"/>
          <w:szCs w:val="24"/>
        </w:rPr>
        <w:t>Протокол</w:t>
      </w:r>
    </w:p>
    <w:p w:rsidR="0076739D" w:rsidRDefault="00163814">
      <w:pPr>
        <w:pStyle w:val="normal"/>
        <w:pBdr>
          <w:top w:val="nil"/>
          <w:left w:val="nil"/>
          <w:bottom w:val="nil"/>
          <w:right w:val="nil"/>
          <w:between w:val="nil"/>
        </w:pBdr>
        <w:ind w:right="425"/>
        <w:jc w:val="center"/>
        <w:rPr>
          <w:color w:val="000000"/>
          <w:sz w:val="24"/>
          <w:szCs w:val="24"/>
        </w:rPr>
      </w:pPr>
      <w:r>
        <w:rPr>
          <w:b/>
          <w:color w:val="000000"/>
          <w:sz w:val="24"/>
          <w:szCs w:val="24"/>
        </w:rPr>
        <w:t>согласования договорной цены</w:t>
      </w:r>
    </w:p>
    <w:p w:rsidR="0076739D" w:rsidRDefault="0076739D">
      <w:pPr>
        <w:pStyle w:val="normal"/>
        <w:pBdr>
          <w:top w:val="nil"/>
          <w:left w:val="nil"/>
          <w:bottom w:val="nil"/>
          <w:right w:val="nil"/>
          <w:between w:val="nil"/>
        </w:pBdr>
        <w:ind w:right="425"/>
        <w:jc w:val="center"/>
        <w:rPr>
          <w:color w:val="000000"/>
          <w:sz w:val="24"/>
          <w:szCs w:val="24"/>
        </w:rPr>
      </w:pPr>
    </w:p>
    <w:p w:rsidR="0076739D" w:rsidRDefault="0076739D">
      <w:pPr>
        <w:pStyle w:val="normal"/>
        <w:pBdr>
          <w:top w:val="nil"/>
          <w:left w:val="nil"/>
          <w:bottom w:val="nil"/>
          <w:right w:val="nil"/>
          <w:between w:val="nil"/>
        </w:pBdr>
        <w:ind w:right="425"/>
        <w:jc w:val="center"/>
        <w:rPr>
          <w:color w:val="000000"/>
          <w:sz w:val="24"/>
          <w:szCs w:val="24"/>
        </w:rPr>
      </w:pPr>
    </w:p>
    <w:p w:rsidR="0076739D" w:rsidRDefault="00163814">
      <w:pPr>
        <w:pStyle w:val="normal"/>
        <w:pBdr>
          <w:top w:val="nil"/>
          <w:left w:val="nil"/>
          <w:bottom w:val="nil"/>
          <w:right w:val="nil"/>
          <w:between w:val="nil"/>
        </w:pBdr>
        <w:ind w:right="425" w:firstLine="567"/>
        <w:jc w:val="both"/>
        <w:rPr>
          <w:color w:val="000000"/>
          <w:sz w:val="24"/>
          <w:szCs w:val="24"/>
        </w:rPr>
      </w:pPr>
      <w:r>
        <w:rPr>
          <w:color w:val="000000"/>
          <w:sz w:val="24"/>
          <w:szCs w:val="24"/>
        </w:rPr>
        <w:t>Мы, нижеподписавшиеся, от лица Заказчика Публичного акционерного общества «Центр по перевозке грузов в контейнерах «</w:t>
      </w:r>
      <w:proofErr w:type="spellStart"/>
      <w:r>
        <w:rPr>
          <w:color w:val="000000"/>
          <w:sz w:val="24"/>
          <w:szCs w:val="24"/>
        </w:rPr>
        <w:t>ТрансКонтейнер</w:t>
      </w:r>
      <w:proofErr w:type="spellEnd"/>
      <w:r>
        <w:rPr>
          <w:color w:val="000000"/>
          <w:sz w:val="24"/>
          <w:szCs w:val="24"/>
        </w:rPr>
        <w:t xml:space="preserve">» </w:t>
      </w:r>
      <w:proofErr w:type="spellStart"/>
      <w:r>
        <w:rPr>
          <w:color w:val="000000"/>
          <w:sz w:val="24"/>
          <w:szCs w:val="24"/>
        </w:rPr>
        <w:t>___________________________и</w:t>
      </w:r>
      <w:proofErr w:type="spellEnd"/>
      <w:r>
        <w:rPr>
          <w:color w:val="000000"/>
          <w:sz w:val="24"/>
          <w:szCs w:val="24"/>
        </w:rPr>
        <w:t xml:space="preserve"> </w:t>
      </w:r>
      <w:proofErr w:type="spellStart"/>
      <w:r>
        <w:rPr>
          <w:color w:val="000000"/>
          <w:sz w:val="24"/>
          <w:szCs w:val="24"/>
        </w:rPr>
        <w:t>_____________________от</w:t>
      </w:r>
      <w:proofErr w:type="spellEnd"/>
      <w:r>
        <w:rPr>
          <w:color w:val="000000"/>
          <w:sz w:val="24"/>
          <w:szCs w:val="24"/>
        </w:rPr>
        <w:t xml:space="preserve"> лица Исполнителя</w:t>
      </w:r>
      <w:proofErr w:type="gramStart"/>
      <w:r>
        <w:rPr>
          <w:color w:val="000000"/>
          <w:sz w:val="24"/>
          <w:szCs w:val="24"/>
        </w:rPr>
        <w:t xml:space="preserve"> ,</w:t>
      </w:r>
      <w:proofErr w:type="gramEnd"/>
      <w:r>
        <w:rPr>
          <w:color w:val="000000"/>
          <w:sz w:val="24"/>
          <w:szCs w:val="24"/>
        </w:rPr>
        <w:t xml:space="preserve"> удостоверяем, что Сторонами достигнуто соглашение о </w:t>
      </w:r>
      <w:r>
        <w:rPr>
          <w:color w:val="000000"/>
          <w:sz w:val="24"/>
          <w:szCs w:val="24"/>
        </w:rPr>
        <w:t>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76739D" w:rsidRDefault="0076739D">
      <w:pPr>
        <w:pStyle w:val="normal"/>
        <w:pBdr>
          <w:top w:val="nil"/>
          <w:left w:val="nil"/>
          <w:bottom w:val="nil"/>
          <w:right w:val="nil"/>
          <w:between w:val="nil"/>
        </w:pBdr>
        <w:ind w:right="425" w:firstLine="567"/>
        <w:jc w:val="both"/>
        <w:rPr>
          <w:color w:val="000000"/>
          <w:sz w:val="24"/>
          <w:szCs w:val="24"/>
        </w:rPr>
      </w:pPr>
    </w:p>
    <w:p w:rsidR="0076739D" w:rsidRDefault="00163814">
      <w:pPr>
        <w:pStyle w:val="normal"/>
        <w:pBdr>
          <w:top w:val="nil"/>
          <w:left w:val="nil"/>
          <w:bottom w:val="nil"/>
          <w:right w:val="nil"/>
          <w:between w:val="nil"/>
        </w:pBdr>
        <w:ind w:right="425" w:firstLine="567"/>
        <w:jc w:val="both"/>
        <w:rPr>
          <w:color w:val="000000"/>
          <w:sz w:val="24"/>
          <w:szCs w:val="24"/>
        </w:rPr>
      </w:pPr>
      <w:r>
        <w:rPr>
          <w:color w:val="000000"/>
          <w:sz w:val="24"/>
          <w:szCs w:val="24"/>
        </w:rPr>
        <w:tab/>
        <w:t>Ежемесячная стоимость услуг, оказываемых Исполнителем по Договору, составляет</w:t>
      </w:r>
      <w:proofErr w:type="gramStart"/>
      <w:r>
        <w:rPr>
          <w:color w:val="000000"/>
          <w:sz w:val="24"/>
          <w:szCs w:val="24"/>
        </w:rPr>
        <w:t xml:space="preserve"> ___________ (____________________) </w:t>
      </w:r>
      <w:proofErr w:type="gramEnd"/>
      <w:r>
        <w:rPr>
          <w:color w:val="000000"/>
          <w:sz w:val="24"/>
          <w:szCs w:val="24"/>
        </w:rPr>
        <w:t xml:space="preserve">рублей 00 копеек, без НДС </w:t>
      </w:r>
      <w:r>
        <w:rPr>
          <w:i/>
          <w:color w:val="000000"/>
          <w:sz w:val="24"/>
          <w:szCs w:val="24"/>
        </w:rPr>
        <w:t>или</w:t>
      </w:r>
      <w:r>
        <w:rPr>
          <w:color w:val="000000"/>
          <w:sz w:val="24"/>
          <w:szCs w:val="24"/>
        </w:rPr>
        <w:t xml:space="preserve"> сумма НД</w:t>
      </w:r>
      <w:r>
        <w:rPr>
          <w:color w:val="000000"/>
          <w:sz w:val="24"/>
          <w:szCs w:val="24"/>
        </w:rPr>
        <w:t>С и условия начисления определяются в соответствии с законодательством Российской Федерации.</w:t>
      </w:r>
    </w:p>
    <w:p w:rsidR="0076739D" w:rsidRDefault="00163814">
      <w:pPr>
        <w:pStyle w:val="normal"/>
        <w:pBdr>
          <w:top w:val="nil"/>
          <w:left w:val="nil"/>
          <w:bottom w:val="nil"/>
          <w:right w:val="nil"/>
          <w:between w:val="nil"/>
        </w:pBdr>
        <w:ind w:right="425" w:firstLine="567"/>
        <w:jc w:val="both"/>
        <w:rPr>
          <w:color w:val="000000"/>
          <w:sz w:val="24"/>
          <w:szCs w:val="24"/>
        </w:rPr>
      </w:pPr>
      <w:r>
        <w:rPr>
          <w:color w:val="000000"/>
          <w:sz w:val="24"/>
          <w:szCs w:val="24"/>
        </w:rPr>
        <w:t>Настоящий протокол является основанием для проведения расчетов и платежей между Заказчиком и Исполнителем.</w:t>
      </w:r>
    </w:p>
    <w:p w:rsidR="0076739D" w:rsidRDefault="0076739D">
      <w:pPr>
        <w:pStyle w:val="normal"/>
        <w:pBdr>
          <w:top w:val="nil"/>
          <w:left w:val="nil"/>
          <w:bottom w:val="nil"/>
          <w:right w:val="nil"/>
          <w:between w:val="nil"/>
        </w:pBdr>
        <w:ind w:right="425" w:firstLine="567"/>
        <w:jc w:val="both"/>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163814">
      <w:pPr>
        <w:pStyle w:val="normal"/>
        <w:pBdr>
          <w:top w:val="nil"/>
          <w:left w:val="nil"/>
          <w:bottom w:val="nil"/>
          <w:right w:val="nil"/>
          <w:between w:val="nil"/>
        </w:pBdr>
        <w:ind w:right="425"/>
        <w:jc w:val="center"/>
        <w:rPr>
          <w:color w:val="000000"/>
          <w:sz w:val="24"/>
          <w:szCs w:val="24"/>
        </w:rPr>
      </w:pPr>
      <w:r>
        <w:rPr>
          <w:b/>
          <w:color w:val="000000"/>
          <w:sz w:val="24"/>
          <w:szCs w:val="24"/>
        </w:rPr>
        <w:t>Подписи Сторон</w:t>
      </w: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tbl>
      <w:tblPr>
        <w:tblStyle w:val="afff8"/>
        <w:tblW w:w="9571" w:type="dxa"/>
        <w:tblInd w:w="0" w:type="dxa"/>
        <w:tblLayout w:type="fixed"/>
        <w:tblLook w:val="0000"/>
      </w:tblPr>
      <w:tblGrid>
        <w:gridCol w:w="5410"/>
        <w:gridCol w:w="4161"/>
      </w:tblGrid>
      <w:tr w:rsidR="0076739D">
        <w:tc>
          <w:tcPr>
            <w:tcW w:w="5410" w:type="dxa"/>
          </w:tcPr>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от Заказчика</w:t>
            </w:r>
          </w:p>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Директор филиала ПАО «</w:t>
            </w:r>
            <w:proofErr w:type="spellStart"/>
            <w:r>
              <w:rPr>
                <w:b/>
                <w:color w:val="000000"/>
                <w:sz w:val="24"/>
                <w:szCs w:val="24"/>
              </w:rPr>
              <w:t>ТрансКонтейнер</w:t>
            </w:r>
            <w:proofErr w:type="spellEnd"/>
            <w:r>
              <w:rPr>
                <w:b/>
                <w:color w:val="000000"/>
                <w:sz w:val="24"/>
                <w:szCs w:val="24"/>
              </w:rPr>
              <w:t xml:space="preserve">» на Куйбышевской железной дороге </w:t>
            </w:r>
          </w:p>
          <w:p w:rsidR="0076739D" w:rsidRDefault="0076739D">
            <w:pPr>
              <w:pStyle w:val="normal"/>
              <w:pBdr>
                <w:top w:val="nil"/>
                <w:left w:val="nil"/>
                <w:bottom w:val="nil"/>
                <w:right w:val="nil"/>
                <w:between w:val="nil"/>
              </w:pBdr>
              <w:ind w:right="425"/>
              <w:rPr>
                <w:color w:val="000000"/>
                <w:sz w:val="24"/>
                <w:szCs w:val="24"/>
              </w:rPr>
            </w:pPr>
          </w:p>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_________________/ _____________/</w:t>
            </w:r>
          </w:p>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м.п.</w:t>
            </w:r>
          </w:p>
        </w:tc>
        <w:tc>
          <w:tcPr>
            <w:tcW w:w="4161" w:type="dxa"/>
          </w:tcPr>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от Исполнителя</w:t>
            </w: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ind w:right="425"/>
              <w:rPr>
                <w:color w:val="000000"/>
                <w:sz w:val="24"/>
                <w:szCs w:val="24"/>
              </w:rPr>
            </w:pPr>
          </w:p>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____________________/_________ /</w:t>
            </w:r>
          </w:p>
          <w:p w:rsidR="0076739D" w:rsidRDefault="00163814">
            <w:pPr>
              <w:pStyle w:val="normal"/>
              <w:pBdr>
                <w:top w:val="nil"/>
                <w:left w:val="nil"/>
                <w:bottom w:val="nil"/>
                <w:right w:val="nil"/>
                <w:between w:val="nil"/>
              </w:pBdr>
              <w:ind w:right="425"/>
              <w:rPr>
                <w:color w:val="000000"/>
                <w:sz w:val="24"/>
                <w:szCs w:val="24"/>
              </w:rPr>
            </w:pPr>
            <w:r>
              <w:rPr>
                <w:b/>
                <w:color w:val="000000"/>
                <w:sz w:val="24"/>
                <w:szCs w:val="24"/>
              </w:rPr>
              <w:t>м.п.</w:t>
            </w:r>
          </w:p>
        </w:tc>
      </w:tr>
    </w:tbl>
    <w:p w:rsidR="0076739D" w:rsidRDefault="0076739D">
      <w:pPr>
        <w:pStyle w:val="normal"/>
        <w:keepNext/>
        <w:pBdr>
          <w:top w:val="nil"/>
          <w:left w:val="nil"/>
          <w:bottom w:val="nil"/>
          <w:right w:val="nil"/>
          <w:between w:val="nil"/>
        </w:pBdr>
        <w:spacing w:before="240" w:after="60"/>
        <w:ind w:left="540"/>
        <w:rPr>
          <w:color w:val="000000"/>
          <w:sz w:val="28"/>
          <w:szCs w:val="28"/>
        </w:rPr>
        <w:sectPr w:rsidR="0076739D">
          <w:pgSz w:w="11906" w:h="16838"/>
          <w:pgMar w:top="1134" w:right="850" w:bottom="1134" w:left="1701" w:header="708" w:footer="708" w:gutter="0"/>
          <w:cols w:space="720"/>
        </w:sectPr>
      </w:pP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lastRenderedPageBreak/>
        <w:t>Приложение №4</w:t>
      </w:r>
    </w:p>
    <w:p w:rsidR="0076739D" w:rsidRDefault="00163814">
      <w:pPr>
        <w:pStyle w:val="normal"/>
        <w:pBdr>
          <w:top w:val="nil"/>
          <w:left w:val="nil"/>
          <w:bottom w:val="nil"/>
          <w:right w:val="nil"/>
          <w:between w:val="nil"/>
        </w:pBdr>
        <w:ind w:firstLine="720"/>
        <w:jc w:val="right"/>
        <w:rPr>
          <w:color w:val="000000"/>
          <w:sz w:val="24"/>
          <w:szCs w:val="24"/>
        </w:rPr>
      </w:pPr>
      <w:r>
        <w:rPr>
          <w:color w:val="000000"/>
          <w:sz w:val="24"/>
          <w:szCs w:val="24"/>
        </w:rPr>
        <w:t>к Договору на выполнение работ</w:t>
      </w:r>
    </w:p>
    <w:p w:rsidR="0076739D" w:rsidRDefault="00163814">
      <w:pPr>
        <w:pStyle w:val="normal"/>
        <w:pBdr>
          <w:top w:val="nil"/>
          <w:left w:val="nil"/>
          <w:bottom w:val="nil"/>
          <w:right w:val="nil"/>
          <w:between w:val="nil"/>
        </w:pBdr>
        <w:jc w:val="right"/>
        <w:rPr>
          <w:color w:val="000000"/>
          <w:sz w:val="24"/>
          <w:szCs w:val="24"/>
        </w:rPr>
      </w:pPr>
      <w:r>
        <w:rPr>
          <w:color w:val="000000"/>
          <w:sz w:val="24"/>
          <w:szCs w:val="24"/>
        </w:rPr>
        <w:t>№</w:t>
      </w:r>
      <w:proofErr w:type="spellStart"/>
      <w:r>
        <w:rPr>
          <w:color w:val="000000"/>
          <w:sz w:val="24"/>
          <w:szCs w:val="24"/>
        </w:rPr>
        <w:t>_____от</w:t>
      </w:r>
      <w:proofErr w:type="spellEnd"/>
      <w:r>
        <w:rPr>
          <w:color w:val="000000"/>
          <w:sz w:val="24"/>
          <w:szCs w:val="24"/>
        </w:rPr>
        <w:t xml:space="preserve"> «___»________20__ г.</w:t>
      </w:r>
    </w:p>
    <w:p w:rsidR="0076739D" w:rsidRDefault="0076739D">
      <w:pPr>
        <w:pStyle w:val="normal"/>
        <w:pBdr>
          <w:top w:val="nil"/>
          <w:left w:val="nil"/>
          <w:bottom w:val="nil"/>
          <w:right w:val="nil"/>
          <w:between w:val="nil"/>
        </w:pBdr>
        <w:jc w:val="right"/>
        <w:rPr>
          <w:color w:val="000000"/>
          <w:sz w:val="24"/>
          <w:szCs w:val="24"/>
        </w:rPr>
      </w:pPr>
    </w:p>
    <w:p w:rsidR="0076739D" w:rsidRDefault="00163814">
      <w:pPr>
        <w:pStyle w:val="normal"/>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76739D" w:rsidRDefault="00163814">
      <w:pPr>
        <w:pStyle w:val="normal"/>
        <w:pBdr>
          <w:top w:val="nil"/>
          <w:left w:val="nil"/>
          <w:bottom w:val="nil"/>
          <w:right w:val="nil"/>
          <w:between w:val="nil"/>
        </w:pBdr>
        <w:ind w:left="720" w:hanging="720"/>
        <w:jc w:val="center"/>
        <w:rPr>
          <w:color w:val="000000"/>
          <w:sz w:val="24"/>
          <w:szCs w:val="24"/>
        </w:rPr>
      </w:pPr>
      <w:r>
        <w:rPr>
          <w:b/>
          <w:color w:val="000000"/>
          <w:sz w:val="24"/>
          <w:szCs w:val="24"/>
        </w:rPr>
        <w:t>Перечень и формат электронных документов</w:t>
      </w:r>
    </w:p>
    <w:tbl>
      <w:tblPr>
        <w:tblStyle w:val="afff9"/>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76739D">
        <w:trPr>
          <w:trHeight w:val="760"/>
        </w:trPr>
        <w:tc>
          <w:tcPr>
            <w:tcW w:w="75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rPr>
                <w:color w:val="000000"/>
                <w:sz w:val="24"/>
                <w:szCs w:val="24"/>
              </w:rPr>
            </w:pPr>
            <w:r>
              <w:rPr>
                <w:color w:val="000000"/>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720" w:hanging="720"/>
              <w:jc w:val="center"/>
              <w:rPr>
                <w:color w:val="000000"/>
                <w:sz w:val="24"/>
                <w:szCs w:val="24"/>
              </w:rPr>
            </w:pPr>
            <w:r>
              <w:rPr>
                <w:color w:val="000000"/>
                <w:sz w:val="24"/>
                <w:szCs w:val="24"/>
              </w:rPr>
              <w:t>Наименование</w:t>
            </w:r>
          </w:p>
          <w:p w:rsidR="0076739D" w:rsidRDefault="00163814">
            <w:pPr>
              <w:pStyle w:val="normal"/>
              <w:pBdr>
                <w:top w:val="nil"/>
                <w:left w:val="nil"/>
                <w:bottom w:val="nil"/>
                <w:right w:val="nil"/>
                <w:between w:val="nil"/>
              </w:pBdr>
              <w:ind w:left="720" w:hanging="720"/>
              <w:jc w:val="center"/>
              <w:rPr>
                <w:color w:val="000000"/>
                <w:sz w:val="24"/>
                <w:szCs w:val="24"/>
              </w:rPr>
            </w:pPr>
            <w:r>
              <w:rPr>
                <w:color w:val="000000"/>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ind w:left="720" w:hanging="720"/>
              <w:jc w:val="center"/>
              <w:rPr>
                <w:color w:val="000000"/>
                <w:sz w:val="24"/>
                <w:szCs w:val="24"/>
              </w:rPr>
            </w:pPr>
            <w:r>
              <w:rPr>
                <w:color w:val="000000"/>
                <w:sz w:val="24"/>
                <w:szCs w:val="24"/>
              </w:rPr>
              <w:t>Формат электронного документа</w:t>
            </w:r>
          </w:p>
        </w:tc>
      </w:tr>
      <w:tr w:rsidR="0076739D">
        <w:trPr>
          <w:trHeight w:val="3780"/>
        </w:trPr>
        <w:tc>
          <w:tcPr>
            <w:tcW w:w="75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ind w:left="720" w:hanging="720"/>
              <w:rPr>
                <w:color w:val="000000"/>
                <w:sz w:val="24"/>
                <w:szCs w:val="24"/>
              </w:rPr>
            </w:pPr>
            <w:r>
              <w:rPr>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708" w:hanging="708"/>
              <w:jc w:val="both"/>
              <w:rPr>
                <w:color w:val="000000"/>
                <w:sz w:val="24"/>
                <w:szCs w:val="24"/>
              </w:rPr>
            </w:pPr>
            <w:r>
              <w:rPr>
                <w:i/>
                <w:color w:val="000000"/>
                <w:sz w:val="24"/>
                <w:szCs w:val="24"/>
              </w:rPr>
              <w:t>Акт о выполненных работах (оказанных услугах)</w:t>
            </w:r>
          </w:p>
          <w:p w:rsidR="0076739D" w:rsidRDefault="00163814">
            <w:pPr>
              <w:pStyle w:val="normal"/>
              <w:pBdr>
                <w:top w:val="nil"/>
                <w:left w:val="nil"/>
                <w:bottom w:val="nil"/>
                <w:right w:val="nil"/>
                <w:between w:val="nil"/>
              </w:pBdr>
              <w:ind w:left="708" w:hanging="708"/>
              <w:jc w:val="both"/>
              <w:rPr>
                <w:color w:val="000000"/>
                <w:sz w:val="24"/>
                <w:szCs w:val="24"/>
              </w:rPr>
            </w:pPr>
            <w:r>
              <w:rPr>
                <w:i/>
                <w:color w:val="000000"/>
                <w:sz w:val="24"/>
                <w:szCs w:val="24"/>
              </w:rPr>
              <w:t xml:space="preserve">Товарная накладная ТОРГ-12, </w:t>
            </w:r>
            <w:proofErr w:type="gramStart"/>
            <w:r>
              <w:rPr>
                <w:i/>
                <w:color w:val="000000"/>
                <w:sz w:val="24"/>
                <w:szCs w:val="24"/>
              </w:rPr>
              <w:t>Универсальный</w:t>
            </w:r>
            <w:proofErr w:type="gramEnd"/>
          </w:p>
          <w:p w:rsidR="0076739D" w:rsidRDefault="00163814">
            <w:pPr>
              <w:pStyle w:val="normal"/>
              <w:pBdr>
                <w:top w:val="nil"/>
                <w:left w:val="nil"/>
                <w:bottom w:val="nil"/>
                <w:right w:val="nil"/>
                <w:between w:val="nil"/>
              </w:pBdr>
              <w:ind w:left="708" w:hanging="708"/>
              <w:jc w:val="both"/>
              <w:rPr>
                <w:color w:val="000000"/>
                <w:sz w:val="24"/>
                <w:szCs w:val="24"/>
              </w:rPr>
            </w:pPr>
            <w:r>
              <w:rPr>
                <w:i/>
                <w:color w:val="000000"/>
                <w:sz w:val="24"/>
                <w:szCs w:val="24"/>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 xml:space="preserve">XML, утв. приказом ФНС России от 19.12.2018 №ММВ-7-15/820@ с уточнениями. </w:t>
            </w:r>
          </w:p>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С обязательным заполнением в группе «ИнфПолФХЖ</w:t>
            </w:r>
            <w:proofErr w:type="gramStart"/>
            <w:r>
              <w:rPr>
                <w:color w:val="000000"/>
                <w:sz w:val="24"/>
                <w:szCs w:val="24"/>
              </w:rPr>
              <w:t>1</w:t>
            </w:r>
            <w:proofErr w:type="gramEnd"/>
            <w:r>
              <w:rPr>
                <w:color w:val="000000"/>
                <w:sz w:val="24"/>
                <w:szCs w:val="24"/>
              </w:rPr>
              <w:t>»:</w:t>
            </w:r>
          </w:p>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1. элемента «</w:t>
            </w:r>
            <w:proofErr w:type="spellStart"/>
            <w:r>
              <w:rPr>
                <w:color w:val="000000"/>
                <w:sz w:val="24"/>
                <w:szCs w:val="24"/>
              </w:rPr>
              <w:t>ТекстИнф</w:t>
            </w:r>
            <w:proofErr w:type="spellEnd"/>
            <w:r>
              <w:rPr>
                <w:color w:val="000000"/>
                <w:sz w:val="24"/>
                <w:szCs w:val="24"/>
              </w:rPr>
              <w:t xml:space="preserve">»: </w:t>
            </w:r>
          </w:p>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 xml:space="preserve"> в поле «</w:t>
            </w:r>
            <w:proofErr w:type="spellStart"/>
            <w:r>
              <w:rPr>
                <w:color w:val="000000"/>
                <w:sz w:val="24"/>
                <w:szCs w:val="24"/>
              </w:rPr>
              <w:t>Идентиф</w:t>
            </w:r>
            <w:proofErr w:type="spellEnd"/>
            <w:r>
              <w:rPr>
                <w:color w:val="000000"/>
                <w:sz w:val="24"/>
                <w:szCs w:val="24"/>
              </w:rPr>
              <w:t xml:space="preserve">» указать </w:t>
            </w:r>
            <w:proofErr w:type="spellStart"/>
            <w:r>
              <w:rPr>
                <w:color w:val="000000"/>
                <w:sz w:val="24"/>
                <w:szCs w:val="24"/>
              </w:rPr>
              <w:t>КодБЕ</w:t>
            </w:r>
            <w:proofErr w:type="spellEnd"/>
            <w:proofErr w:type="gramStart"/>
            <w:r>
              <w:rPr>
                <w:color w:val="000000"/>
                <w:sz w:val="24"/>
                <w:szCs w:val="24"/>
              </w:rPr>
              <w:t xml:space="preserve"> ,</w:t>
            </w:r>
            <w:proofErr w:type="gramEnd"/>
            <w:r>
              <w:rPr>
                <w:color w:val="000000"/>
                <w:sz w:val="24"/>
                <w:szCs w:val="24"/>
              </w:rPr>
              <w:t xml:space="preserve">  в поле «</w:t>
            </w:r>
            <w:proofErr w:type="spellStart"/>
            <w:r>
              <w:rPr>
                <w:color w:val="000000"/>
                <w:sz w:val="24"/>
                <w:szCs w:val="24"/>
              </w:rPr>
              <w:t>Значен</w:t>
            </w:r>
            <w:proofErr w:type="spellEnd"/>
            <w:r>
              <w:rPr>
                <w:color w:val="000000"/>
                <w:sz w:val="24"/>
                <w:szCs w:val="24"/>
              </w:rPr>
              <w:t>» указать  N357</w:t>
            </w:r>
          </w:p>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2. элемента «</w:t>
            </w:r>
            <w:proofErr w:type="spellStart"/>
            <w:r>
              <w:rPr>
                <w:color w:val="000000"/>
                <w:sz w:val="24"/>
                <w:szCs w:val="24"/>
              </w:rPr>
              <w:t>ОснПер</w:t>
            </w:r>
            <w:proofErr w:type="spellEnd"/>
            <w:r>
              <w:rPr>
                <w:color w:val="000000"/>
                <w:sz w:val="24"/>
                <w:szCs w:val="24"/>
              </w:rPr>
              <w:t>»:</w:t>
            </w:r>
          </w:p>
          <w:p w:rsidR="0076739D" w:rsidRDefault="00163814">
            <w:pPr>
              <w:pStyle w:val="normal"/>
              <w:pBdr>
                <w:top w:val="nil"/>
                <w:left w:val="nil"/>
                <w:bottom w:val="nil"/>
                <w:right w:val="nil"/>
                <w:between w:val="nil"/>
              </w:pBdr>
              <w:ind w:left="566" w:hanging="566"/>
              <w:jc w:val="both"/>
              <w:rPr>
                <w:color w:val="000000"/>
                <w:sz w:val="24"/>
                <w:szCs w:val="24"/>
              </w:rPr>
            </w:pPr>
            <w:r>
              <w:rPr>
                <w:color w:val="000000"/>
                <w:sz w:val="24"/>
                <w:szCs w:val="24"/>
              </w:rPr>
              <w:t>в поле «</w:t>
            </w:r>
            <w:proofErr w:type="spellStart"/>
            <w:r>
              <w:rPr>
                <w:color w:val="000000"/>
                <w:sz w:val="24"/>
                <w:szCs w:val="24"/>
              </w:rPr>
              <w:t>НаимОсн</w:t>
            </w:r>
            <w:proofErr w:type="spellEnd"/>
            <w:r>
              <w:rPr>
                <w:color w:val="000000"/>
                <w:sz w:val="24"/>
                <w:szCs w:val="24"/>
              </w:rPr>
              <w:t xml:space="preserve">» указать  «Договор», </w:t>
            </w:r>
          </w:p>
          <w:p w:rsidR="0076739D" w:rsidRDefault="00163814">
            <w:pPr>
              <w:pStyle w:val="normal"/>
              <w:pBdr>
                <w:top w:val="nil"/>
                <w:left w:val="nil"/>
                <w:bottom w:val="nil"/>
                <w:right w:val="nil"/>
                <w:between w:val="nil"/>
              </w:pBdr>
              <w:ind w:left="566" w:hanging="566"/>
              <w:jc w:val="both"/>
              <w:rPr>
                <w:color w:val="000000"/>
                <w:sz w:val="24"/>
                <w:szCs w:val="24"/>
              </w:rPr>
            </w:pPr>
            <w:r>
              <w:rPr>
                <w:color w:val="000000"/>
                <w:sz w:val="24"/>
                <w:szCs w:val="24"/>
              </w:rPr>
              <w:t>в поле "</w:t>
            </w:r>
            <w:proofErr w:type="spellStart"/>
            <w:r>
              <w:rPr>
                <w:color w:val="000000"/>
                <w:sz w:val="24"/>
                <w:szCs w:val="24"/>
              </w:rPr>
              <w:t>НомерОсн</w:t>
            </w:r>
            <w:proofErr w:type="spellEnd"/>
            <w:r>
              <w:rPr>
                <w:color w:val="000000"/>
                <w:sz w:val="24"/>
                <w:szCs w:val="24"/>
              </w:rPr>
              <w:t>" указать «_______</w:t>
            </w:r>
            <w:r>
              <w:rPr>
                <w:color w:val="000000"/>
                <w:sz w:val="24"/>
                <w:szCs w:val="24"/>
                <w:vertAlign w:val="superscript"/>
              </w:rPr>
              <w:footnoteReference w:id="4"/>
            </w:r>
            <w:r>
              <w:rPr>
                <w:color w:val="000000"/>
                <w:sz w:val="24"/>
                <w:szCs w:val="24"/>
              </w:rPr>
              <w:t>»,</w:t>
            </w:r>
          </w:p>
          <w:p w:rsidR="0076739D" w:rsidRDefault="00163814">
            <w:pPr>
              <w:pStyle w:val="normal"/>
              <w:pBdr>
                <w:top w:val="nil"/>
                <w:left w:val="nil"/>
                <w:bottom w:val="nil"/>
                <w:right w:val="nil"/>
                <w:between w:val="nil"/>
              </w:pBdr>
              <w:ind w:left="566" w:hanging="566"/>
              <w:rPr>
                <w:color w:val="000000"/>
                <w:sz w:val="24"/>
                <w:szCs w:val="24"/>
              </w:rPr>
            </w:pPr>
            <w:r>
              <w:rPr>
                <w:color w:val="000000"/>
                <w:sz w:val="24"/>
                <w:szCs w:val="24"/>
              </w:rPr>
              <w:t>в поле  "</w:t>
            </w:r>
            <w:proofErr w:type="spellStart"/>
            <w:r>
              <w:rPr>
                <w:color w:val="000000"/>
                <w:sz w:val="24"/>
                <w:szCs w:val="24"/>
              </w:rPr>
              <w:t>ДатаОсн</w:t>
            </w:r>
            <w:proofErr w:type="spellEnd"/>
            <w:r>
              <w:rPr>
                <w:color w:val="000000"/>
                <w:sz w:val="24"/>
                <w:szCs w:val="24"/>
              </w:rPr>
              <w:t>"» указать   «______</w:t>
            </w:r>
            <w:r>
              <w:rPr>
                <w:color w:val="000000"/>
                <w:sz w:val="24"/>
                <w:szCs w:val="24"/>
                <w:vertAlign w:val="superscript"/>
              </w:rPr>
              <w:footnoteReference w:id="5"/>
            </w:r>
            <w:r>
              <w:rPr>
                <w:color w:val="000000"/>
                <w:sz w:val="24"/>
                <w:szCs w:val="24"/>
              </w:rPr>
              <w:t>».</w:t>
            </w:r>
          </w:p>
        </w:tc>
      </w:tr>
      <w:tr w:rsidR="0076739D">
        <w:trPr>
          <w:trHeight w:val="720"/>
        </w:trPr>
        <w:tc>
          <w:tcPr>
            <w:tcW w:w="75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ind w:left="720" w:hanging="720"/>
              <w:rPr>
                <w:color w:val="000000"/>
                <w:sz w:val="24"/>
                <w:szCs w:val="24"/>
              </w:rPr>
            </w:pPr>
            <w:r>
              <w:rPr>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ind w:left="720" w:hanging="720"/>
              <w:rPr>
                <w:color w:val="000000"/>
                <w:sz w:val="24"/>
                <w:szCs w:val="24"/>
              </w:rPr>
            </w:pPr>
            <w:r>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rPr>
                <w:color w:val="000000"/>
                <w:sz w:val="24"/>
                <w:szCs w:val="24"/>
              </w:rPr>
            </w:pPr>
            <w:r>
              <w:rPr>
                <w:color w:val="000000"/>
                <w:sz w:val="24"/>
                <w:szCs w:val="24"/>
              </w:rPr>
              <w:t xml:space="preserve">XML, утв. приказом ФНС России от 19.12.2018 №ММВ-7-15/820@ с уточнениями. </w:t>
            </w:r>
          </w:p>
        </w:tc>
      </w:tr>
      <w:tr w:rsidR="0076739D">
        <w:trPr>
          <w:trHeight w:val="1420"/>
        </w:trPr>
        <w:tc>
          <w:tcPr>
            <w:tcW w:w="75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ind w:left="720" w:hanging="720"/>
              <w:rPr>
                <w:color w:val="000000"/>
                <w:sz w:val="24"/>
                <w:szCs w:val="24"/>
              </w:rPr>
            </w:pPr>
            <w:r>
              <w:rPr>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rPr>
                <w:color w:val="000000"/>
                <w:sz w:val="24"/>
                <w:szCs w:val="24"/>
              </w:rPr>
            </w:pPr>
            <w:r>
              <w:rPr>
                <w:i/>
                <w:color w:val="000000"/>
                <w:sz w:val="24"/>
                <w:szCs w:val="24"/>
              </w:rPr>
              <w:t xml:space="preserve">Универсальный  корректировочный документ, </w:t>
            </w:r>
            <w:proofErr w:type="gramStart"/>
            <w:r>
              <w:rPr>
                <w:i/>
                <w:color w:val="000000"/>
                <w:sz w:val="24"/>
                <w:szCs w:val="24"/>
              </w:rPr>
              <w:t>корректировочная</w:t>
            </w:r>
            <w:proofErr w:type="gramEnd"/>
            <w:r>
              <w:rPr>
                <w:i/>
                <w:color w:val="000000"/>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spacing w:after="200"/>
              <w:rPr>
                <w:color w:val="000000"/>
                <w:sz w:val="24"/>
                <w:szCs w:val="24"/>
              </w:rPr>
            </w:pPr>
            <w:r>
              <w:rPr>
                <w:color w:val="000000"/>
                <w:sz w:val="24"/>
                <w:szCs w:val="24"/>
              </w:rPr>
              <w:t>XML, утв. приказом ФНС России от 13.04.2016 № ММВ-7-15/189@ с уточнениями.</w:t>
            </w:r>
          </w:p>
        </w:tc>
      </w:tr>
    </w:tbl>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jc w:val="cente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jc w:val="both"/>
        <w:rPr>
          <w:color w:val="000000"/>
          <w:sz w:val="28"/>
          <w:szCs w:val="28"/>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6</w:t>
      </w: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6739D" w:rsidRDefault="0076739D">
      <w:pPr>
        <w:pStyle w:val="normal"/>
        <w:pBdr>
          <w:top w:val="nil"/>
          <w:left w:val="nil"/>
          <w:bottom w:val="nil"/>
          <w:right w:val="nil"/>
          <w:between w:val="nil"/>
        </w:pBdr>
        <w:jc w:val="right"/>
        <w:rPr>
          <w:color w:val="000000"/>
          <w:sz w:val="28"/>
          <w:szCs w:val="28"/>
        </w:rPr>
      </w:pPr>
    </w:p>
    <w:p w:rsidR="0076739D" w:rsidRDefault="00163814">
      <w:pPr>
        <w:pStyle w:val="normal"/>
        <w:pBdr>
          <w:top w:val="nil"/>
          <w:left w:val="nil"/>
          <w:bottom w:val="nil"/>
          <w:right w:val="nil"/>
          <w:between w:val="nil"/>
        </w:pBdr>
        <w:tabs>
          <w:tab w:val="left" w:pos="9639"/>
        </w:tabs>
        <w:jc w:val="center"/>
        <w:rPr>
          <w:color w:val="000000"/>
          <w:sz w:val="24"/>
          <w:szCs w:val="24"/>
        </w:rPr>
      </w:pPr>
      <w:r>
        <w:rPr>
          <w:b/>
          <w:color w:val="000000"/>
          <w:sz w:val="24"/>
          <w:szCs w:val="24"/>
        </w:rPr>
        <w:t>СВЕДЕНИЯ О ПЛАНИРУЕМЫХ К ПРИВЛЕЧЕНИЮ СУБПОДРЯДНЫХ ОРГАНИЗАЦИЯХ</w:t>
      </w:r>
      <w:r>
        <w:rPr>
          <w:color w:val="000000"/>
          <w:sz w:val="28"/>
          <w:szCs w:val="28"/>
          <w:vertAlign w:val="superscript"/>
        </w:rPr>
        <w:footnoteReference w:id="6"/>
      </w:r>
    </w:p>
    <w:p w:rsidR="0076739D" w:rsidRDefault="0076739D">
      <w:pPr>
        <w:pStyle w:val="normal"/>
        <w:pBdr>
          <w:top w:val="nil"/>
          <w:left w:val="nil"/>
          <w:bottom w:val="nil"/>
          <w:right w:val="nil"/>
          <w:between w:val="nil"/>
        </w:pBdr>
        <w:tabs>
          <w:tab w:val="left" w:pos="9639"/>
        </w:tabs>
        <w:ind w:firstLine="567"/>
        <w:jc w:val="center"/>
        <w:rPr>
          <w:color w:val="000000"/>
          <w:sz w:val="22"/>
          <w:szCs w:val="22"/>
        </w:rPr>
      </w:pPr>
    </w:p>
    <w:p w:rsidR="0076739D" w:rsidRDefault="00163814">
      <w:pPr>
        <w:pStyle w:val="normal"/>
        <w:pBdr>
          <w:top w:val="nil"/>
          <w:left w:val="nil"/>
          <w:bottom w:val="single" w:sz="12" w:space="1" w:color="000000"/>
          <w:right w:val="nil"/>
          <w:between w:val="nil"/>
        </w:pBdr>
        <w:tabs>
          <w:tab w:val="left" w:pos="9639"/>
        </w:tabs>
        <w:ind w:firstLine="567"/>
        <w:jc w:val="center"/>
        <w:rPr>
          <w:color w:val="000000"/>
          <w:sz w:val="28"/>
          <w:szCs w:val="28"/>
        </w:rPr>
      </w:pPr>
      <w:r>
        <w:rPr>
          <w:b/>
          <w:color w:val="000000"/>
          <w:sz w:val="28"/>
          <w:szCs w:val="28"/>
        </w:rPr>
        <w:t>Наименование субподрядной организации:</w:t>
      </w:r>
    </w:p>
    <w:p w:rsidR="0076739D" w:rsidRDefault="00163814">
      <w:pPr>
        <w:pStyle w:val="normal"/>
        <w:pBdr>
          <w:top w:val="nil"/>
          <w:left w:val="nil"/>
          <w:bottom w:val="nil"/>
          <w:right w:val="nil"/>
          <w:between w:val="nil"/>
        </w:pBdr>
        <w:tabs>
          <w:tab w:val="left" w:pos="9639"/>
        </w:tabs>
        <w:ind w:firstLine="567"/>
        <w:jc w:val="center"/>
        <w:rPr>
          <w:color w:val="000000"/>
          <w:sz w:val="24"/>
          <w:szCs w:val="24"/>
        </w:rPr>
      </w:pPr>
      <w:r>
        <w:rPr>
          <w:i/>
          <w:color w:val="000000"/>
          <w:sz w:val="24"/>
          <w:szCs w:val="24"/>
        </w:rPr>
        <w:t>(отдельный лист по каждому субподрядчику)</w:t>
      </w:r>
    </w:p>
    <w:p w:rsidR="0076739D" w:rsidRDefault="0076739D">
      <w:pPr>
        <w:pStyle w:val="normal"/>
        <w:pBdr>
          <w:top w:val="nil"/>
          <w:left w:val="nil"/>
          <w:bottom w:val="nil"/>
          <w:right w:val="nil"/>
          <w:between w:val="nil"/>
        </w:pBdr>
        <w:tabs>
          <w:tab w:val="left" w:pos="9639"/>
        </w:tabs>
        <w:ind w:firstLine="567"/>
        <w:rPr>
          <w:color w:val="000000"/>
          <w:sz w:val="22"/>
          <w:szCs w:val="22"/>
        </w:rPr>
      </w:pPr>
    </w:p>
    <w:tbl>
      <w:tblPr>
        <w:tblStyle w:val="afffa"/>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398"/>
        <w:gridCol w:w="1701"/>
        <w:gridCol w:w="3483"/>
      </w:tblGrid>
      <w:tr w:rsidR="0076739D">
        <w:tc>
          <w:tcPr>
            <w:tcW w:w="3138"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Филиалы и дочерние предприятия</w:t>
            </w:r>
          </w:p>
        </w:tc>
      </w:tr>
      <w:tr w:rsidR="0076739D">
        <w:tc>
          <w:tcPr>
            <w:tcW w:w="3138"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rPr>
          <w:trHeight w:val="227"/>
        </w:trPr>
        <w:tc>
          <w:tcPr>
            <w:tcW w:w="3138" w:type="dxa"/>
            <w:tcBorders>
              <w:top w:val="single" w:sz="4" w:space="0" w:color="000000"/>
              <w:left w:val="single" w:sz="4" w:space="0" w:color="000000"/>
              <w:bottom w:val="nil"/>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nil"/>
              <w:right w:val="single" w:sz="4" w:space="0" w:color="000000"/>
            </w:tcBorders>
            <w:vAlign w:val="center"/>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c>
          <w:tcPr>
            <w:tcW w:w="3138" w:type="dxa"/>
            <w:tcBorders>
              <w:top w:val="single" w:sz="4" w:space="0" w:color="000000"/>
              <w:left w:val="single" w:sz="4" w:space="0" w:color="000000"/>
              <w:bottom w:val="single" w:sz="4" w:space="0" w:color="000000"/>
              <w:right w:val="nil"/>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Руководитель:</w:t>
            </w:r>
          </w:p>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Текущая дата:</w:t>
            </w:r>
          </w:p>
        </w:tc>
        <w:tc>
          <w:tcPr>
            <w:tcW w:w="3099" w:type="dxa"/>
            <w:gridSpan w:val="2"/>
            <w:tcBorders>
              <w:top w:val="single" w:sz="4" w:space="0" w:color="000000"/>
              <w:left w:val="nil"/>
              <w:bottom w:val="single" w:sz="4" w:space="0" w:color="000000"/>
              <w:right w:val="nil"/>
            </w:tcBorders>
          </w:tcPr>
          <w:p w:rsidR="0076739D" w:rsidRDefault="0076739D">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nil"/>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Печать/подпись (субподрядчика)</w:t>
            </w:r>
          </w:p>
        </w:tc>
      </w:tr>
      <w:tr w:rsidR="0076739D">
        <w:tc>
          <w:tcPr>
            <w:tcW w:w="9720" w:type="dxa"/>
            <w:gridSpan w:val="4"/>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Передаваемые объемы работ, услуг</w:t>
            </w:r>
          </w:p>
        </w:tc>
      </w:tr>
      <w:tr w:rsidR="0076739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6739D" w:rsidRDefault="0076739D">
            <w:pPr>
              <w:pStyle w:val="normal"/>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6739D" w:rsidRDefault="00163814">
            <w:pPr>
              <w:pStyle w:val="normal"/>
              <w:pBdr>
                <w:top w:val="nil"/>
                <w:left w:val="nil"/>
                <w:bottom w:val="nil"/>
                <w:right w:val="nil"/>
                <w:between w:val="nil"/>
              </w:pBdr>
              <w:tabs>
                <w:tab w:val="left" w:pos="9639"/>
              </w:tabs>
              <w:spacing w:line="256" w:lineRule="auto"/>
              <w:jc w:val="center"/>
              <w:rPr>
                <w:color w:val="000000"/>
                <w:sz w:val="24"/>
                <w:szCs w:val="24"/>
              </w:rPr>
            </w:pPr>
            <w:proofErr w:type="gramStart"/>
            <w:r>
              <w:rPr>
                <w:color w:val="000000"/>
                <w:sz w:val="24"/>
                <w:szCs w:val="24"/>
              </w:rPr>
              <w:t>В</w:t>
            </w:r>
            <w:proofErr w:type="gramEnd"/>
            <w:r>
              <w:rPr>
                <w:color w:val="000000"/>
                <w:sz w:val="24"/>
                <w:szCs w:val="24"/>
              </w:rPr>
              <w:t xml:space="preserve"> % </w:t>
            </w:r>
            <w:proofErr w:type="gramStart"/>
            <w:r>
              <w:rPr>
                <w:color w:val="000000"/>
                <w:sz w:val="24"/>
                <w:szCs w:val="24"/>
              </w:rPr>
              <w:t>к</w:t>
            </w:r>
            <w:proofErr w:type="gramEnd"/>
            <w:r>
              <w:rPr>
                <w:color w:val="000000"/>
                <w:sz w:val="24"/>
                <w:szCs w:val="24"/>
              </w:rPr>
              <w:t xml:space="preserve"> общему объему работ, услуг по предмету закупки</w:t>
            </w:r>
          </w:p>
        </w:tc>
      </w:tr>
      <w:tr w:rsidR="0076739D">
        <w:tc>
          <w:tcPr>
            <w:tcW w:w="4536" w:type="dxa"/>
            <w:gridSpan w:val="2"/>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c>
          <w:tcPr>
            <w:tcW w:w="4536" w:type="dxa"/>
            <w:gridSpan w:val="2"/>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r w:rsidR="0076739D">
        <w:tc>
          <w:tcPr>
            <w:tcW w:w="4536" w:type="dxa"/>
            <w:gridSpan w:val="2"/>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76739D" w:rsidRDefault="0076739D">
            <w:pPr>
              <w:pStyle w:val="normal"/>
              <w:pBdr>
                <w:top w:val="nil"/>
                <w:left w:val="nil"/>
                <w:bottom w:val="nil"/>
                <w:right w:val="nil"/>
                <w:between w:val="nil"/>
              </w:pBdr>
              <w:tabs>
                <w:tab w:val="left" w:pos="9639"/>
              </w:tabs>
              <w:spacing w:line="256" w:lineRule="auto"/>
              <w:jc w:val="center"/>
              <w:rPr>
                <w:color w:val="000000"/>
                <w:sz w:val="24"/>
                <w:szCs w:val="24"/>
              </w:rPr>
            </w:pPr>
          </w:p>
        </w:tc>
      </w:tr>
    </w:tbl>
    <w:p w:rsidR="0076739D" w:rsidRDefault="00163814">
      <w:pPr>
        <w:pStyle w:val="normal"/>
        <w:pBdr>
          <w:top w:val="nil"/>
          <w:left w:val="nil"/>
          <w:bottom w:val="nil"/>
          <w:right w:val="nil"/>
          <w:between w:val="nil"/>
        </w:pBdr>
        <w:tabs>
          <w:tab w:val="left" w:pos="9639"/>
        </w:tabs>
        <w:ind w:firstLine="720"/>
        <w:jc w:val="both"/>
        <w:rPr>
          <w:color w:val="000000"/>
          <w:sz w:val="22"/>
          <w:szCs w:val="22"/>
        </w:rPr>
      </w:pPr>
      <w:r>
        <w:rPr>
          <w:color w:val="000000"/>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6739D" w:rsidRDefault="0076739D">
      <w:pPr>
        <w:pStyle w:val="normal"/>
        <w:pBdr>
          <w:top w:val="nil"/>
          <w:left w:val="nil"/>
          <w:bottom w:val="nil"/>
          <w:right w:val="nil"/>
          <w:between w:val="nil"/>
        </w:pBdr>
        <w:jc w:val="both"/>
        <w:rPr>
          <w:color w:val="000000"/>
          <w:sz w:val="28"/>
          <w:szCs w:val="28"/>
        </w:rPr>
      </w:pPr>
    </w:p>
    <w:p w:rsidR="0076739D" w:rsidRDefault="00163814">
      <w:pPr>
        <w:pStyle w:val="normal"/>
        <w:pBdr>
          <w:top w:val="nil"/>
          <w:left w:val="nil"/>
          <w:bottom w:val="nil"/>
          <w:right w:val="nil"/>
          <w:between w:val="nil"/>
        </w:pBdr>
        <w:jc w:val="both"/>
        <w:rPr>
          <w:color w:val="000000"/>
          <w:sz w:val="28"/>
          <w:szCs w:val="28"/>
        </w:rPr>
      </w:pPr>
      <w:r>
        <w:rPr>
          <w:b/>
          <w:color w:val="000000"/>
          <w:sz w:val="28"/>
          <w:szCs w:val="28"/>
        </w:rPr>
        <w:t>Представитель, имеющий полномочия подписать Заявку на</w:t>
      </w:r>
      <w:r>
        <w:rPr>
          <w:b/>
          <w:color w:val="000000"/>
          <w:sz w:val="28"/>
          <w:szCs w:val="28"/>
        </w:rPr>
        <w:t xml:space="preserve"> участие в закупке от имени </w:t>
      </w:r>
      <w:r>
        <w:rPr>
          <w:color w:val="000000"/>
          <w:sz w:val="28"/>
          <w:szCs w:val="28"/>
        </w:rPr>
        <w:t>________________________________________________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sectPr w:rsidR="0076739D">
          <w:pgSz w:w="11906" w:h="16838"/>
          <w:pgMar w:top="1134" w:right="851" w:bottom="1134" w:left="1418" w:header="794" w:footer="794" w:gutter="0"/>
          <w:cols w:space="720"/>
          <w:titlePg/>
        </w:sectPr>
      </w:pPr>
      <w:r>
        <w:rPr>
          <w:color w:val="000000"/>
          <w:sz w:val="28"/>
          <w:szCs w:val="28"/>
        </w:rPr>
        <w:t>«____» ____________ 20___ г.</w:t>
      </w:r>
    </w:p>
    <w:p w:rsidR="0076739D" w:rsidRDefault="00163814">
      <w:pPr>
        <w:pStyle w:val="normal"/>
        <w:pBdr>
          <w:top w:val="nil"/>
          <w:left w:val="nil"/>
          <w:bottom w:val="nil"/>
          <w:right w:val="nil"/>
          <w:between w:val="nil"/>
        </w:pBdr>
        <w:jc w:val="right"/>
        <w:rPr>
          <w:color w:val="000000"/>
          <w:sz w:val="60"/>
          <w:szCs w:val="60"/>
          <w:highlight w:val="cyan"/>
        </w:rPr>
      </w:pPr>
      <w:r>
        <w:rPr>
          <w:color w:val="000000"/>
          <w:sz w:val="28"/>
          <w:szCs w:val="28"/>
        </w:rPr>
        <w:lastRenderedPageBreak/>
        <w:t xml:space="preserve"> </w:t>
      </w:r>
    </w:p>
    <w:p w:rsidR="0076739D" w:rsidRDefault="00163814">
      <w:pPr>
        <w:pStyle w:val="normal"/>
        <w:pBdr>
          <w:top w:val="nil"/>
          <w:left w:val="nil"/>
          <w:bottom w:val="nil"/>
          <w:right w:val="nil"/>
          <w:between w:val="nil"/>
        </w:pBdr>
        <w:jc w:val="right"/>
        <w:rPr>
          <w:color w:val="000000"/>
          <w:sz w:val="60"/>
          <w:szCs w:val="60"/>
          <w:highlight w:val="cyan"/>
        </w:rPr>
      </w:pPr>
      <w:r>
        <w:rPr>
          <w:color w:val="000000"/>
          <w:sz w:val="28"/>
          <w:szCs w:val="28"/>
        </w:rPr>
        <w:t xml:space="preserve"> Приложение № 7 </w:t>
      </w: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6739D" w:rsidRDefault="0076739D">
      <w:pPr>
        <w:pStyle w:val="normal"/>
        <w:pBdr>
          <w:top w:val="nil"/>
          <w:left w:val="nil"/>
          <w:bottom w:val="nil"/>
          <w:right w:val="nil"/>
          <w:between w:val="nil"/>
        </w:pBdr>
        <w:jc w:val="right"/>
        <w:rPr>
          <w:color w:val="000000"/>
          <w:sz w:val="28"/>
          <w:szCs w:val="28"/>
        </w:rPr>
      </w:pPr>
    </w:p>
    <w:p w:rsidR="0076739D" w:rsidRDefault="0076739D">
      <w:pPr>
        <w:pStyle w:val="normal"/>
        <w:pBdr>
          <w:top w:val="nil"/>
          <w:left w:val="nil"/>
          <w:bottom w:val="nil"/>
          <w:right w:val="nil"/>
          <w:between w:val="nil"/>
        </w:pBdr>
        <w:ind w:firstLine="425"/>
        <w:jc w:val="right"/>
        <w:rPr>
          <w:color w:val="000000"/>
          <w:sz w:val="28"/>
          <w:szCs w:val="28"/>
        </w:rPr>
      </w:pPr>
    </w:p>
    <w:p w:rsidR="0076739D" w:rsidRDefault="0076739D">
      <w:pPr>
        <w:pStyle w:val="normal"/>
        <w:keepNext/>
        <w:numPr>
          <w:ilvl w:val="1"/>
          <w:numId w:val="3"/>
        </w:numPr>
        <w:pBdr>
          <w:top w:val="nil"/>
          <w:left w:val="nil"/>
          <w:bottom w:val="nil"/>
          <w:right w:val="nil"/>
          <w:between w:val="nil"/>
        </w:pBdr>
        <w:jc w:val="right"/>
        <w:rPr>
          <w:b/>
          <w:color w:val="000000"/>
          <w:sz w:val="28"/>
          <w:szCs w:val="28"/>
          <w:highlight w:val="cyan"/>
        </w:rPr>
      </w:pPr>
    </w:p>
    <w:p w:rsidR="0076739D" w:rsidRDefault="00163814">
      <w:pPr>
        <w:pStyle w:val="normal"/>
        <w:pBdr>
          <w:top w:val="nil"/>
          <w:left w:val="nil"/>
          <w:bottom w:val="nil"/>
          <w:right w:val="nil"/>
          <w:between w:val="nil"/>
        </w:pBdr>
        <w:jc w:val="center"/>
        <w:rPr>
          <w:color w:val="000000"/>
          <w:sz w:val="28"/>
          <w:szCs w:val="28"/>
        </w:rPr>
      </w:pPr>
      <w:r>
        <w:rPr>
          <w:b/>
          <w:color w:val="000000"/>
          <w:sz w:val="28"/>
          <w:szCs w:val="28"/>
        </w:rPr>
        <w:t>СВЕДЕНИЯ ОБ АДМИНИСТРАТИВНОМ И ПРОИЗВОДСТВЕННОМ ПЕРСОНАЛЕ ПРЕТЕНДЕНТА</w:t>
      </w:r>
    </w:p>
    <w:p w:rsidR="0076739D" w:rsidRDefault="00163814">
      <w:pPr>
        <w:pStyle w:val="normal"/>
        <w:pBdr>
          <w:top w:val="nil"/>
          <w:left w:val="nil"/>
          <w:bottom w:val="nil"/>
          <w:right w:val="nil"/>
          <w:between w:val="nil"/>
        </w:pBdr>
        <w:jc w:val="center"/>
        <w:rPr>
          <w:color w:val="000000"/>
          <w:sz w:val="28"/>
          <w:szCs w:val="28"/>
        </w:rPr>
      </w:pPr>
      <w:r>
        <w:rPr>
          <w:color w:val="000000"/>
          <w:sz w:val="28"/>
          <w:szCs w:val="28"/>
        </w:rPr>
        <w:t>(</w:t>
      </w:r>
      <w:r>
        <w:rPr>
          <w:i/>
          <w:color w:val="000000"/>
          <w:sz w:val="24"/>
          <w:szCs w:val="24"/>
        </w:rPr>
        <w:t>указывается персонал, который необходим для выполнения работ, оказания услуг, поставки товара, являющихся предметом Открытого конкурса</w:t>
      </w:r>
      <w:r>
        <w:rPr>
          <w:color w:val="000000"/>
          <w:sz w:val="28"/>
          <w:szCs w:val="28"/>
        </w:rPr>
        <w:t>)</w:t>
      </w:r>
    </w:p>
    <w:p w:rsidR="0076739D" w:rsidRDefault="0076739D">
      <w:pPr>
        <w:pStyle w:val="normal"/>
        <w:pBdr>
          <w:top w:val="nil"/>
          <w:left w:val="nil"/>
          <w:bottom w:val="nil"/>
          <w:right w:val="nil"/>
          <w:between w:val="nil"/>
        </w:pBdr>
        <w:jc w:val="center"/>
        <w:rPr>
          <w:color w:val="000000"/>
          <w:sz w:val="24"/>
          <w:szCs w:val="24"/>
        </w:rPr>
      </w:pPr>
    </w:p>
    <w:p w:rsidR="0076739D" w:rsidRDefault="00163814">
      <w:pPr>
        <w:pStyle w:val="normal"/>
        <w:pBdr>
          <w:top w:val="nil"/>
          <w:left w:val="nil"/>
          <w:bottom w:val="nil"/>
          <w:right w:val="nil"/>
          <w:between w:val="nil"/>
        </w:pBdr>
        <w:tabs>
          <w:tab w:val="left" w:pos="9639"/>
        </w:tabs>
        <w:jc w:val="center"/>
        <w:rPr>
          <w:color w:val="000000"/>
          <w:sz w:val="28"/>
          <w:szCs w:val="28"/>
        </w:rPr>
      </w:pPr>
      <w:r>
        <w:rPr>
          <w:b/>
          <w:color w:val="000000"/>
          <w:sz w:val="28"/>
          <w:szCs w:val="28"/>
        </w:rPr>
        <w:t xml:space="preserve">Административный персонал </w:t>
      </w:r>
    </w:p>
    <w:p w:rsidR="0076739D" w:rsidRDefault="0076739D">
      <w:pPr>
        <w:pStyle w:val="normal"/>
        <w:pBdr>
          <w:top w:val="nil"/>
          <w:left w:val="nil"/>
          <w:bottom w:val="nil"/>
          <w:right w:val="nil"/>
          <w:between w:val="nil"/>
        </w:pBdr>
        <w:tabs>
          <w:tab w:val="left" w:pos="9639"/>
        </w:tabs>
        <w:jc w:val="center"/>
        <w:rPr>
          <w:color w:val="000000"/>
          <w:sz w:val="24"/>
          <w:szCs w:val="24"/>
        </w:rPr>
      </w:pPr>
    </w:p>
    <w:tbl>
      <w:tblPr>
        <w:tblStyle w:val="afffb"/>
        <w:tblW w:w="10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tc>
        <w:tc>
          <w:tcPr>
            <w:tcW w:w="2299"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Занимаемая должность</w:t>
            </w:r>
          </w:p>
        </w:tc>
        <w:tc>
          <w:tcPr>
            <w:tcW w:w="2762"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2160"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Образование и специальность</w:t>
            </w:r>
          </w:p>
        </w:tc>
        <w:tc>
          <w:tcPr>
            <w:tcW w:w="2247"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профилю занимаемой должности</w:t>
            </w: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299"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76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299"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76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299"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76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bl>
    <w:p w:rsidR="0076739D" w:rsidRDefault="0076739D">
      <w:pPr>
        <w:pStyle w:val="normal"/>
        <w:pBdr>
          <w:top w:val="nil"/>
          <w:left w:val="nil"/>
          <w:bottom w:val="nil"/>
          <w:right w:val="nil"/>
          <w:between w:val="nil"/>
        </w:pBdr>
        <w:tabs>
          <w:tab w:val="left" w:pos="9639"/>
        </w:tabs>
        <w:rPr>
          <w:color w:val="000000"/>
          <w:sz w:val="24"/>
          <w:szCs w:val="24"/>
        </w:rPr>
      </w:pPr>
    </w:p>
    <w:p w:rsidR="0076739D" w:rsidRDefault="00163814">
      <w:pPr>
        <w:pStyle w:val="normal"/>
        <w:pBdr>
          <w:top w:val="nil"/>
          <w:left w:val="nil"/>
          <w:bottom w:val="nil"/>
          <w:right w:val="nil"/>
          <w:between w:val="nil"/>
        </w:pBdr>
        <w:tabs>
          <w:tab w:val="left" w:pos="9639"/>
        </w:tabs>
        <w:jc w:val="center"/>
        <w:rPr>
          <w:color w:val="000000"/>
          <w:sz w:val="28"/>
          <w:szCs w:val="28"/>
        </w:rPr>
      </w:pPr>
      <w:r>
        <w:rPr>
          <w:b/>
          <w:color w:val="000000"/>
          <w:sz w:val="28"/>
          <w:szCs w:val="28"/>
        </w:rPr>
        <w:t>Производственный персонал (рабочие)</w:t>
      </w:r>
    </w:p>
    <w:p w:rsidR="0076739D" w:rsidRDefault="0076739D">
      <w:pPr>
        <w:pStyle w:val="normal"/>
        <w:pBdr>
          <w:top w:val="nil"/>
          <w:left w:val="nil"/>
          <w:bottom w:val="nil"/>
          <w:right w:val="nil"/>
          <w:between w:val="nil"/>
        </w:pBdr>
        <w:tabs>
          <w:tab w:val="left" w:pos="9639"/>
        </w:tabs>
        <w:jc w:val="center"/>
        <w:rPr>
          <w:color w:val="000000"/>
          <w:sz w:val="28"/>
          <w:szCs w:val="28"/>
        </w:rPr>
      </w:pPr>
    </w:p>
    <w:tbl>
      <w:tblPr>
        <w:tblStyle w:val="afffc"/>
        <w:tblW w:w="10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590"/>
        <w:gridCol w:w="2472"/>
        <w:gridCol w:w="1984"/>
        <w:gridCol w:w="2451"/>
      </w:tblGrid>
      <w:tr w:rsidR="0076739D">
        <w:trPr>
          <w:trHeight w:val="1000"/>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tc>
        <w:tc>
          <w:tcPr>
            <w:tcW w:w="2590"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Специальность</w:t>
            </w:r>
          </w:p>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по каждому охраннику</w:t>
            </w:r>
          </w:p>
        </w:tc>
        <w:tc>
          <w:tcPr>
            <w:tcW w:w="2472"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1984"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Разряд, квалификация</w:t>
            </w:r>
          </w:p>
        </w:tc>
        <w:tc>
          <w:tcPr>
            <w:tcW w:w="245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специальности</w:t>
            </w: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59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7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1984"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59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7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1984"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r w:rsidR="0076739D">
        <w:trPr>
          <w:jc w:val="center"/>
        </w:trPr>
        <w:tc>
          <w:tcPr>
            <w:tcW w:w="761" w:type="dxa"/>
            <w:vAlign w:val="center"/>
          </w:tcPr>
          <w:p w:rsidR="0076739D" w:rsidRDefault="00163814">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590"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72"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1984" w:type="dxa"/>
          </w:tcPr>
          <w:p w:rsidR="0076739D" w:rsidRDefault="0076739D">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76739D" w:rsidRDefault="0076739D">
            <w:pPr>
              <w:pStyle w:val="normal"/>
              <w:pBdr>
                <w:top w:val="nil"/>
                <w:left w:val="nil"/>
                <w:bottom w:val="nil"/>
                <w:right w:val="nil"/>
                <w:between w:val="nil"/>
              </w:pBdr>
              <w:tabs>
                <w:tab w:val="left" w:pos="9639"/>
              </w:tabs>
              <w:jc w:val="center"/>
              <w:rPr>
                <w:color w:val="000000"/>
                <w:sz w:val="24"/>
                <w:szCs w:val="24"/>
              </w:rPr>
            </w:pPr>
          </w:p>
        </w:tc>
      </w:tr>
    </w:tbl>
    <w:p w:rsidR="0076739D" w:rsidRDefault="0076739D">
      <w:pPr>
        <w:pStyle w:val="normal"/>
        <w:pBdr>
          <w:top w:val="nil"/>
          <w:left w:val="nil"/>
          <w:bottom w:val="nil"/>
          <w:right w:val="nil"/>
          <w:between w:val="nil"/>
        </w:pBdr>
        <w:ind w:firstLine="709"/>
        <w:rPr>
          <w:color w:val="000000"/>
          <w:sz w:val="28"/>
          <w:szCs w:val="28"/>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8"/>
          <w:szCs w:val="28"/>
        </w:rPr>
      </w:pPr>
    </w:p>
    <w:p w:rsidR="0076739D" w:rsidRDefault="00163814">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76739D" w:rsidRDefault="00163814">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76739D" w:rsidRDefault="00163814">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739D" w:rsidRDefault="00163814">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76739D" w:rsidRDefault="00163814">
      <w:pPr>
        <w:pStyle w:val="normal"/>
        <w:pBdr>
          <w:top w:val="nil"/>
          <w:left w:val="nil"/>
          <w:bottom w:val="nil"/>
          <w:right w:val="nil"/>
          <w:between w:val="nil"/>
        </w:pBdr>
        <w:rPr>
          <w:color w:val="000000"/>
          <w:sz w:val="28"/>
          <w:szCs w:val="28"/>
        </w:rPr>
      </w:pPr>
      <w:r>
        <w:rPr>
          <w:color w:val="000000"/>
          <w:sz w:val="28"/>
          <w:szCs w:val="28"/>
        </w:rPr>
        <w:t>"____" _________ 202__ г</w:t>
      </w:r>
      <w:r>
        <w:rPr>
          <w:i/>
          <w:color w:val="000000"/>
          <w:sz w:val="24"/>
          <w:szCs w:val="24"/>
        </w:rPr>
        <w:t xml:space="preserve"> </w:t>
      </w:r>
    </w:p>
    <w:p w:rsidR="0076739D" w:rsidRDefault="0076739D">
      <w:pPr>
        <w:pStyle w:val="normal"/>
        <w:widowControl w:val="0"/>
        <w:pBdr>
          <w:top w:val="nil"/>
          <w:left w:val="nil"/>
          <w:bottom w:val="nil"/>
          <w:right w:val="nil"/>
          <w:between w:val="nil"/>
        </w:pBdr>
        <w:ind w:firstLine="540"/>
        <w:jc w:val="both"/>
        <w:rPr>
          <w:color w:val="000000"/>
          <w:sz w:val="28"/>
          <w:szCs w:val="28"/>
        </w:rPr>
      </w:pP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rPr>
          <w:color w:val="000000"/>
          <w:sz w:val="24"/>
          <w:szCs w:val="24"/>
        </w:rPr>
        <w:sectPr w:rsidR="0076739D">
          <w:pgSz w:w="11906" w:h="16838"/>
          <w:pgMar w:top="1134" w:right="851" w:bottom="1134" w:left="1418" w:header="794" w:footer="794" w:gutter="0"/>
          <w:cols w:space="720"/>
          <w:titlePg/>
        </w:sect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lastRenderedPageBreak/>
        <w:t xml:space="preserve"> </w:t>
      </w: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Приложение № 8</w:t>
      </w:r>
      <w:r>
        <w:rPr>
          <w:color w:val="000000"/>
          <w:sz w:val="28"/>
          <w:szCs w:val="28"/>
        </w:rPr>
        <w:br/>
        <w:t>к документации о закупке</w:t>
      </w:r>
    </w:p>
    <w:p w:rsidR="0076739D" w:rsidRDefault="0076739D">
      <w:pPr>
        <w:pStyle w:val="normal"/>
        <w:pBdr>
          <w:top w:val="nil"/>
          <w:left w:val="nil"/>
          <w:bottom w:val="nil"/>
          <w:right w:val="nil"/>
          <w:between w:val="nil"/>
        </w:pBdr>
        <w:rPr>
          <w:color w:val="000000"/>
          <w:sz w:val="24"/>
          <w:szCs w:val="24"/>
        </w:rPr>
      </w:pPr>
    </w:p>
    <w:p w:rsidR="0076739D" w:rsidRDefault="0076739D">
      <w:pPr>
        <w:pStyle w:val="normal"/>
        <w:pBdr>
          <w:top w:val="nil"/>
          <w:left w:val="nil"/>
          <w:bottom w:val="nil"/>
          <w:right w:val="nil"/>
          <w:between w:val="nil"/>
        </w:pBdr>
        <w:jc w:val="both"/>
        <w:rPr>
          <w:color w:val="293544"/>
          <w:sz w:val="28"/>
          <w:szCs w:val="28"/>
        </w:rPr>
      </w:pPr>
    </w:p>
    <w:p w:rsidR="0076739D" w:rsidRDefault="0076739D">
      <w:pPr>
        <w:pStyle w:val="normal"/>
        <w:pBdr>
          <w:top w:val="nil"/>
          <w:left w:val="nil"/>
          <w:bottom w:val="nil"/>
          <w:right w:val="nil"/>
          <w:between w:val="nil"/>
        </w:pBdr>
        <w:jc w:val="both"/>
        <w:rPr>
          <w:color w:val="293544"/>
          <w:sz w:val="28"/>
          <w:szCs w:val="28"/>
        </w:rPr>
      </w:pP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76739D" w:rsidRDefault="0076739D">
      <w:pPr>
        <w:pStyle w:val="normal"/>
        <w:pBdr>
          <w:top w:val="nil"/>
          <w:left w:val="nil"/>
          <w:bottom w:val="nil"/>
          <w:right w:val="nil"/>
          <w:between w:val="nil"/>
        </w:pBdr>
        <w:ind w:firstLine="708"/>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2. Следующие основные</w:t>
      </w:r>
      <w:r>
        <w:rPr>
          <w:color w:val="293544"/>
          <w:sz w:val="28"/>
          <w:szCs w:val="28"/>
        </w:rPr>
        <w:t xml:space="preserve"> и резервные средства связи: </w:t>
      </w: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xml:space="preserve">) </w:t>
      </w:r>
      <w:r>
        <w:rPr>
          <w:color w:val="293544"/>
          <w:sz w:val="28"/>
          <w:szCs w:val="28"/>
        </w:rPr>
        <w:t>групп быстрого реагирования.</w:t>
      </w: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76739D" w:rsidRDefault="00163814">
      <w:pPr>
        <w:pStyle w:val="normal"/>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sz w:val="24"/>
          <w:szCs w:val="24"/>
          <w:vertAlign w:val="superscript"/>
        </w:rPr>
        <w:footnoteReference w:id="7"/>
      </w:r>
      <w:r>
        <w:rPr>
          <w:color w:val="293544"/>
          <w:sz w:val="28"/>
          <w:szCs w:val="28"/>
        </w:rPr>
        <w:t>.</w:t>
      </w: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 xml:space="preserve">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w:t>
      </w:r>
      <w:r>
        <w:rPr>
          <w:color w:val="293544"/>
          <w:sz w:val="28"/>
          <w:szCs w:val="28"/>
        </w:rPr>
        <w:t>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6739D" w:rsidRDefault="0076739D">
      <w:pPr>
        <w:pStyle w:val="normal"/>
        <w:pBdr>
          <w:top w:val="nil"/>
          <w:left w:val="nil"/>
          <w:bottom w:val="nil"/>
          <w:right w:val="nil"/>
          <w:between w:val="nil"/>
        </w:pBdr>
        <w:jc w:val="both"/>
        <w:rPr>
          <w:color w:val="293544"/>
          <w:sz w:val="28"/>
          <w:szCs w:val="28"/>
        </w:rPr>
      </w:pPr>
    </w:p>
    <w:p w:rsidR="0076739D" w:rsidRDefault="0076739D">
      <w:pPr>
        <w:pStyle w:val="normal"/>
        <w:pBdr>
          <w:top w:val="nil"/>
          <w:left w:val="nil"/>
          <w:bottom w:val="nil"/>
          <w:right w:val="nil"/>
          <w:between w:val="nil"/>
        </w:pBdr>
        <w:jc w:val="both"/>
        <w:rPr>
          <w:color w:val="293544"/>
          <w:sz w:val="28"/>
          <w:szCs w:val="28"/>
        </w:rPr>
      </w:pPr>
    </w:p>
    <w:p w:rsidR="0076739D" w:rsidRDefault="0076739D">
      <w:pPr>
        <w:pStyle w:val="normal"/>
        <w:pBdr>
          <w:top w:val="nil"/>
          <w:left w:val="nil"/>
          <w:bottom w:val="nil"/>
          <w:right w:val="nil"/>
          <w:between w:val="nil"/>
        </w:pBdr>
        <w:jc w:val="both"/>
        <w:rPr>
          <w:color w:val="293544"/>
          <w:sz w:val="28"/>
          <w:szCs w:val="28"/>
        </w:rPr>
      </w:pP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76739D" w:rsidRDefault="00163814">
      <w:pPr>
        <w:pStyle w:val="normal"/>
        <w:pBdr>
          <w:top w:val="nil"/>
          <w:left w:val="nil"/>
          <w:bottom w:val="nil"/>
          <w:right w:val="nil"/>
          <w:between w:val="nil"/>
        </w:pBdr>
        <w:tabs>
          <w:tab w:val="left" w:pos="8640"/>
        </w:tabs>
        <w:ind w:right="424"/>
        <w:jc w:val="center"/>
        <w:rPr>
          <w:color w:val="293544"/>
          <w:sz w:val="24"/>
          <w:szCs w:val="24"/>
        </w:rPr>
      </w:pPr>
      <w:r>
        <w:rPr>
          <w:i/>
          <w:color w:val="293544"/>
          <w:sz w:val="24"/>
          <w:szCs w:val="24"/>
        </w:rPr>
        <w:t>(наименование претендента)</w:t>
      </w:r>
    </w:p>
    <w:p w:rsidR="0076739D" w:rsidRDefault="00163814">
      <w:pPr>
        <w:pStyle w:val="normal"/>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76739D" w:rsidRDefault="00163814">
      <w:pPr>
        <w:pStyle w:val="normal"/>
        <w:pBdr>
          <w:top w:val="nil"/>
          <w:left w:val="nil"/>
          <w:bottom w:val="nil"/>
          <w:right w:val="nil"/>
          <w:between w:val="nil"/>
        </w:pBdr>
        <w:ind w:right="424"/>
        <w:rPr>
          <w:color w:val="293544"/>
          <w:sz w:val="24"/>
          <w:szCs w:val="2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r>
      <w:r>
        <w:rPr>
          <w:i/>
          <w:color w:val="293544"/>
          <w:sz w:val="24"/>
          <w:szCs w:val="24"/>
        </w:rPr>
        <w:t>(должность, подпись, ФИО)</w:t>
      </w:r>
    </w:p>
    <w:p w:rsidR="0076739D" w:rsidRDefault="00163814">
      <w:pPr>
        <w:pStyle w:val="normal"/>
        <w:pBdr>
          <w:top w:val="nil"/>
          <w:left w:val="nil"/>
          <w:bottom w:val="nil"/>
          <w:right w:val="nil"/>
          <w:between w:val="nil"/>
        </w:pBdr>
        <w:ind w:right="424"/>
        <w:rPr>
          <w:color w:val="293544"/>
          <w:sz w:val="28"/>
          <w:szCs w:val="28"/>
        </w:rPr>
      </w:pPr>
      <w:r>
        <w:rPr>
          <w:color w:val="293544"/>
          <w:sz w:val="28"/>
          <w:szCs w:val="28"/>
        </w:rPr>
        <w:t>«____» _________ 202__ г.</w:t>
      </w:r>
    </w:p>
    <w:p w:rsidR="0076739D" w:rsidRDefault="0076739D">
      <w:pPr>
        <w:pStyle w:val="normal"/>
        <w:pBdr>
          <w:top w:val="nil"/>
          <w:left w:val="nil"/>
          <w:bottom w:val="nil"/>
          <w:right w:val="nil"/>
          <w:between w:val="nil"/>
        </w:pBdr>
        <w:jc w:val="both"/>
        <w:rPr>
          <w:color w:val="293544"/>
          <w:sz w:val="28"/>
          <w:szCs w:val="28"/>
        </w:rPr>
      </w:pPr>
    </w:p>
    <w:p w:rsidR="0076739D" w:rsidRDefault="00163814">
      <w:pPr>
        <w:pStyle w:val="normal"/>
        <w:pBdr>
          <w:top w:val="nil"/>
          <w:left w:val="nil"/>
          <w:bottom w:val="nil"/>
          <w:right w:val="nil"/>
          <w:between w:val="nil"/>
        </w:pBdr>
        <w:jc w:val="right"/>
        <w:rPr>
          <w:color w:val="000000"/>
          <w:sz w:val="28"/>
          <w:szCs w:val="28"/>
        </w:rPr>
      </w:pPr>
      <w:r>
        <w:rPr>
          <w:color w:val="000000"/>
          <w:sz w:val="28"/>
          <w:szCs w:val="28"/>
        </w:rPr>
        <w:t>Приложение № 9</w:t>
      </w:r>
      <w:r>
        <w:rPr>
          <w:color w:val="000000"/>
          <w:sz w:val="28"/>
          <w:szCs w:val="28"/>
        </w:rPr>
        <w:br/>
        <w:t>к документации о закупке</w:t>
      </w:r>
    </w:p>
    <w:p w:rsidR="0076739D" w:rsidRDefault="0076739D">
      <w:pPr>
        <w:pStyle w:val="normal"/>
        <w:pBdr>
          <w:top w:val="nil"/>
          <w:left w:val="nil"/>
          <w:bottom w:val="nil"/>
          <w:right w:val="nil"/>
          <w:between w:val="nil"/>
        </w:pBdr>
        <w:rPr>
          <w:color w:val="000000"/>
          <w:sz w:val="24"/>
          <w:szCs w:val="24"/>
        </w:rPr>
      </w:pP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sz w:val="27"/>
          <w:szCs w:val="27"/>
        </w:rPr>
        <w:t>икационным каналам связи с применением квалифицированной электронной подписи.</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w:t>
      </w:r>
      <w:r>
        <w:rPr>
          <w:color w:val="000000"/>
          <w:sz w:val="27"/>
          <w:szCs w:val="27"/>
        </w:rPr>
        <w:t>«первичные документы»).</w:t>
      </w:r>
    </w:p>
    <w:p w:rsidR="0076739D" w:rsidRDefault="00163814">
      <w:pPr>
        <w:pStyle w:val="normal"/>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Style w:val="afffd"/>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6739D">
        <w:trPr>
          <w:trHeight w:val="20"/>
        </w:trPr>
        <w:tc>
          <w:tcPr>
            <w:tcW w:w="779"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color w:val="000000"/>
                <w:sz w:val="24"/>
                <w:szCs w:val="24"/>
              </w:rPr>
              <w:t>№</w:t>
            </w:r>
          </w:p>
        </w:tc>
        <w:tc>
          <w:tcPr>
            <w:tcW w:w="373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Наименование</w:t>
            </w:r>
          </w:p>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электронного документа</w:t>
            </w:r>
            <w:r>
              <w:rPr>
                <w:color w:val="000000"/>
                <w:sz w:val="24"/>
                <w:szCs w:val="24"/>
                <w:vertAlign w:val="superscript"/>
              </w:rPr>
              <w:footnoteReference w:id="8"/>
            </w:r>
          </w:p>
        </w:tc>
        <w:tc>
          <w:tcPr>
            <w:tcW w:w="534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jc w:val="center"/>
              <w:rPr>
                <w:color w:val="000000"/>
                <w:sz w:val="24"/>
                <w:szCs w:val="24"/>
              </w:rPr>
            </w:pPr>
            <w:r>
              <w:rPr>
                <w:color w:val="000000"/>
                <w:sz w:val="24"/>
                <w:szCs w:val="24"/>
              </w:rPr>
              <w:t>Формат электронного документа</w:t>
            </w:r>
          </w:p>
        </w:tc>
      </w:tr>
      <w:tr w:rsidR="0076739D">
        <w:trPr>
          <w:trHeight w:val="20"/>
        </w:trPr>
        <w:tc>
          <w:tcPr>
            <w:tcW w:w="779" w:type="dxa"/>
            <w:tcBorders>
              <w:top w:val="single" w:sz="4" w:space="0" w:color="000000"/>
              <w:left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color w:val="000000"/>
                <w:sz w:val="24"/>
                <w:szCs w:val="24"/>
              </w:rPr>
              <w:t>1.</w:t>
            </w:r>
          </w:p>
          <w:p w:rsidR="0076739D" w:rsidRDefault="0076739D">
            <w:pPr>
              <w:pStyle w:val="normal"/>
              <w:pBdr>
                <w:top w:val="nil"/>
                <w:left w:val="nil"/>
                <w:bottom w:val="nil"/>
                <w:right w:val="nil"/>
                <w:between w:val="nil"/>
              </w:pBdr>
              <w:rPr>
                <w:color w:val="000000"/>
                <w:sz w:val="24"/>
                <w:szCs w:val="24"/>
              </w:rPr>
            </w:pPr>
          </w:p>
        </w:tc>
        <w:tc>
          <w:tcPr>
            <w:tcW w:w="3736" w:type="dxa"/>
            <w:tcBorders>
              <w:top w:val="single" w:sz="4" w:space="0" w:color="000000"/>
              <w:left w:val="single" w:sz="4" w:space="0" w:color="000000"/>
              <w:right w:val="single" w:sz="4" w:space="0" w:color="000000"/>
            </w:tcBorders>
          </w:tcPr>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t>Универсальный передаточный документ УПД</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t>Акт о выполненных работах (оказанных услугах)</w:t>
            </w:r>
          </w:p>
          <w:p w:rsidR="0076739D" w:rsidRDefault="0076739D">
            <w:pPr>
              <w:pStyle w:val="normal"/>
              <w:pBdr>
                <w:top w:val="nil"/>
                <w:left w:val="nil"/>
                <w:bottom w:val="nil"/>
                <w:right w:val="nil"/>
                <w:between w:val="nil"/>
              </w:pBdr>
              <w:jc w:val="both"/>
              <w:rPr>
                <w:color w:val="000000"/>
                <w:sz w:val="24"/>
                <w:szCs w:val="24"/>
              </w:rPr>
            </w:pPr>
          </w:p>
          <w:p w:rsidR="0076739D" w:rsidRDefault="00163814">
            <w:pPr>
              <w:pStyle w:val="normal"/>
              <w:pBdr>
                <w:top w:val="nil"/>
                <w:left w:val="nil"/>
                <w:bottom w:val="nil"/>
                <w:right w:val="nil"/>
                <w:between w:val="nil"/>
              </w:pBdr>
              <w:jc w:val="both"/>
              <w:rPr>
                <w:color w:val="000000"/>
                <w:sz w:val="24"/>
                <w:szCs w:val="24"/>
              </w:rPr>
            </w:pPr>
            <w:r>
              <w:rPr>
                <w:i/>
                <w:color w:val="000000"/>
                <w:sz w:val="24"/>
                <w:szCs w:val="24"/>
              </w:rPr>
              <w:t>Товарная накладная ТОРГ-12</w:t>
            </w:r>
          </w:p>
        </w:tc>
        <w:tc>
          <w:tcPr>
            <w:tcW w:w="5340" w:type="dxa"/>
            <w:tcBorders>
              <w:top w:val="single" w:sz="4" w:space="0" w:color="000000"/>
              <w:left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color w:val="000000"/>
                <w:sz w:val="24"/>
                <w:szCs w:val="24"/>
              </w:rPr>
              <w:t xml:space="preserve">XML, утв. приказом ФНС России от 19.12.2018 №ММВ-7-15/820@ с уточнениями. </w:t>
            </w:r>
          </w:p>
          <w:p w:rsidR="0076739D" w:rsidRDefault="00163814">
            <w:pPr>
              <w:pStyle w:val="normal"/>
              <w:pBdr>
                <w:top w:val="nil"/>
                <w:left w:val="nil"/>
                <w:bottom w:val="nil"/>
                <w:right w:val="nil"/>
                <w:between w:val="nil"/>
              </w:pBdr>
              <w:rPr>
                <w:color w:val="000000"/>
                <w:sz w:val="24"/>
                <w:szCs w:val="24"/>
              </w:rPr>
            </w:pPr>
            <w:r>
              <w:rPr>
                <w:color w:val="000000"/>
                <w:sz w:val="24"/>
                <w:szCs w:val="24"/>
              </w:rPr>
              <w:t>С обязательным заполнением в группе «ИнфПолФХЖ</w:t>
            </w:r>
            <w:proofErr w:type="gramStart"/>
            <w:r>
              <w:rPr>
                <w:color w:val="000000"/>
                <w:sz w:val="24"/>
                <w:szCs w:val="24"/>
              </w:rPr>
              <w:t>1</w:t>
            </w:r>
            <w:proofErr w:type="gramEnd"/>
            <w:r>
              <w:rPr>
                <w:color w:val="000000"/>
                <w:sz w:val="24"/>
                <w:szCs w:val="24"/>
              </w:rPr>
              <w:t>»:</w:t>
            </w:r>
          </w:p>
          <w:p w:rsidR="0076739D" w:rsidRDefault="00163814">
            <w:pPr>
              <w:pStyle w:val="normal"/>
              <w:pBdr>
                <w:top w:val="nil"/>
                <w:left w:val="nil"/>
                <w:bottom w:val="nil"/>
                <w:right w:val="nil"/>
                <w:between w:val="nil"/>
              </w:pBdr>
              <w:rPr>
                <w:color w:val="000000"/>
                <w:sz w:val="24"/>
                <w:szCs w:val="24"/>
              </w:rPr>
            </w:pPr>
            <w:r>
              <w:rPr>
                <w:color w:val="000000"/>
                <w:sz w:val="24"/>
                <w:szCs w:val="24"/>
              </w:rPr>
              <w:t>1. элемента «</w:t>
            </w:r>
            <w:proofErr w:type="spellStart"/>
            <w:r>
              <w:rPr>
                <w:color w:val="000000"/>
                <w:sz w:val="24"/>
                <w:szCs w:val="24"/>
              </w:rPr>
              <w:t>ТекстИнф</w:t>
            </w:r>
            <w:proofErr w:type="spellEnd"/>
            <w:r>
              <w:rPr>
                <w:color w:val="000000"/>
                <w:sz w:val="24"/>
                <w:szCs w:val="24"/>
              </w:rPr>
              <w:t xml:space="preserve">»: </w:t>
            </w:r>
          </w:p>
          <w:p w:rsidR="0076739D" w:rsidRDefault="00163814">
            <w:pPr>
              <w:pStyle w:val="normal"/>
              <w:pBdr>
                <w:top w:val="nil"/>
                <w:left w:val="nil"/>
                <w:bottom w:val="nil"/>
                <w:right w:val="nil"/>
                <w:between w:val="nil"/>
              </w:pBdr>
              <w:rPr>
                <w:color w:val="000000"/>
                <w:sz w:val="24"/>
                <w:szCs w:val="24"/>
              </w:rPr>
            </w:pPr>
            <w:r>
              <w:rPr>
                <w:color w:val="000000"/>
                <w:sz w:val="24"/>
                <w:szCs w:val="24"/>
              </w:rPr>
              <w:t xml:space="preserve"> в поле «</w:t>
            </w:r>
            <w:proofErr w:type="spellStart"/>
            <w:r>
              <w:rPr>
                <w:color w:val="000000"/>
                <w:sz w:val="24"/>
                <w:szCs w:val="24"/>
              </w:rPr>
              <w:t>Идентиф</w:t>
            </w:r>
            <w:proofErr w:type="spellEnd"/>
            <w:r>
              <w:rPr>
                <w:color w:val="000000"/>
                <w:sz w:val="24"/>
                <w:szCs w:val="24"/>
              </w:rPr>
              <w:t>» указать «</w:t>
            </w:r>
            <w:proofErr w:type="spellStart"/>
            <w:r>
              <w:rPr>
                <w:color w:val="000000"/>
                <w:sz w:val="24"/>
                <w:szCs w:val="24"/>
              </w:rPr>
              <w:t>КодБЕ</w:t>
            </w:r>
            <w:proofErr w:type="spellEnd"/>
            <w:r>
              <w:rPr>
                <w:color w:val="000000"/>
                <w:sz w:val="24"/>
                <w:szCs w:val="24"/>
              </w:rPr>
              <w:t>»,  в поле «</w:t>
            </w:r>
            <w:proofErr w:type="spellStart"/>
            <w:r>
              <w:rPr>
                <w:color w:val="000000"/>
                <w:sz w:val="24"/>
                <w:szCs w:val="24"/>
              </w:rPr>
              <w:t>Значен</w:t>
            </w:r>
            <w:proofErr w:type="spellEnd"/>
            <w:r>
              <w:rPr>
                <w:color w:val="000000"/>
                <w:sz w:val="24"/>
                <w:szCs w:val="24"/>
              </w:rPr>
              <w:t>» указать значение  кода БЕ</w:t>
            </w:r>
            <w:r>
              <w:rPr>
                <w:color w:val="000000"/>
                <w:sz w:val="24"/>
                <w:szCs w:val="24"/>
                <w:vertAlign w:val="superscript"/>
              </w:rPr>
              <w:footnoteReference w:id="9"/>
            </w:r>
            <w:r>
              <w:rPr>
                <w:color w:val="000000"/>
                <w:sz w:val="24"/>
                <w:szCs w:val="24"/>
              </w:rPr>
              <w:t>.</w:t>
            </w:r>
          </w:p>
          <w:p w:rsidR="0076739D" w:rsidRDefault="00163814">
            <w:pPr>
              <w:pStyle w:val="normal"/>
              <w:pBdr>
                <w:top w:val="nil"/>
                <w:left w:val="nil"/>
                <w:bottom w:val="nil"/>
                <w:right w:val="nil"/>
                <w:between w:val="nil"/>
              </w:pBdr>
              <w:rPr>
                <w:color w:val="000000"/>
                <w:sz w:val="24"/>
                <w:szCs w:val="24"/>
              </w:rPr>
            </w:pPr>
            <w:r>
              <w:rPr>
                <w:color w:val="000000"/>
                <w:sz w:val="24"/>
                <w:szCs w:val="24"/>
              </w:rPr>
              <w:t>2. элемента «</w:t>
            </w:r>
            <w:proofErr w:type="spellStart"/>
            <w:r>
              <w:rPr>
                <w:color w:val="000000"/>
                <w:sz w:val="24"/>
                <w:szCs w:val="24"/>
              </w:rPr>
              <w:t>ОснПер</w:t>
            </w:r>
            <w:proofErr w:type="spellEnd"/>
            <w:r>
              <w:rPr>
                <w:color w:val="000000"/>
                <w:sz w:val="24"/>
                <w:szCs w:val="24"/>
              </w:rPr>
              <w:t>»:</w:t>
            </w:r>
          </w:p>
          <w:p w:rsidR="0076739D" w:rsidRDefault="00163814">
            <w:pPr>
              <w:pStyle w:val="normal"/>
              <w:pBdr>
                <w:top w:val="nil"/>
                <w:left w:val="nil"/>
                <w:bottom w:val="nil"/>
                <w:right w:val="nil"/>
                <w:between w:val="nil"/>
              </w:pBdr>
              <w:rPr>
                <w:color w:val="000000"/>
                <w:sz w:val="24"/>
                <w:szCs w:val="24"/>
              </w:rPr>
            </w:pPr>
            <w:r>
              <w:rPr>
                <w:color w:val="000000"/>
                <w:sz w:val="24"/>
                <w:szCs w:val="24"/>
              </w:rPr>
              <w:t>в поле «</w:t>
            </w:r>
            <w:proofErr w:type="spellStart"/>
            <w:r>
              <w:rPr>
                <w:color w:val="000000"/>
                <w:sz w:val="24"/>
                <w:szCs w:val="24"/>
              </w:rPr>
              <w:t>НаимОсн</w:t>
            </w:r>
            <w:proofErr w:type="spellEnd"/>
            <w:r>
              <w:rPr>
                <w:color w:val="000000"/>
                <w:sz w:val="24"/>
                <w:szCs w:val="24"/>
              </w:rPr>
              <w:t xml:space="preserve">» указать  «Договор», </w:t>
            </w:r>
          </w:p>
          <w:p w:rsidR="0076739D" w:rsidRDefault="00163814">
            <w:pPr>
              <w:pStyle w:val="normal"/>
              <w:pBdr>
                <w:top w:val="nil"/>
                <w:left w:val="nil"/>
                <w:bottom w:val="nil"/>
                <w:right w:val="nil"/>
                <w:between w:val="nil"/>
              </w:pBdr>
              <w:rPr>
                <w:color w:val="000000"/>
                <w:sz w:val="24"/>
                <w:szCs w:val="24"/>
              </w:rPr>
            </w:pPr>
            <w:r>
              <w:rPr>
                <w:color w:val="000000"/>
                <w:sz w:val="24"/>
                <w:szCs w:val="24"/>
              </w:rPr>
              <w:t>в поле «</w:t>
            </w:r>
            <w:proofErr w:type="spellStart"/>
            <w:r>
              <w:rPr>
                <w:color w:val="000000"/>
                <w:sz w:val="24"/>
                <w:szCs w:val="24"/>
              </w:rPr>
              <w:t>НомерОсн</w:t>
            </w:r>
            <w:proofErr w:type="spellEnd"/>
            <w:r>
              <w:rPr>
                <w:color w:val="000000"/>
                <w:sz w:val="24"/>
                <w:szCs w:val="24"/>
              </w:rPr>
              <w:t>» указать «_______</w:t>
            </w:r>
            <w:r>
              <w:rPr>
                <w:color w:val="000000"/>
                <w:sz w:val="24"/>
                <w:szCs w:val="24"/>
                <w:vertAlign w:val="superscript"/>
              </w:rPr>
              <w:footnoteReference w:id="10"/>
            </w:r>
            <w:r>
              <w:rPr>
                <w:color w:val="000000"/>
                <w:sz w:val="24"/>
                <w:szCs w:val="24"/>
              </w:rPr>
              <w:t>»,</w:t>
            </w:r>
          </w:p>
          <w:p w:rsidR="0076739D" w:rsidRDefault="00163814">
            <w:pPr>
              <w:pStyle w:val="normal"/>
              <w:pBdr>
                <w:top w:val="nil"/>
                <w:left w:val="nil"/>
                <w:bottom w:val="nil"/>
                <w:right w:val="nil"/>
                <w:between w:val="nil"/>
              </w:pBdr>
              <w:rPr>
                <w:color w:val="000000"/>
                <w:sz w:val="24"/>
                <w:szCs w:val="24"/>
              </w:rPr>
            </w:pPr>
            <w:r>
              <w:rPr>
                <w:color w:val="000000"/>
                <w:sz w:val="24"/>
                <w:szCs w:val="24"/>
              </w:rPr>
              <w:t>в поле  «</w:t>
            </w:r>
            <w:proofErr w:type="spellStart"/>
            <w:r>
              <w:rPr>
                <w:color w:val="000000"/>
                <w:sz w:val="24"/>
                <w:szCs w:val="24"/>
              </w:rPr>
              <w:t>ДатаОсн</w:t>
            </w:r>
            <w:proofErr w:type="spellEnd"/>
            <w:r>
              <w:rPr>
                <w:color w:val="000000"/>
                <w:sz w:val="24"/>
                <w:szCs w:val="24"/>
              </w:rPr>
              <w:t>» указать   «______</w:t>
            </w:r>
            <w:r>
              <w:rPr>
                <w:color w:val="000000"/>
                <w:sz w:val="24"/>
                <w:szCs w:val="24"/>
                <w:vertAlign w:val="superscript"/>
              </w:rPr>
              <w:footnoteReference w:id="11"/>
            </w:r>
            <w:r>
              <w:rPr>
                <w:color w:val="000000"/>
                <w:sz w:val="24"/>
                <w:szCs w:val="24"/>
              </w:rPr>
              <w:t>».</w:t>
            </w:r>
          </w:p>
        </w:tc>
      </w:tr>
      <w:tr w:rsidR="0076739D">
        <w:trPr>
          <w:trHeight w:val="20"/>
        </w:trPr>
        <w:tc>
          <w:tcPr>
            <w:tcW w:w="779"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color w:val="000000"/>
                <w:sz w:val="24"/>
                <w:szCs w:val="24"/>
              </w:rPr>
              <w:t>2.</w:t>
            </w:r>
          </w:p>
        </w:tc>
        <w:tc>
          <w:tcPr>
            <w:tcW w:w="3736"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i/>
                <w:color w:val="000000"/>
                <w:sz w:val="24"/>
                <w:szCs w:val="24"/>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rsidR="0076739D" w:rsidRDefault="00163814">
            <w:pPr>
              <w:pStyle w:val="normal"/>
              <w:pBdr>
                <w:top w:val="nil"/>
                <w:left w:val="nil"/>
                <w:bottom w:val="nil"/>
                <w:right w:val="nil"/>
                <w:between w:val="nil"/>
              </w:pBdr>
              <w:rPr>
                <w:color w:val="000000"/>
                <w:sz w:val="24"/>
                <w:szCs w:val="24"/>
              </w:rPr>
            </w:pPr>
            <w:r>
              <w:rPr>
                <w:color w:val="000000"/>
                <w:sz w:val="24"/>
                <w:szCs w:val="24"/>
              </w:rPr>
              <w:t>XML, утв. приказом ФНС России от 19.12.2018 N ММВ-7-15/820@ с уточнениями.</w:t>
            </w:r>
          </w:p>
        </w:tc>
      </w:tr>
    </w:tbl>
    <w:p w:rsidR="0076739D" w:rsidRDefault="0076739D">
      <w:pPr>
        <w:pStyle w:val="normal"/>
        <w:pBdr>
          <w:top w:val="nil"/>
          <w:left w:val="nil"/>
          <w:bottom w:val="nil"/>
          <w:right w:val="nil"/>
          <w:between w:val="nil"/>
        </w:pBdr>
        <w:ind w:left="709"/>
        <w:jc w:val="both"/>
        <w:rPr>
          <w:color w:val="000000"/>
          <w:sz w:val="28"/>
          <w:szCs w:val="28"/>
        </w:rPr>
      </w:pP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Pr>
            <w:color w:val="0000FF"/>
            <w:sz w:val="27"/>
            <w:szCs w:val="27"/>
            <w:u w:val="single"/>
          </w:rPr>
          <w:t>https://www.nalog.ru/rn77/taxation/submission_statements/operations/</w:t>
        </w:r>
      </w:hyperlink>
      <w:r>
        <w:rPr>
          <w:color w:val="000000"/>
          <w:sz w:val="27"/>
          <w:szCs w:val="27"/>
        </w:rPr>
        <w:t>).</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w:t>
      </w:r>
      <w:r>
        <w:rPr>
          <w:color w:val="000000"/>
          <w:sz w:val="27"/>
          <w:szCs w:val="27"/>
        </w:rPr>
        <w:t>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w:t>
      </w:r>
      <w:r>
        <w:rPr>
          <w:color w:val="000000"/>
          <w:sz w:val="27"/>
          <w:szCs w:val="27"/>
        </w:rPr>
        <w:t>ным документам бухгалтерского учета, подписанными уполномоченными лицами Сторон на бумажном носителе.</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w:t>
      </w:r>
      <w:r>
        <w:rPr>
          <w:color w:val="000000"/>
          <w:sz w:val="27"/>
          <w:szCs w:val="27"/>
        </w:rPr>
        <w:t>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w:t>
      </w:r>
      <w:r>
        <w:rPr>
          <w:color w:val="000000"/>
          <w:sz w:val="27"/>
          <w:szCs w:val="27"/>
        </w:rPr>
        <w:t>, установленные законодательством, применимыми нормативными актами, а также совместимые технические средства ЭДО.</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w:t>
      </w:r>
      <w:r>
        <w:rPr>
          <w:color w:val="000000"/>
          <w:sz w:val="27"/>
          <w:szCs w:val="27"/>
        </w:rPr>
        <w:t xml:space="preserve">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w:t>
      </w:r>
      <w:r>
        <w:rPr>
          <w:color w:val="000000"/>
          <w:sz w:val="27"/>
          <w:szCs w:val="27"/>
        </w:rPr>
        <w:t xml:space="preserve">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Каждая из Сторон несет ответственность за об</w:t>
      </w:r>
      <w:r>
        <w:rPr>
          <w:color w:val="000000"/>
          <w:sz w:val="27"/>
          <w:szCs w:val="27"/>
        </w:rPr>
        <w:t>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w:t>
      </w:r>
      <w:r>
        <w:rPr>
          <w:color w:val="000000"/>
          <w:sz w:val="27"/>
          <w:szCs w:val="27"/>
        </w:rPr>
        <w:t xml:space="preserve">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w:t>
      </w:r>
      <w:r>
        <w:rPr>
          <w:color w:val="000000"/>
          <w:sz w:val="27"/>
          <w:szCs w:val="27"/>
        </w:rPr>
        <w:t xml:space="preserve">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Стороны обязаны в течение 3 (трех) рабочих дней информировать друг друга</w:t>
      </w:r>
      <w:r>
        <w:rPr>
          <w:color w:val="000000"/>
          <w:sz w:val="27"/>
          <w:szCs w:val="27"/>
        </w:rPr>
        <w:t xml:space="preserve">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w:t>
      </w:r>
      <w:r>
        <w:rPr>
          <w:color w:val="000000"/>
          <w:sz w:val="27"/>
          <w:szCs w:val="27"/>
        </w:rPr>
        <w:t>бмен первичными документами на бумажном носителе с подписанием собственноручной подписью.</w:t>
      </w:r>
    </w:p>
    <w:p w:rsidR="0076739D" w:rsidRDefault="00163814">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В отношениях, не урегулированных настоящим Приложением, Стороны руководствуются законодательством Российской Федерации.</w:t>
      </w:r>
    </w:p>
    <w:p w:rsidR="0076739D" w:rsidRDefault="0076739D">
      <w:pPr>
        <w:pStyle w:val="normal"/>
        <w:pBdr>
          <w:top w:val="nil"/>
          <w:left w:val="nil"/>
          <w:bottom w:val="nil"/>
          <w:right w:val="nil"/>
          <w:between w:val="nil"/>
        </w:pBdr>
        <w:ind w:right="424"/>
        <w:rPr>
          <w:color w:val="293544"/>
          <w:sz w:val="28"/>
          <w:szCs w:val="28"/>
        </w:rPr>
      </w:pPr>
    </w:p>
    <w:p w:rsidR="0076739D" w:rsidRDefault="0076739D">
      <w:pPr>
        <w:pStyle w:val="normal"/>
        <w:pBdr>
          <w:top w:val="nil"/>
          <w:left w:val="nil"/>
          <w:bottom w:val="nil"/>
          <w:right w:val="nil"/>
          <w:between w:val="nil"/>
        </w:pBdr>
        <w:ind w:right="424"/>
        <w:rPr>
          <w:color w:val="293544"/>
          <w:sz w:val="28"/>
          <w:szCs w:val="28"/>
        </w:rPr>
      </w:pPr>
    </w:p>
    <w:p w:rsidR="0076739D" w:rsidRDefault="0076739D">
      <w:pPr>
        <w:pStyle w:val="normal"/>
        <w:pBdr>
          <w:top w:val="nil"/>
          <w:left w:val="nil"/>
          <w:bottom w:val="nil"/>
          <w:right w:val="nil"/>
          <w:between w:val="nil"/>
        </w:pBdr>
        <w:ind w:right="424"/>
        <w:rPr>
          <w:color w:val="293544"/>
          <w:sz w:val="28"/>
          <w:szCs w:val="28"/>
        </w:rPr>
      </w:pPr>
    </w:p>
    <w:p w:rsidR="0076739D" w:rsidRDefault="0076739D">
      <w:pPr>
        <w:pStyle w:val="normal"/>
        <w:pBdr>
          <w:top w:val="nil"/>
          <w:left w:val="nil"/>
          <w:bottom w:val="nil"/>
          <w:right w:val="nil"/>
          <w:between w:val="nil"/>
        </w:pBdr>
        <w:ind w:right="424"/>
        <w:rPr>
          <w:color w:val="293544"/>
          <w:sz w:val="28"/>
          <w:szCs w:val="28"/>
        </w:rPr>
      </w:pPr>
    </w:p>
    <w:p w:rsidR="0076739D" w:rsidRDefault="0076739D">
      <w:pPr>
        <w:pStyle w:val="normal"/>
        <w:pBdr>
          <w:top w:val="nil"/>
          <w:left w:val="nil"/>
          <w:bottom w:val="nil"/>
          <w:right w:val="nil"/>
          <w:between w:val="nil"/>
        </w:pBdr>
        <w:ind w:right="425"/>
        <w:rPr>
          <w:color w:val="000000"/>
          <w:sz w:val="24"/>
          <w:szCs w:val="24"/>
        </w:rPr>
      </w:pPr>
    </w:p>
    <w:p w:rsidR="0076739D" w:rsidRDefault="0076739D">
      <w:pPr>
        <w:pStyle w:val="normal"/>
        <w:pBdr>
          <w:top w:val="nil"/>
          <w:left w:val="nil"/>
          <w:bottom w:val="nil"/>
          <w:right w:val="nil"/>
          <w:between w:val="nil"/>
        </w:pBdr>
        <w:rPr>
          <w:color w:val="000000"/>
          <w:sz w:val="24"/>
          <w:szCs w:val="24"/>
        </w:rPr>
      </w:pPr>
    </w:p>
    <w:sectPr w:rsidR="0076739D" w:rsidSect="0076739D">
      <w:pgSz w:w="11906" w:h="16838"/>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814" w:rsidRDefault="00163814" w:rsidP="00B01EAA">
      <w:pPr>
        <w:spacing w:line="240" w:lineRule="auto"/>
        <w:ind w:left="0" w:hanging="2"/>
      </w:pPr>
      <w:r>
        <w:separator/>
      </w:r>
    </w:p>
  </w:endnote>
  <w:endnote w:type="continuationSeparator" w:id="0">
    <w:p w:rsidR="00163814" w:rsidRDefault="00163814" w:rsidP="00B01EA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163814">
      <w:rPr>
        <w:color w:val="000000"/>
        <w:sz w:val="24"/>
        <w:szCs w:val="24"/>
      </w:rPr>
      <w:instrText>PAGE</w:instrText>
    </w:r>
    <w:r>
      <w:rPr>
        <w:color w:val="000000"/>
        <w:sz w:val="24"/>
        <w:szCs w:val="24"/>
      </w:rPr>
      <w:fldChar w:fldCharType="end"/>
    </w:r>
  </w:p>
  <w:p w:rsidR="0076739D" w:rsidRDefault="0076739D">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163814">
      <w:rPr>
        <w:color w:val="000000"/>
        <w:sz w:val="24"/>
        <w:szCs w:val="24"/>
      </w:rPr>
      <w:instrText>PAGE</w:instrText>
    </w:r>
    <w:r>
      <w:rPr>
        <w:color w:val="000000"/>
        <w:sz w:val="24"/>
        <w:szCs w:val="24"/>
      </w:rPr>
      <w:fldChar w:fldCharType="end"/>
    </w:r>
  </w:p>
  <w:p w:rsidR="0076739D" w:rsidRDefault="0076739D">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widowControl w:val="0"/>
      <w:pBdr>
        <w:top w:val="nil"/>
        <w:left w:val="nil"/>
        <w:bottom w:val="nil"/>
        <w:right w:val="nil"/>
        <w:between w:val="nil"/>
      </w:pBdr>
      <w:spacing w:line="300" w:lineRule="auto"/>
      <w:ind w:left="72" w:firstLine="680"/>
      <w:jc w:val="center"/>
      <w:rPr>
        <w:color w:val="000000"/>
        <w:sz w:val="24"/>
        <w:szCs w:val="24"/>
      </w:rPr>
    </w:pPr>
  </w:p>
  <w:p w:rsidR="0076739D" w:rsidRDefault="0076739D">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widowControl w:val="0"/>
      <w:pBdr>
        <w:top w:val="nil"/>
        <w:left w:val="nil"/>
        <w:bottom w:val="nil"/>
        <w:right w:val="nil"/>
        <w:between w:val="nil"/>
      </w:pBdr>
      <w:spacing w:line="300" w:lineRule="auto"/>
      <w:ind w:left="72" w:firstLine="680"/>
      <w:jc w:val="both"/>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814" w:rsidRDefault="00163814" w:rsidP="00B01EAA">
      <w:pPr>
        <w:spacing w:line="240" w:lineRule="auto"/>
        <w:ind w:left="0" w:hanging="2"/>
      </w:pPr>
      <w:r>
        <w:separator/>
      </w:r>
    </w:p>
  </w:footnote>
  <w:footnote w:type="continuationSeparator" w:id="0">
    <w:p w:rsidR="00163814" w:rsidRDefault="00163814" w:rsidP="00B01EAA">
      <w:pPr>
        <w:spacing w:line="240" w:lineRule="auto"/>
        <w:ind w:left="0" w:hanging="2"/>
      </w:pPr>
      <w:r>
        <w:continuationSeparator/>
      </w:r>
    </w:p>
  </w:footnote>
  <w:footnote w:id="1">
    <w:p w:rsidR="0076739D" w:rsidRDefault="00163814">
      <w:pPr>
        <w:pStyle w:val="normal"/>
        <w:widowControl w:val="0"/>
        <w:pBdr>
          <w:top w:val="nil"/>
          <w:left w:val="nil"/>
          <w:bottom w:val="nil"/>
          <w:right w:val="nil"/>
          <w:between w:val="nil"/>
        </w:pBdr>
        <w:rPr>
          <w:color w:val="000000"/>
        </w:rPr>
      </w:pPr>
      <w:r>
        <w:rPr>
          <w:vertAlign w:val="superscript"/>
        </w:rPr>
        <w:footnoteRef/>
      </w:r>
      <w:r>
        <w:rPr>
          <w:color w:val="000000"/>
        </w:rPr>
        <w:t>К сведениям об опыте прилагаются копии договоров и актов в соответствии с пунктами  2.</w:t>
      </w:r>
      <w:r w:rsidR="00B01EAA">
        <w:rPr>
          <w:color w:val="000000"/>
        </w:rPr>
        <w:t>7</w:t>
      </w:r>
      <w:r>
        <w:rPr>
          <w:color w:val="000000"/>
        </w:rPr>
        <w:t xml:space="preserve">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w:t>
      </w:r>
      <w:r>
        <w:rPr>
          <w:color w:val="000000"/>
        </w:rPr>
        <w:t>ена.</w:t>
      </w:r>
    </w:p>
    <w:p w:rsidR="0076739D" w:rsidRDefault="0076739D">
      <w:pPr>
        <w:pStyle w:val="normal"/>
        <w:widowControl w:val="0"/>
        <w:pBdr>
          <w:top w:val="nil"/>
          <w:left w:val="nil"/>
          <w:bottom w:val="nil"/>
          <w:right w:val="nil"/>
          <w:between w:val="nil"/>
        </w:pBdr>
        <w:rPr>
          <w:color w:val="000000"/>
        </w:rPr>
      </w:pPr>
    </w:p>
  </w:footnote>
  <w:footnote w:id="2">
    <w:p w:rsidR="0076739D" w:rsidRDefault="00163814">
      <w:pPr>
        <w:pStyle w:val="normal"/>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3">
    <w:p w:rsidR="0076739D" w:rsidRDefault="00163814">
      <w:pPr>
        <w:pStyle w:val="normal"/>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4">
    <w:p w:rsidR="0076739D" w:rsidRDefault="00163814">
      <w:pPr>
        <w:pStyle w:val="normal"/>
        <w:pBdr>
          <w:top w:val="nil"/>
          <w:left w:val="nil"/>
          <w:bottom w:val="nil"/>
          <w:right w:val="nil"/>
          <w:between w:val="nil"/>
        </w:pBdr>
        <w:ind w:firstLine="720"/>
        <w:jc w:val="both"/>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76739D" w:rsidRDefault="00163814">
      <w:pPr>
        <w:pStyle w:val="normal"/>
        <w:pBdr>
          <w:top w:val="nil"/>
          <w:left w:val="nil"/>
          <w:bottom w:val="nil"/>
          <w:right w:val="nil"/>
          <w:between w:val="nil"/>
        </w:pBdr>
        <w:ind w:firstLine="720"/>
        <w:jc w:val="both"/>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76739D" w:rsidRDefault="00163814">
      <w:pPr>
        <w:pStyle w:val="normal"/>
        <w:widowControl w:val="0"/>
        <w:pBdr>
          <w:top w:val="nil"/>
          <w:left w:val="nil"/>
          <w:bottom w:val="nil"/>
          <w:right w:val="nil"/>
          <w:between w:val="nil"/>
        </w:pBdr>
        <w:rPr>
          <w:color w:val="000000"/>
        </w:rPr>
      </w:pPr>
      <w:r>
        <w:rPr>
          <w:vertAlign w:val="superscript"/>
        </w:rPr>
        <w:footnoteRef/>
      </w:r>
      <w:r>
        <w:rPr>
          <w:color w:val="00000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76739D" w:rsidRDefault="00163814">
      <w:pPr>
        <w:pStyle w:val="normal"/>
        <w:widowControl w:val="0"/>
        <w:pBdr>
          <w:top w:val="nil"/>
          <w:left w:val="nil"/>
          <w:bottom w:val="nil"/>
          <w:right w:val="nil"/>
          <w:between w:val="nil"/>
        </w:pBdr>
        <w:rPr>
          <w:color w:val="000000"/>
          <w:sz w:val="24"/>
          <w:szCs w:val="24"/>
        </w:rPr>
      </w:pPr>
      <w:r>
        <w:rPr>
          <w:vertAlign w:val="superscript"/>
        </w:rPr>
        <w:footnoteRef/>
      </w:r>
      <w:r>
        <w:rPr>
          <w:i/>
          <w:color w:val="000000"/>
          <w:sz w:val="24"/>
          <w:szCs w:val="24"/>
        </w:rPr>
        <w:t xml:space="preserve"> Указывается информация по каждому автомобилю</w:t>
      </w:r>
    </w:p>
  </w:footnote>
  <w:footnote w:id="8">
    <w:p w:rsidR="0076739D" w:rsidRDefault="00163814">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w:t>
      </w:r>
      <w:r>
        <w:rPr>
          <w:color w:val="000000"/>
          <w:sz w:val="16"/>
          <w:szCs w:val="16"/>
        </w:rPr>
        <w:t>вии с условиями расчетов по Договору.</w:t>
      </w:r>
    </w:p>
  </w:footnote>
  <w:footnote w:id="9">
    <w:p w:rsidR="0076739D" w:rsidRDefault="00163814">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6739D" w:rsidRDefault="00163814">
      <w:pPr>
        <w:pStyle w:val="normal"/>
        <w:pBdr>
          <w:top w:val="nil"/>
          <w:left w:val="nil"/>
          <w:bottom w:val="nil"/>
          <w:right w:val="nil"/>
          <w:between w:val="nil"/>
        </w:pBdr>
        <w:rPr>
          <w:color w:val="000000"/>
          <w:sz w:val="16"/>
          <w:szCs w:val="16"/>
        </w:rPr>
      </w:pPr>
      <w:r>
        <w:rPr>
          <w:color w:val="000000"/>
          <w:sz w:val="16"/>
          <w:szCs w:val="16"/>
        </w:rPr>
        <w:t>N357 Куйбышевский филиал</w:t>
      </w:r>
    </w:p>
  </w:footnote>
  <w:footnote w:id="10">
    <w:p w:rsidR="0076739D" w:rsidRDefault="00163814">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1">
    <w:p w:rsidR="0076739D" w:rsidRDefault="00163814">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163814">
      <w:rPr>
        <w:color w:val="000000"/>
        <w:sz w:val="24"/>
        <w:szCs w:val="24"/>
      </w:rPr>
      <w:instrText>PAGE</w:instrText>
    </w:r>
    <w:r w:rsidR="00B01EAA">
      <w:rPr>
        <w:color w:val="000000"/>
        <w:sz w:val="24"/>
        <w:szCs w:val="24"/>
      </w:rPr>
      <w:fldChar w:fldCharType="separate"/>
    </w:r>
    <w:r w:rsidR="00B01EAA">
      <w:rPr>
        <w:noProof/>
        <w:color w:val="000000"/>
        <w:sz w:val="24"/>
        <w:szCs w:val="24"/>
      </w:rPr>
      <w:t>33</w:t>
    </w:r>
    <w:r>
      <w:rPr>
        <w:color w:val="000000"/>
        <w:sz w:val="24"/>
        <w:szCs w:val="24"/>
      </w:rPr>
      <w:fldChar w:fldCharType="end"/>
    </w:r>
  </w:p>
  <w:p w:rsidR="0076739D" w:rsidRDefault="0076739D">
    <w:pPr>
      <w:pStyle w:val="normal"/>
      <w:pBdr>
        <w:top w:val="nil"/>
        <w:left w:val="nil"/>
        <w:bottom w:val="nil"/>
        <w:right w:val="nil"/>
        <w:between w:val="nil"/>
      </w:pBdr>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pBdr>
        <w:top w:val="nil"/>
        <w:left w:val="nil"/>
        <w:bottom w:val="nil"/>
        <w:right w:val="nil"/>
        <w:between w:val="nil"/>
      </w:pBdr>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163814">
      <w:rPr>
        <w:color w:val="000000"/>
        <w:sz w:val="24"/>
        <w:szCs w:val="24"/>
      </w:rPr>
      <w:instrText>PAGE</w:instrText>
    </w:r>
    <w:r w:rsidR="00B01EAA">
      <w:rPr>
        <w:color w:val="000000"/>
        <w:sz w:val="24"/>
        <w:szCs w:val="24"/>
      </w:rPr>
      <w:fldChar w:fldCharType="separate"/>
    </w:r>
    <w:r w:rsidR="00B01EAA">
      <w:rPr>
        <w:noProof/>
        <w:color w:val="000000"/>
        <w:sz w:val="24"/>
        <w:szCs w:val="24"/>
      </w:rPr>
      <w:t>53</w:t>
    </w:r>
    <w:r>
      <w:rPr>
        <w:color w:val="000000"/>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9D" w:rsidRDefault="0076739D">
    <w:pPr>
      <w:pStyle w:val="normal"/>
      <w:pBdr>
        <w:top w:val="nil"/>
        <w:left w:val="nil"/>
        <w:bottom w:val="nil"/>
        <w:right w:val="nil"/>
        <w:between w:val="nil"/>
      </w:pBdr>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58F"/>
    <w:multiLevelType w:val="multilevel"/>
    <w:tmpl w:val="31FA9608"/>
    <w:lvl w:ilvl="0">
      <w:start w:val="1"/>
      <w:numFmt w:val="decimal"/>
      <w:lvlText w:val="%1."/>
      <w:lvlJc w:val="left"/>
      <w:pPr>
        <w:ind w:left="1842" w:hanging="1128"/>
      </w:pPr>
      <w:rPr>
        <w:vertAlign w:val="baseline"/>
      </w:rPr>
    </w:lvl>
    <w:lvl w:ilvl="1">
      <w:start w:val="1"/>
      <w:numFmt w:val="lowerLetter"/>
      <w:lvlText w:val="%2."/>
      <w:lvlJc w:val="left"/>
      <w:pPr>
        <w:ind w:left="1794" w:hanging="360"/>
      </w:pPr>
      <w:rPr>
        <w:vertAlign w:val="baseline"/>
      </w:rPr>
    </w:lvl>
    <w:lvl w:ilvl="2">
      <w:start w:val="1"/>
      <w:numFmt w:val="lowerRoman"/>
      <w:lvlText w:val="%3."/>
      <w:lvlJc w:val="right"/>
      <w:pPr>
        <w:ind w:left="2514" w:hanging="180"/>
      </w:pPr>
      <w:rPr>
        <w:vertAlign w:val="baseline"/>
      </w:rPr>
    </w:lvl>
    <w:lvl w:ilvl="3">
      <w:start w:val="1"/>
      <w:numFmt w:val="decimal"/>
      <w:lvlText w:val="%4."/>
      <w:lvlJc w:val="left"/>
      <w:pPr>
        <w:ind w:left="3234" w:hanging="360"/>
      </w:pPr>
      <w:rPr>
        <w:vertAlign w:val="baseline"/>
      </w:rPr>
    </w:lvl>
    <w:lvl w:ilvl="4">
      <w:start w:val="1"/>
      <w:numFmt w:val="lowerLetter"/>
      <w:lvlText w:val="%5."/>
      <w:lvlJc w:val="left"/>
      <w:pPr>
        <w:ind w:left="3954" w:hanging="360"/>
      </w:pPr>
      <w:rPr>
        <w:vertAlign w:val="baseline"/>
      </w:rPr>
    </w:lvl>
    <w:lvl w:ilvl="5">
      <w:start w:val="1"/>
      <w:numFmt w:val="lowerRoman"/>
      <w:lvlText w:val="%6."/>
      <w:lvlJc w:val="right"/>
      <w:pPr>
        <w:ind w:left="4674" w:hanging="180"/>
      </w:pPr>
      <w:rPr>
        <w:vertAlign w:val="baseline"/>
      </w:rPr>
    </w:lvl>
    <w:lvl w:ilvl="6">
      <w:start w:val="1"/>
      <w:numFmt w:val="decimal"/>
      <w:lvlText w:val="%7."/>
      <w:lvlJc w:val="left"/>
      <w:pPr>
        <w:ind w:left="5394" w:hanging="360"/>
      </w:pPr>
      <w:rPr>
        <w:vertAlign w:val="baseline"/>
      </w:rPr>
    </w:lvl>
    <w:lvl w:ilvl="7">
      <w:start w:val="1"/>
      <w:numFmt w:val="lowerLetter"/>
      <w:lvlText w:val="%8."/>
      <w:lvlJc w:val="left"/>
      <w:pPr>
        <w:ind w:left="6114" w:hanging="360"/>
      </w:pPr>
      <w:rPr>
        <w:vertAlign w:val="baseline"/>
      </w:rPr>
    </w:lvl>
    <w:lvl w:ilvl="8">
      <w:start w:val="1"/>
      <w:numFmt w:val="lowerRoman"/>
      <w:lvlText w:val="%9."/>
      <w:lvlJc w:val="right"/>
      <w:pPr>
        <w:ind w:left="6834" w:hanging="180"/>
      </w:pPr>
      <w:rPr>
        <w:vertAlign w:val="baseline"/>
      </w:rPr>
    </w:lvl>
  </w:abstractNum>
  <w:abstractNum w:abstractNumId="1">
    <w:nsid w:val="0E0D3694"/>
    <w:multiLevelType w:val="multilevel"/>
    <w:tmpl w:val="2254449E"/>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
    <w:nsid w:val="13DE5606"/>
    <w:multiLevelType w:val="multilevel"/>
    <w:tmpl w:val="C5503296"/>
    <w:lvl w:ilvl="0">
      <w:start w:val="1"/>
      <w:numFmt w:val="decimal"/>
      <w:lvlText w:val="%1)"/>
      <w:lvlJc w:val="left"/>
      <w:pPr>
        <w:ind w:left="72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4DB488B"/>
    <w:multiLevelType w:val="multilevel"/>
    <w:tmpl w:val="6E60F016"/>
    <w:lvl w:ilvl="0">
      <w:start w:val="1"/>
      <w:numFmt w:val="decimal"/>
      <w:lvlText w:val="%1)"/>
      <w:lvlJc w:val="left"/>
      <w:pPr>
        <w:ind w:left="720" w:hanging="360"/>
      </w:pPr>
      <w:rPr>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8651AC1"/>
    <w:multiLevelType w:val="multilevel"/>
    <w:tmpl w:val="04CA33E8"/>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nsid w:val="1BD60E71"/>
    <w:multiLevelType w:val="multilevel"/>
    <w:tmpl w:val="59A202FC"/>
    <w:lvl w:ilvl="0">
      <w:start w:val="1"/>
      <w:numFmt w:val="decimal"/>
      <w:lvlText w:val="%1."/>
      <w:lvlJc w:val="left"/>
      <w:pPr>
        <w:ind w:left="705" w:hanging="705"/>
      </w:pPr>
      <w:rPr>
        <w:vertAlign w:val="baseline"/>
      </w:rPr>
    </w:lvl>
    <w:lvl w:ilvl="1">
      <w:start w:val="1"/>
      <w:numFmt w:val="decimal"/>
      <w:lvlText w:val="2.%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1D3646E4"/>
    <w:multiLevelType w:val="multilevel"/>
    <w:tmpl w:val="DD3834D6"/>
    <w:lvl w:ilvl="0">
      <w:start w:val="1"/>
      <w:numFmt w:val="decimal"/>
      <w:lvlText w:val="1.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7">
    <w:nsid w:val="1DFF7A22"/>
    <w:multiLevelType w:val="multilevel"/>
    <w:tmpl w:val="8CE8439C"/>
    <w:lvl w:ilvl="0">
      <w:start w:val="1"/>
      <w:numFmt w:val="decimal"/>
      <w:lvlText w:val="3.8.%1."/>
      <w:lvlJc w:val="left"/>
      <w:pPr>
        <w:ind w:left="1429" w:hanging="360"/>
      </w:pPr>
      <w:rPr>
        <w:vertAlign w:val="baseline"/>
      </w:rPr>
    </w:lvl>
    <w:lvl w:ilvl="1">
      <w:start w:val="1"/>
      <w:numFmt w:val="decimal"/>
      <w:lvlText w:val="%2."/>
      <w:lvlJc w:val="left"/>
      <w:pPr>
        <w:ind w:left="927"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4934221"/>
    <w:multiLevelType w:val="multilevel"/>
    <w:tmpl w:val="3F30A176"/>
    <w:lvl w:ilvl="0">
      <w:start w:val="1"/>
      <w:numFmt w:val="decimal"/>
      <w:lvlText w:val="%1."/>
      <w:lvlJc w:val="left"/>
      <w:pPr>
        <w:ind w:left="1669" w:hanging="960"/>
      </w:pPr>
      <w:rPr>
        <w:rFonts w:ascii="Times New Roman" w:eastAsia="Times New Roman" w:hAnsi="Times New Roman" w:cs="Times New Roman"/>
        <w:vertAlign w:val="baseline"/>
      </w:rPr>
    </w:lvl>
    <w:lvl w:ilvl="1">
      <w:start w:val="1"/>
      <w:numFmt w:val="decimal"/>
      <w:lvlText w:val="%2)"/>
      <w:lvlJc w:val="left"/>
      <w:pPr>
        <w:ind w:left="2644" w:hanging="1215"/>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9">
    <w:nsid w:val="26E31605"/>
    <w:multiLevelType w:val="multilevel"/>
    <w:tmpl w:val="C832C6AC"/>
    <w:lvl w:ilvl="0">
      <w:start w:val="3"/>
      <w:numFmt w:val="decimal"/>
      <w:lvlText w:val="%1."/>
      <w:lvlJc w:val="left"/>
      <w:pPr>
        <w:ind w:left="705" w:hanging="705"/>
      </w:pPr>
      <w:rPr>
        <w:vertAlign w:val="baseline"/>
      </w:rPr>
    </w:lvl>
    <w:lvl w:ilvl="1">
      <w:start w:val="1"/>
      <w:numFmt w:val="decimal"/>
      <w:lvlText w:val="%1.%2."/>
      <w:lvlJc w:val="left"/>
      <w:pPr>
        <w:ind w:left="1260" w:hanging="720"/>
      </w:pPr>
      <w:rPr>
        <w:vertAlign w:val="baseline"/>
      </w:rPr>
    </w:lvl>
    <w:lvl w:ilvl="2">
      <w:start w:val="1"/>
      <w:numFmt w:val="decimal"/>
      <w:lvlText w:val="3.5.%3."/>
      <w:lvlJc w:val="left"/>
      <w:pPr>
        <w:ind w:left="1135" w:firstLine="0"/>
      </w:pPr>
      <w:rPr>
        <w:b w:val="0"/>
        <w:i w:val="0"/>
        <w:sz w:val="28"/>
        <w:szCs w:val="28"/>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2B0C1626"/>
    <w:multiLevelType w:val="multilevel"/>
    <w:tmpl w:val="CE786B7E"/>
    <w:lvl w:ilvl="0">
      <w:start w:val="1"/>
      <w:numFmt w:val="decimal"/>
      <w:lvlText w:val="%1."/>
      <w:lvlJc w:val="left"/>
      <w:pPr>
        <w:ind w:left="705" w:hanging="705"/>
      </w:pPr>
      <w:rPr>
        <w:vertAlign w:val="baseline"/>
      </w:rPr>
    </w:lvl>
    <w:lvl w:ilvl="1">
      <w:start w:val="1"/>
      <w:numFmt w:val="decimal"/>
      <w:lvlText w:val="2.%2."/>
      <w:lvlJc w:val="left"/>
      <w:pPr>
        <w:ind w:left="1571"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1">
    <w:nsid w:val="36EB0673"/>
    <w:multiLevelType w:val="multilevel"/>
    <w:tmpl w:val="52D2C19A"/>
    <w:lvl w:ilvl="0">
      <w:start w:val="1"/>
      <w:numFmt w:val="decimal"/>
      <w:lvlText w:val="3.6.%1."/>
      <w:lvlJc w:val="left"/>
      <w:pPr>
        <w:ind w:left="234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37A022BD"/>
    <w:multiLevelType w:val="multilevel"/>
    <w:tmpl w:val="A09E37B6"/>
    <w:lvl w:ilvl="0">
      <w:start w:val="1"/>
      <w:numFmt w:val="decimal"/>
      <w:lvlText w:val="%1."/>
      <w:lvlJc w:val="left"/>
      <w:pPr>
        <w:ind w:left="675" w:hanging="675"/>
      </w:pPr>
      <w:rPr>
        <w:b w:val="0"/>
        <w:vertAlign w:val="baseline"/>
      </w:rPr>
    </w:lvl>
    <w:lvl w:ilvl="1">
      <w:start w:val="5"/>
      <w:numFmt w:val="decimal"/>
      <w:lvlText w:val="%1.%2."/>
      <w:lvlJc w:val="left"/>
      <w:pPr>
        <w:ind w:left="1080" w:hanging="720"/>
      </w:pPr>
      <w:rPr>
        <w:b w:val="0"/>
        <w:vertAlign w:val="baseline"/>
      </w:rPr>
    </w:lvl>
    <w:lvl w:ilvl="2">
      <w:start w:val="1"/>
      <w:numFmt w:val="decimal"/>
      <w:lvlText w:val="3.2.%3."/>
      <w:lvlJc w:val="left"/>
      <w:pPr>
        <w:ind w:left="3414" w:hanging="720"/>
      </w:pPr>
      <w:rPr>
        <w:b w:val="0"/>
        <w:vertAlign w:val="baseline"/>
      </w:rPr>
    </w:lvl>
    <w:lvl w:ilvl="3">
      <w:start w:val="1"/>
      <w:numFmt w:val="decimal"/>
      <w:lvlText w:val="%1.%2.%3.%4."/>
      <w:lvlJc w:val="left"/>
      <w:pPr>
        <w:ind w:left="2160" w:hanging="1080"/>
      </w:pPr>
      <w:rPr>
        <w:b w:val="0"/>
        <w:vertAlign w:val="baseline"/>
      </w:rPr>
    </w:lvl>
    <w:lvl w:ilvl="4">
      <w:start w:val="1"/>
      <w:numFmt w:val="decimal"/>
      <w:lvlText w:val="%1.%2.%3.%4.%5."/>
      <w:lvlJc w:val="left"/>
      <w:pPr>
        <w:ind w:left="2520" w:hanging="1080"/>
      </w:pPr>
      <w:rPr>
        <w:b w:val="0"/>
        <w:vertAlign w:val="baseline"/>
      </w:rPr>
    </w:lvl>
    <w:lvl w:ilvl="5">
      <w:start w:val="1"/>
      <w:numFmt w:val="decimal"/>
      <w:lvlText w:val="%1.%2.%3.%4.%5.%6."/>
      <w:lvlJc w:val="left"/>
      <w:pPr>
        <w:ind w:left="3240" w:hanging="1440"/>
      </w:pPr>
      <w:rPr>
        <w:b w:val="0"/>
        <w:vertAlign w:val="baseline"/>
      </w:rPr>
    </w:lvl>
    <w:lvl w:ilvl="6">
      <w:start w:val="1"/>
      <w:numFmt w:val="decimal"/>
      <w:lvlText w:val="%1.%2.%3.%4.%5.%6.%7."/>
      <w:lvlJc w:val="left"/>
      <w:pPr>
        <w:ind w:left="3960" w:hanging="1800"/>
      </w:pPr>
      <w:rPr>
        <w:b w:val="0"/>
        <w:vertAlign w:val="baseline"/>
      </w:rPr>
    </w:lvl>
    <w:lvl w:ilvl="7">
      <w:start w:val="1"/>
      <w:numFmt w:val="decimal"/>
      <w:lvlText w:val="%1.%2.%3.%4.%5.%6.%7.%8."/>
      <w:lvlJc w:val="left"/>
      <w:pPr>
        <w:ind w:left="4320" w:hanging="1800"/>
      </w:pPr>
      <w:rPr>
        <w:b w:val="0"/>
        <w:vertAlign w:val="baseline"/>
      </w:rPr>
    </w:lvl>
    <w:lvl w:ilvl="8">
      <w:start w:val="1"/>
      <w:numFmt w:val="decimal"/>
      <w:lvlText w:val="%1.%2.%3.%4.%5.%6.%7.%8.%9."/>
      <w:lvlJc w:val="left"/>
      <w:pPr>
        <w:ind w:left="5040" w:hanging="2160"/>
      </w:pPr>
      <w:rPr>
        <w:b w:val="0"/>
        <w:vertAlign w:val="baseline"/>
      </w:rPr>
    </w:lvl>
  </w:abstractNum>
  <w:abstractNum w:abstractNumId="13">
    <w:nsid w:val="49690DAF"/>
    <w:multiLevelType w:val="multilevel"/>
    <w:tmpl w:val="508EBFDC"/>
    <w:lvl w:ilvl="0">
      <w:start w:val="1"/>
      <w:numFmt w:val="decimal"/>
      <w:lvlText w:val="%1.3"/>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3.1.%3."/>
      <w:lvlJc w:val="left"/>
      <w:pPr>
        <w:ind w:left="0" w:firstLine="510"/>
      </w:pPr>
      <w:rPr>
        <w:sz w:val="28"/>
        <w:szCs w:val="28"/>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nsid w:val="4C7D0B9B"/>
    <w:multiLevelType w:val="multilevel"/>
    <w:tmpl w:val="B77806C6"/>
    <w:lvl w:ilvl="0">
      <w:start w:val="1"/>
      <w:numFmt w:val="decimal"/>
      <w:lvlText w:val="3.4.%1."/>
      <w:lvlJc w:val="left"/>
      <w:pPr>
        <w:ind w:left="2204" w:hanging="360"/>
      </w:pPr>
      <w:rPr>
        <w:vertAlign w:val="baseline"/>
      </w:rPr>
    </w:lvl>
    <w:lvl w:ilvl="1">
      <w:start w:val="1"/>
      <w:numFmt w:val="decimal"/>
      <w:lvlText w:val="%2."/>
      <w:lvlJc w:val="left"/>
      <w:pPr>
        <w:ind w:left="1440" w:hanging="360"/>
      </w:pPr>
      <w:rPr>
        <w:vertAlign w:val="baseline"/>
      </w:rPr>
    </w:lvl>
    <w:lvl w:ilvl="2">
      <w:start w:val="1"/>
      <w:numFmt w:val="decimal"/>
      <w:lvlText w:val="2.6.%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E013FD8"/>
    <w:multiLevelType w:val="multilevel"/>
    <w:tmpl w:val="256AAFD6"/>
    <w:lvl w:ilvl="0">
      <w:start w:val="1"/>
      <w:numFmt w:val="decimal"/>
      <w:lvlText w:val="1.3.%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6">
    <w:nsid w:val="4FB474C5"/>
    <w:multiLevelType w:val="multilevel"/>
    <w:tmpl w:val="16E0CD4A"/>
    <w:lvl w:ilvl="0">
      <w:start w:val="1"/>
      <w:numFmt w:val="decimal"/>
      <w:lvlText w:val="%1."/>
      <w:lvlJc w:val="left"/>
      <w:pPr>
        <w:ind w:left="1429"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7">
    <w:nsid w:val="5A74664D"/>
    <w:multiLevelType w:val="multilevel"/>
    <w:tmpl w:val="BEF8AAE4"/>
    <w:lvl w:ilvl="0">
      <w:start w:val="1"/>
      <w:numFmt w:val="decimal"/>
      <w:lvlText w:val="3.9.%1."/>
      <w:lvlJc w:val="left"/>
      <w:pPr>
        <w:ind w:left="1500" w:hanging="360"/>
      </w:pPr>
      <w:rPr>
        <w:vertAlign w:val="baseline"/>
      </w:rPr>
    </w:lvl>
    <w:lvl w:ilvl="1">
      <w:start w:val="1"/>
      <w:numFmt w:val="lowerLetter"/>
      <w:lvlText w:val="%2."/>
      <w:lvlJc w:val="left"/>
      <w:pPr>
        <w:ind w:left="2220" w:hanging="360"/>
      </w:pPr>
      <w:rPr>
        <w:vertAlign w:val="baseline"/>
      </w:rPr>
    </w:lvl>
    <w:lvl w:ilvl="2">
      <w:start w:val="1"/>
      <w:numFmt w:val="lowerRoman"/>
      <w:lvlText w:val="%3."/>
      <w:lvlJc w:val="right"/>
      <w:pPr>
        <w:ind w:left="2940" w:hanging="180"/>
      </w:pPr>
      <w:rPr>
        <w:vertAlign w:val="baseline"/>
      </w:rPr>
    </w:lvl>
    <w:lvl w:ilvl="3">
      <w:start w:val="1"/>
      <w:numFmt w:val="decimal"/>
      <w:lvlText w:val="%4."/>
      <w:lvlJc w:val="left"/>
      <w:pPr>
        <w:ind w:left="3660" w:hanging="360"/>
      </w:pPr>
      <w:rPr>
        <w:vertAlign w:val="baseline"/>
      </w:rPr>
    </w:lvl>
    <w:lvl w:ilvl="4">
      <w:start w:val="1"/>
      <w:numFmt w:val="lowerLetter"/>
      <w:lvlText w:val="%5."/>
      <w:lvlJc w:val="left"/>
      <w:pPr>
        <w:ind w:left="4380" w:hanging="360"/>
      </w:pPr>
      <w:rPr>
        <w:vertAlign w:val="baseline"/>
      </w:rPr>
    </w:lvl>
    <w:lvl w:ilvl="5">
      <w:start w:val="1"/>
      <w:numFmt w:val="lowerRoman"/>
      <w:lvlText w:val="%6."/>
      <w:lvlJc w:val="right"/>
      <w:pPr>
        <w:ind w:left="5100" w:hanging="180"/>
      </w:pPr>
      <w:rPr>
        <w:vertAlign w:val="baseline"/>
      </w:rPr>
    </w:lvl>
    <w:lvl w:ilvl="6">
      <w:start w:val="1"/>
      <w:numFmt w:val="decimal"/>
      <w:lvlText w:val="%7."/>
      <w:lvlJc w:val="left"/>
      <w:pPr>
        <w:ind w:left="5820" w:hanging="360"/>
      </w:pPr>
      <w:rPr>
        <w:vertAlign w:val="baseline"/>
      </w:rPr>
    </w:lvl>
    <w:lvl w:ilvl="7">
      <w:start w:val="1"/>
      <w:numFmt w:val="lowerLetter"/>
      <w:lvlText w:val="%8."/>
      <w:lvlJc w:val="left"/>
      <w:pPr>
        <w:ind w:left="6540" w:hanging="360"/>
      </w:pPr>
      <w:rPr>
        <w:vertAlign w:val="baseline"/>
      </w:rPr>
    </w:lvl>
    <w:lvl w:ilvl="8">
      <w:start w:val="1"/>
      <w:numFmt w:val="lowerRoman"/>
      <w:lvlText w:val="%9."/>
      <w:lvlJc w:val="right"/>
      <w:pPr>
        <w:ind w:left="7260" w:hanging="180"/>
      </w:pPr>
      <w:rPr>
        <w:vertAlign w:val="baseline"/>
      </w:rPr>
    </w:lvl>
  </w:abstractNum>
  <w:abstractNum w:abstractNumId="18">
    <w:nsid w:val="5AA3675F"/>
    <w:multiLevelType w:val="multilevel"/>
    <w:tmpl w:val="CD6AF4D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nsid w:val="621D4F2C"/>
    <w:multiLevelType w:val="multilevel"/>
    <w:tmpl w:val="27205AFE"/>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0">
    <w:nsid w:val="6DC577B5"/>
    <w:multiLevelType w:val="multilevel"/>
    <w:tmpl w:val="72CC78E8"/>
    <w:lvl w:ilvl="0">
      <w:start w:val="1"/>
      <w:numFmt w:val="decimal"/>
      <w:lvlText w:val="2.3.%1."/>
      <w:lvlJc w:val="left"/>
      <w:pPr>
        <w:ind w:left="142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F902E0D"/>
    <w:multiLevelType w:val="multilevel"/>
    <w:tmpl w:val="B7444BE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2">
    <w:nsid w:val="71F22F6E"/>
    <w:multiLevelType w:val="multilevel"/>
    <w:tmpl w:val="BB346330"/>
    <w:lvl w:ilvl="0">
      <w:start w:val="1"/>
      <w:numFmt w:val="decimal"/>
      <w:lvlText w:val="3.3.%1."/>
      <w:lvlJc w:val="left"/>
      <w:pPr>
        <w:ind w:left="1510" w:hanging="360"/>
      </w:pPr>
      <w:rPr>
        <w:vertAlign w:val="baseline"/>
      </w:rPr>
    </w:lvl>
    <w:lvl w:ilvl="1">
      <w:start w:val="1"/>
      <w:numFmt w:val="lowerLetter"/>
      <w:lvlText w:val="%2."/>
      <w:lvlJc w:val="left"/>
      <w:pPr>
        <w:ind w:left="2230" w:hanging="360"/>
      </w:pPr>
      <w:rPr>
        <w:vertAlign w:val="baseline"/>
      </w:rPr>
    </w:lvl>
    <w:lvl w:ilvl="2">
      <w:start w:val="1"/>
      <w:numFmt w:val="lowerRoman"/>
      <w:lvlText w:val="%3."/>
      <w:lvlJc w:val="right"/>
      <w:pPr>
        <w:ind w:left="2950" w:hanging="180"/>
      </w:pPr>
      <w:rPr>
        <w:vertAlign w:val="baseline"/>
      </w:rPr>
    </w:lvl>
    <w:lvl w:ilvl="3">
      <w:start w:val="1"/>
      <w:numFmt w:val="decimal"/>
      <w:lvlText w:val="%4."/>
      <w:lvlJc w:val="left"/>
      <w:pPr>
        <w:ind w:left="3670" w:hanging="360"/>
      </w:pPr>
      <w:rPr>
        <w:vertAlign w:val="baseline"/>
      </w:rPr>
    </w:lvl>
    <w:lvl w:ilvl="4">
      <w:start w:val="1"/>
      <w:numFmt w:val="lowerLetter"/>
      <w:lvlText w:val="%5."/>
      <w:lvlJc w:val="left"/>
      <w:pPr>
        <w:ind w:left="4390" w:hanging="360"/>
      </w:pPr>
      <w:rPr>
        <w:vertAlign w:val="baseline"/>
      </w:rPr>
    </w:lvl>
    <w:lvl w:ilvl="5">
      <w:start w:val="1"/>
      <w:numFmt w:val="lowerRoman"/>
      <w:lvlText w:val="%6."/>
      <w:lvlJc w:val="right"/>
      <w:pPr>
        <w:ind w:left="5110" w:hanging="180"/>
      </w:pPr>
      <w:rPr>
        <w:vertAlign w:val="baseline"/>
      </w:rPr>
    </w:lvl>
    <w:lvl w:ilvl="6">
      <w:start w:val="1"/>
      <w:numFmt w:val="decimal"/>
      <w:lvlText w:val="%7."/>
      <w:lvlJc w:val="left"/>
      <w:pPr>
        <w:ind w:left="5830" w:hanging="360"/>
      </w:pPr>
      <w:rPr>
        <w:vertAlign w:val="baseline"/>
      </w:rPr>
    </w:lvl>
    <w:lvl w:ilvl="7">
      <w:start w:val="1"/>
      <w:numFmt w:val="lowerLetter"/>
      <w:lvlText w:val="%8."/>
      <w:lvlJc w:val="left"/>
      <w:pPr>
        <w:ind w:left="6550" w:hanging="360"/>
      </w:pPr>
      <w:rPr>
        <w:vertAlign w:val="baseline"/>
      </w:rPr>
    </w:lvl>
    <w:lvl w:ilvl="8">
      <w:start w:val="1"/>
      <w:numFmt w:val="lowerRoman"/>
      <w:lvlText w:val="%9."/>
      <w:lvlJc w:val="right"/>
      <w:pPr>
        <w:ind w:left="7270" w:hanging="180"/>
      </w:pPr>
      <w:rPr>
        <w:vertAlign w:val="baseline"/>
      </w:rPr>
    </w:lvl>
  </w:abstractNum>
  <w:abstractNum w:abstractNumId="23">
    <w:nsid w:val="726D0B5A"/>
    <w:multiLevelType w:val="multilevel"/>
    <w:tmpl w:val="7BFCECC0"/>
    <w:lvl w:ilvl="0">
      <w:start w:val="1"/>
      <w:numFmt w:val="decimal"/>
      <w:pStyle w:val="11"/>
      <w:lvlText w:val="3.7.%1."/>
      <w:lvlJc w:val="left"/>
      <w:pPr>
        <w:ind w:left="1429" w:hanging="360"/>
      </w:pPr>
      <w:rPr>
        <w:vertAlign w:val="baseline"/>
      </w:rPr>
    </w:lvl>
    <w:lvl w:ilvl="1">
      <w:start w:val="1"/>
      <w:numFmt w:val="lowerLetter"/>
      <w:pStyle w:val="2H2h22"/>
      <w:lvlText w:val="%2."/>
      <w:lvlJc w:val="left"/>
      <w:pPr>
        <w:ind w:left="1440" w:hanging="360"/>
      </w:pPr>
      <w:rPr>
        <w:vertAlign w:val="baseline"/>
      </w:rPr>
    </w:lvl>
    <w:lvl w:ilvl="2">
      <w:start w:val="1"/>
      <w:numFmt w:val="lowerRoman"/>
      <w:pStyle w:val="3H3h33"/>
      <w:lvlText w:val="%3."/>
      <w:lvlJc w:val="right"/>
      <w:pPr>
        <w:ind w:left="2160" w:hanging="180"/>
      </w:pPr>
      <w:rPr>
        <w:vertAlign w:val="baseline"/>
      </w:rPr>
    </w:lvl>
    <w:lvl w:ilvl="3">
      <w:start w:val="1"/>
      <w:numFmt w:val="decimal"/>
      <w:pStyle w:val="4H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750E66D8"/>
    <w:multiLevelType w:val="multilevel"/>
    <w:tmpl w:val="7C5667A0"/>
    <w:lvl w:ilvl="0">
      <w:start w:val="1"/>
      <w:numFmt w:val="decimal"/>
      <w:lvlText w:val="%1."/>
      <w:lvlJc w:val="left"/>
      <w:pPr>
        <w:ind w:left="2345" w:hanging="360"/>
      </w:pPr>
      <w:rPr>
        <w:vertAlign w:val="baseline"/>
      </w:rPr>
    </w:lvl>
    <w:lvl w:ilvl="1">
      <w:start w:val="1"/>
      <w:numFmt w:val="decimal"/>
      <w:lvlText w:val="%1.%2."/>
      <w:lvlJc w:val="left"/>
      <w:pPr>
        <w:ind w:left="2705" w:hanging="720"/>
      </w:pPr>
      <w:rPr>
        <w:vertAlign w:val="baseline"/>
      </w:rPr>
    </w:lvl>
    <w:lvl w:ilvl="2">
      <w:start w:val="1"/>
      <w:numFmt w:val="decimal"/>
      <w:lvlText w:val="%1.%2.%3."/>
      <w:lvlJc w:val="left"/>
      <w:pPr>
        <w:ind w:left="2705" w:hanging="720"/>
      </w:pPr>
      <w:rPr>
        <w:vertAlign w:val="baseline"/>
      </w:rPr>
    </w:lvl>
    <w:lvl w:ilvl="3">
      <w:start w:val="1"/>
      <w:numFmt w:val="decimal"/>
      <w:lvlText w:val="%1.%2.%3.%4."/>
      <w:lvlJc w:val="left"/>
      <w:pPr>
        <w:ind w:left="3065" w:hanging="1080"/>
      </w:pPr>
      <w:rPr>
        <w:vertAlign w:val="baseline"/>
      </w:rPr>
    </w:lvl>
    <w:lvl w:ilvl="4">
      <w:start w:val="1"/>
      <w:numFmt w:val="decimal"/>
      <w:lvlText w:val="%1.%2.%3.%4.%5."/>
      <w:lvlJc w:val="left"/>
      <w:pPr>
        <w:ind w:left="3065" w:hanging="1080"/>
      </w:pPr>
      <w:rPr>
        <w:vertAlign w:val="baseline"/>
      </w:rPr>
    </w:lvl>
    <w:lvl w:ilvl="5">
      <w:start w:val="1"/>
      <w:numFmt w:val="decimal"/>
      <w:lvlText w:val="%1.%2.%3.%4.%5.%6."/>
      <w:lvlJc w:val="left"/>
      <w:pPr>
        <w:ind w:left="3425" w:hanging="1440"/>
      </w:pPr>
      <w:rPr>
        <w:vertAlign w:val="baseline"/>
      </w:rPr>
    </w:lvl>
    <w:lvl w:ilvl="6">
      <w:start w:val="1"/>
      <w:numFmt w:val="decimal"/>
      <w:lvlText w:val="%1.%2.%3.%4.%5.%6.%7."/>
      <w:lvlJc w:val="left"/>
      <w:pPr>
        <w:ind w:left="3785" w:hanging="1800"/>
      </w:pPr>
      <w:rPr>
        <w:vertAlign w:val="baseline"/>
      </w:rPr>
    </w:lvl>
    <w:lvl w:ilvl="7">
      <w:start w:val="1"/>
      <w:numFmt w:val="decimal"/>
      <w:lvlText w:val="%1.%2.%3.%4.%5.%6.%7.%8."/>
      <w:lvlJc w:val="left"/>
      <w:pPr>
        <w:ind w:left="3785" w:hanging="1800"/>
      </w:pPr>
      <w:rPr>
        <w:vertAlign w:val="baseline"/>
      </w:rPr>
    </w:lvl>
    <w:lvl w:ilvl="8">
      <w:start w:val="1"/>
      <w:numFmt w:val="decimal"/>
      <w:lvlText w:val="%1.%2.%3.%4.%5.%6.%7.%8.%9."/>
      <w:lvlJc w:val="left"/>
      <w:pPr>
        <w:ind w:left="4145" w:hanging="2160"/>
      </w:pPr>
      <w:rPr>
        <w:vertAlign w:val="baseline"/>
      </w:rPr>
    </w:lvl>
  </w:abstractNum>
  <w:abstractNum w:abstractNumId="25">
    <w:nsid w:val="78BB64CA"/>
    <w:multiLevelType w:val="multilevel"/>
    <w:tmpl w:val="CD0CD578"/>
    <w:lvl w:ilvl="0">
      <w:start w:val="1"/>
      <w:numFmt w:val="decimal"/>
      <w:lvlText w:val="3.6.%1."/>
      <w:lvlJc w:val="left"/>
      <w:pPr>
        <w:ind w:left="705" w:hanging="705"/>
      </w:pPr>
      <w:rPr>
        <w:vertAlign w:val="baseline"/>
      </w:rPr>
    </w:lvl>
    <w:lvl w:ilvl="1">
      <w:start w:val="1"/>
      <w:numFmt w:val="decimal"/>
      <w:lvlText w:val="3.%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num w:numId="1">
    <w:abstractNumId w:val="12"/>
  </w:num>
  <w:num w:numId="2">
    <w:abstractNumId w:val="13"/>
  </w:num>
  <w:num w:numId="3">
    <w:abstractNumId w:val="21"/>
  </w:num>
  <w:num w:numId="4">
    <w:abstractNumId w:val="11"/>
  </w:num>
  <w:num w:numId="5">
    <w:abstractNumId w:val="18"/>
  </w:num>
  <w:num w:numId="6">
    <w:abstractNumId w:val="23"/>
  </w:num>
  <w:num w:numId="7">
    <w:abstractNumId w:val="0"/>
  </w:num>
  <w:num w:numId="8">
    <w:abstractNumId w:val="7"/>
  </w:num>
  <w:num w:numId="9">
    <w:abstractNumId w:val="3"/>
  </w:num>
  <w:num w:numId="10">
    <w:abstractNumId w:val="5"/>
  </w:num>
  <w:num w:numId="11">
    <w:abstractNumId w:val="20"/>
  </w:num>
  <w:num w:numId="12">
    <w:abstractNumId w:val="19"/>
  </w:num>
  <w:num w:numId="13">
    <w:abstractNumId w:val="10"/>
  </w:num>
  <w:num w:numId="14">
    <w:abstractNumId w:val="2"/>
  </w:num>
  <w:num w:numId="15">
    <w:abstractNumId w:val="24"/>
  </w:num>
  <w:num w:numId="16">
    <w:abstractNumId w:val="22"/>
  </w:num>
  <w:num w:numId="17">
    <w:abstractNumId w:val="15"/>
  </w:num>
  <w:num w:numId="18">
    <w:abstractNumId w:val="6"/>
  </w:num>
  <w:num w:numId="19">
    <w:abstractNumId w:val="9"/>
  </w:num>
  <w:num w:numId="20">
    <w:abstractNumId w:val="8"/>
  </w:num>
  <w:num w:numId="21">
    <w:abstractNumId w:val="16"/>
  </w:num>
  <w:num w:numId="22">
    <w:abstractNumId w:val="4"/>
  </w:num>
  <w:num w:numId="23">
    <w:abstractNumId w:val="17"/>
  </w:num>
  <w:num w:numId="24">
    <w:abstractNumId w:val="14"/>
  </w:num>
  <w:num w:numId="25">
    <w:abstractNumId w:val="1"/>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footnotePr>
    <w:footnote w:id="-1"/>
    <w:footnote w:id="0"/>
  </w:footnotePr>
  <w:endnotePr>
    <w:endnote w:id="-1"/>
    <w:endnote w:id="0"/>
  </w:endnotePr>
  <w:compat/>
  <w:rsids>
    <w:rsidRoot w:val="0076739D"/>
    <w:rsid w:val="00163814"/>
    <w:rsid w:val="0076739D"/>
    <w:rsid w:val="00B01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739D"/>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normal"/>
    <w:next w:val="normal"/>
    <w:rsid w:val="0076739D"/>
    <w:pPr>
      <w:keepNext/>
      <w:keepLines/>
      <w:spacing w:before="480" w:after="120"/>
      <w:outlineLvl w:val="0"/>
    </w:pPr>
    <w:rPr>
      <w:b/>
      <w:sz w:val="48"/>
      <w:szCs w:val="48"/>
    </w:rPr>
  </w:style>
  <w:style w:type="paragraph" w:styleId="2">
    <w:name w:val="heading 2"/>
    <w:basedOn w:val="normal"/>
    <w:next w:val="normal"/>
    <w:rsid w:val="0076739D"/>
    <w:pPr>
      <w:keepNext/>
      <w:keepLines/>
      <w:spacing w:before="360" w:after="80"/>
      <w:outlineLvl w:val="1"/>
    </w:pPr>
    <w:rPr>
      <w:b/>
      <w:sz w:val="36"/>
      <w:szCs w:val="36"/>
    </w:rPr>
  </w:style>
  <w:style w:type="paragraph" w:styleId="3">
    <w:name w:val="heading 3"/>
    <w:basedOn w:val="normal"/>
    <w:next w:val="normal"/>
    <w:rsid w:val="0076739D"/>
    <w:pPr>
      <w:keepNext/>
      <w:keepLines/>
      <w:spacing w:before="280" w:after="80"/>
      <w:outlineLvl w:val="2"/>
    </w:pPr>
    <w:rPr>
      <w:b/>
      <w:sz w:val="28"/>
      <w:szCs w:val="28"/>
    </w:rPr>
  </w:style>
  <w:style w:type="paragraph" w:styleId="4">
    <w:name w:val="heading 4"/>
    <w:basedOn w:val="normal"/>
    <w:next w:val="normal"/>
    <w:rsid w:val="0076739D"/>
    <w:pPr>
      <w:keepNext/>
      <w:keepLines/>
      <w:spacing w:before="240" w:after="40"/>
      <w:outlineLvl w:val="3"/>
    </w:pPr>
    <w:rPr>
      <w:b/>
      <w:sz w:val="24"/>
      <w:szCs w:val="24"/>
    </w:rPr>
  </w:style>
  <w:style w:type="paragraph" w:styleId="5">
    <w:name w:val="heading 5"/>
    <w:basedOn w:val="normal"/>
    <w:next w:val="normal"/>
    <w:rsid w:val="0076739D"/>
    <w:pPr>
      <w:keepNext/>
      <w:keepLines/>
      <w:spacing w:before="220" w:after="40"/>
      <w:outlineLvl w:val="4"/>
    </w:pPr>
    <w:rPr>
      <w:b/>
      <w:sz w:val="22"/>
      <w:szCs w:val="22"/>
    </w:rPr>
  </w:style>
  <w:style w:type="paragraph" w:styleId="6">
    <w:name w:val="heading 6"/>
    <w:basedOn w:val="normal"/>
    <w:next w:val="normal"/>
    <w:rsid w:val="007673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6739D"/>
  </w:style>
  <w:style w:type="table" w:customStyle="1" w:styleId="TableNormal">
    <w:name w:val="Table Normal"/>
    <w:rsid w:val="0076739D"/>
    <w:tblPr>
      <w:tblCellMar>
        <w:top w:w="0" w:type="dxa"/>
        <w:left w:w="0" w:type="dxa"/>
        <w:bottom w:w="0" w:type="dxa"/>
        <w:right w:w="0" w:type="dxa"/>
      </w:tblCellMar>
    </w:tblPr>
  </w:style>
  <w:style w:type="paragraph" w:styleId="a3">
    <w:name w:val="Title"/>
    <w:basedOn w:val="a"/>
    <w:next w:val="a4"/>
    <w:rsid w:val="0076739D"/>
    <w:pPr>
      <w:widowControl w:val="0"/>
      <w:autoSpaceDE w:val="0"/>
      <w:spacing w:before="240" w:after="60"/>
      <w:jc w:val="center"/>
    </w:pPr>
    <w:rPr>
      <w:rFonts w:ascii="Arial" w:hAnsi="Arial" w:cs="Arial"/>
      <w:b/>
      <w:bCs/>
      <w:kern w:val="1"/>
      <w:sz w:val="32"/>
      <w:szCs w:val="32"/>
    </w:rPr>
  </w:style>
  <w:style w:type="paragraph" w:customStyle="1" w:styleId="11">
    <w:name w:val="Заголовок 1;Гоник_Заголовок 1"/>
    <w:basedOn w:val="a"/>
    <w:next w:val="a"/>
    <w:rsid w:val="0076739D"/>
    <w:pPr>
      <w:keepNext/>
      <w:numPr>
        <w:numId w:val="6"/>
      </w:numPr>
      <w:spacing w:before="240" w:after="60"/>
      <w:ind w:left="540" w:firstLine="0"/>
    </w:pPr>
    <w:rPr>
      <w:b/>
      <w:bCs/>
      <w:kern w:val="1"/>
      <w:sz w:val="32"/>
      <w:szCs w:val="32"/>
    </w:rPr>
  </w:style>
  <w:style w:type="paragraph" w:customStyle="1" w:styleId="2H2h22">
    <w:name w:val="Заголовок 2;H2;h2;Гоник_Заголовок 2"/>
    <w:basedOn w:val="a"/>
    <w:next w:val="a"/>
    <w:rsid w:val="0076739D"/>
    <w:pPr>
      <w:keepNext/>
      <w:numPr>
        <w:ilvl w:val="1"/>
        <w:numId w:val="6"/>
      </w:numPr>
      <w:spacing w:before="240" w:after="60"/>
      <w:ind w:left="-1" w:hanging="1"/>
      <w:outlineLvl w:val="1"/>
    </w:pPr>
    <w:rPr>
      <w:b/>
      <w:bCs/>
      <w:i/>
      <w:iCs/>
      <w:sz w:val="28"/>
      <w:szCs w:val="28"/>
    </w:rPr>
  </w:style>
  <w:style w:type="paragraph" w:customStyle="1" w:styleId="3H3h33">
    <w:name w:val="Заголовок 3;H3;h3;Гоник_Заголовок 3"/>
    <w:basedOn w:val="a"/>
    <w:next w:val="a"/>
    <w:rsid w:val="0076739D"/>
    <w:pPr>
      <w:keepNext/>
      <w:numPr>
        <w:ilvl w:val="2"/>
        <w:numId w:val="6"/>
      </w:numPr>
      <w:spacing w:before="240" w:after="60"/>
      <w:ind w:left="-1" w:hanging="1"/>
      <w:outlineLvl w:val="2"/>
    </w:pPr>
    <w:rPr>
      <w:rFonts w:ascii="Arial" w:hAnsi="Arial"/>
      <w:b/>
      <w:bCs/>
      <w:sz w:val="26"/>
      <w:szCs w:val="26"/>
    </w:rPr>
  </w:style>
  <w:style w:type="paragraph" w:customStyle="1" w:styleId="4H4">
    <w:name w:val="Заголовок 4;H4"/>
    <w:basedOn w:val="a"/>
    <w:next w:val="a"/>
    <w:rsid w:val="0076739D"/>
    <w:pPr>
      <w:keepNext/>
      <w:numPr>
        <w:ilvl w:val="3"/>
        <w:numId w:val="6"/>
      </w:numPr>
      <w:spacing w:before="240" w:after="60"/>
      <w:ind w:left="-1" w:hanging="1"/>
      <w:outlineLvl w:val="3"/>
    </w:pPr>
    <w:rPr>
      <w:b/>
      <w:bCs/>
      <w:sz w:val="28"/>
      <w:szCs w:val="28"/>
    </w:rPr>
  </w:style>
  <w:style w:type="character" w:customStyle="1" w:styleId="WW8Num2z1">
    <w:name w:val="WW8Num2z1"/>
    <w:rsid w:val="0076739D"/>
    <w:rPr>
      <w:rFonts w:ascii="Times New Roman" w:hAnsi="Times New Roman" w:cs="Times New Roman"/>
      <w:w w:val="100"/>
      <w:position w:val="-1"/>
      <w:effect w:val="none"/>
      <w:vertAlign w:val="baseline"/>
      <w:cs w:val="0"/>
      <w:em w:val="none"/>
    </w:rPr>
  </w:style>
  <w:style w:type="character" w:customStyle="1" w:styleId="WW8Num3z2">
    <w:name w:val="WW8Num3z2"/>
    <w:rsid w:val="0076739D"/>
    <w:rPr>
      <w:w w:val="100"/>
      <w:position w:val="-1"/>
      <w:effect w:val="none"/>
      <w:vertAlign w:val="baseline"/>
      <w:cs w:val="0"/>
      <w:em w:val="none"/>
    </w:rPr>
  </w:style>
  <w:style w:type="character" w:customStyle="1" w:styleId="WW8Num4z0">
    <w:name w:val="WW8Num4z0"/>
    <w:rsid w:val="0076739D"/>
    <w:rPr>
      <w:w w:val="100"/>
      <w:position w:val="-1"/>
      <w:effect w:val="none"/>
      <w:vertAlign w:val="baseline"/>
      <w:cs w:val="0"/>
      <w:em w:val="none"/>
    </w:rPr>
  </w:style>
  <w:style w:type="character" w:customStyle="1" w:styleId="WW8Num5z0">
    <w:name w:val="WW8Num5z0"/>
    <w:rsid w:val="0076739D"/>
    <w:rPr>
      <w:color w:val="auto"/>
      <w:w w:val="100"/>
      <w:position w:val="-1"/>
      <w:effect w:val="none"/>
      <w:vertAlign w:val="baseline"/>
      <w:cs w:val="0"/>
      <w:em w:val="none"/>
    </w:rPr>
  </w:style>
  <w:style w:type="character" w:customStyle="1" w:styleId="WW8Num5z1">
    <w:name w:val="WW8Num5z1"/>
    <w:rsid w:val="0076739D"/>
    <w:rPr>
      <w:w w:val="100"/>
      <w:position w:val="-1"/>
      <w:effect w:val="none"/>
      <w:vertAlign w:val="baseline"/>
      <w:cs w:val="0"/>
      <w:em w:val="none"/>
    </w:rPr>
  </w:style>
  <w:style w:type="character" w:customStyle="1" w:styleId="WW8Num5z2">
    <w:name w:val="WW8Num5z2"/>
    <w:rsid w:val="0076739D"/>
    <w:rPr>
      <w:w w:val="100"/>
      <w:position w:val="-1"/>
      <w:effect w:val="none"/>
      <w:vertAlign w:val="baseline"/>
      <w:cs w:val="0"/>
      <w:em w:val="none"/>
    </w:rPr>
  </w:style>
  <w:style w:type="character" w:customStyle="1" w:styleId="WW8Num6z2">
    <w:name w:val="WW8Num6z2"/>
    <w:rsid w:val="0076739D"/>
    <w:rPr>
      <w:w w:val="100"/>
      <w:position w:val="-1"/>
      <w:effect w:val="none"/>
      <w:vertAlign w:val="baseline"/>
      <w:cs w:val="0"/>
      <w:em w:val="none"/>
    </w:rPr>
  </w:style>
  <w:style w:type="character" w:customStyle="1" w:styleId="WW8Num7z2">
    <w:name w:val="WW8Num7z2"/>
    <w:rsid w:val="0076739D"/>
    <w:rPr>
      <w:w w:val="100"/>
      <w:position w:val="-1"/>
      <w:effect w:val="none"/>
      <w:vertAlign w:val="baseline"/>
      <w:cs w:val="0"/>
      <w:em w:val="none"/>
    </w:rPr>
  </w:style>
  <w:style w:type="character" w:customStyle="1" w:styleId="WW8Num8z0">
    <w:name w:val="WW8Num8z0"/>
    <w:rsid w:val="0076739D"/>
    <w:rPr>
      <w:w w:val="100"/>
      <w:position w:val="-1"/>
      <w:effect w:val="none"/>
      <w:vertAlign w:val="baseline"/>
      <w:cs w:val="0"/>
      <w:em w:val="none"/>
    </w:rPr>
  </w:style>
  <w:style w:type="character" w:customStyle="1" w:styleId="WW8Num8z1">
    <w:name w:val="WW8Num8z1"/>
    <w:rsid w:val="0076739D"/>
    <w:rPr>
      <w:rFonts w:ascii="Courier New" w:hAnsi="Courier New" w:cs="Courier New"/>
      <w:w w:val="100"/>
      <w:position w:val="-1"/>
      <w:effect w:val="none"/>
      <w:vertAlign w:val="baseline"/>
      <w:cs w:val="0"/>
      <w:em w:val="none"/>
    </w:rPr>
  </w:style>
  <w:style w:type="character" w:customStyle="1" w:styleId="WW8Num8z2">
    <w:name w:val="WW8Num8z2"/>
    <w:rsid w:val="0076739D"/>
    <w:rPr>
      <w:rFonts w:ascii="Wingdings" w:hAnsi="Wingdings"/>
      <w:w w:val="100"/>
      <w:position w:val="-1"/>
      <w:effect w:val="none"/>
      <w:vertAlign w:val="baseline"/>
      <w:cs w:val="0"/>
      <w:em w:val="none"/>
    </w:rPr>
  </w:style>
  <w:style w:type="character" w:customStyle="1" w:styleId="WW8Num8z3">
    <w:name w:val="WW8Num8z3"/>
    <w:rsid w:val="0076739D"/>
    <w:rPr>
      <w:rFonts w:ascii="Symbol" w:hAnsi="Symbol"/>
      <w:w w:val="100"/>
      <w:position w:val="-1"/>
      <w:effect w:val="none"/>
      <w:vertAlign w:val="baseline"/>
      <w:cs w:val="0"/>
      <w:em w:val="none"/>
    </w:rPr>
  </w:style>
  <w:style w:type="character" w:customStyle="1" w:styleId="WW8Num9z0">
    <w:name w:val="WW8Num9z0"/>
    <w:rsid w:val="0076739D"/>
    <w:rPr>
      <w:w w:val="100"/>
      <w:position w:val="-1"/>
      <w:effect w:val="none"/>
      <w:vertAlign w:val="baseline"/>
      <w:cs w:val="0"/>
      <w:em w:val="none"/>
    </w:rPr>
  </w:style>
  <w:style w:type="character" w:customStyle="1" w:styleId="WW8Num9z1">
    <w:name w:val="WW8Num9z1"/>
    <w:rsid w:val="0076739D"/>
    <w:rPr>
      <w:rFonts w:ascii="Courier New" w:hAnsi="Courier New" w:cs="Courier New"/>
      <w:w w:val="100"/>
      <w:position w:val="-1"/>
      <w:effect w:val="none"/>
      <w:vertAlign w:val="baseline"/>
      <w:cs w:val="0"/>
      <w:em w:val="none"/>
    </w:rPr>
  </w:style>
  <w:style w:type="character" w:customStyle="1" w:styleId="WW8Num9z2">
    <w:name w:val="WW8Num9z2"/>
    <w:rsid w:val="0076739D"/>
    <w:rPr>
      <w:rFonts w:ascii="Wingdings" w:hAnsi="Wingdings"/>
      <w:w w:val="100"/>
      <w:position w:val="-1"/>
      <w:effect w:val="none"/>
      <w:vertAlign w:val="baseline"/>
      <w:cs w:val="0"/>
      <w:em w:val="none"/>
    </w:rPr>
  </w:style>
  <w:style w:type="character" w:customStyle="1" w:styleId="WW8Num9z3">
    <w:name w:val="WW8Num9z3"/>
    <w:rsid w:val="0076739D"/>
    <w:rPr>
      <w:rFonts w:ascii="Symbol" w:hAnsi="Symbol"/>
      <w:w w:val="100"/>
      <w:position w:val="-1"/>
      <w:effect w:val="none"/>
      <w:vertAlign w:val="baseline"/>
      <w:cs w:val="0"/>
      <w:em w:val="none"/>
    </w:rPr>
  </w:style>
  <w:style w:type="character" w:customStyle="1" w:styleId="WW8Num11z0">
    <w:name w:val="WW8Num11z0"/>
    <w:rsid w:val="0076739D"/>
    <w:rPr>
      <w:w w:val="100"/>
      <w:position w:val="-1"/>
      <w:effect w:val="none"/>
      <w:vertAlign w:val="baseline"/>
      <w:cs w:val="0"/>
      <w:em w:val="none"/>
    </w:rPr>
  </w:style>
  <w:style w:type="character" w:customStyle="1" w:styleId="WW8Num12z0">
    <w:name w:val="WW8Num12z0"/>
    <w:rsid w:val="0076739D"/>
    <w:rPr>
      <w:w w:val="100"/>
      <w:position w:val="-1"/>
      <w:effect w:val="none"/>
      <w:vertAlign w:val="baseline"/>
      <w:cs w:val="0"/>
      <w:em w:val="none"/>
    </w:rPr>
  </w:style>
  <w:style w:type="character" w:customStyle="1" w:styleId="WW8Num12z1">
    <w:name w:val="WW8Num12z1"/>
    <w:rsid w:val="0076739D"/>
    <w:rPr>
      <w:rFonts w:ascii="Courier New" w:hAnsi="Courier New" w:cs="Courier New"/>
      <w:w w:val="100"/>
      <w:position w:val="-1"/>
      <w:effect w:val="none"/>
      <w:vertAlign w:val="baseline"/>
      <w:cs w:val="0"/>
      <w:em w:val="none"/>
    </w:rPr>
  </w:style>
  <w:style w:type="character" w:customStyle="1" w:styleId="WW8Num12z2">
    <w:name w:val="WW8Num12z2"/>
    <w:rsid w:val="0076739D"/>
    <w:rPr>
      <w:rFonts w:ascii="Wingdings" w:hAnsi="Wingdings"/>
      <w:w w:val="100"/>
      <w:position w:val="-1"/>
      <w:effect w:val="none"/>
      <w:vertAlign w:val="baseline"/>
      <w:cs w:val="0"/>
      <w:em w:val="none"/>
    </w:rPr>
  </w:style>
  <w:style w:type="character" w:customStyle="1" w:styleId="WW8Num12z3">
    <w:name w:val="WW8Num12z3"/>
    <w:rsid w:val="0076739D"/>
    <w:rPr>
      <w:rFonts w:ascii="Symbol" w:hAnsi="Symbol"/>
      <w:w w:val="100"/>
      <w:position w:val="-1"/>
      <w:effect w:val="none"/>
      <w:vertAlign w:val="baseline"/>
      <w:cs w:val="0"/>
      <w:em w:val="none"/>
    </w:rPr>
  </w:style>
  <w:style w:type="character" w:customStyle="1" w:styleId="WW8Num16z0">
    <w:name w:val="WW8Num16z0"/>
    <w:rsid w:val="0076739D"/>
    <w:rPr>
      <w:rFonts w:ascii="Symbol" w:hAnsi="Symbol"/>
      <w:w w:val="100"/>
      <w:position w:val="-1"/>
      <w:effect w:val="none"/>
      <w:vertAlign w:val="baseline"/>
      <w:cs w:val="0"/>
      <w:em w:val="none"/>
    </w:rPr>
  </w:style>
  <w:style w:type="character" w:customStyle="1" w:styleId="WW8Num16z1">
    <w:name w:val="WW8Num16z1"/>
    <w:rsid w:val="0076739D"/>
    <w:rPr>
      <w:rFonts w:ascii="Courier New" w:hAnsi="Courier New" w:cs="Courier New"/>
      <w:w w:val="100"/>
      <w:position w:val="-1"/>
      <w:effect w:val="none"/>
      <w:vertAlign w:val="baseline"/>
      <w:cs w:val="0"/>
      <w:em w:val="none"/>
    </w:rPr>
  </w:style>
  <w:style w:type="character" w:customStyle="1" w:styleId="WW8Num16z2">
    <w:name w:val="WW8Num16z2"/>
    <w:rsid w:val="0076739D"/>
    <w:rPr>
      <w:rFonts w:ascii="Wingdings" w:hAnsi="Wingdings"/>
      <w:w w:val="100"/>
      <w:position w:val="-1"/>
      <w:effect w:val="none"/>
      <w:vertAlign w:val="baseline"/>
      <w:cs w:val="0"/>
      <w:em w:val="none"/>
    </w:rPr>
  </w:style>
  <w:style w:type="character" w:customStyle="1" w:styleId="WW8Num17z0">
    <w:name w:val="WW8Num17z0"/>
    <w:rsid w:val="0076739D"/>
    <w:rPr>
      <w:w w:val="100"/>
      <w:position w:val="-1"/>
      <w:effect w:val="none"/>
      <w:vertAlign w:val="baseline"/>
      <w:cs w:val="0"/>
      <w:em w:val="none"/>
    </w:rPr>
  </w:style>
  <w:style w:type="character" w:customStyle="1" w:styleId="WW8Num17z1">
    <w:name w:val="WW8Num17z1"/>
    <w:rsid w:val="0076739D"/>
    <w:rPr>
      <w:rFonts w:ascii="Courier New" w:hAnsi="Courier New" w:cs="Courier New"/>
      <w:w w:val="100"/>
      <w:position w:val="-1"/>
      <w:effect w:val="none"/>
      <w:vertAlign w:val="baseline"/>
      <w:cs w:val="0"/>
      <w:em w:val="none"/>
    </w:rPr>
  </w:style>
  <w:style w:type="character" w:customStyle="1" w:styleId="WW8Num17z2">
    <w:name w:val="WW8Num17z2"/>
    <w:rsid w:val="0076739D"/>
    <w:rPr>
      <w:rFonts w:ascii="Wingdings" w:hAnsi="Wingdings"/>
      <w:w w:val="100"/>
      <w:position w:val="-1"/>
      <w:effect w:val="none"/>
      <w:vertAlign w:val="baseline"/>
      <w:cs w:val="0"/>
      <w:em w:val="none"/>
    </w:rPr>
  </w:style>
  <w:style w:type="character" w:customStyle="1" w:styleId="WW8Num17z3">
    <w:name w:val="WW8Num17z3"/>
    <w:rsid w:val="0076739D"/>
    <w:rPr>
      <w:rFonts w:ascii="Symbol" w:hAnsi="Symbol"/>
      <w:w w:val="100"/>
      <w:position w:val="-1"/>
      <w:effect w:val="none"/>
      <w:vertAlign w:val="baseline"/>
      <w:cs w:val="0"/>
      <w:em w:val="none"/>
    </w:rPr>
  </w:style>
  <w:style w:type="character" w:customStyle="1" w:styleId="WW8Num18z2">
    <w:name w:val="WW8Num18z2"/>
    <w:rsid w:val="0076739D"/>
    <w:rPr>
      <w:w w:val="100"/>
      <w:position w:val="-1"/>
      <w:effect w:val="none"/>
      <w:vertAlign w:val="baseline"/>
      <w:cs w:val="0"/>
      <w:em w:val="none"/>
    </w:rPr>
  </w:style>
  <w:style w:type="character" w:customStyle="1" w:styleId="WW8Num21z0">
    <w:name w:val="WW8Num21z0"/>
    <w:rsid w:val="0076739D"/>
    <w:rPr>
      <w:color w:val="auto"/>
      <w:w w:val="100"/>
      <w:position w:val="-1"/>
      <w:effect w:val="none"/>
      <w:vertAlign w:val="baseline"/>
      <w:cs w:val="0"/>
      <w:em w:val="none"/>
    </w:rPr>
  </w:style>
  <w:style w:type="character" w:customStyle="1" w:styleId="WW8Num21z1">
    <w:name w:val="WW8Num21z1"/>
    <w:rsid w:val="0076739D"/>
    <w:rPr>
      <w:b/>
      <w:color w:val="auto"/>
      <w:w w:val="100"/>
      <w:position w:val="-1"/>
      <w:effect w:val="none"/>
      <w:vertAlign w:val="baseline"/>
      <w:cs w:val="0"/>
      <w:em w:val="none"/>
    </w:rPr>
  </w:style>
  <w:style w:type="character" w:customStyle="1" w:styleId="WW8Num24z0">
    <w:name w:val="WW8Num24z0"/>
    <w:rsid w:val="0076739D"/>
    <w:rPr>
      <w:w w:val="100"/>
      <w:position w:val="-1"/>
      <w:effect w:val="none"/>
      <w:vertAlign w:val="baseline"/>
      <w:cs w:val="0"/>
      <w:em w:val="none"/>
    </w:rPr>
  </w:style>
  <w:style w:type="character" w:customStyle="1" w:styleId="WW8Num24z1">
    <w:name w:val="WW8Num24z1"/>
    <w:rsid w:val="0076739D"/>
    <w:rPr>
      <w:rFonts w:ascii="Courier New" w:hAnsi="Courier New" w:cs="Courier New"/>
      <w:w w:val="100"/>
      <w:position w:val="-1"/>
      <w:effect w:val="none"/>
      <w:vertAlign w:val="baseline"/>
      <w:cs w:val="0"/>
      <w:em w:val="none"/>
    </w:rPr>
  </w:style>
  <w:style w:type="character" w:customStyle="1" w:styleId="WW8Num24z2">
    <w:name w:val="WW8Num24z2"/>
    <w:rsid w:val="0076739D"/>
    <w:rPr>
      <w:rFonts w:ascii="Wingdings" w:hAnsi="Wingdings"/>
      <w:w w:val="100"/>
      <w:position w:val="-1"/>
      <w:effect w:val="none"/>
      <w:vertAlign w:val="baseline"/>
      <w:cs w:val="0"/>
      <w:em w:val="none"/>
    </w:rPr>
  </w:style>
  <w:style w:type="character" w:customStyle="1" w:styleId="WW8Num24z3">
    <w:name w:val="WW8Num24z3"/>
    <w:rsid w:val="0076739D"/>
    <w:rPr>
      <w:rFonts w:ascii="Symbol" w:hAnsi="Symbol"/>
      <w:w w:val="100"/>
      <w:position w:val="-1"/>
      <w:effect w:val="none"/>
      <w:vertAlign w:val="baseline"/>
      <w:cs w:val="0"/>
      <w:em w:val="none"/>
    </w:rPr>
  </w:style>
  <w:style w:type="character" w:customStyle="1" w:styleId="10">
    <w:name w:val="Основной шрифт абзаца1"/>
    <w:rsid w:val="0076739D"/>
    <w:rPr>
      <w:w w:val="100"/>
      <w:position w:val="-1"/>
      <w:effect w:val="none"/>
      <w:vertAlign w:val="baseline"/>
      <w:cs w:val="0"/>
      <w:em w:val="none"/>
    </w:rPr>
  </w:style>
  <w:style w:type="character" w:customStyle="1" w:styleId="110">
    <w:name w:val="Заголовок 1 Знак;Гоник_Заголовок 1 Знак"/>
    <w:rsid w:val="0076739D"/>
    <w:rPr>
      <w:b/>
      <w:bCs/>
      <w:w w:val="100"/>
      <w:kern w:val="1"/>
      <w:position w:val="-1"/>
      <w:sz w:val="32"/>
      <w:szCs w:val="32"/>
      <w:effect w:val="none"/>
      <w:vertAlign w:val="baseline"/>
      <w:cs w:val="0"/>
      <w:em w:val="none"/>
      <w:lang w:val="ru-RU" w:eastAsia="ar-SA" w:bidi="ar-SA"/>
    </w:rPr>
  </w:style>
  <w:style w:type="character" w:customStyle="1" w:styleId="21">
    <w:name w:val="Заголовок 2 Знак1"/>
    <w:rsid w:val="0076739D"/>
    <w:rPr>
      <w:b/>
      <w:bCs/>
      <w:i/>
      <w:iCs/>
      <w:w w:val="100"/>
      <w:position w:val="-1"/>
      <w:sz w:val="28"/>
      <w:szCs w:val="28"/>
      <w:effect w:val="none"/>
      <w:vertAlign w:val="baseline"/>
      <w:cs w:val="0"/>
      <w:em w:val="none"/>
      <w:lang w:val="ru-RU" w:eastAsia="ar-SA" w:bidi="ar-SA"/>
    </w:rPr>
  </w:style>
  <w:style w:type="character" w:customStyle="1" w:styleId="Normal0">
    <w:name w:val="Normal Знак"/>
    <w:rsid w:val="0076739D"/>
    <w:rPr>
      <w:w w:val="100"/>
      <w:position w:val="-1"/>
      <w:sz w:val="28"/>
      <w:effect w:val="none"/>
      <w:vertAlign w:val="baseline"/>
      <w:cs w:val="0"/>
      <w:em w:val="none"/>
      <w:lang w:val="ru-RU" w:eastAsia="ar-SA" w:bidi="ar-SA"/>
    </w:rPr>
  </w:style>
  <w:style w:type="character" w:customStyle="1" w:styleId="a5">
    <w:name w:val="Основной текст Знак"/>
    <w:rsid w:val="0076739D"/>
    <w:rPr>
      <w:w w:val="100"/>
      <w:position w:val="-1"/>
      <w:sz w:val="26"/>
      <w:szCs w:val="24"/>
      <w:effect w:val="none"/>
      <w:vertAlign w:val="baseline"/>
      <w:cs w:val="0"/>
      <w:em w:val="none"/>
      <w:lang w:val="ru-RU" w:eastAsia="ar-SA" w:bidi="ar-SA"/>
    </w:rPr>
  </w:style>
  <w:style w:type="character" w:customStyle="1" w:styleId="a6">
    <w:name w:val="Основной текст с отступом Знак"/>
    <w:rsid w:val="0076739D"/>
    <w:rPr>
      <w:w w:val="100"/>
      <w:position w:val="-1"/>
      <w:sz w:val="28"/>
      <w:effect w:val="none"/>
      <w:vertAlign w:val="baseline"/>
      <w:cs w:val="0"/>
      <w:em w:val="none"/>
      <w:lang w:val="ru-RU" w:eastAsia="ar-SA" w:bidi="ar-SA"/>
    </w:rPr>
  </w:style>
  <w:style w:type="character" w:styleId="a7">
    <w:name w:val="page number"/>
    <w:basedOn w:val="10"/>
    <w:rsid w:val="0076739D"/>
    <w:rPr>
      <w:w w:val="100"/>
      <w:position w:val="-1"/>
      <w:effect w:val="none"/>
      <w:vertAlign w:val="baseline"/>
      <w:cs w:val="0"/>
      <w:em w:val="none"/>
    </w:rPr>
  </w:style>
  <w:style w:type="character" w:customStyle="1" w:styleId="a8">
    <w:name w:val="Нижний колонтитул Знак"/>
    <w:rsid w:val="0076739D"/>
    <w:rPr>
      <w:spacing w:val="-2"/>
      <w:w w:val="100"/>
      <w:position w:val="-1"/>
      <w:sz w:val="24"/>
      <w:szCs w:val="24"/>
      <w:effect w:val="none"/>
      <w:vertAlign w:val="baseline"/>
      <w:cs w:val="0"/>
      <w:em w:val="none"/>
      <w:lang w:val="ru-RU" w:eastAsia="ar-SA" w:bidi="ar-SA"/>
    </w:rPr>
  </w:style>
  <w:style w:type="character" w:styleId="a9">
    <w:name w:val="Hyperlink"/>
    <w:rsid w:val="0076739D"/>
    <w:rPr>
      <w:color w:val="0000FF"/>
      <w:w w:val="100"/>
      <w:position w:val="-1"/>
      <w:u w:val="single"/>
      <w:effect w:val="none"/>
      <w:vertAlign w:val="baseline"/>
      <w:cs w:val="0"/>
      <w:em w:val="none"/>
    </w:rPr>
  </w:style>
  <w:style w:type="character" w:customStyle="1" w:styleId="aa">
    <w:name w:val="Текст примечания Знак"/>
    <w:rsid w:val="0076739D"/>
    <w:rPr>
      <w:w w:val="100"/>
      <w:position w:val="-1"/>
      <w:effect w:val="none"/>
      <w:vertAlign w:val="baseline"/>
      <w:cs w:val="0"/>
      <w:em w:val="none"/>
      <w:lang w:val="ru-RU" w:eastAsia="ar-SA" w:bidi="ar-SA"/>
    </w:rPr>
  </w:style>
  <w:style w:type="character" w:customStyle="1" w:styleId="ab">
    <w:name w:val="Символ сноски"/>
    <w:rsid w:val="0076739D"/>
    <w:rPr>
      <w:w w:val="100"/>
      <w:position w:val="-1"/>
      <w:effect w:val="none"/>
      <w:vertAlign w:val="superscript"/>
      <w:cs w:val="0"/>
      <w:em w:val="none"/>
    </w:rPr>
  </w:style>
  <w:style w:type="character" w:customStyle="1" w:styleId="ac">
    <w:name w:val="Схема документа Знак"/>
    <w:rsid w:val="0076739D"/>
    <w:rPr>
      <w:rFonts w:ascii="Tahoma" w:hAnsi="Tahoma" w:cs="Tahoma"/>
      <w:w w:val="100"/>
      <w:position w:val="-1"/>
      <w:effect w:val="none"/>
      <w:shd w:val="clear" w:color="auto" w:fill="000080"/>
      <w:vertAlign w:val="baseline"/>
      <w:cs w:val="0"/>
      <w:em w:val="none"/>
    </w:rPr>
  </w:style>
  <w:style w:type="character" w:customStyle="1" w:styleId="12">
    <w:name w:val="Знак примечания1"/>
    <w:rsid w:val="0076739D"/>
    <w:rPr>
      <w:w w:val="100"/>
      <w:position w:val="-1"/>
      <w:sz w:val="16"/>
      <w:szCs w:val="16"/>
      <w:effect w:val="none"/>
      <w:vertAlign w:val="baseline"/>
      <w:cs w:val="0"/>
      <w:em w:val="none"/>
    </w:rPr>
  </w:style>
  <w:style w:type="character" w:customStyle="1" w:styleId="ad">
    <w:name w:val="Тема примечания Знак"/>
    <w:rsid w:val="0076739D"/>
    <w:rPr>
      <w:b/>
      <w:bCs/>
      <w:w w:val="100"/>
      <w:position w:val="-1"/>
      <w:effect w:val="none"/>
      <w:vertAlign w:val="baseline"/>
      <w:cs w:val="0"/>
      <w:em w:val="none"/>
      <w:lang w:val="ru-RU" w:eastAsia="ar-SA" w:bidi="ar-SA"/>
    </w:rPr>
  </w:style>
  <w:style w:type="character" w:customStyle="1" w:styleId="ae">
    <w:name w:val="Текст выноски Знак"/>
    <w:rsid w:val="0076739D"/>
    <w:rPr>
      <w:rFonts w:ascii="Tahoma" w:hAnsi="Tahoma" w:cs="Tahoma"/>
      <w:w w:val="100"/>
      <w:position w:val="-1"/>
      <w:sz w:val="16"/>
      <w:szCs w:val="16"/>
      <w:effect w:val="none"/>
      <w:vertAlign w:val="baseline"/>
      <w:cs w:val="0"/>
      <w:em w:val="none"/>
    </w:rPr>
  </w:style>
  <w:style w:type="character" w:customStyle="1" w:styleId="30">
    <w:name w:val="Заголовок 3 Знак"/>
    <w:rsid w:val="0076739D"/>
    <w:rPr>
      <w:rFonts w:ascii="Arial" w:hAnsi="Arial" w:cs="Arial"/>
      <w:b/>
      <w:bCs/>
      <w:w w:val="100"/>
      <w:position w:val="-1"/>
      <w:sz w:val="26"/>
      <w:szCs w:val="26"/>
      <w:effect w:val="none"/>
      <w:vertAlign w:val="baseline"/>
      <w:cs w:val="0"/>
      <w:em w:val="none"/>
    </w:rPr>
  </w:style>
  <w:style w:type="character" w:customStyle="1" w:styleId="31">
    <w:name w:val="Основной текст 3 Знак"/>
    <w:rsid w:val="0076739D"/>
    <w:rPr>
      <w:w w:val="100"/>
      <w:position w:val="-1"/>
      <w:sz w:val="16"/>
      <w:szCs w:val="16"/>
      <w:effect w:val="none"/>
      <w:vertAlign w:val="baseline"/>
      <w:cs w:val="0"/>
      <w:em w:val="none"/>
    </w:rPr>
  </w:style>
  <w:style w:type="character" w:customStyle="1" w:styleId="af">
    <w:name w:val="Подзаголовок Знак"/>
    <w:rsid w:val="0076739D"/>
    <w:rPr>
      <w:b/>
      <w:bCs/>
      <w:w w:val="100"/>
      <w:position w:val="-1"/>
      <w:sz w:val="24"/>
      <w:szCs w:val="24"/>
      <w:effect w:val="none"/>
      <w:vertAlign w:val="baseline"/>
      <w:cs w:val="0"/>
      <w:em w:val="none"/>
    </w:rPr>
  </w:style>
  <w:style w:type="character" w:customStyle="1" w:styleId="af0">
    <w:name w:val="Верхний колонтитул Знак"/>
    <w:rsid w:val="0076739D"/>
    <w:rPr>
      <w:w w:val="100"/>
      <w:position w:val="-1"/>
      <w:sz w:val="24"/>
      <w:szCs w:val="24"/>
      <w:effect w:val="none"/>
      <w:vertAlign w:val="baseline"/>
      <w:cs w:val="0"/>
      <w:em w:val="none"/>
    </w:rPr>
  </w:style>
  <w:style w:type="character" w:customStyle="1" w:styleId="FontStyle21">
    <w:name w:val="Font Style21"/>
    <w:rsid w:val="0076739D"/>
    <w:rPr>
      <w:rFonts w:ascii="Times New Roman" w:hAnsi="Times New Roman" w:cs="Times New Roman"/>
      <w:w w:val="100"/>
      <w:position w:val="-1"/>
      <w:sz w:val="24"/>
      <w:szCs w:val="24"/>
      <w:effect w:val="none"/>
      <w:vertAlign w:val="baseline"/>
      <w:cs w:val="0"/>
      <w:em w:val="none"/>
    </w:rPr>
  </w:style>
  <w:style w:type="character" w:customStyle="1" w:styleId="20">
    <w:name w:val="Основной текст с отступом 2 Знак"/>
    <w:rsid w:val="0076739D"/>
    <w:rPr>
      <w:w w:val="100"/>
      <w:position w:val="-1"/>
      <w:sz w:val="24"/>
      <w:szCs w:val="24"/>
      <w:effect w:val="none"/>
      <w:vertAlign w:val="baseline"/>
      <w:cs w:val="0"/>
      <w:em w:val="none"/>
    </w:rPr>
  </w:style>
  <w:style w:type="character" w:customStyle="1" w:styleId="af1">
    <w:name w:val="Обычный отступ Знак"/>
    <w:rsid w:val="0076739D"/>
    <w:rPr>
      <w:rFonts w:ascii="Calibri" w:eastAsia="Calibri" w:hAnsi="Calibri" w:cs="Calibri"/>
      <w:w w:val="100"/>
      <w:position w:val="-1"/>
      <w:sz w:val="24"/>
      <w:szCs w:val="24"/>
      <w:effect w:val="none"/>
      <w:vertAlign w:val="baseline"/>
      <w:cs w:val="0"/>
      <w:em w:val="none"/>
    </w:rPr>
  </w:style>
  <w:style w:type="character" w:styleId="af2">
    <w:name w:val="FollowedHyperlink"/>
    <w:rsid w:val="0076739D"/>
    <w:rPr>
      <w:color w:val="800080"/>
      <w:w w:val="100"/>
      <w:position w:val="-1"/>
      <w:u w:val="single"/>
      <w:effect w:val="none"/>
      <w:vertAlign w:val="baseline"/>
      <w:cs w:val="0"/>
      <w:em w:val="none"/>
    </w:rPr>
  </w:style>
  <w:style w:type="character" w:customStyle="1" w:styleId="22">
    <w:name w:val="Заголовок 2 Знак2"/>
    <w:rsid w:val="0076739D"/>
    <w:rPr>
      <w:b/>
      <w:bCs/>
      <w:i/>
      <w:iCs/>
      <w:w w:val="100"/>
      <w:position w:val="-1"/>
      <w:sz w:val="28"/>
      <w:szCs w:val="28"/>
      <w:effect w:val="none"/>
      <w:vertAlign w:val="baseline"/>
      <w:cs w:val="0"/>
      <w:em w:val="none"/>
    </w:rPr>
  </w:style>
  <w:style w:type="character" w:customStyle="1" w:styleId="32">
    <w:name w:val="Основной текст с отступом 3 Знак"/>
    <w:rsid w:val="0076739D"/>
    <w:rPr>
      <w:w w:val="100"/>
      <w:position w:val="-1"/>
      <w:sz w:val="28"/>
      <w:szCs w:val="24"/>
      <w:effect w:val="none"/>
      <w:vertAlign w:val="baseline"/>
      <w:cs w:val="0"/>
      <w:em w:val="none"/>
    </w:rPr>
  </w:style>
  <w:style w:type="character" w:customStyle="1" w:styleId="13">
    <w:name w:val="Основной текст Знак Знак Знак Знак Знак1"/>
    <w:rsid w:val="0076739D"/>
    <w:rPr>
      <w:w w:val="100"/>
      <w:position w:val="-1"/>
      <w:sz w:val="24"/>
      <w:szCs w:val="24"/>
      <w:effect w:val="none"/>
      <w:vertAlign w:val="baseline"/>
      <w:cs w:val="0"/>
      <w:em w:val="none"/>
      <w:lang w:val="ru-RU" w:eastAsia="ar-SA" w:bidi="ar-SA"/>
    </w:rPr>
  </w:style>
  <w:style w:type="character" w:customStyle="1" w:styleId="BodyTextChar1">
    <w:name w:val="Body Text Char1"/>
    <w:rsid w:val="0076739D"/>
    <w:rPr>
      <w:w w:val="100"/>
      <w:position w:val="-1"/>
      <w:sz w:val="24"/>
      <w:szCs w:val="24"/>
      <w:effect w:val="none"/>
      <w:vertAlign w:val="baseline"/>
      <w:cs w:val="0"/>
      <w:em w:val="none"/>
      <w:lang w:val="ru-RU" w:eastAsia="ar-SA" w:bidi="ar-SA"/>
    </w:rPr>
  </w:style>
  <w:style w:type="character" w:customStyle="1" w:styleId="8">
    <w:name w:val="Знак Знак8"/>
    <w:rsid w:val="0076739D"/>
    <w:rPr>
      <w:w w:val="100"/>
      <w:position w:val="-1"/>
      <w:sz w:val="16"/>
      <w:szCs w:val="16"/>
      <w:effect w:val="none"/>
      <w:vertAlign w:val="baseline"/>
      <w:cs w:val="0"/>
      <w:em w:val="none"/>
      <w:lang w:eastAsia="ar-SA" w:bidi="ar-SA"/>
    </w:rPr>
  </w:style>
  <w:style w:type="character" w:customStyle="1" w:styleId="15">
    <w:name w:val="Знак Знак15"/>
    <w:rsid w:val="0076739D"/>
    <w:rPr>
      <w:b/>
      <w:bCs/>
      <w:w w:val="100"/>
      <w:kern w:val="1"/>
      <w:position w:val="-1"/>
      <w:sz w:val="32"/>
      <w:szCs w:val="32"/>
      <w:effect w:val="none"/>
      <w:vertAlign w:val="baseline"/>
      <w:cs w:val="0"/>
      <w:em w:val="none"/>
      <w:lang w:val="ru-RU" w:eastAsia="ar-SA" w:bidi="ar-SA"/>
    </w:rPr>
  </w:style>
  <w:style w:type="character" w:customStyle="1" w:styleId="14">
    <w:name w:val="Знак Знак14"/>
    <w:rsid w:val="0076739D"/>
    <w:rPr>
      <w:rFonts w:ascii="Arial" w:hAnsi="Arial"/>
      <w:b/>
      <w:bCs/>
      <w:w w:val="100"/>
      <w:position w:val="-1"/>
      <w:sz w:val="26"/>
      <w:szCs w:val="26"/>
      <w:effect w:val="none"/>
      <w:vertAlign w:val="baseline"/>
      <w:cs w:val="0"/>
      <w:em w:val="none"/>
      <w:lang w:eastAsia="ar-SA" w:bidi="ar-SA"/>
    </w:rPr>
  </w:style>
  <w:style w:type="character" w:customStyle="1" w:styleId="23">
    <w:name w:val="Знак Знак2"/>
    <w:rsid w:val="0076739D"/>
    <w:rPr>
      <w:rFonts w:ascii="Calibri" w:eastAsia="Calibri" w:hAnsi="Calibri"/>
      <w:w w:val="100"/>
      <w:position w:val="-1"/>
      <w:sz w:val="24"/>
      <w:szCs w:val="24"/>
      <w:effect w:val="none"/>
      <w:vertAlign w:val="baseline"/>
      <w:cs w:val="0"/>
      <w:em w:val="none"/>
      <w:lang w:eastAsia="ar-SA" w:bidi="ar-SA"/>
    </w:rPr>
  </w:style>
  <w:style w:type="character" w:customStyle="1" w:styleId="9">
    <w:name w:val="Знак Знак9"/>
    <w:rsid w:val="0076739D"/>
    <w:rPr>
      <w:w w:val="100"/>
      <w:position w:val="-1"/>
      <w:effect w:val="none"/>
      <w:vertAlign w:val="baseline"/>
      <w:cs w:val="0"/>
      <w:em w:val="none"/>
      <w:lang w:val="ru-RU" w:eastAsia="ar-SA" w:bidi="ar-SA"/>
    </w:rPr>
  </w:style>
  <w:style w:type="character" w:customStyle="1" w:styleId="130">
    <w:name w:val="Знак Знак13"/>
    <w:rsid w:val="0076739D"/>
    <w:rPr>
      <w:w w:val="100"/>
      <w:position w:val="-1"/>
      <w:sz w:val="24"/>
      <w:szCs w:val="24"/>
      <w:effect w:val="none"/>
      <w:vertAlign w:val="baseline"/>
      <w:cs w:val="0"/>
      <w:em w:val="none"/>
      <w:lang w:eastAsia="ar-SA" w:bidi="ar-SA"/>
    </w:rPr>
  </w:style>
  <w:style w:type="character" w:customStyle="1" w:styleId="111">
    <w:name w:val="Знак Знак11"/>
    <w:rsid w:val="0076739D"/>
    <w:rPr>
      <w:rFonts w:ascii="MS Mincho" w:eastAsia="MS Mincho" w:hAnsi="MS Mincho"/>
      <w:spacing w:val="-2"/>
      <w:w w:val="100"/>
      <w:position w:val="-1"/>
      <w:sz w:val="24"/>
      <w:szCs w:val="24"/>
      <w:effect w:val="none"/>
      <w:vertAlign w:val="baseline"/>
      <w:cs w:val="0"/>
      <w:em w:val="none"/>
      <w:lang w:val="ru-RU" w:eastAsia="ar-SA" w:bidi="ar-SA"/>
    </w:rPr>
  </w:style>
  <w:style w:type="character" w:customStyle="1" w:styleId="120">
    <w:name w:val="Знак Знак12"/>
    <w:rsid w:val="0076739D"/>
    <w:rPr>
      <w:w w:val="100"/>
      <w:position w:val="-1"/>
      <w:sz w:val="28"/>
      <w:effect w:val="none"/>
      <w:vertAlign w:val="baseline"/>
      <w:cs w:val="0"/>
      <w:em w:val="none"/>
      <w:lang w:val="ru-RU" w:eastAsia="ar-SA" w:bidi="ar-SA"/>
    </w:rPr>
  </w:style>
  <w:style w:type="character" w:customStyle="1" w:styleId="7">
    <w:name w:val="Знак Знак7"/>
    <w:rsid w:val="0076739D"/>
    <w:rPr>
      <w:b/>
      <w:bCs/>
      <w:w w:val="100"/>
      <w:position w:val="-1"/>
      <w:sz w:val="24"/>
      <w:szCs w:val="24"/>
      <w:effect w:val="none"/>
      <w:vertAlign w:val="baseline"/>
      <w:cs w:val="0"/>
      <w:em w:val="none"/>
      <w:lang w:eastAsia="ar-SA" w:bidi="ar-SA"/>
    </w:rPr>
  </w:style>
  <w:style w:type="character" w:customStyle="1" w:styleId="33">
    <w:name w:val="Знак Знак3"/>
    <w:rsid w:val="0076739D"/>
    <w:rPr>
      <w:w w:val="100"/>
      <w:position w:val="-1"/>
      <w:sz w:val="24"/>
      <w:szCs w:val="24"/>
      <w:effect w:val="none"/>
      <w:vertAlign w:val="baseline"/>
      <w:cs w:val="0"/>
      <w:em w:val="none"/>
      <w:lang w:eastAsia="ar-SA" w:bidi="ar-SA"/>
    </w:rPr>
  </w:style>
  <w:style w:type="character" w:customStyle="1" w:styleId="100">
    <w:name w:val="Знак Знак10"/>
    <w:rsid w:val="0076739D"/>
    <w:rPr>
      <w:w w:val="100"/>
      <w:position w:val="-1"/>
      <w:sz w:val="28"/>
      <w:szCs w:val="24"/>
      <w:effect w:val="none"/>
      <w:vertAlign w:val="baseline"/>
      <w:cs w:val="0"/>
      <w:em w:val="none"/>
      <w:lang w:eastAsia="ar-SA" w:bidi="ar-SA"/>
    </w:rPr>
  </w:style>
  <w:style w:type="character" w:customStyle="1" w:styleId="60">
    <w:name w:val="Знак Знак6"/>
    <w:rsid w:val="0076739D"/>
    <w:rPr>
      <w:rFonts w:ascii="Tahoma" w:hAnsi="Tahoma" w:cs="Tahoma"/>
      <w:w w:val="100"/>
      <w:position w:val="-1"/>
      <w:effect w:val="none"/>
      <w:vertAlign w:val="baseline"/>
      <w:cs w:val="0"/>
      <w:em w:val="none"/>
      <w:lang w:eastAsia="ar-SA" w:bidi="ar-SA"/>
    </w:rPr>
  </w:style>
  <w:style w:type="character" w:customStyle="1" w:styleId="50">
    <w:name w:val="Знак Знак5"/>
    <w:rsid w:val="0076739D"/>
    <w:rPr>
      <w:b/>
      <w:bCs/>
      <w:w w:val="100"/>
      <w:position w:val="-1"/>
      <w:effect w:val="none"/>
      <w:vertAlign w:val="baseline"/>
      <w:cs w:val="0"/>
      <w:em w:val="none"/>
      <w:lang w:val="ru-RU" w:eastAsia="ar-SA" w:bidi="ar-SA"/>
    </w:rPr>
  </w:style>
  <w:style w:type="character" w:customStyle="1" w:styleId="40">
    <w:name w:val="Знак Знак4"/>
    <w:rsid w:val="0076739D"/>
    <w:rPr>
      <w:rFonts w:ascii="Tahoma" w:hAnsi="Tahoma" w:cs="Tahoma"/>
      <w:w w:val="100"/>
      <w:position w:val="-1"/>
      <w:sz w:val="16"/>
      <w:szCs w:val="16"/>
      <w:effect w:val="none"/>
      <w:vertAlign w:val="baseline"/>
      <w:cs w:val="0"/>
      <w:em w:val="none"/>
      <w:lang w:eastAsia="ar-SA" w:bidi="ar-SA"/>
    </w:rPr>
  </w:style>
  <w:style w:type="character" w:customStyle="1" w:styleId="af3">
    <w:name w:val="Текст Знак"/>
    <w:rsid w:val="0076739D"/>
    <w:rPr>
      <w:spacing w:val="-2"/>
      <w:w w:val="100"/>
      <w:position w:val="-1"/>
      <w:sz w:val="26"/>
      <w:effect w:val="none"/>
      <w:vertAlign w:val="baseline"/>
      <w:cs w:val="0"/>
      <w:em w:val="none"/>
    </w:rPr>
  </w:style>
  <w:style w:type="character" w:customStyle="1" w:styleId="af4">
    <w:name w:val="Абзац списка Знак"/>
    <w:rsid w:val="0076739D"/>
    <w:rPr>
      <w:w w:val="100"/>
      <w:position w:val="-1"/>
      <w:sz w:val="24"/>
      <w:szCs w:val="24"/>
      <w:effect w:val="none"/>
      <w:vertAlign w:val="baseline"/>
      <w:cs w:val="0"/>
      <w:em w:val="none"/>
    </w:rPr>
  </w:style>
  <w:style w:type="character" w:customStyle="1" w:styleId="41">
    <w:name w:val="Заголовок 4 Знак"/>
    <w:rsid w:val="0076739D"/>
    <w:rPr>
      <w:b/>
      <w:bCs/>
      <w:w w:val="100"/>
      <w:position w:val="-1"/>
      <w:sz w:val="28"/>
      <w:szCs w:val="28"/>
      <w:effect w:val="none"/>
      <w:vertAlign w:val="baseline"/>
      <w:cs w:val="0"/>
      <w:em w:val="none"/>
    </w:rPr>
  </w:style>
  <w:style w:type="character" w:customStyle="1" w:styleId="af5">
    <w:name w:val="Текст концевой сноски Знак"/>
    <w:basedOn w:val="10"/>
    <w:rsid w:val="0076739D"/>
    <w:rPr>
      <w:w w:val="100"/>
      <w:position w:val="-1"/>
      <w:effect w:val="none"/>
      <w:vertAlign w:val="baseline"/>
      <w:cs w:val="0"/>
      <w:em w:val="none"/>
    </w:rPr>
  </w:style>
  <w:style w:type="character" w:customStyle="1" w:styleId="af6">
    <w:name w:val="Символы концевой сноски"/>
    <w:basedOn w:val="10"/>
    <w:rsid w:val="0076739D"/>
    <w:rPr>
      <w:w w:val="100"/>
      <w:position w:val="-1"/>
      <w:effect w:val="none"/>
      <w:vertAlign w:val="superscript"/>
      <w:cs w:val="0"/>
      <w:em w:val="none"/>
    </w:rPr>
  </w:style>
  <w:style w:type="character" w:customStyle="1" w:styleId="af7">
    <w:name w:val="Текст сноски Знак"/>
    <w:basedOn w:val="10"/>
    <w:rsid w:val="0076739D"/>
    <w:rPr>
      <w:w w:val="100"/>
      <w:position w:val="-1"/>
      <w:effect w:val="none"/>
      <w:vertAlign w:val="baseline"/>
      <w:cs w:val="0"/>
      <w:em w:val="none"/>
    </w:rPr>
  </w:style>
  <w:style w:type="character" w:styleId="af8">
    <w:name w:val="footnote reference"/>
    <w:rsid w:val="0076739D"/>
    <w:rPr>
      <w:w w:val="100"/>
      <w:position w:val="-1"/>
      <w:effect w:val="none"/>
      <w:vertAlign w:val="superscript"/>
      <w:cs w:val="0"/>
      <w:em w:val="none"/>
    </w:rPr>
  </w:style>
  <w:style w:type="character" w:styleId="af9">
    <w:name w:val="endnote reference"/>
    <w:rsid w:val="0076739D"/>
    <w:rPr>
      <w:w w:val="100"/>
      <w:position w:val="-1"/>
      <w:effect w:val="none"/>
      <w:vertAlign w:val="superscript"/>
      <w:cs w:val="0"/>
      <w:em w:val="none"/>
    </w:rPr>
  </w:style>
  <w:style w:type="paragraph" w:customStyle="1" w:styleId="afa">
    <w:name w:val="Заголовок"/>
    <w:basedOn w:val="a"/>
    <w:next w:val="btChar11112"/>
    <w:rsid w:val="0076739D"/>
    <w:pPr>
      <w:keepNext/>
      <w:spacing w:before="240" w:after="120"/>
    </w:pPr>
    <w:rPr>
      <w:rFonts w:ascii="Arial" w:eastAsia="SimSun" w:hAnsi="Arial" w:cs="Mangal"/>
      <w:sz w:val="28"/>
      <w:szCs w:val="28"/>
    </w:rPr>
  </w:style>
  <w:style w:type="paragraph" w:customStyle="1" w:styleId="btChar11112">
    <w:name w:val="Основной текст;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rsid w:val="0076739D"/>
    <w:pPr>
      <w:ind w:firstLine="709"/>
      <w:jc w:val="both"/>
    </w:pPr>
    <w:rPr>
      <w:sz w:val="26"/>
    </w:rPr>
  </w:style>
  <w:style w:type="paragraph" w:styleId="afb">
    <w:name w:val="List"/>
    <w:basedOn w:val="btChar11112"/>
    <w:rsid w:val="0076739D"/>
  </w:style>
  <w:style w:type="paragraph" w:customStyle="1" w:styleId="16">
    <w:name w:val="Название1"/>
    <w:basedOn w:val="a"/>
    <w:rsid w:val="0076739D"/>
    <w:pPr>
      <w:suppressLineNumbers/>
      <w:spacing w:before="120" w:after="120"/>
    </w:pPr>
    <w:rPr>
      <w:i/>
      <w:iCs/>
    </w:rPr>
  </w:style>
  <w:style w:type="paragraph" w:customStyle="1" w:styleId="17">
    <w:name w:val="Указатель1"/>
    <w:basedOn w:val="a"/>
    <w:rsid w:val="0076739D"/>
    <w:pPr>
      <w:suppressLineNumbers/>
    </w:pPr>
  </w:style>
  <w:style w:type="paragraph" w:customStyle="1" w:styleId="18">
    <w:name w:val="Обычный1"/>
    <w:rsid w:val="0076739D"/>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19">
    <w:name w:val="Текст1"/>
    <w:basedOn w:val="18"/>
    <w:rsid w:val="0076739D"/>
    <w:pPr>
      <w:ind w:firstLine="0"/>
      <w:jc w:val="left"/>
    </w:pPr>
    <w:rPr>
      <w:sz w:val="26"/>
    </w:rPr>
  </w:style>
  <w:style w:type="paragraph" w:customStyle="1" w:styleId="112">
    <w:name w:val="Заголовок 11"/>
    <w:basedOn w:val="18"/>
    <w:next w:val="18"/>
    <w:rsid w:val="0076739D"/>
    <w:pPr>
      <w:keepNext/>
      <w:spacing w:before="240" w:after="60"/>
      <w:ind w:firstLine="0"/>
      <w:jc w:val="center"/>
    </w:pPr>
    <w:rPr>
      <w:b/>
      <w:kern w:val="1"/>
    </w:rPr>
  </w:style>
  <w:style w:type="paragraph" w:styleId="afc">
    <w:name w:val="header"/>
    <w:basedOn w:val="a"/>
    <w:rsid w:val="0076739D"/>
  </w:style>
  <w:style w:type="paragraph" w:styleId="afd">
    <w:name w:val="Body Text Indent"/>
    <w:basedOn w:val="a"/>
    <w:rsid w:val="0076739D"/>
    <w:pPr>
      <w:ind w:firstLine="720"/>
    </w:pPr>
    <w:rPr>
      <w:sz w:val="28"/>
      <w:szCs w:val="20"/>
    </w:rPr>
  </w:style>
  <w:style w:type="paragraph" w:customStyle="1" w:styleId="24">
    <w:name w:val="Маркированный список2"/>
    <w:basedOn w:val="a"/>
    <w:rsid w:val="0076739D"/>
    <w:pPr>
      <w:autoSpaceDE w:val="0"/>
      <w:ind w:right="306"/>
      <w:jc w:val="both"/>
    </w:pPr>
    <w:rPr>
      <w:b/>
      <w:bCs/>
      <w:i/>
      <w:sz w:val="28"/>
      <w:szCs w:val="28"/>
    </w:rPr>
  </w:style>
  <w:style w:type="paragraph" w:styleId="afe">
    <w:name w:val="footer"/>
    <w:basedOn w:val="a"/>
    <w:rsid w:val="0076739D"/>
    <w:pPr>
      <w:widowControl w:val="0"/>
      <w:autoSpaceDE w:val="0"/>
      <w:spacing w:line="300" w:lineRule="auto"/>
      <w:ind w:left="72" w:firstLine="680"/>
      <w:jc w:val="both"/>
    </w:pPr>
    <w:rPr>
      <w:spacing w:val="-2"/>
    </w:rPr>
  </w:style>
  <w:style w:type="paragraph" w:customStyle="1" w:styleId="310">
    <w:name w:val="Основной текст с отступом 31"/>
    <w:basedOn w:val="a"/>
    <w:rsid w:val="0076739D"/>
    <w:pPr>
      <w:spacing w:before="120"/>
      <w:ind w:left="284" w:firstLine="424"/>
    </w:pPr>
    <w:rPr>
      <w:sz w:val="28"/>
    </w:rPr>
  </w:style>
  <w:style w:type="paragraph" w:customStyle="1" w:styleId="42">
    <w:name w:val="заголовок 4"/>
    <w:basedOn w:val="a"/>
    <w:next w:val="a"/>
    <w:rsid w:val="0076739D"/>
    <w:pPr>
      <w:keepNext/>
      <w:jc w:val="center"/>
    </w:pPr>
    <w:rPr>
      <w:spacing w:val="-2"/>
      <w:szCs w:val="20"/>
    </w:rPr>
  </w:style>
  <w:style w:type="paragraph" w:customStyle="1" w:styleId="1a">
    <w:name w:val="заголовок 1"/>
    <w:basedOn w:val="a"/>
    <w:next w:val="a"/>
    <w:rsid w:val="0076739D"/>
    <w:pPr>
      <w:keepNext/>
      <w:spacing w:before="240" w:after="60"/>
      <w:jc w:val="both"/>
    </w:pPr>
    <w:rPr>
      <w:rFonts w:ascii="Arial" w:hAnsi="Arial"/>
      <w:b/>
      <w:kern w:val="1"/>
      <w:sz w:val="28"/>
      <w:szCs w:val="20"/>
      <w:lang w:val="en-GB"/>
    </w:rPr>
  </w:style>
  <w:style w:type="paragraph" w:styleId="aff">
    <w:name w:val="footnote text"/>
    <w:basedOn w:val="a"/>
    <w:rsid w:val="0076739D"/>
    <w:pPr>
      <w:widowControl w:val="0"/>
      <w:autoSpaceDE w:val="0"/>
    </w:pPr>
    <w:rPr>
      <w:sz w:val="20"/>
      <w:szCs w:val="20"/>
    </w:rPr>
  </w:style>
  <w:style w:type="paragraph" w:customStyle="1" w:styleId="aff0">
    <w:name w:val="Статья"/>
    <w:basedOn w:val="btChar11112"/>
    <w:next w:val="a"/>
    <w:rsid w:val="0076739D"/>
    <w:pPr>
      <w:keepNext/>
      <w:keepLines/>
      <w:spacing w:before="160" w:after="160"/>
      <w:ind w:left="717" w:hanging="360"/>
      <w:jc w:val="center"/>
    </w:pPr>
    <w:rPr>
      <w:b/>
      <w:bCs/>
      <w:sz w:val="24"/>
    </w:rPr>
  </w:style>
  <w:style w:type="paragraph" w:customStyle="1" w:styleId="ConsNormal">
    <w:name w:val="ConsNormal"/>
    <w:rsid w:val="0076739D"/>
    <w:pPr>
      <w:widowControl w:val="0"/>
      <w:autoSpaceDE w:val="0"/>
      <w:spacing w:line="1" w:lineRule="atLeast"/>
      <w:ind w:leftChars="-1" w:left="-1" w:hangingChars="1" w:firstLine="720"/>
      <w:textDirection w:val="btLr"/>
      <w:textAlignment w:val="top"/>
      <w:outlineLvl w:val="0"/>
    </w:pPr>
    <w:rPr>
      <w:rFonts w:ascii="Arial" w:eastAsia="Arial" w:hAnsi="Arial" w:cs="Arial"/>
      <w:position w:val="-1"/>
      <w:lang w:eastAsia="ar-SA"/>
    </w:rPr>
  </w:style>
  <w:style w:type="paragraph" w:customStyle="1" w:styleId="1b">
    <w:name w:val="Текст примечания1"/>
    <w:basedOn w:val="a"/>
    <w:rsid w:val="0076739D"/>
    <w:rPr>
      <w:sz w:val="20"/>
      <w:szCs w:val="20"/>
    </w:rPr>
  </w:style>
  <w:style w:type="paragraph" w:customStyle="1" w:styleId="311">
    <w:name w:val="Основной текст 31"/>
    <w:basedOn w:val="a"/>
    <w:rsid w:val="0076739D"/>
    <w:pPr>
      <w:spacing w:after="120"/>
    </w:pPr>
    <w:rPr>
      <w:sz w:val="16"/>
      <w:szCs w:val="16"/>
    </w:rPr>
  </w:style>
  <w:style w:type="paragraph" w:customStyle="1" w:styleId="210">
    <w:name w:val="Основной текст 21"/>
    <w:basedOn w:val="a"/>
    <w:rsid w:val="0076739D"/>
    <w:pPr>
      <w:spacing w:after="120" w:line="480" w:lineRule="auto"/>
    </w:pPr>
  </w:style>
  <w:style w:type="paragraph" w:styleId="a4">
    <w:name w:val="Subtitle"/>
    <w:basedOn w:val="normal"/>
    <w:next w:val="normal"/>
    <w:rsid w:val="0076739D"/>
    <w:pPr>
      <w:keepNext/>
      <w:keepLines/>
      <w:spacing w:before="360" w:after="80"/>
    </w:pPr>
    <w:rPr>
      <w:rFonts w:ascii="Georgia" w:eastAsia="Georgia" w:hAnsi="Georgia" w:cs="Georgia"/>
      <w:i/>
      <w:color w:val="666666"/>
      <w:sz w:val="48"/>
      <w:szCs w:val="48"/>
    </w:rPr>
  </w:style>
  <w:style w:type="paragraph" w:customStyle="1" w:styleId="Head71">
    <w:name w:val="Head 7.1"/>
    <w:basedOn w:val="a"/>
    <w:rsid w:val="0076739D"/>
    <w:pPr>
      <w:widowControl w:val="0"/>
      <w:jc w:val="center"/>
    </w:pPr>
    <w:rPr>
      <w:rFonts w:ascii="CG Times" w:hAnsi="CG Times"/>
      <w:b/>
      <w:sz w:val="28"/>
      <w:szCs w:val="20"/>
      <w:lang w:val="en-US"/>
    </w:rPr>
  </w:style>
  <w:style w:type="paragraph" w:customStyle="1" w:styleId="34">
    <w:name w:val="Текст3"/>
    <w:basedOn w:val="a"/>
    <w:rsid w:val="0076739D"/>
    <w:pPr>
      <w:ind w:firstLine="900"/>
      <w:jc w:val="both"/>
    </w:pPr>
    <w:rPr>
      <w:spacing w:val="-2"/>
      <w:sz w:val="26"/>
      <w:szCs w:val="20"/>
    </w:rPr>
  </w:style>
  <w:style w:type="paragraph" w:customStyle="1" w:styleId="aff1">
    <w:name w:val="Нормальный"/>
    <w:rsid w:val="0076739D"/>
    <w:pPr>
      <w:spacing w:line="1" w:lineRule="atLeast"/>
      <w:ind w:leftChars="-1" w:left="-1" w:hangingChars="1" w:hanging="1"/>
      <w:textDirection w:val="btLr"/>
      <w:textAlignment w:val="top"/>
      <w:outlineLvl w:val="0"/>
    </w:pPr>
    <w:rPr>
      <w:position w:val="-1"/>
      <w:lang w:eastAsia="ar-SA"/>
    </w:rPr>
  </w:style>
  <w:style w:type="paragraph" w:customStyle="1" w:styleId="aff2">
    <w:name w:val="áû÷íûé"/>
    <w:rsid w:val="0076739D"/>
    <w:pPr>
      <w:overflowPunct w:val="0"/>
      <w:autoSpaceDE w:val="0"/>
      <w:spacing w:line="1" w:lineRule="atLeast"/>
      <w:ind w:leftChars="-1" w:left="-1" w:hangingChars="1" w:hanging="1"/>
      <w:textDirection w:val="btLr"/>
      <w:textAlignment w:val="baseline"/>
      <w:outlineLvl w:val="0"/>
    </w:pPr>
    <w:rPr>
      <w:position w:val="-1"/>
      <w:lang w:eastAsia="ar-SA"/>
    </w:rPr>
  </w:style>
  <w:style w:type="paragraph" w:customStyle="1" w:styleId="1c">
    <w:name w:val="Схема документа1"/>
    <w:basedOn w:val="a"/>
    <w:rsid w:val="0076739D"/>
    <w:pPr>
      <w:shd w:val="clear" w:color="auto" w:fill="000080"/>
    </w:pPr>
    <w:rPr>
      <w:rFonts w:ascii="Tahoma" w:hAnsi="Tahoma"/>
      <w:sz w:val="20"/>
      <w:szCs w:val="20"/>
    </w:rPr>
  </w:style>
  <w:style w:type="paragraph" w:styleId="aff3">
    <w:name w:val="annotation subject"/>
    <w:basedOn w:val="1b"/>
    <w:next w:val="1b"/>
    <w:rsid w:val="0076739D"/>
    <w:rPr>
      <w:b/>
      <w:bCs/>
    </w:rPr>
  </w:style>
  <w:style w:type="paragraph" w:styleId="aff4">
    <w:name w:val="Balloon Text"/>
    <w:basedOn w:val="a"/>
    <w:rsid w:val="0076739D"/>
    <w:rPr>
      <w:rFonts w:ascii="Tahoma" w:hAnsi="Tahoma"/>
      <w:sz w:val="16"/>
      <w:szCs w:val="16"/>
    </w:rPr>
  </w:style>
  <w:style w:type="paragraph" w:customStyle="1" w:styleId="25">
    <w:name w:val="Обычный2"/>
    <w:rsid w:val="0076739D"/>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BulletListBulletNumberFooterTextListParagraphListParagraph1SLf1lp1numbered1134">
    <w:name w:val="Абзац списка;Bullet List;Bullet Number;FooterText;List Paragraph;List Paragraph1;SL_Абзац списка;f_Абзац 1;lp1;numbered;Абзац списка11;Абзац списка3;Абзац списка4;Маркер;Нумерованый список;ПАРАГРАФ;Текстовая;название"/>
    <w:basedOn w:val="a"/>
    <w:rsid w:val="0076739D"/>
    <w:pPr>
      <w:ind w:left="720"/>
    </w:pPr>
  </w:style>
  <w:style w:type="paragraph" w:customStyle="1" w:styleId="1d">
    <w:name w:val="Маркированный список1"/>
    <w:rsid w:val="0076739D"/>
    <w:pPr>
      <w:widowControl w:val="0"/>
      <w:tabs>
        <w:tab w:val="left" w:pos="-567"/>
        <w:tab w:val="left" w:pos="-426"/>
      </w:tabs>
      <w:spacing w:line="1" w:lineRule="atLeast"/>
      <w:ind w:leftChars="-1" w:left="-1" w:right="306" w:hangingChars="1" w:hanging="1"/>
      <w:jc w:val="both"/>
      <w:textDirection w:val="btLr"/>
      <w:textAlignment w:val="top"/>
      <w:outlineLvl w:val="0"/>
    </w:pPr>
    <w:rPr>
      <w:b/>
      <w:bCs/>
      <w:i/>
      <w:kern w:val="1"/>
      <w:position w:val="-1"/>
      <w:sz w:val="28"/>
      <w:szCs w:val="28"/>
      <w:lang w:eastAsia="ar-SA"/>
    </w:rPr>
  </w:style>
  <w:style w:type="paragraph" w:customStyle="1" w:styleId="26">
    <w:name w:val="Текст2"/>
    <w:rsid w:val="0076739D"/>
    <w:pPr>
      <w:widowControl w:val="0"/>
      <w:tabs>
        <w:tab w:val="left" w:pos="360"/>
      </w:tabs>
      <w:spacing w:line="1" w:lineRule="atLeast"/>
      <w:ind w:leftChars="-1" w:left="-1" w:hangingChars="1" w:firstLine="900"/>
      <w:jc w:val="both"/>
      <w:textDirection w:val="btLr"/>
      <w:textAlignment w:val="top"/>
      <w:outlineLvl w:val="0"/>
    </w:pPr>
    <w:rPr>
      <w:spacing w:val="-2"/>
      <w:kern w:val="1"/>
      <w:position w:val="-1"/>
      <w:sz w:val="26"/>
      <w:lang w:eastAsia="ar-SA"/>
    </w:rPr>
  </w:style>
  <w:style w:type="paragraph" w:customStyle="1" w:styleId="121">
    <w:name w:val="Заголовок 12"/>
    <w:basedOn w:val="25"/>
    <w:next w:val="25"/>
    <w:rsid w:val="0076739D"/>
    <w:pPr>
      <w:keepNext/>
      <w:spacing w:before="240" w:after="60"/>
      <w:ind w:firstLine="0"/>
      <w:jc w:val="center"/>
    </w:pPr>
    <w:rPr>
      <w:b/>
      <w:kern w:val="1"/>
    </w:rPr>
  </w:style>
  <w:style w:type="paragraph" w:customStyle="1" w:styleId="35">
    <w:name w:val="Обычный3"/>
    <w:rsid w:val="0076739D"/>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211">
    <w:name w:val="Основной текст с отступом 21"/>
    <w:basedOn w:val="a"/>
    <w:rsid w:val="0076739D"/>
    <w:pPr>
      <w:spacing w:after="120" w:line="480" w:lineRule="auto"/>
      <w:ind w:left="283"/>
    </w:pPr>
  </w:style>
  <w:style w:type="paragraph" w:customStyle="1" w:styleId="aff5">
    <w:name w:val="Таблица шапка"/>
    <w:basedOn w:val="a"/>
    <w:rsid w:val="0076739D"/>
    <w:pPr>
      <w:keepNext/>
      <w:spacing w:before="40" w:after="40"/>
      <w:ind w:left="57" w:right="57"/>
    </w:pPr>
    <w:rPr>
      <w:sz w:val="22"/>
      <w:szCs w:val="20"/>
    </w:rPr>
  </w:style>
  <w:style w:type="paragraph" w:customStyle="1" w:styleId="aff6">
    <w:name w:val="Таблица текст"/>
    <w:basedOn w:val="a"/>
    <w:rsid w:val="0076739D"/>
    <w:pPr>
      <w:spacing w:before="40" w:after="40"/>
      <w:ind w:left="57" w:right="57"/>
    </w:pPr>
    <w:rPr>
      <w:szCs w:val="20"/>
    </w:rPr>
  </w:style>
  <w:style w:type="paragraph" w:customStyle="1" w:styleId="1e">
    <w:name w:val="Название объекта1"/>
    <w:basedOn w:val="a"/>
    <w:next w:val="a"/>
    <w:rsid w:val="0076739D"/>
    <w:pPr>
      <w:ind w:left="-1797"/>
      <w:jc w:val="right"/>
    </w:pPr>
    <w:rPr>
      <w:szCs w:val="20"/>
    </w:rPr>
  </w:style>
  <w:style w:type="paragraph" w:customStyle="1" w:styleId="1f">
    <w:name w:val="Обычный отступ1"/>
    <w:basedOn w:val="a"/>
    <w:rsid w:val="0076739D"/>
    <w:pPr>
      <w:spacing w:after="60"/>
      <w:ind w:left="708"/>
      <w:jc w:val="both"/>
    </w:pPr>
    <w:rPr>
      <w:rFonts w:ascii="Calibri" w:eastAsia="Calibri" w:hAnsi="Calibri"/>
    </w:rPr>
  </w:style>
  <w:style w:type="paragraph" w:customStyle="1" w:styleId="ConsPlusNormal">
    <w:name w:val="ConsPlusNormal"/>
    <w:rsid w:val="0076739D"/>
    <w:pPr>
      <w:widowControl w:val="0"/>
      <w:spacing w:line="1" w:lineRule="atLeast"/>
      <w:ind w:leftChars="-1" w:left="-1" w:hangingChars="1" w:firstLine="720"/>
      <w:textDirection w:val="btLr"/>
      <w:textAlignment w:val="top"/>
      <w:outlineLvl w:val="0"/>
    </w:pPr>
    <w:rPr>
      <w:rFonts w:ascii="Arial" w:eastAsia="Arial" w:hAnsi="Arial"/>
      <w:position w:val="-1"/>
      <w:lang w:eastAsia="ar-SA"/>
    </w:rPr>
  </w:style>
  <w:style w:type="paragraph" w:customStyle="1" w:styleId="ConsPlusTitle">
    <w:name w:val="ConsPlusTitle"/>
    <w:rsid w:val="0076739D"/>
    <w:pPr>
      <w:widowControl w:val="0"/>
      <w:autoSpaceDE w:val="0"/>
      <w:spacing w:line="1" w:lineRule="atLeast"/>
      <w:ind w:leftChars="-1" w:left="-1" w:hangingChars="1" w:hanging="1"/>
      <w:textDirection w:val="btLr"/>
      <w:textAlignment w:val="top"/>
      <w:outlineLvl w:val="0"/>
    </w:pPr>
    <w:rPr>
      <w:rFonts w:ascii="Calibri" w:eastAsia="Calibri" w:hAnsi="Calibri" w:cs="Calibri"/>
      <w:b/>
      <w:bCs/>
      <w:position w:val="-1"/>
      <w:sz w:val="22"/>
      <w:szCs w:val="22"/>
      <w:lang w:eastAsia="ar-SA"/>
    </w:rPr>
  </w:style>
  <w:style w:type="paragraph" w:styleId="aff7">
    <w:name w:val="No Spacing"/>
    <w:rsid w:val="0076739D"/>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xl63">
    <w:name w:val="xl63"/>
    <w:basedOn w:val="a"/>
    <w:rsid w:val="0076739D"/>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76739D"/>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76739D"/>
    <w:pPr>
      <w:spacing w:before="280" w:after="280"/>
      <w:jc w:val="center"/>
      <w:textAlignment w:val="center"/>
    </w:pPr>
    <w:rPr>
      <w:rFonts w:ascii="Arial" w:hAnsi="Arial" w:cs="Arial"/>
      <w:sz w:val="16"/>
      <w:szCs w:val="16"/>
    </w:rPr>
  </w:style>
  <w:style w:type="paragraph" w:customStyle="1" w:styleId="xl66">
    <w:name w:val="xl66"/>
    <w:basedOn w:val="a"/>
    <w:rsid w:val="0076739D"/>
    <w:pPr>
      <w:spacing w:before="280" w:after="280"/>
    </w:pPr>
    <w:rPr>
      <w:rFonts w:ascii="Arial" w:hAnsi="Arial" w:cs="Arial"/>
      <w:sz w:val="16"/>
      <w:szCs w:val="16"/>
    </w:rPr>
  </w:style>
  <w:style w:type="paragraph" w:customStyle="1" w:styleId="xl67">
    <w:name w:val="xl67"/>
    <w:basedOn w:val="a"/>
    <w:rsid w:val="0076739D"/>
    <w:pPr>
      <w:spacing w:before="280" w:after="280"/>
      <w:jc w:val="right"/>
      <w:textAlignment w:val="center"/>
    </w:pPr>
    <w:rPr>
      <w:rFonts w:ascii="Arial" w:hAnsi="Arial" w:cs="Arial"/>
      <w:sz w:val="16"/>
      <w:szCs w:val="16"/>
    </w:rPr>
  </w:style>
  <w:style w:type="paragraph" w:customStyle="1" w:styleId="xl68">
    <w:name w:val="xl68"/>
    <w:basedOn w:val="a"/>
    <w:rsid w:val="0076739D"/>
    <w:pPr>
      <w:spacing w:before="280" w:after="280"/>
      <w:textAlignment w:val="center"/>
    </w:pPr>
    <w:rPr>
      <w:rFonts w:ascii="Arial" w:hAnsi="Arial" w:cs="Arial"/>
      <w:sz w:val="16"/>
      <w:szCs w:val="16"/>
    </w:rPr>
  </w:style>
  <w:style w:type="paragraph" w:customStyle="1" w:styleId="xl69">
    <w:name w:val="xl69"/>
    <w:basedOn w:val="a"/>
    <w:rsid w:val="0076739D"/>
    <w:pPr>
      <w:spacing w:before="280" w:after="280"/>
      <w:textAlignment w:val="center"/>
    </w:pPr>
    <w:rPr>
      <w:rFonts w:ascii="Arial" w:hAnsi="Arial" w:cs="Arial"/>
      <w:sz w:val="16"/>
      <w:szCs w:val="16"/>
    </w:rPr>
  </w:style>
  <w:style w:type="paragraph" w:customStyle="1" w:styleId="xl70">
    <w:name w:val="xl70"/>
    <w:basedOn w:val="a"/>
    <w:rsid w:val="0076739D"/>
    <w:pPr>
      <w:spacing w:before="280" w:after="280"/>
      <w:jc w:val="right"/>
    </w:pPr>
    <w:rPr>
      <w:rFonts w:ascii="Arial" w:hAnsi="Arial" w:cs="Arial"/>
      <w:sz w:val="16"/>
      <w:szCs w:val="16"/>
    </w:rPr>
  </w:style>
  <w:style w:type="paragraph" w:customStyle="1" w:styleId="xl71">
    <w:name w:val="xl71"/>
    <w:basedOn w:val="a"/>
    <w:rsid w:val="0076739D"/>
    <w:pPr>
      <w:shd w:val="clear" w:color="auto" w:fill="FFFFFF"/>
      <w:spacing w:before="280" w:after="280"/>
      <w:textAlignment w:val="center"/>
    </w:pPr>
    <w:rPr>
      <w:rFonts w:ascii="Arial" w:hAnsi="Arial" w:cs="Arial"/>
      <w:sz w:val="16"/>
      <w:szCs w:val="16"/>
    </w:rPr>
  </w:style>
  <w:style w:type="paragraph" w:customStyle="1" w:styleId="xl72">
    <w:name w:val="xl72"/>
    <w:basedOn w:val="a"/>
    <w:rsid w:val="0076739D"/>
    <w:pPr>
      <w:spacing w:before="280" w:after="280"/>
    </w:pPr>
  </w:style>
  <w:style w:type="paragraph" w:customStyle="1" w:styleId="xl73">
    <w:name w:val="xl73"/>
    <w:basedOn w:val="a"/>
    <w:rsid w:val="0076739D"/>
    <w:pPr>
      <w:shd w:val="clear" w:color="auto" w:fill="FFFFFF"/>
      <w:spacing w:before="280" w:after="280"/>
      <w:textAlignment w:val="center"/>
    </w:pPr>
    <w:rPr>
      <w:sz w:val="16"/>
      <w:szCs w:val="16"/>
    </w:rPr>
  </w:style>
  <w:style w:type="paragraph" w:customStyle="1" w:styleId="xl74">
    <w:name w:val="xl74"/>
    <w:basedOn w:val="a"/>
    <w:rsid w:val="0076739D"/>
    <w:pPr>
      <w:shd w:val="clear" w:color="auto" w:fill="FFFFFF"/>
      <w:spacing w:before="280" w:after="280"/>
      <w:jc w:val="center"/>
      <w:textAlignment w:val="center"/>
    </w:pPr>
    <w:rPr>
      <w:sz w:val="16"/>
      <w:szCs w:val="16"/>
    </w:rPr>
  </w:style>
  <w:style w:type="paragraph" w:customStyle="1" w:styleId="xl75">
    <w:name w:val="xl75"/>
    <w:basedOn w:val="a"/>
    <w:rsid w:val="0076739D"/>
    <w:pPr>
      <w:shd w:val="clear" w:color="auto" w:fill="FFFFFF"/>
      <w:spacing w:before="280" w:after="280"/>
      <w:jc w:val="center"/>
      <w:textAlignment w:val="center"/>
    </w:pPr>
    <w:rPr>
      <w:sz w:val="16"/>
      <w:szCs w:val="16"/>
    </w:rPr>
  </w:style>
  <w:style w:type="paragraph" w:customStyle="1" w:styleId="xl76">
    <w:name w:val="xl76"/>
    <w:basedOn w:val="a"/>
    <w:rsid w:val="0076739D"/>
    <w:pPr>
      <w:shd w:val="clear" w:color="auto" w:fill="FFFFFF"/>
      <w:spacing w:before="280" w:after="280"/>
      <w:jc w:val="center"/>
      <w:textAlignment w:val="center"/>
    </w:pPr>
    <w:rPr>
      <w:sz w:val="16"/>
      <w:szCs w:val="16"/>
    </w:rPr>
  </w:style>
  <w:style w:type="paragraph" w:customStyle="1" w:styleId="xl77">
    <w:name w:val="xl77"/>
    <w:basedOn w:val="a"/>
    <w:rsid w:val="0076739D"/>
    <w:pPr>
      <w:spacing w:before="280" w:after="280"/>
      <w:jc w:val="right"/>
    </w:pPr>
    <w:rPr>
      <w:rFonts w:ascii="Arial" w:hAnsi="Arial" w:cs="Arial"/>
      <w:sz w:val="16"/>
      <w:szCs w:val="16"/>
    </w:rPr>
  </w:style>
  <w:style w:type="paragraph" w:customStyle="1" w:styleId="xl78">
    <w:name w:val="xl78"/>
    <w:basedOn w:val="a"/>
    <w:rsid w:val="0076739D"/>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rsid w:val="0076739D"/>
    <w:pPr>
      <w:spacing w:line="1" w:lineRule="atLeast"/>
      <w:ind w:leftChars="-1" w:left="-1" w:hangingChars="1" w:hanging="1"/>
      <w:textDirection w:val="btLr"/>
      <w:textAlignment w:val="top"/>
      <w:outlineLvl w:val="0"/>
    </w:pPr>
    <w:rPr>
      <w:position w:val="-1"/>
      <w:sz w:val="24"/>
      <w:lang w:eastAsia="ar-SA"/>
    </w:rPr>
  </w:style>
  <w:style w:type="paragraph" w:customStyle="1" w:styleId="1f1">
    <w:name w:val="Абзац списка1"/>
    <w:basedOn w:val="a"/>
    <w:rsid w:val="0076739D"/>
    <w:pPr>
      <w:ind w:left="720"/>
    </w:pPr>
  </w:style>
  <w:style w:type="paragraph" w:customStyle="1" w:styleId="1f2">
    <w:name w:val="Без интервала1"/>
    <w:rsid w:val="0076739D"/>
    <w:pPr>
      <w:spacing w:line="1" w:lineRule="atLeast"/>
      <w:ind w:leftChars="-1" w:left="-1" w:hangingChars="1" w:hanging="1"/>
      <w:textDirection w:val="btLr"/>
      <w:textAlignment w:val="top"/>
      <w:outlineLvl w:val="0"/>
    </w:pPr>
    <w:rPr>
      <w:rFonts w:ascii="Calibri" w:eastAsia="Arial" w:hAnsi="Calibri"/>
      <w:position w:val="-1"/>
      <w:sz w:val="22"/>
      <w:szCs w:val="22"/>
      <w:lang w:eastAsia="ar-SA"/>
    </w:rPr>
  </w:style>
  <w:style w:type="paragraph" w:styleId="aff8">
    <w:name w:val="Normal (Web)"/>
    <w:basedOn w:val="a"/>
    <w:rsid w:val="0076739D"/>
    <w:pPr>
      <w:spacing w:before="280" w:after="280"/>
    </w:pPr>
  </w:style>
  <w:style w:type="paragraph" w:customStyle="1" w:styleId="xl25">
    <w:name w:val="xl25"/>
    <w:basedOn w:val="a"/>
    <w:rsid w:val="0076739D"/>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76739D"/>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ConsPlusCell">
    <w:name w:val="ConsPlusCell"/>
    <w:rsid w:val="0076739D"/>
    <w:pPr>
      <w:autoSpaceDE w:val="0"/>
      <w:spacing w:line="1" w:lineRule="atLeast"/>
      <w:ind w:leftChars="-1" w:left="-1" w:hangingChars="1" w:hanging="1"/>
      <w:textDirection w:val="btLr"/>
      <w:textAlignment w:val="top"/>
      <w:outlineLvl w:val="0"/>
    </w:pPr>
    <w:rPr>
      <w:rFonts w:ascii="Arial" w:eastAsia="Arial" w:hAnsi="Arial" w:cs="Arial"/>
      <w:position w:val="-1"/>
      <w:lang w:eastAsia="ar-SA"/>
    </w:rPr>
  </w:style>
  <w:style w:type="paragraph" w:customStyle="1" w:styleId="212">
    <w:name w:val="Список 21"/>
    <w:basedOn w:val="a"/>
    <w:rsid w:val="0076739D"/>
    <w:pPr>
      <w:ind w:left="566" w:hanging="283"/>
    </w:pPr>
  </w:style>
  <w:style w:type="paragraph" w:customStyle="1" w:styleId="ConsPlusNonformat">
    <w:name w:val="ConsPlusNonformat"/>
    <w:rsid w:val="0076739D"/>
    <w:pPr>
      <w:autoSpaceDE w:val="0"/>
      <w:spacing w:line="1" w:lineRule="atLeast"/>
      <w:ind w:leftChars="-1" w:left="-1" w:hangingChars="1" w:hanging="1"/>
      <w:textDirection w:val="btLr"/>
      <w:textAlignment w:val="top"/>
      <w:outlineLvl w:val="0"/>
    </w:pPr>
    <w:rPr>
      <w:rFonts w:ascii="Courier New" w:eastAsia="Arial" w:hAnsi="Courier New" w:cs="Courier New"/>
      <w:position w:val="-1"/>
      <w:lang w:eastAsia="ar-SA"/>
    </w:rPr>
  </w:style>
  <w:style w:type="paragraph" w:styleId="aff9">
    <w:name w:val="endnote text"/>
    <w:basedOn w:val="a"/>
    <w:rsid w:val="0076739D"/>
    <w:rPr>
      <w:sz w:val="20"/>
      <w:szCs w:val="20"/>
    </w:rPr>
  </w:style>
  <w:style w:type="paragraph" w:customStyle="1" w:styleId="Default">
    <w:name w:val="Default"/>
    <w:rsid w:val="0076739D"/>
    <w:pPr>
      <w:autoSpaceDE w:val="0"/>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affa">
    <w:name w:val="Содержимое врезки"/>
    <w:basedOn w:val="btChar11112"/>
    <w:rsid w:val="0076739D"/>
  </w:style>
  <w:style w:type="paragraph" w:customStyle="1" w:styleId="affb">
    <w:name w:val="Содержимое таблицы"/>
    <w:basedOn w:val="a"/>
    <w:rsid w:val="0076739D"/>
    <w:pPr>
      <w:suppressLineNumbers/>
    </w:pPr>
  </w:style>
  <w:style w:type="paragraph" w:customStyle="1" w:styleId="affc">
    <w:name w:val="Заголовок таблицы"/>
    <w:basedOn w:val="affb"/>
    <w:rsid w:val="0076739D"/>
    <w:pPr>
      <w:jc w:val="center"/>
    </w:pPr>
    <w:rPr>
      <w:b/>
      <w:bCs/>
    </w:rPr>
  </w:style>
  <w:style w:type="character" w:styleId="affd">
    <w:name w:val="annotation reference"/>
    <w:basedOn w:val="a0"/>
    <w:qFormat/>
    <w:rsid w:val="0076739D"/>
    <w:rPr>
      <w:w w:val="100"/>
      <w:position w:val="-1"/>
      <w:sz w:val="16"/>
      <w:szCs w:val="16"/>
      <w:effect w:val="none"/>
      <w:vertAlign w:val="baseline"/>
      <w:cs w:val="0"/>
      <w:em w:val="none"/>
    </w:rPr>
  </w:style>
  <w:style w:type="paragraph" w:styleId="affe">
    <w:name w:val="annotation text"/>
    <w:basedOn w:val="a"/>
    <w:qFormat/>
    <w:rsid w:val="0076739D"/>
    <w:rPr>
      <w:sz w:val="20"/>
      <w:szCs w:val="20"/>
    </w:rPr>
  </w:style>
  <w:style w:type="character" w:customStyle="1" w:styleId="1f3">
    <w:name w:val="Текст примечания Знак1"/>
    <w:basedOn w:val="a0"/>
    <w:rsid w:val="0076739D"/>
    <w:rPr>
      <w:w w:val="100"/>
      <w:position w:val="-1"/>
      <w:effect w:val="none"/>
      <w:vertAlign w:val="baseline"/>
      <w:cs w:val="0"/>
      <w:em w:val="none"/>
      <w:lang w:eastAsia="ar-SA"/>
    </w:rPr>
  </w:style>
  <w:style w:type="table" w:styleId="afff">
    <w:name w:val="Table Grid"/>
    <w:basedOn w:val="a1"/>
    <w:rsid w:val="0076739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ListBulletCharListBulletCharBoldListBulletCharCharCharListBulletCharCharCharCharChar1ListBulletChar1CharCharChar1ListBulletChar2CharUL1">
    <w:name w:val="Маркированный список;List Bullet 1;List Bullet Char;List Bullet Char + Bold;List Bullet Char Char Char;List Bullet Char Char Char Char Char1;List Bullet Char1 Char Char Char1;List Bullet Char2 Char;UL;Маркированный список 1;НОВ_Маркированный список"/>
    <w:basedOn w:val="a"/>
    <w:rsid w:val="0076739D"/>
    <w:pPr>
      <w:autoSpaceDE w:val="0"/>
      <w:autoSpaceDN w:val="0"/>
      <w:adjustRightInd w:val="0"/>
      <w:ind w:firstLine="709"/>
      <w:jc w:val="both"/>
    </w:pPr>
    <w:rPr>
      <w:bCs/>
      <w:sz w:val="28"/>
      <w:szCs w:val="28"/>
      <w:lang w:eastAsia="ru-RU"/>
    </w:rPr>
  </w:style>
  <w:style w:type="paragraph" w:styleId="36">
    <w:name w:val="Body Text 3"/>
    <w:basedOn w:val="a"/>
    <w:rsid w:val="0076739D"/>
    <w:pPr>
      <w:suppressAutoHyphens/>
      <w:spacing w:after="120"/>
    </w:pPr>
    <w:rPr>
      <w:sz w:val="16"/>
      <w:szCs w:val="16"/>
    </w:rPr>
  </w:style>
  <w:style w:type="character" w:customStyle="1" w:styleId="312">
    <w:name w:val="Основной текст 3 Знак1"/>
    <w:basedOn w:val="a0"/>
    <w:rsid w:val="0076739D"/>
    <w:rPr>
      <w:w w:val="100"/>
      <w:position w:val="-1"/>
      <w:sz w:val="16"/>
      <w:szCs w:val="16"/>
      <w:effect w:val="none"/>
      <w:vertAlign w:val="baseline"/>
      <w:cs w:val="0"/>
      <w:em w:val="none"/>
      <w:lang w:eastAsia="ar-SA"/>
    </w:rPr>
  </w:style>
  <w:style w:type="paragraph" w:styleId="37">
    <w:name w:val="Body Text Indent 3"/>
    <w:basedOn w:val="a"/>
    <w:qFormat/>
    <w:rsid w:val="0076739D"/>
    <w:pPr>
      <w:spacing w:after="120"/>
      <w:ind w:left="283"/>
    </w:pPr>
    <w:rPr>
      <w:sz w:val="16"/>
      <w:szCs w:val="16"/>
    </w:rPr>
  </w:style>
  <w:style w:type="character" w:customStyle="1" w:styleId="313">
    <w:name w:val="Основной текст с отступом 3 Знак1"/>
    <w:basedOn w:val="a0"/>
    <w:rsid w:val="0076739D"/>
    <w:rPr>
      <w:w w:val="100"/>
      <w:position w:val="-1"/>
      <w:sz w:val="16"/>
      <w:szCs w:val="16"/>
      <w:effect w:val="none"/>
      <w:vertAlign w:val="baseline"/>
      <w:cs w:val="0"/>
      <w:em w:val="none"/>
      <w:lang w:eastAsia="ar-SA"/>
    </w:rPr>
  </w:style>
  <w:style w:type="paragraph" w:customStyle="1" w:styleId="-3">
    <w:name w:val="Пункт-3"/>
    <w:basedOn w:val="a"/>
    <w:rsid w:val="0076739D"/>
    <w:pPr>
      <w:suppressAutoHyphens/>
      <w:ind w:firstLine="709"/>
      <w:jc w:val="both"/>
    </w:pPr>
    <w:rPr>
      <w:sz w:val="28"/>
      <w:lang w:eastAsia="ru-RU"/>
    </w:rPr>
  </w:style>
  <w:style w:type="character" w:customStyle="1" w:styleId="1btChar11111">
    <w:name w:val="Основной текст Знак1;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rsid w:val="0076739D"/>
    <w:rPr>
      <w:w w:val="100"/>
      <w:position w:val="-1"/>
      <w:sz w:val="26"/>
      <w:szCs w:val="24"/>
      <w:effect w:val="none"/>
      <w:vertAlign w:val="baseline"/>
      <w:cs w:val="0"/>
      <w:em w:val="none"/>
      <w:lang w:eastAsia="ar-SA"/>
    </w:rPr>
  </w:style>
  <w:style w:type="character" w:styleId="afff0">
    <w:name w:val="Strong"/>
    <w:basedOn w:val="a0"/>
    <w:rsid w:val="0076739D"/>
    <w:rPr>
      <w:b/>
      <w:bCs/>
      <w:w w:val="100"/>
      <w:position w:val="-1"/>
      <w:effect w:val="none"/>
      <w:vertAlign w:val="baseline"/>
      <w:cs w:val="0"/>
      <w:em w:val="none"/>
    </w:rPr>
  </w:style>
  <w:style w:type="character" w:customStyle="1" w:styleId="apple-converted-space">
    <w:name w:val="apple-converted-space"/>
    <w:basedOn w:val="a0"/>
    <w:rsid w:val="0076739D"/>
    <w:rPr>
      <w:w w:val="100"/>
      <w:position w:val="-1"/>
      <w:effect w:val="none"/>
      <w:vertAlign w:val="baseline"/>
      <w:cs w:val="0"/>
      <w:em w:val="none"/>
    </w:rPr>
  </w:style>
  <w:style w:type="character" w:customStyle="1" w:styleId="2H2h220">
    <w:name w:val="Заголовок 2 Знак;H2 Знак;h2 Знак;Гоник_Заголовок 2 Знак"/>
    <w:basedOn w:val="a0"/>
    <w:rsid w:val="0076739D"/>
    <w:rPr>
      <w:b/>
      <w:bCs/>
      <w:i/>
      <w:iCs/>
      <w:w w:val="100"/>
      <w:position w:val="-1"/>
      <w:sz w:val="28"/>
      <w:szCs w:val="28"/>
      <w:effect w:val="none"/>
      <w:vertAlign w:val="baseline"/>
      <w:cs w:val="0"/>
      <w:em w:val="none"/>
      <w:lang w:eastAsia="ar-SA"/>
    </w:rPr>
  </w:style>
  <w:style w:type="character" w:customStyle="1" w:styleId="CharChar">
    <w:name w:val="Обычный Char Char"/>
    <w:rsid w:val="0076739D"/>
    <w:rPr>
      <w:w w:val="100"/>
      <w:position w:val="-1"/>
      <w:sz w:val="28"/>
      <w:effect w:val="none"/>
      <w:vertAlign w:val="baseline"/>
      <w:cs w:val="0"/>
      <w:em w:val="none"/>
      <w:lang w:eastAsia="ar-SA" w:bidi="ar-SA"/>
    </w:rPr>
  </w:style>
  <w:style w:type="character" w:customStyle="1" w:styleId="1f4">
    <w:name w:val="Верхний колонтитул Знак1"/>
    <w:basedOn w:val="a0"/>
    <w:rsid w:val="0076739D"/>
    <w:rPr>
      <w:w w:val="100"/>
      <w:position w:val="-1"/>
      <w:sz w:val="24"/>
      <w:szCs w:val="24"/>
      <w:effect w:val="none"/>
      <w:vertAlign w:val="baseline"/>
      <w:cs w:val="0"/>
      <w:em w:val="none"/>
      <w:lang w:eastAsia="ar-SA"/>
    </w:rPr>
  </w:style>
  <w:style w:type="character" w:customStyle="1" w:styleId="1f5">
    <w:name w:val="Нижний колонтитул Знак1"/>
    <w:basedOn w:val="a0"/>
    <w:rsid w:val="0076739D"/>
    <w:rPr>
      <w:spacing w:val="-2"/>
      <w:w w:val="100"/>
      <w:position w:val="-1"/>
      <w:sz w:val="24"/>
      <w:szCs w:val="24"/>
      <w:effect w:val="none"/>
      <w:vertAlign w:val="baseline"/>
      <w:cs w:val="0"/>
      <w:em w:val="none"/>
      <w:lang w:eastAsia="ar-SA"/>
    </w:rPr>
  </w:style>
  <w:style w:type="character" w:customStyle="1" w:styleId="1f6">
    <w:name w:val="Основной текст с отступом Знак1"/>
    <w:basedOn w:val="a0"/>
    <w:rsid w:val="0076739D"/>
    <w:rPr>
      <w:w w:val="100"/>
      <w:position w:val="-1"/>
      <w:sz w:val="28"/>
      <w:effect w:val="none"/>
      <w:vertAlign w:val="baseline"/>
      <w:cs w:val="0"/>
      <w:em w:val="none"/>
      <w:lang w:eastAsia="ar-SA"/>
    </w:rPr>
  </w:style>
  <w:style w:type="paragraph" w:customStyle="1" w:styleId="113">
    <w:name w:val="Обычный11"/>
    <w:rsid w:val="0076739D"/>
    <w:pPr>
      <w:suppressAutoHyphens/>
      <w:spacing w:line="1" w:lineRule="atLeast"/>
      <w:ind w:leftChars="-1" w:left="-1" w:hangingChars="1" w:firstLine="720"/>
      <w:jc w:val="both"/>
      <w:textDirection w:val="btLr"/>
      <w:textAlignment w:val="top"/>
      <w:outlineLvl w:val="0"/>
    </w:pPr>
    <w:rPr>
      <w:position w:val="-1"/>
      <w:sz w:val="28"/>
    </w:rPr>
  </w:style>
  <w:style w:type="paragraph" w:customStyle="1" w:styleId="43">
    <w:name w:val="Обычный4"/>
    <w:rsid w:val="0076739D"/>
    <w:pPr>
      <w:suppressAutoHyphens/>
      <w:spacing w:line="1" w:lineRule="atLeast"/>
      <w:ind w:leftChars="-1" w:left="-1" w:hangingChars="1" w:firstLine="720"/>
      <w:jc w:val="both"/>
      <w:textDirection w:val="btLr"/>
      <w:textAlignment w:val="top"/>
      <w:outlineLvl w:val="0"/>
    </w:pPr>
    <w:rPr>
      <w:position w:val="-1"/>
      <w:sz w:val="28"/>
    </w:rPr>
  </w:style>
  <w:style w:type="character" w:customStyle="1" w:styleId="31H3h33">
    <w:name w:val="Заголовок 3 Знак1;H3 Знак;h3 Знак;Гоник_Заголовок 3 Знак"/>
    <w:basedOn w:val="a0"/>
    <w:rsid w:val="0076739D"/>
    <w:rPr>
      <w:rFonts w:ascii="Arial" w:hAnsi="Arial"/>
      <w:b/>
      <w:bCs/>
      <w:w w:val="100"/>
      <w:position w:val="-1"/>
      <w:sz w:val="26"/>
      <w:szCs w:val="26"/>
      <w:effect w:val="none"/>
      <w:vertAlign w:val="baseline"/>
      <w:cs w:val="0"/>
      <w:em w:val="none"/>
      <w:lang w:eastAsia="ar-SA"/>
    </w:rPr>
  </w:style>
  <w:style w:type="paragraph" w:customStyle="1" w:styleId="normal2">
    <w:name w:val="normal"/>
    <w:rsid w:val="0076739D"/>
    <w:pPr>
      <w:suppressAutoHyphens/>
      <w:spacing w:line="1" w:lineRule="atLeast"/>
      <w:ind w:leftChars="-1" w:left="-1" w:hangingChars="1" w:hanging="1"/>
      <w:textDirection w:val="btLr"/>
      <w:textAlignment w:val="top"/>
      <w:outlineLvl w:val="0"/>
    </w:pPr>
    <w:rPr>
      <w:color w:val="000000"/>
      <w:position w:val="-1"/>
      <w:sz w:val="24"/>
      <w:szCs w:val="24"/>
    </w:rPr>
  </w:style>
  <w:style w:type="character" w:customStyle="1" w:styleId="1f7">
    <w:name w:val="Текст сноски Знак1"/>
    <w:basedOn w:val="a0"/>
    <w:rsid w:val="0076739D"/>
    <w:rPr>
      <w:w w:val="100"/>
      <w:position w:val="-1"/>
      <w:effect w:val="none"/>
      <w:vertAlign w:val="baseline"/>
      <w:cs w:val="0"/>
      <w:em w:val="none"/>
      <w:lang w:eastAsia="ar-SA"/>
    </w:rPr>
  </w:style>
  <w:style w:type="paragraph" w:customStyle="1" w:styleId="ConsNonformat">
    <w:name w:val="ConsNonformat"/>
    <w:rsid w:val="0076739D"/>
    <w:pPr>
      <w:widowControl w:val="0"/>
      <w:autoSpaceDE w:val="0"/>
      <w:spacing w:line="1" w:lineRule="atLeast"/>
      <w:ind w:leftChars="-1" w:left="-1" w:hangingChars="1" w:hanging="1"/>
      <w:textDirection w:val="btLr"/>
      <w:textAlignment w:val="top"/>
      <w:outlineLvl w:val="0"/>
    </w:pPr>
    <w:rPr>
      <w:rFonts w:ascii="Courier New" w:hAnsi="Courier New" w:cs="Courier New"/>
      <w:position w:val="-1"/>
      <w:lang w:eastAsia="ar-SA"/>
    </w:rPr>
  </w:style>
  <w:style w:type="table" w:customStyle="1" w:styleId="afff1">
    <w:basedOn w:val="TableNormal"/>
    <w:rsid w:val="0076739D"/>
    <w:tblPr>
      <w:tblStyleRowBandSize w:val="1"/>
      <w:tblStyleColBandSize w:val="1"/>
      <w:tblCellMar>
        <w:top w:w="0" w:type="dxa"/>
        <w:left w:w="108" w:type="dxa"/>
        <w:bottom w:w="0" w:type="dxa"/>
        <w:right w:w="108" w:type="dxa"/>
      </w:tblCellMar>
    </w:tblPr>
  </w:style>
  <w:style w:type="table" w:customStyle="1" w:styleId="afff2">
    <w:basedOn w:val="TableNormal"/>
    <w:rsid w:val="0076739D"/>
    <w:tblPr>
      <w:tblStyleRowBandSize w:val="1"/>
      <w:tblStyleColBandSize w:val="1"/>
      <w:tblCellMar>
        <w:top w:w="0" w:type="dxa"/>
        <w:left w:w="108" w:type="dxa"/>
        <w:bottom w:w="0" w:type="dxa"/>
        <w:right w:w="108" w:type="dxa"/>
      </w:tblCellMar>
    </w:tblPr>
  </w:style>
  <w:style w:type="table" w:customStyle="1" w:styleId="afff3">
    <w:basedOn w:val="TableNormal"/>
    <w:rsid w:val="0076739D"/>
    <w:tblPr>
      <w:tblStyleRowBandSize w:val="1"/>
      <w:tblStyleColBandSize w:val="1"/>
      <w:tblCellMar>
        <w:top w:w="0" w:type="dxa"/>
        <w:left w:w="108" w:type="dxa"/>
        <w:bottom w:w="0" w:type="dxa"/>
        <w:right w:w="108" w:type="dxa"/>
      </w:tblCellMar>
    </w:tblPr>
  </w:style>
  <w:style w:type="table" w:customStyle="1" w:styleId="afff4">
    <w:basedOn w:val="TableNormal"/>
    <w:rsid w:val="0076739D"/>
    <w:tblPr>
      <w:tblStyleRowBandSize w:val="1"/>
      <w:tblStyleColBandSize w:val="1"/>
      <w:tblCellMar>
        <w:top w:w="0" w:type="dxa"/>
        <w:left w:w="108" w:type="dxa"/>
        <w:bottom w:w="0" w:type="dxa"/>
        <w:right w:w="108" w:type="dxa"/>
      </w:tblCellMar>
    </w:tblPr>
  </w:style>
  <w:style w:type="table" w:customStyle="1" w:styleId="afff5">
    <w:basedOn w:val="TableNormal"/>
    <w:rsid w:val="0076739D"/>
    <w:tblPr>
      <w:tblStyleRowBandSize w:val="1"/>
      <w:tblStyleColBandSize w:val="1"/>
      <w:tblCellMar>
        <w:top w:w="0" w:type="dxa"/>
        <w:left w:w="108" w:type="dxa"/>
        <w:bottom w:w="0" w:type="dxa"/>
        <w:right w:w="108" w:type="dxa"/>
      </w:tblCellMar>
    </w:tblPr>
  </w:style>
  <w:style w:type="table" w:customStyle="1" w:styleId="afff6">
    <w:basedOn w:val="TableNormal"/>
    <w:rsid w:val="0076739D"/>
    <w:tblPr>
      <w:tblStyleRowBandSize w:val="1"/>
      <w:tblStyleColBandSize w:val="1"/>
      <w:tblCellMar>
        <w:top w:w="0" w:type="dxa"/>
        <w:left w:w="108" w:type="dxa"/>
        <w:bottom w:w="0" w:type="dxa"/>
        <w:right w:w="108" w:type="dxa"/>
      </w:tblCellMar>
    </w:tblPr>
  </w:style>
  <w:style w:type="table" w:customStyle="1" w:styleId="afff7">
    <w:basedOn w:val="TableNormal"/>
    <w:rsid w:val="0076739D"/>
    <w:tblPr>
      <w:tblStyleRowBandSize w:val="1"/>
      <w:tblStyleColBandSize w:val="1"/>
      <w:tblCellMar>
        <w:top w:w="0" w:type="dxa"/>
        <w:left w:w="108" w:type="dxa"/>
        <w:bottom w:w="0" w:type="dxa"/>
        <w:right w:w="108" w:type="dxa"/>
      </w:tblCellMar>
    </w:tblPr>
  </w:style>
  <w:style w:type="table" w:customStyle="1" w:styleId="afff8">
    <w:basedOn w:val="TableNormal"/>
    <w:rsid w:val="0076739D"/>
    <w:tblPr>
      <w:tblStyleRowBandSize w:val="1"/>
      <w:tblStyleColBandSize w:val="1"/>
      <w:tblCellMar>
        <w:top w:w="0" w:type="dxa"/>
        <w:left w:w="108" w:type="dxa"/>
        <w:bottom w:w="0" w:type="dxa"/>
        <w:right w:w="108" w:type="dxa"/>
      </w:tblCellMar>
    </w:tblPr>
  </w:style>
  <w:style w:type="table" w:customStyle="1" w:styleId="afff9">
    <w:basedOn w:val="TableNormal"/>
    <w:rsid w:val="0076739D"/>
    <w:tblPr>
      <w:tblStyleRowBandSize w:val="1"/>
      <w:tblStyleColBandSize w:val="1"/>
      <w:tblCellMar>
        <w:top w:w="0" w:type="dxa"/>
        <w:left w:w="108" w:type="dxa"/>
        <w:bottom w:w="0" w:type="dxa"/>
        <w:right w:w="108" w:type="dxa"/>
      </w:tblCellMar>
    </w:tblPr>
  </w:style>
  <w:style w:type="table" w:customStyle="1" w:styleId="afffa">
    <w:basedOn w:val="TableNormal"/>
    <w:rsid w:val="0076739D"/>
    <w:tblPr>
      <w:tblStyleRowBandSize w:val="1"/>
      <w:tblStyleColBandSize w:val="1"/>
      <w:tblCellMar>
        <w:top w:w="0" w:type="dxa"/>
        <w:left w:w="108" w:type="dxa"/>
        <w:bottom w:w="0" w:type="dxa"/>
        <w:right w:w="108" w:type="dxa"/>
      </w:tblCellMar>
    </w:tblPr>
  </w:style>
  <w:style w:type="table" w:customStyle="1" w:styleId="afffb">
    <w:basedOn w:val="TableNormal"/>
    <w:rsid w:val="0076739D"/>
    <w:tblPr>
      <w:tblStyleRowBandSize w:val="1"/>
      <w:tblStyleColBandSize w:val="1"/>
      <w:tblCellMar>
        <w:top w:w="0" w:type="dxa"/>
        <w:left w:w="108" w:type="dxa"/>
        <w:bottom w:w="0" w:type="dxa"/>
        <w:right w:w="108" w:type="dxa"/>
      </w:tblCellMar>
    </w:tblPr>
  </w:style>
  <w:style w:type="table" w:customStyle="1" w:styleId="afffc">
    <w:basedOn w:val="TableNormal"/>
    <w:rsid w:val="0076739D"/>
    <w:tblPr>
      <w:tblStyleRowBandSize w:val="1"/>
      <w:tblStyleColBandSize w:val="1"/>
      <w:tblCellMar>
        <w:top w:w="0" w:type="dxa"/>
        <w:left w:w="108" w:type="dxa"/>
        <w:bottom w:w="0" w:type="dxa"/>
        <w:right w:w="108" w:type="dxa"/>
      </w:tblCellMar>
    </w:tblPr>
  </w:style>
  <w:style w:type="table" w:customStyle="1" w:styleId="afffd">
    <w:basedOn w:val="TableNormal"/>
    <w:rsid w:val="0076739D"/>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rcont.com/" TargetMode="Externa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footer" Target="footer2.xml"/><Relationship Id="rId25"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info@otc.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otc.ru/" TargetMode="External"/><Relationship Id="rId10" Type="http://schemas.openxmlformats.org/officeDocument/2006/relationships/hyperlink" Target="mailto:anticorr@trcont.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LbfWXxuc0tgavvYZ7vHl1TW3oA==">AMUW2mWfIvNqYeh1skD9KHQTG5OuvHtZgzZzfbSPQDUHNssRFEfmHnkRRiBvx132Wn/IdlMkZPQq92kVdFHjlvYYX051k1vOGu90/gIgOoxRPfXditp47bSX2IpOV2cyu5gBJl1ULVDTBVT2LAonJDKl2Tw1gh+XxDWXy6iT+VsCyhQAlZKOgAs=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23353</Words>
  <Characters>133113</Characters>
  <Application>Microsoft Office Word</Application>
  <DocSecurity>0</DocSecurity>
  <Lines>1109</Lines>
  <Paragraphs>312</Paragraphs>
  <ScaleCrop>false</ScaleCrop>
  <Company>Hewlett-Packard Company</Company>
  <LinksUpToDate>false</LinksUpToDate>
  <CharactersWithSpaces>156154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Панарина Юлия Валерьевна</cp:lastModifiedBy>
  <cp:revision>2</cp:revision>
  <dcterms:created xsi:type="dcterms:W3CDTF">2020-11-03T09:41:00Z</dcterms:created>
  <dcterms:modified xsi:type="dcterms:W3CDTF">2020-11-30T15:55:00Z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Auditory">
    <vt:lpwstr/>
  </property>
  <property fmtid="{D5CDD505-2E9C-101B-9397-08002B2CF9AE}" pid="4" name="DocumentCategory">
    <vt:lpwstr/>
  </property>
  <property fmtid="{D5CDD505-2E9C-101B-9397-08002B2CF9AE}" pid="5" name="DocumentContent">
    <vt:lpwstr>&lt;div class="ExternalClassF4705604917B4241B36F40920E59E8E5"&gt;&lt;div&gt;&lt;/div&gt;&lt;/div&gt;</vt:lpwstr>
  </property>
  <property fmtid="{D5CDD505-2E9C-101B-9397-08002B2CF9AE}" pid="6" name="DocumentDate">
    <vt:lpwstr>2017-02-02T01:00:00Z</vt:lpwstr>
  </property>
  <property fmtid="{D5CDD505-2E9C-101B-9397-08002B2CF9AE}" pid="7" name="DocumentNumber">
    <vt:lpwstr>007</vt:lpwstr>
  </property>
  <property fmtid="{D5CDD505-2E9C-101B-9397-08002B2CF9AE}" pid="8" name="DocumentParentDocuments">
    <vt:lpwstr/>
  </property>
  <property fmtid="{D5CDD505-2E9C-101B-9397-08002B2CF9AE}" pid="9" name="DocumentPriority">
    <vt:lpwstr>средняя</vt:lpwstr>
  </property>
  <property fmtid="{D5CDD505-2E9C-101B-9397-08002B2CF9AE}" pid="10" name="DocumentStatus">
    <vt:lpwstr>Актуален</vt:lpwstr>
  </property>
  <property fmtid="{D5CDD505-2E9C-101B-9397-08002B2CF9AE}" pid="11" name="DocumentStatusComment">
    <vt:lpwstr/>
  </property>
</Properties>
</file>