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894EA3">
      <w:pPr>
        <w:tabs>
          <w:tab w:val="left" w:pos="4962"/>
        </w:tabs>
        <w:ind w:left="4820"/>
        <w:rPr>
          <w:b/>
          <w:bCs/>
          <w:sz w:val="28"/>
          <w:szCs w:val="28"/>
        </w:rPr>
      </w:pPr>
      <w:r>
        <w:rPr>
          <w:b/>
          <w:bCs/>
          <w:sz w:val="28"/>
          <w:szCs w:val="28"/>
        </w:rPr>
        <w:t>Предсе</w:t>
      </w:r>
      <w:r w:rsidR="00164ED0">
        <w:rPr>
          <w:b/>
          <w:bCs/>
          <w:sz w:val="28"/>
          <w:szCs w:val="28"/>
        </w:rPr>
        <w:t xml:space="preserve">датель Конкурсной комиссии  филиала ПАО «ТрансКонтейнер»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636FFD">
      <w:pPr>
        <w:tabs>
          <w:tab w:val="left" w:pos="4962"/>
        </w:tabs>
        <w:ind w:left="4820"/>
        <w:rPr>
          <w:b/>
          <w:bCs/>
          <w:sz w:val="28"/>
          <w:szCs w:val="28"/>
        </w:rPr>
      </w:pPr>
      <w:r>
        <w:rPr>
          <w:b/>
          <w:bCs/>
          <w:sz w:val="28"/>
          <w:szCs w:val="28"/>
        </w:rPr>
        <w:t>Магомед Вагидович Галимов</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w:t>
      </w:r>
      <w:r w:rsidR="00636FFD">
        <w:rPr>
          <w:b/>
          <w:bCs/>
          <w:sz w:val="28"/>
          <w:szCs w:val="28"/>
        </w:rPr>
        <w:t>__</w:t>
      </w:r>
      <w:r>
        <w:rPr>
          <w:b/>
          <w:bCs/>
          <w:sz w:val="28"/>
          <w:szCs w:val="28"/>
        </w:rPr>
        <w:t xml:space="preserve">» </w:t>
      </w:r>
      <w:r w:rsidR="00636FFD">
        <w:rPr>
          <w:b/>
          <w:bCs/>
          <w:sz w:val="28"/>
          <w:szCs w:val="28"/>
        </w:rPr>
        <w:t>_______________</w:t>
      </w:r>
      <w:r>
        <w:rPr>
          <w:b/>
          <w:bCs/>
          <w:sz w:val="28"/>
          <w:szCs w:val="28"/>
        </w:rPr>
        <w:t xml:space="preserve"> 20</w:t>
      </w:r>
      <w:r w:rsidR="00636FF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num" w:pos="567"/>
        </w:tabs>
        <w:ind w:left="0" w:firstLine="709"/>
        <w:outlineLvl w:val="1"/>
        <w:rPr>
          <w:b/>
          <w:szCs w:val="28"/>
        </w:rPr>
      </w:pPr>
      <w:r>
        <w:rPr>
          <w:b/>
          <w:szCs w:val="28"/>
        </w:rPr>
        <w:t>Общие положения</w:t>
      </w:r>
    </w:p>
    <w:p w:rsidR="00F11BE6" w:rsidRPr="006A53C5" w:rsidRDefault="00A81242" w:rsidP="006A53C5">
      <w:pPr>
        <w:pStyle w:val="19"/>
        <w:numPr>
          <w:ilvl w:val="2"/>
          <w:numId w:val="1"/>
        </w:numPr>
        <w:ind w:left="0" w:firstLine="709"/>
        <w:rPr>
          <w:szCs w:val="28"/>
        </w:rPr>
      </w:pPr>
      <w:proofErr w:type="gramStart"/>
      <w:r w:rsidRPr="006A53C5">
        <w:rPr>
          <w:szCs w:val="28"/>
        </w:rPr>
        <w:t xml:space="preserve">Публичное акционерное общество «Центр по перевозке грузов в контейнерах «ТрансКонтейнер» (ПАО «ТрансКонтейнер») </w:t>
      </w:r>
      <w:r w:rsidR="00482402" w:rsidRPr="006A53C5">
        <w:rPr>
          <w:szCs w:val="28"/>
        </w:rPr>
        <w:t xml:space="preserve">в лице филиала ПАО «ТрансКонтейнер» на Московской железной дороге </w:t>
      </w:r>
      <w:r w:rsidRPr="006A53C5">
        <w:rPr>
          <w:szCs w:val="28"/>
        </w:rPr>
        <w:t xml:space="preserve">(далее – Заказчик), руководствуясь </w:t>
      </w:r>
      <w:r w:rsidR="00317BE1">
        <w:rPr>
          <w:szCs w:val="28"/>
        </w:rPr>
        <w:t>П</w:t>
      </w:r>
      <w:r w:rsidRPr="006A53C5">
        <w:rPr>
          <w:szCs w:val="28"/>
        </w:rPr>
        <w:t xml:space="preserve">оложением о </w:t>
      </w:r>
      <w:r w:rsidR="00272CB2">
        <w:rPr>
          <w:szCs w:val="28"/>
        </w:rPr>
        <w:t>закупках</w:t>
      </w:r>
      <w:r w:rsidRPr="006A53C5">
        <w:rPr>
          <w:szCs w:val="28"/>
        </w:rPr>
        <w:t xml:space="preserve"> ПАО «ТрансКонтейнер», </w:t>
      </w:r>
      <w:r>
        <w:t>утвержденным решением совета директоров ПАО «ТрансКонтейнер</w:t>
      </w:r>
      <w:r w:rsidRPr="00496CED">
        <w:t xml:space="preserve">» </w:t>
      </w:r>
      <w:r w:rsidR="00877C53" w:rsidRPr="00877C53">
        <w:t>от 30</w:t>
      </w:r>
      <w:r w:rsidR="00272CB2">
        <w:t> </w:t>
      </w:r>
      <w:r w:rsidR="00877C53" w:rsidRPr="00877C53">
        <w:t>апреля 2020 г</w:t>
      </w:r>
      <w:r w:rsidRPr="00496CED">
        <w:t xml:space="preserve">. </w:t>
      </w:r>
      <w:r w:rsidR="00877C53"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53C5">
        <w:rPr>
          <w:szCs w:val="28"/>
        </w:rPr>
        <w:t xml:space="preserve"> з</w:t>
      </w:r>
      <w:r w:rsidR="00877C53" w:rsidRPr="00877C53">
        <w:t>акупк</w:t>
      </w:r>
      <w:r w:rsidR="006A53C5">
        <w:t>у</w:t>
      </w:r>
      <w:r w:rsidR="00877C53" w:rsidRPr="00877C53">
        <w:t xml:space="preserve"> способом размещения оферты № РО-НКПМСК-</w:t>
      </w:r>
      <w:r w:rsidR="006A53C5">
        <w:t>20-0004</w:t>
      </w:r>
      <w:r w:rsidR="00877C53" w:rsidRPr="00877C53">
        <w:t xml:space="preserve"> по предмету закупки "аренда транспортных средств с экипажем для перевозки</w:t>
      </w:r>
      <w:proofErr w:type="gramEnd"/>
      <w:r w:rsidR="00877C53" w:rsidRPr="00877C53">
        <w:t xml:space="preserve">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A344BB">
        <w:t>ой</w:t>
      </w:r>
      <w:r w:rsidR="00877C53" w:rsidRPr="00877C53">
        <w:t xml:space="preserve"> дорог</w:t>
      </w:r>
      <w:r w:rsidR="00A344BB">
        <w:t>е</w:t>
      </w:r>
      <w:r w:rsidR="00877C53" w:rsidRPr="00877C53">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77C53" w:rsidRPr="00877C53">
        <w:t>(далее – Размещение оферты).</w:t>
      </w:r>
    </w:p>
    <w:p w:rsidR="00A93BD9" w:rsidRPr="00496CED" w:rsidRDefault="00A93BD9" w:rsidP="00422CFA">
      <w:pPr>
        <w:pStyle w:val="19"/>
        <w:numPr>
          <w:ilvl w:val="2"/>
          <w:numId w:val="1"/>
        </w:numPr>
        <w:ind w:left="0" w:firstLine="709"/>
        <w:rPr>
          <w:szCs w:val="28"/>
        </w:rPr>
      </w:pPr>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00877C53" w:rsidRPr="00877C53">
        <w:rPr>
          <w:szCs w:val="28"/>
        </w:rPr>
        <w:t>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496CED" w:rsidRDefault="00877C53" w:rsidP="00AF76D8">
      <w:pPr>
        <w:pStyle w:val="19"/>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sidRPr="00877C53">
        <w:lastRenderedPageBreak/>
        <w:t xml:space="preserve">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rsidR="006A53C5">
        <w:t>7</w:t>
      </w:r>
      <w:r w:rsidRPr="00877C53">
        <w:t xml:space="preserve"> </w:t>
      </w:r>
      <w:r w:rsidRPr="00877C53">
        <w:rPr>
          <w:szCs w:val="28"/>
        </w:rPr>
        <w:t>раздела 5 «Информационная карта» настоящей документации о закупке (далее – Информационная карта).</w:t>
      </w:r>
    </w:p>
    <w:p w:rsidR="0019760E" w:rsidRPr="00496CED" w:rsidRDefault="00877C53" w:rsidP="00AF76D8">
      <w:pPr>
        <w:pStyle w:val="19"/>
        <w:numPr>
          <w:ilvl w:val="2"/>
          <w:numId w:val="1"/>
        </w:numPr>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sidR="00C829D9">
        <w:rPr>
          <w:szCs w:val="28"/>
        </w:rPr>
        <w:t>6</w:t>
      </w:r>
      <w:r w:rsidRPr="00877C53">
        <w:rPr>
          <w:szCs w:val="28"/>
        </w:rPr>
        <w:t xml:space="preserve"> Информационной карты.</w:t>
      </w:r>
    </w:p>
    <w:p w:rsidR="00C829D9" w:rsidRPr="00A9427D" w:rsidRDefault="00C829D9" w:rsidP="00C829D9">
      <w:pPr>
        <w:pStyle w:val="19"/>
        <w:numPr>
          <w:ilvl w:val="2"/>
          <w:numId w:val="1"/>
        </w:numPr>
        <w:tabs>
          <w:tab w:val="clear" w:pos="-610"/>
          <w:tab w:val="num" w:pos="1091"/>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496CED" w:rsidRDefault="00877C53" w:rsidP="00F356EB">
      <w:pPr>
        <w:pStyle w:val="19"/>
        <w:numPr>
          <w:ilvl w:val="2"/>
          <w:numId w:val="1"/>
        </w:numPr>
        <w:ind w:left="0" w:firstLine="709"/>
        <w:rPr>
          <w:szCs w:val="28"/>
        </w:rPr>
      </w:pPr>
      <w:proofErr w:type="gramStart"/>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877C53">
        <w:rPr>
          <w:szCs w:val="28"/>
        </w:rPr>
        <w:t xml:space="preserve"> </w:t>
      </w:r>
      <w:proofErr w:type="gramStart"/>
      <w:r w:rsidRPr="00877C53">
        <w:rPr>
          <w:szCs w:val="28"/>
        </w:rPr>
        <w:t>разделе</w:t>
      </w:r>
      <w:proofErr w:type="gramEnd"/>
      <w:r w:rsidRPr="00877C53">
        <w:rPr>
          <w:szCs w:val="28"/>
        </w:rPr>
        <w:t xml:space="preserve"> 4. </w:t>
      </w:r>
      <w:r w:rsidR="003A073F">
        <w:rPr>
          <w:szCs w:val="28"/>
        </w:rPr>
        <w:t>«</w:t>
      </w:r>
      <w:r w:rsidRPr="00877C53">
        <w:t>Техническое задание</w:t>
      </w:r>
      <w:r w:rsidR="003A073F">
        <w:t>»</w:t>
      </w:r>
      <w:r w:rsidRPr="00877C53">
        <w:t xml:space="preserve"> настоящей документации о закупке (далее – Техническое задание) и Информационной карте.</w:t>
      </w:r>
    </w:p>
    <w:p w:rsidR="00A647EF" w:rsidRPr="00496CED" w:rsidRDefault="00877C53" w:rsidP="00F356EB">
      <w:pPr>
        <w:pStyle w:val="19"/>
        <w:numPr>
          <w:ilvl w:val="2"/>
          <w:numId w:val="1"/>
        </w:numPr>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96CED" w:rsidRDefault="00877C53" w:rsidP="00F356EB">
      <w:pPr>
        <w:pStyle w:val="19"/>
        <w:numPr>
          <w:ilvl w:val="2"/>
          <w:numId w:val="1"/>
        </w:numPr>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E17C71" w:rsidRPr="00D32FFA" w:rsidRDefault="00E17C71" w:rsidP="00E17C71">
      <w:pPr>
        <w:pStyle w:val="19"/>
        <w:numPr>
          <w:ilvl w:val="2"/>
          <w:numId w:val="1"/>
        </w:numPr>
        <w:tabs>
          <w:tab w:val="clear" w:pos="-610"/>
          <w:tab w:val="num" w:pos="1091"/>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19D2" w:rsidRPr="00496CED" w:rsidRDefault="00877C53" w:rsidP="00F356EB">
      <w:pPr>
        <w:pStyle w:val="19"/>
        <w:numPr>
          <w:ilvl w:val="2"/>
          <w:numId w:val="1"/>
        </w:numPr>
        <w:ind w:left="0" w:firstLine="709"/>
      </w:pPr>
      <w:r w:rsidRPr="00877C53">
        <w:t>В настоящей документации о закупке используются следующие определения (разновидности) участника Размещения оферты:</w:t>
      </w:r>
    </w:p>
    <w:p w:rsidR="007D6548" w:rsidRPr="00496CED" w:rsidRDefault="00877C53" w:rsidP="00087DE4">
      <w:pPr>
        <w:pStyle w:val="19"/>
        <w:ind w:firstLine="709"/>
      </w:pPr>
      <w:r w:rsidRPr="00877C53">
        <w:t xml:space="preserve">- претендент – участник Размещения оферты, который получил в установленном порядке всю необходимую документацию о закупке, </w:t>
      </w:r>
      <w:r w:rsidRPr="00877C53">
        <w:lastRenderedPageBreak/>
        <w:t>имеющий намерения подать или подавший Заявку на участие в процедуре Размещения оферты;</w:t>
      </w:r>
    </w:p>
    <w:p w:rsidR="00F64521" w:rsidRDefault="00877C53" w:rsidP="00E17C71">
      <w:pPr>
        <w:pStyle w:val="19"/>
        <w:ind w:firstLine="709"/>
      </w:pPr>
      <w:proofErr w:type="gramStart"/>
      <w:r w:rsidRPr="00877C53">
        <w:t xml:space="preserve">- </w:t>
      </w:r>
      <w:r w:rsidR="00E17C71">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496CED" w:rsidRDefault="00F64521" w:rsidP="00E17C71">
      <w:pPr>
        <w:pStyle w:val="19"/>
        <w:ind w:firstLine="709"/>
        <w:rPr>
          <w:szCs w:val="28"/>
        </w:rPr>
      </w:pPr>
      <w:r>
        <w:t xml:space="preserve">1.1.10. </w:t>
      </w:r>
      <w:r w:rsidR="00877C53" w:rsidRPr="00877C53">
        <w:rPr>
          <w:szCs w:val="28"/>
        </w:rPr>
        <w:t>Для участия в Размещении оферты претендент должен:</w:t>
      </w:r>
    </w:p>
    <w:p w:rsidR="007D6548" w:rsidRPr="00496CED" w:rsidRDefault="00877C53" w:rsidP="00045327">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96CED" w:rsidRDefault="00877C53" w:rsidP="00045327">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3780A" w:rsidRDefault="00877C53" w:rsidP="0063780A">
      <w:pPr>
        <w:pStyle w:val="19"/>
        <w:numPr>
          <w:ilvl w:val="2"/>
          <w:numId w:val="84"/>
        </w:numPr>
        <w:ind w:left="0" w:firstLine="710"/>
        <w:rPr>
          <w:szCs w:val="28"/>
        </w:rPr>
      </w:pPr>
      <w:r w:rsidRPr="00877C5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3780A" w:rsidRDefault="00877C53" w:rsidP="0063780A">
      <w:pPr>
        <w:pStyle w:val="19"/>
        <w:numPr>
          <w:ilvl w:val="2"/>
          <w:numId w:val="84"/>
        </w:numPr>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sidR="005966FD">
        <w:rPr>
          <w:szCs w:val="28"/>
        </w:rPr>
        <w:t>3</w:t>
      </w:r>
      <w:r w:rsidRPr="00877C53">
        <w:rPr>
          <w:szCs w:val="28"/>
        </w:rPr>
        <w:t xml:space="preserve"> Информационной карты) в порядке, определенном </w:t>
      </w:r>
      <w:r w:rsidRPr="00877C53">
        <w:t xml:space="preserve">настоящей документацией о закупке и </w:t>
      </w:r>
      <w:proofErr w:type="gramStart"/>
      <w:r w:rsidRPr="00877C53">
        <w:t>Положением</w:t>
      </w:r>
      <w:proofErr w:type="gramEnd"/>
      <w:r w:rsidRPr="00877C53">
        <w:t xml:space="preserve"> о закупках.</w:t>
      </w:r>
    </w:p>
    <w:p w:rsidR="0063780A" w:rsidRDefault="00877C53" w:rsidP="0063780A">
      <w:pPr>
        <w:pStyle w:val="19"/>
        <w:numPr>
          <w:ilvl w:val="2"/>
          <w:numId w:val="84"/>
        </w:numPr>
        <w:ind w:left="0" w:firstLine="709"/>
        <w:rPr>
          <w:szCs w:val="28"/>
        </w:rPr>
      </w:pPr>
      <w:proofErr w:type="gramStart"/>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63780A" w:rsidRDefault="00877C53" w:rsidP="0063780A">
      <w:pPr>
        <w:pStyle w:val="19"/>
        <w:numPr>
          <w:ilvl w:val="2"/>
          <w:numId w:val="84"/>
        </w:numPr>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3780A" w:rsidRDefault="004F3E21" w:rsidP="0063780A">
      <w:pPr>
        <w:pStyle w:val="19"/>
        <w:numPr>
          <w:ilvl w:val="2"/>
          <w:numId w:val="84"/>
        </w:numPr>
        <w:tabs>
          <w:tab w:val="num" w:pos="0"/>
        </w:tabs>
        <w:ind w:left="0" w:firstLine="710"/>
      </w:pPr>
      <w:r>
        <w:t>Документы, представленные претендентами в составе Заявок, возврату не подлежат.</w:t>
      </w:r>
    </w:p>
    <w:p w:rsidR="0063780A" w:rsidRDefault="004F3E21" w:rsidP="0063780A">
      <w:pPr>
        <w:pStyle w:val="19"/>
        <w:numPr>
          <w:ilvl w:val="2"/>
          <w:numId w:val="84"/>
        </w:numPr>
        <w:ind w:left="0" w:firstLine="710"/>
      </w:pPr>
      <w:r>
        <w:rPr>
          <w:szCs w:val="28"/>
        </w:rPr>
        <w:lastRenderedPageBreak/>
        <w:t>Заявки предоставляются претендентами в сроки и на условиях, изложенных в пункте 7 Информационной карты.</w:t>
      </w:r>
    </w:p>
    <w:p w:rsidR="0063780A" w:rsidRDefault="004F3E21" w:rsidP="0063780A">
      <w:pPr>
        <w:pStyle w:val="19"/>
        <w:numPr>
          <w:ilvl w:val="2"/>
          <w:numId w:val="84"/>
        </w:numPr>
        <w:ind w:left="0" w:firstLine="710"/>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4F3E21" w:rsidRDefault="004F3E21" w:rsidP="004F3E21">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3780A" w:rsidRDefault="00335DFC" w:rsidP="0063780A">
      <w:pPr>
        <w:pStyle w:val="19"/>
        <w:widowControl w:val="0"/>
        <w:numPr>
          <w:ilvl w:val="2"/>
          <w:numId w:val="84"/>
        </w:numPr>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780A" w:rsidRDefault="00335DFC" w:rsidP="0063780A">
      <w:pPr>
        <w:pStyle w:val="19"/>
        <w:widowControl w:val="0"/>
        <w:numPr>
          <w:ilvl w:val="2"/>
          <w:numId w:val="84"/>
        </w:numPr>
        <w:ind w:left="0" w:firstLine="710"/>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335DFC" w:rsidRPr="00D32FFA" w:rsidRDefault="00335DFC" w:rsidP="00335DFC">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63780A" w:rsidRDefault="00AB2538" w:rsidP="0063780A">
      <w:pPr>
        <w:pStyle w:val="19"/>
        <w:widowControl w:val="0"/>
        <w:numPr>
          <w:ilvl w:val="2"/>
          <w:numId w:val="84"/>
        </w:numPr>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780A" w:rsidRDefault="00AB2538" w:rsidP="0063780A">
      <w:pPr>
        <w:pStyle w:val="19"/>
        <w:widowControl w:val="0"/>
        <w:numPr>
          <w:ilvl w:val="2"/>
          <w:numId w:val="84"/>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B2538" w:rsidRPr="00D32FFA" w:rsidRDefault="00AB2538" w:rsidP="00AB2538">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63780A" w:rsidRDefault="00AB2538" w:rsidP="0063780A">
      <w:pPr>
        <w:pStyle w:val="19"/>
        <w:widowControl w:val="0"/>
        <w:numPr>
          <w:ilvl w:val="2"/>
          <w:numId w:val="84"/>
        </w:numPr>
        <w:ind w:left="0" w:firstLine="851"/>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780A" w:rsidRDefault="00AB2538" w:rsidP="0063780A">
      <w:pPr>
        <w:pStyle w:val="19"/>
        <w:widowControl w:val="0"/>
        <w:numPr>
          <w:ilvl w:val="2"/>
          <w:numId w:val="84"/>
        </w:numPr>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780A" w:rsidRDefault="00AB2538" w:rsidP="0063780A">
      <w:pPr>
        <w:pStyle w:val="19"/>
        <w:numPr>
          <w:ilvl w:val="2"/>
          <w:numId w:val="84"/>
        </w:numPr>
        <w:ind w:left="0" w:firstLine="851"/>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B2538" w:rsidRDefault="00AB2538" w:rsidP="00AB253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B2538" w:rsidRDefault="00AB2538" w:rsidP="00AB253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780A" w:rsidRDefault="00AB2538" w:rsidP="0063780A">
      <w:pPr>
        <w:pStyle w:val="19"/>
        <w:numPr>
          <w:ilvl w:val="2"/>
          <w:numId w:val="84"/>
        </w:numPr>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4F3E21" w:rsidRPr="00496CED" w:rsidRDefault="004F3E21" w:rsidP="00AB2538">
      <w:pPr>
        <w:pStyle w:val="19"/>
        <w:ind w:left="851" w:firstLine="0"/>
      </w:pPr>
    </w:p>
    <w:p w:rsidR="007E4C85" w:rsidRPr="00496CED" w:rsidRDefault="007E4C85" w:rsidP="007E4C85">
      <w:pPr>
        <w:pStyle w:val="19"/>
        <w:widowControl w:val="0"/>
        <w:ind w:left="709" w:firstLine="0"/>
        <w:rPr>
          <w:highlight w:val="yellow"/>
        </w:rPr>
      </w:pPr>
    </w:p>
    <w:p w:rsidR="0063780A" w:rsidRDefault="00877C53" w:rsidP="0063780A">
      <w:pPr>
        <w:pStyle w:val="19"/>
        <w:numPr>
          <w:ilvl w:val="1"/>
          <w:numId w:val="84"/>
        </w:numPr>
        <w:ind w:left="0" w:firstLine="709"/>
        <w:outlineLvl w:val="1"/>
        <w:rPr>
          <w:b/>
          <w:szCs w:val="28"/>
        </w:rPr>
      </w:pPr>
      <w:r w:rsidRPr="00877C53">
        <w:rPr>
          <w:b/>
          <w:bCs/>
          <w:szCs w:val="28"/>
        </w:rPr>
        <w:lastRenderedPageBreak/>
        <w:t>Разъяснения положений извещения и/или документации о закупке</w:t>
      </w:r>
    </w:p>
    <w:p w:rsidR="00D22BBC"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D22BBC" w:rsidRPr="00B4245D"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D22BBC" w:rsidRPr="00D32FFA" w:rsidRDefault="00D22BBC" w:rsidP="00D22BB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22BBC" w:rsidRDefault="00D22BBC" w:rsidP="00D22BB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D22BBC" w:rsidRPr="00147510" w:rsidRDefault="00D22BBC" w:rsidP="00D22BBC">
      <w:pPr>
        <w:ind w:left="709"/>
        <w:jc w:val="both"/>
        <w:rPr>
          <w:sz w:val="28"/>
          <w:szCs w:val="28"/>
        </w:rPr>
      </w:pPr>
    </w:p>
    <w:p w:rsidR="00D22BBC" w:rsidRDefault="00D22BBC" w:rsidP="00D22BBC">
      <w:pPr>
        <w:pStyle w:val="19"/>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780A" w:rsidRDefault="00D22BBC" w:rsidP="006378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EA2D42" w:rsidRDefault="00D22BBC" w:rsidP="006378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w:t>
      </w:r>
    </w:p>
    <w:p w:rsidR="0063780A" w:rsidRDefault="00D22BBC" w:rsidP="0063780A">
      <w:pPr>
        <w:pStyle w:val="afa"/>
        <w:numPr>
          <w:ilvl w:val="0"/>
          <w:numId w:val="20"/>
        </w:numPr>
        <w:ind w:left="0" w:firstLine="709"/>
        <w:rPr>
          <w:sz w:val="28"/>
          <w:szCs w:val="28"/>
        </w:rPr>
      </w:pPr>
      <w:r>
        <w:rPr>
          <w:sz w:val="28"/>
          <w:szCs w:val="28"/>
        </w:rPr>
        <w:lastRenderedPageBreak/>
        <w:t xml:space="preserve"> карты не позднее 3 (трех) дней со дня принятия решения о внесении изменений.</w:t>
      </w:r>
    </w:p>
    <w:p w:rsidR="0063780A" w:rsidRDefault="00D22BBC" w:rsidP="0063780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63780A" w:rsidRDefault="00D22BBC" w:rsidP="006378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D22BBC" w:rsidRDefault="00D22BBC" w:rsidP="00D22BBC">
      <w:pPr>
        <w:pStyle w:val="afa"/>
        <w:rPr>
          <w:sz w:val="28"/>
          <w:szCs w:val="28"/>
        </w:rPr>
      </w:pPr>
    </w:p>
    <w:p w:rsidR="0063780A" w:rsidRDefault="00CA149A" w:rsidP="0063780A">
      <w:pPr>
        <w:pStyle w:val="19"/>
        <w:ind w:left="355" w:firstLine="0"/>
        <w:outlineLvl w:val="1"/>
        <w:rPr>
          <w:b/>
          <w:szCs w:val="28"/>
        </w:rPr>
      </w:pPr>
      <w:r>
        <w:rPr>
          <w:rFonts w:eastAsia="MS Mincho"/>
          <w:b/>
        </w:rPr>
        <w:t>1.4.</w:t>
      </w:r>
      <w:r w:rsidR="00D22BBC">
        <w:rPr>
          <w:rFonts w:eastAsia="MS Mincho"/>
          <w:b/>
        </w:rPr>
        <w:t>Антикоррупционная оговорка</w:t>
      </w:r>
    </w:p>
    <w:p w:rsidR="0063780A" w:rsidRDefault="00D22BBC" w:rsidP="0063780A">
      <w:pPr>
        <w:pStyle w:val="afa"/>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22BBC" w:rsidRPr="005812B7" w:rsidRDefault="00D22BBC" w:rsidP="00D22BB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80A" w:rsidRDefault="00D22BBC" w:rsidP="006378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3780A" w:rsidRDefault="00D22BBC" w:rsidP="0063780A">
      <w:pPr>
        <w:pStyle w:val="afa"/>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22BBC" w:rsidRDefault="00D22BBC" w:rsidP="00D22BBC">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D22BBC" w:rsidRPr="007E0067" w:rsidRDefault="00D22BBC" w:rsidP="00D22BBC">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3780A" w:rsidRDefault="00D22BBC" w:rsidP="006378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22BBC" w:rsidRPr="00D32FFA" w:rsidRDefault="00D22BBC" w:rsidP="00D22BBC">
      <w:pPr>
        <w:pStyle w:val="19"/>
        <w:ind w:left="709" w:firstLine="0"/>
        <w:rPr>
          <w:szCs w:val="24"/>
        </w:rPr>
      </w:pPr>
    </w:p>
    <w:p w:rsidR="00D22BBC" w:rsidRPr="00BE7854" w:rsidRDefault="00D22BBC" w:rsidP="00D22BB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780A" w:rsidRDefault="00D22BBC" w:rsidP="0063780A">
      <w:pPr>
        <w:pStyle w:val="19"/>
        <w:numPr>
          <w:ilvl w:val="1"/>
          <w:numId w:val="12"/>
        </w:numPr>
        <w:ind w:left="0" w:firstLine="709"/>
        <w:outlineLvl w:val="1"/>
        <w:rPr>
          <w:b/>
          <w:szCs w:val="28"/>
        </w:rPr>
      </w:pPr>
      <w:r>
        <w:rPr>
          <w:b/>
          <w:szCs w:val="28"/>
        </w:rPr>
        <w:t>Обязательные требования</w:t>
      </w:r>
    </w:p>
    <w:p w:rsidR="00D22BBC" w:rsidRPr="00D32FFA" w:rsidRDefault="00D22BBC" w:rsidP="00D22BB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22BBC" w:rsidRPr="00D32FFA" w:rsidRDefault="00D22BBC" w:rsidP="00D22BBC">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Pr>
          <w:sz w:val="28"/>
          <w:szCs w:val="28"/>
        </w:rPr>
        <w:lastRenderedPageBreak/>
        <w:t>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22BBC" w:rsidRPr="00D32FFA" w:rsidRDefault="00D22BBC" w:rsidP="00D22BBC">
      <w:pPr>
        <w:ind w:firstLine="709"/>
        <w:jc w:val="both"/>
        <w:rPr>
          <w:sz w:val="28"/>
          <w:szCs w:val="28"/>
        </w:rPr>
      </w:pPr>
      <w:r>
        <w:rPr>
          <w:sz w:val="28"/>
          <w:szCs w:val="28"/>
        </w:rPr>
        <w:t>б) не находиться в процессе ликвидации;</w:t>
      </w:r>
    </w:p>
    <w:p w:rsidR="00D22BBC" w:rsidRPr="00D32FFA" w:rsidRDefault="00D22BBC" w:rsidP="00D22BBC">
      <w:pPr>
        <w:ind w:firstLine="709"/>
        <w:jc w:val="both"/>
        <w:rPr>
          <w:sz w:val="28"/>
          <w:szCs w:val="28"/>
        </w:rPr>
      </w:pPr>
      <w:r>
        <w:rPr>
          <w:sz w:val="28"/>
          <w:szCs w:val="28"/>
        </w:rPr>
        <w:t>в) не быть признанным несостоятельным (банкротом);</w:t>
      </w:r>
    </w:p>
    <w:p w:rsidR="00D22BBC" w:rsidRPr="00D32FFA" w:rsidRDefault="00D22BBC" w:rsidP="00D22BB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D22BBC" w:rsidRDefault="00D22BBC" w:rsidP="00D22BB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22BBC" w:rsidRDefault="00D22BBC" w:rsidP="00D22BB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22BBC" w:rsidRPr="00D32FFA" w:rsidRDefault="00D22BBC" w:rsidP="00D22BB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22BBC" w:rsidRDefault="00D22BBC" w:rsidP="00D22BBC">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0E5B2C" w:rsidRPr="00496CED" w:rsidRDefault="00D22BBC" w:rsidP="00D22BBC">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Размещения</w:t>
      </w:r>
    </w:p>
    <w:p w:rsidR="0063780A" w:rsidRDefault="00877C53" w:rsidP="0063780A">
      <w:pPr>
        <w:pStyle w:val="19"/>
        <w:numPr>
          <w:ilvl w:val="1"/>
          <w:numId w:val="12"/>
        </w:numPr>
        <w:ind w:left="0" w:firstLine="709"/>
        <w:outlineLvl w:val="1"/>
        <w:rPr>
          <w:b/>
          <w:szCs w:val="28"/>
        </w:rPr>
      </w:pPr>
      <w:r w:rsidRPr="00877C53">
        <w:rPr>
          <w:b/>
          <w:szCs w:val="28"/>
        </w:rPr>
        <w:t>Квалификационные требования</w:t>
      </w:r>
    </w:p>
    <w:p w:rsidR="00752FEB" w:rsidRPr="00496CED" w:rsidRDefault="0039051A" w:rsidP="001F4AA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116C" w:rsidRPr="00496CED" w:rsidRDefault="001F4AAB" w:rsidP="00F87D2F">
      <w:pPr>
        <w:pStyle w:val="afa"/>
        <w:tabs>
          <w:tab w:val="left" w:pos="1080"/>
        </w:tabs>
        <w:rPr>
          <w:sz w:val="28"/>
          <w:szCs w:val="28"/>
        </w:rPr>
      </w:pPr>
      <w:r>
        <w:rPr>
          <w:sz w:val="28"/>
          <w:szCs w:val="28"/>
        </w:rPr>
        <w:t>а</w:t>
      </w:r>
      <w:r w:rsidR="00877C53"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96CED" w:rsidRDefault="001F4AAB" w:rsidP="00045327">
      <w:pPr>
        <w:pStyle w:val="afa"/>
        <w:tabs>
          <w:tab w:val="left" w:pos="1080"/>
        </w:tabs>
        <w:rPr>
          <w:sz w:val="28"/>
          <w:szCs w:val="28"/>
        </w:rPr>
      </w:pPr>
      <w:r>
        <w:rPr>
          <w:sz w:val="28"/>
          <w:szCs w:val="28"/>
        </w:rPr>
        <w:t>б</w:t>
      </w:r>
      <w:r w:rsidR="00877C53"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496CED" w:rsidRDefault="00997B7D" w:rsidP="00045327">
      <w:pPr>
        <w:pStyle w:val="afa"/>
        <w:tabs>
          <w:tab w:val="left" w:pos="1080"/>
        </w:tabs>
        <w:rPr>
          <w:sz w:val="28"/>
          <w:szCs w:val="28"/>
        </w:rPr>
      </w:pPr>
    </w:p>
    <w:p w:rsidR="0063780A" w:rsidRDefault="00877C53" w:rsidP="0063780A">
      <w:pPr>
        <w:pStyle w:val="19"/>
        <w:numPr>
          <w:ilvl w:val="1"/>
          <w:numId w:val="12"/>
        </w:numPr>
        <w:ind w:left="0" w:firstLine="709"/>
        <w:outlineLvl w:val="1"/>
        <w:rPr>
          <w:b/>
          <w:szCs w:val="28"/>
        </w:rPr>
      </w:pPr>
      <w:r w:rsidRPr="00877C53">
        <w:rPr>
          <w:b/>
          <w:szCs w:val="28"/>
        </w:rPr>
        <w:t>Представление документов</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92A6D" w:rsidRPr="00496CED" w:rsidRDefault="00877C53" w:rsidP="005314D5">
      <w:pPr>
        <w:pStyle w:val="afa"/>
        <w:numPr>
          <w:ilvl w:val="0"/>
          <w:numId w:val="3"/>
        </w:numPr>
        <w:tabs>
          <w:tab w:val="left" w:pos="1440"/>
        </w:tab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314D5" w:rsidRPr="00496CED" w:rsidRDefault="00877C53" w:rsidP="00692A6D">
      <w:pPr>
        <w:pStyle w:val="afa"/>
        <w:numPr>
          <w:ilvl w:val="0"/>
          <w:numId w:val="3"/>
        </w:numPr>
        <w:tabs>
          <w:tab w:val="left" w:pos="1440"/>
        </w:tab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96CED" w:rsidRDefault="00877C53" w:rsidP="00692A6D">
      <w:pPr>
        <w:pStyle w:val="afa"/>
        <w:numPr>
          <w:ilvl w:val="0"/>
          <w:numId w:val="3"/>
        </w:numPr>
        <w:tabs>
          <w:tab w:val="left" w:pos="0"/>
          <w:tab w:val="left" w:pos="1440"/>
        </w:tabs>
        <w:ind w:left="0" w:firstLine="709"/>
        <w:rPr>
          <w:sz w:val="28"/>
        </w:rPr>
      </w:pPr>
      <w:r w:rsidRPr="00877C53">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0039051A">
        <w:rPr>
          <w:rFonts w:eastAsia="Times New Roman"/>
          <w:sz w:val="28"/>
          <w:szCs w:val="28"/>
        </w:rPr>
        <w:t xml:space="preserve"> </w:t>
      </w:r>
      <w:r w:rsidRPr="00877C53">
        <w:rPr>
          <w:sz w:val="28"/>
        </w:rPr>
        <w:t>Указанные документы предоставляются на каждое юридическое лицо, выступающее на стороне претендента;</w:t>
      </w:r>
    </w:p>
    <w:p w:rsidR="00692A6D" w:rsidRPr="00496CED" w:rsidRDefault="00877C53" w:rsidP="00692A6D">
      <w:pPr>
        <w:pStyle w:val="afa"/>
        <w:numPr>
          <w:ilvl w:val="0"/>
          <w:numId w:val="3"/>
        </w:numPr>
        <w:tabs>
          <w:tab w:val="left" w:pos="1440"/>
        </w:tabs>
        <w:ind w:left="0" w:firstLine="709"/>
        <w:rPr>
          <w:sz w:val="28"/>
        </w:rPr>
      </w:pPr>
      <w:r w:rsidRPr="00877C53">
        <w:rPr>
          <w:sz w:val="28"/>
          <w:szCs w:val="28"/>
        </w:rPr>
        <w:t xml:space="preserve">доверенность на работника, подписавшего Заявку, на право принимать обязательства от имени претендента, в случае отсутствия </w:t>
      </w:r>
      <w:r w:rsidRPr="00877C53">
        <w:rPr>
          <w:sz w:val="28"/>
          <w:szCs w:val="28"/>
        </w:rPr>
        <w:lastRenderedPageBreak/>
        <w:t>полномочий по уставу претендента (оригинал или копия документа должна быть заверена подписью и печатью (при ее наличии) претендента</w:t>
      </w:r>
      <w:r w:rsidR="000C3243">
        <w:rPr>
          <w:sz w:val="28"/>
          <w:szCs w:val="28"/>
        </w:rPr>
        <w:t>)</w:t>
      </w:r>
      <w:r w:rsidRPr="00877C53">
        <w:rPr>
          <w:sz w:val="28"/>
          <w:szCs w:val="28"/>
        </w:rPr>
        <w:t>;</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0039051A">
        <w:rPr>
          <w:rFonts w:eastAsia="Times New Roman"/>
          <w:sz w:val="28"/>
          <w:szCs w:val="28"/>
        </w:rPr>
        <w:t xml:space="preserve"> оригинал или </w:t>
      </w:r>
      <w:r w:rsidRPr="00877C53">
        <w:rPr>
          <w:sz w:val="28"/>
        </w:rPr>
        <w:t>копия документа должна быть заверена подписью и печатью (при ее наличии) претендента);</w:t>
      </w:r>
    </w:p>
    <w:p w:rsidR="00692A6D" w:rsidRPr="00496CED" w:rsidRDefault="00877C53" w:rsidP="00692A6D">
      <w:pPr>
        <w:pStyle w:val="afa"/>
        <w:numPr>
          <w:ilvl w:val="0"/>
          <w:numId w:val="3"/>
        </w:numPr>
        <w:tabs>
          <w:tab w:val="left" w:pos="0"/>
          <w:tab w:val="left" w:pos="1440"/>
        </w:tabs>
        <w:ind w:left="0" w:firstLine="720"/>
        <w:rPr>
          <w:sz w:val="28"/>
        </w:rPr>
      </w:pPr>
      <w:r w:rsidRPr="00877C53">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96CED" w:rsidRDefault="00AA1400" w:rsidP="00AA1400">
      <w:pPr>
        <w:pStyle w:val="aff8"/>
        <w:tabs>
          <w:tab w:val="left" w:pos="0"/>
        </w:tabs>
        <w:ind w:left="709"/>
        <w:jc w:val="both"/>
        <w:rPr>
          <w:rFonts w:eastAsia="MS Mincho"/>
          <w:sz w:val="28"/>
          <w:szCs w:val="28"/>
        </w:rPr>
      </w:pPr>
    </w:p>
    <w:p w:rsidR="00AA1400" w:rsidRPr="00496CED" w:rsidRDefault="0039051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496CED" w:rsidRDefault="00B66FCB" w:rsidP="00B66FCB">
      <w:pPr>
        <w:pStyle w:val="afa"/>
        <w:tabs>
          <w:tab w:val="left" w:pos="0"/>
          <w:tab w:val="left" w:pos="1440"/>
        </w:tabs>
        <w:ind w:firstLine="0"/>
        <w:rPr>
          <w:sz w:val="28"/>
        </w:rPr>
      </w:pPr>
    </w:p>
    <w:p w:rsidR="0063780A" w:rsidRDefault="00877C53" w:rsidP="0063780A">
      <w:pPr>
        <w:pStyle w:val="19"/>
        <w:numPr>
          <w:ilvl w:val="1"/>
          <w:numId w:val="18"/>
        </w:numPr>
        <w:ind w:left="0" w:firstLine="720"/>
        <w:outlineLvl w:val="1"/>
        <w:rPr>
          <w:b/>
          <w:szCs w:val="28"/>
        </w:rPr>
      </w:pPr>
      <w:r w:rsidRPr="00877C53">
        <w:rPr>
          <w:b/>
          <w:szCs w:val="28"/>
        </w:rPr>
        <w:t>Заявка</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A4D76" w:rsidRPr="007E5BBC" w:rsidRDefault="007A4D76" w:rsidP="007A4D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A4D76" w:rsidRPr="00514A3A" w:rsidRDefault="007A4D76" w:rsidP="007A4D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7A4D76" w:rsidRPr="00D32FFA" w:rsidRDefault="007A4D76" w:rsidP="007A4D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A4D76" w:rsidRPr="008D6460" w:rsidRDefault="007A4D76" w:rsidP="007A4D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A4D76" w:rsidRPr="005E1413" w:rsidRDefault="007A4D76" w:rsidP="007A4D7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A4D76" w:rsidRPr="007E5BBC" w:rsidRDefault="007A4D76" w:rsidP="007A4D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A4D76" w:rsidRPr="007E5BBC" w:rsidRDefault="007A4D76" w:rsidP="007A4D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7A4D76" w:rsidRDefault="007A4D76" w:rsidP="007A4D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4D76" w:rsidRPr="00D32FFA" w:rsidRDefault="007A4D76" w:rsidP="007A4D76">
      <w:pPr>
        <w:pStyle w:val="Default"/>
        <w:ind w:firstLine="709"/>
        <w:jc w:val="both"/>
      </w:pPr>
    </w:p>
    <w:p w:rsidR="0063780A" w:rsidRDefault="007A4D76" w:rsidP="0063780A">
      <w:pPr>
        <w:pStyle w:val="19"/>
        <w:numPr>
          <w:ilvl w:val="1"/>
          <w:numId w:val="18"/>
        </w:numPr>
        <w:ind w:left="0" w:firstLine="709"/>
        <w:outlineLvl w:val="1"/>
        <w:rPr>
          <w:b/>
          <w:szCs w:val="28"/>
        </w:rPr>
      </w:pPr>
      <w:r>
        <w:rPr>
          <w:b/>
          <w:szCs w:val="28"/>
        </w:rPr>
        <w:t>Срок и порядок подачи Заявок</w:t>
      </w:r>
    </w:p>
    <w:p w:rsidR="007A4D76" w:rsidRPr="00043098" w:rsidRDefault="007A4D76" w:rsidP="007A4D76">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A4D76" w:rsidRPr="00996F11" w:rsidRDefault="007A4D76" w:rsidP="007A4D76">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w:t>
      </w:r>
      <w:r>
        <w:rPr>
          <w:sz w:val="28"/>
        </w:rPr>
        <w:lastRenderedPageBreak/>
        <w:t>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A4D76" w:rsidRDefault="007A4D76" w:rsidP="007A4D7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A4D76" w:rsidRDefault="007A4D76" w:rsidP="007A4D76">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A4D76" w:rsidRDefault="007A4D76" w:rsidP="007A4D7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A4D76" w:rsidRPr="00BE4C8D" w:rsidRDefault="007A4D76" w:rsidP="007A4D7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4D76" w:rsidRPr="00D11A28" w:rsidRDefault="007A4D76" w:rsidP="007A4D76">
      <w:pPr>
        <w:pStyle w:val="afa"/>
        <w:ind w:left="709" w:firstLine="0"/>
        <w:rPr>
          <w:sz w:val="28"/>
        </w:rPr>
      </w:pPr>
    </w:p>
    <w:p w:rsidR="0063780A" w:rsidRDefault="007A4D76" w:rsidP="0063780A">
      <w:pPr>
        <w:pStyle w:val="19"/>
        <w:numPr>
          <w:ilvl w:val="1"/>
          <w:numId w:val="18"/>
        </w:numPr>
        <w:ind w:left="0" w:firstLine="709"/>
        <w:outlineLvl w:val="1"/>
        <w:rPr>
          <w:b/>
          <w:szCs w:val="28"/>
        </w:rPr>
      </w:pPr>
      <w:r>
        <w:rPr>
          <w:b/>
        </w:rPr>
        <w:t>Порядок оформления Заявки</w:t>
      </w:r>
    </w:p>
    <w:p w:rsidR="0063780A" w:rsidRDefault="007A4D76" w:rsidP="0063780A">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w:t>
      </w:r>
      <w:r w:rsidR="00AF703F">
        <w:rPr>
          <w:sz w:val="28"/>
        </w:rPr>
        <w:t>,</w:t>
      </w:r>
      <w:r w:rsidR="00AF703F" w:rsidRPr="00AF703F">
        <w:rPr>
          <w:sz w:val="28"/>
        </w:rPr>
        <w:t xml:space="preserve"> </w:t>
      </w:r>
      <w:r w:rsidR="00AF703F">
        <w:rPr>
          <w:sz w:val="28"/>
        </w:rPr>
        <w:t>в электронном виде или путем предоставления удаленного доступа Заказчику к электронным документам</w:t>
      </w:r>
      <w:r w:rsidR="00AF703F">
        <w:rPr>
          <w:rStyle w:val="af7"/>
          <w:sz w:val="28"/>
        </w:rPr>
        <w:footnoteReference w:id="2"/>
      </w:r>
      <w:r w:rsidR="00AF703F">
        <w:rPr>
          <w:sz w:val="28"/>
        </w:rPr>
        <w:t xml:space="preserve"> </w:t>
      </w:r>
      <w:r>
        <w:rPr>
          <w:sz w:val="28"/>
        </w:rPr>
        <w:t>(пункт 2 Информационной карты).</w:t>
      </w:r>
    </w:p>
    <w:p w:rsidR="0063780A" w:rsidRDefault="007627A7" w:rsidP="0063780A">
      <w:pPr>
        <w:pStyle w:val="afa"/>
        <w:numPr>
          <w:ilvl w:val="0"/>
          <w:numId w:val="19"/>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E7AFE" w:rsidRPr="007E6DE4" w:rsidRDefault="007E7AFE" w:rsidP="007A4D76">
                  <w:pPr>
                    <w:jc w:val="center"/>
                    <w:rPr>
                      <w:b/>
                      <w:sz w:val="28"/>
                      <w:szCs w:val="28"/>
                    </w:rPr>
                  </w:pPr>
                  <w:r w:rsidRPr="007E6DE4">
                    <w:rPr>
                      <w:b/>
                      <w:sz w:val="28"/>
                      <w:szCs w:val="28"/>
                    </w:rPr>
                    <w:t>_____________________________________________</w:t>
                  </w:r>
                  <w:r>
                    <w:rPr>
                      <w:b/>
                      <w:sz w:val="28"/>
                      <w:szCs w:val="28"/>
                    </w:rPr>
                    <w:t>,</w:t>
                  </w:r>
                </w:p>
                <w:p w:rsidR="007E7AFE" w:rsidRDefault="007E7AFE" w:rsidP="007A4D76">
                  <w:pPr>
                    <w:jc w:val="center"/>
                    <w:rPr>
                      <w:sz w:val="28"/>
                      <w:szCs w:val="28"/>
                    </w:rPr>
                  </w:pPr>
                  <w:r w:rsidRPr="007E6DE4">
                    <w:rPr>
                      <w:i/>
                      <w:sz w:val="20"/>
                      <w:szCs w:val="20"/>
                    </w:rPr>
                    <w:t>наименование претендента</w:t>
                  </w:r>
                </w:p>
                <w:p w:rsidR="007E7AFE" w:rsidRPr="007E6DE4" w:rsidRDefault="007E7AFE" w:rsidP="007A4D76">
                  <w:pPr>
                    <w:jc w:val="center"/>
                    <w:rPr>
                      <w:b/>
                      <w:sz w:val="28"/>
                      <w:szCs w:val="28"/>
                    </w:rPr>
                  </w:pPr>
                  <w:r w:rsidRPr="007E6DE4">
                    <w:rPr>
                      <w:b/>
                      <w:sz w:val="28"/>
                      <w:szCs w:val="28"/>
                    </w:rPr>
                    <w:t>________________________________________</w:t>
                  </w:r>
                </w:p>
                <w:p w:rsidR="007E7AFE" w:rsidRPr="007E6DE4" w:rsidRDefault="007E7AFE" w:rsidP="007A4D76">
                  <w:pPr>
                    <w:jc w:val="center"/>
                    <w:rPr>
                      <w:i/>
                      <w:sz w:val="20"/>
                      <w:szCs w:val="20"/>
                    </w:rPr>
                  </w:pPr>
                  <w:r w:rsidRPr="007E6DE4">
                    <w:rPr>
                      <w:i/>
                      <w:sz w:val="20"/>
                      <w:szCs w:val="20"/>
                    </w:rPr>
                    <w:t>государство регистрации претендента</w:t>
                  </w:r>
                </w:p>
                <w:p w:rsidR="007E7AFE" w:rsidRPr="007E6DE4" w:rsidRDefault="007E7AFE" w:rsidP="007A4D76">
                  <w:pPr>
                    <w:jc w:val="center"/>
                    <w:rPr>
                      <w:b/>
                      <w:sz w:val="28"/>
                      <w:szCs w:val="28"/>
                    </w:rPr>
                  </w:pPr>
                  <w:r w:rsidRPr="007E6DE4">
                    <w:rPr>
                      <w:b/>
                      <w:sz w:val="28"/>
                      <w:szCs w:val="28"/>
                    </w:rPr>
                    <w:t>_____________________________</w:t>
                  </w:r>
                  <w:r>
                    <w:rPr>
                      <w:b/>
                      <w:sz w:val="28"/>
                      <w:szCs w:val="28"/>
                    </w:rPr>
                    <w:t>__________________</w:t>
                  </w:r>
                </w:p>
                <w:p w:rsidR="007E7AFE" w:rsidRPr="007E6DE4" w:rsidRDefault="007E7AFE" w:rsidP="007A4D76">
                  <w:pPr>
                    <w:jc w:val="center"/>
                    <w:rPr>
                      <w:i/>
                      <w:sz w:val="20"/>
                      <w:szCs w:val="20"/>
                    </w:rPr>
                  </w:pPr>
                  <w:r w:rsidRPr="007E6DE4">
                    <w:rPr>
                      <w:i/>
                      <w:sz w:val="20"/>
                      <w:szCs w:val="20"/>
                    </w:rPr>
                    <w:t>ИНН претендента (для претендентов-резидентов Российской Федерации)</w:t>
                  </w:r>
                </w:p>
                <w:p w:rsidR="007E7AFE" w:rsidRDefault="007E7AFE" w:rsidP="007A4D76">
                  <w:pPr>
                    <w:jc w:val="both"/>
                  </w:pPr>
                </w:p>
                <w:p w:rsidR="007E7AFE" w:rsidRDefault="007E7AFE" w:rsidP="007A4D76">
                  <w:pPr>
                    <w:jc w:val="center"/>
                    <w:rPr>
                      <w:b/>
                    </w:rPr>
                  </w:pPr>
                  <w:r>
                    <w:rPr>
                      <w:b/>
                    </w:rPr>
                    <w:t xml:space="preserve">ЗАЯВКА НА УЧАСТИЕ В ПРОЦЕДУРЕ РАЗМЕЩЕНИЯ ОФЕРТЫ № </w:t>
                  </w:r>
                </w:p>
                <w:p w:rsidR="007E7AFE" w:rsidRPr="003C6269" w:rsidRDefault="007E7AFE" w:rsidP="007A4D76">
                  <w:pPr>
                    <w:jc w:val="center"/>
                    <w:rPr>
                      <w:b/>
                    </w:rPr>
                  </w:pPr>
                  <w:r>
                    <w:rPr>
                      <w:b/>
                    </w:rPr>
                    <w:t>(лот № _________)</w:t>
                  </w:r>
                </w:p>
                <w:p w:rsidR="007E7AFE" w:rsidRPr="00DD110F" w:rsidRDefault="007E7AFE" w:rsidP="007A4D76">
                  <w:pPr>
                    <w:jc w:val="center"/>
                    <w:rPr>
                      <w:i/>
                      <w:sz w:val="20"/>
                      <w:szCs w:val="20"/>
                    </w:rPr>
                  </w:pPr>
                  <w:r w:rsidRPr="00DD110F">
                    <w:rPr>
                      <w:i/>
                      <w:sz w:val="20"/>
                      <w:szCs w:val="20"/>
                    </w:rPr>
                    <w:t>(указывается номер лота)</w:t>
                  </w:r>
                </w:p>
                <w:p w:rsidR="007E7AFE" w:rsidRPr="00923E2D" w:rsidRDefault="007E7AFE" w:rsidP="007A4D76">
                  <w:pPr>
                    <w:jc w:val="center"/>
                    <w:rPr>
                      <w:b/>
                    </w:rPr>
                  </w:pPr>
                </w:p>
                <w:p w:rsidR="007E7AFE" w:rsidRPr="00923E2D" w:rsidRDefault="007E7AFE" w:rsidP="007A4D76">
                  <w:pPr>
                    <w:ind w:left="2124" w:firstLine="708"/>
                    <w:rPr>
                      <w:i/>
                    </w:rPr>
                  </w:pPr>
                </w:p>
              </w:txbxContent>
            </v:textbox>
            <w10:wrap type="tight"/>
          </v:shape>
        </w:pict>
      </w:r>
      <w:r w:rsidR="007A4D76">
        <w:rPr>
          <w:sz w:val="28"/>
        </w:rPr>
        <w:t>Письмо (конверт) с Заявкой должно иметь следующую маркировку:</w:t>
      </w:r>
    </w:p>
    <w:p w:rsidR="007A4D76" w:rsidRPr="00C8296E" w:rsidRDefault="007A4D76" w:rsidP="007A4D76">
      <w:pPr>
        <w:pStyle w:val="afa"/>
        <w:ind w:left="709" w:firstLine="0"/>
        <w:rPr>
          <w:sz w:val="28"/>
        </w:rPr>
      </w:pPr>
    </w:p>
    <w:p w:rsidR="0063780A" w:rsidRDefault="007A4D76" w:rsidP="0063780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479F1" w:rsidRDefault="007479F1" w:rsidP="007A4D76">
      <w:pPr>
        <w:pStyle w:val="afa"/>
        <w:rPr>
          <w:sz w:val="28"/>
        </w:rPr>
      </w:pPr>
      <w:proofErr w:type="gramStart"/>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sidR="00122412">
        <w:rPr>
          <w:sz w:val="28"/>
        </w:rPr>
        <w:t>а также в пункте</w:t>
      </w:r>
      <w:r>
        <w:rPr>
          <w:sz w:val="28"/>
        </w:rPr>
        <w:t> </w:t>
      </w:r>
      <w:r w:rsidR="00122412">
        <w:rPr>
          <w:sz w:val="28"/>
        </w:rPr>
        <w:t>17</w:t>
      </w:r>
      <w:r w:rsidRPr="00687E7D">
        <w:rPr>
          <w:sz w:val="28"/>
        </w:rPr>
        <w:t xml:space="preserve"> Информационной карты, предоставляются по</w:t>
      </w:r>
      <w:r w:rsidR="00122412">
        <w:rPr>
          <w:sz w:val="28"/>
        </w:rPr>
        <w:t xml:space="preserve"> лотам № 1-5 единым пакетом (файлами), с подтверждающими копиями документов, по лоту № 6</w:t>
      </w:r>
      <w:r w:rsidRPr="00687E7D">
        <w:rPr>
          <w:sz w:val="28"/>
        </w:rPr>
        <w:t xml:space="preserve"> </w:t>
      </w:r>
      <w:r w:rsidR="00122412">
        <w:rPr>
          <w:sz w:val="28"/>
        </w:rPr>
        <w:t>отдельным пакетом</w:t>
      </w:r>
      <w:r w:rsidRPr="00687E7D">
        <w:rPr>
          <w:sz w:val="28"/>
        </w:rPr>
        <w:t xml:space="preserve"> (файлами) с подтверждающими копиями документов, отнесенным к данному лоту</w:t>
      </w:r>
      <w:r>
        <w:rPr>
          <w:sz w:val="28"/>
        </w:rPr>
        <w:t>.</w:t>
      </w:r>
      <w:proofErr w:type="gramEnd"/>
    </w:p>
    <w:p w:rsidR="0063780A" w:rsidRDefault="007A4D76" w:rsidP="0063780A">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780A" w:rsidRDefault="007A4D76" w:rsidP="0063780A">
      <w:pPr>
        <w:pStyle w:val="afa"/>
        <w:numPr>
          <w:ilvl w:val="0"/>
          <w:numId w:val="19"/>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3780A" w:rsidRDefault="007A4D76" w:rsidP="0063780A">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7A4D76" w:rsidRDefault="007A4D76" w:rsidP="007A4D7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3780A" w:rsidRDefault="007A4D76" w:rsidP="0063780A">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A4D76" w:rsidRPr="00C8296E" w:rsidRDefault="007A4D76" w:rsidP="007A4D7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3780A" w:rsidRDefault="007A4D76" w:rsidP="0063780A">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3780A" w:rsidRDefault="007A4D76" w:rsidP="0063780A">
      <w:pPr>
        <w:pStyle w:val="afa"/>
        <w:numPr>
          <w:ilvl w:val="0"/>
          <w:numId w:val="19"/>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63780A" w:rsidRDefault="007A4D76" w:rsidP="0063780A">
      <w:pPr>
        <w:pStyle w:val="afa"/>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A4D76" w:rsidRPr="00C8296E" w:rsidRDefault="007A4D76" w:rsidP="007A4D76">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7A4D76" w:rsidRPr="00C8296E" w:rsidRDefault="007A4D76" w:rsidP="007A4D76">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A4D76" w:rsidRDefault="007A4D76" w:rsidP="007A4D7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A4D76" w:rsidRPr="00C8296E" w:rsidRDefault="007A4D76" w:rsidP="007A4D7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A4D76" w:rsidRDefault="007A4D76" w:rsidP="007A4D76">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A4D76" w:rsidRPr="00D32FFA" w:rsidRDefault="007A4D76" w:rsidP="007A4D76">
      <w:pPr>
        <w:pStyle w:val="afa"/>
        <w:rPr>
          <w:sz w:val="28"/>
        </w:rPr>
      </w:pPr>
    </w:p>
    <w:p w:rsidR="0063780A" w:rsidRDefault="007A4D76" w:rsidP="0063780A">
      <w:pPr>
        <w:pStyle w:val="19"/>
        <w:numPr>
          <w:ilvl w:val="1"/>
          <w:numId w:val="18"/>
        </w:numPr>
        <w:ind w:left="0" w:firstLine="709"/>
        <w:outlineLvl w:val="1"/>
        <w:rPr>
          <w:b/>
          <w:szCs w:val="28"/>
        </w:rPr>
      </w:pPr>
      <w:r>
        <w:rPr>
          <w:b/>
          <w:bCs/>
          <w:iCs/>
          <w:szCs w:val="28"/>
        </w:rPr>
        <w:t>Обеспечение Заявки</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A4D76" w:rsidRPr="00B90F33"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A4D76" w:rsidRPr="00B90994"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A4D76" w:rsidRDefault="007A4D76" w:rsidP="007A4D7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63780A" w:rsidRDefault="007A4D76" w:rsidP="0063780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A4D76" w:rsidRDefault="007A4D76" w:rsidP="007A4D76">
      <w:pPr>
        <w:autoSpaceDE w:val="0"/>
        <w:ind w:firstLine="397"/>
        <w:jc w:val="both"/>
        <w:rPr>
          <w:b/>
          <w:szCs w:val="28"/>
        </w:rPr>
      </w:pPr>
    </w:p>
    <w:p w:rsidR="0063780A" w:rsidRDefault="007A4D76" w:rsidP="0063780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w:t>
      </w:r>
      <w:r>
        <w:rPr>
          <w:sz w:val="28"/>
          <w:szCs w:val="28"/>
        </w:rPr>
        <w:lastRenderedPageBreak/>
        <w:t>карты, за исключением случаев, предусмотренных подпунктами 1.1.21 и 1.1.22 настоящей документации о закупке.</w:t>
      </w:r>
    </w:p>
    <w:p w:rsidR="007A4D76" w:rsidRDefault="007A4D76" w:rsidP="007A4D7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3780A" w:rsidRDefault="007A4D76" w:rsidP="0063780A">
      <w:pPr>
        <w:pStyle w:val="afa"/>
        <w:numPr>
          <w:ilvl w:val="2"/>
          <w:numId w:val="85"/>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4D76" w:rsidRDefault="007A4D76" w:rsidP="007A4D7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002D8">
        <w:rPr>
          <w:sz w:val="28"/>
          <w:szCs w:val="28"/>
        </w:rPr>
        <w:t>7</w:t>
      </w:r>
      <w:r>
        <w:rPr>
          <w:sz w:val="28"/>
          <w:szCs w:val="28"/>
        </w:rPr>
        <w:t xml:space="preserve"> к настоящей документации о закупке.</w:t>
      </w:r>
    </w:p>
    <w:p w:rsidR="007A4D76" w:rsidRPr="001E5348" w:rsidRDefault="007A4D76" w:rsidP="007A4D76">
      <w:pPr>
        <w:pStyle w:val="afa"/>
        <w:ind w:right="-1"/>
        <w:rPr>
          <w:b/>
          <w:szCs w:val="28"/>
        </w:rPr>
      </w:pPr>
    </w:p>
    <w:p w:rsidR="0063780A" w:rsidRDefault="007A4D76" w:rsidP="0063780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63780A">
        <w:rPr>
          <w:sz w:val="28"/>
          <w:szCs w:val="28"/>
        </w:rPr>
        <w:t>я(</w:t>
      </w:r>
      <w:proofErr w:type="gramEnd"/>
      <w:r w:rsidRPr="0063780A">
        <w:rPr>
          <w:sz w:val="28"/>
          <w:szCs w:val="28"/>
        </w:rPr>
        <w:t>-ей).</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63780A">
        <w:rPr>
          <w:sz w:val="28"/>
          <w:szCs w:val="28"/>
        </w:rPr>
        <w:t>о-</w:t>
      </w:r>
      <w:proofErr w:type="gramEnd"/>
      <w:r w:rsidRPr="0063780A">
        <w:rPr>
          <w:sz w:val="28"/>
          <w:szCs w:val="28"/>
        </w:rPr>
        <w:t xml:space="preserve"> и/или видеозапись процедуры вскрытия конвертов с Заявками.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A4D76" w:rsidRDefault="007A4D76" w:rsidP="007A4D76">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7A4D76" w:rsidRPr="00EB17DD" w:rsidRDefault="007A4D76" w:rsidP="007A4D76">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63780A">
        <w:rPr>
          <w:sz w:val="28"/>
          <w:szCs w:val="28"/>
        </w:rPr>
        <w:t>я(</w:t>
      </w:r>
      <w:proofErr w:type="gramEnd"/>
      <w:r w:rsidRPr="0063780A">
        <w:rPr>
          <w:sz w:val="28"/>
          <w:szCs w:val="28"/>
        </w:rPr>
        <w:t>-ей) в соответствии с критериями (подкритериями) и их значением (вес), указанными в пункте 19 Информационной карты.</w:t>
      </w:r>
      <w:r w:rsidRPr="0063780A">
        <w:rPr>
          <w:snapToGrid w:val="0"/>
          <w:sz w:val="28"/>
          <w:szCs w:val="28"/>
        </w:rPr>
        <w:t xml:space="preserve"> </w:t>
      </w:r>
      <w:r w:rsidRPr="0063780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A4D76" w:rsidRPr="008D69B2" w:rsidRDefault="007A4D76" w:rsidP="007A4D7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A4D76" w:rsidRPr="00D32FFA" w:rsidRDefault="007A4D76" w:rsidP="007A4D76">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A4D76" w:rsidRPr="00D32FFA" w:rsidRDefault="007A4D76" w:rsidP="007A4D76">
      <w:pPr>
        <w:pStyle w:val="afa"/>
        <w:rPr>
          <w:sz w:val="28"/>
        </w:rPr>
      </w:pPr>
      <w:r>
        <w:rPr>
          <w:sz w:val="28"/>
        </w:rPr>
        <w:t>3) несоответствия Заявки требованиям настоящей документации о закупке, в том числе если:</w:t>
      </w:r>
    </w:p>
    <w:p w:rsidR="007A4D76" w:rsidRDefault="007A4D76" w:rsidP="007A4D76">
      <w:pPr>
        <w:pStyle w:val="afa"/>
        <w:rPr>
          <w:sz w:val="28"/>
        </w:rPr>
      </w:pPr>
      <w:r>
        <w:rPr>
          <w:sz w:val="28"/>
        </w:rPr>
        <w:lastRenderedPageBreak/>
        <w:t>- Заявка не соответствует форме, установленной настоящей документацией о закупке;</w:t>
      </w:r>
    </w:p>
    <w:p w:rsidR="007A4D76" w:rsidRPr="00D32FFA" w:rsidRDefault="007A4D76" w:rsidP="007A4D76">
      <w:pPr>
        <w:pStyle w:val="afa"/>
        <w:rPr>
          <w:sz w:val="28"/>
        </w:rPr>
      </w:pPr>
      <w:r>
        <w:rPr>
          <w:sz w:val="28"/>
        </w:rPr>
        <w:t>- Заявка не соответствует положениям Технического задания;</w:t>
      </w:r>
    </w:p>
    <w:p w:rsidR="007A4D76" w:rsidRDefault="007A4D76" w:rsidP="007A4D7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7A4D76" w:rsidRPr="00D32FFA" w:rsidRDefault="007A4D76" w:rsidP="007A4D76">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A4D76" w:rsidRPr="00D32FFA" w:rsidRDefault="007A4D76" w:rsidP="007A4D76">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A4D76" w:rsidRDefault="007A4D76" w:rsidP="007A4D7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7A4D76" w:rsidRPr="008D69B2" w:rsidRDefault="007A4D76" w:rsidP="007A4D76">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7A4D76" w:rsidRPr="008D69B2" w:rsidRDefault="007A4D76" w:rsidP="007A4D7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A4D76" w:rsidRDefault="007A4D76" w:rsidP="007A4D76">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00C70579">
          <w:rPr>
            <w:rStyle w:val="a8"/>
            <w:sz w:val="28"/>
            <w:szCs w:val="28"/>
          </w:rPr>
          <w:t>www.trcont.com</w:t>
        </w:r>
      </w:hyperlink>
      <w:r w:rsidRPr="0063780A">
        <w:rPr>
          <w:sz w:val="28"/>
          <w:szCs w:val="28"/>
        </w:rPr>
        <w:t xml:space="preserve"> (раздел Компания/Закупки), путем присвоения количества баллов, соответствующего условиям, изложенным в Заявке.</w:t>
      </w:r>
      <w:r w:rsidRPr="0063780A">
        <w:rPr>
          <w:snapToGrid w:val="0"/>
          <w:sz w:val="28"/>
          <w:szCs w:val="28"/>
        </w:rPr>
        <w:t xml:space="preserve"> </w:t>
      </w:r>
      <w:r w:rsidRPr="0063780A">
        <w:rPr>
          <w:sz w:val="28"/>
          <w:szCs w:val="28"/>
        </w:rPr>
        <w:t>Устанавливается балльный рейтинг, а по количеству полученных баллов присваивается порядковый номер.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A4D76" w:rsidRPr="00D32FFA" w:rsidRDefault="007A4D76" w:rsidP="007A4D76">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Претенденты или их представители не вправе участвовать </w:t>
      </w:r>
      <w:proofErr w:type="gramStart"/>
      <w:r w:rsidRPr="0063780A">
        <w:rPr>
          <w:sz w:val="28"/>
          <w:szCs w:val="28"/>
        </w:rPr>
        <w:t>в</w:t>
      </w:r>
      <w:proofErr w:type="gramEnd"/>
      <w:r w:rsidRPr="0063780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3780A">
        <w:rPr>
          <w:snapToGrid w:val="0"/>
          <w:sz w:val="28"/>
          <w:szCs w:val="28"/>
          <w:lang w:eastAsia="ru-RU"/>
        </w:rPr>
        <w:t xml:space="preserve"> </w:t>
      </w:r>
      <w:r w:rsidRPr="0063780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w:t>
      </w:r>
      <w:proofErr w:type="gramStart"/>
      <w:r w:rsidRPr="0063780A">
        <w:rPr>
          <w:sz w:val="28"/>
          <w:szCs w:val="28"/>
        </w:rPr>
        <w:t>на основании результатов рассмотрения Заявок принято решение об отказе в допуске к участию в процедуре</w:t>
      </w:r>
      <w:proofErr w:type="gramEnd"/>
      <w:r w:rsidRPr="0063780A">
        <w:rPr>
          <w:sz w:val="28"/>
          <w:szCs w:val="28"/>
        </w:rPr>
        <w:t xml:space="preserve"> Размещения оферты всех претендентов, подавших Заявки, процедура Размещения оферты признается несостоявшейся.</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63780A">
        <w:rPr>
          <w:sz w:val="28"/>
          <w:szCs w:val="28"/>
        </w:rPr>
        <w:t>, организаций, лиц и индивидуальных предпринимателей, Заказчик вправе</w:t>
      </w:r>
      <w:r w:rsidRPr="0063780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w:t>
      </w:r>
      <w:r w:rsidRPr="0063780A">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63780A">
        <w:rPr>
          <w:sz w:val="28"/>
          <w:szCs w:val="28"/>
        </w:rPr>
        <w:t xml:space="preserve"> При этом не допускается изменение Заявок участников.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3780A" w:rsidRDefault="007A4D76" w:rsidP="0063780A">
      <w:pPr>
        <w:pStyle w:val="Default"/>
        <w:numPr>
          <w:ilvl w:val="0"/>
          <w:numId w:val="17"/>
        </w:numPr>
        <w:ind w:left="0" w:firstLine="720"/>
        <w:jc w:val="both"/>
        <w:rPr>
          <w:sz w:val="28"/>
          <w:szCs w:val="28"/>
        </w:rPr>
      </w:pPr>
      <w:r>
        <w:rPr>
          <w:sz w:val="28"/>
          <w:szCs w:val="28"/>
        </w:rPr>
        <w:t>даты заседания и подписания протокола;</w:t>
      </w:r>
    </w:p>
    <w:p w:rsidR="0063780A" w:rsidRDefault="007A4D76" w:rsidP="0063780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780A" w:rsidRDefault="007A4D76" w:rsidP="0063780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63780A" w:rsidRDefault="007A4D76" w:rsidP="0063780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63780A" w:rsidRDefault="007A4D76" w:rsidP="0063780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3780A" w:rsidRDefault="007A4D76" w:rsidP="0063780A">
      <w:pPr>
        <w:pStyle w:val="Default"/>
        <w:numPr>
          <w:ilvl w:val="0"/>
          <w:numId w:val="17"/>
        </w:numPr>
        <w:ind w:left="0" w:firstLine="720"/>
        <w:jc w:val="both"/>
        <w:rPr>
          <w:sz w:val="28"/>
          <w:szCs w:val="28"/>
        </w:rPr>
      </w:pPr>
      <w:r>
        <w:rPr>
          <w:sz w:val="28"/>
          <w:szCs w:val="28"/>
        </w:rPr>
        <w:t>иная информация при необходимости.</w:t>
      </w:r>
    </w:p>
    <w:p w:rsidR="0063780A" w:rsidRDefault="007A4D76" w:rsidP="0063780A">
      <w:pPr>
        <w:pStyle w:val="Default"/>
        <w:numPr>
          <w:ilvl w:val="2"/>
          <w:numId w:val="96"/>
        </w:numPr>
        <w:ind w:left="0" w:firstLine="1188"/>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A4D76" w:rsidRPr="00856650" w:rsidRDefault="007A4D76" w:rsidP="007A4D76">
      <w:pPr>
        <w:pStyle w:val="Default"/>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Подведение итогов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Подведение итогов Размещения оферты проводится Конкурсной комиссией в срок, указанный в пункте 9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Участники или их представители не могут присутствовать на заседании Конкурсной комиссии.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63780A">
        <w:rPr>
          <w:sz w:val="28"/>
          <w:szCs w:val="28"/>
        </w:rPr>
        <w:t>е(</w:t>
      </w:r>
      <w:proofErr w:type="gramEnd"/>
      <w:r w:rsidRPr="0063780A">
        <w:rPr>
          <w:sz w:val="28"/>
          <w:szCs w:val="28"/>
        </w:rPr>
        <w:t>-</w:t>
      </w:r>
      <w:proofErr w:type="spellStart"/>
      <w:r w:rsidRPr="0063780A">
        <w:rPr>
          <w:sz w:val="28"/>
          <w:szCs w:val="28"/>
        </w:rPr>
        <w:t>ях</w:t>
      </w:r>
      <w:proofErr w:type="spellEnd"/>
      <w:r w:rsidRPr="0063780A">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63780A">
        <w:rPr>
          <w:sz w:val="28"/>
          <w:szCs w:val="28"/>
        </w:rPr>
        <w:t xml:space="preserve"> оферты. В случае</w:t>
      </w:r>
      <w:proofErr w:type="gramStart"/>
      <w:r w:rsidRPr="0063780A">
        <w:rPr>
          <w:sz w:val="28"/>
          <w:szCs w:val="28"/>
        </w:rPr>
        <w:t>,</w:t>
      </w:r>
      <w:proofErr w:type="gramEnd"/>
      <w:r w:rsidRPr="0063780A">
        <w:rPr>
          <w:sz w:val="28"/>
          <w:szCs w:val="28"/>
        </w:rPr>
        <w:t xml:space="preserve"> если к участию в закупке допущен только один участник, договор заключается с этим участником.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несостоявшейся, если:</w:t>
      </w:r>
    </w:p>
    <w:p w:rsidR="007A4D76" w:rsidRPr="00D32FFA" w:rsidRDefault="007A4D76" w:rsidP="007A4D7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A4D76" w:rsidRPr="00D32FFA" w:rsidRDefault="007A4D76" w:rsidP="007A4D76">
      <w:pPr>
        <w:ind w:firstLine="709"/>
        <w:jc w:val="both"/>
        <w:rPr>
          <w:sz w:val="28"/>
          <w:szCs w:val="28"/>
        </w:rPr>
      </w:pPr>
      <w:r>
        <w:rPr>
          <w:sz w:val="28"/>
          <w:szCs w:val="28"/>
        </w:rPr>
        <w:t>2) на участие в процедуре Размещения оферты подана одна Заявка;</w:t>
      </w:r>
    </w:p>
    <w:p w:rsidR="007A4D76" w:rsidRPr="00D32FFA" w:rsidRDefault="007A4D76" w:rsidP="007A4D76">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7A4D76" w:rsidRPr="00D32FFA" w:rsidRDefault="007A4D76" w:rsidP="007A4D76">
      <w:pPr>
        <w:ind w:firstLine="709"/>
        <w:jc w:val="both"/>
        <w:rPr>
          <w:sz w:val="28"/>
          <w:szCs w:val="28"/>
        </w:rPr>
      </w:pPr>
      <w:r>
        <w:rPr>
          <w:sz w:val="28"/>
          <w:szCs w:val="28"/>
        </w:rPr>
        <w:t>4) ни один из претендентов не допущен к участию в процедуре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63780A">
        <w:rPr>
          <w:rFonts w:eastAsia="Calibri"/>
          <w:sz w:val="28"/>
          <w:szCs w:val="28"/>
          <w:lang w:eastAsia="en-US"/>
        </w:rPr>
        <w:t>требованиям, установленным в настоящей документации о закупке и допущена</w:t>
      </w:r>
      <w:proofErr w:type="gramEnd"/>
      <w:r w:rsidRPr="0063780A">
        <w:rPr>
          <w:rFonts w:eastAsia="Calibri"/>
          <w:sz w:val="28"/>
          <w:szCs w:val="28"/>
          <w:lang w:eastAsia="en-US"/>
        </w:rPr>
        <w:t xml:space="preserve"> до участия, Конкурсная комиссия вправе принять одно из следующих решений:</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780A">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63780A">
        <w:rPr>
          <w:sz w:val="28"/>
          <w:szCs w:val="28"/>
        </w:rPr>
        <w:t>с даты</w:t>
      </w:r>
      <w:proofErr w:type="gramEnd"/>
      <w:r w:rsidRPr="0063780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w:t>
      </w:r>
      <w:proofErr w:type="gramStart"/>
      <w:r w:rsidRPr="0063780A">
        <w:rPr>
          <w:sz w:val="28"/>
          <w:szCs w:val="28"/>
        </w:rPr>
        <w:t>случаях</w:t>
      </w:r>
      <w:proofErr w:type="gramEnd"/>
      <w:r w:rsidRPr="0063780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A4D76" w:rsidRPr="00D32FFA" w:rsidRDefault="007A4D76" w:rsidP="007A4D76">
      <w:pPr>
        <w:pStyle w:val="afa"/>
        <w:tabs>
          <w:tab w:val="left" w:pos="1680"/>
        </w:tabs>
        <w:rPr>
          <w:sz w:val="28"/>
          <w:szCs w:val="28"/>
        </w:rPr>
      </w:pPr>
    </w:p>
    <w:p w:rsidR="0063780A" w:rsidRDefault="007A4D76" w:rsidP="0063780A">
      <w:pPr>
        <w:pStyle w:val="19"/>
        <w:numPr>
          <w:ilvl w:val="1"/>
          <w:numId w:val="96"/>
        </w:numPr>
        <w:ind w:left="0" w:firstLine="709"/>
        <w:outlineLvl w:val="1"/>
        <w:rPr>
          <w:b/>
          <w:szCs w:val="28"/>
        </w:rPr>
      </w:pPr>
      <w:r>
        <w:rPr>
          <w:b/>
          <w:szCs w:val="28"/>
        </w:rPr>
        <w:t>Заключение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sidRPr="0063780A">
        <w:rPr>
          <w:color w:val="000000"/>
          <w:sz w:val="28"/>
          <w:szCs w:val="28"/>
        </w:rPr>
        <w:lastRenderedPageBreak/>
        <w:t xml:space="preserve">заключения договора, договор должен быть заключен не позднее чем через 15 дней </w:t>
      </w:r>
      <w:proofErr w:type="gramStart"/>
      <w:r w:rsidRPr="0063780A">
        <w:rPr>
          <w:color w:val="000000"/>
          <w:sz w:val="28"/>
          <w:szCs w:val="28"/>
        </w:rPr>
        <w:t>с даты</w:t>
      </w:r>
      <w:proofErr w:type="gramEnd"/>
      <w:r w:rsidRPr="0063780A">
        <w:rPr>
          <w:color w:val="000000"/>
          <w:sz w:val="28"/>
          <w:szCs w:val="28"/>
        </w:rPr>
        <w:t xml:space="preserve"> указанного одобрения.</w:t>
      </w:r>
    </w:p>
    <w:p w:rsidR="0063780A" w:rsidRPr="0063780A" w:rsidRDefault="0063780A" w:rsidP="0063780A">
      <w:pPr>
        <w:pStyle w:val="aff8"/>
        <w:numPr>
          <w:ilvl w:val="2"/>
          <w:numId w:val="96"/>
        </w:numPr>
        <w:suppressAutoHyphens w:val="0"/>
        <w:ind w:left="0" w:firstLine="1188"/>
        <w:jc w:val="both"/>
        <w:rPr>
          <w:sz w:val="28"/>
          <w:szCs w:val="28"/>
        </w:rPr>
      </w:pPr>
      <w:proofErr w:type="gramStart"/>
      <w:r w:rsidRPr="0063780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63780A">
        <w:rPr>
          <w:sz w:val="28"/>
          <w:szCs w:val="28"/>
        </w:rPr>
        <w:t xml:space="preserve"> </w:t>
      </w:r>
      <w:proofErr w:type="gramStart"/>
      <w:r w:rsidRPr="0063780A">
        <w:rPr>
          <w:sz w:val="28"/>
          <w:szCs w:val="28"/>
        </w:rPr>
        <w:t>соответствии</w:t>
      </w:r>
      <w:proofErr w:type="gramEnd"/>
      <w:r w:rsidRPr="0063780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63780A">
        <w:rPr>
          <w:sz w:val="28"/>
          <w:szCs w:val="28"/>
        </w:rPr>
        <w:t>,</w:t>
      </w:r>
      <w:proofErr w:type="gramEnd"/>
      <w:r w:rsidRPr="0063780A">
        <w:rPr>
          <w:sz w:val="28"/>
          <w:szCs w:val="28"/>
        </w:rPr>
        <w:t xml:space="preserve"> чем на 30 (тридцать) дней с даты опубликования протокола Конкурсной комиссии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sidRPr="0063780A">
        <w:rPr>
          <w:sz w:val="28"/>
          <w:szCs w:val="28"/>
        </w:rPr>
        <w:lastRenderedPageBreak/>
        <w:t>договор, в случае отказа подписания договора,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63780A">
        <w:rPr>
          <w:sz w:val="28"/>
          <w:szCs w:val="28"/>
        </w:rPr>
        <w:t>с даты признания</w:t>
      </w:r>
      <w:proofErr w:type="gramEnd"/>
      <w:r w:rsidRPr="0063780A">
        <w:rPr>
          <w:sz w:val="28"/>
          <w:szCs w:val="28"/>
        </w:rPr>
        <w:t xml:space="preserve"> Конкурсной комиссией победителя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63780A">
        <w:rPr>
          <w:sz w:val="28"/>
          <w:szCs w:val="28"/>
        </w:rPr>
        <w:t>м(</w:t>
      </w:r>
      <w:proofErr w:type="gramEnd"/>
      <w:r w:rsidRPr="0063780A">
        <w:rPr>
          <w:sz w:val="28"/>
          <w:szCs w:val="28"/>
        </w:rPr>
        <w:t>-</w:t>
      </w:r>
      <w:proofErr w:type="spellStart"/>
      <w:r w:rsidRPr="0063780A">
        <w:rPr>
          <w:sz w:val="28"/>
          <w:szCs w:val="28"/>
        </w:rPr>
        <w:t>ями</w:t>
      </w:r>
      <w:proofErr w:type="spellEnd"/>
      <w:r w:rsidRPr="0063780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proofErr w:type="gramStart"/>
      <w:r w:rsidRPr="0063780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63780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A4D76" w:rsidRPr="004558A3" w:rsidRDefault="007A4D76" w:rsidP="007A4D76">
      <w:pPr>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Обеспечение исполнения договора</w:t>
      </w:r>
    </w:p>
    <w:p w:rsidR="0063780A" w:rsidRPr="0063780A" w:rsidRDefault="0063780A" w:rsidP="0063780A">
      <w:pPr>
        <w:pStyle w:val="aff8"/>
        <w:numPr>
          <w:ilvl w:val="2"/>
          <w:numId w:val="96"/>
        </w:numPr>
        <w:ind w:left="0" w:firstLine="1188"/>
        <w:jc w:val="both"/>
        <w:rPr>
          <w:rFonts w:eastAsia="MS Mincho"/>
          <w:sz w:val="28"/>
          <w:szCs w:val="28"/>
        </w:rPr>
      </w:pPr>
      <w:r w:rsidRPr="0063780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780A">
        <w:rPr>
          <w:sz w:val="28"/>
          <w:szCs w:val="28"/>
        </w:rPr>
        <w:t>который заключается по результатам проведения Размещения оферты,</w:t>
      </w:r>
      <w:r w:rsidRPr="0063780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780A">
        <w:rPr>
          <w:sz w:val="28"/>
          <w:szCs w:val="28"/>
        </w:rPr>
        <w:t>предоставления обеспечения исполнения договора: до заключения договора и после его заключения.</w:t>
      </w:r>
      <w:r w:rsidRPr="0063780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sidRPr="0063780A">
        <w:rPr>
          <w:rFonts w:eastAsia="MS Mincho"/>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A4D76" w:rsidRPr="00450672" w:rsidRDefault="007A4D76" w:rsidP="007A4D76">
      <w:pPr>
        <w:pStyle w:val="aff8"/>
        <w:ind w:left="0" w:firstLine="709"/>
        <w:jc w:val="both"/>
        <w:rPr>
          <w:sz w:val="28"/>
          <w:szCs w:val="28"/>
        </w:rPr>
      </w:pPr>
      <w:r>
        <w:rPr>
          <w:sz w:val="28"/>
          <w:szCs w:val="28"/>
        </w:rPr>
        <w:t>1) обязательств по возврату аванса;</w:t>
      </w:r>
    </w:p>
    <w:p w:rsidR="007A4D76" w:rsidRPr="00450672" w:rsidRDefault="007A4D76" w:rsidP="007A4D76">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A4D76" w:rsidRPr="00450672" w:rsidRDefault="007A4D76" w:rsidP="007A4D76">
      <w:pPr>
        <w:pStyle w:val="aff8"/>
        <w:ind w:left="0" w:firstLine="709"/>
        <w:jc w:val="both"/>
        <w:rPr>
          <w:sz w:val="28"/>
          <w:szCs w:val="28"/>
        </w:rPr>
      </w:pPr>
      <w:r>
        <w:rPr>
          <w:sz w:val="28"/>
          <w:szCs w:val="28"/>
        </w:rPr>
        <w:t>3) гарантийных обязательств.</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В случае </w:t>
      </w:r>
      <w:proofErr w:type="gramStart"/>
      <w:r w:rsidRPr="0063780A">
        <w:rPr>
          <w:rFonts w:eastAsia="MS Mincho"/>
          <w:sz w:val="28"/>
          <w:szCs w:val="28"/>
        </w:rPr>
        <w:t>выбора способа обеспечения исполнения договора</w:t>
      </w:r>
      <w:proofErr w:type="gramEnd"/>
      <w:r w:rsidRPr="0063780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63780A">
        <w:rPr>
          <w:color w:val="000000"/>
          <w:sz w:val="28"/>
          <w:szCs w:val="28"/>
          <w:lang w:eastAsia="ru-RU"/>
        </w:rPr>
        <w:t xml:space="preserve"> выданной соответствующим банком</w:t>
      </w:r>
      <w:r w:rsidRPr="0063780A">
        <w:rPr>
          <w:rFonts w:eastAsia="MS Mincho"/>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63780A">
        <w:rPr>
          <w:rFonts w:eastAsia="MS Mincho"/>
          <w:sz w:val="28"/>
          <w:szCs w:val="28"/>
        </w:rPr>
        <w:t>дств в к</w:t>
      </w:r>
      <w:proofErr w:type="gramEnd"/>
      <w:r w:rsidRPr="0063780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3780A">
        <w:rPr>
          <w:rFonts w:eastAsia="MS Mincho"/>
          <w:sz w:val="28"/>
          <w:szCs w:val="28"/>
        </w:rPr>
        <w:t>дств сч</w:t>
      </w:r>
      <w:proofErr w:type="gramEnd"/>
      <w:r w:rsidRPr="0063780A">
        <w:rPr>
          <w:rFonts w:eastAsia="MS Mincho"/>
          <w:sz w:val="28"/>
          <w:szCs w:val="28"/>
        </w:rPr>
        <w:t>итается исполненным в момент поступления денежной суммы на счет Заказчика.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w:t>
      </w:r>
      <w:r w:rsidR="007A4D76">
        <w:t xml:space="preserve"> </w:t>
      </w:r>
      <w:r w:rsidRPr="0063780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63780A">
        <w:rPr>
          <w:sz w:val="28"/>
          <w:szCs w:val="28"/>
        </w:rPr>
        <w:t>договор</w:t>
      </w:r>
      <w:proofErr w:type="gramEnd"/>
      <w:r w:rsidRPr="0063780A">
        <w:rPr>
          <w:sz w:val="28"/>
          <w:szCs w:val="28"/>
        </w:rPr>
        <w:t xml:space="preserve"> может быть расторгнут, а участник признан уклонившимся от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A4D76" w:rsidRDefault="007A4D76" w:rsidP="007A4D76">
      <w:pPr>
        <w:pStyle w:val="aff8"/>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Проведение многоэтапной закупки способом Размещения оферты</w:t>
      </w:r>
    </w:p>
    <w:p w:rsidR="0063780A" w:rsidRDefault="007A4D76" w:rsidP="0063780A">
      <w:pPr>
        <w:pStyle w:val="19"/>
        <w:numPr>
          <w:ilvl w:val="2"/>
          <w:numId w:val="96"/>
        </w:numPr>
        <w:ind w:left="0" w:firstLine="1188"/>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3780A" w:rsidRDefault="007A4D76" w:rsidP="0063780A">
      <w:pPr>
        <w:pStyle w:val="19"/>
        <w:numPr>
          <w:ilvl w:val="2"/>
          <w:numId w:val="96"/>
        </w:numPr>
        <w:ind w:left="0" w:firstLine="118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63780A" w:rsidRDefault="007A4D76" w:rsidP="0063780A">
      <w:pPr>
        <w:pStyle w:val="19"/>
        <w:numPr>
          <w:ilvl w:val="2"/>
          <w:numId w:val="96"/>
        </w:numPr>
        <w:ind w:left="0" w:firstLine="1188"/>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3780A" w:rsidRDefault="007A4D76" w:rsidP="0063780A">
      <w:pPr>
        <w:pStyle w:val="19"/>
        <w:numPr>
          <w:ilvl w:val="2"/>
          <w:numId w:val="96"/>
        </w:numPr>
        <w:ind w:left="0" w:firstLine="1188"/>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3780A" w:rsidRDefault="007A4D76" w:rsidP="0063780A">
      <w:pPr>
        <w:pStyle w:val="19"/>
        <w:numPr>
          <w:ilvl w:val="2"/>
          <w:numId w:val="96"/>
        </w:numPr>
        <w:ind w:left="0" w:firstLine="1188"/>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документацию о закупке способом Размещения оферты, </w:t>
      </w:r>
      <w:r>
        <w:lastRenderedPageBreak/>
        <w:t>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3780A" w:rsidRDefault="007A4D76" w:rsidP="0063780A">
      <w:pPr>
        <w:pStyle w:val="19"/>
        <w:numPr>
          <w:ilvl w:val="2"/>
          <w:numId w:val="96"/>
        </w:numPr>
        <w:ind w:left="0" w:firstLine="118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3780A" w:rsidRDefault="007A4D76" w:rsidP="0063780A">
      <w:pPr>
        <w:pStyle w:val="19"/>
        <w:numPr>
          <w:ilvl w:val="2"/>
          <w:numId w:val="96"/>
        </w:numPr>
        <w:ind w:left="0" w:firstLine="1188"/>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044D2" w:rsidRPr="005A5FB9" w:rsidRDefault="007A4D76" w:rsidP="00B044D2">
      <w:pPr>
        <w:pStyle w:val="1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A4D76" w:rsidRPr="005A5FB9" w:rsidRDefault="007A4D76" w:rsidP="007A4D76">
      <w:pPr>
        <w:pStyle w:val="aff8"/>
        <w:ind w:left="709"/>
        <w:jc w:val="both"/>
        <w:rPr>
          <w:sz w:val="28"/>
          <w:szCs w:val="28"/>
        </w:rPr>
      </w:pPr>
    </w:p>
    <w:p w:rsidR="000954FB" w:rsidRPr="005A5FB9" w:rsidRDefault="0063780A" w:rsidP="001A6E6D">
      <w:pPr>
        <w:pStyle w:val="19"/>
        <w:ind w:left="709" w:firstLine="0"/>
        <w:jc w:val="center"/>
        <w:outlineLvl w:val="1"/>
        <w:rPr>
          <w:b/>
          <w:bCs/>
          <w:sz w:val="32"/>
          <w:szCs w:val="28"/>
        </w:rPr>
      </w:pPr>
      <w:r w:rsidRPr="0063780A">
        <w:rPr>
          <w:b/>
          <w:bCs/>
          <w:sz w:val="32"/>
          <w:szCs w:val="28"/>
        </w:rPr>
        <w:t>Раздел 4. Техническое задание</w:t>
      </w:r>
    </w:p>
    <w:p w:rsidR="00B044D2" w:rsidRPr="005A5FB9" w:rsidRDefault="00B044D2" w:rsidP="00B044D2">
      <w:pPr>
        <w:ind w:firstLine="709"/>
        <w:jc w:val="both"/>
        <w:rPr>
          <w:b/>
          <w:sz w:val="28"/>
          <w:szCs w:val="28"/>
          <w:highlight w:val="cyan"/>
        </w:rPr>
      </w:pPr>
    </w:p>
    <w:p w:rsidR="00B044D2" w:rsidRPr="005A5FB9" w:rsidRDefault="00B044D2" w:rsidP="00B044D2">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513"/>
      </w:tblGrid>
      <w:tr w:rsidR="00B044D2" w:rsidRPr="005A5FB9" w:rsidTr="00FC4690">
        <w:trPr>
          <w:trHeight w:hRule="exact" w:val="1056"/>
        </w:trPr>
        <w:tc>
          <w:tcPr>
            <w:tcW w:w="2552" w:type="dxa"/>
            <w:tcBorders>
              <w:top w:val="single" w:sz="4" w:space="0" w:color="auto"/>
              <w:bottom w:val="single" w:sz="4" w:space="0" w:color="auto"/>
            </w:tcBorders>
          </w:tcPr>
          <w:p w:rsidR="00B044D2" w:rsidRPr="005A5FB9" w:rsidRDefault="0063780A" w:rsidP="00FC4690">
            <w:pPr>
              <w:spacing w:after="120" w:line="292" w:lineRule="exact"/>
              <w:rPr>
                <w:szCs w:val="28"/>
              </w:rPr>
            </w:pPr>
            <w:r w:rsidRPr="0063780A">
              <w:rPr>
                <w:szCs w:val="28"/>
              </w:rPr>
              <w:t>Перечень основных данных и требований</w:t>
            </w:r>
          </w:p>
        </w:tc>
        <w:tc>
          <w:tcPr>
            <w:tcW w:w="7513" w:type="dxa"/>
            <w:tcBorders>
              <w:top w:val="single" w:sz="4" w:space="0" w:color="auto"/>
              <w:bottom w:val="single" w:sz="4" w:space="0" w:color="auto"/>
            </w:tcBorders>
            <w:vAlign w:val="center"/>
          </w:tcPr>
          <w:p w:rsidR="00B044D2" w:rsidRPr="005A5FB9" w:rsidRDefault="0063780A" w:rsidP="00FC4690">
            <w:pPr>
              <w:spacing w:line="292" w:lineRule="exact"/>
              <w:jc w:val="center"/>
              <w:rPr>
                <w:szCs w:val="28"/>
              </w:rPr>
            </w:pPr>
            <w:r w:rsidRPr="0063780A">
              <w:rPr>
                <w:b/>
                <w:szCs w:val="28"/>
              </w:rPr>
              <w:t>Содержание основных данных и требований</w:t>
            </w:r>
          </w:p>
        </w:tc>
      </w:tr>
      <w:tr w:rsidR="00B044D2" w:rsidRPr="005A5FB9" w:rsidTr="00FC4690">
        <w:trPr>
          <w:trHeight w:hRule="exact" w:val="1284"/>
        </w:trPr>
        <w:tc>
          <w:tcPr>
            <w:tcW w:w="2552" w:type="dxa"/>
            <w:tcBorders>
              <w:top w:val="single" w:sz="4" w:space="0" w:color="auto"/>
              <w:bottom w:val="single" w:sz="4" w:space="0" w:color="auto"/>
            </w:tcBorders>
          </w:tcPr>
          <w:p w:rsidR="00B044D2" w:rsidRPr="005A5FB9" w:rsidRDefault="0063780A" w:rsidP="00FC4690">
            <w:pPr>
              <w:spacing w:line="280" w:lineRule="exact"/>
              <w:rPr>
                <w:szCs w:val="28"/>
              </w:rPr>
            </w:pPr>
            <w:r w:rsidRPr="0063780A">
              <w:rPr>
                <w:szCs w:val="28"/>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B044D2" w:rsidRPr="005A5FB9" w:rsidRDefault="0063780A" w:rsidP="00A344BB">
            <w:pPr>
              <w:spacing w:after="60" w:line="280" w:lineRule="exact"/>
              <w:jc w:val="both"/>
              <w:rPr>
                <w:szCs w:val="28"/>
              </w:rPr>
            </w:pPr>
            <w:r w:rsidRPr="0063780A">
              <w:rPr>
                <w:szCs w:val="28"/>
              </w:rPr>
              <w:t xml:space="preserve">Выполнение заказов для вывоза/завоза </w:t>
            </w:r>
            <w:r w:rsidRPr="0063780A">
              <w:rPr>
                <w:bCs/>
                <w:szCs w:val="28"/>
              </w:rPr>
              <w:t>груженых/порожних контейнеров филиалом ПАО «ТрансКонтейнер» на Московской  железн</w:t>
            </w:r>
            <w:r w:rsidR="00A344BB">
              <w:rPr>
                <w:bCs/>
                <w:szCs w:val="28"/>
              </w:rPr>
              <w:t>ой</w:t>
            </w:r>
            <w:r w:rsidRPr="0063780A">
              <w:rPr>
                <w:bCs/>
                <w:szCs w:val="28"/>
              </w:rPr>
              <w:t xml:space="preserve"> дорог</w:t>
            </w:r>
            <w:r w:rsidR="00A344BB">
              <w:rPr>
                <w:bCs/>
                <w:szCs w:val="28"/>
              </w:rPr>
              <w:t>е</w:t>
            </w:r>
            <w:r w:rsidRPr="0063780A">
              <w:rPr>
                <w:bCs/>
                <w:szCs w:val="28"/>
              </w:rPr>
              <w:t>.</w:t>
            </w:r>
          </w:p>
        </w:tc>
      </w:tr>
      <w:tr w:rsidR="00B044D2" w:rsidRPr="00D02D76" w:rsidTr="00FC4690">
        <w:trPr>
          <w:trHeight w:hRule="exact" w:val="569"/>
        </w:trPr>
        <w:tc>
          <w:tcPr>
            <w:tcW w:w="2552" w:type="dxa"/>
            <w:tcBorders>
              <w:top w:val="single" w:sz="4" w:space="0" w:color="auto"/>
              <w:bottom w:val="single" w:sz="4" w:space="0" w:color="auto"/>
            </w:tcBorders>
            <w:vAlign w:val="center"/>
          </w:tcPr>
          <w:p w:rsidR="00B044D2" w:rsidRPr="000560A7" w:rsidRDefault="0063780A" w:rsidP="00FC4690">
            <w:pPr>
              <w:spacing w:line="280" w:lineRule="exact"/>
            </w:pPr>
            <w:r w:rsidRPr="0063780A">
              <w:rPr>
                <w:szCs w:val="28"/>
              </w:rPr>
              <w:t>2. За</w:t>
            </w:r>
            <w:r w:rsidR="00B044D2" w:rsidRPr="000560A7">
              <w:t>казчик (Арендатор)</w:t>
            </w:r>
          </w:p>
          <w:p w:rsidR="00B044D2" w:rsidRPr="000560A7" w:rsidRDefault="00B044D2" w:rsidP="00FC4690">
            <w:pPr>
              <w:spacing w:line="280" w:lineRule="exact"/>
            </w:pPr>
          </w:p>
          <w:p w:rsidR="00B044D2" w:rsidRPr="000560A7" w:rsidRDefault="00B044D2" w:rsidP="00FC4690">
            <w:pPr>
              <w:spacing w:line="280" w:lineRule="exact"/>
            </w:pPr>
          </w:p>
        </w:tc>
        <w:tc>
          <w:tcPr>
            <w:tcW w:w="7513" w:type="dxa"/>
            <w:tcBorders>
              <w:top w:val="single" w:sz="4" w:space="0" w:color="auto"/>
              <w:bottom w:val="single" w:sz="4" w:space="0" w:color="auto"/>
            </w:tcBorders>
            <w:vAlign w:val="center"/>
          </w:tcPr>
          <w:p w:rsidR="00B044D2" w:rsidRPr="00D02D76" w:rsidRDefault="00B044D2" w:rsidP="00DF206E">
            <w:pPr>
              <w:spacing w:line="280" w:lineRule="exact"/>
              <w:jc w:val="both"/>
            </w:pPr>
            <w:r>
              <w:t xml:space="preserve">Филиал ПАО «ТрансКонтейнер» на </w:t>
            </w:r>
            <w:r w:rsidR="00DF206E">
              <w:t>Московской</w:t>
            </w:r>
            <w:r>
              <w:t xml:space="preserve"> железной дороге</w:t>
            </w:r>
          </w:p>
        </w:tc>
      </w:tr>
      <w:tr w:rsidR="00B044D2" w:rsidRPr="00D02D76" w:rsidTr="00FC4690">
        <w:trPr>
          <w:trHeight w:hRule="exact" w:val="1268"/>
        </w:trPr>
        <w:tc>
          <w:tcPr>
            <w:tcW w:w="2552" w:type="dxa"/>
            <w:tcBorders>
              <w:top w:val="single" w:sz="4" w:space="0" w:color="auto"/>
              <w:bottom w:val="single" w:sz="4" w:space="0" w:color="auto"/>
            </w:tcBorders>
          </w:tcPr>
          <w:p w:rsidR="00B044D2" w:rsidRPr="000560A7" w:rsidRDefault="00B044D2" w:rsidP="00FC4690">
            <w:pPr>
              <w:spacing w:line="280" w:lineRule="exact"/>
            </w:pPr>
            <w:r w:rsidRPr="000560A7">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B044D2" w:rsidRPr="00D02D76" w:rsidRDefault="00B044D2" w:rsidP="00FC4690">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w:t>
            </w:r>
            <w:proofErr w:type="gramStart"/>
            <w:r>
              <w:rPr>
                <w:rFonts w:eastAsia="MS Mincho"/>
                <w:bCs/>
                <w:szCs w:val="28"/>
              </w:rPr>
              <w:t xml:space="preserve">., </w:t>
            </w:r>
            <w:proofErr w:type="gramEnd"/>
            <w:r>
              <w:rPr>
                <w:rFonts w:eastAsia="MS Mincho"/>
                <w:bCs/>
                <w:szCs w:val="28"/>
              </w:rPr>
              <w:t>40 фут.</w:t>
            </w:r>
            <w:r>
              <w:t xml:space="preserve"> </w:t>
            </w:r>
          </w:p>
          <w:p w:rsidR="00B044D2" w:rsidRPr="00D02D76" w:rsidRDefault="00B044D2" w:rsidP="00FC4690">
            <w:pPr>
              <w:spacing w:line="280" w:lineRule="exact"/>
              <w:jc w:val="both"/>
            </w:pPr>
          </w:p>
          <w:p w:rsidR="00B044D2" w:rsidRPr="00D02D76" w:rsidRDefault="00B044D2" w:rsidP="00FC4690">
            <w:pPr>
              <w:spacing w:line="280" w:lineRule="exact"/>
              <w:jc w:val="both"/>
            </w:pPr>
          </w:p>
          <w:p w:rsidR="00B044D2" w:rsidRPr="00D02D76" w:rsidRDefault="00B044D2" w:rsidP="00FC4690">
            <w:pPr>
              <w:spacing w:line="280" w:lineRule="exact"/>
              <w:jc w:val="both"/>
            </w:pPr>
          </w:p>
        </w:tc>
      </w:tr>
      <w:tr w:rsidR="00B044D2" w:rsidRPr="00D02D76" w:rsidTr="00FC4690">
        <w:trPr>
          <w:trHeight w:hRule="exact" w:val="1555"/>
        </w:trPr>
        <w:tc>
          <w:tcPr>
            <w:tcW w:w="2552" w:type="dxa"/>
            <w:tcBorders>
              <w:top w:val="single" w:sz="4" w:space="0" w:color="auto"/>
              <w:bottom w:val="single" w:sz="4" w:space="0" w:color="auto"/>
            </w:tcBorders>
          </w:tcPr>
          <w:p w:rsidR="00B044D2" w:rsidRPr="000560A7" w:rsidRDefault="00B044D2" w:rsidP="00FC4690">
            <w:pPr>
              <w:tabs>
                <w:tab w:val="num" w:pos="318"/>
              </w:tabs>
              <w:spacing w:line="280" w:lineRule="exact"/>
              <w:contextualSpacing/>
            </w:pPr>
            <w:r w:rsidRPr="000560A7">
              <w:rPr>
                <w:szCs w:val="22"/>
              </w:rPr>
              <w:lastRenderedPageBreak/>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B044D2" w:rsidRPr="00D02D76" w:rsidRDefault="00B044D2" w:rsidP="00972F0C">
            <w:pPr>
              <w:spacing w:line="280" w:lineRule="exact"/>
              <w:jc w:val="both"/>
            </w:pPr>
            <w:r>
              <w:t xml:space="preserve"> </w:t>
            </w:r>
            <w:proofErr w:type="gramStart"/>
            <w:r>
              <w:t xml:space="preserve">С </w:t>
            </w:r>
            <w:r w:rsidR="00972F0C">
              <w:t xml:space="preserve"> даты заключения</w:t>
            </w:r>
            <w:proofErr w:type="gramEnd"/>
            <w:r>
              <w:t xml:space="preserve"> по 31.12.2023 г. включительно.</w:t>
            </w:r>
          </w:p>
        </w:tc>
      </w:tr>
      <w:tr w:rsidR="00B044D2" w:rsidRPr="00D02D76" w:rsidTr="00FC4690">
        <w:trPr>
          <w:trHeight w:hRule="exact" w:val="1139"/>
        </w:trPr>
        <w:tc>
          <w:tcPr>
            <w:tcW w:w="2552" w:type="dxa"/>
            <w:tcBorders>
              <w:top w:val="single" w:sz="4" w:space="0" w:color="auto"/>
            </w:tcBorders>
          </w:tcPr>
          <w:p w:rsidR="00B044D2" w:rsidRPr="000560A7" w:rsidRDefault="00B044D2" w:rsidP="00FC4690">
            <w:pPr>
              <w:spacing w:line="280" w:lineRule="exact"/>
              <w:rPr>
                <w:color w:val="000000"/>
              </w:rPr>
            </w:pPr>
            <w:r w:rsidRPr="000560A7">
              <w:rPr>
                <w:color w:val="000000"/>
              </w:rPr>
              <w:t>5. Объемы работ  по привлечению автотранспортных предприятий.</w:t>
            </w:r>
          </w:p>
          <w:p w:rsidR="00B044D2" w:rsidRPr="000560A7" w:rsidRDefault="00B044D2" w:rsidP="00FC4690"/>
          <w:p w:rsidR="00B044D2" w:rsidRPr="000560A7" w:rsidRDefault="00B044D2" w:rsidP="00FC4690"/>
          <w:p w:rsidR="00B044D2" w:rsidRPr="000560A7" w:rsidRDefault="00B044D2" w:rsidP="00FC4690"/>
          <w:p w:rsidR="00B044D2" w:rsidRPr="000560A7" w:rsidRDefault="00B044D2" w:rsidP="00FC4690"/>
        </w:tc>
        <w:tc>
          <w:tcPr>
            <w:tcW w:w="7513" w:type="dxa"/>
            <w:tcBorders>
              <w:top w:val="single" w:sz="4" w:space="0" w:color="auto"/>
              <w:bottom w:val="single" w:sz="4" w:space="0" w:color="auto"/>
            </w:tcBorders>
          </w:tcPr>
          <w:p w:rsidR="00B044D2" w:rsidRPr="008D22A2" w:rsidRDefault="00B044D2" w:rsidP="00FC4690">
            <w:pPr>
              <w:spacing w:line="280" w:lineRule="exact"/>
              <w:jc w:val="both"/>
              <w:rPr>
                <w:color w:val="000000" w:themeColor="text1"/>
              </w:rPr>
            </w:pPr>
            <w:r>
              <w:rPr>
                <w:color w:val="000000" w:themeColor="text1"/>
              </w:rPr>
              <w:t xml:space="preserve">На основании заказов согласно договорам транспортной экспедиции, заключенным между филиалом ПАО «ТрансКонтейнер» на </w:t>
            </w:r>
            <w:r w:rsidR="00C410E7">
              <w:rPr>
                <w:color w:val="000000" w:themeColor="text1"/>
              </w:rPr>
              <w:t>Московской</w:t>
            </w:r>
            <w:r>
              <w:rPr>
                <w:rFonts w:eastAsia="MS Mincho"/>
                <w:bCs/>
                <w:color w:val="000000" w:themeColor="text1"/>
              </w:rPr>
              <w:t xml:space="preserve">  </w:t>
            </w:r>
            <w:r>
              <w:rPr>
                <w:color w:val="000000" w:themeColor="text1"/>
              </w:rPr>
              <w:t>железной дороге и клиентами.</w:t>
            </w:r>
          </w:p>
          <w:p w:rsidR="00B044D2" w:rsidRPr="00880455" w:rsidRDefault="00B044D2" w:rsidP="00FC4690">
            <w:pPr>
              <w:spacing w:line="280" w:lineRule="exact"/>
              <w:jc w:val="both"/>
            </w:pPr>
          </w:p>
        </w:tc>
      </w:tr>
      <w:tr w:rsidR="00B044D2" w:rsidRPr="00D02D76" w:rsidTr="007971AE">
        <w:trPr>
          <w:trHeight w:hRule="exact" w:val="7953"/>
        </w:trPr>
        <w:tc>
          <w:tcPr>
            <w:tcW w:w="2552" w:type="dxa"/>
            <w:tcBorders>
              <w:top w:val="single" w:sz="4" w:space="0" w:color="auto"/>
            </w:tcBorders>
          </w:tcPr>
          <w:p w:rsidR="00B044D2" w:rsidRPr="000560A7" w:rsidRDefault="00B044D2" w:rsidP="00FC4690">
            <w:pPr>
              <w:spacing w:line="280" w:lineRule="exact"/>
            </w:pPr>
            <w:r w:rsidRPr="000560A7">
              <w:t>6. Максимальная (совокупная) цена договора</w:t>
            </w:r>
          </w:p>
        </w:tc>
        <w:tc>
          <w:tcPr>
            <w:tcW w:w="7513" w:type="dxa"/>
            <w:tcBorders>
              <w:top w:val="single" w:sz="4" w:space="0" w:color="auto"/>
              <w:bottom w:val="single" w:sz="4" w:space="0" w:color="auto"/>
            </w:tcBorders>
          </w:tcPr>
          <w:p w:rsidR="003C0CD9" w:rsidRPr="0039051A" w:rsidDel="003C0CD9" w:rsidRDefault="00C410E7" w:rsidP="003C0CD9">
            <w:pPr>
              <w:jc w:val="both"/>
              <w:rPr>
                <w:rFonts w:eastAsia="Arial"/>
              </w:rPr>
            </w:pPr>
            <w:proofErr w:type="gramStart"/>
            <w:r w:rsidRPr="0039051A">
              <w:rPr>
                <w:rFonts w:eastAsia="Arial"/>
              </w:rPr>
              <w:t>Максимальная (совокупная) цена договора (договоров), заключаемых по итогам процедуры Размещения оферты</w:t>
            </w:r>
            <w:r>
              <w:t xml:space="preserve"> Лот № 1 – 206 000 000</w:t>
            </w:r>
            <w:r w:rsidRPr="0039051A">
              <w:rPr>
                <w:rFonts w:eastAsia="Arial"/>
              </w:rPr>
              <w:t xml:space="preserve"> </w:t>
            </w:r>
            <w:r>
              <w:t xml:space="preserve">руб.; Лот № 2 – 19 000 000 руб.; Лот № 3– 42 000 000 руб.; Лот № 4 - 78 000 000 руб.; Лот № 5 – 88 000 000 руб.; Лот № 6 – 42 000 000 руб. Итого </w:t>
            </w:r>
            <w:r w:rsidRPr="0039051A">
              <w:rPr>
                <w:rFonts w:eastAsia="Arial"/>
              </w:rPr>
              <w:t xml:space="preserve">составляет </w:t>
            </w:r>
            <w:r w:rsidRPr="00532A8F">
              <w:rPr>
                <w:rFonts w:eastAsia="Arial"/>
                <w:b/>
              </w:rPr>
              <w:t>475 000 000</w:t>
            </w:r>
            <w:r w:rsidRPr="0039051A">
              <w:rPr>
                <w:rFonts w:eastAsia="Arial"/>
              </w:rPr>
              <w:t xml:space="preserve"> руб. (четыреста семьдесят пять миллионов) рублей 00 ко</w:t>
            </w:r>
            <w:r w:rsidRPr="00496CED">
              <w:t>пеек</w:t>
            </w:r>
            <w:proofErr w:type="gramEnd"/>
            <w:r w:rsidRPr="00496CED">
              <w:t xml:space="preserve"> </w:t>
            </w:r>
            <w:proofErr w:type="gramStart"/>
            <w:r w:rsidRPr="00496CED">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39051A">
              <w:rPr>
                <w:rFonts w:eastAsia="Arial"/>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39051A">
              <w:rPr>
                <w:rFonts w:eastAsia="Arial"/>
              </w:rPr>
              <w:t xml:space="preserve"> конструктивных элементов автомобильных дорог общего пользования, иные расходы, связанные с исполнением договора. </w:t>
            </w:r>
          </w:p>
          <w:p w:rsidR="007971AE" w:rsidRPr="00D02D76" w:rsidRDefault="007971AE" w:rsidP="003C0CD9">
            <w:pPr>
              <w:jc w:val="both"/>
            </w:pPr>
          </w:p>
        </w:tc>
      </w:tr>
      <w:tr w:rsidR="00B044D2" w:rsidRPr="00D02D76" w:rsidTr="00FC4690">
        <w:trPr>
          <w:trHeight w:val="411"/>
        </w:trPr>
        <w:tc>
          <w:tcPr>
            <w:tcW w:w="2552" w:type="dxa"/>
          </w:tcPr>
          <w:p w:rsidR="00B044D2" w:rsidRPr="000560A7" w:rsidRDefault="00B044D2" w:rsidP="00FC4690">
            <w:pPr>
              <w:spacing w:line="280" w:lineRule="exact"/>
            </w:pPr>
            <w:r w:rsidRPr="000560A7">
              <w:t>7. Основные требования, предъявляемые к автотранспортным предприятиям.</w:t>
            </w:r>
          </w:p>
        </w:tc>
        <w:tc>
          <w:tcPr>
            <w:tcW w:w="7513" w:type="dxa"/>
            <w:tcBorders>
              <w:top w:val="single" w:sz="4" w:space="0" w:color="auto"/>
            </w:tcBorders>
          </w:tcPr>
          <w:p w:rsidR="00B044D2" w:rsidRDefault="00B044D2" w:rsidP="00FC4690">
            <w:pPr>
              <w:jc w:val="both"/>
              <w:rPr>
                <w:b/>
              </w:rPr>
            </w:pPr>
            <w:r>
              <w:rPr>
                <w:b/>
              </w:rPr>
              <w:t>Место предоставления транспортных средств в аренду:</w:t>
            </w:r>
          </w:p>
          <w:p w:rsidR="00BB7F69" w:rsidRPr="00496CED" w:rsidRDefault="00BB7F69" w:rsidP="00195934">
            <w:pPr>
              <w:ind w:firstLine="708"/>
              <w:jc w:val="both"/>
            </w:pPr>
            <w:r w:rsidRPr="00877C53">
              <w:t>121351, Российская Федерация г. Москва, ул. Молодогвардейская, д. 65, стр. 3, Контейнерный терминал на станции Кунцево – 2;</w:t>
            </w:r>
          </w:p>
          <w:p w:rsidR="00BB7F69" w:rsidRPr="00496CED" w:rsidRDefault="00BB7F69" w:rsidP="00BB7F69">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w:t>
            </w:r>
            <w:proofErr w:type="spellStart"/>
            <w:r w:rsidRPr="00877C53">
              <w:t>Экодор</w:t>
            </w:r>
            <w:proofErr w:type="spellEnd"/>
            <w:r w:rsidRPr="00877C53">
              <w:t>»;</w:t>
            </w:r>
          </w:p>
          <w:p w:rsidR="00BB7F69" w:rsidRPr="00496CED" w:rsidRDefault="00BB7F69" w:rsidP="00BB7F69">
            <w:pPr>
              <w:ind w:firstLine="708"/>
              <w:jc w:val="both"/>
            </w:pPr>
            <w:r w:rsidRPr="00877C53">
              <w:t xml:space="preserve">-  108830, Российская Федерация, г. Москва, деревня </w:t>
            </w:r>
            <w:proofErr w:type="spellStart"/>
            <w:r w:rsidRPr="00877C53">
              <w:t>Львово</w:t>
            </w:r>
            <w:proofErr w:type="spellEnd"/>
            <w:r w:rsidRPr="00877C53">
              <w:t>, станция Кресты, Терминал АО «МАНП»;</w:t>
            </w:r>
          </w:p>
          <w:p w:rsidR="00BB7F69" w:rsidRPr="00496CED" w:rsidRDefault="00BB7F69" w:rsidP="00BB7F69">
            <w:pPr>
              <w:ind w:firstLine="708"/>
              <w:jc w:val="both"/>
            </w:pPr>
            <w:r w:rsidRPr="00877C53">
              <w:lastRenderedPageBreak/>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район села Белый Раст, участки 112, 112А, ООО «ТЛЦ Белый Раст»;</w:t>
            </w:r>
          </w:p>
          <w:p w:rsidR="00BB7F69" w:rsidRPr="00496CED" w:rsidRDefault="00BB7F69" w:rsidP="00BB7F69">
            <w:pPr>
              <w:ind w:firstLine="708"/>
              <w:jc w:val="both"/>
            </w:pPr>
            <w:proofErr w:type="gramStart"/>
            <w:r w:rsidRPr="00877C53">
              <w:t xml:space="preserve">- 142450, Российская Федерация, Московская область, Ногинский район, г.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roofErr w:type="gramEnd"/>
          </w:p>
          <w:p w:rsidR="00BB7F69" w:rsidRPr="00496CED" w:rsidRDefault="00BB7F69" w:rsidP="00BB7F69">
            <w:pPr>
              <w:ind w:firstLine="708"/>
              <w:jc w:val="both"/>
            </w:pPr>
            <w:proofErr w:type="gramStart"/>
            <w:r w:rsidRPr="00877C53">
              <w:t>- 142455, Российская Федерация, Московская область, Ногинский район, г. Электроугли, ул. Железнодорожная, вл. 29, стр. 1, ТЛЦ «Восточный»;</w:t>
            </w:r>
            <w:proofErr w:type="gramEnd"/>
          </w:p>
          <w:p w:rsidR="00BB7F69" w:rsidRPr="00496CED" w:rsidRDefault="00BB7F69" w:rsidP="00BB7F69">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w:t>
            </w:r>
            <w:proofErr w:type="spellEnd"/>
            <w:r w:rsidRPr="00877C53">
              <w:t xml:space="preserve">-Сервис»; </w:t>
            </w:r>
          </w:p>
          <w:p w:rsidR="00BB7F69" w:rsidRDefault="00BB7F69" w:rsidP="00BB7F69">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BB7F69" w:rsidRPr="00496CED" w:rsidRDefault="007109EB" w:rsidP="00BB7F69">
            <w:pPr>
              <w:ind w:firstLine="602"/>
              <w:jc w:val="both"/>
            </w:pPr>
            <w:r w:rsidRPr="00877C53">
              <w:t>249020, Российская Федерация, Калужская область, Боровский район, село Ворсино, тер. Северная промышленная зона, владение 6 стр. 1 Контейнерный терминал АО «</w:t>
            </w:r>
            <w:proofErr w:type="spellStart"/>
            <w:r w:rsidRPr="00877C53">
              <w:t>Таском</w:t>
            </w:r>
            <w:proofErr w:type="spellEnd"/>
            <w:r w:rsidRPr="00877C53">
              <w:t>»;</w:t>
            </w:r>
            <w:r w:rsidR="00BB7F69" w:rsidRPr="00877C53">
              <w:t xml:space="preserve">   </w:t>
            </w:r>
          </w:p>
          <w:p w:rsidR="00BB7F69" w:rsidRPr="00496CED" w:rsidRDefault="00BB7F69" w:rsidP="00BB7F69">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BB7F69" w:rsidRPr="00496CED" w:rsidRDefault="00BB7F69" w:rsidP="00BB7F69">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BB7F69" w:rsidRPr="00496CED" w:rsidRDefault="00BB7F69" w:rsidP="00BB7F69">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BB7F69" w:rsidRPr="00496CED" w:rsidRDefault="00BB7F69" w:rsidP="00BB7F69">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gramStart"/>
            <w:r w:rsidRPr="00877C53">
              <w:rPr>
                <w:lang w:eastAsia="ru-RU"/>
              </w:rPr>
              <w:t>Сборная-Угольная</w:t>
            </w:r>
            <w:proofErr w:type="gramEnd"/>
            <w:r w:rsidRPr="00877C53">
              <w:rPr>
                <w:lang w:eastAsia="ru-RU"/>
              </w:rPr>
              <w:t xml:space="preserve">). </w:t>
            </w:r>
          </w:p>
          <w:p w:rsidR="00B044D2" w:rsidRPr="00D02D76" w:rsidRDefault="00B044D2" w:rsidP="00FC4690">
            <w:pPr>
              <w:jc w:val="both"/>
              <w:rPr>
                <w:b/>
              </w:rPr>
            </w:pPr>
            <w:r>
              <w:rPr>
                <w:b/>
              </w:rPr>
              <w:t xml:space="preserve">      К автотранспортному предприятию (арендодателю) предъявляются следующие требования:</w:t>
            </w:r>
          </w:p>
          <w:p w:rsidR="00B044D2" w:rsidRPr="00D02D76" w:rsidRDefault="00B044D2" w:rsidP="00FC4690">
            <w:pPr>
              <w:tabs>
                <w:tab w:val="center" w:pos="3648"/>
              </w:tabs>
              <w:jc w:val="both"/>
              <w:rPr>
                <w:b/>
              </w:rPr>
            </w:pPr>
            <w:r>
              <w:rPr>
                <w:b/>
                <w:sz w:val="28"/>
                <w:szCs w:val="28"/>
              </w:rPr>
              <w:t xml:space="preserve">  </w:t>
            </w:r>
            <w:r>
              <w:rPr>
                <w:b/>
              </w:rPr>
              <w:t xml:space="preserve">    Арендодатель должен:</w:t>
            </w:r>
            <w:r>
              <w:rPr>
                <w:b/>
              </w:rPr>
              <w:tab/>
            </w:r>
          </w:p>
          <w:p w:rsidR="0063780A" w:rsidRDefault="00B044D2" w:rsidP="0063780A">
            <w:pPr>
              <w:pStyle w:val="aff8"/>
              <w:numPr>
                <w:ilvl w:val="0"/>
                <w:numId w:val="8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63780A" w:rsidRDefault="00B044D2" w:rsidP="0063780A">
            <w:pPr>
              <w:pStyle w:val="aff8"/>
              <w:numPr>
                <w:ilvl w:val="0"/>
                <w:numId w:val="8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63780A" w:rsidRDefault="00B044D2" w:rsidP="0063780A">
            <w:pPr>
              <w:pStyle w:val="aff8"/>
              <w:numPr>
                <w:ilvl w:val="0"/>
                <w:numId w:val="8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63780A" w:rsidRDefault="00B044D2" w:rsidP="0063780A">
            <w:pPr>
              <w:pStyle w:val="aff8"/>
              <w:numPr>
                <w:ilvl w:val="0"/>
                <w:numId w:val="87"/>
              </w:numPr>
              <w:ind w:left="0" w:firstLine="357"/>
              <w:jc w:val="both"/>
            </w:pPr>
            <w:r>
              <w:t xml:space="preserve">иметь возможность предоставить транспортные средства в аренду как минимум в одном из мест, указанных  в абзаце 1 </w:t>
            </w:r>
            <w:r>
              <w:lastRenderedPageBreak/>
              <w:t>настоящего пункта;</w:t>
            </w:r>
          </w:p>
          <w:p w:rsidR="0063780A" w:rsidRDefault="00B044D2" w:rsidP="0063780A">
            <w:pPr>
              <w:pStyle w:val="aff8"/>
              <w:numPr>
                <w:ilvl w:val="0"/>
                <w:numId w:val="8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63780A" w:rsidRDefault="00B044D2" w:rsidP="0063780A">
            <w:pPr>
              <w:pStyle w:val="aff8"/>
              <w:numPr>
                <w:ilvl w:val="0"/>
                <w:numId w:val="87"/>
              </w:numPr>
              <w:ind w:left="0" w:firstLine="357"/>
              <w:jc w:val="both"/>
            </w:pPr>
            <w:r>
              <w:t>предоставлять технически исправное транспортное средство, пригодное для перевозки заявленных грузов;</w:t>
            </w:r>
          </w:p>
          <w:p w:rsidR="0063780A" w:rsidRDefault="00B044D2" w:rsidP="0063780A">
            <w:pPr>
              <w:pStyle w:val="aff8"/>
              <w:numPr>
                <w:ilvl w:val="0"/>
                <w:numId w:val="8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63780A" w:rsidRDefault="00B044D2" w:rsidP="0063780A">
            <w:pPr>
              <w:pStyle w:val="aff8"/>
              <w:numPr>
                <w:ilvl w:val="0"/>
                <w:numId w:val="8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780A" w:rsidRDefault="00B044D2" w:rsidP="0063780A">
            <w:pPr>
              <w:pStyle w:val="aff8"/>
              <w:numPr>
                <w:ilvl w:val="0"/>
                <w:numId w:val="8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780A" w:rsidRDefault="00B044D2" w:rsidP="0063780A">
            <w:pPr>
              <w:pStyle w:val="aff8"/>
              <w:numPr>
                <w:ilvl w:val="0"/>
                <w:numId w:val="8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63780A" w:rsidRDefault="00B044D2" w:rsidP="0063780A">
            <w:pPr>
              <w:pStyle w:val="aff8"/>
              <w:numPr>
                <w:ilvl w:val="0"/>
                <w:numId w:val="8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63780A" w:rsidRDefault="00B044D2" w:rsidP="0063780A">
            <w:pPr>
              <w:pStyle w:val="aff8"/>
              <w:numPr>
                <w:ilvl w:val="0"/>
                <w:numId w:val="8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63780A" w:rsidRDefault="00B044D2" w:rsidP="0063780A">
            <w:pPr>
              <w:pStyle w:val="aff8"/>
              <w:numPr>
                <w:ilvl w:val="0"/>
                <w:numId w:val="8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3780A" w:rsidRDefault="00B044D2" w:rsidP="0063780A">
            <w:pPr>
              <w:pStyle w:val="aff8"/>
              <w:numPr>
                <w:ilvl w:val="0"/>
                <w:numId w:val="8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63780A" w:rsidRDefault="00B044D2" w:rsidP="0063780A">
            <w:pPr>
              <w:pStyle w:val="aff8"/>
              <w:numPr>
                <w:ilvl w:val="0"/>
                <w:numId w:val="8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63780A" w:rsidRDefault="00B044D2" w:rsidP="0063780A">
            <w:pPr>
              <w:pStyle w:val="aff8"/>
              <w:numPr>
                <w:ilvl w:val="0"/>
                <w:numId w:val="87"/>
              </w:numPr>
              <w:ind w:left="0" w:firstLine="357"/>
              <w:jc w:val="both"/>
            </w:pPr>
            <w:r>
              <w:t>обеспечить исполнение силами экипажа выполнение сопутствующих услуг:</w:t>
            </w:r>
          </w:p>
          <w:p w:rsidR="0063780A" w:rsidRDefault="00B044D2" w:rsidP="0063780A">
            <w:pPr>
              <w:numPr>
                <w:ilvl w:val="0"/>
                <w:numId w:val="8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3780A" w:rsidRDefault="00B044D2" w:rsidP="0063780A">
            <w:pPr>
              <w:numPr>
                <w:ilvl w:val="0"/>
                <w:numId w:val="86"/>
              </w:numPr>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lastRenderedPageBreak/>
              <w:t>сведений о контейнере и ЗПУ данным, указанным в перевозочных документах;</w:t>
            </w:r>
          </w:p>
          <w:p w:rsidR="0063780A" w:rsidRDefault="00B044D2" w:rsidP="0063780A">
            <w:pPr>
              <w:numPr>
                <w:ilvl w:val="0"/>
                <w:numId w:val="86"/>
              </w:numPr>
              <w:jc w:val="both"/>
            </w:pPr>
            <w:r>
              <w:t>проверку технического и коммерческого состояния контейнера после выгрузки из него груза;</w:t>
            </w:r>
          </w:p>
          <w:p w:rsidR="0063780A" w:rsidRDefault="00B044D2" w:rsidP="0063780A">
            <w:pPr>
              <w:numPr>
                <w:ilvl w:val="0"/>
                <w:numId w:val="8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3780A" w:rsidRDefault="00B044D2" w:rsidP="0063780A">
            <w:pPr>
              <w:numPr>
                <w:ilvl w:val="0"/>
                <w:numId w:val="86"/>
              </w:numPr>
              <w:jc w:val="both"/>
            </w:pPr>
            <w:r>
              <w:t>сохранность контейнеров, предоставленных для перевозки, с момента приемки до момента выдачи уполномоченному лицу;</w:t>
            </w:r>
          </w:p>
          <w:p w:rsidR="0063780A" w:rsidRDefault="00B044D2" w:rsidP="0063780A">
            <w:pPr>
              <w:numPr>
                <w:ilvl w:val="0"/>
                <w:numId w:val="8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3780A" w:rsidRDefault="00B044D2" w:rsidP="0063780A">
            <w:pPr>
              <w:numPr>
                <w:ilvl w:val="0"/>
                <w:numId w:val="8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3780A" w:rsidRDefault="00B044D2" w:rsidP="0063780A">
            <w:pPr>
              <w:numPr>
                <w:ilvl w:val="0"/>
                <w:numId w:val="8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3780A" w:rsidRDefault="00B044D2" w:rsidP="0063780A">
            <w:pPr>
              <w:numPr>
                <w:ilvl w:val="0"/>
                <w:numId w:val="8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3780A" w:rsidRDefault="00B044D2" w:rsidP="0063780A">
            <w:pPr>
              <w:numPr>
                <w:ilvl w:val="0"/>
                <w:numId w:val="8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63780A" w:rsidRDefault="00B044D2" w:rsidP="0063780A">
            <w:pPr>
              <w:numPr>
                <w:ilvl w:val="0"/>
                <w:numId w:val="8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3780A" w:rsidRDefault="00B044D2" w:rsidP="0063780A">
            <w:pPr>
              <w:pStyle w:val="aff8"/>
              <w:numPr>
                <w:ilvl w:val="0"/>
                <w:numId w:val="8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8. Особые требования.</w:t>
            </w:r>
          </w:p>
        </w:tc>
        <w:tc>
          <w:tcPr>
            <w:tcW w:w="7513" w:type="dxa"/>
          </w:tcPr>
          <w:p w:rsidR="0063780A" w:rsidRDefault="00C856BD" w:rsidP="0063780A">
            <w:pPr>
              <w:ind w:firstLine="602"/>
              <w:jc w:val="both"/>
              <w:rPr>
                <w:lang w:eastAsia="ru-RU"/>
              </w:rPr>
            </w:pPr>
            <w:r w:rsidRPr="00877C53">
              <w:t xml:space="preserve"> </w:t>
            </w:r>
            <w:r w:rsidR="00AE4A73">
              <w:t xml:space="preserve">Привлечение автотранспортных организаций производится на основании договоров аренды/субаренды транспортных средств с экипажем. </w:t>
            </w:r>
            <w:proofErr w:type="gramStart"/>
            <w:r w:rsidR="00AE4A73">
              <w:t xml:space="preserve">В этой связи от Исполнителя требуется ведение особого документооборота, </w:t>
            </w:r>
            <w:r w:rsidR="009F518F" w:rsidRPr="00877C53">
              <w:t>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r w:rsidR="009F518F">
              <w:t xml:space="preserve">, </w:t>
            </w:r>
            <w:r w:rsidR="00AE4A73">
              <w:t>подготовка транспортных накладных и путевых листов.</w:t>
            </w:r>
            <w:proofErr w:type="gramEnd"/>
          </w:p>
        </w:tc>
      </w:tr>
      <w:tr w:rsidR="00B044D2" w:rsidRPr="00D02D76" w:rsidTr="00FC4690">
        <w:trPr>
          <w:trHeight w:val="597"/>
        </w:trPr>
        <w:tc>
          <w:tcPr>
            <w:tcW w:w="2552" w:type="dxa"/>
          </w:tcPr>
          <w:p w:rsidR="00B044D2" w:rsidRPr="000560A7" w:rsidRDefault="00B044D2" w:rsidP="00FC4690">
            <w:pPr>
              <w:spacing w:line="274" w:lineRule="exact"/>
            </w:pPr>
            <w:r w:rsidRPr="000560A7">
              <w:t>9.  Ставки арендной платы</w:t>
            </w:r>
          </w:p>
        </w:tc>
        <w:tc>
          <w:tcPr>
            <w:tcW w:w="7513" w:type="dxa"/>
          </w:tcPr>
          <w:p w:rsidR="00B044D2" w:rsidRPr="00D02D76" w:rsidRDefault="00B044D2" w:rsidP="00FC4690">
            <w:pPr>
              <w:ind w:firstLine="459"/>
              <w:jc w:val="both"/>
            </w:pPr>
            <w:r>
              <w:t>Предложение о сотрудничестве должны быть предоставлены  по  форме Приложение № 3 к Документации о закупке.</w:t>
            </w:r>
          </w:p>
          <w:p w:rsidR="00B044D2" w:rsidRDefault="00B044D2" w:rsidP="00FC4690">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044D2" w:rsidRPr="00D95D58" w:rsidRDefault="00B044D2" w:rsidP="008E20B3">
            <w:pPr>
              <w:ind w:firstLine="459"/>
              <w:jc w:val="both"/>
              <w:rPr>
                <w:lang w:eastAsia="ru-RU"/>
              </w:rPr>
            </w:pPr>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w:t>
            </w:r>
            <w:proofErr w:type="gramStart"/>
            <w:r>
              <w:t xml:space="preserve"> ;</w:t>
            </w:r>
            <w:proofErr w:type="gramEnd"/>
            <w:r>
              <w:t xml:space="preserve"> увеличение предельных ставок </w:t>
            </w:r>
            <w:r w:rsidR="00A344BB">
              <w:t xml:space="preserve"> осуществляется на основании предоставления документального </w:t>
            </w:r>
            <w:r w:rsidR="008E20B3">
              <w:t xml:space="preserve">обоснования </w:t>
            </w:r>
            <w:r w:rsidR="00A344BB">
              <w:t>на запасные части, ремонт</w:t>
            </w:r>
            <w:r w:rsidR="008E20B3">
              <w:t xml:space="preserve">, </w:t>
            </w:r>
            <w:r w:rsidR="00A344BB">
              <w:t>ГСМ</w:t>
            </w:r>
            <w:r w:rsidR="008E20B3">
              <w:t xml:space="preserve"> и другое</w:t>
            </w:r>
            <w:r w:rsidR="00A344BB">
              <w:t xml:space="preserve"> Арендодателем</w:t>
            </w:r>
            <w:r w:rsidR="008E20B3">
              <w:t>.</w:t>
            </w:r>
          </w:p>
        </w:tc>
      </w:tr>
      <w:tr w:rsidR="00B044D2" w:rsidRPr="00D02D76" w:rsidTr="00FC4690">
        <w:trPr>
          <w:trHeight w:val="2585"/>
        </w:trPr>
        <w:tc>
          <w:tcPr>
            <w:tcW w:w="2552" w:type="dxa"/>
          </w:tcPr>
          <w:p w:rsidR="00B044D2" w:rsidRPr="000560A7" w:rsidRDefault="00B044D2" w:rsidP="00FC4690">
            <w:pPr>
              <w:spacing w:line="274" w:lineRule="exact"/>
            </w:pPr>
            <w:r w:rsidRPr="000560A7">
              <w:t>10.  Иные условия</w:t>
            </w:r>
          </w:p>
        </w:tc>
        <w:tc>
          <w:tcPr>
            <w:tcW w:w="7513" w:type="dxa"/>
          </w:tcPr>
          <w:p w:rsidR="00B044D2" w:rsidRPr="00852A30" w:rsidRDefault="00B044D2" w:rsidP="00FC4690">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044D2" w:rsidRPr="00D02D76" w:rsidRDefault="00B044D2" w:rsidP="00FC4690">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044D2" w:rsidRPr="00496CED" w:rsidRDefault="00B044D2" w:rsidP="00B044D2">
      <w:pPr>
        <w:pStyle w:val="19"/>
        <w:ind w:left="709" w:firstLine="0"/>
        <w:jc w:val="left"/>
        <w:outlineLvl w:val="1"/>
        <w:rPr>
          <w:b/>
          <w:bCs/>
          <w:sz w:val="32"/>
          <w:szCs w:val="32"/>
        </w:rPr>
      </w:pPr>
    </w:p>
    <w:p w:rsidR="00D72C8B" w:rsidRPr="00496CED" w:rsidRDefault="00D72C8B" w:rsidP="00D72C8B"/>
    <w:p w:rsidR="00F11BE6" w:rsidRPr="00496CED" w:rsidRDefault="00F11BE6" w:rsidP="00636FFD">
      <w:pPr>
        <w:ind w:firstLine="709"/>
        <w:jc w:val="both"/>
        <w:rPr>
          <w:b/>
          <w:sz w:val="28"/>
          <w:szCs w:val="28"/>
        </w:rPr>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F11BE6" w:rsidRPr="00496CED" w:rsidRDefault="00877C53" w:rsidP="00636FFD">
      <w:pPr>
        <w:ind w:left="5245"/>
        <w:jc w:val="right"/>
      </w:pPr>
      <w:r w:rsidRPr="00877C53">
        <w:t>Приложение № 1</w:t>
      </w:r>
    </w:p>
    <w:p w:rsidR="00F11BE6" w:rsidRPr="00496CED" w:rsidRDefault="00877C53" w:rsidP="00636FFD">
      <w:pPr>
        <w:ind w:left="5245"/>
        <w:jc w:val="right"/>
      </w:pPr>
      <w:r w:rsidRPr="00877C53">
        <w:t xml:space="preserve"> к Техническому заданию</w:t>
      </w:r>
      <w:r w:rsidR="000E64A4">
        <w:t xml:space="preserve"> документации о закупки</w:t>
      </w:r>
    </w:p>
    <w:p w:rsidR="00F11BE6" w:rsidRPr="00496CED" w:rsidRDefault="00F11BE6" w:rsidP="00636FFD">
      <w:pPr>
        <w:ind w:left="5245"/>
        <w:jc w:val="right"/>
      </w:pPr>
    </w:p>
    <w:p w:rsidR="00F11BE6" w:rsidRPr="00496CED" w:rsidRDefault="00F11BE6" w:rsidP="00636FFD">
      <w:pPr>
        <w:ind w:firstLine="709"/>
        <w:jc w:val="center"/>
        <w:rPr>
          <w:b/>
          <w:bCs/>
        </w:rPr>
      </w:pPr>
      <w:bookmarkStart w:id="15" w:name="_GoBack"/>
      <w:r w:rsidRPr="00496CED">
        <w:rPr>
          <w:b/>
          <w:bCs/>
        </w:rPr>
        <w:t xml:space="preserve">Предельные ставки арендной платы  транспортного средства с экипажем </w:t>
      </w:r>
      <w:r w:rsidR="00877C53" w:rsidRPr="00877C53">
        <w:rPr>
          <w:b/>
          <w:bCs/>
        </w:rPr>
        <w:t>по Лоту №1-5</w:t>
      </w:r>
    </w:p>
    <w:p w:rsidR="00F11BE6" w:rsidRPr="00496CED" w:rsidRDefault="00877C53" w:rsidP="00636FFD">
      <w:pPr>
        <w:jc w:val="right"/>
        <w:rPr>
          <w:b/>
        </w:rPr>
      </w:pPr>
      <w:r w:rsidRPr="00877C53">
        <w:rPr>
          <w:b/>
        </w:rPr>
        <w:t>Таблица №1</w:t>
      </w:r>
    </w:p>
    <w:tbl>
      <w:tblPr>
        <w:tblStyle w:val="afff3"/>
        <w:tblW w:w="9889" w:type="dxa"/>
        <w:tblLook w:val="04A0" w:firstRow="1" w:lastRow="0" w:firstColumn="1" w:lastColumn="0" w:noHBand="0" w:noVBand="1"/>
      </w:tblPr>
      <w:tblGrid>
        <w:gridCol w:w="5610"/>
        <w:gridCol w:w="1446"/>
        <w:gridCol w:w="1417"/>
        <w:gridCol w:w="1416"/>
      </w:tblGrid>
      <w:tr w:rsidR="00F11BE6" w:rsidRPr="00496CED" w:rsidTr="00636FFD">
        <w:trPr>
          <w:trHeight w:val="288"/>
        </w:trPr>
        <w:tc>
          <w:tcPr>
            <w:tcW w:w="5680" w:type="dxa"/>
            <w:vMerge w:val="restart"/>
            <w:vAlign w:val="center"/>
            <w:hideMark/>
          </w:tcPr>
          <w:p w:rsidR="00F11BE6" w:rsidRPr="00496CED" w:rsidRDefault="00877C53" w:rsidP="005E0FFD">
            <w:pPr>
              <w:ind w:firstLine="708"/>
              <w:jc w:val="center"/>
              <w:rPr>
                <w:b/>
                <w:bCs/>
              </w:rPr>
            </w:pPr>
            <w:r w:rsidRPr="00877C53">
              <w:rPr>
                <w:b/>
                <w:bCs/>
              </w:rPr>
              <w:t xml:space="preserve">Услуги </w:t>
            </w:r>
          </w:p>
        </w:tc>
        <w:tc>
          <w:tcPr>
            <w:tcW w:w="1374" w:type="dxa"/>
            <w:vMerge w:val="restart"/>
            <w:vAlign w:val="center"/>
            <w:hideMark/>
          </w:tcPr>
          <w:p w:rsidR="00F11BE6" w:rsidRPr="00496CED" w:rsidRDefault="00877C53" w:rsidP="00636FFD">
            <w:pPr>
              <w:jc w:val="center"/>
              <w:rPr>
                <w:b/>
                <w:bCs/>
              </w:rPr>
            </w:pPr>
            <w:r w:rsidRPr="00877C53">
              <w:rPr>
                <w:b/>
                <w:bCs/>
              </w:rPr>
              <w:t>Единица измерения</w:t>
            </w:r>
          </w:p>
        </w:tc>
        <w:tc>
          <w:tcPr>
            <w:tcW w:w="1418" w:type="dxa"/>
            <w:vMerge w:val="restart"/>
            <w:vAlign w:val="center"/>
            <w:hideMark/>
          </w:tcPr>
          <w:p w:rsidR="00F11BE6" w:rsidRPr="00496CED" w:rsidRDefault="00877C53" w:rsidP="00636FFD">
            <w:pPr>
              <w:jc w:val="center"/>
              <w:rPr>
                <w:b/>
                <w:bCs/>
              </w:rPr>
            </w:pPr>
            <w:r w:rsidRPr="00877C53">
              <w:rPr>
                <w:b/>
                <w:bCs/>
              </w:rPr>
              <w:t>Стоимость услуги (без НДС)</w:t>
            </w:r>
          </w:p>
        </w:tc>
        <w:tc>
          <w:tcPr>
            <w:tcW w:w="1417" w:type="dxa"/>
            <w:vMerge w:val="restart"/>
            <w:vAlign w:val="center"/>
            <w:hideMark/>
          </w:tcPr>
          <w:p w:rsidR="00F11BE6" w:rsidRPr="00496CED" w:rsidRDefault="00877C53" w:rsidP="00636FFD">
            <w:pPr>
              <w:jc w:val="center"/>
              <w:rPr>
                <w:b/>
                <w:bCs/>
              </w:rPr>
            </w:pPr>
            <w:r w:rsidRPr="00877C53">
              <w:rPr>
                <w:b/>
                <w:bCs/>
              </w:rPr>
              <w:t>Стоимость услуги с НДС 20%</w:t>
            </w:r>
          </w:p>
        </w:tc>
      </w:tr>
      <w:tr w:rsidR="00F11BE6" w:rsidRPr="00496CED" w:rsidTr="00636FFD">
        <w:trPr>
          <w:trHeight w:val="288"/>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2F4D88">
        <w:trPr>
          <w:trHeight w:val="207"/>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№1</w:t>
            </w:r>
            <w:r w:rsidRPr="00877C53">
              <w:t xml:space="preserve"> Услуги </w:t>
            </w:r>
            <w:proofErr w:type="gramStart"/>
            <w:r w:rsidRPr="00877C53">
              <w:t>по завозу/вывозу грузов на/с контейнерных терминалов находящихся в городе Москва на станциях</w:t>
            </w:r>
            <w:proofErr w:type="gramEnd"/>
            <w:r w:rsidRPr="00877C53">
              <w:t xml:space="preserve"> Кунцево,  </w:t>
            </w:r>
            <w:r w:rsidRPr="00877C53">
              <w:rPr>
                <w:b/>
              </w:rPr>
              <w:t xml:space="preserve">  </w:t>
            </w:r>
          </w:p>
        </w:tc>
        <w:tc>
          <w:tcPr>
            <w:tcW w:w="1374" w:type="dxa"/>
            <w:vMerge w:val="restart"/>
            <w:vAlign w:val="center"/>
            <w:hideMark/>
          </w:tcPr>
          <w:p w:rsidR="00F11BE6" w:rsidRPr="00496CED" w:rsidRDefault="00877C53" w:rsidP="00636FFD">
            <w:pPr>
              <w:rPr>
                <w:bCs/>
              </w:rPr>
            </w:pPr>
            <w:r w:rsidRPr="00877C53">
              <w:rPr>
                <w:bCs/>
              </w:rPr>
              <w:t>Контейнер – 20,40 футовый</w:t>
            </w:r>
          </w:p>
        </w:tc>
        <w:tc>
          <w:tcPr>
            <w:tcW w:w="1418" w:type="dxa"/>
            <w:vMerge w:val="restart"/>
            <w:vAlign w:val="center"/>
            <w:hideMark/>
          </w:tcPr>
          <w:p w:rsidR="00F11BE6" w:rsidRPr="00496CED" w:rsidRDefault="008E20B3" w:rsidP="006C5DB1">
            <w:pPr>
              <w:jc w:val="center"/>
              <w:rPr>
                <w:bCs/>
              </w:rPr>
            </w:pPr>
            <w:r>
              <w:rPr>
                <w:bCs/>
              </w:rPr>
              <w:t xml:space="preserve"> 15000,00</w:t>
            </w:r>
          </w:p>
        </w:tc>
        <w:tc>
          <w:tcPr>
            <w:tcW w:w="1417" w:type="dxa"/>
            <w:vMerge w:val="restart"/>
            <w:vAlign w:val="center"/>
            <w:hideMark/>
          </w:tcPr>
          <w:p w:rsidR="008E20B3" w:rsidRDefault="008E20B3" w:rsidP="008E20B3">
            <w:pPr>
              <w:jc w:val="center"/>
              <w:rPr>
                <w:bCs/>
              </w:rPr>
            </w:pPr>
          </w:p>
          <w:p w:rsidR="00F11BE6" w:rsidRPr="00496CED" w:rsidRDefault="008E20B3" w:rsidP="008E20B3">
            <w:pPr>
              <w:jc w:val="center"/>
              <w:rPr>
                <w:bCs/>
              </w:rPr>
            </w:pPr>
            <w:r>
              <w:rPr>
                <w:bCs/>
              </w:rPr>
              <w:t>18000,00</w:t>
            </w:r>
          </w:p>
        </w:tc>
      </w:tr>
      <w:tr w:rsidR="00F11BE6" w:rsidRPr="00496CED" w:rsidTr="008D54A3">
        <w:trPr>
          <w:trHeight w:val="77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FC34F9">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15833,00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19000,00</w:t>
            </w:r>
          </w:p>
        </w:tc>
      </w:tr>
      <w:tr w:rsidR="00F11BE6" w:rsidRPr="00496CED" w:rsidTr="008D54A3">
        <w:trPr>
          <w:trHeight w:val="822"/>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6C2BE9" w:rsidRPr="00496CED" w:rsidRDefault="00877C53" w:rsidP="00FD57D3">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F11BE6" w:rsidRPr="00496CED" w:rsidRDefault="00877C53" w:rsidP="00FD57D3">
            <w:pPr>
              <w:rPr>
                <w:b/>
                <w:bCs/>
              </w:rPr>
            </w:pPr>
            <w:proofErr w:type="spellStart"/>
            <w:r w:rsidRPr="00877C53">
              <w:t>учПрибор</w:t>
            </w:r>
            <w:proofErr w:type="spellEnd"/>
            <w:r w:rsidRPr="00877C53">
              <w:t>», ООО «ТЛЦ» Белый Раст» на станциях Кресты, Белый Раст (от МКАД 60 -70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15833,00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19000,00</w:t>
            </w:r>
          </w:p>
        </w:tc>
      </w:tr>
      <w:tr w:rsidR="00F11BE6" w:rsidRPr="00496CED" w:rsidTr="006C2BE9">
        <w:trPr>
          <w:trHeight w:val="110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w:t>
            </w:r>
            <w:proofErr w:type="spellEnd"/>
            <w:r w:rsidRPr="00877C53">
              <w:t xml:space="preserve">-Сервис»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B95A74" w:rsidRPr="00496CED" w:rsidRDefault="00B95A74" w:rsidP="00636FFD">
            <w:pPr>
              <w:jc w:val="center"/>
              <w:rPr>
                <w:bCs/>
              </w:rPr>
            </w:pPr>
          </w:p>
          <w:p w:rsidR="00F11BE6" w:rsidRDefault="00F11BE6" w:rsidP="00636FFD">
            <w:pPr>
              <w:jc w:val="center"/>
              <w:rPr>
                <w:bCs/>
              </w:rPr>
            </w:pPr>
          </w:p>
          <w:p w:rsidR="00456AFC" w:rsidRPr="00496CED" w:rsidRDefault="00456AFC" w:rsidP="00636FFD">
            <w:pPr>
              <w:jc w:val="center"/>
              <w:rPr>
                <w:bCs/>
              </w:rPr>
            </w:pPr>
            <w:r>
              <w:rPr>
                <w:bCs/>
              </w:rPr>
              <w:t>15833,00</w:t>
            </w:r>
          </w:p>
          <w:p w:rsidR="006875D6" w:rsidRPr="00496CED" w:rsidRDefault="006875D6" w:rsidP="006875D6">
            <w:pPr>
              <w:rPr>
                <w:bCs/>
              </w:rPr>
            </w:pPr>
          </w:p>
        </w:tc>
        <w:tc>
          <w:tcPr>
            <w:tcW w:w="1417" w:type="dxa"/>
            <w:vMerge w:val="restart"/>
            <w:vAlign w:val="center"/>
            <w:hideMark/>
          </w:tcPr>
          <w:p w:rsidR="00F11BE6" w:rsidRDefault="00877C53" w:rsidP="00456AFC">
            <w:pPr>
              <w:rPr>
                <w:bCs/>
              </w:rPr>
            </w:pPr>
            <w:r w:rsidRPr="00877C53">
              <w:rPr>
                <w:bCs/>
              </w:rPr>
              <w:t xml:space="preserve">    </w:t>
            </w:r>
          </w:p>
          <w:p w:rsidR="00456AFC" w:rsidRPr="00496CED" w:rsidRDefault="00456AFC" w:rsidP="00456AFC">
            <w:pPr>
              <w:rPr>
                <w:bCs/>
              </w:rPr>
            </w:pPr>
            <w:r>
              <w:rPr>
                <w:bCs/>
              </w:rPr>
              <w:t>19000,00</w:t>
            </w:r>
          </w:p>
        </w:tc>
      </w:tr>
      <w:tr w:rsidR="00F11BE6" w:rsidRPr="00496CED" w:rsidTr="006C2BE9">
        <w:trPr>
          <w:trHeight w:val="1384"/>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9D24E5" w:rsidRPr="00496CED" w:rsidTr="00636FFD">
        <w:trPr>
          <w:trHeight w:val="288"/>
        </w:trPr>
        <w:tc>
          <w:tcPr>
            <w:tcW w:w="5680" w:type="dxa"/>
            <w:vAlign w:val="center"/>
            <w:hideMark/>
          </w:tcPr>
          <w:p w:rsidR="009D24E5" w:rsidRPr="00877C53" w:rsidRDefault="00C736B1" w:rsidP="00C736B1">
            <w:pPr>
              <w:rPr>
                <w:b/>
                <w:u w:val="single"/>
              </w:rPr>
            </w:pPr>
            <w:r>
              <w:rPr>
                <w:b/>
                <w:u w:val="single"/>
              </w:rPr>
              <w:t xml:space="preserve">ЛОТ №5 </w:t>
            </w:r>
            <w:r w:rsidR="007C7851" w:rsidRPr="007C7851">
              <w:rPr>
                <w:u w:val="single"/>
              </w:rPr>
              <w:t>Услуги по завозу грузов на контейнерный терминал АО «</w:t>
            </w:r>
            <w:proofErr w:type="spellStart"/>
            <w:r w:rsidR="007C7851" w:rsidRPr="007C7851">
              <w:rPr>
                <w:u w:val="single"/>
              </w:rPr>
              <w:t>Таском</w:t>
            </w:r>
            <w:proofErr w:type="spellEnd"/>
            <w:r w:rsidR="007C7851" w:rsidRPr="007C7851">
              <w:rPr>
                <w:u w:val="single"/>
              </w:rPr>
              <w:t>», на станции Ворсино (от МКАД 70-80 км.)</w:t>
            </w:r>
          </w:p>
        </w:tc>
        <w:tc>
          <w:tcPr>
            <w:tcW w:w="1374" w:type="dxa"/>
            <w:vMerge/>
            <w:hideMark/>
          </w:tcPr>
          <w:p w:rsidR="009D24E5" w:rsidRPr="00496CED" w:rsidRDefault="009D24E5" w:rsidP="00636FFD">
            <w:pPr>
              <w:ind w:firstLine="708"/>
              <w:jc w:val="center"/>
              <w:rPr>
                <w:b/>
                <w:bCs/>
                <w:sz w:val="18"/>
                <w:szCs w:val="18"/>
              </w:rPr>
            </w:pPr>
          </w:p>
        </w:tc>
        <w:tc>
          <w:tcPr>
            <w:tcW w:w="1418" w:type="dxa"/>
            <w:vAlign w:val="center"/>
            <w:hideMark/>
          </w:tcPr>
          <w:p w:rsidR="009D24E5" w:rsidRDefault="00C874B2" w:rsidP="00C874B2">
            <w:pPr>
              <w:jc w:val="center"/>
              <w:rPr>
                <w:bCs/>
              </w:rPr>
            </w:pPr>
            <w:r>
              <w:rPr>
                <w:bCs/>
              </w:rPr>
              <w:t xml:space="preserve"> 17500,00</w:t>
            </w:r>
          </w:p>
        </w:tc>
        <w:tc>
          <w:tcPr>
            <w:tcW w:w="1417" w:type="dxa"/>
            <w:vAlign w:val="center"/>
            <w:hideMark/>
          </w:tcPr>
          <w:p w:rsidR="009D24E5" w:rsidRDefault="009D24E5" w:rsidP="00C874B2">
            <w:pPr>
              <w:jc w:val="center"/>
              <w:rPr>
                <w:bCs/>
              </w:rPr>
            </w:pPr>
          </w:p>
          <w:p w:rsidR="00C874B2" w:rsidRDefault="00C874B2" w:rsidP="00C874B2">
            <w:pPr>
              <w:jc w:val="center"/>
              <w:rPr>
                <w:bCs/>
              </w:rPr>
            </w:pPr>
            <w:r>
              <w:rPr>
                <w:bCs/>
              </w:rPr>
              <w:t>21000,00</w:t>
            </w: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  на станци</w:t>
            </w:r>
            <w:r w:rsidR="00456AFC">
              <w:t>и</w:t>
            </w:r>
            <w:r w:rsidRPr="00877C53">
              <w:t xml:space="preserve"> Тучково,  (от МКАД 70-80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16666,00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20000,00</w:t>
            </w:r>
          </w:p>
        </w:tc>
      </w:tr>
      <w:tr w:rsidR="00F11BE6" w:rsidRPr="00496CED" w:rsidTr="006C2BE9">
        <w:trPr>
          <w:trHeight w:val="968"/>
        </w:trPr>
        <w:tc>
          <w:tcPr>
            <w:tcW w:w="5680" w:type="dxa"/>
            <w:vMerge/>
            <w:vAlign w:val="center"/>
            <w:hideMark/>
          </w:tcPr>
          <w:p w:rsidR="00F11BE6" w:rsidRPr="00496CED" w:rsidRDefault="00F11BE6" w:rsidP="00636FFD">
            <w:pPr>
              <w:ind w:firstLine="708"/>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
                <w:bCs/>
                <w:sz w:val="18"/>
                <w:szCs w:val="18"/>
              </w:rPr>
            </w:pPr>
          </w:p>
        </w:tc>
        <w:tc>
          <w:tcPr>
            <w:tcW w:w="1417" w:type="dxa"/>
            <w:vMerge/>
            <w:vAlign w:val="center"/>
            <w:hideMark/>
          </w:tcPr>
          <w:p w:rsidR="00F11BE6" w:rsidRPr="00496CED" w:rsidRDefault="00F11BE6" w:rsidP="00636FF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2F4D88">
            <w:pPr>
              <w:jc w:val="center"/>
              <w:rPr>
                <w:b/>
                <w:bCs/>
              </w:rPr>
            </w:pPr>
            <w:r w:rsidRPr="00877C53">
              <w:rPr>
                <w:b/>
              </w:rPr>
              <w:t>Дополнительные Услуги Лот № 1-5</w:t>
            </w:r>
          </w:p>
          <w:p w:rsidR="002F4D88" w:rsidRPr="00496CED" w:rsidRDefault="002F4D88" w:rsidP="002F4D88">
            <w:pPr>
              <w:jc w:val="center"/>
              <w:rPr>
                <w:b/>
                <w:bCs/>
                <w:sz w:val="18"/>
                <w:szCs w:val="18"/>
              </w:rPr>
            </w:pPr>
          </w:p>
        </w:tc>
      </w:tr>
      <w:tr w:rsidR="00C05EA4" w:rsidRPr="00496CED" w:rsidTr="008C5EE0">
        <w:trPr>
          <w:trHeight w:val="288"/>
        </w:trPr>
        <w:tc>
          <w:tcPr>
            <w:tcW w:w="5680" w:type="dxa"/>
            <w:vAlign w:val="center"/>
            <w:hideMark/>
          </w:tcPr>
          <w:p w:rsidR="00C05EA4" w:rsidRPr="00877C53" w:rsidRDefault="00C05EA4" w:rsidP="008C5EE0">
            <w:pPr>
              <w:pStyle w:val="aff8"/>
              <w:suppressAutoHyphens w:val="0"/>
              <w:contextualSpacing/>
            </w:pPr>
            <w:r>
              <w:t>Стоимость пробега от Терминала АО «</w:t>
            </w:r>
            <w:proofErr w:type="spellStart"/>
            <w:r>
              <w:t>Таском</w:t>
            </w:r>
            <w:proofErr w:type="spellEnd"/>
            <w:r>
              <w:t>»</w:t>
            </w:r>
            <w:r w:rsidR="0008145F">
              <w:t>, на станции Ворсино</w:t>
            </w:r>
          </w:p>
        </w:tc>
        <w:tc>
          <w:tcPr>
            <w:tcW w:w="1374" w:type="dxa"/>
            <w:vAlign w:val="center"/>
            <w:hideMark/>
          </w:tcPr>
          <w:p w:rsidR="00C05EA4" w:rsidRPr="00877C53" w:rsidRDefault="00C05EA4" w:rsidP="008532EA">
            <w:pPr>
              <w:rPr>
                <w:bCs/>
              </w:rPr>
            </w:pPr>
            <w:r w:rsidRPr="00877C53">
              <w:rPr>
                <w:bCs/>
              </w:rPr>
              <w:t>Километр</w:t>
            </w:r>
          </w:p>
        </w:tc>
        <w:tc>
          <w:tcPr>
            <w:tcW w:w="1418" w:type="dxa"/>
            <w:vAlign w:val="center"/>
            <w:hideMark/>
          </w:tcPr>
          <w:p w:rsidR="00C05EA4" w:rsidRDefault="00C05EA4" w:rsidP="00C874B2">
            <w:pPr>
              <w:jc w:val="center"/>
              <w:rPr>
                <w:bCs/>
              </w:rPr>
            </w:pPr>
          </w:p>
          <w:p w:rsidR="00C874B2" w:rsidRDefault="00C874B2" w:rsidP="00C874B2">
            <w:pPr>
              <w:jc w:val="center"/>
              <w:rPr>
                <w:bCs/>
              </w:rPr>
            </w:pPr>
            <w:r>
              <w:rPr>
                <w:bCs/>
              </w:rPr>
              <w:t>100,00</w:t>
            </w:r>
          </w:p>
        </w:tc>
        <w:tc>
          <w:tcPr>
            <w:tcW w:w="1417" w:type="dxa"/>
            <w:vAlign w:val="center"/>
            <w:hideMark/>
          </w:tcPr>
          <w:p w:rsidR="00C05EA4" w:rsidRDefault="00C05EA4" w:rsidP="00C874B2">
            <w:pPr>
              <w:jc w:val="center"/>
              <w:rPr>
                <w:bCs/>
              </w:rPr>
            </w:pPr>
          </w:p>
          <w:p w:rsidR="00C874B2" w:rsidRDefault="00C874B2" w:rsidP="00C874B2">
            <w:pPr>
              <w:jc w:val="center"/>
              <w:rPr>
                <w:bCs/>
              </w:rPr>
            </w:pPr>
            <w:r>
              <w:rPr>
                <w:bCs/>
              </w:rPr>
              <w:t>120,00</w:t>
            </w:r>
          </w:p>
        </w:tc>
      </w:tr>
      <w:tr w:rsidR="00F11BE6" w:rsidRPr="00496CED" w:rsidTr="008C5EE0">
        <w:trPr>
          <w:trHeight w:val="288"/>
        </w:trPr>
        <w:tc>
          <w:tcPr>
            <w:tcW w:w="5680" w:type="dxa"/>
            <w:vMerge w:val="restart"/>
            <w:vAlign w:val="center"/>
            <w:hideMark/>
          </w:tcPr>
          <w:p w:rsidR="008C5EE0" w:rsidRPr="00496CED" w:rsidRDefault="00877C53" w:rsidP="008C5EE0">
            <w:pPr>
              <w:pStyle w:val="aff8"/>
              <w:suppressAutoHyphens w:val="0"/>
              <w:contextualSpacing/>
            </w:pPr>
            <w:r w:rsidRPr="00877C53">
              <w:t>Стоимость пробега от МКАД/Терминала</w:t>
            </w:r>
          </w:p>
          <w:p w:rsidR="00F11BE6" w:rsidRPr="00496CED" w:rsidRDefault="00F11BE6" w:rsidP="008C5EE0">
            <w:pPr>
              <w:rPr>
                <w:b/>
                <w:bCs/>
                <w:sz w:val="18"/>
                <w:szCs w:val="18"/>
              </w:rPr>
            </w:pPr>
          </w:p>
        </w:tc>
        <w:tc>
          <w:tcPr>
            <w:tcW w:w="1374" w:type="dxa"/>
            <w:vMerge w:val="restart"/>
            <w:vAlign w:val="center"/>
            <w:hideMark/>
          </w:tcPr>
          <w:p w:rsidR="00F11BE6" w:rsidRPr="00496CED" w:rsidRDefault="00877C53" w:rsidP="008532EA">
            <w:pPr>
              <w:rPr>
                <w:bCs/>
              </w:rPr>
            </w:pPr>
            <w:r w:rsidRPr="00877C53">
              <w:rPr>
                <w:bCs/>
              </w:rPr>
              <w:t xml:space="preserve">           Километр </w:t>
            </w:r>
          </w:p>
        </w:tc>
        <w:tc>
          <w:tcPr>
            <w:tcW w:w="1418" w:type="dxa"/>
            <w:vMerge w:val="restart"/>
            <w:vAlign w:val="center"/>
            <w:hideMark/>
          </w:tcPr>
          <w:p w:rsidR="00F11BE6" w:rsidRDefault="008E20B3" w:rsidP="008E20B3">
            <w:pPr>
              <w:jc w:val="center"/>
              <w:rPr>
                <w:bCs/>
              </w:rPr>
            </w:pPr>
            <w:r>
              <w:rPr>
                <w:bCs/>
              </w:rPr>
              <w:t xml:space="preserve"> </w:t>
            </w:r>
          </w:p>
          <w:p w:rsidR="008E20B3" w:rsidRPr="00496CED" w:rsidRDefault="008E20B3" w:rsidP="008E20B3">
            <w:pPr>
              <w:jc w:val="center"/>
              <w:rPr>
                <w:bCs/>
              </w:rPr>
            </w:pPr>
            <w:r>
              <w:rPr>
                <w:bCs/>
              </w:rPr>
              <w:t>100,00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120,00</w:t>
            </w:r>
          </w:p>
        </w:tc>
      </w:tr>
      <w:tr w:rsidR="00F11BE6" w:rsidRPr="00496CED" w:rsidTr="008C5EE0">
        <w:trPr>
          <w:trHeight w:val="288"/>
        </w:trPr>
        <w:tc>
          <w:tcPr>
            <w:tcW w:w="5680" w:type="dxa"/>
            <w:vMerge/>
            <w:vAlign w:val="center"/>
            <w:hideMark/>
          </w:tcPr>
          <w:p w:rsidR="00F11BE6" w:rsidRPr="00496CED" w:rsidRDefault="00F11BE6" w:rsidP="00636FFD">
            <w:pPr>
              <w:ind w:firstLine="708"/>
              <w:rPr>
                <w:b/>
                <w:bCs/>
                <w:sz w:val="18"/>
                <w:szCs w:val="18"/>
              </w:rPr>
            </w:pPr>
          </w:p>
        </w:tc>
        <w:tc>
          <w:tcPr>
            <w:tcW w:w="1374" w:type="dxa"/>
            <w:vMerge/>
            <w:vAlign w:val="center"/>
            <w:hideMark/>
          </w:tcPr>
          <w:p w:rsidR="00F11BE6" w:rsidRPr="00496CED" w:rsidRDefault="00F11BE6" w:rsidP="002F4D88">
            <w:pPr>
              <w:ind w:firstLine="708"/>
              <w:jc w:val="center"/>
              <w:rPr>
                <w:bCs/>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C242E0" w:rsidRPr="00496CED" w:rsidTr="008C5EE0">
        <w:trPr>
          <w:trHeight w:val="504"/>
        </w:trPr>
        <w:tc>
          <w:tcPr>
            <w:tcW w:w="5680" w:type="dxa"/>
            <w:vAlign w:val="center"/>
            <w:hideMark/>
          </w:tcPr>
          <w:p w:rsidR="00C242E0" w:rsidRPr="00496CED" w:rsidRDefault="00C242E0" w:rsidP="00195934">
            <w:pPr>
              <w:pStyle w:val="aff8"/>
              <w:suppressAutoHyphens w:val="0"/>
              <w:contextualSpacing/>
              <w:rPr>
                <w:b/>
                <w:bCs/>
                <w:sz w:val="18"/>
                <w:szCs w:val="18"/>
              </w:rPr>
            </w:pPr>
            <w:r w:rsidRPr="00877C53">
              <w:lastRenderedPageBreak/>
              <w:t xml:space="preserve">Экспедирование </w:t>
            </w:r>
          </w:p>
        </w:tc>
        <w:tc>
          <w:tcPr>
            <w:tcW w:w="1374" w:type="dxa"/>
            <w:vMerge w:val="restart"/>
            <w:vAlign w:val="center"/>
            <w:hideMark/>
          </w:tcPr>
          <w:p w:rsidR="00C242E0" w:rsidRPr="00496CED" w:rsidRDefault="00C242E0" w:rsidP="002F4D88">
            <w:pPr>
              <w:rPr>
                <w:bCs/>
              </w:rPr>
            </w:pPr>
            <w:r w:rsidRPr="00877C53">
              <w:rPr>
                <w:bCs/>
              </w:rPr>
              <w:t>Контейнер – 20,40 футовый</w:t>
            </w:r>
          </w:p>
        </w:tc>
        <w:tc>
          <w:tcPr>
            <w:tcW w:w="1418" w:type="dxa"/>
            <w:vAlign w:val="center"/>
            <w:hideMark/>
          </w:tcPr>
          <w:p w:rsidR="00C242E0" w:rsidRDefault="00C242E0" w:rsidP="00C242E0">
            <w:pPr>
              <w:jc w:val="center"/>
              <w:rPr>
                <w:bCs/>
              </w:rPr>
            </w:pPr>
          </w:p>
          <w:p w:rsidR="00C242E0" w:rsidRPr="00496CED" w:rsidRDefault="00C242E0" w:rsidP="00C242E0">
            <w:pPr>
              <w:jc w:val="center"/>
              <w:rPr>
                <w:bCs/>
              </w:rPr>
            </w:pPr>
            <w:r>
              <w:rPr>
                <w:bCs/>
              </w:rPr>
              <w:t>3250,00</w:t>
            </w:r>
          </w:p>
        </w:tc>
        <w:tc>
          <w:tcPr>
            <w:tcW w:w="1417" w:type="dxa"/>
            <w:vAlign w:val="center"/>
            <w:hideMark/>
          </w:tcPr>
          <w:p w:rsidR="00C242E0" w:rsidRPr="00496CED" w:rsidRDefault="00C242E0" w:rsidP="00C242E0">
            <w:pPr>
              <w:jc w:val="center"/>
              <w:rPr>
                <w:bCs/>
              </w:rPr>
            </w:pPr>
            <w:r>
              <w:rPr>
                <w:bCs/>
              </w:rPr>
              <w:t xml:space="preserve"> 3900,00</w:t>
            </w:r>
          </w:p>
        </w:tc>
      </w:tr>
      <w:tr w:rsidR="00C05EA4" w:rsidRPr="00496CED" w:rsidTr="008C5EE0">
        <w:trPr>
          <w:trHeight w:val="504"/>
        </w:trPr>
        <w:tc>
          <w:tcPr>
            <w:tcW w:w="5680" w:type="dxa"/>
            <w:vAlign w:val="center"/>
            <w:hideMark/>
          </w:tcPr>
          <w:p w:rsidR="00C05EA4" w:rsidRPr="00496CED" w:rsidRDefault="00C05EA4" w:rsidP="00C05EA4">
            <w:pPr>
              <w:pStyle w:val="aff8"/>
              <w:suppressAutoHyphens w:val="0"/>
              <w:contextualSpacing/>
            </w:pPr>
            <w:r w:rsidRPr="00877C53">
              <w:t>Дополнительный адрес (погрузка/выгрузка/сдача контейнера в сток)</w:t>
            </w:r>
            <w:r>
              <w:t xml:space="preserve"> при оказании автоперевозки  с завозом груженого контейнера на терминал АО «</w:t>
            </w:r>
            <w:proofErr w:type="spellStart"/>
            <w:r>
              <w:t>Таском</w:t>
            </w:r>
            <w:proofErr w:type="spellEnd"/>
            <w:r>
              <w:t>» на станции Ворсино</w:t>
            </w:r>
          </w:p>
          <w:p w:rsidR="00C05EA4" w:rsidRPr="00877C53" w:rsidRDefault="00C05EA4" w:rsidP="00C242E0">
            <w:pPr>
              <w:pStyle w:val="aff8"/>
              <w:suppressAutoHyphens w:val="0"/>
              <w:contextualSpacing/>
            </w:pPr>
          </w:p>
        </w:tc>
        <w:tc>
          <w:tcPr>
            <w:tcW w:w="1374" w:type="dxa"/>
            <w:vMerge/>
            <w:vAlign w:val="center"/>
            <w:hideMark/>
          </w:tcPr>
          <w:p w:rsidR="00C05EA4" w:rsidRPr="00877C53" w:rsidRDefault="00C05EA4" w:rsidP="002F4D88">
            <w:pPr>
              <w:rPr>
                <w:bCs/>
              </w:rPr>
            </w:pPr>
          </w:p>
        </w:tc>
        <w:tc>
          <w:tcPr>
            <w:tcW w:w="1418" w:type="dxa"/>
            <w:vAlign w:val="center"/>
            <w:hideMark/>
          </w:tcPr>
          <w:p w:rsidR="00C05EA4" w:rsidRDefault="00C05EA4" w:rsidP="00C242E0">
            <w:pPr>
              <w:jc w:val="center"/>
              <w:rPr>
                <w:bCs/>
              </w:rPr>
            </w:pPr>
          </w:p>
          <w:p w:rsidR="00C05EA4" w:rsidRDefault="00C05EA4" w:rsidP="00C242E0">
            <w:pPr>
              <w:jc w:val="center"/>
              <w:rPr>
                <w:bCs/>
              </w:rPr>
            </w:pPr>
          </w:p>
          <w:p w:rsidR="00C874B2" w:rsidRDefault="00C874B2" w:rsidP="00C242E0">
            <w:pPr>
              <w:jc w:val="center"/>
              <w:rPr>
                <w:bCs/>
              </w:rPr>
            </w:pPr>
            <w:r>
              <w:rPr>
                <w:bCs/>
              </w:rPr>
              <w:t>5250,00</w:t>
            </w:r>
          </w:p>
          <w:p w:rsidR="00C05EA4" w:rsidRDefault="00C05EA4" w:rsidP="00C242E0">
            <w:pPr>
              <w:jc w:val="center"/>
              <w:rPr>
                <w:bCs/>
              </w:rPr>
            </w:pPr>
          </w:p>
        </w:tc>
        <w:tc>
          <w:tcPr>
            <w:tcW w:w="1417" w:type="dxa"/>
            <w:vAlign w:val="center"/>
            <w:hideMark/>
          </w:tcPr>
          <w:p w:rsidR="00C05EA4" w:rsidRDefault="00C05EA4" w:rsidP="00C874B2">
            <w:pPr>
              <w:jc w:val="center"/>
              <w:rPr>
                <w:bCs/>
              </w:rPr>
            </w:pPr>
          </w:p>
          <w:p w:rsidR="00C874B2" w:rsidRDefault="00C874B2" w:rsidP="00C874B2">
            <w:pPr>
              <w:jc w:val="center"/>
              <w:rPr>
                <w:bCs/>
              </w:rPr>
            </w:pPr>
            <w:r>
              <w:rPr>
                <w:bCs/>
              </w:rPr>
              <w:t>6300,00</w:t>
            </w:r>
          </w:p>
        </w:tc>
      </w:tr>
      <w:tr w:rsidR="00C242E0" w:rsidRPr="00496CED" w:rsidTr="008C5EE0">
        <w:trPr>
          <w:trHeight w:val="504"/>
        </w:trPr>
        <w:tc>
          <w:tcPr>
            <w:tcW w:w="5680" w:type="dxa"/>
            <w:vAlign w:val="center"/>
            <w:hideMark/>
          </w:tcPr>
          <w:p w:rsidR="00C242E0" w:rsidRPr="00496CED" w:rsidRDefault="00C242E0" w:rsidP="00C242E0">
            <w:pPr>
              <w:pStyle w:val="aff8"/>
              <w:suppressAutoHyphens w:val="0"/>
              <w:contextualSpacing/>
            </w:pPr>
            <w:r w:rsidRPr="00877C53">
              <w:t>Дополнительный адрес (погрузка/выгрузка/сдача контейнера в сток)</w:t>
            </w:r>
          </w:p>
          <w:p w:rsidR="00C242E0" w:rsidRPr="00877C53" w:rsidRDefault="00C242E0" w:rsidP="008C5EE0">
            <w:pPr>
              <w:pStyle w:val="aff8"/>
              <w:suppressAutoHyphens w:val="0"/>
              <w:contextualSpacing/>
            </w:pPr>
          </w:p>
        </w:tc>
        <w:tc>
          <w:tcPr>
            <w:tcW w:w="1374" w:type="dxa"/>
            <w:vMerge/>
            <w:vAlign w:val="center"/>
            <w:hideMark/>
          </w:tcPr>
          <w:p w:rsidR="00C242E0" w:rsidRPr="00877C53" w:rsidRDefault="00C242E0" w:rsidP="002F4D88">
            <w:pPr>
              <w:rPr>
                <w:bCs/>
              </w:rPr>
            </w:pPr>
          </w:p>
        </w:tc>
        <w:tc>
          <w:tcPr>
            <w:tcW w:w="1418" w:type="dxa"/>
            <w:vAlign w:val="center"/>
            <w:hideMark/>
          </w:tcPr>
          <w:p w:rsidR="00C242E0" w:rsidRPr="00877C53" w:rsidDel="008E20B3" w:rsidRDefault="00C242E0" w:rsidP="00C242E0">
            <w:pPr>
              <w:jc w:val="center"/>
              <w:rPr>
                <w:bCs/>
              </w:rPr>
            </w:pPr>
            <w:r>
              <w:rPr>
                <w:bCs/>
              </w:rPr>
              <w:t>3700,00</w:t>
            </w:r>
          </w:p>
        </w:tc>
        <w:tc>
          <w:tcPr>
            <w:tcW w:w="1417" w:type="dxa"/>
            <w:vAlign w:val="center"/>
            <w:hideMark/>
          </w:tcPr>
          <w:p w:rsidR="00C242E0" w:rsidRPr="00877C53" w:rsidRDefault="00C242E0" w:rsidP="00636FFD">
            <w:pPr>
              <w:jc w:val="center"/>
              <w:rPr>
                <w:bCs/>
              </w:rPr>
            </w:pPr>
            <w:r>
              <w:rPr>
                <w:bCs/>
              </w:rPr>
              <w:t>4440,00</w:t>
            </w:r>
          </w:p>
        </w:tc>
      </w:tr>
      <w:tr w:rsidR="00C05EA4" w:rsidRPr="00496CED" w:rsidTr="00353270">
        <w:trPr>
          <w:trHeight w:val="1324"/>
        </w:trPr>
        <w:tc>
          <w:tcPr>
            <w:tcW w:w="5680" w:type="dxa"/>
            <w:vAlign w:val="center"/>
            <w:hideMark/>
          </w:tcPr>
          <w:p w:rsidR="00C05EA4" w:rsidRPr="00877C53" w:rsidRDefault="00C05EA4" w:rsidP="00353270">
            <w:pPr>
              <w:jc w:val="center"/>
            </w:pPr>
            <w:r w:rsidRPr="00877C53">
              <w:t>Простой  свыше нормативного времени</w:t>
            </w:r>
            <w:r>
              <w:t xml:space="preserve"> при оказании автоперевозки  с завозом груженого контейнера на терминал АО «</w:t>
            </w:r>
            <w:proofErr w:type="spellStart"/>
            <w:r>
              <w:t>Таском</w:t>
            </w:r>
            <w:proofErr w:type="spellEnd"/>
            <w:r>
              <w:t>» на станции Ворсино</w:t>
            </w:r>
          </w:p>
        </w:tc>
        <w:tc>
          <w:tcPr>
            <w:tcW w:w="1374" w:type="dxa"/>
            <w:vAlign w:val="center"/>
            <w:hideMark/>
          </w:tcPr>
          <w:p w:rsidR="00C05EA4" w:rsidRPr="00877C53" w:rsidRDefault="00C05EA4" w:rsidP="008532EA">
            <w:pPr>
              <w:rPr>
                <w:bCs/>
              </w:rPr>
            </w:pPr>
            <w:r w:rsidRPr="00877C53">
              <w:rPr>
                <w:bCs/>
              </w:rPr>
              <w:t>Контейнер – 20,40 футовый</w:t>
            </w:r>
          </w:p>
        </w:tc>
        <w:tc>
          <w:tcPr>
            <w:tcW w:w="1418" w:type="dxa"/>
            <w:vAlign w:val="center"/>
            <w:hideMark/>
          </w:tcPr>
          <w:p w:rsidR="00C05EA4" w:rsidRDefault="00C05EA4" w:rsidP="00C874B2">
            <w:pPr>
              <w:jc w:val="center"/>
              <w:rPr>
                <w:bCs/>
              </w:rPr>
            </w:pPr>
          </w:p>
          <w:p w:rsidR="00C874B2" w:rsidRDefault="00C874B2" w:rsidP="00C874B2">
            <w:pPr>
              <w:jc w:val="center"/>
              <w:rPr>
                <w:bCs/>
              </w:rPr>
            </w:pPr>
            <w:r>
              <w:rPr>
                <w:bCs/>
              </w:rPr>
              <w:t>2000,00</w:t>
            </w:r>
          </w:p>
        </w:tc>
        <w:tc>
          <w:tcPr>
            <w:tcW w:w="1417" w:type="dxa"/>
            <w:vAlign w:val="center"/>
            <w:hideMark/>
          </w:tcPr>
          <w:p w:rsidR="00C05EA4" w:rsidRDefault="00C05EA4" w:rsidP="00C874B2">
            <w:pPr>
              <w:jc w:val="center"/>
              <w:rPr>
                <w:bCs/>
              </w:rPr>
            </w:pPr>
          </w:p>
          <w:p w:rsidR="00C874B2" w:rsidRDefault="00C874B2" w:rsidP="00C874B2">
            <w:pPr>
              <w:jc w:val="center"/>
              <w:rPr>
                <w:bCs/>
              </w:rPr>
            </w:pPr>
            <w:r>
              <w:rPr>
                <w:bCs/>
              </w:rPr>
              <w:t>2400,00</w:t>
            </w:r>
          </w:p>
        </w:tc>
      </w:tr>
      <w:tr w:rsidR="00C05EA4" w:rsidRPr="00496CED" w:rsidTr="00353270">
        <w:trPr>
          <w:trHeight w:val="1324"/>
        </w:trPr>
        <w:tc>
          <w:tcPr>
            <w:tcW w:w="5680" w:type="dxa"/>
            <w:vAlign w:val="center"/>
            <w:hideMark/>
          </w:tcPr>
          <w:p w:rsidR="00C05EA4" w:rsidRPr="00877C53" w:rsidRDefault="00C05EA4" w:rsidP="00353270">
            <w:pPr>
              <w:jc w:val="center"/>
            </w:pPr>
            <w:r w:rsidRPr="00877C53">
              <w:t>Перевозка груза с перегрузом свыше установленной нормы загрузки груза в контейнер</w:t>
            </w:r>
            <w:r>
              <w:t xml:space="preserve"> при оказании автоперевозки  с завозом груженого контейнера на терминал АО «</w:t>
            </w:r>
            <w:proofErr w:type="spellStart"/>
            <w:r>
              <w:t>Таском</w:t>
            </w:r>
            <w:proofErr w:type="spellEnd"/>
            <w:r>
              <w:t>» на станции Ворсино</w:t>
            </w:r>
          </w:p>
        </w:tc>
        <w:tc>
          <w:tcPr>
            <w:tcW w:w="1374" w:type="dxa"/>
            <w:vAlign w:val="center"/>
            <w:hideMark/>
          </w:tcPr>
          <w:p w:rsidR="00C05EA4" w:rsidRPr="00877C53" w:rsidRDefault="00C05EA4" w:rsidP="008532EA">
            <w:pPr>
              <w:rPr>
                <w:bCs/>
              </w:rPr>
            </w:pPr>
            <w:r w:rsidRPr="00877C53">
              <w:rPr>
                <w:bCs/>
              </w:rPr>
              <w:t>Контейнер – 20,40 футовый</w:t>
            </w:r>
          </w:p>
        </w:tc>
        <w:tc>
          <w:tcPr>
            <w:tcW w:w="1418" w:type="dxa"/>
            <w:vAlign w:val="center"/>
            <w:hideMark/>
          </w:tcPr>
          <w:p w:rsidR="00C05EA4" w:rsidRDefault="00C05EA4" w:rsidP="00EC6996">
            <w:pPr>
              <w:jc w:val="center"/>
              <w:rPr>
                <w:bCs/>
              </w:rPr>
            </w:pPr>
          </w:p>
          <w:p w:rsidR="00EC6996" w:rsidRDefault="00EC6996" w:rsidP="00EC6996">
            <w:pPr>
              <w:jc w:val="center"/>
              <w:rPr>
                <w:bCs/>
              </w:rPr>
            </w:pPr>
            <w:r>
              <w:rPr>
                <w:bCs/>
              </w:rPr>
              <w:t>2750,00</w:t>
            </w:r>
          </w:p>
        </w:tc>
        <w:tc>
          <w:tcPr>
            <w:tcW w:w="1417" w:type="dxa"/>
            <w:vAlign w:val="center"/>
            <w:hideMark/>
          </w:tcPr>
          <w:p w:rsidR="00C05EA4" w:rsidRDefault="00C05EA4" w:rsidP="00EC6996">
            <w:pPr>
              <w:jc w:val="center"/>
              <w:rPr>
                <w:bCs/>
              </w:rPr>
            </w:pPr>
          </w:p>
          <w:p w:rsidR="00EC6996" w:rsidRDefault="00EC6996" w:rsidP="00EC6996">
            <w:pPr>
              <w:jc w:val="center"/>
              <w:rPr>
                <w:bCs/>
              </w:rPr>
            </w:pPr>
            <w:r>
              <w:rPr>
                <w:bCs/>
              </w:rPr>
              <w:t>3300,00</w:t>
            </w:r>
          </w:p>
        </w:tc>
      </w:tr>
      <w:tr w:rsidR="00C05EA4" w:rsidRPr="00496CED" w:rsidTr="00353270">
        <w:trPr>
          <w:trHeight w:val="1324"/>
        </w:trPr>
        <w:tc>
          <w:tcPr>
            <w:tcW w:w="5680" w:type="dxa"/>
            <w:vAlign w:val="center"/>
            <w:hideMark/>
          </w:tcPr>
          <w:p w:rsidR="00C05EA4" w:rsidRPr="00877C53" w:rsidRDefault="00C05EA4" w:rsidP="0008145F">
            <w:pPr>
              <w:jc w:val="center"/>
            </w:pPr>
            <w:r>
              <w:t>Норма загрузки/выгрузки контейнера при завозе/вывозе</w:t>
            </w:r>
            <w:r w:rsidR="00627AD9">
              <w:t xml:space="preserve"> (все Терминалы)</w:t>
            </w:r>
          </w:p>
        </w:tc>
        <w:tc>
          <w:tcPr>
            <w:tcW w:w="1374" w:type="dxa"/>
            <w:vAlign w:val="center"/>
            <w:hideMark/>
          </w:tcPr>
          <w:p w:rsidR="00C05EA4" w:rsidRPr="00877C53" w:rsidRDefault="00C05EA4" w:rsidP="00C05EA4">
            <w:pPr>
              <w:rPr>
                <w:bCs/>
              </w:rPr>
            </w:pPr>
            <w:r>
              <w:rPr>
                <w:bCs/>
              </w:rPr>
              <w:t>Независимо от типа контейнера</w:t>
            </w:r>
          </w:p>
        </w:tc>
        <w:tc>
          <w:tcPr>
            <w:tcW w:w="1418" w:type="dxa"/>
            <w:vAlign w:val="center"/>
            <w:hideMark/>
          </w:tcPr>
          <w:p w:rsidR="00C05EA4" w:rsidRDefault="00C05EA4" w:rsidP="00C242E0">
            <w:pPr>
              <w:jc w:val="center"/>
              <w:rPr>
                <w:bCs/>
              </w:rPr>
            </w:pPr>
            <w:r>
              <w:rPr>
                <w:bCs/>
              </w:rPr>
              <w:t>4 часа</w:t>
            </w:r>
          </w:p>
        </w:tc>
        <w:tc>
          <w:tcPr>
            <w:tcW w:w="1417" w:type="dxa"/>
            <w:vAlign w:val="center"/>
            <w:hideMark/>
          </w:tcPr>
          <w:p w:rsidR="00C05EA4" w:rsidRDefault="00C05EA4" w:rsidP="00C242E0">
            <w:pPr>
              <w:jc w:val="center"/>
              <w:rPr>
                <w:bCs/>
              </w:rPr>
            </w:pPr>
          </w:p>
        </w:tc>
      </w:tr>
      <w:tr w:rsidR="00F11BE6" w:rsidRPr="00496CED" w:rsidTr="00353270">
        <w:trPr>
          <w:trHeight w:val="1324"/>
        </w:trPr>
        <w:tc>
          <w:tcPr>
            <w:tcW w:w="5680" w:type="dxa"/>
            <w:vAlign w:val="center"/>
            <w:hideMark/>
          </w:tcPr>
          <w:p w:rsidR="00F11BE6"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F11BE6" w:rsidRPr="00496CED" w:rsidRDefault="00877C53" w:rsidP="008532EA">
            <w:pPr>
              <w:rPr>
                <w:bCs/>
              </w:rPr>
            </w:pPr>
            <w:r w:rsidRPr="00877C53">
              <w:rPr>
                <w:bCs/>
              </w:rPr>
              <w:t>За 1час/за 1 тонну</w:t>
            </w:r>
          </w:p>
        </w:tc>
        <w:tc>
          <w:tcPr>
            <w:tcW w:w="1418" w:type="dxa"/>
            <w:vAlign w:val="center"/>
            <w:hideMark/>
          </w:tcPr>
          <w:p w:rsidR="00F11BE6" w:rsidRDefault="00F11BE6" w:rsidP="00C242E0">
            <w:pPr>
              <w:jc w:val="center"/>
              <w:rPr>
                <w:bCs/>
              </w:rPr>
            </w:pPr>
          </w:p>
          <w:p w:rsidR="00C242E0" w:rsidRPr="00496CED" w:rsidRDefault="00C242E0" w:rsidP="00C242E0">
            <w:pPr>
              <w:jc w:val="center"/>
              <w:rPr>
                <w:bCs/>
              </w:rPr>
            </w:pPr>
            <w:r>
              <w:rPr>
                <w:bCs/>
              </w:rPr>
              <w:t>1400,00</w:t>
            </w:r>
          </w:p>
        </w:tc>
        <w:tc>
          <w:tcPr>
            <w:tcW w:w="1417" w:type="dxa"/>
            <w:vAlign w:val="center"/>
            <w:hideMark/>
          </w:tcPr>
          <w:p w:rsidR="00F11BE6" w:rsidRDefault="00F11BE6" w:rsidP="00C242E0">
            <w:pPr>
              <w:jc w:val="center"/>
              <w:rPr>
                <w:bCs/>
              </w:rPr>
            </w:pPr>
          </w:p>
          <w:p w:rsidR="00C242E0" w:rsidRPr="00496CED" w:rsidRDefault="00C242E0" w:rsidP="00C242E0">
            <w:pPr>
              <w:jc w:val="center"/>
              <w:rPr>
                <w:bCs/>
              </w:rPr>
            </w:pPr>
            <w:r>
              <w:rPr>
                <w:bCs/>
              </w:rPr>
              <w:t>1680,00</w:t>
            </w:r>
          </w:p>
        </w:tc>
      </w:tr>
    </w:tbl>
    <w:p w:rsidR="002F4D88" w:rsidRPr="00496CED" w:rsidRDefault="002F4D88" w:rsidP="002F4D88">
      <w:pPr>
        <w:tabs>
          <w:tab w:val="left" w:pos="12720"/>
        </w:tabs>
        <w:rPr>
          <w:b/>
          <w:bCs/>
        </w:rPr>
      </w:pPr>
    </w:p>
    <w:p w:rsidR="008532EA" w:rsidRPr="00496CED" w:rsidRDefault="008532EA" w:rsidP="002F4D88">
      <w:pPr>
        <w:ind w:firstLine="709"/>
        <w:jc w:val="center"/>
        <w:rPr>
          <w:b/>
          <w:bCs/>
        </w:rPr>
      </w:pPr>
    </w:p>
    <w:p w:rsidR="008532EA" w:rsidRPr="00496CED" w:rsidRDefault="008532EA" w:rsidP="002F4D88">
      <w:pPr>
        <w:ind w:firstLine="709"/>
        <w:jc w:val="center"/>
        <w:rPr>
          <w:b/>
          <w:bCs/>
        </w:rPr>
      </w:pPr>
    </w:p>
    <w:p w:rsidR="002F4D88" w:rsidRPr="00496CED" w:rsidRDefault="002F4D88" w:rsidP="002F4D88">
      <w:pPr>
        <w:ind w:firstLine="709"/>
        <w:jc w:val="center"/>
        <w:rPr>
          <w:b/>
          <w:bCs/>
        </w:rPr>
      </w:pPr>
      <w:r w:rsidRPr="00496CED">
        <w:rPr>
          <w:b/>
          <w:bCs/>
        </w:rPr>
        <w:t>Предельные ставки арендной платы  транспортного средства с экипажем по Лоту №6</w:t>
      </w:r>
    </w:p>
    <w:p w:rsidR="002F4D88" w:rsidRPr="00496CED" w:rsidRDefault="00877C53" w:rsidP="002F4D8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2F4D88" w:rsidRPr="00496CED" w:rsidTr="00CF2F1D">
        <w:trPr>
          <w:trHeight w:val="288"/>
        </w:trPr>
        <w:tc>
          <w:tcPr>
            <w:tcW w:w="5680" w:type="dxa"/>
            <w:vMerge w:val="restart"/>
            <w:vAlign w:val="center"/>
            <w:hideMark/>
          </w:tcPr>
          <w:p w:rsidR="002F4D88" w:rsidRPr="00496CED" w:rsidRDefault="00877C53" w:rsidP="00CF2F1D">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2F4D88" w:rsidRPr="00496CED" w:rsidRDefault="00877C53" w:rsidP="00CF2F1D">
            <w:pPr>
              <w:jc w:val="center"/>
              <w:rPr>
                <w:b/>
                <w:bCs/>
              </w:rPr>
            </w:pPr>
            <w:r w:rsidRPr="00877C53">
              <w:rPr>
                <w:b/>
                <w:bCs/>
              </w:rPr>
              <w:t>Единица измерения</w:t>
            </w:r>
          </w:p>
        </w:tc>
        <w:tc>
          <w:tcPr>
            <w:tcW w:w="1418" w:type="dxa"/>
            <w:vMerge w:val="restart"/>
            <w:vAlign w:val="center"/>
            <w:hideMark/>
          </w:tcPr>
          <w:p w:rsidR="002F4D88" w:rsidRPr="00496CED" w:rsidRDefault="00877C53" w:rsidP="00CF2F1D">
            <w:pPr>
              <w:jc w:val="center"/>
              <w:rPr>
                <w:b/>
                <w:bCs/>
              </w:rPr>
            </w:pPr>
            <w:r w:rsidRPr="00877C53">
              <w:rPr>
                <w:b/>
                <w:bCs/>
              </w:rPr>
              <w:t>Стоимость услуги (без НДС)</w:t>
            </w:r>
          </w:p>
        </w:tc>
        <w:tc>
          <w:tcPr>
            <w:tcW w:w="1417" w:type="dxa"/>
            <w:vMerge w:val="restart"/>
            <w:vAlign w:val="center"/>
            <w:hideMark/>
          </w:tcPr>
          <w:p w:rsidR="002F4D88" w:rsidRPr="00496CED" w:rsidRDefault="00877C53" w:rsidP="00CF2F1D">
            <w:pPr>
              <w:jc w:val="center"/>
              <w:rPr>
                <w:b/>
                <w:bCs/>
              </w:rPr>
            </w:pPr>
            <w:r w:rsidRPr="00877C53">
              <w:rPr>
                <w:b/>
                <w:bCs/>
              </w:rPr>
              <w:t>Стоимость услуги с НДС 20%</w:t>
            </w: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F2F1D">
            <w:pPr>
              <w:rPr>
                <w:b/>
                <w:bCs/>
              </w:rPr>
            </w:pPr>
            <w:r w:rsidRPr="00877C53">
              <w:rPr>
                <w:b/>
                <w:u w:val="single"/>
              </w:rPr>
              <w:t>ЛОТ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«ТрансКонтейнер» и ОАО «РЖД» на станциях Брянск – Льговский,  Лесок, Калуга – 1, Сборная – Угольная, </w:t>
            </w:r>
            <w:proofErr w:type="spellStart"/>
            <w:r w:rsidRPr="00877C53">
              <w:t>Рышково</w:t>
            </w:r>
            <w:proofErr w:type="spellEnd"/>
            <w:r w:rsidRPr="00877C53">
              <w:t>,  Лужки-Орловские.</w:t>
            </w:r>
          </w:p>
        </w:tc>
        <w:tc>
          <w:tcPr>
            <w:tcW w:w="1374" w:type="dxa"/>
            <w:vMerge w:val="restart"/>
            <w:vAlign w:val="center"/>
            <w:hideMark/>
          </w:tcPr>
          <w:p w:rsidR="002F4D88" w:rsidRPr="00496CED" w:rsidRDefault="00877C53" w:rsidP="00CF2F1D">
            <w:pPr>
              <w:rPr>
                <w:bCs/>
              </w:rPr>
            </w:pPr>
            <w:r w:rsidRPr="00877C53">
              <w:rPr>
                <w:bCs/>
              </w:rPr>
              <w:t>Контейнер – 20,40 футовый</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9000,00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10800,00</w:t>
            </w: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3339D7">
        <w:trPr>
          <w:trHeight w:val="777"/>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CF2F1D">
            <w:pPr>
              <w:jc w:val="center"/>
              <w:rPr>
                <w:b/>
                <w:bCs/>
              </w:rPr>
            </w:pPr>
            <w:r w:rsidRPr="00877C53">
              <w:rPr>
                <w:b/>
              </w:rPr>
              <w:t>Дополнительные Услуги Лот № 6</w:t>
            </w:r>
          </w:p>
          <w:p w:rsidR="002F4D88" w:rsidRPr="00496CED" w:rsidRDefault="002F4D88" w:rsidP="00CF2F1D">
            <w:pPr>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80977">
            <w:pPr>
              <w:pStyle w:val="aff8"/>
              <w:suppressAutoHyphens w:val="0"/>
              <w:contextualSpacing/>
            </w:pPr>
            <w:r w:rsidRPr="00877C53">
              <w:lastRenderedPageBreak/>
              <w:t>Стоимость пробега от Терминала</w:t>
            </w:r>
          </w:p>
          <w:p w:rsidR="002F4D88" w:rsidRPr="00496CED" w:rsidRDefault="002F4D88" w:rsidP="00C80977">
            <w:pPr>
              <w:rPr>
                <w:b/>
                <w:bCs/>
              </w:rPr>
            </w:pPr>
          </w:p>
        </w:tc>
        <w:tc>
          <w:tcPr>
            <w:tcW w:w="1374" w:type="dxa"/>
            <w:vMerge w:val="restart"/>
            <w:vAlign w:val="center"/>
            <w:hideMark/>
          </w:tcPr>
          <w:p w:rsidR="002F4D88" w:rsidRPr="00496CED" w:rsidRDefault="00877C53" w:rsidP="007D122F">
            <w:pPr>
              <w:rPr>
                <w:bCs/>
              </w:rPr>
            </w:pPr>
            <w:r w:rsidRPr="00877C53">
              <w:rPr>
                <w:bCs/>
              </w:rPr>
              <w:t xml:space="preserve">          Километр</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120,00</w:t>
            </w:r>
          </w:p>
        </w:tc>
      </w:tr>
      <w:tr w:rsidR="002F4D88" w:rsidRPr="00496CED" w:rsidTr="002F4D88">
        <w:trPr>
          <w:trHeight w:val="276"/>
        </w:trPr>
        <w:tc>
          <w:tcPr>
            <w:tcW w:w="5680" w:type="dxa"/>
            <w:vMerge/>
            <w:vAlign w:val="center"/>
            <w:hideMark/>
          </w:tcPr>
          <w:p w:rsidR="002F4D88" w:rsidRPr="00496CED" w:rsidRDefault="002F4D88" w:rsidP="00C80977">
            <w:pPr>
              <w:ind w:firstLine="708"/>
              <w:rPr>
                <w:b/>
                <w:bCs/>
              </w:rPr>
            </w:pPr>
          </w:p>
        </w:tc>
        <w:tc>
          <w:tcPr>
            <w:tcW w:w="1374" w:type="dxa"/>
            <w:vMerge/>
            <w:vAlign w:val="center"/>
            <w:hideMark/>
          </w:tcPr>
          <w:p w:rsidR="002F4D88" w:rsidRPr="00496CED" w:rsidRDefault="002F4D88" w:rsidP="00CF2F1D">
            <w:pPr>
              <w:ind w:firstLine="708"/>
              <w:jc w:val="center"/>
              <w:rPr>
                <w:bCs/>
              </w:rPr>
            </w:pPr>
          </w:p>
        </w:tc>
        <w:tc>
          <w:tcPr>
            <w:tcW w:w="1418" w:type="dxa"/>
            <w:vMerge/>
            <w:vAlign w:val="center"/>
            <w:hideMark/>
          </w:tcPr>
          <w:p w:rsidR="002F4D88" w:rsidRPr="00496CED" w:rsidRDefault="002F4D88" w:rsidP="00CF2F1D">
            <w:pPr>
              <w:ind w:firstLine="708"/>
              <w:jc w:val="center"/>
              <w:rPr>
                <w:bCs/>
              </w:rPr>
            </w:pPr>
          </w:p>
        </w:tc>
        <w:tc>
          <w:tcPr>
            <w:tcW w:w="1417" w:type="dxa"/>
            <w:vMerge/>
            <w:vAlign w:val="center"/>
            <w:hideMark/>
          </w:tcPr>
          <w:p w:rsidR="002F4D88" w:rsidRPr="00496CED" w:rsidRDefault="002F4D88" w:rsidP="00CF2F1D">
            <w:pPr>
              <w:ind w:firstLine="708"/>
              <w:jc w:val="center"/>
              <w:rPr>
                <w:bCs/>
              </w:rPr>
            </w:pPr>
          </w:p>
        </w:tc>
      </w:tr>
      <w:tr w:rsidR="002F4D88" w:rsidRPr="00496CED" w:rsidTr="00CF2F1D">
        <w:trPr>
          <w:trHeight w:val="504"/>
        </w:trPr>
        <w:tc>
          <w:tcPr>
            <w:tcW w:w="5680" w:type="dxa"/>
            <w:vAlign w:val="center"/>
            <w:hideMark/>
          </w:tcPr>
          <w:p w:rsidR="002F4D88" w:rsidRPr="00496CED" w:rsidRDefault="00877C53" w:rsidP="00C80977">
            <w:pPr>
              <w:pStyle w:val="aff8"/>
              <w:suppressAutoHyphens w:val="0"/>
              <w:contextualSpacing/>
            </w:pPr>
            <w:r w:rsidRPr="00877C53">
              <w:t>Экспедирование/ Дополнительный адрес (погрузка/выгрузка/сдача контейнера в сток)</w:t>
            </w:r>
          </w:p>
          <w:p w:rsidR="002F4D88" w:rsidRPr="00496CED" w:rsidRDefault="002F4D88" w:rsidP="00C80977">
            <w:pPr>
              <w:suppressAutoHyphens w:val="0"/>
              <w:ind w:left="360"/>
              <w:contextualSpacing/>
              <w:rPr>
                <w:b/>
                <w:bCs/>
              </w:rPr>
            </w:pPr>
          </w:p>
        </w:tc>
        <w:tc>
          <w:tcPr>
            <w:tcW w:w="1374" w:type="dxa"/>
            <w:vAlign w:val="center"/>
            <w:hideMark/>
          </w:tcPr>
          <w:p w:rsidR="002F4D88" w:rsidRPr="00496CED" w:rsidRDefault="00877C53" w:rsidP="00CF2F1D">
            <w:pPr>
              <w:rPr>
                <w:bCs/>
              </w:rPr>
            </w:pPr>
            <w:r w:rsidRPr="00877C53">
              <w:rPr>
                <w:bCs/>
              </w:rPr>
              <w:t>Контейнер – 20,40 футовый</w:t>
            </w:r>
          </w:p>
        </w:tc>
        <w:tc>
          <w:tcPr>
            <w:tcW w:w="1418" w:type="dxa"/>
            <w:vAlign w:val="center"/>
            <w:hideMark/>
          </w:tcPr>
          <w:p w:rsidR="002F4D88" w:rsidRPr="00496CED" w:rsidRDefault="00877C53" w:rsidP="00CF2F1D">
            <w:pPr>
              <w:jc w:val="center"/>
              <w:rPr>
                <w:bCs/>
              </w:rPr>
            </w:pPr>
            <w:r w:rsidRPr="00877C53">
              <w:rPr>
                <w:bCs/>
              </w:rPr>
              <w:t>2000,00</w:t>
            </w:r>
          </w:p>
        </w:tc>
        <w:tc>
          <w:tcPr>
            <w:tcW w:w="1417" w:type="dxa"/>
            <w:vAlign w:val="center"/>
            <w:hideMark/>
          </w:tcPr>
          <w:p w:rsidR="002F4D88" w:rsidRPr="00496CED" w:rsidRDefault="00877C53" w:rsidP="00CF2F1D">
            <w:pPr>
              <w:jc w:val="center"/>
              <w:rPr>
                <w:bCs/>
              </w:rPr>
            </w:pPr>
            <w:r w:rsidRPr="00877C53">
              <w:rPr>
                <w:bCs/>
              </w:rPr>
              <w:t>2400,00</w:t>
            </w:r>
          </w:p>
        </w:tc>
      </w:tr>
      <w:tr w:rsidR="002F4D88" w:rsidRPr="00496CED" w:rsidTr="00353270">
        <w:trPr>
          <w:trHeight w:val="1246"/>
        </w:trPr>
        <w:tc>
          <w:tcPr>
            <w:tcW w:w="5680" w:type="dxa"/>
            <w:vAlign w:val="center"/>
            <w:hideMark/>
          </w:tcPr>
          <w:p w:rsidR="002F4D88"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2F4D88" w:rsidRPr="00496CED" w:rsidRDefault="00877C53" w:rsidP="00CF2F1D">
            <w:pPr>
              <w:rPr>
                <w:bCs/>
              </w:rPr>
            </w:pPr>
            <w:r w:rsidRPr="00877C53">
              <w:rPr>
                <w:bCs/>
              </w:rPr>
              <w:t>За 1час/за 1 тонну</w:t>
            </w:r>
          </w:p>
        </w:tc>
        <w:tc>
          <w:tcPr>
            <w:tcW w:w="1418" w:type="dxa"/>
            <w:vAlign w:val="center"/>
            <w:hideMark/>
          </w:tcPr>
          <w:p w:rsidR="002F4D88" w:rsidRPr="00496CED" w:rsidRDefault="00877C53" w:rsidP="00CF2F1D">
            <w:pPr>
              <w:jc w:val="center"/>
              <w:rPr>
                <w:bCs/>
              </w:rPr>
            </w:pPr>
            <w:r w:rsidRPr="00877C53">
              <w:rPr>
                <w:bCs/>
              </w:rPr>
              <w:t>1250,00</w:t>
            </w:r>
          </w:p>
        </w:tc>
        <w:tc>
          <w:tcPr>
            <w:tcW w:w="1417" w:type="dxa"/>
            <w:vAlign w:val="center"/>
            <w:hideMark/>
          </w:tcPr>
          <w:p w:rsidR="002F4D88" w:rsidRPr="00496CED" w:rsidRDefault="00877C53" w:rsidP="00CF2F1D">
            <w:pPr>
              <w:jc w:val="center"/>
              <w:rPr>
                <w:bCs/>
              </w:rPr>
            </w:pPr>
            <w:r w:rsidRPr="00877C53">
              <w:rPr>
                <w:bCs/>
              </w:rPr>
              <w:t>1500,00</w:t>
            </w:r>
          </w:p>
        </w:tc>
      </w:tr>
    </w:tbl>
    <w:p w:rsidR="00F11BE6" w:rsidRPr="00496CED" w:rsidRDefault="00F11BE6" w:rsidP="002F4D88">
      <w:pPr>
        <w:rPr>
          <w:b/>
          <w:bCs/>
          <w:sz w:val="28"/>
          <w:szCs w:val="28"/>
        </w:rPr>
      </w:pPr>
    </w:p>
    <w:p w:rsidR="00F11BE6" w:rsidRPr="00496CED" w:rsidRDefault="00877C53" w:rsidP="00636FFD">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bookmarkEnd w:id="15"/>
    <w:p w:rsidR="00F11BE6" w:rsidRPr="00496CED" w:rsidRDefault="00F11BE6" w:rsidP="00636FFD"/>
    <w:p w:rsidR="002E18D3" w:rsidRPr="00496CED" w:rsidRDefault="00877C53" w:rsidP="001629D5">
      <w:pPr>
        <w:pStyle w:val="afa"/>
        <w:ind w:left="709" w:firstLine="0"/>
        <w:jc w:val="center"/>
        <w:outlineLvl w:val="0"/>
      </w:pPr>
      <w:r w:rsidRPr="00877C53">
        <w:rPr>
          <w:b/>
          <w:bCs/>
          <w:sz w:val="32"/>
          <w:szCs w:val="32"/>
        </w:rPr>
        <w:t>Раздел 5. Информационная карта</w:t>
      </w:r>
    </w:p>
    <w:p w:rsidR="00305BD2" w:rsidRPr="00496CED" w:rsidRDefault="00305BD2" w:rsidP="002E18D3">
      <w:pPr>
        <w:pStyle w:val="19"/>
        <w:ind w:firstLine="0"/>
        <w:rPr>
          <w:sz w:val="23"/>
          <w:szCs w:val="23"/>
        </w:rPr>
      </w:pPr>
    </w:p>
    <w:p w:rsidR="002E18D3" w:rsidRPr="00496CED" w:rsidRDefault="00877C53" w:rsidP="00C26B87">
      <w:pPr>
        <w:pStyle w:val="afff4"/>
        <w:rPr>
          <w:b/>
          <w:i/>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496CED" w:rsidTr="000C4E22">
        <w:tc>
          <w:tcPr>
            <w:tcW w:w="547" w:type="dxa"/>
            <w:vAlign w:val="center"/>
          </w:tcPr>
          <w:p w:rsidR="002E18D3" w:rsidRPr="00496CED" w:rsidRDefault="00877C53" w:rsidP="00F5735B">
            <w:pPr>
              <w:pStyle w:val="Default"/>
              <w:jc w:val="center"/>
              <w:rPr>
                <w:b/>
                <w:color w:val="auto"/>
              </w:rPr>
            </w:pPr>
            <w:r w:rsidRPr="00877C53">
              <w:rPr>
                <w:b/>
                <w:color w:val="auto"/>
              </w:rPr>
              <w:t xml:space="preserve">№ </w:t>
            </w:r>
            <w:proofErr w:type="gramStart"/>
            <w:r w:rsidRPr="00877C53">
              <w:rPr>
                <w:b/>
                <w:color w:val="auto"/>
              </w:rPr>
              <w:t>п</w:t>
            </w:r>
            <w:proofErr w:type="gramEnd"/>
            <w:r w:rsidRPr="00877C53">
              <w:rPr>
                <w:b/>
                <w:color w:val="auto"/>
              </w:rPr>
              <w:t>/п</w:t>
            </w:r>
          </w:p>
        </w:tc>
        <w:tc>
          <w:tcPr>
            <w:tcW w:w="2147" w:type="dxa"/>
            <w:vAlign w:val="center"/>
          </w:tcPr>
          <w:p w:rsidR="002E18D3" w:rsidRPr="00496CED" w:rsidRDefault="00877C53" w:rsidP="00804946">
            <w:pPr>
              <w:pStyle w:val="Default"/>
              <w:jc w:val="center"/>
              <w:rPr>
                <w:b/>
                <w:color w:val="auto"/>
              </w:rPr>
            </w:pPr>
            <w:r w:rsidRPr="00877C53">
              <w:rPr>
                <w:b/>
                <w:color w:val="auto"/>
              </w:rPr>
              <w:t xml:space="preserve">Наименование </w:t>
            </w:r>
            <w:proofErr w:type="gramStart"/>
            <w:r w:rsidRPr="00877C53">
              <w:rPr>
                <w:b/>
                <w:color w:val="auto"/>
              </w:rPr>
              <w:t>п</w:t>
            </w:r>
            <w:proofErr w:type="gramEnd"/>
            <w:r w:rsidRPr="00877C53">
              <w:rPr>
                <w:b/>
                <w:color w:val="auto"/>
              </w:rPr>
              <w:t>/п</w:t>
            </w:r>
          </w:p>
        </w:tc>
        <w:tc>
          <w:tcPr>
            <w:tcW w:w="6945" w:type="dxa"/>
            <w:vAlign w:val="center"/>
          </w:tcPr>
          <w:p w:rsidR="002E18D3" w:rsidRPr="00496CED" w:rsidRDefault="00877C53" w:rsidP="003C6269">
            <w:pPr>
              <w:pStyle w:val="Default"/>
              <w:jc w:val="center"/>
              <w:rPr>
                <w:b/>
                <w:color w:val="auto"/>
              </w:rPr>
            </w:pPr>
            <w:r w:rsidRPr="00877C53">
              <w:rPr>
                <w:b/>
                <w:color w:val="auto"/>
              </w:rPr>
              <w:t>Содержание</w:t>
            </w:r>
          </w:p>
        </w:tc>
      </w:tr>
      <w:tr w:rsidR="002E18D3" w:rsidRPr="00496CED" w:rsidTr="000C4E22">
        <w:tc>
          <w:tcPr>
            <w:tcW w:w="547" w:type="dxa"/>
          </w:tcPr>
          <w:p w:rsidR="002E18D3" w:rsidRPr="00496CED" w:rsidRDefault="00877C53" w:rsidP="00804946">
            <w:pPr>
              <w:pStyle w:val="19"/>
              <w:ind w:firstLine="0"/>
              <w:rPr>
                <w:b/>
                <w:sz w:val="24"/>
                <w:szCs w:val="24"/>
              </w:rPr>
            </w:pPr>
            <w:r w:rsidRPr="00877C53">
              <w:rPr>
                <w:b/>
                <w:sz w:val="24"/>
                <w:szCs w:val="24"/>
              </w:rPr>
              <w:t>1.</w:t>
            </w:r>
          </w:p>
        </w:tc>
        <w:tc>
          <w:tcPr>
            <w:tcW w:w="2147" w:type="dxa"/>
          </w:tcPr>
          <w:p w:rsidR="002E18D3" w:rsidRPr="00496CED" w:rsidRDefault="00877C53">
            <w:pPr>
              <w:pStyle w:val="Default"/>
              <w:rPr>
                <w:b/>
                <w:color w:val="auto"/>
              </w:rPr>
            </w:pPr>
            <w:r w:rsidRPr="00877C53">
              <w:rPr>
                <w:b/>
                <w:color w:val="auto"/>
              </w:rPr>
              <w:t>Предмет Размещения оферты</w:t>
            </w:r>
          </w:p>
        </w:tc>
        <w:tc>
          <w:tcPr>
            <w:tcW w:w="6945" w:type="dxa"/>
          </w:tcPr>
          <w:p w:rsidR="00F11BE6" w:rsidRPr="00496CED" w:rsidRDefault="00841BBA" w:rsidP="00C242E0">
            <w:pPr>
              <w:pStyle w:val="19"/>
              <w:ind w:firstLine="0"/>
              <w:rPr>
                <w:sz w:val="24"/>
                <w:szCs w:val="24"/>
              </w:rPr>
            </w:pPr>
            <w:r>
              <w:rPr>
                <w:sz w:val="24"/>
                <w:szCs w:val="24"/>
              </w:rPr>
              <w:t>П</w:t>
            </w:r>
            <w:r w:rsidR="004A65F5">
              <w:rPr>
                <w:sz w:val="24"/>
                <w:szCs w:val="24"/>
              </w:rPr>
              <w:t>роцедура</w:t>
            </w:r>
            <w:r w:rsidR="00877C53" w:rsidRPr="00877C53">
              <w:rPr>
                <w:sz w:val="24"/>
                <w:szCs w:val="24"/>
              </w:rPr>
              <w:t xml:space="preserve"> размещения оферты № РО-НКПМСК-</w:t>
            </w:r>
            <w:r w:rsidR="004A65F5">
              <w:rPr>
                <w:sz w:val="24"/>
                <w:szCs w:val="24"/>
              </w:rPr>
              <w:t>20-0004</w:t>
            </w:r>
            <w:r>
              <w:rPr>
                <w:sz w:val="24"/>
                <w:szCs w:val="24"/>
              </w:rPr>
              <w:t xml:space="preserve"> </w:t>
            </w:r>
            <w:r w:rsidR="00877C53" w:rsidRPr="00877C53">
              <w:rPr>
                <w:sz w:val="24"/>
                <w:szCs w:val="24"/>
              </w:rPr>
              <w:t>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C242E0">
              <w:rPr>
                <w:sz w:val="24"/>
                <w:szCs w:val="24"/>
              </w:rPr>
              <w:t>ой</w:t>
            </w:r>
            <w:r w:rsidR="00877C53" w:rsidRPr="00877C53">
              <w:rPr>
                <w:sz w:val="24"/>
                <w:szCs w:val="24"/>
              </w:rPr>
              <w:t xml:space="preserve"> дорог</w:t>
            </w:r>
            <w:r w:rsidR="00C242E0">
              <w:rPr>
                <w:sz w:val="24"/>
                <w:szCs w:val="24"/>
              </w:rPr>
              <w:t>е</w:t>
            </w:r>
            <w:r w:rsidR="00877C53" w:rsidRPr="00877C53">
              <w:rPr>
                <w:sz w:val="24"/>
                <w:szCs w:val="24"/>
              </w:rPr>
              <w:t>»</w:t>
            </w:r>
          </w:p>
        </w:tc>
      </w:tr>
      <w:tr w:rsidR="00EF2E59" w:rsidRPr="00496CED" w:rsidTr="000C4E22">
        <w:tc>
          <w:tcPr>
            <w:tcW w:w="547" w:type="dxa"/>
          </w:tcPr>
          <w:p w:rsidR="00EF2E59" w:rsidRPr="00496CED" w:rsidRDefault="00877C53" w:rsidP="00804946">
            <w:pPr>
              <w:pStyle w:val="19"/>
              <w:ind w:firstLine="0"/>
              <w:rPr>
                <w:b/>
                <w:sz w:val="24"/>
                <w:szCs w:val="24"/>
              </w:rPr>
            </w:pPr>
            <w:r w:rsidRPr="00877C53">
              <w:rPr>
                <w:b/>
                <w:sz w:val="24"/>
                <w:szCs w:val="24"/>
              </w:rPr>
              <w:t>2.</w:t>
            </w:r>
          </w:p>
        </w:tc>
        <w:tc>
          <w:tcPr>
            <w:tcW w:w="2147" w:type="dxa"/>
          </w:tcPr>
          <w:p w:rsidR="00EF2E59" w:rsidRPr="00496CED" w:rsidRDefault="00877C53" w:rsidP="008035D3">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A591F" w:rsidRPr="00496CED" w:rsidRDefault="00877C53" w:rsidP="00DA591F">
            <w:pPr>
              <w:pStyle w:val="19"/>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496CED" w:rsidRDefault="00877C53" w:rsidP="00DA591F">
            <w:pPr>
              <w:pStyle w:val="19"/>
              <w:ind w:firstLine="0"/>
              <w:rPr>
                <w:sz w:val="24"/>
                <w:szCs w:val="24"/>
              </w:rPr>
            </w:pPr>
            <w:r w:rsidRPr="00877C53">
              <w:rPr>
                <w:sz w:val="24"/>
                <w:szCs w:val="24"/>
              </w:rPr>
              <w:t>- постоянная рабочая группа Конкурсной комиссии филиала ПАО «ТрансКонтейнер» на Московской железной дороге</w:t>
            </w:r>
          </w:p>
          <w:p w:rsidR="00DA591F" w:rsidRPr="00496CED" w:rsidRDefault="00877C53" w:rsidP="00DA591F">
            <w:pPr>
              <w:pStyle w:val="19"/>
              <w:ind w:firstLine="0"/>
              <w:rPr>
                <w:sz w:val="24"/>
                <w:szCs w:val="24"/>
              </w:rPr>
            </w:pPr>
            <w:r w:rsidRPr="00877C53">
              <w:rPr>
                <w:sz w:val="24"/>
                <w:szCs w:val="24"/>
              </w:rPr>
              <w:t>Адрес: 107014, г. Москва, 107014, ул. Короленко, д. 8</w:t>
            </w:r>
          </w:p>
          <w:p w:rsidR="00DA591F" w:rsidRPr="00496CED" w:rsidRDefault="00877C53" w:rsidP="00DA591F">
            <w:pPr>
              <w:pStyle w:val="19"/>
              <w:ind w:firstLine="742"/>
              <w:rPr>
                <w:b/>
                <w:sz w:val="24"/>
                <w:szCs w:val="24"/>
              </w:rPr>
            </w:pPr>
            <w:r w:rsidRPr="00877C53">
              <w:rPr>
                <w:b/>
                <w:sz w:val="24"/>
                <w:szCs w:val="24"/>
              </w:rPr>
              <w:t>Подача заявок в электронном виде осуществляется по электронной почте</w:t>
            </w:r>
            <w:r w:rsidR="00204544">
              <w:rPr>
                <w:b/>
                <w:sz w:val="24"/>
                <w:szCs w:val="24"/>
              </w:rPr>
              <w:t>,</w:t>
            </w:r>
            <w:r w:rsidR="002364EC">
              <w:t xml:space="preserve"> </w:t>
            </w:r>
            <w:hyperlink r:id="rId17" w:history="1">
              <w:r w:rsidR="002364EC" w:rsidRPr="00441B68">
                <w:rPr>
                  <w:rStyle w:val="a8"/>
                  <w:sz w:val="24"/>
                  <w:szCs w:val="24"/>
                </w:rPr>
                <w:t>BulychevEA@trcont.ru</w:t>
              </w:r>
            </w:hyperlink>
            <w:r w:rsidR="0063780A" w:rsidRPr="0063780A">
              <w:rPr>
                <w:sz w:val="24"/>
                <w:szCs w:val="24"/>
              </w:rPr>
              <w:t xml:space="preserve">, </w:t>
            </w:r>
            <w:hyperlink r:id="rId18" w:history="1">
              <w:r w:rsidR="0063780A" w:rsidRPr="0063780A">
                <w:rPr>
                  <w:rStyle w:val="a8"/>
                  <w:sz w:val="24"/>
                  <w:szCs w:val="24"/>
                  <w:lang w:val="en-US"/>
                </w:rPr>
                <w:t>B</w:t>
              </w:r>
              <w:r w:rsidR="0063780A" w:rsidRPr="0063780A">
                <w:rPr>
                  <w:rStyle w:val="a8"/>
                  <w:sz w:val="24"/>
                  <w:szCs w:val="24"/>
                </w:rPr>
                <w:t>eliakovail@trcont.ru</w:t>
              </w:r>
            </w:hyperlink>
            <w:r w:rsidR="0063780A" w:rsidRPr="0063780A">
              <w:rPr>
                <w:sz w:val="24"/>
                <w:szCs w:val="24"/>
              </w:rPr>
              <w:t xml:space="preserve">  в виде заверенных сканированных копий</w:t>
            </w:r>
            <w:r w:rsidRPr="00877C53">
              <w:rPr>
                <w:sz w:val="24"/>
                <w:szCs w:val="24"/>
              </w:rPr>
              <w:t xml:space="preserve"> документов, требуемых в соответствии с документацией о закупке или направлением по почте ссылки на </w:t>
            </w:r>
            <w:proofErr w:type="spellStart"/>
            <w:r w:rsidRPr="00877C53">
              <w:rPr>
                <w:sz w:val="24"/>
                <w:szCs w:val="24"/>
              </w:rPr>
              <w:t>файлообменник</w:t>
            </w:r>
            <w:proofErr w:type="spellEnd"/>
            <w:r w:rsidRPr="00877C53">
              <w:rPr>
                <w:sz w:val="24"/>
                <w:szCs w:val="24"/>
              </w:rPr>
              <w:t xml:space="preserve">, </w:t>
            </w:r>
            <w:proofErr w:type="gramStart"/>
            <w:r w:rsidRPr="00877C53">
              <w:rPr>
                <w:sz w:val="24"/>
                <w:szCs w:val="24"/>
              </w:rPr>
              <w:lastRenderedPageBreak/>
              <w:t>содержащий</w:t>
            </w:r>
            <w:proofErr w:type="gramEnd"/>
            <w:r w:rsidRPr="00877C53">
              <w:rPr>
                <w:sz w:val="24"/>
                <w:szCs w:val="24"/>
              </w:rPr>
              <w:t xml:space="preserve"> документы заявки претендента.</w:t>
            </w:r>
          </w:p>
          <w:p w:rsidR="00DA591F" w:rsidRPr="00496CED" w:rsidRDefault="00877C53" w:rsidP="00DA591F">
            <w:pPr>
              <w:pStyle w:val="19"/>
              <w:ind w:firstLine="709"/>
              <w:rPr>
                <w:sz w:val="24"/>
                <w:szCs w:val="24"/>
              </w:rPr>
            </w:pPr>
            <w:r w:rsidRPr="00877C53">
              <w:rPr>
                <w:sz w:val="24"/>
                <w:szCs w:val="24"/>
              </w:rPr>
              <w:t xml:space="preserve">Подача конвертов с заявками </w:t>
            </w:r>
            <w:r w:rsidR="00437048">
              <w:rPr>
                <w:sz w:val="24"/>
                <w:szCs w:val="24"/>
              </w:rPr>
              <w:t>в бумажной форме</w:t>
            </w:r>
            <w:r w:rsidR="00437048" w:rsidRPr="00044B82">
              <w:rPr>
                <w:sz w:val="24"/>
                <w:szCs w:val="24"/>
              </w:rPr>
              <w:t xml:space="preserve"> </w:t>
            </w:r>
            <w:r w:rsidRPr="00877C53">
              <w:rPr>
                <w:sz w:val="24"/>
                <w:szCs w:val="24"/>
              </w:rPr>
              <w:t>в этом случае не осуществляется.</w:t>
            </w:r>
          </w:p>
          <w:p w:rsidR="00DA591F" w:rsidRPr="00496CED" w:rsidRDefault="00877C53" w:rsidP="00DA591F">
            <w:pPr>
              <w:rPr>
                <w:rFonts w:ascii="Calibri" w:hAnsi="Calibri" w:cs="Calibri"/>
              </w:rPr>
            </w:pPr>
            <w:r w:rsidRPr="00877C53">
              <w:t>Контактное</w:t>
            </w:r>
            <w:r w:rsidR="002364EC">
              <w:t xml:space="preserve"> </w:t>
            </w:r>
            <w:r w:rsidRPr="00877C53">
              <w:t>(-ые) лиц</w:t>
            </w:r>
            <w:proofErr w:type="gramStart"/>
            <w:r w:rsidRPr="00877C53">
              <w:t>о(</w:t>
            </w:r>
            <w:proofErr w:type="gramEnd"/>
            <w:r w:rsidRPr="00877C53">
              <w:t>-а) Заказчика: Белякова Ирина Львовна, тел. +7(495)</w:t>
            </w:r>
            <w:r w:rsidR="002364EC" w:rsidRPr="00496CED">
              <w:t xml:space="preserve"> 2</w:t>
            </w:r>
            <w:r w:rsidR="002364EC" w:rsidRPr="0063780A">
              <w:t>41</w:t>
            </w:r>
            <w:r w:rsidR="002364EC" w:rsidRPr="00496CED">
              <w:t>-3</w:t>
            </w:r>
            <w:r w:rsidR="002364EC" w:rsidRPr="0063780A">
              <w:t>5</w:t>
            </w:r>
            <w:r w:rsidR="002364EC" w:rsidRPr="00496CED">
              <w:t>-</w:t>
            </w:r>
            <w:r w:rsidR="002364EC" w:rsidRPr="0063780A">
              <w:t>55</w:t>
            </w:r>
            <w:r w:rsidR="002364EC" w:rsidRPr="00496CED">
              <w:t xml:space="preserve"> </w:t>
            </w:r>
            <w:r w:rsidRPr="00877C53">
              <w:t>(36</w:t>
            </w:r>
            <w:r w:rsidR="0063780A" w:rsidRPr="0063780A">
              <w:t>47</w:t>
            </w:r>
            <w:r w:rsidRPr="00877C53">
              <w:t xml:space="preserve">), электронный адрес </w:t>
            </w:r>
            <w:hyperlink r:id="rId19" w:history="1">
              <w:r w:rsidR="00A0655F" w:rsidRPr="005E0A68">
                <w:rPr>
                  <w:rStyle w:val="a8"/>
                  <w:lang w:val="en-US"/>
                </w:rPr>
                <w:t>B</w:t>
              </w:r>
              <w:r w:rsidR="00A0655F" w:rsidRPr="005E0A68">
                <w:rPr>
                  <w:rStyle w:val="a8"/>
                </w:rPr>
                <w:t>eliakovail@trcont.ru</w:t>
              </w:r>
            </w:hyperlink>
            <w:r w:rsidR="0063780A" w:rsidRPr="0063780A">
              <w:t xml:space="preserve"> </w:t>
            </w:r>
            <w:r w:rsidRPr="00877C53">
              <w:t>.</w:t>
            </w:r>
          </w:p>
          <w:p w:rsidR="00DA591F" w:rsidRPr="002652EF" w:rsidRDefault="00DA591F" w:rsidP="00DA591F">
            <w:pPr>
              <w:pStyle w:val="19"/>
              <w:ind w:firstLine="742"/>
              <w:rPr>
                <w:sz w:val="24"/>
                <w:szCs w:val="24"/>
              </w:rPr>
            </w:pPr>
            <w:r w:rsidRPr="00496CED">
              <w:rPr>
                <w:sz w:val="24"/>
                <w:szCs w:val="24"/>
              </w:rPr>
              <w:t>Контактно</w:t>
            </w:r>
            <w:proofErr w:type="gramStart"/>
            <w:r w:rsidRPr="00496CED">
              <w:rPr>
                <w:sz w:val="24"/>
                <w:szCs w:val="24"/>
              </w:rPr>
              <w:t>е(</w:t>
            </w:r>
            <w:proofErr w:type="gramEnd"/>
            <w:r w:rsidRPr="00496CED">
              <w:rPr>
                <w:sz w:val="24"/>
                <w:szCs w:val="24"/>
              </w:rPr>
              <w:t xml:space="preserve">ые) лицо(а) Организатора:  </w:t>
            </w:r>
            <w:r w:rsidR="002364EC">
              <w:rPr>
                <w:sz w:val="24"/>
                <w:szCs w:val="24"/>
              </w:rPr>
              <w:t>Булычев Евгений Александрович</w:t>
            </w:r>
            <w:r w:rsidRPr="00496CED">
              <w:rPr>
                <w:sz w:val="24"/>
                <w:szCs w:val="24"/>
              </w:rPr>
              <w:t>, тел./факс+7(495)2</w:t>
            </w:r>
            <w:r w:rsidR="0063780A" w:rsidRPr="0063780A">
              <w:rPr>
                <w:sz w:val="24"/>
                <w:szCs w:val="24"/>
              </w:rPr>
              <w:t>41</w:t>
            </w:r>
            <w:r w:rsidRPr="00496CED">
              <w:rPr>
                <w:sz w:val="24"/>
                <w:szCs w:val="24"/>
              </w:rPr>
              <w:t>-3</w:t>
            </w:r>
            <w:r w:rsidR="0063780A" w:rsidRPr="0063780A">
              <w:rPr>
                <w:sz w:val="24"/>
                <w:szCs w:val="24"/>
              </w:rPr>
              <w:t>5</w:t>
            </w:r>
            <w:r w:rsidRPr="00496CED">
              <w:rPr>
                <w:sz w:val="24"/>
                <w:szCs w:val="24"/>
              </w:rPr>
              <w:t>-</w:t>
            </w:r>
            <w:r w:rsidR="0063780A" w:rsidRPr="0063780A">
              <w:rPr>
                <w:sz w:val="24"/>
                <w:szCs w:val="24"/>
              </w:rPr>
              <w:t>55</w:t>
            </w:r>
            <w:r w:rsidRPr="00496CED">
              <w:rPr>
                <w:sz w:val="24"/>
                <w:szCs w:val="24"/>
              </w:rPr>
              <w:t xml:space="preserve"> (доб.36</w:t>
            </w:r>
            <w:r w:rsidR="002364EC">
              <w:rPr>
                <w:sz w:val="24"/>
                <w:szCs w:val="24"/>
              </w:rPr>
              <w:t>63</w:t>
            </w:r>
            <w:r w:rsidRPr="00496CED">
              <w:rPr>
                <w:sz w:val="24"/>
                <w:szCs w:val="24"/>
              </w:rPr>
              <w:t xml:space="preserve">),  электронный адрес </w:t>
            </w:r>
            <w:hyperlink r:id="rId20" w:history="1">
              <w:r w:rsidR="002364EC" w:rsidRPr="00441B68">
                <w:rPr>
                  <w:rStyle w:val="a8"/>
                  <w:sz w:val="24"/>
                  <w:szCs w:val="24"/>
                </w:rPr>
                <w:t>BulychevEA@trcont.ru</w:t>
              </w:r>
            </w:hyperlink>
            <w:r w:rsidR="002364EC">
              <w:rPr>
                <w:sz w:val="24"/>
                <w:szCs w:val="24"/>
              </w:rPr>
              <w:t xml:space="preserve"> </w:t>
            </w:r>
          </w:p>
          <w:p w:rsidR="00F11BE6" w:rsidRPr="00496CED" w:rsidRDefault="00877C53">
            <w:pPr>
              <w:pStyle w:val="19"/>
              <w:ind w:firstLine="0"/>
              <w:rPr>
                <w:sz w:val="24"/>
                <w:szCs w:val="24"/>
              </w:rPr>
            </w:pPr>
            <w:r w:rsidRPr="00877C53">
              <w:rPr>
                <w:sz w:val="24"/>
                <w:szCs w:val="24"/>
              </w:rPr>
              <w:t xml:space="preserve">. </w:t>
            </w:r>
          </w:p>
          <w:p w:rsidR="00F11BE6" w:rsidRPr="00496CED" w:rsidRDefault="00F11BE6">
            <w:pPr>
              <w:pStyle w:val="19"/>
              <w:ind w:firstLine="0"/>
              <w:rPr>
                <w:sz w:val="24"/>
                <w:szCs w:val="24"/>
              </w:rPr>
            </w:pPr>
          </w:p>
        </w:tc>
      </w:tr>
      <w:tr w:rsidR="000A679F" w:rsidRPr="00496CED" w:rsidTr="000C4E22">
        <w:tc>
          <w:tcPr>
            <w:tcW w:w="547" w:type="dxa"/>
          </w:tcPr>
          <w:p w:rsidR="000A679F" w:rsidRPr="00496CED" w:rsidRDefault="00877C53" w:rsidP="00736D40">
            <w:pPr>
              <w:pStyle w:val="19"/>
              <w:ind w:firstLine="0"/>
              <w:rPr>
                <w:b/>
                <w:sz w:val="24"/>
                <w:szCs w:val="24"/>
              </w:rPr>
            </w:pPr>
            <w:r w:rsidRPr="00877C53">
              <w:rPr>
                <w:b/>
                <w:sz w:val="24"/>
                <w:szCs w:val="24"/>
              </w:rPr>
              <w:lastRenderedPageBreak/>
              <w:t>3.</w:t>
            </w:r>
          </w:p>
        </w:tc>
        <w:tc>
          <w:tcPr>
            <w:tcW w:w="2147" w:type="dxa"/>
          </w:tcPr>
          <w:p w:rsidR="000A679F" w:rsidRPr="00496CED" w:rsidRDefault="0014595B" w:rsidP="00736D40">
            <w:pPr>
              <w:pStyle w:val="Default"/>
              <w:rPr>
                <w:b/>
                <w:color w:val="auto"/>
              </w:rPr>
            </w:pPr>
            <w:r>
              <w:rPr>
                <w:b/>
                <w:color w:val="auto"/>
              </w:rPr>
              <w:t xml:space="preserve"> Конкурсная комиссия</w:t>
            </w:r>
          </w:p>
        </w:tc>
        <w:tc>
          <w:tcPr>
            <w:tcW w:w="6945" w:type="dxa"/>
          </w:tcPr>
          <w:p w:rsidR="00E71DA3" w:rsidRDefault="00E71DA3" w:rsidP="00E71DA3">
            <w:pPr>
              <w:pStyle w:val="19"/>
              <w:ind w:firstLine="397"/>
              <w:rPr>
                <w:sz w:val="24"/>
                <w:szCs w:val="24"/>
              </w:rPr>
            </w:pPr>
            <w:bookmarkStart w:id="16" w:name="OLE_LINK111"/>
            <w:bookmarkStart w:id="17" w:name="OLE_LINK112"/>
            <w:bookmarkStart w:id="18" w:name="OLE_LINK113"/>
            <w:bookmarkStart w:id="19" w:name="OLE_LINK114"/>
            <w:bookmarkEnd w:id="16"/>
            <w:bookmarkEnd w:id="17"/>
            <w:bookmarkEnd w:id="18"/>
            <w:bookmarkEnd w:id="19"/>
            <w:r>
              <w:rPr>
                <w:sz w:val="24"/>
                <w:szCs w:val="24"/>
              </w:rPr>
              <w:t xml:space="preserve"> 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3626D9">
              <w:rPr>
                <w:sz w:val="24"/>
                <w:szCs w:val="24"/>
              </w:rPr>
              <w:t xml:space="preserve">аппарате управления </w:t>
            </w:r>
            <w:r>
              <w:rPr>
                <w:sz w:val="24"/>
                <w:szCs w:val="24"/>
              </w:rPr>
              <w:t xml:space="preserve">ПАО «ТрансКонтейнер» </w:t>
            </w:r>
            <w:r w:rsidR="003626D9">
              <w:rPr>
                <w:sz w:val="24"/>
                <w:szCs w:val="24"/>
              </w:rPr>
              <w:t>.</w:t>
            </w:r>
          </w:p>
          <w:p w:rsidR="003626D9" w:rsidRDefault="003626D9" w:rsidP="00E71DA3">
            <w:pPr>
              <w:pStyle w:val="19"/>
              <w:ind w:firstLine="397"/>
              <w:rPr>
                <w:sz w:val="24"/>
                <w:szCs w:val="24"/>
              </w:rPr>
            </w:pPr>
          </w:p>
          <w:p w:rsidR="00242050" w:rsidRPr="00496CED" w:rsidRDefault="00E71DA3" w:rsidP="00242050">
            <w:pPr>
              <w:pStyle w:val="19"/>
              <w:ind w:firstLine="0"/>
              <w:rPr>
                <w:sz w:val="24"/>
                <w:szCs w:val="24"/>
              </w:rPr>
            </w:pPr>
            <w:r>
              <w:rPr>
                <w:sz w:val="24"/>
                <w:szCs w:val="24"/>
              </w:rPr>
              <w:t xml:space="preserve">Адрес: </w:t>
            </w:r>
            <w:r w:rsidR="003626D9" w:rsidRPr="00877C53">
              <w:rPr>
                <w:sz w:val="24"/>
                <w:szCs w:val="24"/>
              </w:rPr>
              <w:t>Российская Федерация, 125047, г. Москва, Оружейный переулок, дом 19</w:t>
            </w:r>
            <w:r w:rsidR="003626D9">
              <w:rPr>
                <w:sz w:val="24"/>
                <w:szCs w:val="24"/>
              </w:rPr>
              <w:t>.</w:t>
            </w:r>
          </w:p>
          <w:p w:rsidR="00F11BE6" w:rsidRPr="00496CED" w:rsidRDefault="00F11BE6" w:rsidP="00242050">
            <w:pPr>
              <w:jc w:val="both"/>
              <w:rPr>
                <w:b/>
                <w:highlight w:val="yellow"/>
              </w:rPr>
            </w:pPr>
          </w:p>
        </w:tc>
      </w:tr>
      <w:tr w:rsidR="00FA3C13" w:rsidRPr="00496CED" w:rsidTr="000C4E22">
        <w:tc>
          <w:tcPr>
            <w:tcW w:w="547" w:type="dxa"/>
          </w:tcPr>
          <w:p w:rsidR="00FA3C13" w:rsidRPr="00496CED" w:rsidRDefault="00877C53" w:rsidP="00736D40">
            <w:pPr>
              <w:pStyle w:val="19"/>
              <w:ind w:firstLine="0"/>
              <w:rPr>
                <w:b/>
                <w:sz w:val="24"/>
                <w:szCs w:val="24"/>
              </w:rPr>
            </w:pPr>
            <w:r w:rsidRPr="00877C53">
              <w:rPr>
                <w:b/>
                <w:sz w:val="24"/>
                <w:szCs w:val="24"/>
              </w:rPr>
              <w:t>4.</w:t>
            </w:r>
          </w:p>
        </w:tc>
        <w:tc>
          <w:tcPr>
            <w:tcW w:w="2147" w:type="dxa"/>
          </w:tcPr>
          <w:p w:rsidR="00783AD5" w:rsidRPr="00496CED" w:rsidRDefault="00877C53" w:rsidP="00783AD5">
            <w:pPr>
              <w:pStyle w:val="Default"/>
              <w:rPr>
                <w:b/>
                <w:color w:val="auto"/>
              </w:rPr>
            </w:pPr>
            <w:r w:rsidRPr="00877C53">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AB16FB" w:rsidRPr="00385C54" w:rsidRDefault="00AB16FB" w:rsidP="00AB16FB">
            <w:pPr>
              <w:pStyle w:val="19"/>
              <w:ind w:firstLine="397"/>
              <w:rPr>
                <w:sz w:val="24"/>
                <w:szCs w:val="24"/>
              </w:rPr>
            </w:pPr>
            <w:r>
              <w:rPr>
                <w:sz w:val="24"/>
                <w:szCs w:val="24"/>
              </w:rPr>
              <w:t xml:space="preserve"> </w:t>
            </w: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5834BA" w:rsidRPr="00496CED" w:rsidRDefault="005834BA" w:rsidP="00F87D2F">
            <w:pPr>
              <w:pStyle w:val="19"/>
              <w:ind w:firstLine="397"/>
              <w:rPr>
                <w:sz w:val="24"/>
                <w:szCs w:val="24"/>
              </w:rPr>
            </w:pPr>
          </w:p>
        </w:tc>
      </w:tr>
      <w:tr w:rsidR="002B6BE9" w:rsidRPr="00496CED" w:rsidTr="000C4E22">
        <w:tc>
          <w:tcPr>
            <w:tcW w:w="547" w:type="dxa"/>
          </w:tcPr>
          <w:p w:rsidR="002B6BE9" w:rsidRPr="00496CED" w:rsidRDefault="00877C53" w:rsidP="002B6BE9">
            <w:pPr>
              <w:pStyle w:val="19"/>
              <w:ind w:firstLine="0"/>
              <w:rPr>
                <w:b/>
                <w:sz w:val="24"/>
                <w:szCs w:val="24"/>
              </w:rPr>
            </w:pPr>
            <w:r w:rsidRPr="00877C53">
              <w:rPr>
                <w:b/>
                <w:sz w:val="24"/>
                <w:szCs w:val="24"/>
              </w:rPr>
              <w:t>5.</w:t>
            </w:r>
          </w:p>
        </w:tc>
        <w:tc>
          <w:tcPr>
            <w:tcW w:w="2147" w:type="dxa"/>
          </w:tcPr>
          <w:p w:rsidR="002B6BE9" w:rsidRPr="00496CED" w:rsidRDefault="00877C53" w:rsidP="002B6BE9">
            <w:pPr>
              <w:pStyle w:val="Default"/>
              <w:rPr>
                <w:b/>
                <w:color w:val="auto"/>
              </w:rPr>
            </w:pPr>
            <w:r w:rsidRPr="00877C53">
              <w:rPr>
                <w:b/>
                <w:color w:val="auto"/>
              </w:rPr>
              <w:t>Начальная (максимальная) цена договора/ цена лота</w:t>
            </w:r>
          </w:p>
        </w:tc>
        <w:tc>
          <w:tcPr>
            <w:tcW w:w="6945" w:type="dxa"/>
          </w:tcPr>
          <w:p w:rsidR="001C01DE" w:rsidRDefault="00877C53">
            <w:pPr>
              <w:pStyle w:val="19"/>
              <w:ind w:firstLine="0"/>
              <w:rPr>
                <w:sz w:val="24"/>
                <w:szCs w:val="24"/>
              </w:rPr>
            </w:pPr>
            <w:proofErr w:type="gramStart"/>
            <w:r w:rsidRPr="00877C53">
              <w:rPr>
                <w:sz w:val="24"/>
                <w:szCs w:val="24"/>
              </w:rPr>
              <w:t>Максимальная (совокупная) цена договора (договоров), заключаемых по итогам процедуры Размещения оферты</w:t>
            </w:r>
            <w:r w:rsidR="005B5BE9">
              <w:rPr>
                <w:sz w:val="24"/>
                <w:szCs w:val="24"/>
              </w:rPr>
              <w:t xml:space="preserve"> Лот №</w:t>
            </w:r>
            <w:r w:rsidR="00EA1904">
              <w:rPr>
                <w:sz w:val="24"/>
                <w:szCs w:val="24"/>
              </w:rPr>
              <w:t xml:space="preserve"> </w:t>
            </w:r>
            <w:r w:rsidR="005B5BE9">
              <w:rPr>
                <w:sz w:val="24"/>
                <w:szCs w:val="24"/>
              </w:rPr>
              <w:t>1 – 206 000 000</w:t>
            </w:r>
            <w:r w:rsidRPr="00877C53">
              <w:rPr>
                <w:sz w:val="24"/>
                <w:szCs w:val="24"/>
              </w:rPr>
              <w:t xml:space="preserve"> </w:t>
            </w:r>
            <w:r w:rsidR="005B5BE9">
              <w:rPr>
                <w:sz w:val="24"/>
                <w:szCs w:val="24"/>
              </w:rPr>
              <w:t>руб.; Лот №</w:t>
            </w:r>
            <w:r w:rsidR="00EA1904">
              <w:rPr>
                <w:sz w:val="24"/>
                <w:szCs w:val="24"/>
              </w:rPr>
              <w:t xml:space="preserve"> </w:t>
            </w:r>
            <w:r w:rsidR="005B5BE9">
              <w:rPr>
                <w:sz w:val="24"/>
                <w:szCs w:val="24"/>
              </w:rPr>
              <w:t>2 – 19 000 000 руб.;</w:t>
            </w:r>
            <w:r w:rsidR="00EA1904">
              <w:rPr>
                <w:sz w:val="24"/>
                <w:szCs w:val="24"/>
              </w:rPr>
              <w:t xml:space="preserve"> Лот № 3– 42 000 000 руб.; Лот №</w:t>
            </w:r>
            <w:r w:rsidR="00481C6F">
              <w:rPr>
                <w:sz w:val="24"/>
                <w:szCs w:val="24"/>
              </w:rPr>
              <w:t xml:space="preserve"> 4</w:t>
            </w:r>
            <w:r w:rsidR="00EA1904">
              <w:rPr>
                <w:sz w:val="24"/>
                <w:szCs w:val="24"/>
              </w:rPr>
              <w:t xml:space="preserve"> - 78 000 000 руб.;</w:t>
            </w:r>
            <w:r w:rsidR="00481C6F">
              <w:rPr>
                <w:sz w:val="24"/>
                <w:szCs w:val="24"/>
              </w:rPr>
              <w:t xml:space="preserve"> Лот № 5 – 88 000 000 руб.; Лот № 6 – 42 000 000 руб. Итого</w:t>
            </w:r>
            <w:r w:rsidR="00EA1904">
              <w:rPr>
                <w:sz w:val="24"/>
                <w:szCs w:val="24"/>
              </w:rPr>
              <w:t xml:space="preserve"> </w:t>
            </w:r>
            <w:r w:rsidRPr="00877C53">
              <w:rPr>
                <w:sz w:val="24"/>
                <w:szCs w:val="24"/>
              </w:rPr>
              <w:t>составляет 475 000 000 руб. (четыреста семьдесят пять миллионов) рублей 00 ко</w:t>
            </w:r>
            <w:r w:rsidR="002A34AF" w:rsidRPr="00496CED">
              <w:rPr>
                <w:sz w:val="24"/>
                <w:szCs w:val="24"/>
              </w:rPr>
              <w:t>пеек</w:t>
            </w:r>
            <w:proofErr w:type="gramEnd"/>
            <w:r w:rsidR="002A34AF" w:rsidRPr="00496CED">
              <w:rPr>
                <w:sz w:val="24"/>
                <w:szCs w:val="24"/>
              </w:rPr>
              <w:t xml:space="preserve"> </w:t>
            </w:r>
            <w:proofErr w:type="gramStart"/>
            <w:r w:rsidR="002A34AF" w:rsidRPr="00496CED">
              <w:rPr>
                <w:sz w:val="24"/>
                <w:szCs w:val="24"/>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877C53">
              <w:rPr>
                <w:sz w:val="24"/>
                <w:szCs w:val="24"/>
              </w:rPr>
              <w:t xml:space="preserve"> конструктивных элементов </w:t>
            </w:r>
            <w:r w:rsidRPr="00877C53">
              <w:rPr>
                <w:sz w:val="24"/>
                <w:szCs w:val="24"/>
              </w:rPr>
              <w:lastRenderedPageBreak/>
              <w:t>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lastRenderedPageBreak/>
              <w:t>6.</w:t>
            </w:r>
          </w:p>
        </w:tc>
        <w:tc>
          <w:tcPr>
            <w:tcW w:w="2147" w:type="dxa"/>
          </w:tcPr>
          <w:p w:rsidR="002023EA" w:rsidRPr="00496CED" w:rsidRDefault="002023EA" w:rsidP="00722AFD">
            <w:pPr>
              <w:pStyle w:val="Default"/>
              <w:rPr>
                <w:b/>
                <w:color w:val="auto"/>
              </w:rPr>
            </w:pPr>
            <w:r>
              <w:rPr>
                <w:b/>
                <w:color w:val="auto"/>
              </w:rPr>
              <w:t>Дата опубликования  Размещения оферты</w:t>
            </w:r>
          </w:p>
        </w:tc>
        <w:tc>
          <w:tcPr>
            <w:tcW w:w="6945" w:type="dxa"/>
          </w:tcPr>
          <w:p w:rsidR="00F52CA1" w:rsidRDefault="0063780A">
            <w:pPr>
              <w:pStyle w:val="19"/>
              <w:ind w:firstLine="0"/>
              <w:rPr>
                <w:b/>
                <w:sz w:val="24"/>
                <w:szCs w:val="24"/>
              </w:rPr>
            </w:pPr>
            <w:r w:rsidRPr="0063780A">
              <w:rPr>
                <w:sz w:val="24"/>
                <w:szCs w:val="24"/>
              </w:rPr>
              <w:t>«</w:t>
            </w:r>
            <w:r w:rsidR="00F97663">
              <w:rPr>
                <w:sz w:val="24"/>
                <w:szCs w:val="24"/>
              </w:rPr>
              <w:t>25</w:t>
            </w:r>
            <w:r w:rsidRPr="0063780A">
              <w:rPr>
                <w:sz w:val="24"/>
                <w:szCs w:val="24"/>
              </w:rPr>
              <w:t>»</w:t>
            </w:r>
            <w:r w:rsidR="00F97663">
              <w:rPr>
                <w:sz w:val="24"/>
                <w:szCs w:val="24"/>
              </w:rPr>
              <w:t xml:space="preserve"> ноября</w:t>
            </w:r>
            <w:r w:rsidRPr="0063780A">
              <w:rPr>
                <w:sz w:val="24"/>
                <w:szCs w:val="24"/>
              </w:rPr>
              <w:t xml:space="preserve"> 2020 г.</w:t>
            </w:r>
          </w:p>
        </w:tc>
      </w:tr>
      <w:tr w:rsidR="002023EA" w:rsidRPr="00496CED" w:rsidTr="00F419A5">
        <w:tc>
          <w:tcPr>
            <w:tcW w:w="5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19"/>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F52CA1" w:rsidRDefault="002023EA">
            <w:pPr>
              <w:pStyle w:val="19"/>
              <w:ind w:firstLine="0"/>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0063780A" w:rsidRPr="0063780A">
              <w:rPr>
                <w:sz w:val="24"/>
                <w:szCs w:val="24"/>
              </w:rPr>
              <w:t>предпраздничные дни до 16 часов 00 минут) местного времени с даты, указанной в пункте 6 Информационной карты и до</w:t>
            </w:r>
            <w:r w:rsidRPr="007930D4">
              <w:rPr>
                <w:sz w:val="24"/>
                <w:szCs w:val="24"/>
              </w:rPr>
              <w:t xml:space="preserve"> </w:t>
            </w:r>
            <w:r w:rsidR="0063780A" w:rsidRPr="0063780A">
              <w:rPr>
                <w:sz w:val="24"/>
                <w:szCs w:val="24"/>
              </w:rPr>
              <w:t>«</w:t>
            </w:r>
            <w:r w:rsidR="00BF44FB" w:rsidRPr="007930D4">
              <w:rPr>
                <w:sz w:val="24"/>
                <w:szCs w:val="24"/>
              </w:rPr>
              <w:t>29</w:t>
            </w:r>
            <w:r w:rsidR="0063780A" w:rsidRPr="0063780A">
              <w:rPr>
                <w:sz w:val="24"/>
                <w:szCs w:val="24"/>
              </w:rPr>
              <w:t>»</w:t>
            </w:r>
            <w:r w:rsidR="00BF44FB" w:rsidRPr="007930D4">
              <w:rPr>
                <w:sz w:val="24"/>
                <w:szCs w:val="24"/>
              </w:rPr>
              <w:t xml:space="preserve"> сентября</w:t>
            </w:r>
            <w:r w:rsidR="0063780A" w:rsidRPr="0063780A">
              <w:rPr>
                <w:sz w:val="24"/>
                <w:szCs w:val="24"/>
              </w:rPr>
              <w:t xml:space="preserve"> 2023 г.</w:t>
            </w:r>
            <w:r w:rsidRPr="007930D4">
              <w:rPr>
                <w:sz w:val="24"/>
                <w:szCs w:val="24"/>
              </w:rPr>
              <w:t xml:space="preserve"> по адресу</w:t>
            </w:r>
            <w:r>
              <w:rPr>
                <w:sz w:val="24"/>
                <w:szCs w:val="24"/>
              </w:rPr>
              <w:t>, указанному в пункте 2 Информационной</w:t>
            </w:r>
            <w:proofErr w:type="gramEnd"/>
            <w:r>
              <w:rPr>
                <w:sz w:val="24"/>
                <w:szCs w:val="24"/>
              </w:rPr>
              <w:t xml:space="preserve"> карты.</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 xml:space="preserve">8. </w:t>
            </w:r>
          </w:p>
        </w:tc>
        <w:tc>
          <w:tcPr>
            <w:tcW w:w="2147" w:type="dxa"/>
          </w:tcPr>
          <w:p w:rsidR="002023EA" w:rsidRPr="00496CED" w:rsidRDefault="002023EA" w:rsidP="00F81A0C">
            <w:pPr>
              <w:pStyle w:val="Default"/>
              <w:rPr>
                <w:b/>
                <w:color w:val="auto"/>
              </w:rPr>
            </w:pPr>
            <w:r w:rsidRPr="00877C53">
              <w:rPr>
                <w:b/>
                <w:color w:val="auto"/>
              </w:rPr>
              <w:t>Рассмотрение, оценка и сопоставление Заявок</w:t>
            </w:r>
          </w:p>
        </w:tc>
        <w:tc>
          <w:tcPr>
            <w:tcW w:w="6945" w:type="dxa"/>
          </w:tcPr>
          <w:p w:rsidR="002023EA" w:rsidRPr="009F2697" w:rsidRDefault="002023EA" w:rsidP="00082FFB">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63780A" w:rsidRDefault="002023EA" w:rsidP="0063780A">
            <w:pPr>
              <w:numPr>
                <w:ilvl w:val="0"/>
                <w:numId w:val="82"/>
              </w:numPr>
              <w:tabs>
                <w:tab w:val="left" w:pos="993"/>
              </w:tabs>
              <w:ind w:left="0" w:firstLine="567"/>
              <w:jc w:val="both"/>
              <w:rPr>
                <w:rFonts w:eastAsia="Arial"/>
              </w:rPr>
            </w:pPr>
            <w:r w:rsidRPr="00C72214">
              <w:rPr>
                <w:rFonts w:eastAsia="Arial"/>
              </w:rPr>
              <w:t xml:space="preserve">по первому этапу </w:t>
            </w:r>
            <w:r>
              <w:rPr>
                <w:rFonts w:eastAsia="Arial"/>
              </w:rPr>
              <w:t>при наличии Заявок состоится «03</w:t>
            </w:r>
            <w:r w:rsidRPr="00C72214">
              <w:rPr>
                <w:rFonts w:eastAsia="Arial"/>
              </w:rPr>
              <w:t xml:space="preserve">» </w:t>
            </w:r>
            <w:r>
              <w:rPr>
                <w:rFonts w:eastAsia="Arial"/>
              </w:rPr>
              <w:t xml:space="preserve">декабря </w:t>
            </w:r>
            <w:r w:rsidRPr="00C72214">
              <w:rPr>
                <w:rFonts w:eastAsia="Arial"/>
              </w:rPr>
              <w:t xml:space="preserve"> 20</w:t>
            </w:r>
            <w:r>
              <w:rPr>
                <w:rFonts w:eastAsia="Arial"/>
              </w:rPr>
              <w:t>20</w:t>
            </w:r>
            <w:r w:rsidRPr="00C72214">
              <w:rPr>
                <w:rFonts w:eastAsia="Arial"/>
              </w:rPr>
              <w:t xml:space="preserve"> г. в 14 часов 00 минут местного времени;</w:t>
            </w:r>
          </w:p>
          <w:p w:rsidR="0063780A" w:rsidRDefault="002023EA" w:rsidP="0063780A">
            <w:pPr>
              <w:numPr>
                <w:ilvl w:val="0"/>
                <w:numId w:val="82"/>
              </w:numPr>
              <w:tabs>
                <w:tab w:val="left" w:pos="993"/>
              </w:tabs>
              <w:ind w:left="0" w:firstLine="567"/>
              <w:jc w:val="both"/>
              <w:rPr>
                <w:rFonts w:eastAsia="Arial"/>
              </w:rPr>
            </w:pPr>
            <w:r w:rsidRPr="00C72214">
              <w:rPr>
                <w:rFonts w:eastAsia="Arial"/>
              </w:rPr>
              <w:t>по второму этапу при поступлении Заявок состоится «</w:t>
            </w:r>
            <w:r>
              <w:rPr>
                <w:rFonts w:eastAsia="Arial"/>
              </w:rPr>
              <w:t>14</w:t>
            </w:r>
            <w:r w:rsidRPr="00C72214">
              <w:rPr>
                <w:rFonts w:eastAsia="Arial"/>
              </w:rPr>
              <w:t xml:space="preserve">» </w:t>
            </w:r>
            <w:r>
              <w:rPr>
                <w:rFonts w:eastAsia="Arial"/>
              </w:rPr>
              <w:t>декабря  2020</w:t>
            </w:r>
            <w:r w:rsidRPr="00C72214">
              <w:rPr>
                <w:rFonts w:eastAsia="Arial"/>
              </w:rPr>
              <w:t xml:space="preserve"> г</w:t>
            </w:r>
            <w:proofErr w:type="gramStart"/>
            <w:r w:rsidRPr="00C72214">
              <w:rPr>
                <w:rFonts w:eastAsia="Arial"/>
              </w:rPr>
              <w:t>.в</w:t>
            </w:r>
            <w:proofErr w:type="gramEnd"/>
            <w:r w:rsidRPr="00C72214">
              <w:rPr>
                <w:rFonts w:eastAsia="Arial"/>
              </w:rPr>
              <w:t xml:space="preserve"> 14 часов 00 минут местного времени; </w:t>
            </w:r>
          </w:p>
          <w:p w:rsidR="0063780A" w:rsidRDefault="002023EA" w:rsidP="0063780A">
            <w:pPr>
              <w:pStyle w:val="19"/>
              <w:numPr>
                <w:ilvl w:val="0"/>
                <w:numId w:val="82"/>
              </w:numPr>
              <w:tabs>
                <w:tab w:val="left" w:pos="993"/>
              </w:tabs>
              <w:suppressAutoHyphens w:val="0"/>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3780A" w:rsidRDefault="0063780A" w:rsidP="0063780A">
            <w:pPr>
              <w:pStyle w:val="aff8"/>
              <w:numPr>
                <w:ilvl w:val="0"/>
                <w:numId w:val="82"/>
              </w:numPr>
              <w:tabs>
                <w:tab w:val="left" w:pos="993"/>
              </w:tabs>
              <w:ind w:left="0" w:firstLine="567"/>
              <w:contextualSpacing/>
              <w:jc w:val="both"/>
              <w:rPr>
                <w:rFonts w:eastAsia="Arial"/>
              </w:rPr>
            </w:pPr>
            <w:r w:rsidRPr="0063780A">
              <w:rPr>
                <w:rFonts w:eastAsia="Arial"/>
              </w:rPr>
              <w:t xml:space="preserve">по последнему этапу при наличии Заявок - не позднее 10 календарных дней </w:t>
            </w:r>
            <w:proofErr w:type="gramStart"/>
            <w:r w:rsidRPr="0063780A">
              <w:rPr>
                <w:rFonts w:eastAsia="Arial"/>
              </w:rPr>
              <w:t>с даты окончания</w:t>
            </w:r>
            <w:proofErr w:type="gramEnd"/>
            <w:r w:rsidRPr="0063780A">
              <w:rPr>
                <w:rFonts w:eastAsia="Arial"/>
              </w:rPr>
              <w:t xml:space="preserve"> приема Заявок, указанной в пункте 7 Информационной карты.</w:t>
            </w:r>
          </w:p>
          <w:p w:rsidR="002023EA" w:rsidRPr="00496CED" w:rsidRDefault="002023EA" w:rsidP="00082FFB">
            <w:pPr>
              <w:tabs>
                <w:tab w:val="left" w:pos="709"/>
                <w:tab w:val="left" w:pos="1134"/>
              </w:tabs>
              <w:suppressAutoHyphens w:val="0"/>
              <w:jc w:val="both"/>
              <w:rPr>
                <w:highlight w:val="cyan"/>
              </w:rPr>
            </w:pPr>
          </w:p>
        </w:tc>
      </w:tr>
      <w:tr w:rsidR="002023EA" w:rsidRPr="00496CED" w:rsidTr="000C4E22">
        <w:tc>
          <w:tcPr>
            <w:tcW w:w="547" w:type="dxa"/>
          </w:tcPr>
          <w:p w:rsidR="002023EA" w:rsidRPr="00496CED" w:rsidRDefault="003D12F5" w:rsidP="00804946">
            <w:pPr>
              <w:pStyle w:val="19"/>
              <w:ind w:firstLine="0"/>
              <w:rPr>
                <w:b/>
                <w:sz w:val="24"/>
                <w:szCs w:val="24"/>
              </w:rPr>
            </w:pPr>
            <w:r>
              <w:rPr>
                <w:b/>
                <w:sz w:val="24"/>
                <w:szCs w:val="24"/>
              </w:rPr>
              <w:t>9</w:t>
            </w:r>
            <w:r w:rsidR="002023EA" w:rsidRPr="00877C53">
              <w:rPr>
                <w:b/>
                <w:sz w:val="24"/>
                <w:szCs w:val="24"/>
              </w:rPr>
              <w:t>.</w:t>
            </w:r>
          </w:p>
        </w:tc>
        <w:tc>
          <w:tcPr>
            <w:tcW w:w="2147" w:type="dxa"/>
          </w:tcPr>
          <w:p w:rsidR="002023EA" w:rsidRPr="00496CED" w:rsidRDefault="002023EA" w:rsidP="008035D3">
            <w:pPr>
              <w:pStyle w:val="Default"/>
              <w:rPr>
                <w:b/>
                <w:color w:val="auto"/>
              </w:rPr>
            </w:pPr>
            <w:r w:rsidRPr="00877C53">
              <w:rPr>
                <w:b/>
                <w:color w:val="auto"/>
              </w:rPr>
              <w:t>Подведение итогов</w:t>
            </w:r>
          </w:p>
        </w:tc>
        <w:tc>
          <w:tcPr>
            <w:tcW w:w="6945" w:type="dxa"/>
          </w:tcPr>
          <w:p w:rsidR="002023EA" w:rsidRPr="00496CED" w:rsidRDefault="002023EA">
            <w:pPr>
              <w:jc w:val="both"/>
            </w:pPr>
            <w:r w:rsidRPr="00877C53">
              <w:t xml:space="preserve">Подведение итогов состоится не позднее: </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aff8"/>
              <w:numPr>
                <w:ilvl w:val="0"/>
                <w:numId w:val="83"/>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w:t>
            </w:r>
            <w:proofErr w:type="gramStart"/>
            <w:r w:rsidRPr="00AE7E13">
              <w:rPr>
                <w:szCs w:val="28"/>
              </w:rPr>
              <w:t>с даты рассмотрения</w:t>
            </w:r>
            <w:proofErr w:type="gramEnd"/>
            <w:r w:rsidRPr="00AE7E13">
              <w:rPr>
                <w:szCs w:val="28"/>
              </w:rPr>
              <w:t xml:space="preserve"> Заявок соответствующего этапа (пункт 8 Информационной карты).</w:t>
            </w:r>
          </w:p>
          <w:p w:rsidR="002023EA" w:rsidRPr="00496CED" w:rsidRDefault="002023EA">
            <w:pPr>
              <w:pStyle w:val="19"/>
              <w:ind w:firstLine="0"/>
              <w:rPr>
                <w:sz w:val="24"/>
                <w:szCs w:val="24"/>
                <w:highlight w:val="cyan"/>
              </w:rPr>
            </w:pPr>
            <w:r w:rsidRPr="00877C53">
              <w:rPr>
                <w:rFonts w:eastAsia="Times New Roman"/>
                <w:snapToGrid w:val="0"/>
                <w:sz w:val="24"/>
                <w:szCs w:val="24"/>
                <w:lang w:eastAsia="ru-RU"/>
              </w:rPr>
              <w:t xml:space="preserve">Место: Российская Федерация, 125047, г. Москва, Оружейный переулок, дом 19 </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 xml:space="preserve">10. </w:t>
            </w:r>
          </w:p>
        </w:tc>
        <w:tc>
          <w:tcPr>
            <w:tcW w:w="2147" w:type="dxa"/>
          </w:tcPr>
          <w:p w:rsidR="003D12F5" w:rsidRPr="00877C53" w:rsidRDefault="003D12F5" w:rsidP="00C56AC3">
            <w:pPr>
              <w:pStyle w:val="Default"/>
              <w:rPr>
                <w:b/>
                <w:color w:val="auto"/>
              </w:rPr>
            </w:pPr>
            <w:r>
              <w:rPr>
                <w:b/>
                <w:color w:val="auto"/>
              </w:rPr>
              <w:t>Количество лотов</w:t>
            </w:r>
          </w:p>
        </w:tc>
        <w:tc>
          <w:tcPr>
            <w:tcW w:w="6945" w:type="dxa"/>
          </w:tcPr>
          <w:p w:rsidR="003D12F5" w:rsidRDefault="003D12F5" w:rsidP="007B0B0E">
            <w:pPr>
              <w:pStyle w:val="19"/>
              <w:ind w:firstLine="0"/>
              <w:rPr>
                <w:sz w:val="24"/>
                <w:szCs w:val="24"/>
              </w:rPr>
            </w:pPr>
            <w:r>
              <w:rPr>
                <w:sz w:val="24"/>
                <w:szCs w:val="24"/>
              </w:rPr>
              <w:t>6 (шесть) лотов</w:t>
            </w:r>
          </w:p>
        </w:tc>
      </w:tr>
      <w:tr w:rsidR="003D12F5" w:rsidRPr="00496CED" w:rsidTr="000C4E22">
        <w:tc>
          <w:tcPr>
            <w:tcW w:w="547" w:type="dxa"/>
          </w:tcPr>
          <w:p w:rsidR="003D12F5" w:rsidRDefault="003D12F5" w:rsidP="00804946">
            <w:pPr>
              <w:pStyle w:val="19"/>
              <w:ind w:firstLine="0"/>
              <w:rPr>
                <w:b/>
                <w:sz w:val="24"/>
                <w:szCs w:val="24"/>
              </w:rPr>
            </w:pPr>
            <w:r>
              <w:rPr>
                <w:b/>
                <w:sz w:val="24"/>
                <w:szCs w:val="24"/>
              </w:rPr>
              <w:t>11.</w:t>
            </w:r>
          </w:p>
        </w:tc>
        <w:tc>
          <w:tcPr>
            <w:tcW w:w="2147" w:type="dxa"/>
          </w:tcPr>
          <w:p w:rsidR="003D12F5" w:rsidRDefault="003D12F5" w:rsidP="00C56AC3">
            <w:pPr>
              <w:pStyle w:val="Default"/>
              <w:rPr>
                <w:b/>
                <w:color w:val="auto"/>
              </w:rPr>
            </w:pPr>
            <w:r>
              <w:rPr>
                <w:b/>
                <w:color w:val="auto"/>
              </w:rPr>
              <w:t>Официальный язык</w:t>
            </w:r>
          </w:p>
        </w:tc>
        <w:tc>
          <w:tcPr>
            <w:tcW w:w="6945" w:type="dxa"/>
          </w:tcPr>
          <w:p w:rsidR="003D12F5" w:rsidRDefault="0063780A" w:rsidP="007B0B0E">
            <w:pPr>
              <w:pStyle w:val="19"/>
              <w:ind w:firstLine="0"/>
              <w:rPr>
                <w:sz w:val="24"/>
                <w:szCs w:val="24"/>
              </w:rPr>
            </w:pPr>
            <w:r w:rsidRPr="0063780A">
              <w:rPr>
                <w:sz w:val="24"/>
                <w:szCs w:val="24"/>
              </w:rPr>
              <w:t>Русский язык. Вся переписка, связанная с проведением процедуры Размещения оферты ведется на русском языке.</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12.</w:t>
            </w:r>
          </w:p>
        </w:tc>
        <w:tc>
          <w:tcPr>
            <w:tcW w:w="2147" w:type="dxa"/>
          </w:tcPr>
          <w:p w:rsidR="003D12F5" w:rsidRPr="00877C53" w:rsidRDefault="003D12F5" w:rsidP="00C56AC3">
            <w:pPr>
              <w:pStyle w:val="Default"/>
              <w:rPr>
                <w:b/>
                <w:color w:val="auto"/>
              </w:rPr>
            </w:pPr>
            <w:r>
              <w:rPr>
                <w:b/>
                <w:color w:val="auto"/>
              </w:rPr>
              <w:t xml:space="preserve">Валюта </w:t>
            </w:r>
            <w:r>
              <w:rPr>
                <w:b/>
                <w:color w:val="auto"/>
              </w:rPr>
              <w:lastRenderedPageBreak/>
              <w:t>Размещения оферты</w:t>
            </w:r>
          </w:p>
        </w:tc>
        <w:tc>
          <w:tcPr>
            <w:tcW w:w="6945" w:type="dxa"/>
          </w:tcPr>
          <w:p w:rsidR="003D12F5" w:rsidRDefault="003D12F5" w:rsidP="007B0B0E">
            <w:pPr>
              <w:pStyle w:val="19"/>
              <w:ind w:firstLine="0"/>
              <w:rPr>
                <w:sz w:val="24"/>
                <w:szCs w:val="24"/>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3D12F5" w:rsidRPr="00496CED" w:rsidTr="000C4E22">
        <w:tc>
          <w:tcPr>
            <w:tcW w:w="547" w:type="dxa"/>
          </w:tcPr>
          <w:p w:rsidR="003D12F5" w:rsidRPr="00496CED" w:rsidRDefault="003D12F5" w:rsidP="00804946">
            <w:pPr>
              <w:pStyle w:val="19"/>
              <w:ind w:firstLine="0"/>
              <w:rPr>
                <w:b/>
                <w:sz w:val="24"/>
                <w:szCs w:val="24"/>
              </w:rPr>
            </w:pPr>
            <w:r w:rsidRPr="00877C53">
              <w:rPr>
                <w:b/>
                <w:sz w:val="24"/>
                <w:szCs w:val="24"/>
              </w:rPr>
              <w:lastRenderedPageBreak/>
              <w:t>1</w:t>
            </w:r>
            <w:r>
              <w:rPr>
                <w:b/>
                <w:sz w:val="24"/>
                <w:szCs w:val="24"/>
              </w:rPr>
              <w:t>3</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3D12F5" w:rsidRPr="00264DB7" w:rsidRDefault="003D12F5" w:rsidP="007B0B0E">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3D12F5" w:rsidRPr="00496CED" w:rsidRDefault="003D12F5">
            <w:pPr>
              <w:pStyle w:val="19"/>
              <w:ind w:firstLine="0"/>
              <w:rPr>
                <w:sz w:val="24"/>
                <w:szCs w:val="24"/>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w:t>
            </w:r>
            <w:r>
              <w:rPr>
                <w:b/>
                <w:sz w:val="24"/>
                <w:szCs w:val="24"/>
              </w:rPr>
              <w:t>4</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t>работ, оказания услуг</w:t>
            </w:r>
          </w:p>
        </w:tc>
        <w:tc>
          <w:tcPr>
            <w:tcW w:w="6945" w:type="dxa"/>
          </w:tcPr>
          <w:p w:rsidR="003D12F5" w:rsidRPr="00496CED" w:rsidRDefault="003D12F5">
            <w:pPr>
              <w:pStyle w:val="Default"/>
              <w:jc w:val="both"/>
              <w:rPr>
                <w:color w:val="auto"/>
              </w:rPr>
            </w:pPr>
            <w:r w:rsidRPr="00877C53">
              <w:rPr>
                <w:b/>
                <w:bCs/>
                <w:color w:val="auto"/>
              </w:rPr>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 xml:space="preserve">Услуги оказываются по заявкам Заказчика на протяжении срока действия договора в период </w:t>
            </w:r>
            <w:proofErr w:type="gramStart"/>
            <w:r w:rsidRPr="00877C53">
              <w:rPr>
                <w:color w:val="auto"/>
              </w:rPr>
              <w:t>с даты</w:t>
            </w:r>
            <w:proofErr w:type="gramEnd"/>
            <w:r w:rsidRPr="00877C53">
              <w:rPr>
                <w:color w:val="auto"/>
              </w:rPr>
              <w:t xml:space="preserve"> его подписания  по 31 декабря 2023 года (включительно).</w:t>
            </w:r>
          </w:p>
          <w:p w:rsidR="003D12F5" w:rsidRPr="00496CED" w:rsidRDefault="003D12F5" w:rsidP="00685C56">
            <w:pPr>
              <w:pStyle w:val="Default"/>
              <w:jc w:val="both"/>
              <w:rPr>
                <w:color w:val="auto"/>
              </w:rPr>
            </w:pPr>
          </w:p>
          <w:p w:rsidR="003D12F5" w:rsidRPr="00496CED" w:rsidRDefault="003D12F5" w:rsidP="00C54468">
            <w:pPr>
              <w:ind w:firstLine="708"/>
              <w:jc w:val="both"/>
            </w:pPr>
            <w:proofErr w:type="gramStart"/>
            <w:r w:rsidRPr="00496CED">
              <w:rPr>
                <w:b/>
                <w:bCs/>
              </w:rPr>
              <w:t xml:space="preserve">Место </w:t>
            </w:r>
            <w:r w:rsidRPr="00877C53">
              <w:rPr>
                <w:b/>
              </w:rPr>
              <w:t>поставки товаров, выполнения работ, оказания услуг и т.д.:</w:t>
            </w:r>
            <w:r w:rsidRPr="00877C53">
              <w:t xml:space="preserve"> 121351, Российская Федерация г. Москва, ул. Молодогвардейская, д. 65, стр. 3, Контейнерный терминал на станции Кунцево – 2;</w:t>
            </w:r>
            <w:proofErr w:type="gramEnd"/>
          </w:p>
          <w:p w:rsidR="003D12F5" w:rsidRPr="00496CED" w:rsidRDefault="003D12F5" w:rsidP="00C54468">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w:t>
            </w:r>
            <w:proofErr w:type="spellStart"/>
            <w:r w:rsidRPr="00877C53">
              <w:t>Экодор</w:t>
            </w:r>
            <w:proofErr w:type="spellEnd"/>
            <w:r w:rsidRPr="00877C53">
              <w:t>»;</w:t>
            </w:r>
          </w:p>
          <w:p w:rsidR="003D12F5" w:rsidRPr="00496CED" w:rsidRDefault="003D12F5" w:rsidP="00C54468">
            <w:pPr>
              <w:ind w:firstLine="708"/>
              <w:jc w:val="both"/>
            </w:pPr>
            <w:r w:rsidRPr="00877C53">
              <w:t xml:space="preserve">-  108830, Российская Федерация, г. Москва, деревня </w:t>
            </w:r>
            <w:proofErr w:type="spellStart"/>
            <w:r w:rsidRPr="00877C53">
              <w:t>Львово</w:t>
            </w:r>
            <w:proofErr w:type="spellEnd"/>
            <w:r w:rsidRPr="00877C53">
              <w:t>, станция Кресты, Терминал АО «МАНП»;</w:t>
            </w:r>
          </w:p>
          <w:p w:rsidR="003D12F5" w:rsidRPr="00496CED" w:rsidRDefault="003D12F5" w:rsidP="00C54468">
            <w:pPr>
              <w:ind w:firstLine="708"/>
              <w:jc w:val="both"/>
            </w:pPr>
            <w:r w:rsidRPr="00877C53">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район села Белый Раст, участки 112, 112А, ООО «ТЛЦ Белый Раст»;</w:t>
            </w:r>
          </w:p>
          <w:p w:rsidR="003D12F5" w:rsidRPr="00496CED" w:rsidRDefault="003D12F5" w:rsidP="00C54468">
            <w:pPr>
              <w:ind w:firstLine="708"/>
              <w:jc w:val="both"/>
            </w:pPr>
            <w:proofErr w:type="gramStart"/>
            <w:r w:rsidRPr="00877C53">
              <w:t xml:space="preserve">- 142450, Российская Федерация, Московская область, Ногинский район, г.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roofErr w:type="gramEnd"/>
          </w:p>
          <w:p w:rsidR="003D12F5" w:rsidRPr="00496CED" w:rsidRDefault="003D12F5" w:rsidP="00C54468">
            <w:pPr>
              <w:ind w:firstLine="708"/>
              <w:jc w:val="both"/>
            </w:pPr>
            <w:proofErr w:type="gramStart"/>
            <w:r w:rsidRPr="00877C53">
              <w:t>- 142455, Российская Федерация, Московская область, Ногинский район, г. Электроугли, ул. Железнодорожная, вл. 29, стр. 1, ТЛЦ «Восточный»;</w:t>
            </w:r>
            <w:proofErr w:type="gramEnd"/>
          </w:p>
          <w:p w:rsidR="003D12F5" w:rsidRPr="00496CED" w:rsidRDefault="003D12F5" w:rsidP="00C54468">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w:t>
            </w:r>
            <w:proofErr w:type="spellEnd"/>
            <w:r w:rsidRPr="00877C53">
              <w:t xml:space="preserve">-Сервис»; </w:t>
            </w:r>
          </w:p>
          <w:p w:rsidR="003D12F5" w:rsidRDefault="003D12F5" w:rsidP="00C54468">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627AD9" w:rsidRPr="00496CED" w:rsidRDefault="00627AD9" w:rsidP="00C54468">
            <w:pPr>
              <w:ind w:firstLine="708"/>
              <w:jc w:val="both"/>
            </w:pPr>
            <w:r w:rsidRPr="00877C53">
              <w:t>249020, Российская Федерация, Калужская область, Боровский район, село Ворсино, тер. Северная промышленная зона, владение 6 стр. 1 Контейнерный терминал АО «</w:t>
            </w:r>
            <w:proofErr w:type="spellStart"/>
            <w:r w:rsidRPr="00877C53">
              <w:t>Таском</w:t>
            </w:r>
            <w:proofErr w:type="spellEnd"/>
            <w:r w:rsidRPr="00877C53">
              <w:t>»;</w:t>
            </w:r>
          </w:p>
          <w:p w:rsidR="003D12F5" w:rsidRPr="00496CED" w:rsidRDefault="003D12F5" w:rsidP="00C54468">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3D12F5" w:rsidRPr="00496CED" w:rsidRDefault="003D12F5" w:rsidP="00C54468">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3D12F5" w:rsidRPr="00496CED" w:rsidRDefault="003D12F5" w:rsidP="00C54468">
            <w:pPr>
              <w:shd w:val="clear" w:color="auto" w:fill="FFFFFF"/>
              <w:suppressAutoHyphens w:val="0"/>
              <w:jc w:val="both"/>
              <w:rPr>
                <w:lang w:eastAsia="ru-RU"/>
              </w:rPr>
            </w:pPr>
            <w:r w:rsidRPr="00877C53">
              <w:rPr>
                <w:lang w:eastAsia="ru-RU"/>
              </w:rPr>
              <w:t xml:space="preserve">           -      241020, Российская Федерация, г. Брянск проезд </w:t>
            </w:r>
            <w:r w:rsidRPr="00877C53">
              <w:rPr>
                <w:lang w:eastAsia="ru-RU"/>
              </w:rPr>
              <w:lastRenderedPageBreak/>
              <w:t>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3D12F5" w:rsidRPr="00496CED" w:rsidRDefault="003D12F5" w:rsidP="00C54468">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gramStart"/>
            <w:r w:rsidRPr="00877C53">
              <w:rPr>
                <w:lang w:eastAsia="ru-RU"/>
              </w:rPr>
              <w:t>Сборная-Угольная</w:t>
            </w:r>
            <w:proofErr w:type="gramEnd"/>
            <w:r w:rsidRPr="00877C53">
              <w:rPr>
                <w:lang w:eastAsia="ru-RU"/>
              </w:rPr>
              <w:t xml:space="preserve">). </w:t>
            </w:r>
          </w:p>
          <w:p w:rsidR="003D12F5" w:rsidRPr="00496CED" w:rsidRDefault="003D12F5" w:rsidP="00E14F30">
            <w:pPr>
              <w:pStyle w:val="Default"/>
              <w:jc w:val="both"/>
              <w:rPr>
                <w:b/>
                <w:color w:val="auto"/>
              </w:rPr>
            </w:pPr>
            <w:r w:rsidRPr="00496CED">
              <w:rPr>
                <w:b/>
                <w:color w:val="auto"/>
              </w:rPr>
              <w:t xml:space="preserve"> </w:t>
            </w:r>
          </w:p>
          <w:p w:rsidR="003D12F5" w:rsidRPr="00496CED" w:rsidRDefault="003D12F5" w:rsidP="00302930">
            <w:pPr>
              <w:shd w:val="clear" w:color="auto" w:fill="FFFFFF"/>
              <w:suppressAutoHyphens w:val="0"/>
              <w:jc w:val="both"/>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w:t>
            </w:r>
            <w:r>
              <w:rPr>
                <w:b/>
                <w:sz w:val="24"/>
                <w:szCs w:val="24"/>
              </w:rPr>
              <w:t>5</w:t>
            </w:r>
            <w:r w:rsidRPr="00877C53">
              <w:rPr>
                <w:b/>
                <w:sz w:val="24"/>
                <w:szCs w:val="24"/>
              </w:rPr>
              <w:t>.</w:t>
            </w:r>
          </w:p>
        </w:tc>
        <w:tc>
          <w:tcPr>
            <w:tcW w:w="2147" w:type="dxa"/>
          </w:tcPr>
          <w:p w:rsidR="003D12F5" w:rsidRPr="00496CED" w:rsidRDefault="003D12F5" w:rsidP="00A730E6">
            <w:pPr>
              <w:pStyle w:val="Default"/>
              <w:rPr>
                <w:b/>
                <w:color w:val="auto"/>
              </w:rPr>
            </w:pPr>
            <w:r w:rsidRPr="00877C53">
              <w:rPr>
                <w:b/>
                <w:color w:val="auto"/>
              </w:rPr>
              <w:t>Состав и количество (объем) товаров, работ, услуг</w:t>
            </w:r>
          </w:p>
        </w:tc>
        <w:tc>
          <w:tcPr>
            <w:tcW w:w="6945" w:type="dxa"/>
          </w:tcPr>
          <w:p w:rsidR="003D12F5" w:rsidRPr="00496CED" w:rsidRDefault="003D12F5" w:rsidP="00A03CF5">
            <w:pPr>
              <w:pStyle w:val="19"/>
              <w:ind w:firstLine="0"/>
              <w:rPr>
                <w:sz w:val="24"/>
                <w:szCs w:val="24"/>
              </w:rPr>
            </w:pPr>
            <w:r w:rsidRPr="00877C5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3D12F5" w:rsidRPr="00496CED" w:rsidTr="000C4E22">
        <w:tc>
          <w:tcPr>
            <w:tcW w:w="547" w:type="dxa"/>
          </w:tcPr>
          <w:p w:rsidR="003D12F5" w:rsidRPr="00496CED" w:rsidRDefault="003D12F5" w:rsidP="009830CC">
            <w:pPr>
              <w:pStyle w:val="19"/>
              <w:ind w:firstLine="0"/>
              <w:rPr>
                <w:b/>
                <w:sz w:val="24"/>
                <w:szCs w:val="24"/>
              </w:rPr>
            </w:pPr>
            <w:r>
              <w:rPr>
                <w:b/>
                <w:sz w:val="24"/>
                <w:szCs w:val="24"/>
              </w:rPr>
              <w:t>16.</w:t>
            </w:r>
          </w:p>
        </w:tc>
        <w:tc>
          <w:tcPr>
            <w:tcW w:w="2147" w:type="dxa"/>
          </w:tcPr>
          <w:p w:rsidR="003D12F5" w:rsidRPr="00496CED" w:rsidRDefault="003D12F5">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D12F5" w:rsidRPr="00A515A5" w:rsidTr="00FC4690">
              <w:tc>
                <w:tcPr>
                  <w:tcW w:w="5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 xml:space="preserve">№ </w:t>
                  </w:r>
                </w:p>
                <w:p w:rsidR="003D12F5" w:rsidRPr="00A515A5" w:rsidRDefault="003D12F5" w:rsidP="00FC4690">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7" w:right="85"/>
                    <w:rPr>
                      <w:sz w:val="20"/>
                      <w:szCs w:val="20"/>
                    </w:rPr>
                  </w:pPr>
                  <w:r>
                    <w:rPr>
                      <w:sz w:val="20"/>
                      <w:szCs w:val="20"/>
                    </w:rPr>
                    <w:t>Номер строки ПЗ</w:t>
                  </w:r>
                </w:p>
              </w:tc>
            </w:tr>
            <w:tr w:rsidR="003D12F5" w:rsidRPr="00F26920" w:rsidTr="00FC4690">
              <w:tc>
                <w:tcPr>
                  <w:tcW w:w="534" w:type="dxa"/>
                  <w:tcBorders>
                    <w:top w:val="single" w:sz="4" w:space="0" w:color="auto"/>
                    <w:left w:val="single" w:sz="4" w:space="0" w:color="auto"/>
                    <w:bottom w:val="single" w:sz="4" w:space="0" w:color="auto"/>
                    <w:right w:val="single" w:sz="4" w:space="0" w:color="auto"/>
                  </w:tcBorders>
                  <w:hideMark/>
                </w:tcPr>
                <w:p w:rsidR="003D12F5" w:rsidRDefault="003D12F5" w:rsidP="00FC4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2F5" w:rsidRDefault="003D12F5" w:rsidP="00FC4690">
                  <w:pPr>
                    <w:snapToGrid w:val="0"/>
                    <w:rPr>
                      <w:sz w:val="22"/>
                      <w:szCs w:val="22"/>
                    </w:rPr>
                  </w:pPr>
                  <w:r>
                    <w:rPr>
                      <w:sz w:val="22"/>
                      <w:szCs w:val="22"/>
                    </w:rPr>
                    <w:t>308</w:t>
                  </w:r>
                </w:p>
              </w:tc>
            </w:tr>
          </w:tbl>
          <w:p w:rsidR="003D12F5" w:rsidRPr="00496CED" w:rsidRDefault="003D12F5">
            <w:pPr>
              <w:pStyle w:val="19"/>
              <w:ind w:firstLine="0"/>
              <w:jc w:val="left"/>
              <w:rPr>
                <w:b/>
                <w:sz w:val="24"/>
                <w:szCs w:val="24"/>
                <w:highlight w:val="yellow"/>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17.</w:t>
            </w:r>
          </w:p>
        </w:tc>
        <w:tc>
          <w:tcPr>
            <w:tcW w:w="2147" w:type="dxa"/>
          </w:tcPr>
          <w:p w:rsidR="003D12F5" w:rsidRPr="00496CED" w:rsidRDefault="003D12F5">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оферты </w:t>
            </w:r>
          </w:p>
        </w:tc>
        <w:tc>
          <w:tcPr>
            <w:tcW w:w="6945" w:type="dxa"/>
          </w:tcPr>
          <w:p w:rsidR="0063780A" w:rsidRDefault="003D12F5" w:rsidP="0063780A">
            <w:pPr>
              <w:pStyle w:val="aff8"/>
              <w:numPr>
                <w:ilvl w:val="0"/>
                <w:numId w:val="14"/>
              </w:numPr>
              <w:jc w:val="both"/>
            </w:pPr>
            <w:r w:rsidRPr="00877C53">
              <w:t>Помимо указанных в пунктах 2.1 и 2.2 настоящей документации о закупке требований к претенденту, участнику предъявляются следующие требования:</w:t>
            </w:r>
          </w:p>
          <w:p w:rsidR="0063780A" w:rsidRDefault="003D12F5" w:rsidP="0063780A">
            <w:pPr>
              <w:pStyle w:val="aff8"/>
              <w:numPr>
                <w:ilvl w:val="1"/>
                <w:numId w:val="1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80A" w:rsidRDefault="003D12F5" w:rsidP="0063780A">
            <w:pPr>
              <w:pStyle w:val="aff8"/>
              <w:numPr>
                <w:ilvl w:val="1"/>
                <w:numId w:val="14"/>
              </w:numPr>
              <w:jc w:val="both"/>
            </w:pPr>
            <w:r w:rsidRPr="00877C5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780A" w:rsidRDefault="003D12F5" w:rsidP="0063780A">
            <w:pPr>
              <w:pStyle w:val="aff8"/>
              <w:numPr>
                <w:ilvl w:val="1"/>
                <w:numId w:val="1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3780A" w:rsidRDefault="003D12F5" w:rsidP="0063780A">
            <w:pPr>
              <w:pStyle w:val="aff8"/>
              <w:numPr>
                <w:ilvl w:val="1"/>
                <w:numId w:val="1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877C53">
              <w:t xml:space="preserve"> С</w:t>
            </w:r>
            <w:proofErr w:type="gramEnd"/>
            <w:r w:rsidRPr="00877C53">
              <w:t xml:space="preserve"> и Е;</w:t>
            </w:r>
          </w:p>
          <w:p w:rsidR="0063780A" w:rsidRDefault="003D12F5" w:rsidP="0063780A">
            <w:pPr>
              <w:pStyle w:val="aff8"/>
              <w:numPr>
                <w:ilvl w:val="0"/>
                <w:numId w:val="14"/>
              </w:numPr>
              <w:jc w:val="both"/>
            </w:pPr>
            <w:r w:rsidRPr="00877C53">
              <w:t xml:space="preserve">Претендент, помимо документов, указанных в пункте 2.3 настоящей документации о закупке, в составе Заявки должен </w:t>
            </w:r>
            <w:proofErr w:type="gramStart"/>
            <w:r w:rsidRPr="00877C53">
              <w:t>предоставить следующие документы</w:t>
            </w:r>
            <w:proofErr w:type="gramEnd"/>
            <w:r w:rsidRPr="00877C53">
              <w:t>:</w:t>
            </w:r>
          </w:p>
          <w:p w:rsidR="0063780A" w:rsidRDefault="003D12F5" w:rsidP="0063780A">
            <w:pPr>
              <w:pStyle w:val="aff8"/>
              <w:numPr>
                <w:ilvl w:val="1"/>
                <w:numId w:val="14"/>
              </w:numPr>
              <w:jc w:val="both"/>
            </w:pPr>
            <w:r w:rsidRPr="00877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877C53">
              <w:lastRenderedPageBreak/>
              <w:t>Федерации, являющегося основанием для освобождения;</w:t>
            </w:r>
          </w:p>
          <w:p w:rsidR="0063780A" w:rsidRDefault="003D12F5" w:rsidP="0063780A">
            <w:pPr>
              <w:pStyle w:val="aff8"/>
              <w:numPr>
                <w:ilvl w:val="1"/>
                <w:numId w:val="14"/>
              </w:numPr>
              <w:jc w:val="both"/>
            </w:pPr>
            <w:proofErr w:type="gramStart"/>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roofErr w:type="gramEnd"/>
            <w:r w:rsidRPr="00877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
          <w:p w:rsidR="0063780A" w:rsidRDefault="003D12F5" w:rsidP="0063780A">
            <w:pPr>
              <w:pStyle w:val="aff8"/>
              <w:numPr>
                <w:ilvl w:val="1"/>
                <w:numId w:val="14"/>
              </w:numPr>
              <w:jc w:val="both"/>
            </w:pPr>
            <w:proofErr w:type="gramStart"/>
            <w:r w:rsidRPr="00877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77C53">
              <w:t>неприостановлении</w:t>
            </w:r>
            <w:proofErr w:type="spellEnd"/>
            <w:r w:rsidRPr="00877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proofErr w:type="spellStart"/>
            <w:r w:rsidRPr="00877C53">
              <w:rPr>
                <w:lang w:val="en-US"/>
              </w:rPr>
              <w:t>fssprus</w:t>
            </w:r>
            <w:proofErr w:type="spellEnd"/>
            <w:r w:rsidRPr="00877C53">
              <w:t>.</w:t>
            </w:r>
            <w:proofErr w:type="spellStart"/>
            <w:r w:rsidRPr="00877C53">
              <w:rPr>
                <w:lang w:val="en-US"/>
              </w:rPr>
              <w:t>ru</w:t>
            </w:r>
            <w:proofErr w:type="spellEnd"/>
            <w:r w:rsidRPr="00877C53">
              <w:t>/</w:t>
            </w:r>
            <w:proofErr w:type="spellStart"/>
            <w:r w:rsidRPr="00877C53">
              <w:rPr>
                <w:lang w:val="en-US"/>
              </w:rPr>
              <w:t>iss</w:t>
            </w:r>
            <w:proofErr w:type="spellEnd"/>
            <w:r w:rsidRPr="00877C53">
              <w:t>/</w:t>
            </w:r>
            <w:proofErr w:type="spellStart"/>
            <w:r w:rsidRPr="00877C53">
              <w:rPr>
                <w:lang w:val="en-US"/>
              </w:rPr>
              <w:t>ip</w:t>
            </w:r>
            <w:proofErr w:type="spellEnd"/>
            <w:r w:rsidRPr="00877C53">
              <w:t>), а также информации в едином</w:t>
            </w:r>
            <w:proofErr w:type="gramEnd"/>
            <w:r w:rsidRPr="00877C53">
              <w:t xml:space="preserve"> Федеральном </w:t>
            </w:r>
            <w:proofErr w:type="gramStart"/>
            <w:r w:rsidRPr="00877C53">
              <w:t>реестре</w:t>
            </w:r>
            <w:proofErr w:type="gramEnd"/>
            <w:r w:rsidRPr="00877C53">
              <w:t xml:space="preserve"> сведений о фактах деятельности юридических лиц </w:t>
            </w:r>
            <w:r w:rsidRPr="00877C53">
              <w:rPr>
                <w:lang w:val="en-US"/>
              </w:rPr>
              <w:t>http</w:t>
            </w:r>
            <w:r w:rsidRPr="00877C53">
              <w:t>://</w:t>
            </w:r>
            <w:r w:rsidRPr="00877C53">
              <w:rPr>
                <w:lang w:val="en-US"/>
              </w:rPr>
              <w:t>www</w:t>
            </w:r>
            <w:r w:rsidRPr="00877C53">
              <w:t>.</w:t>
            </w:r>
            <w:proofErr w:type="spellStart"/>
            <w:r w:rsidRPr="00877C53">
              <w:rPr>
                <w:lang w:val="en-US"/>
              </w:rPr>
              <w:t>fedresurs</w:t>
            </w:r>
            <w:proofErr w:type="spellEnd"/>
            <w:r w:rsidRPr="00877C53">
              <w:t>.</w:t>
            </w:r>
            <w:proofErr w:type="spellStart"/>
            <w:r w:rsidRPr="00877C53">
              <w:rPr>
                <w:lang w:val="en-US"/>
              </w:rPr>
              <w:t>ru</w:t>
            </w:r>
            <w:proofErr w:type="spellEnd"/>
            <w:r w:rsidRPr="00877C53">
              <w:t>/</w:t>
            </w:r>
            <w:r w:rsidRPr="00877C53">
              <w:rPr>
                <w:lang w:val="en-US"/>
              </w:rPr>
              <w:t>companies</w:t>
            </w:r>
            <w:r w:rsidRPr="00877C53">
              <w:t>/</w:t>
            </w:r>
            <w:proofErr w:type="spellStart"/>
            <w:r w:rsidRPr="00877C53">
              <w:rPr>
                <w:lang w:val="en-US"/>
              </w:rPr>
              <w:t>IsSearching</w:t>
            </w:r>
            <w:proofErr w:type="spellEnd"/>
            <w:r w:rsidRPr="00877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sidRPr="00877C53">
              <w:lastRenderedPageBreak/>
              <w:t>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780A" w:rsidRDefault="003D12F5" w:rsidP="0063780A">
            <w:pPr>
              <w:pStyle w:val="aff8"/>
              <w:numPr>
                <w:ilvl w:val="1"/>
                <w:numId w:val="14"/>
              </w:numPr>
              <w:jc w:val="both"/>
            </w:pPr>
            <w:r w:rsidRPr="00877C5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780A" w:rsidRDefault="003D12F5" w:rsidP="0063780A">
            <w:pPr>
              <w:pStyle w:val="aff8"/>
              <w:numPr>
                <w:ilvl w:val="1"/>
                <w:numId w:val="1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w:t>
            </w:r>
            <w:proofErr w:type="gramStart"/>
            <w:r>
              <w:t xml:space="preserve"> </w:t>
            </w:r>
            <w:r w:rsidRPr="00877C53">
              <w:t>С</w:t>
            </w:r>
            <w:proofErr w:type="gramEnd"/>
            <w:r w:rsidRPr="00877C53">
              <w:t xml:space="preserve"> и Е, заверенных претендентом;</w:t>
            </w:r>
          </w:p>
          <w:p w:rsidR="0063780A" w:rsidRDefault="003D12F5" w:rsidP="0063780A">
            <w:pPr>
              <w:pStyle w:val="aff8"/>
              <w:numPr>
                <w:ilvl w:val="1"/>
                <w:numId w:val="1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877C53">
              <w:t>дств пр</w:t>
            </w:r>
            <w:proofErr w:type="gramEnd"/>
            <w:r w:rsidRPr="00877C53">
              <w:t>етенденту на праве собственности (копия ПТС), на основании договора аренды, лизинга (копия договора аренды или лизинга) или ином законном праве;</w:t>
            </w:r>
          </w:p>
          <w:p w:rsidR="002364EC" w:rsidRDefault="003D12F5" w:rsidP="00203D04">
            <w:pPr>
              <w:pStyle w:val="aff8"/>
              <w:numPr>
                <w:ilvl w:val="1"/>
                <w:numId w:val="14"/>
              </w:numPr>
              <w:jc w:val="both"/>
            </w:pPr>
            <w:r w:rsidRPr="00877C53">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r>
              <w:t>.</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18.</w:t>
            </w:r>
          </w:p>
        </w:tc>
        <w:tc>
          <w:tcPr>
            <w:tcW w:w="2147" w:type="dxa"/>
          </w:tcPr>
          <w:p w:rsidR="003D12F5" w:rsidRPr="00496CED" w:rsidRDefault="003D12F5">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63780A" w:rsidRDefault="003D12F5" w:rsidP="0063780A">
            <w:pPr>
              <w:numPr>
                <w:ilvl w:val="0"/>
                <w:numId w:val="88"/>
              </w:numPr>
              <w:pBdr>
                <w:top w:val="nil"/>
                <w:left w:val="nil"/>
                <w:bottom w:val="nil"/>
                <w:right w:val="nil"/>
                <w:between w:val="nil"/>
              </w:pBdr>
              <w:tabs>
                <w:tab w:val="left" w:pos="709"/>
              </w:tabs>
              <w:suppressAutoHyphens w:val="0"/>
              <w:ind w:left="0" w:firstLine="709"/>
              <w:jc w:val="both"/>
              <w:rPr>
                <w:color w:val="000000"/>
              </w:rPr>
            </w:pPr>
            <w:r>
              <w:t xml:space="preserve"> </w:t>
            </w: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D12F5" w:rsidRPr="00201143" w:rsidRDefault="003D12F5" w:rsidP="003A3AB2">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D12F5" w:rsidRPr="00201143" w:rsidRDefault="003D12F5" w:rsidP="003A3AB2">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D12F5" w:rsidRPr="00203D04" w:rsidRDefault="003D12F5" w:rsidP="00203D04">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19.</w:t>
            </w:r>
          </w:p>
        </w:tc>
        <w:tc>
          <w:tcPr>
            <w:tcW w:w="2147" w:type="dxa"/>
          </w:tcPr>
          <w:p w:rsidR="003D12F5" w:rsidRPr="00496CED" w:rsidRDefault="003D12F5">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w:t>
            </w:r>
            <w:proofErr w:type="spellStart"/>
            <w:r w:rsidRPr="00877C53">
              <w:rPr>
                <w:b/>
                <w:color w:val="auto"/>
              </w:rPr>
              <w:t>Кз</w:t>
            </w:r>
            <w:proofErr w:type="spellEnd"/>
            <w:r w:rsidRPr="00877C53">
              <w:rPr>
                <w:b/>
                <w:color w:val="auto"/>
              </w:rPr>
              <w:t>)</w:t>
            </w:r>
          </w:p>
        </w:tc>
        <w:tc>
          <w:tcPr>
            <w:tcW w:w="6945" w:type="dxa"/>
          </w:tcPr>
          <w:p w:rsidR="003D12F5" w:rsidRPr="00C0114E" w:rsidRDefault="003D12F5" w:rsidP="00EA5A9E">
            <w:pPr>
              <w:pStyle w:val="afa"/>
              <w:ind w:firstLine="0"/>
              <w:rPr>
                <w:b/>
                <w:i/>
                <w:sz w:val="24"/>
              </w:rPr>
            </w:pPr>
            <w:r w:rsidRPr="00EA5A9E">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20.</w:t>
            </w:r>
          </w:p>
        </w:tc>
        <w:tc>
          <w:tcPr>
            <w:tcW w:w="2147" w:type="dxa"/>
          </w:tcPr>
          <w:p w:rsidR="003D12F5" w:rsidRPr="00496CED" w:rsidRDefault="003D12F5">
            <w:pPr>
              <w:pStyle w:val="Default"/>
              <w:rPr>
                <w:b/>
                <w:color w:val="auto"/>
              </w:rPr>
            </w:pPr>
            <w:r w:rsidRPr="00877C53">
              <w:rPr>
                <w:b/>
                <w:color w:val="auto"/>
              </w:rPr>
              <w:t>Особенности заключения договора</w:t>
            </w:r>
          </w:p>
        </w:tc>
        <w:tc>
          <w:tcPr>
            <w:tcW w:w="6945" w:type="dxa"/>
          </w:tcPr>
          <w:p w:rsidR="003D12F5" w:rsidRDefault="003D12F5" w:rsidP="00AF6DAB">
            <w:pPr>
              <w:pStyle w:val="-3"/>
              <w:tabs>
                <w:tab w:val="clear" w:pos="1985"/>
              </w:tabs>
              <w:suppressAutoHyphens/>
              <w:ind w:left="629" w:firstLine="0"/>
              <w:rPr>
                <w:b/>
                <w:sz w:val="24"/>
              </w:rPr>
            </w:pPr>
            <w:r>
              <w:rPr>
                <w:b/>
                <w:sz w:val="24"/>
              </w:rPr>
              <w:t>I. Внесение изменений в договор:</w:t>
            </w:r>
          </w:p>
          <w:p w:rsidR="003D12F5" w:rsidRPr="00496CED" w:rsidRDefault="003D12F5" w:rsidP="00857239">
            <w:pPr>
              <w:pStyle w:val="-3"/>
              <w:tabs>
                <w:tab w:val="clear" w:pos="1985"/>
              </w:tabs>
              <w:suppressAutoHyphens/>
              <w:ind w:left="33" w:firstLine="0"/>
              <w:rPr>
                <w:sz w:val="24"/>
              </w:rPr>
            </w:pPr>
            <w:r w:rsidRPr="00877C5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780A" w:rsidRDefault="003D12F5" w:rsidP="0063780A">
            <w:pPr>
              <w:pStyle w:val="afa"/>
              <w:ind w:left="33" w:firstLine="567"/>
              <w:rPr>
                <w:sz w:val="24"/>
              </w:rPr>
            </w:pPr>
            <w:r>
              <w:rPr>
                <w:b/>
                <w:sz w:val="24"/>
              </w:rPr>
              <w:t>II. Иные особенности заключения договора:</w:t>
            </w:r>
            <w:r>
              <w:rPr>
                <w:b/>
                <w:sz w:val="24"/>
              </w:rPr>
              <w:br/>
            </w:r>
            <w:r>
              <w:rPr>
                <w:sz w:val="24"/>
              </w:rPr>
              <w:t xml:space="preserve">           </w:t>
            </w:r>
            <w:proofErr w:type="gramStart"/>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r>
              <w:rPr>
                <w:sz w:val="24"/>
              </w:rPr>
              <w:t xml:space="preserve">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3D12F5" w:rsidRDefault="003D12F5" w:rsidP="001414F7">
            <w:pPr>
              <w:pStyle w:val="afa"/>
              <w:ind w:left="629" w:firstLine="0"/>
              <w:rPr>
                <w:b/>
                <w:sz w:val="24"/>
              </w:rPr>
            </w:pPr>
            <w:r>
              <w:rPr>
                <w:b/>
                <w:sz w:val="24"/>
              </w:rPr>
              <w:t>III. Увеличение цены договора:</w:t>
            </w:r>
          </w:p>
          <w:p w:rsidR="0063780A" w:rsidRDefault="003D12F5" w:rsidP="0063780A">
            <w:pPr>
              <w:pStyle w:val="afa"/>
              <w:ind w:left="33" w:firstLine="567"/>
              <w:rPr>
                <w:sz w:val="24"/>
              </w:rPr>
            </w:pPr>
            <w:r>
              <w:rPr>
                <w:sz w:val="24"/>
              </w:rPr>
              <w:t>Не предусмотрено</w:t>
            </w:r>
          </w:p>
        </w:tc>
      </w:tr>
      <w:tr w:rsidR="003D12F5" w:rsidRPr="00496CED" w:rsidTr="000C4E22">
        <w:tc>
          <w:tcPr>
            <w:tcW w:w="547" w:type="dxa"/>
          </w:tcPr>
          <w:p w:rsidR="003D12F5" w:rsidRPr="00496CED" w:rsidRDefault="003D12F5" w:rsidP="00835CB1">
            <w:pPr>
              <w:pStyle w:val="19"/>
              <w:ind w:firstLine="0"/>
              <w:rPr>
                <w:b/>
                <w:sz w:val="24"/>
                <w:szCs w:val="24"/>
              </w:rPr>
            </w:pPr>
            <w:r w:rsidRPr="00877C53">
              <w:rPr>
                <w:b/>
                <w:sz w:val="24"/>
                <w:szCs w:val="24"/>
              </w:rPr>
              <w:t>21.</w:t>
            </w:r>
          </w:p>
        </w:tc>
        <w:tc>
          <w:tcPr>
            <w:tcW w:w="2147" w:type="dxa"/>
          </w:tcPr>
          <w:p w:rsidR="003D12F5" w:rsidRPr="00496CED" w:rsidRDefault="003D12F5">
            <w:pPr>
              <w:pStyle w:val="Default"/>
              <w:rPr>
                <w:b/>
                <w:color w:val="auto"/>
              </w:rPr>
            </w:pPr>
            <w:r w:rsidRPr="00877C53">
              <w:rPr>
                <w:b/>
                <w:color w:val="auto"/>
              </w:rPr>
              <w:t xml:space="preserve">Привлечение субподрядчиков, </w:t>
            </w:r>
            <w:r w:rsidRPr="00877C53">
              <w:rPr>
                <w:b/>
                <w:color w:val="auto"/>
              </w:rPr>
              <w:lastRenderedPageBreak/>
              <w:t>соисполнителей</w:t>
            </w:r>
          </w:p>
        </w:tc>
        <w:tc>
          <w:tcPr>
            <w:tcW w:w="6945" w:type="dxa"/>
          </w:tcPr>
          <w:p w:rsidR="003D12F5" w:rsidRPr="00496CED" w:rsidRDefault="003D12F5">
            <w:pPr>
              <w:pStyle w:val="19"/>
              <w:ind w:firstLine="0"/>
              <w:rPr>
                <w:sz w:val="24"/>
                <w:szCs w:val="24"/>
              </w:rPr>
            </w:pPr>
            <w:r w:rsidRPr="00877C53">
              <w:rPr>
                <w:sz w:val="24"/>
                <w:szCs w:val="24"/>
              </w:rPr>
              <w:lastRenderedPageBreak/>
              <w:t>Допускается</w:t>
            </w:r>
          </w:p>
        </w:tc>
      </w:tr>
      <w:tr w:rsidR="003D12F5" w:rsidRPr="00496CED" w:rsidTr="000C4E22">
        <w:tc>
          <w:tcPr>
            <w:tcW w:w="547" w:type="dxa"/>
          </w:tcPr>
          <w:p w:rsidR="003D12F5" w:rsidRPr="00496CED" w:rsidRDefault="003D12F5" w:rsidP="00505622">
            <w:pPr>
              <w:pStyle w:val="19"/>
              <w:ind w:firstLine="0"/>
              <w:rPr>
                <w:b/>
                <w:sz w:val="24"/>
                <w:szCs w:val="24"/>
              </w:rPr>
            </w:pPr>
            <w:r w:rsidRPr="00877C53">
              <w:rPr>
                <w:b/>
                <w:sz w:val="24"/>
                <w:szCs w:val="24"/>
              </w:rPr>
              <w:lastRenderedPageBreak/>
              <w:t>22.</w:t>
            </w:r>
          </w:p>
        </w:tc>
        <w:tc>
          <w:tcPr>
            <w:tcW w:w="2147" w:type="dxa"/>
          </w:tcPr>
          <w:p w:rsidR="003D12F5" w:rsidRPr="00496CED" w:rsidRDefault="003D12F5" w:rsidP="00505622">
            <w:pPr>
              <w:pStyle w:val="Default"/>
              <w:rPr>
                <w:b/>
                <w:color w:val="auto"/>
              </w:rPr>
            </w:pPr>
            <w:r w:rsidRPr="00877C53">
              <w:rPr>
                <w:b/>
                <w:color w:val="auto"/>
              </w:rPr>
              <w:t>Срок действия Заявки</w:t>
            </w:r>
            <w:r w:rsidRPr="00877C53">
              <w:rPr>
                <w:b/>
                <w:color w:val="auto"/>
              </w:rPr>
              <w:tab/>
            </w:r>
          </w:p>
        </w:tc>
        <w:tc>
          <w:tcPr>
            <w:tcW w:w="6945" w:type="dxa"/>
          </w:tcPr>
          <w:p w:rsidR="003D12F5" w:rsidRPr="00496CED" w:rsidRDefault="003D12F5" w:rsidP="00D3319C">
            <w:pPr>
              <w:pStyle w:val="19"/>
              <w:ind w:firstLine="0"/>
              <w:rPr>
                <w:i/>
                <w:sz w:val="24"/>
                <w:szCs w:val="24"/>
              </w:rPr>
            </w:pPr>
            <w:r w:rsidRPr="00877C53">
              <w:rPr>
                <w:sz w:val="24"/>
                <w:szCs w:val="24"/>
              </w:rPr>
              <w:t xml:space="preserve">Заявка должна действовать не менее 90 календарных дней </w:t>
            </w:r>
            <w:proofErr w:type="gramStart"/>
            <w:r w:rsidRPr="00877C53">
              <w:rPr>
                <w:sz w:val="24"/>
                <w:szCs w:val="24"/>
              </w:rPr>
              <w:t>с даты окончания</w:t>
            </w:r>
            <w:proofErr w:type="gramEnd"/>
            <w:r w:rsidRPr="00877C53">
              <w:rPr>
                <w:sz w:val="24"/>
                <w:szCs w:val="24"/>
              </w:rPr>
              <w:t xml:space="preserve"> срока подачи Заявок (пункт </w:t>
            </w:r>
            <w:r>
              <w:rPr>
                <w:sz w:val="24"/>
                <w:szCs w:val="24"/>
              </w:rPr>
              <w:t>7</w:t>
            </w:r>
            <w:r w:rsidRPr="00877C53">
              <w:rPr>
                <w:sz w:val="24"/>
                <w:szCs w:val="24"/>
              </w:rPr>
              <w:t xml:space="preserve"> Информационной карты).</w:t>
            </w:r>
          </w:p>
        </w:tc>
      </w:tr>
      <w:tr w:rsidR="003D12F5" w:rsidRPr="00496CED" w:rsidTr="000C4E22">
        <w:tc>
          <w:tcPr>
            <w:tcW w:w="547" w:type="dxa"/>
          </w:tcPr>
          <w:p w:rsidR="003D12F5" w:rsidRPr="00496CED" w:rsidRDefault="003D12F5" w:rsidP="0051006B">
            <w:pPr>
              <w:pStyle w:val="19"/>
              <w:ind w:firstLine="0"/>
              <w:rPr>
                <w:b/>
                <w:sz w:val="24"/>
                <w:szCs w:val="24"/>
              </w:rPr>
            </w:pPr>
            <w:r w:rsidRPr="00877C53">
              <w:rPr>
                <w:b/>
                <w:sz w:val="24"/>
                <w:szCs w:val="24"/>
              </w:rPr>
              <w:t>23.</w:t>
            </w:r>
          </w:p>
        </w:tc>
        <w:tc>
          <w:tcPr>
            <w:tcW w:w="2147" w:type="dxa"/>
          </w:tcPr>
          <w:p w:rsidR="003D12F5" w:rsidRPr="00496CED" w:rsidRDefault="003D12F5">
            <w:pPr>
              <w:pStyle w:val="Default"/>
              <w:rPr>
                <w:b/>
                <w:color w:val="auto"/>
              </w:rPr>
            </w:pPr>
            <w:r w:rsidRPr="00877C53">
              <w:rPr>
                <w:b/>
                <w:color w:val="auto"/>
              </w:rPr>
              <w:t>Обеспечение Заявки</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p w:rsidR="003D12F5" w:rsidRPr="00496CED" w:rsidRDefault="003D12F5">
            <w:pPr>
              <w:pStyle w:val="19"/>
              <w:ind w:firstLine="397"/>
              <w:rPr>
                <w:sz w:val="24"/>
                <w:szCs w:val="24"/>
              </w:rPr>
            </w:pPr>
          </w:p>
          <w:p w:rsidR="003D12F5" w:rsidRPr="00496CED" w:rsidRDefault="003D12F5">
            <w:pPr>
              <w:pStyle w:val="19"/>
              <w:ind w:firstLine="397"/>
              <w:rPr>
                <w:sz w:val="24"/>
                <w:szCs w:val="24"/>
              </w:rPr>
            </w:pPr>
          </w:p>
        </w:tc>
      </w:tr>
      <w:tr w:rsidR="003D12F5" w:rsidRPr="00496CED" w:rsidTr="000C4E22">
        <w:tc>
          <w:tcPr>
            <w:tcW w:w="547" w:type="dxa"/>
          </w:tcPr>
          <w:p w:rsidR="003D12F5" w:rsidRPr="00496CED" w:rsidRDefault="003D12F5" w:rsidP="005E0B21">
            <w:pPr>
              <w:pStyle w:val="19"/>
              <w:ind w:firstLine="0"/>
              <w:rPr>
                <w:b/>
                <w:sz w:val="24"/>
                <w:szCs w:val="24"/>
              </w:rPr>
            </w:pPr>
            <w:r w:rsidRPr="00877C53">
              <w:rPr>
                <w:b/>
                <w:sz w:val="24"/>
                <w:szCs w:val="24"/>
              </w:rPr>
              <w:t>24.</w:t>
            </w:r>
          </w:p>
        </w:tc>
        <w:tc>
          <w:tcPr>
            <w:tcW w:w="2147" w:type="dxa"/>
          </w:tcPr>
          <w:p w:rsidR="003D12F5" w:rsidRPr="00496CED" w:rsidRDefault="003D12F5" w:rsidP="00DF6AE3">
            <w:pPr>
              <w:pStyle w:val="Default"/>
              <w:rPr>
                <w:b/>
                <w:color w:val="auto"/>
              </w:rPr>
            </w:pPr>
            <w:r w:rsidRPr="00877C53">
              <w:rPr>
                <w:b/>
                <w:color w:val="auto"/>
              </w:rPr>
              <w:t>Обеспечение исполнения договора</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25.</w:t>
            </w:r>
          </w:p>
        </w:tc>
        <w:tc>
          <w:tcPr>
            <w:tcW w:w="2147" w:type="dxa"/>
          </w:tcPr>
          <w:p w:rsidR="003D12F5" w:rsidRPr="00496CED" w:rsidRDefault="003D12F5" w:rsidP="00AD2CB8">
            <w:pPr>
              <w:pStyle w:val="Default"/>
              <w:rPr>
                <w:b/>
                <w:color w:val="auto"/>
              </w:rPr>
            </w:pPr>
            <w:r w:rsidRPr="00877C53">
              <w:rPr>
                <w:b/>
                <w:color w:val="auto"/>
              </w:rPr>
              <w:t>Срок заключения договора</w:t>
            </w:r>
          </w:p>
        </w:tc>
        <w:tc>
          <w:tcPr>
            <w:tcW w:w="6945" w:type="dxa"/>
          </w:tcPr>
          <w:p w:rsidR="003D12F5" w:rsidRPr="00496CED" w:rsidRDefault="003D12F5" w:rsidP="00242695">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26.</w:t>
            </w:r>
          </w:p>
        </w:tc>
        <w:tc>
          <w:tcPr>
            <w:tcW w:w="2147" w:type="dxa"/>
          </w:tcPr>
          <w:p w:rsidR="003D12F5" w:rsidRPr="00496CED" w:rsidRDefault="003D12F5" w:rsidP="00AD2CB8">
            <w:pPr>
              <w:pStyle w:val="Default"/>
              <w:rPr>
                <w:b/>
                <w:color w:val="auto"/>
              </w:rPr>
            </w:pPr>
            <w:r w:rsidRPr="00877C53">
              <w:rPr>
                <w:b/>
                <w:color w:val="auto"/>
              </w:rPr>
              <w:t>Срок действия договора</w:t>
            </w:r>
          </w:p>
        </w:tc>
        <w:tc>
          <w:tcPr>
            <w:tcW w:w="6945" w:type="dxa"/>
          </w:tcPr>
          <w:p w:rsidR="003D12F5" w:rsidRPr="00496CED" w:rsidRDefault="003D12F5" w:rsidP="007D0F82">
            <w:pPr>
              <w:pStyle w:val="19"/>
              <w:ind w:firstLine="0"/>
              <w:rPr>
                <w:sz w:val="24"/>
                <w:szCs w:val="24"/>
              </w:rPr>
            </w:pPr>
            <w:proofErr w:type="gramStart"/>
            <w:r w:rsidRPr="00496CED">
              <w:rPr>
                <w:sz w:val="24"/>
                <w:szCs w:val="24"/>
              </w:rPr>
              <w:t>С даты подписания</w:t>
            </w:r>
            <w:proofErr w:type="gramEnd"/>
            <w:r w:rsidRPr="00496CED">
              <w:rPr>
                <w:sz w:val="24"/>
                <w:szCs w:val="24"/>
              </w:rPr>
              <w:t xml:space="preserve">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2079EB" w:rsidRPr="00496CED" w:rsidRDefault="002079EB" w:rsidP="00D72C8B">
      <w:pPr>
        <w:pStyle w:val="19"/>
        <w:ind w:firstLine="0"/>
        <w:jc w:val="right"/>
        <w:outlineLvl w:val="0"/>
        <w:rPr>
          <w:rFonts w:eastAsia="MS Mincho"/>
          <w:szCs w:val="28"/>
        </w:rPr>
        <w:sectPr w:rsidR="002079EB" w:rsidRPr="00496CED" w:rsidSect="00203D04">
          <w:headerReference w:type="default" r:id="rId22"/>
          <w:footerReference w:type="even" r:id="rId23"/>
          <w:footerReference w:type="default" r:id="rId2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MS Mincho"/>
          <w:szCs w:val="28"/>
        </w:rPr>
      </w:pPr>
      <w:r w:rsidRPr="00877C53">
        <w:rPr>
          <w:rFonts w:eastAsia="MS Mincho"/>
          <w:szCs w:val="28"/>
        </w:rPr>
        <w:lastRenderedPageBreak/>
        <w:t>Приложение № 1</w:t>
      </w:r>
    </w:p>
    <w:p w:rsidR="000954FB" w:rsidRPr="00496CED" w:rsidRDefault="0039051A" w:rsidP="000954FB">
      <w:pPr>
        <w:ind w:firstLine="425"/>
        <w:jc w:val="right"/>
        <w:rPr>
          <w:sz w:val="28"/>
          <w:szCs w:val="28"/>
        </w:rPr>
      </w:pPr>
      <w:r>
        <w:rPr>
          <w:sz w:val="28"/>
          <w:szCs w:val="28"/>
        </w:rPr>
        <w:t>к документации о закупке</w:t>
      </w:r>
    </w:p>
    <w:p w:rsidR="000954FB" w:rsidRPr="00496CED" w:rsidRDefault="000954FB" w:rsidP="000954FB">
      <w:pPr>
        <w:ind w:firstLine="425"/>
        <w:jc w:val="right"/>
        <w:rPr>
          <w:sz w:val="28"/>
          <w:szCs w:val="28"/>
        </w:rPr>
      </w:pPr>
    </w:p>
    <w:p w:rsidR="000954FB" w:rsidRPr="00496CED" w:rsidRDefault="0039051A" w:rsidP="000954FB">
      <w:pPr>
        <w:jc w:val="center"/>
        <w:rPr>
          <w:b/>
          <w:sz w:val="28"/>
          <w:szCs w:val="28"/>
        </w:rPr>
      </w:pPr>
      <w:r>
        <w:rPr>
          <w:b/>
          <w:sz w:val="28"/>
          <w:szCs w:val="28"/>
        </w:rPr>
        <w:t>На бланке претендента</w:t>
      </w:r>
    </w:p>
    <w:p w:rsidR="000954FB" w:rsidRPr="00496CED" w:rsidRDefault="0039051A" w:rsidP="00C03380">
      <w:pPr>
        <w:jc w:val="center"/>
        <w:rPr>
          <w:b/>
          <w:sz w:val="28"/>
        </w:rPr>
      </w:pPr>
      <w:r w:rsidRPr="0039051A">
        <w:rPr>
          <w:b/>
          <w:sz w:val="28"/>
        </w:rPr>
        <w:t xml:space="preserve">ЗАЯВКА </w:t>
      </w:r>
      <w:r w:rsidR="00877C53" w:rsidRPr="00877C53">
        <w:rPr>
          <w:b/>
          <w:sz w:val="28"/>
        </w:rPr>
        <w:t>______________ (наименование претендента)</w:t>
      </w:r>
    </w:p>
    <w:p w:rsidR="000954FB" w:rsidRPr="00496CED" w:rsidRDefault="0039051A" w:rsidP="00C03380">
      <w:pPr>
        <w:jc w:val="center"/>
        <w:rPr>
          <w:b/>
          <w:sz w:val="28"/>
        </w:rPr>
      </w:pPr>
      <w:r w:rsidRPr="0039051A">
        <w:rPr>
          <w:b/>
          <w:sz w:val="28"/>
        </w:rPr>
        <w:t>НА УЧАСТИЕ В ПРОЦЕДУРЕ РАЗМЕЩЕНИЯ ОФЕРТЫ № Р</w:t>
      </w:r>
      <w:proofErr w:type="gramStart"/>
      <w:r w:rsidRPr="0039051A">
        <w:rPr>
          <w:b/>
          <w:sz w:val="28"/>
        </w:rPr>
        <w:t>О-</w:t>
      </w:r>
      <w:proofErr w:type="gramEnd"/>
      <w:r w:rsidRPr="0039051A">
        <w:rPr>
          <w:b/>
          <w:sz w:val="28"/>
        </w:rPr>
        <w:t>____-____-____</w:t>
      </w:r>
      <w:r w:rsidR="00877C53" w:rsidRPr="00877C53">
        <w:rPr>
          <w:b/>
          <w:sz w:val="28"/>
        </w:rPr>
        <w:t>по Лоту № ____Таблица №__________</w:t>
      </w:r>
    </w:p>
    <w:p w:rsidR="000954FB" w:rsidRPr="00496CED" w:rsidRDefault="000954FB" w:rsidP="000954FB"/>
    <w:p w:rsidR="000954FB" w:rsidRPr="00496CED" w:rsidRDefault="00877C53" w:rsidP="000954FB">
      <w:pPr>
        <w:pStyle w:val="afd"/>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w:t>
      </w:r>
      <w:r w:rsidRPr="00877C53">
        <w:rPr>
          <w:i/>
          <w:szCs w:val="28"/>
        </w:rPr>
        <w:t xml:space="preserve"> </w:t>
      </w:r>
      <w:r w:rsidRPr="00877C53">
        <w:rPr>
          <w:szCs w:val="28"/>
        </w:rPr>
        <w:t>процедуре Размещения оферты (далее – Заявка) № Р</w:t>
      </w:r>
      <w:proofErr w:type="gramStart"/>
      <w:r w:rsidRPr="00877C53">
        <w:rPr>
          <w:szCs w:val="28"/>
        </w:rPr>
        <w:t>О</w:t>
      </w:r>
      <w:r w:rsidRPr="00877C53">
        <w:rPr>
          <w:b/>
          <w:szCs w:val="28"/>
        </w:rPr>
        <w:t>-</w:t>
      </w:r>
      <w:proofErr w:type="gramEnd"/>
      <w:r w:rsidRPr="00877C53">
        <w:rPr>
          <w:b/>
          <w:szCs w:val="28"/>
        </w:rPr>
        <w:t>____-____-____</w:t>
      </w:r>
      <w:r w:rsidRPr="00877C53">
        <w:rPr>
          <w:szCs w:val="28"/>
        </w:rPr>
        <w:t xml:space="preserve"> (далее – Размещение оферты) на ____________ </w:t>
      </w:r>
      <w:r w:rsidRPr="00877C53">
        <w:rPr>
          <w:i/>
          <w:szCs w:val="28"/>
        </w:rPr>
        <w:t xml:space="preserve">(поставку товаров на _______, выполнение работ по ______, оказание услуг по_____ - переписать из предмета </w:t>
      </w:r>
      <w:proofErr w:type="gramStart"/>
      <w:r w:rsidRPr="00877C53">
        <w:rPr>
          <w:i/>
          <w:szCs w:val="28"/>
        </w:rPr>
        <w:t>Размещения оферты)</w:t>
      </w:r>
      <w:r w:rsidRPr="00877C53">
        <w:t>.</w:t>
      </w:r>
      <w:proofErr w:type="gramEnd"/>
    </w:p>
    <w:p w:rsidR="000954FB" w:rsidRPr="00496CED" w:rsidRDefault="00877C53" w:rsidP="000954FB">
      <w:pPr>
        <w:pStyle w:val="19"/>
        <w:rPr>
          <w:szCs w:val="28"/>
        </w:rPr>
      </w:pPr>
      <w:r w:rsidRPr="00877C5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96CED" w:rsidRDefault="00877C53" w:rsidP="000954FB">
      <w:pPr>
        <w:pStyle w:val="19"/>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96CED" w:rsidRDefault="00877C53" w:rsidP="000954FB">
      <w:pPr>
        <w:pStyle w:val="19"/>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w:t>
      </w:r>
      <w:proofErr w:type="gramStart"/>
      <w:r w:rsidRPr="00877C53">
        <w:rPr>
          <w:szCs w:val="28"/>
        </w:rPr>
        <w:t>ь(</w:t>
      </w:r>
      <w:proofErr w:type="gramEnd"/>
      <w:r w:rsidRPr="00877C53">
        <w:rPr>
          <w:szCs w:val="28"/>
        </w:rPr>
        <w:t>-</w:t>
      </w:r>
      <w:proofErr w:type="spellStart"/>
      <w:r w:rsidRPr="00877C53">
        <w:rPr>
          <w:szCs w:val="28"/>
        </w:rPr>
        <w:t>ся</w:t>
      </w:r>
      <w:proofErr w:type="spellEnd"/>
      <w:r w:rsidRPr="00877C53">
        <w:rPr>
          <w:szCs w:val="28"/>
        </w:rPr>
        <w:t>) с условиями документации о закупке, с ними согласно(-</w:t>
      </w:r>
      <w:proofErr w:type="spellStart"/>
      <w:r w:rsidRPr="00877C53">
        <w:rPr>
          <w:szCs w:val="28"/>
        </w:rPr>
        <w:t>ен</w:t>
      </w:r>
      <w:proofErr w:type="spellEnd"/>
      <w:r w:rsidRPr="00877C53">
        <w:rPr>
          <w:szCs w:val="28"/>
        </w:rPr>
        <w:t>) и возражений не имеет.</w:t>
      </w:r>
    </w:p>
    <w:p w:rsidR="000954FB" w:rsidRPr="00496CED" w:rsidRDefault="00877C53" w:rsidP="000954FB">
      <w:pPr>
        <w:pStyle w:val="19"/>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w:t>
      </w:r>
      <w:proofErr w:type="gramStart"/>
      <w:r w:rsidRPr="00877C53">
        <w:rPr>
          <w:szCs w:val="28"/>
        </w:rPr>
        <w:t>о(</w:t>
      </w:r>
      <w:proofErr w:type="gramEnd"/>
      <w:r w:rsidRPr="00877C53">
        <w:rPr>
          <w:szCs w:val="28"/>
        </w:rPr>
        <w:t>-</w:t>
      </w:r>
      <w:proofErr w:type="spellStart"/>
      <w:r w:rsidRPr="00877C53">
        <w:rPr>
          <w:szCs w:val="28"/>
        </w:rPr>
        <w:t>ен</w:t>
      </w:r>
      <w:proofErr w:type="spellEnd"/>
      <w:r w:rsidRPr="00877C53">
        <w:rPr>
          <w:szCs w:val="28"/>
        </w:rPr>
        <w:t>) с тем, что:</w:t>
      </w:r>
    </w:p>
    <w:p w:rsidR="0063780A" w:rsidRDefault="00877C53" w:rsidP="0063780A">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Победителем может быть признан участник, предложивший не самую низкую цену. </w:t>
      </w:r>
    </w:p>
    <w:p w:rsidR="000954FB" w:rsidRPr="00496CED" w:rsidRDefault="0039051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3780A" w:rsidRDefault="0039051A" w:rsidP="0063780A">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w:t>
      </w:r>
      <w:r w:rsidR="00C85080">
        <w:rPr>
          <w:sz w:val="28"/>
          <w:szCs w:val="20"/>
        </w:rPr>
        <w:t>7</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63780A" w:rsidRDefault="0039051A" w:rsidP="0063780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Pr="00496CED" w:rsidRDefault="0039051A"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63780A" w:rsidRDefault="0039051A" w:rsidP="0063780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63780A" w:rsidRDefault="0039051A" w:rsidP="00637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780A" w:rsidRDefault="0039051A" w:rsidP="00637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Настоящим подтверждается, что:</w:t>
      </w:r>
    </w:p>
    <w:p w:rsidR="000954FB" w:rsidRPr="00496CED" w:rsidRDefault="0039051A" w:rsidP="00BC1B82">
      <w:pPr>
        <w:pStyle w:val="afa"/>
        <w:ind w:firstLine="553"/>
        <w:rPr>
          <w:rFonts w:eastAsia="Times New Roman"/>
          <w:sz w:val="28"/>
        </w:rPr>
      </w:pPr>
      <w:r w:rsidRPr="0039051A">
        <w:rPr>
          <w:rFonts w:eastAsia="Times New Roman"/>
          <w:sz w:val="28"/>
        </w:rPr>
        <w:t>- ___________ (</w:t>
      </w:r>
      <w:r w:rsidR="00877C53" w:rsidRPr="00877C53">
        <w:rPr>
          <w:rFonts w:eastAsia="Times New Roman"/>
          <w:i/>
          <w:sz w:val="28"/>
        </w:rPr>
        <w:t>поставка товаров, выполнения работ, оказания услуг и т.д.)</w:t>
      </w:r>
      <w:r w:rsidR="00877C53" w:rsidRPr="00877C53">
        <w:rPr>
          <w:rFonts w:eastAsia="Times New Roman"/>
          <w:sz w:val="28"/>
        </w:rPr>
        <w:t xml:space="preserve"> предлагаемые _______ </w:t>
      </w:r>
      <w:r w:rsidR="00877C53" w:rsidRPr="00877C53">
        <w:rPr>
          <w:rFonts w:eastAsia="Times New Roman"/>
          <w:i/>
          <w:sz w:val="28"/>
        </w:rPr>
        <w:t>(наименование претендента)</w:t>
      </w:r>
      <w:r w:rsidR="00877C53" w:rsidRPr="00877C53">
        <w:rPr>
          <w:rFonts w:eastAsia="Times New Roman"/>
          <w:sz w:val="28"/>
        </w:rPr>
        <w:t>, свободны от любых прав со стороны третьих лиц, ________ (</w:t>
      </w:r>
      <w:r w:rsidR="00877C53" w:rsidRPr="00877C53">
        <w:rPr>
          <w:rFonts w:eastAsia="Times New Roman"/>
          <w:i/>
          <w:sz w:val="28"/>
        </w:rPr>
        <w:t>наименование претендента</w:t>
      </w:r>
      <w:r w:rsidR="00877C53" w:rsidRPr="00877C53">
        <w:rPr>
          <w:rFonts w:eastAsia="Times New Roman"/>
          <w:sz w:val="28"/>
        </w:rPr>
        <w:t>) согласно в случае признания победителем и подписания договора передать все права на___________ (</w:t>
      </w:r>
      <w:r w:rsidR="00877C53" w:rsidRPr="00877C53">
        <w:rPr>
          <w:rFonts w:eastAsia="Times New Roman"/>
          <w:i/>
          <w:sz w:val="28"/>
        </w:rPr>
        <w:t>поставку товаров, выполнения работ, оказания услуг и т.д.)</w:t>
      </w:r>
      <w:r w:rsidR="00877C53" w:rsidRPr="00877C53">
        <w:rPr>
          <w:rFonts w:eastAsia="Times New Roman"/>
          <w:sz w:val="28"/>
        </w:rPr>
        <w:t xml:space="preserve"> Заказчику;</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не находится в процессе ликвидации;</w:t>
      </w:r>
    </w:p>
    <w:p w:rsidR="000954FB" w:rsidRPr="00496CED" w:rsidRDefault="0039051A" w:rsidP="00BC1B82">
      <w:pPr>
        <w:pStyle w:val="afa"/>
        <w:ind w:firstLine="553"/>
        <w:rPr>
          <w:rFonts w:eastAsia="Times New Roman"/>
          <w:sz w:val="28"/>
        </w:rPr>
      </w:pPr>
      <w:proofErr w:type="gramStart"/>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на дату подачи Заявки на участие в процедуре Размещения оферты</w:t>
      </w:r>
      <w:r w:rsidR="00877C53" w:rsidRPr="00877C53">
        <w:rPr>
          <w:rFonts w:eastAsia="Times New Roman"/>
          <w:sz w:val="28"/>
        </w:rPr>
        <w:t xml:space="preserve"> не признан несостоятельным (банкротом), в том числе</w:t>
      </w:r>
      <w:r w:rsidR="00877C53" w:rsidRPr="00877C53">
        <w:rPr>
          <w:sz w:val="28"/>
          <w:szCs w:val="28"/>
        </w:rPr>
        <w:t xml:space="preserve"> отсутствует возбужденные в отношении него дела о несостоятельности (банкротстве)</w:t>
      </w:r>
      <w:r w:rsidR="00877C53" w:rsidRPr="00877C53">
        <w:rPr>
          <w:rFonts w:eastAsia="Times New Roman"/>
          <w:sz w:val="28"/>
        </w:rPr>
        <w:t>;</w:t>
      </w:r>
      <w:proofErr w:type="gramEnd"/>
    </w:p>
    <w:p w:rsidR="00250548" w:rsidRPr="00496CED" w:rsidRDefault="0039051A" w:rsidP="00BC1B82">
      <w:pPr>
        <w:ind w:firstLine="540"/>
        <w:jc w:val="both"/>
        <w:rPr>
          <w:highlight w:val="cyan"/>
        </w:rPr>
      </w:pPr>
      <w:r w:rsidRPr="0039051A">
        <w:rPr>
          <w:sz w:val="28"/>
        </w:rPr>
        <w:t>- на имущество ________ (</w:t>
      </w:r>
      <w:r w:rsidR="00877C53" w:rsidRPr="00877C53">
        <w:rPr>
          <w:i/>
          <w:sz w:val="28"/>
        </w:rPr>
        <w:t>наименование претендента</w:t>
      </w:r>
      <w:r w:rsidR="00877C53" w:rsidRPr="00877C53">
        <w:rPr>
          <w:sz w:val="28"/>
        </w:rPr>
        <w:t>) не наложен арест, экономическая деятельность не приостановлена;</w:t>
      </w:r>
    </w:p>
    <w:p w:rsidR="00250548" w:rsidRPr="00496CED" w:rsidRDefault="0039051A"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w:t>
      </w:r>
      <w:r>
        <w:rPr>
          <w:sz w:val="28"/>
          <w:szCs w:val="28"/>
        </w:rPr>
        <w:lastRenderedPageBreak/>
        <w:t xml:space="preserve">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496CED" w:rsidRDefault="0039051A" w:rsidP="00BC1B82">
      <w:pPr>
        <w:ind w:firstLine="540"/>
        <w:jc w:val="both"/>
        <w:rPr>
          <w:sz w:val="28"/>
          <w:szCs w:val="28"/>
        </w:rPr>
      </w:pPr>
      <w:r w:rsidRPr="0039051A">
        <w:rPr>
          <w:sz w:val="28"/>
        </w:rPr>
        <w:t>- у _______ (</w:t>
      </w:r>
      <w:r w:rsidR="00877C53" w:rsidRPr="00877C53">
        <w:rPr>
          <w:i/>
          <w:sz w:val="28"/>
        </w:rPr>
        <w:t>наименование претендента</w:t>
      </w:r>
      <w:r w:rsidR="00877C53" w:rsidRPr="00877C53">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Pr="00496CED" w:rsidRDefault="0039051A" w:rsidP="00BC1B82">
      <w:pPr>
        <w:pStyle w:val="afa"/>
        <w:ind w:firstLine="553"/>
        <w:rPr>
          <w:sz w:val="28"/>
          <w:szCs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w:t>
      </w:r>
      <w:proofErr w:type="gramStart"/>
      <w:r w:rsidRPr="00877C53">
        <w:rPr>
          <w:rFonts w:eastAsia="Times New Roman"/>
          <w:sz w:val="28"/>
        </w:rPr>
        <w:t>имеет и не</w:t>
      </w:r>
      <w:proofErr w:type="gramEnd"/>
      <w:r w:rsidRPr="00877C53">
        <w:rPr>
          <w:rFonts w:eastAsia="Times New Roman"/>
          <w:sz w:val="28"/>
        </w:rPr>
        <w:t xml:space="preserve"> будет иметь никаких претензий в отношении права (и в отношении реализации права) </w:t>
      </w:r>
      <w:r w:rsidRPr="00877C53">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 товары, работы, услуги, п</w:t>
      </w:r>
      <w:r w:rsidR="00877C53"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96CED" w:rsidRDefault="00877C53" w:rsidP="00BC1B82">
      <w:pPr>
        <w:pStyle w:val="afa"/>
        <w:ind w:firstLine="553"/>
        <w:rPr>
          <w:rFonts w:eastAsia="Times New Roman"/>
          <w:sz w:val="28"/>
        </w:rPr>
      </w:pPr>
      <w:proofErr w:type="gramStart"/>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496CED" w:rsidRDefault="0039051A" w:rsidP="00BC1B82">
      <w:pPr>
        <w:pStyle w:val="afa"/>
        <w:ind w:firstLine="553"/>
        <w:rPr>
          <w:rFonts w:eastAsia="Times New Roman"/>
          <w:sz w:val="28"/>
        </w:rPr>
      </w:pPr>
      <w:r w:rsidRPr="0039051A">
        <w:rPr>
          <w:rFonts w:eastAsia="Times New Roman"/>
          <w:sz w:val="28"/>
        </w:rPr>
        <w:t xml:space="preserve">Я, _______ </w:t>
      </w:r>
      <w:r w:rsidR="00877C53" w:rsidRPr="00877C53">
        <w:rPr>
          <w:rFonts w:eastAsia="Times New Roman"/>
          <w:i/>
          <w:iCs/>
          <w:sz w:val="28"/>
        </w:rPr>
        <w:t>(указывается ФИО лица, подписавшего Заявку)</w:t>
      </w:r>
      <w:r w:rsidR="00877C53"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96CED" w:rsidRDefault="00877C53" w:rsidP="000954FB">
      <w:pPr>
        <w:pStyle w:val="19"/>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96CED" w:rsidRDefault="00877C53" w:rsidP="000954FB">
      <w:pPr>
        <w:pStyle w:val="19"/>
        <w:ind w:firstLine="708"/>
      </w:pPr>
      <w:r w:rsidRPr="00877C53">
        <w:t>В подтверждение этого прилагаются все необходимые документы.</w:t>
      </w:r>
    </w:p>
    <w:p w:rsidR="000954FB" w:rsidRPr="00496CED" w:rsidRDefault="000954FB" w:rsidP="00305BD2">
      <w:pPr>
        <w:pStyle w:val="afa"/>
        <w:ind w:firstLine="553"/>
        <w:rPr>
          <w:sz w:val="28"/>
          <w:szCs w:val="28"/>
        </w:rPr>
      </w:pPr>
    </w:p>
    <w:p w:rsidR="000954FB" w:rsidRPr="00496CED" w:rsidRDefault="00877C53" w:rsidP="00305BD2">
      <w:pPr>
        <w:pStyle w:val="afa"/>
        <w:ind w:firstLine="0"/>
        <w:rPr>
          <w:b/>
          <w:sz w:val="28"/>
          <w:szCs w:val="28"/>
        </w:rPr>
      </w:pPr>
      <w:r w:rsidRPr="00877C53">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954FB" w:rsidRPr="00496CED" w:rsidRDefault="00877C53" w:rsidP="000954FB">
      <w:pPr>
        <w:tabs>
          <w:tab w:val="left" w:pos="8640"/>
        </w:tabs>
        <w:jc w:val="center"/>
        <w:rPr>
          <w:i/>
        </w:rPr>
      </w:pPr>
      <w:r w:rsidRPr="00877C53">
        <w:rPr>
          <w:i/>
        </w:rPr>
        <w:t xml:space="preserve">                                         (наименование претендента)</w:t>
      </w:r>
    </w:p>
    <w:p w:rsidR="000954FB" w:rsidRPr="00496CED" w:rsidRDefault="0039051A" w:rsidP="000954FB">
      <w:pPr>
        <w:pStyle w:val="32"/>
        <w:suppressAutoHyphens/>
        <w:spacing w:after="0"/>
        <w:rPr>
          <w:sz w:val="28"/>
          <w:szCs w:val="28"/>
        </w:rPr>
      </w:pPr>
      <w:r>
        <w:rPr>
          <w:sz w:val="28"/>
          <w:szCs w:val="28"/>
        </w:rPr>
        <w:t>____________________________________________________________________</w:t>
      </w:r>
    </w:p>
    <w:p w:rsidR="000954FB" w:rsidRPr="00496CED" w:rsidRDefault="00877C53" w:rsidP="000954FB">
      <w:pPr>
        <w:rPr>
          <w:i/>
        </w:rPr>
      </w:pPr>
      <w:r w:rsidRPr="00877C53">
        <w:rPr>
          <w:i/>
        </w:rPr>
        <w:t xml:space="preserve">       МП</w:t>
      </w:r>
      <w:r w:rsidRPr="00877C53">
        <w:rPr>
          <w:i/>
        </w:rPr>
        <w:tab/>
      </w:r>
      <w:r w:rsidRPr="00877C53">
        <w:rPr>
          <w:i/>
        </w:rPr>
        <w:tab/>
      </w:r>
      <w:r w:rsidRPr="00877C53">
        <w:rPr>
          <w:i/>
        </w:rPr>
        <w:tab/>
        <w:t>(должность, подпись, ФИО)</w:t>
      </w:r>
    </w:p>
    <w:p w:rsidR="002079EB" w:rsidRPr="00496CED" w:rsidRDefault="0039051A" w:rsidP="002079EB">
      <w:pPr>
        <w:pStyle w:val="32"/>
        <w:suppressAutoHyphens/>
        <w:spacing w:after="0"/>
        <w:rPr>
          <w:sz w:val="28"/>
          <w:szCs w:val="28"/>
        </w:rPr>
      </w:pPr>
      <w:r>
        <w:rPr>
          <w:sz w:val="28"/>
          <w:szCs w:val="28"/>
        </w:rPr>
        <w:t>«____» _________ 20___ г.</w:t>
      </w:r>
    </w:p>
    <w:p w:rsidR="006B6573" w:rsidRPr="00496CED" w:rsidRDefault="006B6573" w:rsidP="002079EB">
      <w:pPr>
        <w:pStyle w:val="32"/>
        <w:suppressAutoHyphens/>
        <w:spacing w:after="0"/>
        <w:rPr>
          <w:sz w:val="28"/>
          <w:szCs w:val="28"/>
        </w:rPr>
      </w:pPr>
    </w:p>
    <w:p w:rsidR="00AC1B54" w:rsidRDefault="00AC1B54" w:rsidP="00AC1B54">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AC1B54" w:rsidRPr="000802B7" w:rsidRDefault="00AC1B54" w:rsidP="00AC1B54">
      <w:pPr>
        <w:pStyle w:val="afa"/>
        <w:jc w:val="center"/>
        <w:rPr>
          <w:b/>
          <w:sz w:val="28"/>
          <w:szCs w:val="28"/>
        </w:rPr>
      </w:pPr>
    </w:p>
    <w:p w:rsidR="00AC1B54" w:rsidRPr="000802B7" w:rsidRDefault="00AC1B54" w:rsidP="00AC1B54">
      <w:pPr>
        <w:pStyle w:val="afa"/>
        <w:jc w:val="center"/>
        <w:rPr>
          <w:b/>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Фамилия, имя, отчество 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Паспортные данные 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Место жительства ________________________________________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Адрес электронной почты 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Банковские реквизиты_____________________________________</w:t>
      </w:r>
    </w:p>
    <w:p w:rsidR="00AC1B54" w:rsidRDefault="00AC1B54" w:rsidP="00AC1B54">
      <w:pPr>
        <w:pStyle w:val="aff8"/>
        <w:rPr>
          <w:sz w:val="28"/>
          <w:szCs w:val="28"/>
        </w:rPr>
      </w:pPr>
    </w:p>
    <w:p w:rsidR="00AC1B54" w:rsidRDefault="00AC1B54" w:rsidP="00AC1B54">
      <w:pPr>
        <w:pStyle w:val="afa"/>
        <w:numPr>
          <w:ilvl w:val="2"/>
          <w:numId w:val="9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C1B54" w:rsidRDefault="00AC1B54" w:rsidP="00AC1B54">
      <w:pPr>
        <w:pStyle w:val="aff8"/>
        <w:rPr>
          <w:sz w:val="28"/>
          <w:szCs w:val="28"/>
        </w:rPr>
      </w:pPr>
    </w:p>
    <w:p w:rsidR="00AC1B54" w:rsidRDefault="00AC1B54" w:rsidP="00AC1B54">
      <w:pPr>
        <w:pStyle w:val="afa"/>
        <w:ind w:left="709" w:firstLine="0"/>
        <w:jc w:val="left"/>
        <w:rPr>
          <w:sz w:val="28"/>
          <w:szCs w:val="28"/>
        </w:rPr>
      </w:pPr>
    </w:p>
    <w:p w:rsidR="00AC1B54" w:rsidRPr="007415F9" w:rsidRDefault="00AC1B54" w:rsidP="00AC1B54">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C1B54" w:rsidRPr="007415F9" w:rsidRDefault="00AC1B54" w:rsidP="00AC1B54">
      <w:pPr>
        <w:tabs>
          <w:tab w:val="left" w:pos="8640"/>
        </w:tabs>
        <w:jc w:val="center"/>
        <w:rPr>
          <w:i/>
        </w:rPr>
      </w:pPr>
      <w:r>
        <w:rPr>
          <w:i/>
        </w:rPr>
        <w:t xml:space="preserve">                                         (наименование претендента)</w:t>
      </w:r>
    </w:p>
    <w:p w:rsidR="00AC1B54" w:rsidRPr="00445DDD" w:rsidRDefault="00AC1B54" w:rsidP="00AC1B54">
      <w:pPr>
        <w:pStyle w:val="32"/>
        <w:suppressAutoHyphens/>
        <w:spacing w:after="0"/>
        <w:rPr>
          <w:sz w:val="28"/>
          <w:szCs w:val="28"/>
        </w:rPr>
      </w:pPr>
      <w:r>
        <w:rPr>
          <w:sz w:val="28"/>
          <w:szCs w:val="28"/>
        </w:rPr>
        <w:t>____________________________________________________________________</w:t>
      </w:r>
    </w:p>
    <w:p w:rsidR="00AC1B54" w:rsidRPr="007415F9" w:rsidRDefault="00AC1B54" w:rsidP="00AC1B54">
      <w:pPr>
        <w:rPr>
          <w:i/>
        </w:rPr>
      </w:pPr>
      <w:r>
        <w:rPr>
          <w:i/>
        </w:rPr>
        <w:t xml:space="preserve">       МП</w:t>
      </w:r>
      <w:r>
        <w:rPr>
          <w:i/>
        </w:rPr>
        <w:tab/>
      </w:r>
      <w:r>
        <w:rPr>
          <w:i/>
        </w:rPr>
        <w:tab/>
      </w:r>
      <w:r>
        <w:rPr>
          <w:i/>
        </w:rPr>
        <w:tab/>
        <w:t>(должность, подпись, ФИО)</w:t>
      </w:r>
    </w:p>
    <w:p w:rsidR="00AC1B54" w:rsidRDefault="00AC1B54" w:rsidP="00AC1B54">
      <w:pPr>
        <w:pStyle w:val="32"/>
        <w:suppressAutoHyphens/>
        <w:spacing w:after="0"/>
        <w:rPr>
          <w:sz w:val="28"/>
          <w:szCs w:val="28"/>
        </w:rPr>
      </w:pPr>
      <w:r>
        <w:rPr>
          <w:sz w:val="28"/>
          <w:szCs w:val="28"/>
        </w:rPr>
        <w:t>«____» _________ 20___ г.</w:t>
      </w:r>
    </w:p>
    <w:p w:rsidR="00AC1B54" w:rsidRDefault="00AC1B54" w:rsidP="00AC1B54">
      <w:pPr>
        <w:pStyle w:val="32"/>
        <w:suppressAutoHyphens/>
        <w:spacing w:after="0"/>
        <w:rPr>
          <w:sz w:val="28"/>
          <w:szCs w:val="28"/>
        </w:rPr>
      </w:pP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Times New Roman"/>
          <w:szCs w:val="28"/>
        </w:rPr>
      </w:pPr>
      <w:r w:rsidRPr="00877C53">
        <w:rPr>
          <w:rFonts w:eastAsia="MS Mincho"/>
          <w:szCs w:val="28"/>
        </w:rPr>
        <w:lastRenderedPageBreak/>
        <w:t>Приложение № 2</w:t>
      </w:r>
    </w:p>
    <w:p w:rsidR="00110975" w:rsidRPr="00496CED" w:rsidRDefault="0039051A" w:rsidP="00110975">
      <w:pPr>
        <w:ind w:firstLine="425"/>
        <w:jc w:val="right"/>
        <w:rPr>
          <w:sz w:val="28"/>
          <w:szCs w:val="28"/>
        </w:rPr>
      </w:pPr>
      <w:r>
        <w:rPr>
          <w:sz w:val="28"/>
          <w:szCs w:val="28"/>
        </w:rPr>
        <w:t>к документации о закупке</w:t>
      </w:r>
    </w:p>
    <w:p w:rsidR="00110975" w:rsidRPr="00496CED" w:rsidRDefault="00110975" w:rsidP="00110975">
      <w:pPr>
        <w:pStyle w:val="afa"/>
        <w:jc w:val="center"/>
        <w:rPr>
          <w:b/>
          <w:sz w:val="28"/>
          <w:szCs w:val="28"/>
        </w:rPr>
      </w:pPr>
    </w:p>
    <w:p w:rsidR="00110975" w:rsidRPr="00496CED" w:rsidRDefault="0039051A" w:rsidP="00C03380">
      <w:pPr>
        <w:jc w:val="center"/>
        <w:rPr>
          <w:b/>
          <w:sz w:val="28"/>
        </w:rPr>
      </w:pPr>
      <w:r w:rsidRPr="0039051A">
        <w:rPr>
          <w:b/>
          <w:sz w:val="28"/>
        </w:rPr>
        <w:t>СВЕДЕНИЯ О ПРЕТЕНДЕНТЕ</w:t>
      </w:r>
    </w:p>
    <w:p w:rsidR="00110975" w:rsidRPr="00496CED" w:rsidRDefault="00877C53" w:rsidP="00110975">
      <w:pPr>
        <w:pStyle w:val="afa"/>
        <w:jc w:val="center"/>
        <w:rPr>
          <w:i/>
          <w:sz w:val="28"/>
          <w:szCs w:val="28"/>
        </w:rPr>
      </w:pPr>
      <w:r w:rsidRPr="00877C53">
        <w:rPr>
          <w:i/>
          <w:sz w:val="28"/>
          <w:szCs w:val="28"/>
        </w:rPr>
        <w:t>(сведения предоставляются в отношении каждого лица, выступающего на стороне претендента)</w:t>
      </w:r>
    </w:p>
    <w:p w:rsidR="00110975" w:rsidRPr="00496CED" w:rsidRDefault="00110975" w:rsidP="00110975">
      <w:pPr>
        <w:pStyle w:val="afa"/>
        <w:jc w:val="center"/>
        <w:rPr>
          <w:sz w:val="28"/>
          <w:szCs w:val="28"/>
        </w:rPr>
      </w:pPr>
    </w:p>
    <w:p w:rsidR="00110975" w:rsidRPr="00496CED" w:rsidRDefault="00877C53" w:rsidP="00110975">
      <w:pPr>
        <w:pStyle w:val="afa"/>
        <w:ind w:firstLine="0"/>
        <w:rPr>
          <w:sz w:val="28"/>
          <w:szCs w:val="28"/>
        </w:rPr>
      </w:pPr>
      <w:r w:rsidRPr="00877C53">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496CED" w:rsidRDefault="00877C53" w:rsidP="00110975">
      <w:pPr>
        <w:pStyle w:val="afa"/>
        <w:ind w:left="720" w:firstLine="0"/>
        <w:rPr>
          <w:sz w:val="28"/>
          <w:szCs w:val="28"/>
        </w:rPr>
      </w:pPr>
      <w:r w:rsidRPr="00877C53">
        <w:rPr>
          <w:sz w:val="28"/>
          <w:szCs w:val="28"/>
        </w:rPr>
        <w:t>ОГРН/ГРНИП ______, ИНН _________, КПП______, ОКПО ____, ОКТМО________, ОКОПФ ___________</w:t>
      </w:r>
    </w:p>
    <w:p w:rsidR="00110975" w:rsidRPr="00496CED" w:rsidRDefault="00877C53" w:rsidP="00110975">
      <w:pPr>
        <w:pStyle w:val="afa"/>
        <w:ind w:firstLine="0"/>
        <w:jc w:val="center"/>
        <w:rPr>
          <w:i/>
          <w:sz w:val="28"/>
          <w:szCs w:val="28"/>
        </w:rPr>
      </w:pPr>
      <w:r w:rsidRPr="00877C53">
        <w:rPr>
          <w:i/>
          <w:sz w:val="28"/>
          <w:szCs w:val="28"/>
        </w:rPr>
        <w:t xml:space="preserve"> (для претендентов-резидентов Российской Федерации)</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______________________________</w:t>
      </w:r>
    </w:p>
    <w:p w:rsidR="00110975" w:rsidRPr="00496CED" w:rsidRDefault="00877C53" w:rsidP="00AF0EE4">
      <w:pPr>
        <w:pStyle w:val="afa"/>
        <w:rPr>
          <w:sz w:val="28"/>
          <w:szCs w:val="28"/>
        </w:rPr>
      </w:pPr>
      <w:r w:rsidRPr="00877C53">
        <w:rPr>
          <w:sz w:val="28"/>
          <w:szCs w:val="28"/>
        </w:rPr>
        <w:t>Адрес сайта претендента: _____________________________________</w:t>
      </w:r>
    </w:p>
    <w:p w:rsidR="00110975" w:rsidRPr="00496CED" w:rsidRDefault="00110975" w:rsidP="00110975">
      <w:pPr>
        <w:pStyle w:val="afa"/>
        <w:ind w:firstLine="0"/>
        <w:rPr>
          <w:sz w:val="20"/>
          <w:szCs w:val="20"/>
        </w:rPr>
      </w:pPr>
    </w:p>
    <w:p w:rsidR="00110975" w:rsidRPr="00496CED" w:rsidRDefault="0039051A" w:rsidP="00110975">
      <w:pPr>
        <w:pStyle w:val="afa"/>
        <w:ind w:firstLine="397"/>
        <w:rPr>
          <w:rFonts w:eastAsia="Times New Roman"/>
          <w:sz w:val="28"/>
          <w:u w:val="single"/>
        </w:rPr>
      </w:pPr>
      <w:r w:rsidRPr="0039051A">
        <w:rPr>
          <w:rFonts w:eastAsia="Times New Roman"/>
          <w:sz w:val="28"/>
          <w:u w:val="single"/>
        </w:rPr>
        <w:t xml:space="preserve">Для нерезидента Российской Федерации </w:t>
      </w:r>
      <w:r w:rsidR="00877C53" w:rsidRPr="00877C53">
        <w:rPr>
          <w:rFonts w:eastAsia="Times New Roman"/>
          <w:i/>
          <w:sz w:val="28"/>
          <w:u w:val="single"/>
        </w:rPr>
        <w:t>(заполняется только при участии нерезидента</w:t>
      </w:r>
      <w:r w:rsidR="00877C53" w:rsidRPr="00877C53">
        <w:rPr>
          <w:rFonts w:eastAsia="Times New Roman"/>
          <w:sz w:val="28"/>
          <w:u w:val="single"/>
        </w:rPr>
        <w:t>).</w:t>
      </w:r>
    </w:p>
    <w:p w:rsidR="00110975" w:rsidRPr="00496CED" w:rsidRDefault="00877C53" w:rsidP="00AF0EE4">
      <w:pPr>
        <w:pStyle w:val="afa"/>
        <w:rPr>
          <w:sz w:val="28"/>
          <w:szCs w:val="28"/>
        </w:rPr>
      </w:pPr>
      <w:r w:rsidRPr="00877C53">
        <w:rPr>
          <w:sz w:val="28"/>
          <w:szCs w:val="28"/>
        </w:rPr>
        <w:t>Номер налогоплательщика (идентификационный) _________________</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w:t>
      </w:r>
    </w:p>
    <w:p w:rsidR="00B07F62" w:rsidRPr="00496CED" w:rsidRDefault="00877C53" w:rsidP="00AF0EE4">
      <w:pPr>
        <w:pStyle w:val="afa"/>
        <w:tabs>
          <w:tab w:val="left" w:pos="1080"/>
        </w:tabs>
        <w:rPr>
          <w:sz w:val="28"/>
          <w:szCs w:val="28"/>
        </w:rPr>
      </w:pPr>
      <w:r w:rsidRPr="00877C53">
        <w:rPr>
          <w:sz w:val="28"/>
          <w:szCs w:val="28"/>
        </w:rPr>
        <w:t>Адрес сайта компании: ______________________________________</w:t>
      </w:r>
    </w:p>
    <w:p w:rsidR="00110975" w:rsidRPr="00496CED" w:rsidRDefault="00877C53" w:rsidP="00110975">
      <w:pPr>
        <w:pStyle w:val="afa"/>
        <w:tabs>
          <w:tab w:val="left" w:pos="1080"/>
        </w:tabs>
        <w:ind w:firstLine="0"/>
        <w:rPr>
          <w:sz w:val="28"/>
          <w:szCs w:val="28"/>
        </w:rPr>
      </w:pPr>
      <w:r w:rsidRPr="00877C53">
        <w:rPr>
          <w:sz w:val="28"/>
          <w:szCs w:val="28"/>
        </w:rPr>
        <w:t>2. Руководитель/ФИО индивидуального предпринимателя ______________</w:t>
      </w:r>
    </w:p>
    <w:p w:rsidR="00110975" w:rsidRPr="00496CED" w:rsidRDefault="00877C53" w:rsidP="00110975">
      <w:pPr>
        <w:pStyle w:val="afa"/>
        <w:tabs>
          <w:tab w:val="left" w:pos="1080"/>
        </w:tabs>
        <w:ind w:firstLine="0"/>
        <w:rPr>
          <w:sz w:val="28"/>
          <w:szCs w:val="28"/>
        </w:rPr>
      </w:pPr>
      <w:r w:rsidRPr="00877C53">
        <w:rPr>
          <w:sz w:val="28"/>
          <w:szCs w:val="28"/>
        </w:rPr>
        <w:t>3. Банковские реквизиты______________</w:t>
      </w:r>
    </w:p>
    <w:p w:rsidR="00110975" w:rsidRPr="00496CED" w:rsidRDefault="00877C53" w:rsidP="00110975">
      <w:pPr>
        <w:pStyle w:val="afa"/>
        <w:tabs>
          <w:tab w:val="left" w:pos="1080"/>
        </w:tabs>
        <w:ind w:firstLine="0"/>
        <w:rPr>
          <w:i/>
          <w:sz w:val="28"/>
          <w:szCs w:val="28"/>
        </w:rPr>
      </w:pPr>
      <w:r w:rsidRPr="00877C53">
        <w:rPr>
          <w:sz w:val="28"/>
          <w:szCs w:val="28"/>
        </w:rPr>
        <w:t xml:space="preserve">4. </w:t>
      </w:r>
      <w:proofErr w:type="gramStart"/>
      <w:r w:rsidRPr="00877C53">
        <w:rPr>
          <w:sz w:val="28"/>
          <w:szCs w:val="28"/>
        </w:rPr>
        <w:t xml:space="preserve">Название и адрес филиалов и дочерних предприятий </w:t>
      </w:r>
      <w:r w:rsidRPr="00877C53">
        <w:rPr>
          <w:i/>
          <w:sz w:val="28"/>
          <w:szCs w:val="28"/>
        </w:rPr>
        <w:t>(заполняется юридическим лицом.</w:t>
      </w:r>
      <w:proofErr w:type="gramEnd"/>
      <w:r w:rsidRPr="00877C53">
        <w:rPr>
          <w:i/>
          <w:sz w:val="28"/>
          <w:szCs w:val="28"/>
        </w:rPr>
        <w:t xml:space="preserve"> </w:t>
      </w:r>
      <w:proofErr w:type="gramStart"/>
      <w:r w:rsidRPr="00877C5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496CED" w:rsidRDefault="00877C53" w:rsidP="00110975">
      <w:pPr>
        <w:pStyle w:val="afa"/>
        <w:tabs>
          <w:tab w:val="left" w:pos="1080"/>
        </w:tabs>
        <w:ind w:firstLine="0"/>
        <w:rPr>
          <w:sz w:val="28"/>
          <w:szCs w:val="28"/>
        </w:rPr>
      </w:pPr>
      <w:r w:rsidRPr="00877C53">
        <w:rPr>
          <w:sz w:val="28"/>
          <w:szCs w:val="28"/>
        </w:rPr>
        <w:t>5. Указание на принадлежность к субъектам малого и среднего предпринимательства ______(</w:t>
      </w:r>
      <w:r w:rsidRPr="00877C53">
        <w:rPr>
          <w:i/>
          <w:sz w:val="28"/>
          <w:szCs w:val="28"/>
        </w:rPr>
        <w:t>да или нет</w:t>
      </w:r>
      <w:r w:rsidRPr="00877C53">
        <w:rPr>
          <w:sz w:val="28"/>
          <w:szCs w:val="28"/>
        </w:rPr>
        <w:t>).</w:t>
      </w:r>
    </w:p>
    <w:p w:rsidR="0063780A" w:rsidRDefault="0039051A" w:rsidP="0063780A">
      <w:pPr>
        <w:tabs>
          <w:tab w:val="left" w:pos="9639"/>
        </w:tabs>
        <w:ind w:right="96"/>
        <w:jc w:val="both"/>
        <w:rPr>
          <w:b/>
          <w:sz w:val="28"/>
          <w:szCs w:val="28"/>
        </w:rPr>
      </w:pPr>
      <w:r>
        <w:rPr>
          <w:sz w:val="28"/>
          <w:szCs w:val="28"/>
        </w:rPr>
        <w:t xml:space="preserve">6. </w:t>
      </w:r>
    </w:p>
    <w:p w:rsidR="00110975" w:rsidRPr="00496CED" w:rsidRDefault="0039051A" w:rsidP="00110975">
      <w:pPr>
        <w:tabs>
          <w:tab w:val="left" w:pos="9639"/>
        </w:tabs>
        <w:ind w:firstLine="539"/>
        <w:rPr>
          <w:b/>
          <w:sz w:val="28"/>
          <w:szCs w:val="28"/>
        </w:rPr>
      </w:pPr>
      <w:r>
        <w:rPr>
          <w:b/>
          <w:sz w:val="28"/>
          <w:szCs w:val="28"/>
        </w:rPr>
        <w:t>Контактные лица</w:t>
      </w:r>
    </w:p>
    <w:p w:rsidR="00110975" w:rsidRPr="00496CED" w:rsidRDefault="0039051A"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96CED" w:rsidRDefault="00110975" w:rsidP="00110975">
      <w:pPr>
        <w:tabs>
          <w:tab w:val="left" w:pos="9639"/>
        </w:tabs>
        <w:rPr>
          <w:sz w:val="28"/>
          <w:szCs w:val="28"/>
          <w:u w:val="single"/>
        </w:rPr>
      </w:pPr>
    </w:p>
    <w:p w:rsidR="00110975" w:rsidRPr="00496CED" w:rsidRDefault="0039051A"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110975" w:rsidP="00110975">
      <w:pPr>
        <w:pStyle w:val="afa"/>
        <w:rPr>
          <w:rFonts w:eastAsia="Times New Roman"/>
          <w:spacing w:val="-13"/>
          <w:sz w:val="28"/>
          <w:szCs w:val="28"/>
        </w:rPr>
      </w:pPr>
    </w:p>
    <w:p w:rsidR="000519F8" w:rsidRPr="00496CED" w:rsidRDefault="00877C53" w:rsidP="000519F8">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519F8" w:rsidRPr="00496CED" w:rsidRDefault="00877C53" w:rsidP="000519F8">
      <w:pPr>
        <w:tabs>
          <w:tab w:val="left" w:pos="8640"/>
        </w:tabs>
        <w:jc w:val="center"/>
        <w:rPr>
          <w:i/>
        </w:rPr>
      </w:pPr>
      <w:r w:rsidRPr="00877C53">
        <w:rPr>
          <w:i/>
        </w:rPr>
        <w:t xml:space="preserve">                                         (наименование претендента)</w:t>
      </w:r>
    </w:p>
    <w:p w:rsidR="000519F8" w:rsidRPr="00496CED" w:rsidRDefault="0039051A" w:rsidP="000519F8">
      <w:pPr>
        <w:pStyle w:val="32"/>
        <w:suppressAutoHyphens/>
        <w:spacing w:after="0"/>
        <w:rPr>
          <w:sz w:val="28"/>
          <w:szCs w:val="28"/>
        </w:rPr>
      </w:pPr>
      <w:r>
        <w:rPr>
          <w:sz w:val="28"/>
          <w:szCs w:val="28"/>
        </w:rPr>
        <w:t>____________________________________________________________________</w:t>
      </w:r>
    </w:p>
    <w:p w:rsidR="000519F8" w:rsidRPr="00496CED" w:rsidRDefault="00877C53" w:rsidP="000519F8">
      <w:pPr>
        <w:rPr>
          <w:i/>
        </w:rPr>
      </w:pPr>
      <w:r w:rsidRPr="00877C53">
        <w:rPr>
          <w:i/>
        </w:rPr>
        <w:t xml:space="preserve">       МП</w:t>
      </w:r>
      <w:r w:rsidRPr="00877C53">
        <w:rPr>
          <w:i/>
        </w:rPr>
        <w:tab/>
      </w:r>
      <w:r w:rsidRPr="00877C53">
        <w:rPr>
          <w:i/>
        </w:rPr>
        <w:tab/>
      </w:r>
      <w:r w:rsidRPr="00877C53">
        <w:rPr>
          <w:i/>
        </w:rPr>
        <w:tab/>
        <w:t>(должность, подпись, ФИО)</w:t>
      </w:r>
    </w:p>
    <w:p w:rsidR="000519F8" w:rsidRPr="00496CED" w:rsidRDefault="0039051A" w:rsidP="000519F8">
      <w:pPr>
        <w:pStyle w:val="32"/>
        <w:suppressAutoHyphens/>
        <w:spacing w:after="0"/>
        <w:rPr>
          <w:sz w:val="28"/>
          <w:szCs w:val="28"/>
        </w:rPr>
      </w:pPr>
      <w:r>
        <w:rPr>
          <w:sz w:val="28"/>
          <w:szCs w:val="28"/>
        </w:rPr>
        <w:t>«____» _________ 20___ г.</w:t>
      </w:r>
    </w:p>
    <w:p w:rsidR="006B6573" w:rsidRPr="00496CED" w:rsidRDefault="0039051A" w:rsidP="00B81D2B">
      <w:pPr>
        <w:suppressAutoHyphens w:val="0"/>
        <w:rPr>
          <w:sz w:val="28"/>
          <w:szCs w:val="28"/>
        </w:rPr>
      </w:pPr>
      <w:r>
        <w:rPr>
          <w:sz w:val="28"/>
          <w:szCs w:val="28"/>
        </w:rPr>
        <w:br w:type="page"/>
      </w: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szCs w:val="28"/>
        </w:rPr>
      </w:pPr>
      <w:r w:rsidRPr="00877C53">
        <w:lastRenderedPageBreak/>
        <w:t>Приложение</w:t>
      </w:r>
      <w:r w:rsidRPr="00877C53">
        <w:rPr>
          <w:rFonts w:eastAsia="MS Mincho"/>
          <w:szCs w:val="28"/>
        </w:rPr>
        <w:t xml:space="preserve"> № </w:t>
      </w:r>
      <w:r w:rsidRPr="00877C53">
        <w:t>3</w:t>
      </w:r>
    </w:p>
    <w:p w:rsidR="00C10125" w:rsidRPr="00496CED" w:rsidRDefault="00877C53" w:rsidP="00C10125">
      <w:pPr>
        <w:pStyle w:val="afa"/>
        <w:ind w:firstLine="0"/>
        <w:jc w:val="right"/>
        <w:rPr>
          <w:rFonts w:eastAsia="Times New Roman"/>
          <w:sz w:val="32"/>
          <w:szCs w:val="28"/>
        </w:rPr>
      </w:pPr>
      <w:r w:rsidRPr="00877C53">
        <w:rPr>
          <w:sz w:val="28"/>
        </w:rPr>
        <w:t>к документации о закупке</w:t>
      </w:r>
    </w:p>
    <w:p w:rsidR="00C10125" w:rsidRPr="00496CED" w:rsidRDefault="00C10125" w:rsidP="00C10125">
      <w:pPr>
        <w:pStyle w:val="afa"/>
        <w:ind w:firstLine="0"/>
        <w:jc w:val="left"/>
        <w:rPr>
          <w:rFonts w:eastAsia="Times New Roman"/>
          <w:sz w:val="28"/>
          <w:szCs w:val="28"/>
        </w:rPr>
      </w:pPr>
    </w:p>
    <w:p w:rsidR="00F11BE6" w:rsidRPr="00496CED" w:rsidRDefault="00877C53" w:rsidP="00636FFD">
      <w:pPr>
        <w:pStyle w:val="afa"/>
        <w:ind w:firstLine="0"/>
        <w:jc w:val="center"/>
        <w:outlineLvl w:val="1"/>
        <w:rPr>
          <w:b/>
          <w:sz w:val="28"/>
          <w:szCs w:val="28"/>
        </w:rPr>
      </w:pPr>
      <w:r w:rsidRPr="00877C53">
        <w:rPr>
          <w:b/>
          <w:sz w:val="28"/>
          <w:szCs w:val="28"/>
        </w:rPr>
        <w:t>Предложение о сотрудничестве</w:t>
      </w:r>
    </w:p>
    <w:p w:rsidR="00F11BE6" w:rsidRPr="00496CED" w:rsidRDefault="00F11BE6" w:rsidP="00636FFD">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92"/>
      </w:tblGrid>
      <w:tr w:rsidR="00F11BE6" w:rsidRPr="00496CED" w:rsidTr="00636FFD">
        <w:tc>
          <w:tcPr>
            <w:tcW w:w="4927" w:type="dxa"/>
          </w:tcPr>
          <w:p w:rsidR="00F11BE6" w:rsidRPr="00496CED" w:rsidRDefault="0039051A" w:rsidP="007438C4">
            <w:pPr>
              <w:rPr>
                <w:sz w:val="26"/>
                <w:szCs w:val="26"/>
              </w:rPr>
            </w:pPr>
            <w:r>
              <w:rPr>
                <w:sz w:val="26"/>
                <w:szCs w:val="26"/>
              </w:rPr>
              <w:t>«____» ___________ 202_ г.</w:t>
            </w:r>
          </w:p>
        </w:tc>
        <w:tc>
          <w:tcPr>
            <w:tcW w:w="4927" w:type="dxa"/>
          </w:tcPr>
          <w:p w:rsidR="00F11BE6" w:rsidRPr="00496CED" w:rsidRDefault="0039051A" w:rsidP="00636FFD">
            <w:pPr>
              <w:rPr>
                <w:sz w:val="26"/>
                <w:szCs w:val="26"/>
              </w:rPr>
            </w:pPr>
            <w:r>
              <w:rPr>
                <w:sz w:val="26"/>
                <w:szCs w:val="26"/>
              </w:rPr>
              <w:t>Процедура Размещения оферты</w:t>
            </w:r>
          </w:p>
          <w:p w:rsidR="00F11BE6" w:rsidRPr="00496CED" w:rsidRDefault="0039051A" w:rsidP="00227C92">
            <w:pPr>
              <w:rPr>
                <w:sz w:val="26"/>
                <w:szCs w:val="26"/>
              </w:rPr>
            </w:pPr>
            <w:r>
              <w:rPr>
                <w:sz w:val="26"/>
                <w:szCs w:val="26"/>
              </w:rPr>
              <w:t>№ РО</w:t>
            </w:r>
            <w:proofErr w:type="gramStart"/>
            <w:r>
              <w:rPr>
                <w:sz w:val="26"/>
                <w:szCs w:val="26"/>
              </w:rPr>
              <w:t xml:space="preserve"> - ____-______-________</w:t>
            </w:r>
            <w:proofErr w:type="gramEnd"/>
            <w:r>
              <w:rPr>
                <w:sz w:val="26"/>
                <w:szCs w:val="26"/>
              </w:rPr>
              <w:t>Лот№ ___</w:t>
            </w:r>
          </w:p>
          <w:p w:rsidR="00B11A43" w:rsidRPr="00496CED" w:rsidRDefault="0039051A" w:rsidP="00227C92">
            <w:pPr>
              <w:rPr>
                <w:sz w:val="26"/>
                <w:szCs w:val="26"/>
              </w:rPr>
            </w:pPr>
            <w:r>
              <w:rPr>
                <w:sz w:val="26"/>
                <w:szCs w:val="26"/>
              </w:rPr>
              <w:t>Таблица № ________</w:t>
            </w:r>
          </w:p>
        </w:tc>
      </w:tr>
    </w:tbl>
    <w:p w:rsidR="00F11BE6" w:rsidRPr="00496CED" w:rsidRDefault="00F11BE6" w:rsidP="00636FFD">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2"/>
      </w:tblGrid>
      <w:tr w:rsidR="00F11BE6" w:rsidRPr="00496CED" w:rsidTr="00636FFD">
        <w:tc>
          <w:tcPr>
            <w:tcW w:w="9854" w:type="dxa"/>
          </w:tcPr>
          <w:p w:rsidR="00F11BE6" w:rsidRPr="00496CED" w:rsidRDefault="00F11BE6" w:rsidP="00636FFD">
            <w:pPr>
              <w:rPr>
                <w:sz w:val="28"/>
                <w:szCs w:val="28"/>
              </w:rPr>
            </w:pPr>
          </w:p>
        </w:tc>
      </w:tr>
      <w:tr w:rsidR="00F11BE6" w:rsidRPr="00496CED" w:rsidTr="00636FFD">
        <w:tc>
          <w:tcPr>
            <w:tcW w:w="9854" w:type="dxa"/>
          </w:tcPr>
          <w:p w:rsidR="00F11BE6" w:rsidRPr="00496CED" w:rsidRDefault="00877C53" w:rsidP="00636FFD">
            <w:pPr>
              <w:ind w:firstLine="3"/>
              <w:jc w:val="center"/>
              <w:rPr>
                <w:sz w:val="28"/>
                <w:szCs w:val="28"/>
              </w:rPr>
            </w:pPr>
            <w:r w:rsidRPr="00877C53">
              <w:rPr>
                <w:bCs/>
                <w:i/>
              </w:rPr>
              <w:t>(Полное наименование п</w:t>
            </w:r>
            <w:r w:rsidRPr="00877C53">
              <w:rPr>
                <w:i/>
              </w:rPr>
              <w:t>ретендента</w:t>
            </w:r>
            <w:r w:rsidRPr="00877C53">
              <w:rPr>
                <w:bCs/>
                <w:i/>
              </w:rPr>
              <w:t>)</w:t>
            </w:r>
          </w:p>
        </w:tc>
      </w:tr>
    </w:tbl>
    <w:p w:rsidR="00F11BE6" w:rsidRPr="00496CED" w:rsidRDefault="00F11BE6" w:rsidP="00636FFD">
      <w:pPr>
        <w:ind w:firstLine="720"/>
        <w:jc w:val="both"/>
        <w:rPr>
          <w:b/>
          <w:sz w:val="28"/>
          <w:szCs w:val="28"/>
          <w:highlight w:val="cyan"/>
        </w:rPr>
      </w:pPr>
    </w:p>
    <w:p w:rsidR="00F11BE6" w:rsidRPr="00496CED" w:rsidRDefault="0039051A" w:rsidP="00636FF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 Лот № ___ Таблица № _________</w:t>
      </w:r>
      <w:r w:rsidR="00877C53" w:rsidRPr="00877C53">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496CED" w:rsidRDefault="0039051A" w:rsidP="00636FF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496CED" w:rsidRDefault="0039051A" w:rsidP="00636FF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496CED" w:rsidRDefault="00877C53" w:rsidP="00636FFD">
      <w:pPr>
        <w:ind w:firstLine="720"/>
        <w:jc w:val="center"/>
        <w:rPr>
          <w:i/>
        </w:rPr>
      </w:pPr>
      <w:r w:rsidRPr="00877C53">
        <w:rPr>
          <w:i/>
        </w:rPr>
        <w:t>(заполняется претендентом при необходимости).</w:t>
      </w:r>
    </w:p>
    <w:p w:rsidR="00F11BE6" w:rsidRPr="00496CED" w:rsidRDefault="0039051A" w:rsidP="00636FF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sidR="00877C53" w:rsidRPr="00877C53">
        <w:rPr>
          <w:i/>
        </w:rPr>
        <w:t>(указывается не менее установленного в пункте 22 Информационной карты</w:t>
      </w:r>
      <w:r w:rsidR="00877C53" w:rsidRPr="00877C53">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496CED" w:rsidRDefault="0039051A" w:rsidP="00636FF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sidR="00877C53" w:rsidRPr="00877C53">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F544D" w:rsidRPr="00496CED" w:rsidRDefault="00877C53" w:rsidP="00DF544D">
      <w:pPr>
        <w:ind w:firstLine="720"/>
        <w:jc w:val="both"/>
        <w:rPr>
          <w:sz w:val="28"/>
          <w:szCs w:val="28"/>
        </w:rPr>
      </w:pPr>
      <w:r w:rsidRPr="00877C53">
        <w:rPr>
          <w:sz w:val="26"/>
          <w:szCs w:val="26"/>
        </w:rPr>
        <w:t xml:space="preserve">5. Осуществлять ЭДО на условиях, изложенных в приложении № </w:t>
      </w:r>
      <w:r w:rsidR="00652B43">
        <w:rPr>
          <w:sz w:val="26"/>
          <w:szCs w:val="26"/>
        </w:rPr>
        <w:t>7</w:t>
      </w:r>
      <w:r w:rsidRPr="00877C53">
        <w:rPr>
          <w:sz w:val="26"/>
          <w:szCs w:val="26"/>
        </w:rPr>
        <w:t xml:space="preserve"> к документации о закупке </w:t>
      </w:r>
      <w:proofErr w:type="gramStart"/>
      <w:r w:rsidRPr="00877C53">
        <w:rPr>
          <w:sz w:val="26"/>
          <w:szCs w:val="26"/>
        </w:rPr>
        <w:t>согласны</w:t>
      </w:r>
      <w:proofErr w:type="gramEnd"/>
      <w:r w:rsidRPr="00877C53">
        <w:rPr>
          <w:sz w:val="26"/>
          <w:szCs w:val="26"/>
        </w:rPr>
        <w:t xml:space="preserve"> / не согласны </w:t>
      </w:r>
      <w:r w:rsidRPr="00877C53">
        <w:rPr>
          <w:i/>
          <w:sz w:val="26"/>
          <w:szCs w:val="26"/>
        </w:rPr>
        <w:t>(указать необходимое)</w:t>
      </w:r>
      <w:r w:rsidRPr="00877C53">
        <w:rPr>
          <w:sz w:val="26"/>
          <w:szCs w:val="26"/>
        </w:rPr>
        <w:t>.</w:t>
      </w:r>
    </w:p>
    <w:p w:rsidR="00736CD0" w:rsidRPr="00496CED" w:rsidRDefault="00736CD0" w:rsidP="00636FFD">
      <w:pPr>
        <w:ind w:firstLine="720"/>
        <w:jc w:val="both"/>
        <w:rPr>
          <w:sz w:val="26"/>
          <w:szCs w:val="26"/>
        </w:rPr>
      </w:pPr>
    </w:p>
    <w:p w:rsidR="00F11BE6" w:rsidRPr="00496CED" w:rsidRDefault="00736CD0" w:rsidP="00636FFD">
      <w:pPr>
        <w:ind w:firstLine="720"/>
        <w:jc w:val="both"/>
        <w:rPr>
          <w:sz w:val="26"/>
          <w:szCs w:val="26"/>
        </w:rPr>
      </w:pPr>
      <w:r w:rsidRPr="00496CED">
        <w:rPr>
          <w:sz w:val="26"/>
          <w:szCs w:val="26"/>
        </w:rPr>
        <w:t>6</w:t>
      </w:r>
      <w:r w:rsidR="0039051A">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Pr="00496CED" w:rsidRDefault="00F11BE6" w:rsidP="00636FFD">
      <w:pPr>
        <w:keepNext/>
        <w:ind w:firstLine="706"/>
        <w:jc w:val="both"/>
        <w:rPr>
          <w:b/>
          <w:bCs/>
          <w:sz w:val="28"/>
          <w:szCs w:val="28"/>
        </w:rPr>
      </w:pPr>
    </w:p>
    <w:p w:rsidR="00F11BE6" w:rsidRPr="00496CED" w:rsidRDefault="0039051A" w:rsidP="00636FF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496CED" w:rsidRDefault="0039051A" w:rsidP="00636FFD">
      <w:pPr>
        <w:tabs>
          <w:tab w:val="left" w:pos="8640"/>
        </w:tabs>
        <w:jc w:val="center"/>
        <w:rPr>
          <w:i/>
          <w:sz w:val="26"/>
          <w:szCs w:val="26"/>
        </w:rPr>
      </w:pPr>
      <w:r>
        <w:rPr>
          <w:i/>
          <w:sz w:val="26"/>
          <w:szCs w:val="26"/>
        </w:rPr>
        <w:t xml:space="preserve">                                                                 (наименование претендента)</w:t>
      </w:r>
    </w:p>
    <w:p w:rsidR="00F11BE6" w:rsidRPr="00496CED" w:rsidRDefault="0039051A" w:rsidP="00636FFD">
      <w:pPr>
        <w:rPr>
          <w:sz w:val="26"/>
          <w:szCs w:val="26"/>
          <w:lang w:eastAsia="ru-RU"/>
        </w:rPr>
      </w:pPr>
      <w:r>
        <w:rPr>
          <w:sz w:val="26"/>
          <w:szCs w:val="26"/>
          <w:lang w:eastAsia="ru-RU"/>
        </w:rPr>
        <w:t>_______________________________________________________________</w:t>
      </w:r>
    </w:p>
    <w:p w:rsidR="00F11BE6" w:rsidRPr="00496CED" w:rsidRDefault="0039051A" w:rsidP="00636FF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496CED" w:rsidRDefault="0039051A" w:rsidP="00636FFD">
      <w:pPr>
        <w:rPr>
          <w:sz w:val="26"/>
          <w:szCs w:val="26"/>
          <w:lang w:eastAsia="ru-RU"/>
        </w:rPr>
      </w:pPr>
      <w:r>
        <w:rPr>
          <w:sz w:val="26"/>
          <w:szCs w:val="26"/>
          <w:lang w:eastAsia="ru-RU"/>
        </w:rPr>
        <w:t>"____" ____________ 202__ г.</w:t>
      </w:r>
    </w:p>
    <w:p w:rsidR="00F11BE6" w:rsidRPr="00496CED" w:rsidRDefault="00F11BE6" w:rsidP="00636FFD"/>
    <w:p w:rsidR="00EF18CF" w:rsidRPr="00496CED" w:rsidRDefault="00EF18CF" w:rsidP="00EF18CF">
      <w:pPr>
        <w:pStyle w:val="afa"/>
        <w:ind w:firstLine="0"/>
        <w:jc w:val="left"/>
        <w:sectPr w:rsidR="00EF18CF"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afa"/>
        <w:ind w:firstLine="0"/>
        <w:jc w:val="right"/>
        <w:rPr>
          <w:rFonts w:cs="Arial"/>
          <w:b/>
          <w:bCs/>
          <w:i/>
          <w:iCs/>
          <w:szCs w:val="28"/>
        </w:rPr>
      </w:pPr>
      <w:r w:rsidRPr="00877C53">
        <w:rPr>
          <w:sz w:val="28"/>
          <w:szCs w:val="28"/>
        </w:rPr>
        <w:lastRenderedPageBreak/>
        <w:t>Приложение №</w:t>
      </w:r>
      <w:r w:rsidRPr="00877C53">
        <w:t xml:space="preserve"> 4</w:t>
      </w:r>
    </w:p>
    <w:p w:rsidR="00C10125" w:rsidRPr="00496CED" w:rsidRDefault="0039051A" w:rsidP="00C03380">
      <w:pPr>
        <w:jc w:val="right"/>
        <w:rPr>
          <w:sz w:val="28"/>
        </w:rPr>
      </w:pPr>
      <w:r w:rsidRPr="0039051A">
        <w:rPr>
          <w:sz w:val="28"/>
        </w:rPr>
        <w:t>к документации о закупке</w:t>
      </w:r>
    </w:p>
    <w:p w:rsidR="00C10125" w:rsidRPr="00496CED" w:rsidRDefault="00C10125" w:rsidP="00C10125">
      <w:pPr>
        <w:suppressAutoHyphens w:val="0"/>
        <w:rPr>
          <w:iCs/>
          <w:sz w:val="28"/>
          <w:szCs w:val="28"/>
        </w:rPr>
      </w:pPr>
    </w:p>
    <w:p w:rsidR="00C10125" w:rsidRPr="00496CED" w:rsidRDefault="00C10125" w:rsidP="00C10125">
      <w:pPr>
        <w:suppressAutoHyphens w:val="0"/>
        <w:rPr>
          <w:iCs/>
          <w:sz w:val="28"/>
          <w:szCs w:val="28"/>
        </w:rPr>
      </w:pPr>
    </w:p>
    <w:p w:rsidR="00F11BE6" w:rsidRPr="00496CED" w:rsidRDefault="0039051A" w:rsidP="00636FFD">
      <w:pPr>
        <w:ind w:hanging="284"/>
        <w:jc w:val="center"/>
        <w:outlineLvl w:val="1"/>
        <w:rPr>
          <w:b/>
          <w:sz w:val="28"/>
          <w:szCs w:val="28"/>
        </w:rPr>
      </w:pPr>
      <w:r>
        <w:rPr>
          <w:b/>
          <w:sz w:val="28"/>
          <w:szCs w:val="28"/>
        </w:rPr>
        <w:t>ПРОЕКТ</w:t>
      </w:r>
    </w:p>
    <w:p w:rsidR="00F11BE6" w:rsidRPr="00496CED" w:rsidRDefault="0039051A" w:rsidP="00636FFD">
      <w:pPr>
        <w:ind w:hanging="284"/>
        <w:jc w:val="center"/>
        <w:outlineLvl w:val="1"/>
        <w:rPr>
          <w:b/>
          <w:sz w:val="28"/>
          <w:szCs w:val="28"/>
        </w:rPr>
      </w:pPr>
      <w:r>
        <w:rPr>
          <w:b/>
          <w:sz w:val="28"/>
          <w:szCs w:val="28"/>
        </w:rPr>
        <w:t>Договор аренды</w:t>
      </w:r>
    </w:p>
    <w:p w:rsidR="00F11BE6" w:rsidRPr="00496CED" w:rsidRDefault="0039051A" w:rsidP="00636FFD">
      <w:pPr>
        <w:ind w:left="-284"/>
        <w:jc w:val="center"/>
        <w:rPr>
          <w:b/>
          <w:sz w:val="28"/>
          <w:szCs w:val="28"/>
        </w:rPr>
      </w:pPr>
      <w:r>
        <w:rPr>
          <w:b/>
          <w:sz w:val="28"/>
          <w:szCs w:val="28"/>
        </w:rPr>
        <w:t>транспортного средства с экипажем</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pPr>
    </w:p>
    <w:p w:rsidR="00F11BE6" w:rsidRPr="00496CED" w:rsidRDefault="00877C53" w:rsidP="00636FFD">
      <w:pPr>
        <w:autoSpaceDE w:val="0"/>
        <w:autoSpaceDN w:val="0"/>
        <w:adjustRightInd w:val="0"/>
        <w:jc w:val="both"/>
      </w:pPr>
      <w:r w:rsidRPr="00877C53">
        <w:t xml:space="preserve">г. ______________      </w:t>
      </w:r>
      <w:r w:rsidRPr="00877C53">
        <w:tab/>
        <w:t xml:space="preserve">          </w:t>
      </w:r>
      <w:r w:rsidRPr="00877C53">
        <w:tab/>
      </w:r>
      <w:r w:rsidRPr="00877C53">
        <w:tab/>
      </w:r>
      <w:r w:rsidRPr="00877C53">
        <w:tab/>
        <w:t xml:space="preserve">                                        "___" ____________ 20 __ г.</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rPr>
          <w:sz w:val="2"/>
          <w:szCs w:val="2"/>
        </w:rPr>
      </w:pPr>
    </w:p>
    <w:p w:rsidR="00F11BE6" w:rsidRPr="00496CED" w:rsidRDefault="00877C53" w:rsidP="00636FFD">
      <w:pPr>
        <w:jc w:val="both"/>
      </w:pPr>
      <w:proofErr w:type="gramStart"/>
      <w:r w:rsidRPr="00877C53">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496CED" w:rsidRDefault="00F11BE6" w:rsidP="00636FFD">
      <w:pPr>
        <w:jc w:val="both"/>
      </w:pP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jc w:val="center"/>
        <w:outlineLvl w:val="2"/>
        <w:rPr>
          <w:b/>
        </w:rPr>
      </w:pPr>
      <w:r w:rsidRPr="00877C53">
        <w:rPr>
          <w:b/>
        </w:rPr>
        <w:t>1. ПРЕДМЕТ ДОГОВОРА</w:t>
      </w:r>
    </w:p>
    <w:p w:rsidR="00F11BE6" w:rsidRPr="00496CED" w:rsidRDefault="00F11BE6" w:rsidP="00636FFD">
      <w:pPr>
        <w:autoSpaceDE w:val="0"/>
        <w:autoSpaceDN w:val="0"/>
        <w:adjustRightInd w:val="0"/>
        <w:ind w:firstLine="540"/>
        <w:jc w:val="both"/>
        <w:rPr>
          <w:b/>
        </w:rPr>
      </w:pPr>
    </w:p>
    <w:p w:rsidR="00F11BE6" w:rsidRPr="00496CED" w:rsidRDefault="00877C53" w:rsidP="00636FFD">
      <w:pPr>
        <w:tabs>
          <w:tab w:val="left" w:pos="567"/>
        </w:tabs>
        <w:autoSpaceDE w:val="0"/>
        <w:autoSpaceDN w:val="0"/>
        <w:adjustRightInd w:val="0"/>
        <w:ind w:firstLine="540"/>
        <w:jc w:val="both"/>
      </w:pPr>
      <w:r w:rsidRPr="00877C5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496CED" w:rsidRDefault="00877C53" w:rsidP="00636FFD">
      <w:pPr>
        <w:tabs>
          <w:tab w:val="left" w:pos="567"/>
        </w:tabs>
        <w:autoSpaceDE w:val="0"/>
        <w:autoSpaceDN w:val="0"/>
        <w:adjustRightInd w:val="0"/>
        <w:ind w:firstLine="540"/>
        <w:jc w:val="both"/>
      </w:pPr>
      <w:r w:rsidRPr="00877C53">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96CED" w:rsidRDefault="00877C53" w:rsidP="00636FFD">
      <w:pPr>
        <w:tabs>
          <w:tab w:val="left" w:pos="567"/>
        </w:tabs>
        <w:autoSpaceDE w:val="0"/>
        <w:autoSpaceDN w:val="0"/>
        <w:adjustRightInd w:val="0"/>
        <w:ind w:firstLine="540"/>
        <w:jc w:val="both"/>
      </w:pPr>
      <w:r w:rsidRPr="00877C53">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Pr="00496CED" w:rsidRDefault="00877C53" w:rsidP="00636FFD">
      <w:pPr>
        <w:tabs>
          <w:tab w:val="left" w:pos="567"/>
        </w:tabs>
        <w:autoSpaceDE w:val="0"/>
        <w:autoSpaceDN w:val="0"/>
        <w:adjustRightInd w:val="0"/>
        <w:ind w:firstLine="540"/>
        <w:jc w:val="both"/>
      </w:pPr>
      <w:r w:rsidRPr="00877C53">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496CED" w:rsidRDefault="00877C53" w:rsidP="00636FFD">
      <w:pPr>
        <w:tabs>
          <w:tab w:val="left" w:pos="567"/>
        </w:tabs>
        <w:autoSpaceDE w:val="0"/>
        <w:autoSpaceDN w:val="0"/>
        <w:adjustRightInd w:val="0"/>
        <w:ind w:firstLine="540"/>
        <w:jc w:val="both"/>
      </w:pPr>
      <w:r w:rsidRPr="00877C53">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1BE6" w:rsidRPr="00496CED" w:rsidRDefault="00877C53" w:rsidP="00636FFD">
      <w:pPr>
        <w:tabs>
          <w:tab w:val="left" w:pos="567"/>
        </w:tabs>
        <w:autoSpaceDE w:val="0"/>
        <w:autoSpaceDN w:val="0"/>
        <w:adjustRightInd w:val="0"/>
        <w:ind w:firstLine="540"/>
        <w:jc w:val="both"/>
      </w:pPr>
      <w:r w:rsidRPr="00877C53">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Pr="00496CED" w:rsidRDefault="00877C53" w:rsidP="00636FFD">
      <w:pPr>
        <w:autoSpaceDE w:val="0"/>
        <w:autoSpaceDN w:val="0"/>
        <w:adjustRightInd w:val="0"/>
        <w:ind w:firstLine="540"/>
        <w:jc w:val="both"/>
      </w:pPr>
      <w:r w:rsidRPr="00877C53">
        <w:t xml:space="preserve">Арендодатель гарантирует, что у него есть все необходимые разрешения (лицензии) на перевозку ____________________ грузов. </w:t>
      </w:r>
    </w:p>
    <w:p w:rsidR="00F11BE6" w:rsidRPr="00496CED" w:rsidRDefault="00877C53" w:rsidP="00636FFD">
      <w:pPr>
        <w:autoSpaceDE w:val="0"/>
        <w:autoSpaceDN w:val="0"/>
        <w:adjustRightInd w:val="0"/>
        <w:ind w:firstLine="540"/>
        <w:jc w:val="both"/>
      </w:pPr>
      <w:r w:rsidRPr="00877C53">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Pr="00496CED" w:rsidRDefault="00877C53" w:rsidP="00636FFD">
      <w:pPr>
        <w:autoSpaceDE w:val="0"/>
        <w:autoSpaceDN w:val="0"/>
        <w:adjustRightInd w:val="0"/>
        <w:ind w:firstLine="540"/>
        <w:jc w:val="both"/>
      </w:pPr>
      <w:r w:rsidRPr="00877C53">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877C53">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496CED" w:rsidRDefault="00877C53" w:rsidP="00636FFD">
      <w:pPr>
        <w:autoSpaceDE w:val="0"/>
        <w:autoSpaceDN w:val="0"/>
        <w:adjustRightInd w:val="0"/>
        <w:ind w:firstLine="540"/>
        <w:jc w:val="both"/>
      </w:pPr>
      <w:r w:rsidRPr="00877C53">
        <w:t>1.5. Объем и количество предоставляемых в аренду Транспортных средств с экипажем определяется в соответствии с заявками Арендатора.</w:t>
      </w:r>
    </w:p>
    <w:p w:rsidR="00F11BE6" w:rsidRPr="00496CED" w:rsidRDefault="00877C53" w:rsidP="00636FFD">
      <w:pPr>
        <w:autoSpaceDE w:val="0"/>
        <w:autoSpaceDN w:val="0"/>
        <w:adjustRightInd w:val="0"/>
        <w:ind w:firstLine="540"/>
        <w:jc w:val="both"/>
      </w:pPr>
      <w:r w:rsidRPr="00877C53">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496CED" w:rsidRDefault="00F11BE6" w:rsidP="00636FFD">
      <w:pPr>
        <w:autoSpaceDE w:val="0"/>
        <w:autoSpaceDN w:val="0"/>
        <w:adjustRightInd w:val="0"/>
        <w:ind w:firstLine="540"/>
        <w:jc w:val="center"/>
        <w:rPr>
          <w:b/>
        </w:rPr>
      </w:pPr>
    </w:p>
    <w:p w:rsidR="00F11BE6" w:rsidRPr="00496CED" w:rsidRDefault="00F11BE6" w:rsidP="00636FFD">
      <w:pPr>
        <w:autoSpaceDE w:val="0"/>
        <w:autoSpaceDN w:val="0"/>
        <w:adjustRightInd w:val="0"/>
        <w:ind w:firstLine="540"/>
        <w:jc w:val="center"/>
        <w:rPr>
          <w:b/>
        </w:rPr>
      </w:pPr>
    </w:p>
    <w:p w:rsidR="00F11BE6" w:rsidRPr="00496CED" w:rsidRDefault="00877C53" w:rsidP="00636FFD">
      <w:pPr>
        <w:autoSpaceDE w:val="0"/>
        <w:autoSpaceDN w:val="0"/>
        <w:adjustRightInd w:val="0"/>
        <w:jc w:val="center"/>
        <w:outlineLvl w:val="2"/>
        <w:rPr>
          <w:b/>
        </w:rPr>
      </w:pPr>
      <w:r w:rsidRPr="00877C53">
        <w:rPr>
          <w:b/>
        </w:rPr>
        <w:t xml:space="preserve">2. ПОРЯДОК ПЕРЕДАЧИ ТРАНСПОРТНОГО СРЕДСТВА И СРОК АРЕНДЫ </w:t>
      </w:r>
    </w:p>
    <w:p w:rsidR="00F11BE6" w:rsidRPr="00496CED" w:rsidRDefault="00F11BE6" w:rsidP="00636FFD">
      <w:pPr>
        <w:widowControl w:val="0"/>
        <w:autoSpaceDE w:val="0"/>
        <w:autoSpaceDN w:val="0"/>
        <w:adjustRightInd w:val="0"/>
        <w:ind w:firstLine="539"/>
      </w:pPr>
    </w:p>
    <w:p w:rsidR="00F11BE6" w:rsidRPr="00496CED" w:rsidRDefault="00F11BE6" w:rsidP="00636FFD">
      <w:pPr>
        <w:widowControl w:val="0"/>
        <w:autoSpaceDE w:val="0"/>
        <w:autoSpaceDN w:val="0"/>
        <w:adjustRightInd w:val="0"/>
        <w:ind w:firstLine="539"/>
        <w:jc w:val="both"/>
      </w:pPr>
      <w:r w:rsidRPr="00496CED">
        <w:t>2.1. Предоставление Транспортного средства в аренду ос</w:t>
      </w:r>
      <w:r w:rsidR="00877C53" w:rsidRPr="00877C53">
        <w:t>уществляется на основании Заявки Арендатора, размещаемой Арендатором не позднее _________ (</w:t>
      </w:r>
      <w:r w:rsidR="00877C53" w:rsidRPr="00877C53">
        <w:rPr>
          <w:i/>
        </w:rPr>
        <w:t>указать время</w:t>
      </w:r>
      <w:r w:rsidR="00877C53" w:rsidRPr="00877C53">
        <w:t>) дня, предшествующего дню предоставления Транспортного средства.</w:t>
      </w:r>
    </w:p>
    <w:p w:rsidR="00F11BE6" w:rsidRPr="00496CED" w:rsidRDefault="00877C53" w:rsidP="00636FFD">
      <w:pPr>
        <w:autoSpaceDE w:val="0"/>
        <w:autoSpaceDN w:val="0"/>
        <w:adjustRightInd w:val="0"/>
        <w:ind w:firstLine="540"/>
        <w:jc w:val="both"/>
      </w:pPr>
      <w:r w:rsidRPr="00877C53">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rsidRPr="00877C53">
        <w:t>mail</w:t>
      </w:r>
      <w:proofErr w:type="spellEnd"/>
      <w:r w:rsidRPr="00877C53">
        <w:t>: ______________________). Аналогичное Приглашение Арендатор направляет другим потенциальным Арендодателям (претендентам).</w:t>
      </w:r>
    </w:p>
    <w:p w:rsidR="00F11BE6" w:rsidRPr="00496CED" w:rsidRDefault="00877C53" w:rsidP="00636FFD">
      <w:pPr>
        <w:autoSpaceDE w:val="0"/>
        <w:autoSpaceDN w:val="0"/>
        <w:adjustRightInd w:val="0"/>
        <w:ind w:firstLine="540"/>
        <w:jc w:val="both"/>
      </w:pPr>
      <w:proofErr w:type="gramStart"/>
      <w:r w:rsidRPr="00877C53">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Pr="00496CED" w:rsidRDefault="00877C53" w:rsidP="00636FFD">
      <w:pPr>
        <w:autoSpaceDE w:val="0"/>
        <w:autoSpaceDN w:val="0"/>
        <w:adjustRightInd w:val="0"/>
        <w:ind w:firstLine="540"/>
        <w:jc w:val="both"/>
      </w:pPr>
      <w:r w:rsidRPr="00877C53">
        <w:t>Регламент расположен в форме электронного документа по адресу: http://www.trcont.ru/ru/kompanija/credentials/soispolniteljam/.</w:t>
      </w:r>
    </w:p>
    <w:p w:rsidR="00F11BE6" w:rsidRPr="00496CED" w:rsidRDefault="00877C53" w:rsidP="00636FFD">
      <w:pPr>
        <w:autoSpaceDE w:val="0"/>
        <w:autoSpaceDN w:val="0"/>
        <w:adjustRightInd w:val="0"/>
        <w:ind w:firstLine="540"/>
        <w:jc w:val="both"/>
      </w:pPr>
      <w:r w:rsidRPr="00877C53">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Pr="00496CED" w:rsidRDefault="00877C53" w:rsidP="00636FFD">
      <w:pPr>
        <w:autoSpaceDE w:val="0"/>
        <w:autoSpaceDN w:val="0"/>
        <w:adjustRightInd w:val="0"/>
        <w:ind w:firstLine="540"/>
        <w:jc w:val="both"/>
      </w:pPr>
      <w:r w:rsidRPr="00877C53">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Pr="00496CED" w:rsidRDefault="00877C53" w:rsidP="00636FFD">
      <w:pPr>
        <w:autoSpaceDE w:val="0"/>
        <w:autoSpaceDN w:val="0"/>
        <w:adjustRightInd w:val="0"/>
        <w:ind w:firstLine="540"/>
        <w:jc w:val="both"/>
      </w:pPr>
      <w:r w:rsidRPr="00877C53">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Pr="00496CED" w:rsidRDefault="00877C53" w:rsidP="00636FFD">
      <w:pPr>
        <w:autoSpaceDE w:val="0"/>
        <w:autoSpaceDN w:val="0"/>
        <w:adjustRightInd w:val="0"/>
        <w:ind w:firstLine="540"/>
        <w:jc w:val="both"/>
      </w:pPr>
      <w:r w:rsidRPr="00877C53">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Договоре.</w:t>
      </w:r>
    </w:p>
    <w:p w:rsidR="00F11BE6" w:rsidRPr="00496CED" w:rsidRDefault="00877C53" w:rsidP="00636FFD">
      <w:pPr>
        <w:autoSpaceDE w:val="0"/>
        <w:autoSpaceDN w:val="0"/>
        <w:adjustRightInd w:val="0"/>
        <w:ind w:firstLine="540"/>
        <w:jc w:val="both"/>
      </w:pPr>
      <w:r w:rsidRPr="00877C53">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11BE6" w:rsidRPr="00496CED" w:rsidRDefault="00877C53" w:rsidP="00636FFD">
      <w:pPr>
        <w:autoSpaceDE w:val="0"/>
        <w:autoSpaceDN w:val="0"/>
        <w:adjustRightInd w:val="0"/>
        <w:ind w:firstLine="540"/>
        <w:jc w:val="both"/>
      </w:pPr>
      <w:r w:rsidRPr="00877C53">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877C53">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Pr="00496CED" w:rsidRDefault="00877C53" w:rsidP="00636FFD">
      <w:pPr>
        <w:autoSpaceDE w:val="0"/>
        <w:autoSpaceDN w:val="0"/>
        <w:adjustRightInd w:val="0"/>
        <w:ind w:firstLine="540"/>
        <w:jc w:val="both"/>
      </w:pPr>
      <w:r w:rsidRPr="00877C53">
        <w:t>Заявка передается на исполнение Арендодателю, чье коммерческое предложение содержало наиболее низкую стоимость арендной платы.</w:t>
      </w:r>
    </w:p>
    <w:p w:rsidR="00F11BE6" w:rsidRDefault="00877C53" w:rsidP="00636FFD">
      <w:pPr>
        <w:autoSpaceDE w:val="0"/>
        <w:autoSpaceDN w:val="0"/>
        <w:adjustRightInd w:val="0"/>
        <w:ind w:firstLine="540"/>
        <w:jc w:val="both"/>
      </w:pPr>
      <w:r w:rsidRPr="00877C53">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27AD9" w:rsidRPr="00627AD9" w:rsidRDefault="00627AD9" w:rsidP="00636FFD">
      <w:pPr>
        <w:autoSpaceDE w:val="0"/>
        <w:autoSpaceDN w:val="0"/>
        <w:adjustRightInd w:val="0"/>
        <w:ind w:firstLine="540"/>
        <w:jc w:val="both"/>
        <w:rPr>
          <w:color w:val="000000" w:themeColor="text1"/>
        </w:rPr>
      </w:pPr>
      <w:r w:rsidRPr="00627AD9">
        <w:rPr>
          <w:bCs/>
          <w:color w:val="000000" w:themeColor="text1"/>
        </w:rPr>
        <w:t>Невыполнение Заявки и/или нарушение срока подачи Транспортного средства</w:t>
      </w:r>
      <w:r w:rsidRPr="00627AD9">
        <w:rPr>
          <w:bCs/>
          <w:color w:val="000000" w:themeColor="text1"/>
          <w:lang w:val="en-TT"/>
        </w:rPr>
        <w:t> </w:t>
      </w:r>
      <w:r w:rsidRPr="00627AD9">
        <w:rPr>
          <w:bCs/>
          <w:color w:val="000000" w:themeColor="text1"/>
        </w:rPr>
        <w:t>более</w:t>
      </w:r>
      <w:r w:rsidRPr="00627AD9">
        <w:rPr>
          <w:bCs/>
          <w:color w:val="000000" w:themeColor="text1"/>
          <w:lang w:val="en-TT"/>
        </w:rPr>
        <w:t> </w:t>
      </w:r>
      <w:r w:rsidRPr="00627AD9">
        <w:rPr>
          <w:bCs/>
          <w:color w:val="000000" w:themeColor="text1"/>
        </w:rPr>
        <w:t>3</w:t>
      </w:r>
      <w:r w:rsidRPr="00627AD9">
        <w:rPr>
          <w:bCs/>
          <w:color w:val="000000" w:themeColor="text1"/>
          <w:lang w:val="en-TT"/>
        </w:rPr>
        <w:t> </w:t>
      </w:r>
      <w:r w:rsidRPr="00627AD9">
        <w:rPr>
          <w:bCs/>
          <w:color w:val="000000" w:themeColor="text1"/>
        </w:rPr>
        <w:t>(трех)</w:t>
      </w:r>
      <w:r w:rsidRPr="00627AD9">
        <w:rPr>
          <w:bCs/>
          <w:color w:val="000000" w:themeColor="text1"/>
          <w:lang w:val="en-TT"/>
        </w:rPr>
        <w:t> </w:t>
      </w:r>
      <w:r w:rsidRPr="00627AD9">
        <w:rPr>
          <w:bCs/>
          <w:color w:val="000000" w:themeColor="text1"/>
        </w:rPr>
        <w:t>раз</w:t>
      </w:r>
      <w:r w:rsidRPr="00627AD9">
        <w:rPr>
          <w:bCs/>
          <w:color w:val="000000" w:themeColor="text1"/>
          <w:lang w:val="en-TT"/>
        </w:rPr>
        <w:t> </w:t>
      </w:r>
      <w:r w:rsidRPr="00627AD9">
        <w:rPr>
          <w:bCs/>
          <w:color w:val="000000" w:themeColor="text1"/>
        </w:rPr>
        <w:t>в</w:t>
      </w:r>
      <w:r w:rsidRPr="00627AD9">
        <w:rPr>
          <w:bCs/>
          <w:color w:val="000000" w:themeColor="text1"/>
          <w:lang w:val="en-TT"/>
        </w:rPr>
        <w:t> </w:t>
      </w:r>
      <w:r w:rsidRPr="00627AD9">
        <w:rPr>
          <w:bCs/>
          <w:color w:val="000000" w:themeColor="text1"/>
        </w:rPr>
        <w:t>течение</w:t>
      </w:r>
      <w:r w:rsidRPr="00627AD9">
        <w:rPr>
          <w:bCs/>
          <w:color w:val="000000" w:themeColor="text1"/>
          <w:lang w:val="en-TT"/>
        </w:rPr>
        <w:t> </w:t>
      </w:r>
      <w:r w:rsidRPr="00627AD9">
        <w:rPr>
          <w:bCs/>
          <w:color w:val="000000" w:themeColor="text1"/>
        </w:rPr>
        <w:t>календарного</w:t>
      </w:r>
      <w:r w:rsidRPr="00627AD9">
        <w:rPr>
          <w:bCs/>
          <w:color w:val="000000" w:themeColor="text1"/>
          <w:lang w:val="en-TT"/>
        </w:rPr>
        <w:t> </w:t>
      </w:r>
      <w:r w:rsidRPr="00627AD9">
        <w:rPr>
          <w:bCs/>
          <w:color w:val="000000" w:themeColor="text1"/>
        </w:rPr>
        <w:t>месяца</w:t>
      </w:r>
      <w:r w:rsidRPr="00627AD9">
        <w:rPr>
          <w:bCs/>
          <w:color w:val="000000" w:themeColor="text1"/>
          <w:lang w:val="en-TT"/>
        </w:rPr>
        <w:t> </w:t>
      </w:r>
      <w:r w:rsidRPr="00627AD9">
        <w:rPr>
          <w:bCs/>
          <w:color w:val="000000" w:themeColor="text1"/>
        </w:rPr>
        <w:t>является</w:t>
      </w:r>
      <w:r w:rsidRPr="00627AD9">
        <w:rPr>
          <w:bCs/>
          <w:color w:val="000000" w:themeColor="text1"/>
          <w:lang w:val="en-TT"/>
        </w:rPr>
        <w:t>  </w:t>
      </w:r>
      <w:r w:rsidRPr="00627AD9">
        <w:rPr>
          <w:bCs/>
          <w:color w:val="000000" w:themeColor="text1"/>
        </w:rPr>
        <w:t>неисполнением</w:t>
      </w:r>
      <w:r w:rsidRPr="00627AD9">
        <w:rPr>
          <w:bCs/>
          <w:color w:val="000000" w:themeColor="text1"/>
          <w:lang w:val="en-TT"/>
        </w:rPr>
        <w:t> </w:t>
      </w:r>
      <w:proofErr w:type="gramStart"/>
      <w:r w:rsidRPr="00627AD9">
        <w:rPr>
          <w:bCs/>
          <w:color w:val="000000" w:themeColor="text1"/>
        </w:rPr>
        <w:t>Договора</w:t>
      </w:r>
      <w:proofErr w:type="gramEnd"/>
      <w:r w:rsidRPr="00627AD9">
        <w:rPr>
          <w:bCs/>
          <w:color w:val="000000" w:themeColor="text1"/>
          <w:lang w:val="en-TT"/>
        </w:rPr>
        <w:t> </w:t>
      </w:r>
      <w:r w:rsidRPr="00627AD9">
        <w:rPr>
          <w:bCs/>
          <w:color w:val="000000" w:themeColor="text1"/>
        </w:rPr>
        <w:t>и</w:t>
      </w:r>
      <w:r w:rsidRPr="00627AD9">
        <w:rPr>
          <w:bCs/>
          <w:color w:val="000000" w:themeColor="text1"/>
          <w:lang w:val="en-TT"/>
        </w:rPr>
        <w:t> </w:t>
      </w:r>
      <w:r w:rsidRPr="00627AD9">
        <w:rPr>
          <w:bCs/>
          <w:color w:val="000000" w:themeColor="text1"/>
        </w:rPr>
        <w:t>Арендатор</w:t>
      </w:r>
      <w:r w:rsidRPr="00627AD9">
        <w:rPr>
          <w:bCs/>
          <w:color w:val="000000" w:themeColor="text1"/>
          <w:lang w:val="en-TT"/>
        </w:rPr>
        <w:t> </w:t>
      </w:r>
      <w:r w:rsidRPr="00627AD9">
        <w:rPr>
          <w:bCs/>
          <w:color w:val="000000" w:themeColor="text1"/>
        </w:rPr>
        <w:t>оставляет</w:t>
      </w:r>
      <w:r w:rsidRPr="00627AD9">
        <w:rPr>
          <w:bCs/>
          <w:color w:val="000000" w:themeColor="text1"/>
          <w:lang w:val="en-TT"/>
        </w:rPr>
        <w:t> </w:t>
      </w:r>
      <w:r w:rsidRPr="00627AD9">
        <w:rPr>
          <w:bCs/>
          <w:color w:val="000000" w:themeColor="text1"/>
        </w:rPr>
        <w:t>за</w:t>
      </w:r>
      <w:r w:rsidRPr="00627AD9">
        <w:rPr>
          <w:bCs/>
          <w:color w:val="000000" w:themeColor="text1"/>
          <w:lang w:val="en-TT"/>
        </w:rPr>
        <w:t> </w:t>
      </w:r>
      <w:r w:rsidRPr="00627AD9">
        <w:rPr>
          <w:bCs/>
          <w:color w:val="000000" w:themeColor="text1"/>
        </w:rPr>
        <w:t>собой</w:t>
      </w:r>
      <w:r w:rsidRPr="00627AD9">
        <w:rPr>
          <w:bCs/>
          <w:color w:val="000000" w:themeColor="text1"/>
          <w:lang w:val="en-TT"/>
        </w:rPr>
        <w:t> </w:t>
      </w:r>
      <w:r w:rsidRPr="00627AD9">
        <w:rPr>
          <w:bCs/>
          <w:color w:val="000000" w:themeColor="text1"/>
        </w:rPr>
        <w:t>право,</w:t>
      </w:r>
      <w:r w:rsidRPr="00627AD9">
        <w:rPr>
          <w:bCs/>
          <w:color w:val="000000" w:themeColor="text1"/>
          <w:lang w:val="en-TT"/>
        </w:rPr>
        <w:t> </w:t>
      </w:r>
      <w:r w:rsidRPr="00627AD9">
        <w:rPr>
          <w:bCs/>
          <w:color w:val="000000" w:themeColor="text1"/>
        </w:rPr>
        <w:t>не</w:t>
      </w:r>
      <w:r w:rsidRPr="00627AD9">
        <w:rPr>
          <w:bCs/>
          <w:color w:val="000000" w:themeColor="text1"/>
          <w:lang w:val="en-TT"/>
        </w:rPr>
        <w:t> </w:t>
      </w:r>
      <w:r w:rsidRPr="00627AD9">
        <w:rPr>
          <w:bCs/>
          <w:color w:val="000000" w:themeColor="text1"/>
        </w:rPr>
        <w:t>направлять.</w:t>
      </w:r>
      <w:r w:rsidRPr="00627AD9">
        <w:rPr>
          <w:bCs/>
          <w:color w:val="000000" w:themeColor="text1"/>
          <w:lang w:val="en-TT"/>
        </w:rPr>
        <w:t> </w:t>
      </w:r>
      <w:r w:rsidRPr="00627AD9">
        <w:rPr>
          <w:bCs/>
          <w:color w:val="000000" w:themeColor="text1"/>
        </w:rPr>
        <w:t>Арендодателю Приглашение и приостановить доступ к электронной площадке. Срок, на который</w:t>
      </w:r>
      <w:r w:rsidRPr="00627AD9">
        <w:rPr>
          <w:bCs/>
          <w:color w:val="000000" w:themeColor="text1"/>
          <w:lang w:val="en-TT"/>
        </w:rPr>
        <w:t> </w:t>
      </w:r>
      <w:r w:rsidRPr="00627AD9">
        <w:rPr>
          <w:bCs/>
          <w:color w:val="000000" w:themeColor="text1"/>
        </w:rPr>
        <w:t>Арендодатель</w:t>
      </w:r>
      <w:r w:rsidRPr="00627AD9">
        <w:rPr>
          <w:bCs/>
          <w:color w:val="000000" w:themeColor="text1"/>
          <w:lang w:val="en-TT"/>
        </w:rPr>
        <w:t> </w:t>
      </w:r>
      <w:r w:rsidRPr="00627AD9">
        <w:rPr>
          <w:bCs/>
          <w:color w:val="000000" w:themeColor="text1"/>
        </w:rPr>
        <w:t>теряет</w:t>
      </w:r>
      <w:r w:rsidRPr="00627AD9">
        <w:rPr>
          <w:bCs/>
          <w:color w:val="000000" w:themeColor="text1"/>
          <w:lang w:val="en-TT"/>
        </w:rPr>
        <w:t> </w:t>
      </w:r>
      <w:r w:rsidRPr="00627AD9">
        <w:rPr>
          <w:bCs/>
          <w:color w:val="000000" w:themeColor="text1"/>
        </w:rPr>
        <w:t>право</w:t>
      </w:r>
      <w:r w:rsidRPr="00627AD9">
        <w:rPr>
          <w:bCs/>
          <w:color w:val="000000" w:themeColor="text1"/>
          <w:lang w:val="en-TT"/>
        </w:rPr>
        <w:t> </w:t>
      </w:r>
      <w:r w:rsidRPr="00627AD9">
        <w:rPr>
          <w:bCs/>
          <w:color w:val="000000" w:themeColor="text1"/>
        </w:rPr>
        <w:t>на</w:t>
      </w:r>
      <w:r w:rsidRPr="00627AD9">
        <w:rPr>
          <w:bCs/>
          <w:color w:val="000000" w:themeColor="text1"/>
          <w:lang w:val="en-TT"/>
        </w:rPr>
        <w:t> </w:t>
      </w:r>
      <w:r w:rsidRPr="00627AD9">
        <w:rPr>
          <w:bCs/>
          <w:color w:val="000000" w:themeColor="text1"/>
        </w:rPr>
        <w:t>исполнение</w:t>
      </w:r>
      <w:r w:rsidRPr="00627AD9">
        <w:rPr>
          <w:bCs/>
          <w:color w:val="000000" w:themeColor="text1"/>
          <w:lang w:val="en-TT"/>
        </w:rPr>
        <w:t> </w:t>
      </w:r>
      <w:r w:rsidRPr="00627AD9">
        <w:rPr>
          <w:bCs/>
          <w:color w:val="000000" w:themeColor="text1"/>
        </w:rPr>
        <w:t>Заявки,</w:t>
      </w:r>
      <w:r w:rsidRPr="00627AD9">
        <w:rPr>
          <w:bCs/>
          <w:color w:val="000000" w:themeColor="text1"/>
          <w:lang w:val="en-TT"/>
        </w:rPr>
        <w:t> </w:t>
      </w:r>
      <w:r w:rsidRPr="00627AD9">
        <w:rPr>
          <w:bCs/>
          <w:color w:val="000000" w:themeColor="text1"/>
        </w:rPr>
        <w:t>определяется</w:t>
      </w:r>
      <w:r w:rsidRPr="00627AD9">
        <w:rPr>
          <w:bCs/>
          <w:color w:val="000000" w:themeColor="text1"/>
          <w:lang w:val="en-TT"/>
        </w:rPr>
        <w:t> </w:t>
      </w:r>
      <w:r w:rsidRPr="00627AD9">
        <w:rPr>
          <w:bCs/>
          <w:color w:val="000000" w:themeColor="text1"/>
        </w:rPr>
        <w:t>Арендатором.</w:t>
      </w:r>
    </w:p>
    <w:p w:rsidR="00F11BE6" w:rsidRPr="00496CED" w:rsidRDefault="00877C53" w:rsidP="00636FFD">
      <w:pPr>
        <w:autoSpaceDE w:val="0"/>
        <w:autoSpaceDN w:val="0"/>
        <w:adjustRightInd w:val="0"/>
        <w:ind w:firstLine="540"/>
        <w:jc w:val="both"/>
      </w:pPr>
      <w:r w:rsidRPr="00877C53">
        <w:t>2.2. Факт приема Транспортного средства в аренду подтверждается:</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Факт возврата Транспортного средства из аренды подтверждается:</w:t>
      </w:r>
    </w:p>
    <w:p w:rsidR="00F11BE6" w:rsidRPr="00496CED" w:rsidRDefault="00877C53" w:rsidP="00636FFD">
      <w:pPr>
        <w:autoSpaceDE w:val="0"/>
        <w:autoSpaceDN w:val="0"/>
        <w:adjustRightInd w:val="0"/>
        <w:ind w:firstLine="540"/>
        <w:jc w:val="both"/>
      </w:pPr>
      <w:r w:rsidRPr="00877C53">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40"/>
        <w:jc w:val="both"/>
      </w:pPr>
      <w:r w:rsidRPr="00877C53">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67"/>
        <w:jc w:val="both"/>
      </w:pPr>
      <w:r w:rsidRPr="00877C53">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 4.3. Договора.</w:t>
      </w:r>
    </w:p>
    <w:p w:rsidR="00F11BE6" w:rsidRPr="00496CED" w:rsidRDefault="00877C53" w:rsidP="00636FFD">
      <w:pPr>
        <w:autoSpaceDE w:val="0"/>
        <w:autoSpaceDN w:val="0"/>
        <w:adjustRightInd w:val="0"/>
        <w:ind w:firstLine="567"/>
        <w:jc w:val="both"/>
        <w:rPr>
          <w:rFonts w:eastAsia="Calibri"/>
          <w:lang w:eastAsia="en-US"/>
        </w:rPr>
      </w:pPr>
      <w:r w:rsidRPr="00877C53">
        <w:t xml:space="preserve">2.4. </w:t>
      </w:r>
      <w:r w:rsidRPr="00877C53">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496CED" w:rsidRDefault="00F11BE6" w:rsidP="00636FFD">
      <w:pPr>
        <w:autoSpaceDE w:val="0"/>
        <w:autoSpaceDN w:val="0"/>
        <w:adjustRightInd w:val="0"/>
        <w:ind w:firstLine="567"/>
        <w:jc w:val="both"/>
      </w:pPr>
    </w:p>
    <w:p w:rsidR="00F11BE6" w:rsidRPr="00496CED" w:rsidRDefault="00877C53" w:rsidP="00636FFD">
      <w:pPr>
        <w:autoSpaceDE w:val="0"/>
        <w:autoSpaceDN w:val="0"/>
        <w:adjustRightInd w:val="0"/>
        <w:ind w:firstLine="567"/>
        <w:jc w:val="both"/>
      </w:pPr>
      <w:r w:rsidRPr="00877C53">
        <w:t xml:space="preserve"> </w:t>
      </w:r>
    </w:p>
    <w:p w:rsidR="00F11BE6" w:rsidRPr="00496CED" w:rsidRDefault="00877C53" w:rsidP="00636FFD">
      <w:pPr>
        <w:autoSpaceDE w:val="0"/>
        <w:autoSpaceDN w:val="0"/>
        <w:adjustRightInd w:val="0"/>
        <w:jc w:val="center"/>
        <w:outlineLvl w:val="2"/>
        <w:rPr>
          <w:b/>
        </w:rPr>
      </w:pPr>
      <w:r w:rsidRPr="00877C53">
        <w:rPr>
          <w:b/>
        </w:rPr>
        <w:t>3. ПРАВА И ОБЯЗАННОСТИ СТОРОН</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3.1. Арендодатель обязан:</w:t>
      </w:r>
    </w:p>
    <w:p w:rsidR="00F11BE6" w:rsidRPr="00496CED" w:rsidRDefault="00877C53" w:rsidP="00636FFD">
      <w:pPr>
        <w:autoSpaceDE w:val="0"/>
        <w:autoSpaceDN w:val="0"/>
        <w:adjustRightInd w:val="0"/>
        <w:ind w:firstLine="540"/>
        <w:jc w:val="both"/>
      </w:pPr>
      <w:r w:rsidRPr="00877C53">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496CED" w:rsidRDefault="00877C53" w:rsidP="00636FFD">
      <w:pPr>
        <w:autoSpaceDE w:val="0"/>
        <w:autoSpaceDN w:val="0"/>
        <w:adjustRightInd w:val="0"/>
        <w:ind w:firstLine="540"/>
        <w:jc w:val="both"/>
      </w:pPr>
      <w:r w:rsidRPr="00877C53">
        <w:lastRenderedPageBreak/>
        <w:t>3.1.2. предоставлять Арендатору в аренду транспортное средство в порядке указанном в п.п. 2.2. и 2.3. Договора, по адресу и в срок, указанные в согласованной Сторонами Заявке;</w:t>
      </w:r>
    </w:p>
    <w:p w:rsidR="00F11BE6" w:rsidRPr="00496CED" w:rsidRDefault="00877C53" w:rsidP="00636FFD">
      <w:pPr>
        <w:autoSpaceDE w:val="0"/>
        <w:autoSpaceDN w:val="0"/>
        <w:adjustRightInd w:val="0"/>
        <w:ind w:firstLine="540"/>
        <w:jc w:val="both"/>
      </w:pPr>
      <w:r w:rsidRPr="00877C53">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496CED" w:rsidRDefault="00877C53" w:rsidP="00636FFD">
      <w:pPr>
        <w:autoSpaceDE w:val="0"/>
        <w:autoSpaceDN w:val="0"/>
        <w:adjustRightInd w:val="0"/>
        <w:ind w:firstLine="540"/>
        <w:jc w:val="both"/>
      </w:pPr>
      <w:r w:rsidRPr="00877C53">
        <w:t>Коммерческую пригодность предоставляемых Транспортных средств определяет Арендодатель;</w:t>
      </w:r>
    </w:p>
    <w:p w:rsidR="00F11BE6" w:rsidRPr="00496CED" w:rsidRDefault="00877C53" w:rsidP="00636FFD">
      <w:pPr>
        <w:autoSpaceDE w:val="0"/>
        <w:autoSpaceDN w:val="0"/>
        <w:adjustRightInd w:val="0"/>
        <w:ind w:firstLine="540"/>
        <w:jc w:val="both"/>
      </w:pPr>
      <w:r w:rsidRPr="00877C53">
        <w:t>3.1.4. в период нахождения Транспортного средства в аренде у Арендатора поддерживать его надлежащее состояние.</w:t>
      </w:r>
    </w:p>
    <w:p w:rsidR="00F11BE6" w:rsidRPr="00496CED" w:rsidRDefault="00877C53" w:rsidP="00636FFD">
      <w:pPr>
        <w:autoSpaceDE w:val="0"/>
        <w:autoSpaceDN w:val="0"/>
        <w:adjustRightInd w:val="0"/>
        <w:ind w:firstLine="540"/>
        <w:jc w:val="both"/>
      </w:pPr>
      <w:r w:rsidRPr="00877C5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496CED" w:rsidRDefault="00877C53" w:rsidP="00636FFD">
      <w:pPr>
        <w:autoSpaceDE w:val="0"/>
        <w:autoSpaceDN w:val="0"/>
        <w:adjustRightInd w:val="0"/>
        <w:ind w:firstLine="540"/>
        <w:jc w:val="both"/>
        <w:rPr>
          <w:rFonts w:eastAsia="Calibri"/>
          <w:lang w:eastAsia="en-US"/>
        </w:rPr>
      </w:pPr>
      <w:r w:rsidRPr="00877C53">
        <w:t xml:space="preserve">3.1.5. осуществлять за свой счет текущий и капитальный ремонт Транспортного средства, </w:t>
      </w:r>
      <w:r w:rsidRPr="00877C53">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496CED" w:rsidRDefault="00877C53" w:rsidP="00636FFD">
      <w:pPr>
        <w:autoSpaceDE w:val="0"/>
        <w:autoSpaceDN w:val="0"/>
        <w:adjustRightInd w:val="0"/>
        <w:ind w:firstLine="540"/>
        <w:jc w:val="both"/>
      </w:pPr>
      <w:r w:rsidRPr="00877C53">
        <w:t xml:space="preserve">3.1.6. нести расходы по страхованию </w:t>
      </w:r>
      <w:r w:rsidRPr="00877C53">
        <w:rPr>
          <w:rFonts w:eastAsia="Calibri"/>
          <w:lang w:eastAsia="en-US"/>
        </w:rPr>
        <w:t>Транспортного средства</w:t>
      </w:r>
      <w:r w:rsidRPr="00877C53">
        <w:t xml:space="preserve"> и ответственности за ущерб, который может быть причинен им в связи с его эксплуатацией;</w:t>
      </w:r>
    </w:p>
    <w:p w:rsidR="00F11BE6" w:rsidRPr="00496CED" w:rsidRDefault="00877C53" w:rsidP="00636FFD">
      <w:pPr>
        <w:autoSpaceDE w:val="0"/>
        <w:autoSpaceDN w:val="0"/>
        <w:adjustRightInd w:val="0"/>
        <w:ind w:firstLine="539"/>
        <w:jc w:val="both"/>
        <w:rPr>
          <w:rFonts w:eastAsia="Calibri"/>
          <w:lang w:eastAsia="en-US"/>
        </w:rPr>
      </w:pPr>
      <w:r w:rsidRPr="00877C53">
        <w:t xml:space="preserve">3.1.7. предоставлять Арендатору </w:t>
      </w:r>
      <w:r w:rsidRPr="00877C53">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77C53">
        <w:t>настоящего Договора</w:t>
      </w:r>
      <w:r w:rsidRPr="00877C53">
        <w:rPr>
          <w:rFonts w:eastAsia="Calibri"/>
          <w:lang w:eastAsia="en-US"/>
        </w:rPr>
        <w:t>;</w:t>
      </w:r>
    </w:p>
    <w:p w:rsidR="00F11BE6" w:rsidRPr="00496CED" w:rsidRDefault="00877C53" w:rsidP="00636FFD">
      <w:pPr>
        <w:autoSpaceDE w:val="0"/>
        <w:autoSpaceDN w:val="0"/>
        <w:adjustRightInd w:val="0"/>
        <w:ind w:firstLine="539"/>
        <w:jc w:val="both"/>
      </w:pPr>
      <w:r w:rsidRPr="00877C53">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496CED" w:rsidRDefault="00877C53" w:rsidP="00636FFD">
      <w:pPr>
        <w:autoSpaceDE w:val="0"/>
        <w:autoSpaceDN w:val="0"/>
        <w:adjustRightInd w:val="0"/>
        <w:ind w:firstLine="540"/>
        <w:jc w:val="both"/>
      </w:pPr>
      <w:r w:rsidRPr="00877C53">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496CED" w:rsidRDefault="00877C53" w:rsidP="00636FFD">
      <w:pPr>
        <w:autoSpaceDE w:val="0"/>
        <w:autoSpaceDN w:val="0"/>
        <w:adjustRightInd w:val="0"/>
        <w:ind w:firstLine="539"/>
        <w:jc w:val="both"/>
      </w:pPr>
      <w:r w:rsidRPr="00877C53">
        <w:t xml:space="preserve">3.1.10. перед допуском к управлению Транспортным средством, передаваемым в аренду, проводить медицинский осмотр экипажа; </w:t>
      </w:r>
    </w:p>
    <w:p w:rsidR="00F11BE6" w:rsidRPr="00496CED" w:rsidRDefault="00877C53" w:rsidP="00636FFD">
      <w:pPr>
        <w:autoSpaceDE w:val="0"/>
        <w:autoSpaceDN w:val="0"/>
        <w:adjustRightInd w:val="0"/>
        <w:ind w:firstLine="539"/>
        <w:jc w:val="both"/>
      </w:pPr>
      <w:r w:rsidRPr="00877C53">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77C53">
        <w:t>предрейсового</w:t>
      </w:r>
      <w:proofErr w:type="spellEnd"/>
      <w:r w:rsidRPr="00877C53">
        <w:t xml:space="preserve"> медицинского осмотра, и иными документами, необходимыми для исполнения Договора;</w:t>
      </w:r>
    </w:p>
    <w:p w:rsidR="00F11BE6" w:rsidRPr="00496CED" w:rsidRDefault="00877C53" w:rsidP="00636FFD">
      <w:pPr>
        <w:autoSpaceDE w:val="0"/>
        <w:autoSpaceDN w:val="0"/>
        <w:adjustRightInd w:val="0"/>
        <w:ind w:firstLine="539"/>
        <w:jc w:val="both"/>
      </w:pPr>
      <w:r w:rsidRPr="00877C53">
        <w:t>3.1.12. обеспечить исполнение силами экипажа выполнение сопутствующих услуг:</w:t>
      </w:r>
    </w:p>
    <w:p w:rsidR="00F11BE6" w:rsidRPr="00496CED" w:rsidRDefault="00877C53" w:rsidP="00636FFD">
      <w:pPr>
        <w:autoSpaceDE w:val="0"/>
        <w:autoSpaceDN w:val="0"/>
        <w:adjustRightInd w:val="0"/>
        <w:ind w:firstLine="539"/>
        <w:jc w:val="both"/>
      </w:pPr>
      <w:r w:rsidRPr="00877C53">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Pr="00496CED" w:rsidRDefault="00877C53" w:rsidP="00636FFD">
      <w:pPr>
        <w:autoSpaceDE w:val="0"/>
        <w:autoSpaceDN w:val="0"/>
        <w:adjustRightInd w:val="0"/>
        <w:ind w:firstLine="539"/>
        <w:jc w:val="both"/>
      </w:pPr>
      <w:r w:rsidRPr="00877C53">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496CED" w:rsidRDefault="00877C53" w:rsidP="00636FFD">
      <w:pPr>
        <w:autoSpaceDE w:val="0"/>
        <w:autoSpaceDN w:val="0"/>
        <w:adjustRightInd w:val="0"/>
        <w:ind w:firstLine="539"/>
        <w:jc w:val="both"/>
      </w:pPr>
      <w:r w:rsidRPr="00877C53">
        <w:t xml:space="preserve">3.1.12.3. содействие в осуществлении фактическими грузоотправителями </w:t>
      </w:r>
      <w:proofErr w:type="spellStart"/>
      <w:r w:rsidRPr="00877C53">
        <w:t>фотофиксации</w:t>
      </w:r>
      <w:proofErr w:type="spellEnd"/>
      <w:r w:rsidRPr="00877C53">
        <w:t xml:space="preserve"> результатов погрузки грузов в контейнер;</w:t>
      </w:r>
    </w:p>
    <w:p w:rsidR="00F11BE6" w:rsidRPr="00496CED" w:rsidRDefault="00877C53" w:rsidP="00636FFD">
      <w:pPr>
        <w:autoSpaceDE w:val="0"/>
        <w:autoSpaceDN w:val="0"/>
        <w:adjustRightInd w:val="0"/>
        <w:ind w:firstLine="539"/>
        <w:jc w:val="both"/>
      </w:pPr>
      <w:r w:rsidRPr="00877C53">
        <w:lastRenderedPageBreak/>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496CED" w:rsidRDefault="00877C53" w:rsidP="00636FFD">
      <w:pPr>
        <w:autoSpaceDE w:val="0"/>
        <w:autoSpaceDN w:val="0"/>
        <w:adjustRightInd w:val="0"/>
        <w:ind w:firstLine="539"/>
        <w:jc w:val="both"/>
      </w:pPr>
      <w:r w:rsidRPr="00877C53">
        <w:t>3.1.12.5. проверку технического и коммерческого состояния контейнера после выгрузки из него груза;</w:t>
      </w:r>
    </w:p>
    <w:p w:rsidR="00F11BE6" w:rsidRPr="00496CED" w:rsidRDefault="00877C53" w:rsidP="00636FFD">
      <w:pPr>
        <w:autoSpaceDE w:val="0"/>
        <w:autoSpaceDN w:val="0"/>
        <w:adjustRightInd w:val="0"/>
        <w:ind w:firstLine="539"/>
        <w:jc w:val="both"/>
      </w:pPr>
      <w:r w:rsidRPr="00877C53">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496CED" w:rsidRDefault="00877C53" w:rsidP="00636FFD">
      <w:pPr>
        <w:autoSpaceDE w:val="0"/>
        <w:autoSpaceDN w:val="0"/>
        <w:adjustRightInd w:val="0"/>
        <w:ind w:firstLine="539"/>
        <w:jc w:val="both"/>
      </w:pPr>
      <w:r w:rsidRPr="00877C53">
        <w:t xml:space="preserve">3.1.12.7. сохранность контейнеров, предоставленных для перевозки, с момента приемки до момента выдачи уполномоченному лицу; </w:t>
      </w:r>
    </w:p>
    <w:p w:rsidR="00F11BE6" w:rsidRPr="00496CED" w:rsidRDefault="00877C53" w:rsidP="00636FFD">
      <w:pPr>
        <w:autoSpaceDE w:val="0"/>
        <w:autoSpaceDN w:val="0"/>
        <w:adjustRightInd w:val="0"/>
        <w:ind w:firstLine="539"/>
        <w:jc w:val="both"/>
      </w:pPr>
      <w:r w:rsidRPr="00877C53">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496CED" w:rsidRDefault="00877C53" w:rsidP="00636FFD">
      <w:pPr>
        <w:autoSpaceDE w:val="0"/>
        <w:autoSpaceDN w:val="0"/>
        <w:adjustRightInd w:val="0"/>
        <w:ind w:firstLine="539"/>
        <w:jc w:val="both"/>
      </w:pPr>
      <w:r w:rsidRPr="00877C5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496CED" w:rsidRDefault="00877C53" w:rsidP="00636FFD">
      <w:pPr>
        <w:autoSpaceDE w:val="0"/>
        <w:autoSpaceDN w:val="0"/>
        <w:adjustRightInd w:val="0"/>
        <w:ind w:firstLine="539"/>
        <w:jc w:val="both"/>
      </w:pPr>
      <w:r w:rsidRPr="00877C53">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77C53">
        <w:t xml:space="preserve"> (___________) </w:t>
      </w:r>
      <w:proofErr w:type="gramEnd"/>
      <w:r w:rsidRPr="00877C53">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496CED" w:rsidRDefault="00877C53" w:rsidP="00636FFD">
      <w:pPr>
        <w:autoSpaceDE w:val="0"/>
        <w:autoSpaceDN w:val="0"/>
        <w:adjustRightInd w:val="0"/>
        <w:ind w:firstLine="539"/>
        <w:jc w:val="both"/>
      </w:pPr>
      <w:r w:rsidRPr="00877C53">
        <w:t>3.1.12.11. незамедлительное информирование Арендатора водителем по телефонной связи</w:t>
      </w:r>
      <w:proofErr w:type="gramStart"/>
      <w:r w:rsidRPr="00877C53">
        <w:t xml:space="preserve"> (___________) </w:t>
      </w:r>
      <w:proofErr w:type="gramEnd"/>
      <w:r w:rsidRPr="00877C53">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496CED" w:rsidRDefault="00877C53" w:rsidP="00636FFD">
      <w:pPr>
        <w:autoSpaceDE w:val="0"/>
        <w:autoSpaceDN w:val="0"/>
        <w:adjustRightInd w:val="0"/>
        <w:ind w:firstLine="539"/>
        <w:jc w:val="both"/>
      </w:pPr>
      <w:r w:rsidRPr="00877C53">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Pr="00496CED" w:rsidRDefault="00877C53" w:rsidP="00636FFD">
      <w:pPr>
        <w:autoSpaceDE w:val="0"/>
        <w:autoSpaceDN w:val="0"/>
        <w:adjustRightInd w:val="0"/>
        <w:ind w:firstLine="539"/>
        <w:jc w:val="both"/>
      </w:pPr>
      <w:r w:rsidRPr="00877C53">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496CED" w:rsidRDefault="00877C53" w:rsidP="00636FFD">
      <w:pPr>
        <w:autoSpaceDE w:val="0"/>
        <w:autoSpaceDN w:val="0"/>
        <w:ind w:firstLine="540"/>
        <w:jc w:val="both"/>
      </w:pPr>
      <w:r w:rsidRPr="00877C53">
        <w:t xml:space="preserve">3.1.13. в течение 2 (двух) рабочих дней </w:t>
      </w:r>
      <w:proofErr w:type="gramStart"/>
      <w:r w:rsidRPr="00877C53">
        <w:t>с даты окончания</w:t>
      </w:r>
      <w:proofErr w:type="gramEnd"/>
      <w:r w:rsidRPr="00877C53">
        <w:t xml:space="preserve">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p>
    <w:p w:rsidR="00F11BE6" w:rsidRPr="00496CED" w:rsidRDefault="00877C53" w:rsidP="00636FFD">
      <w:pPr>
        <w:autoSpaceDE w:val="0"/>
        <w:autoSpaceDN w:val="0"/>
        <w:adjustRightInd w:val="0"/>
        <w:ind w:firstLine="540"/>
        <w:jc w:val="both"/>
      </w:pPr>
      <w:r w:rsidRPr="00877C53">
        <w:t xml:space="preserve">3.1.14. обеспечить и гарантировать наличие у членов экипажа (водителей): </w:t>
      </w:r>
    </w:p>
    <w:p w:rsidR="00F11BE6" w:rsidRPr="00496CED" w:rsidRDefault="00877C53" w:rsidP="00636FFD">
      <w:pPr>
        <w:autoSpaceDE w:val="0"/>
        <w:autoSpaceDN w:val="0"/>
        <w:adjustRightInd w:val="0"/>
        <w:ind w:firstLine="540"/>
        <w:jc w:val="both"/>
      </w:pPr>
      <w:r w:rsidRPr="00877C53">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496CED" w:rsidRDefault="00877C53" w:rsidP="00636FFD">
      <w:pPr>
        <w:autoSpaceDE w:val="0"/>
        <w:autoSpaceDN w:val="0"/>
        <w:adjustRightInd w:val="0"/>
        <w:ind w:firstLine="540"/>
        <w:jc w:val="both"/>
      </w:pPr>
      <w:r w:rsidRPr="00877C53">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496CED" w:rsidRDefault="00877C53" w:rsidP="00636FFD">
      <w:pPr>
        <w:autoSpaceDE w:val="0"/>
        <w:autoSpaceDN w:val="0"/>
        <w:adjustRightInd w:val="0"/>
        <w:ind w:firstLine="540"/>
        <w:jc w:val="both"/>
      </w:pPr>
      <w:r w:rsidRPr="00877C53">
        <w:t xml:space="preserve">знаний инструкции о порядке пользования мобильным приложением «ТК Менеджер» для осуществления </w:t>
      </w:r>
      <w:proofErr w:type="spellStart"/>
      <w:r w:rsidRPr="00877C53">
        <w:t>фотофиксации</w:t>
      </w:r>
      <w:proofErr w:type="spellEnd"/>
      <w:r w:rsidRPr="00877C53">
        <w:t xml:space="preserve"> результатов погрузки грузов в контейнер; </w:t>
      </w:r>
    </w:p>
    <w:p w:rsidR="00F11BE6" w:rsidRPr="00496CED" w:rsidRDefault="00877C53" w:rsidP="00636FFD">
      <w:pPr>
        <w:autoSpaceDE w:val="0"/>
        <w:autoSpaceDN w:val="0"/>
        <w:adjustRightInd w:val="0"/>
        <w:ind w:firstLine="540"/>
        <w:jc w:val="both"/>
      </w:pPr>
      <w:r w:rsidRPr="00877C53">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496CED" w:rsidRDefault="00877C53" w:rsidP="00636FFD">
      <w:pPr>
        <w:autoSpaceDE w:val="0"/>
        <w:autoSpaceDN w:val="0"/>
        <w:adjustRightInd w:val="0"/>
        <w:ind w:firstLine="540"/>
        <w:jc w:val="both"/>
      </w:pPr>
      <w:r w:rsidRPr="00877C53">
        <w:t>знаний Правил безопасности при нахождении на терминале Арендодателя;</w:t>
      </w:r>
    </w:p>
    <w:p w:rsidR="00F11BE6" w:rsidRPr="00496CED" w:rsidRDefault="00877C53" w:rsidP="00636FFD">
      <w:pPr>
        <w:autoSpaceDE w:val="0"/>
        <w:autoSpaceDN w:val="0"/>
        <w:adjustRightInd w:val="0"/>
        <w:ind w:firstLine="540"/>
        <w:jc w:val="both"/>
      </w:pPr>
      <w:r w:rsidRPr="00877C53">
        <w:t xml:space="preserve">3.1.15. обеспечить исполнение сроков, указанных в Заявке; </w:t>
      </w:r>
    </w:p>
    <w:p w:rsidR="00F11BE6" w:rsidRPr="00496CED" w:rsidRDefault="00877C53" w:rsidP="00636FFD">
      <w:pPr>
        <w:autoSpaceDE w:val="0"/>
        <w:autoSpaceDN w:val="0"/>
        <w:adjustRightInd w:val="0"/>
        <w:ind w:firstLine="540"/>
        <w:jc w:val="both"/>
      </w:pPr>
      <w:r w:rsidRPr="00877C53">
        <w:lastRenderedPageBreak/>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496CED" w:rsidRDefault="00877C53" w:rsidP="00636FFD">
      <w:pPr>
        <w:autoSpaceDE w:val="0"/>
        <w:autoSpaceDN w:val="0"/>
        <w:adjustRightInd w:val="0"/>
        <w:ind w:firstLine="539"/>
        <w:jc w:val="both"/>
      </w:pPr>
      <w:r w:rsidRPr="00877C53">
        <w:t xml:space="preserve">3.2. Арендодатель имеет право: </w:t>
      </w:r>
    </w:p>
    <w:p w:rsidR="00F11BE6" w:rsidRPr="00496CED" w:rsidRDefault="00877C53" w:rsidP="00636FFD">
      <w:pPr>
        <w:autoSpaceDE w:val="0"/>
        <w:autoSpaceDN w:val="0"/>
        <w:adjustRightInd w:val="0"/>
        <w:ind w:firstLine="539"/>
        <w:jc w:val="both"/>
      </w:pPr>
      <w:r w:rsidRPr="00877C53">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Pr="00496CED" w:rsidRDefault="00877C53" w:rsidP="00636FFD">
      <w:pPr>
        <w:autoSpaceDE w:val="0"/>
        <w:autoSpaceDN w:val="0"/>
        <w:adjustRightInd w:val="0"/>
        <w:ind w:firstLine="539"/>
        <w:jc w:val="both"/>
      </w:pPr>
      <w:r w:rsidRPr="00877C53">
        <w:t xml:space="preserve">3.2.2. осуществлять </w:t>
      </w:r>
      <w:proofErr w:type="gramStart"/>
      <w:r w:rsidRPr="00877C53">
        <w:t>контроль за</w:t>
      </w:r>
      <w:proofErr w:type="gramEnd"/>
      <w:r w:rsidRPr="00877C53">
        <w:t xml:space="preserve"> целевой эксплуатацией Арендатором Транспортных средств, предоставленных Арендодателем;</w:t>
      </w:r>
    </w:p>
    <w:p w:rsidR="00F11BE6" w:rsidRPr="00496CED" w:rsidRDefault="00877C53" w:rsidP="00636FFD">
      <w:pPr>
        <w:autoSpaceDE w:val="0"/>
        <w:autoSpaceDN w:val="0"/>
        <w:adjustRightInd w:val="0"/>
        <w:ind w:firstLine="539"/>
        <w:jc w:val="both"/>
      </w:pPr>
      <w:r w:rsidRPr="00877C53">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496CED" w:rsidRDefault="00877C53" w:rsidP="00636FFD">
      <w:pPr>
        <w:autoSpaceDE w:val="0"/>
        <w:autoSpaceDN w:val="0"/>
        <w:adjustRightInd w:val="0"/>
        <w:ind w:firstLine="539"/>
        <w:jc w:val="both"/>
      </w:pPr>
      <w:r w:rsidRPr="00877C53">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496CED" w:rsidRDefault="00877C53" w:rsidP="00636FFD">
      <w:pPr>
        <w:autoSpaceDE w:val="0"/>
        <w:autoSpaceDN w:val="0"/>
        <w:adjustRightInd w:val="0"/>
        <w:ind w:firstLine="539"/>
        <w:jc w:val="both"/>
      </w:pPr>
      <w:r w:rsidRPr="00877C53">
        <w:t>3.3. Арендатор обязан:</w:t>
      </w:r>
    </w:p>
    <w:p w:rsidR="00F11BE6" w:rsidRPr="00496CED" w:rsidRDefault="00877C53" w:rsidP="00636FFD">
      <w:pPr>
        <w:autoSpaceDE w:val="0"/>
        <w:autoSpaceDN w:val="0"/>
        <w:adjustRightInd w:val="0"/>
        <w:ind w:firstLine="539"/>
        <w:jc w:val="both"/>
      </w:pPr>
      <w:r w:rsidRPr="00877C53">
        <w:t xml:space="preserve">3.3.1. по мере необходимости предоставлять Арендодателю на условиях настоящего Договора Заявки;  </w:t>
      </w:r>
    </w:p>
    <w:p w:rsidR="00F11BE6" w:rsidRPr="00496CED" w:rsidRDefault="00877C53" w:rsidP="00636FFD">
      <w:pPr>
        <w:autoSpaceDE w:val="0"/>
        <w:autoSpaceDN w:val="0"/>
        <w:adjustRightInd w:val="0"/>
        <w:ind w:firstLine="539"/>
        <w:jc w:val="both"/>
      </w:pPr>
      <w:r w:rsidRPr="00877C53">
        <w:t>3.3.2. использовать Транспортное средство в соответствии с условиями настоящего Договора;</w:t>
      </w:r>
    </w:p>
    <w:p w:rsidR="00F11BE6" w:rsidRPr="00496CED" w:rsidRDefault="00877C53" w:rsidP="00636FFD">
      <w:pPr>
        <w:autoSpaceDE w:val="0"/>
        <w:autoSpaceDN w:val="0"/>
        <w:adjustRightInd w:val="0"/>
        <w:ind w:firstLine="539"/>
        <w:jc w:val="both"/>
      </w:pPr>
      <w:r w:rsidRPr="00877C5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Pr="00496CED" w:rsidRDefault="00877C53" w:rsidP="00636FFD">
      <w:pPr>
        <w:autoSpaceDE w:val="0"/>
        <w:autoSpaceDN w:val="0"/>
        <w:adjustRightInd w:val="0"/>
        <w:ind w:firstLine="539"/>
        <w:jc w:val="both"/>
      </w:pPr>
      <w:r w:rsidRPr="00877C53">
        <w:t xml:space="preserve">3.3.4. вносить арендную плату в размере, сроки и порядке, </w:t>
      </w:r>
      <w:proofErr w:type="gramStart"/>
      <w:r w:rsidRPr="00877C53">
        <w:t>предусмотренными</w:t>
      </w:r>
      <w:proofErr w:type="gramEnd"/>
      <w:r w:rsidRPr="00877C53">
        <w:t xml:space="preserve"> Договором;</w:t>
      </w:r>
    </w:p>
    <w:p w:rsidR="00F11BE6" w:rsidRPr="00496CED" w:rsidRDefault="00877C53" w:rsidP="00636FFD">
      <w:pPr>
        <w:autoSpaceDE w:val="0"/>
        <w:autoSpaceDN w:val="0"/>
        <w:adjustRightInd w:val="0"/>
        <w:ind w:firstLine="539"/>
        <w:jc w:val="both"/>
      </w:pPr>
      <w:r w:rsidRPr="00877C53">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496CED" w:rsidRDefault="00877C53" w:rsidP="00636FFD">
      <w:pPr>
        <w:autoSpaceDE w:val="0"/>
        <w:autoSpaceDN w:val="0"/>
        <w:adjustRightInd w:val="0"/>
        <w:ind w:firstLine="539"/>
        <w:jc w:val="both"/>
      </w:pPr>
      <w:r w:rsidRPr="00877C53">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496CED" w:rsidRDefault="00877C53" w:rsidP="00636FFD">
      <w:pPr>
        <w:autoSpaceDE w:val="0"/>
        <w:autoSpaceDN w:val="0"/>
        <w:adjustRightInd w:val="0"/>
        <w:ind w:firstLine="539"/>
        <w:jc w:val="both"/>
      </w:pPr>
      <w:r w:rsidRPr="00877C53">
        <w:t xml:space="preserve">3.3.7. в течение 2 (двух) рабочих дней </w:t>
      </w:r>
      <w:proofErr w:type="gramStart"/>
      <w:r w:rsidRPr="00877C53">
        <w:t>с даты получения</w:t>
      </w:r>
      <w:proofErr w:type="gramEnd"/>
      <w:r w:rsidRPr="00877C53">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Pr="00496CED" w:rsidRDefault="00877C53" w:rsidP="00636FFD">
      <w:pPr>
        <w:autoSpaceDE w:val="0"/>
        <w:autoSpaceDN w:val="0"/>
        <w:adjustRightInd w:val="0"/>
        <w:ind w:firstLine="539"/>
        <w:jc w:val="both"/>
        <w:rPr>
          <w:rFonts w:eastAsia="Calibri"/>
          <w:lang w:eastAsia="en-US"/>
        </w:rPr>
      </w:pPr>
      <w:r w:rsidRPr="00877C53">
        <w:t>3.4. Арендатор вправе в</w:t>
      </w:r>
      <w:r w:rsidRPr="00877C53">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rPr>
          <w:b/>
        </w:rPr>
      </w:pPr>
      <w:r w:rsidRPr="00877C53">
        <w:rPr>
          <w:b/>
        </w:rPr>
        <w:t xml:space="preserve">        </w:t>
      </w:r>
    </w:p>
    <w:p w:rsidR="00F11BE6" w:rsidRPr="00496CED" w:rsidRDefault="00877C53" w:rsidP="00636FFD">
      <w:pPr>
        <w:autoSpaceDE w:val="0"/>
        <w:autoSpaceDN w:val="0"/>
        <w:adjustRightInd w:val="0"/>
        <w:jc w:val="center"/>
        <w:outlineLvl w:val="2"/>
        <w:rPr>
          <w:b/>
        </w:rPr>
      </w:pPr>
      <w:r w:rsidRPr="00877C53">
        <w:rPr>
          <w:b/>
        </w:rPr>
        <w:t>4. ПОРЯДОК РАСЧЕТОВ</w:t>
      </w:r>
    </w:p>
    <w:p w:rsidR="00F11BE6" w:rsidRPr="00496CED" w:rsidRDefault="00F11BE6" w:rsidP="00636FFD">
      <w:pPr>
        <w:shd w:val="clear" w:color="auto" w:fill="FFFFFF"/>
        <w:ind w:firstLine="709"/>
        <w:jc w:val="both"/>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496CED" w:rsidRDefault="00877C53" w:rsidP="00636FFD">
      <w:pPr>
        <w:pStyle w:val="ConsPlusNonformat"/>
        <w:ind w:firstLine="708"/>
        <w:jc w:val="both"/>
        <w:rPr>
          <w:rFonts w:ascii="Times New Roman" w:hAnsi="Times New Roman" w:cs="Times New Roman"/>
          <w:sz w:val="24"/>
          <w:szCs w:val="24"/>
        </w:rPr>
      </w:pPr>
      <w:r w:rsidRPr="00877C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11BE6" w:rsidRPr="00496CED" w:rsidRDefault="00877C53" w:rsidP="00636FFD">
      <w:pPr>
        <w:pStyle w:val="ConsPlusNonformat"/>
        <w:jc w:val="both"/>
        <w:rPr>
          <w:rFonts w:ascii="Times New Roman" w:hAnsi="Times New Roman" w:cs="Times New Roman"/>
          <w:i/>
          <w:sz w:val="24"/>
          <w:szCs w:val="24"/>
        </w:rPr>
      </w:pPr>
      <w:r w:rsidRPr="00877C53">
        <w:rPr>
          <w:rFonts w:ascii="Times New Roman" w:hAnsi="Times New Roman" w:cs="Times New Roman"/>
          <w:i/>
          <w:sz w:val="24"/>
          <w:szCs w:val="24"/>
        </w:rPr>
        <w:t xml:space="preserve">         </w:t>
      </w:r>
      <w:r w:rsidRPr="00877C53">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77C53">
        <w:rPr>
          <w:rFonts w:ascii="Times New Roman" w:hAnsi="Times New Roman" w:cs="Times New Roman"/>
          <w:i/>
          <w:sz w:val="24"/>
          <w:szCs w:val="24"/>
        </w:rPr>
        <w:t xml:space="preserve"> </w:t>
      </w:r>
    </w:p>
    <w:p w:rsidR="0063780A" w:rsidRDefault="00877C53" w:rsidP="0063780A">
      <w:pPr>
        <w:pStyle w:val="19"/>
        <w:ind w:firstLine="0"/>
        <w:rPr>
          <w:rFonts w:eastAsia="MS Mincho"/>
        </w:rPr>
      </w:pPr>
      <w:r w:rsidRPr="00877C53">
        <w:rPr>
          <w:sz w:val="24"/>
          <w:szCs w:val="24"/>
        </w:rPr>
        <w:lastRenderedPageBreak/>
        <w:t xml:space="preserve">         4.2. </w:t>
      </w:r>
      <w:r w:rsidR="006E6A12">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006E6A12" w:rsidRPr="00877C53">
        <w:rPr>
          <w:sz w:val="24"/>
          <w:szCs w:val="24"/>
        </w:rPr>
        <w:t xml:space="preserve"> (или универсального передаточного документа УПД).</w:t>
      </w:r>
    </w:p>
    <w:p w:rsidR="00F11BE6" w:rsidRPr="00496CED" w:rsidRDefault="00877C53" w:rsidP="00636FFD">
      <w:pPr>
        <w:jc w:val="both"/>
      </w:pPr>
      <w:r w:rsidRPr="00877C53">
        <w:t xml:space="preserve">          4.3. </w:t>
      </w:r>
      <w:proofErr w:type="gramStart"/>
      <w:r w:rsidRPr="00877C53">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877C53">
        <w:t xml:space="preserve">  При этом Сводный акт, оригиналы транспортных накладных, акт об оказанных услугах и счет-фактура должны быть направлены Арендатору не позднее 2 (двух) рабочих дней.</w:t>
      </w:r>
    </w:p>
    <w:p w:rsidR="005C1CEC" w:rsidRPr="00496CED" w:rsidRDefault="00877C53" w:rsidP="00636FFD">
      <w:pPr>
        <w:jc w:val="both"/>
      </w:pPr>
      <w:r w:rsidRPr="00877C53">
        <w:tab/>
        <w:t xml:space="preserve">     Арендодатель вправе вместо акта об оказанных услугах и счета-фактуры</w:t>
      </w:r>
      <w:r w:rsidR="009D29A4">
        <w:t>,</w:t>
      </w:r>
      <w:r w:rsidRPr="00877C53">
        <w:t xml:space="preserve"> </w:t>
      </w:r>
      <w:proofErr w:type="gramStart"/>
      <w:r w:rsidRPr="00877C53">
        <w:t>предоставить Универсальный передаточный документ</w:t>
      </w:r>
      <w:proofErr w:type="gramEnd"/>
      <w:r w:rsidRPr="00877C53">
        <w:t>, в котором должны быть заполнены все обязательные реквизиты для счета-фактуры и акта об оказанных услугах.</w:t>
      </w:r>
    </w:p>
    <w:p w:rsidR="00F11BE6" w:rsidRPr="00496CED" w:rsidRDefault="00877C53" w:rsidP="00636FFD">
      <w:pPr>
        <w:jc w:val="both"/>
      </w:pPr>
      <w:r w:rsidRPr="00877C53">
        <w:t xml:space="preserve">           </w:t>
      </w:r>
      <w:proofErr w:type="gramStart"/>
      <w:r w:rsidRPr="00877C53">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w:t>
      </w:r>
      <w:r w:rsidR="00E25ADD">
        <w:t xml:space="preserve"> течение </w:t>
      </w:r>
      <w:r w:rsidR="00493ECE">
        <w:t xml:space="preserve"> 3 (</w:t>
      </w:r>
      <w:r w:rsidR="00EA1D45">
        <w:t>трех</w:t>
      </w:r>
      <w:r w:rsidR="00493ECE">
        <w:t>)</w:t>
      </w:r>
      <w:r w:rsidR="00E25ADD">
        <w:t xml:space="preserve"> календарных дней</w:t>
      </w:r>
      <w:r w:rsidRPr="00877C53">
        <w:t>,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877C53">
        <w:t xml:space="preserve">             Арендатор в течение 2 (двух) рабочих дней со дня получения Сводного акта, акта об оказанных услугах (или УПД)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(УПД) в числе прочих, может быть и отсутствие оригиналов транспортных накладных.</w:t>
      </w:r>
    </w:p>
    <w:p w:rsidR="0063780A" w:rsidRDefault="00877C53" w:rsidP="0063780A">
      <w:pPr>
        <w:pStyle w:val="aff8"/>
        <w:numPr>
          <w:ilvl w:val="1"/>
          <w:numId w:val="8"/>
        </w:numPr>
        <w:ind w:left="0" w:firstLine="714"/>
        <w:jc w:val="both"/>
      </w:pPr>
      <w:r w:rsidRPr="00877C53">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Pr="006911C5" w:rsidRDefault="006911C5" w:rsidP="006911C5">
      <w:pPr>
        <w:pStyle w:val="aff8"/>
        <w:numPr>
          <w:ilvl w:val="1"/>
          <w:numId w:val="8"/>
        </w:numPr>
        <w:ind w:left="0" w:firstLine="714"/>
        <w:jc w:val="both"/>
        <w:rPr>
          <w:szCs w:val="28"/>
        </w:rPr>
      </w:pPr>
      <w:r w:rsidRPr="0046197B">
        <w:rPr>
          <w:szCs w:val="28"/>
        </w:rPr>
        <w:t xml:space="preserve">При этом по соглашению Сторон увеличение предельных ставок арендной платы возможно по соглашению сторон, не ранее 1 (одного) </w:t>
      </w:r>
      <w:r>
        <w:rPr>
          <w:szCs w:val="28"/>
        </w:rPr>
        <w:t>года с даты заключения Договора</w:t>
      </w:r>
      <w:r w:rsidRPr="0046197B">
        <w:rPr>
          <w:szCs w:val="28"/>
        </w:rPr>
        <w:t>; увеличение предельных ставок осуществляется на основании предоставления документального обоснования на запа</w:t>
      </w:r>
      <w:r>
        <w:rPr>
          <w:szCs w:val="28"/>
        </w:rPr>
        <w:t xml:space="preserve">сные части, ремонт, ГСМ и другие </w:t>
      </w:r>
      <w:proofErr w:type="gramStart"/>
      <w:r>
        <w:rPr>
          <w:szCs w:val="28"/>
        </w:rPr>
        <w:t>расходы</w:t>
      </w:r>
      <w:proofErr w:type="gramEnd"/>
      <w:r>
        <w:rPr>
          <w:szCs w:val="28"/>
        </w:rPr>
        <w:t xml:space="preserve"> понесенные</w:t>
      </w:r>
      <w:r w:rsidRPr="0046197B">
        <w:rPr>
          <w:szCs w:val="28"/>
        </w:rPr>
        <w:t xml:space="preserve"> Арендодателем. </w:t>
      </w:r>
    </w:p>
    <w:p w:rsidR="00AD0904" w:rsidRPr="00496CED" w:rsidRDefault="006E6A12" w:rsidP="00AD0904">
      <w:pPr>
        <w:pStyle w:val="affc"/>
        <w:spacing w:before="0" w:after="0"/>
        <w:jc w:val="both"/>
      </w:pPr>
      <w:r>
        <w:t xml:space="preserve">           </w:t>
      </w:r>
      <w:r w:rsidR="00877C53" w:rsidRPr="00877C53">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D0904" w:rsidRPr="00496CED" w:rsidRDefault="00877C53" w:rsidP="00AD0904">
      <w:pPr>
        <w:pStyle w:val="affc"/>
        <w:spacing w:before="0" w:after="0"/>
        <w:ind w:firstLine="435"/>
        <w:jc w:val="both"/>
      </w:pPr>
      <w:r w:rsidRPr="00877C5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sidRPr="00877C53">
        <w:rPr>
          <w:i/>
          <w:iCs/>
        </w:rPr>
        <w:t>универсальный передаточный документ (УПД), счет-фактура,</w:t>
      </w:r>
      <w:r w:rsidR="009D29A4">
        <w:t xml:space="preserve"> </w:t>
      </w:r>
      <w:r w:rsidRPr="00877C53">
        <w:rPr>
          <w:i/>
          <w:iCs/>
        </w:rPr>
        <w:t>акт сдачи-приемки выполненных оказанных Услуг</w:t>
      </w:r>
      <w:r w:rsidRPr="00877C53">
        <w:t>, а также иные виды формализованных первичных учётных документов (далее – «первичные документы»).</w:t>
      </w:r>
    </w:p>
    <w:p w:rsidR="00AD0904" w:rsidRPr="00496CED" w:rsidRDefault="00877C53" w:rsidP="00AD0904">
      <w:pPr>
        <w:pStyle w:val="affc"/>
        <w:spacing w:before="0" w:after="0"/>
        <w:ind w:firstLine="435"/>
        <w:jc w:val="both"/>
      </w:pPr>
      <w:proofErr w:type="gramStart"/>
      <w:r w:rsidRPr="00877C53">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D0904" w:rsidRPr="00496CED" w:rsidRDefault="00877C53" w:rsidP="00AD0904">
      <w:pPr>
        <w:pStyle w:val="affc"/>
        <w:spacing w:before="0" w:after="0"/>
        <w:ind w:firstLine="435"/>
        <w:jc w:val="both"/>
      </w:pPr>
      <w:r w:rsidRPr="00877C53">
        <w:t>Сторона, использующая ключ квалифицированной электронной подписи, обязана соблюдать его конфиденциальность.</w:t>
      </w:r>
    </w:p>
    <w:p w:rsidR="00AD0904" w:rsidRPr="00496CED" w:rsidRDefault="00877C53" w:rsidP="00AD0904">
      <w:pPr>
        <w:pStyle w:val="affc"/>
        <w:spacing w:before="0" w:after="0"/>
        <w:ind w:firstLine="435"/>
        <w:jc w:val="both"/>
      </w:pPr>
      <w:r w:rsidRPr="00877C53">
        <w:lastRenderedPageBreak/>
        <w:t>Первичные документы должны быть оформлены либо в электронной форме, либо на бумажном носителе.</w:t>
      </w:r>
    </w:p>
    <w:p w:rsidR="00AD0904" w:rsidRPr="00496CED" w:rsidRDefault="00877C53" w:rsidP="003C5876">
      <w:pPr>
        <w:pStyle w:val="affc"/>
        <w:spacing w:before="0" w:after="0"/>
        <w:ind w:firstLine="435"/>
        <w:jc w:val="both"/>
      </w:pPr>
      <w:r w:rsidRPr="00877C5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11BE6" w:rsidRPr="00496CED" w:rsidRDefault="00877C53" w:rsidP="00636FFD">
      <w:pPr>
        <w:jc w:val="both"/>
        <w:rPr>
          <w:b/>
        </w:rPr>
      </w:pPr>
      <w:r w:rsidRPr="00877C53">
        <w:t xml:space="preserve">           </w:t>
      </w:r>
    </w:p>
    <w:p w:rsidR="00F11BE6" w:rsidRPr="00496CED" w:rsidRDefault="00877C53" w:rsidP="00636FFD">
      <w:pPr>
        <w:autoSpaceDE w:val="0"/>
        <w:autoSpaceDN w:val="0"/>
        <w:adjustRightInd w:val="0"/>
        <w:jc w:val="center"/>
        <w:outlineLvl w:val="2"/>
        <w:rPr>
          <w:b/>
        </w:rPr>
      </w:pPr>
      <w:r w:rsidRPr="00877C53">
        <w:rPr>
          <w:b/>
        </w:rPr>
        <w:t xml:space="preserve">5. СРОК ДЕЙСТВИЯ ДОГОВОРА </w:t>
      </w:r>
    </w:p>
    <w:p w:rsidR="00F11BE6" w:rsidRPr="00496CED" w:rsidRDefault="00F11BE6" w:rsidP="00636FFD">
      <w:pPr>
        <w:pStyle w:val="ConsPlusNonformat"/>
        <w:ind w:firstLine="709"/>
        <w:jc w:val="center"/>
        <w:rPr>
          <w:rFonts w:ascii="Times New Roman" w:hAnsi="Times New Roman" w:cs="Times New Roman"/>
          <w:sz w:val="24"/>
          <w:szCs w:val="24"/>
        </w:rPr>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Договор вступает в силу </w:t>
      </w:r>
      <w:proofErr w:type="gramStart"/>
      <w:r w:rsidRPr="00877C53">
        <w:rPr>
          <w:rFonts w:ascii="Times New Roman" w:hAnsi="Times New Roman" w:cs="Times New Roman"/>
          <w:sz w:val="24"/>
          <w:szCs w:val="24"/>
        </w:rPr>
        <w:t>с даты</w:t>
      </w:r>
      <w:proofErr w:type="gramEnd"/>
      <w:r w:rsidRPr="00877C53">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496CED" w:rsidRDefault="00F11BE6" w:rsidP="00636FFD">
      <w:pPr>
        <w:pStyle w:val="ConsPlusNonformat"/>
        <w:jc w:val="both"/>
        <w:rPr>
          <w:rFonts w:ascii="Times New Roman" w:hAnsi="Times New Roman" w:cs="Times New Roman"/>
          <w:sz w:val="24"/>
          <w:szCs w:val="24"/>
        </w:rPr>
      </w:pPr>
    </w:p>
    <w:p w:rsidR="00F11BE6" w:rsidRPr="00496CED" w:rsidRDefault="00877C53" w:rsidP="00636FFD">
      <w:pPr>
        <w:pStyle w:val="ConsPlusNonformat"/>
        <w:ind w:firstLine="709"/>
        <w:jc w:val="both"/>
        <w:rPr>
          <w:rFonts w:ascii="Times New Roman" w:hAnsi="Times New Roman" w:cs="Times New Roman"/>
          <w:sz w:val="24"/>
          <w:szCs w:val="24"/>
        </w:rPr>
      </w:pPr>
      <w:r w:rsidRPr="00877C53">
        <w:rPr>
          <w:rFonts w:ascii="Times New Roman" w:hAnsi="Times New Roman" w:cs="Times New Roman"/>
          <w:sz w:val="24"/>
          <w:szCs w:val="24"/>
        </w:rPr>
        <w:t xml:space="preserve"> </w:t>
      </w:r>
    </w:p>
    <w:p w:rsidR="00F11BE6" w:rsidRPr="00496CED" w:rsidRDefault="00877C53" w:rsidP="00636FFD">
      <w:pPr>
        <w:autoSpaceDE w:val="0"/>
        <w:autoSpaceDN w:val="0"/>
        <w:adjustRightInd w:val="0"/>
        <w:jc w:val="center"/>
        <w:outlineLvl w:val="2"/>
        <w:rPr>
          <w:b/>
        </w:rPr>
      </w:pPr>
      <w:r w:rsidRPr="00877C53">
        <w:rPr>
          <w:b/>
        </w:rPr>
        <w:t>6. ОТВЕТСТВЕННОСТЬ СТОРОН</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pStyle w:val="1f9"/>
        <w:tabs>
          <w:tab w:val="left" w:pos="567"/>
        </w:tabs>
        <w:ind w:left="0" w:right="-5"/>
        <w:jc w:val="both"/>
      </w:pPr>
      <w:r w:rsidRPr="00877C53">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496CED" w:rsidRDefault="00877C53" w:rsidP="00636FFD">
      <w:pPr>
        <w:tabs>
          <w:tab w:val="left" w:pos="567"/>
        </w:tabs>
        <w:autoSpaceDE w:val="0"/>
        <w:autoSpaceDN w:val="0"/>
        <w:adjustRightInd w:val="0"/>
        <w:ind w:right="-5"/>
        <w:jc w:val="both"/>
      </w:pPr>
      <w:r w:rsidRPr="00877C5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496CED" w:rsidRDefault="00877C53" w:rsidP="00636FFD">
      <w:pPr>
        <w:tabs>
          <w:tab w:val="left" w:pos="567"/>
        </w:tabs>
        <w:autoSpaceDE w:val="0"/>
        <w:autoSpaceDN w:val="0"/>
        <w:adjustRightInd w:val="0"/>
        <w:ind w:right="-5"/>
        <w:jc w:val="both"/>
        <w:rPr>
          <w:b/>
        </w:rPr>
      </w:pPr>
      <w:r w:rsidRPr="00877C53">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rsidRPr="00877C53">
          <w:t>гл. 59</w:t>
        </w:r>
      </w:hyperlink>
      <w:r w:rsidR="00F11BE6" w:rsidRPr="00496CED">
        <w:t xml:space="preserve"> Гражданского кодекса Российской Федерации. Он вправе предъявить Арендатору регрессное требование о возмещении сумм, </w:t>
      </w:r>
      <w:r w:rsidRPr="00877C53">
        <w:t xml:space="preserve">выплаченных третьим лицам, если докажет, что вред возник по вине Арендатора. </w:t>
      </w:r>
    </w:p>
    <w:p w:rsidR="00F11BE6" w:rsidRPr="00496CED" w:rsidRDefault="0039051A" w:rsidP="00636FF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496CED" w:rsidRDefault="00877C53" w:rsidP="00636FFD">
      <w:pPr>
        <w:pStyle w:val="ConsPlusNonformat"/>
        <w:ind w:firstLine="567"/>
        <w:jc w:val="both"/>
        <w:rPr>
          <w:rFonts w:ascii="Times New Roman" w:hAnsi="Times New Roman" w:cs="Times New Roman"/>
          <w:sz w:val="24"/>
          <w:szCs w:val="24"/>
        </w:rPr>
      </w:pPr>
      <w:r w:rsidRPr="00877C53">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sidRPr="00877C53">
          <w:rPr>
            <w:rFonts w:ascii="Times New Roman" w:hAnsi="Times New Roman" w:cs="Times New Roman"/>
            <w:sz w:val="24"/>
            <w:szCs w:val="24"/>
          </w:rPr>
          <w:t>пунктом 4.</w:t>
        </w:r>
      </w:hyperlink>
      <w:r w:rsidRPr="00877C53">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 xml:space="preserve">6.7. </w:t>
      </w:r>
      <w:bookmarkStart w:id="21" w:name="OLE_LINK1"/>
      <w:bookmarkStart w:id="22" w:name="OLE_LINK2"/>
      <w:r w:rsidRPr="00877C53">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1"/>
      <w:bookmarkEnd w:id="22"/>
      <w:r w:rsidRPr="00877C53">
        <w:rPr>
          <w:rFonts w:ascii="Times New Roman" w:hAnsi="Times New Roman"/>
          <w:sz w:val="24"/>
          <w:szCs w:val="24"/>
        </w:rPr>
        <w:t>.</w:t>
      </w:r>
    </w:p>
    <w:p w:rsidR="00F11BE6" w:rsidRPr="00496CED" w:rsidRDefault="00877C53" w:rsidP="00636FFD">
      <w:pPr>
        <w:ind w:firstLine="567"/>
        <w:jc w:val="both"/>
      </w:pPr>
      <w:r w:rsidRPr="00877C53">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w:t>
      </w:r>
      <w:r w:rsidRPr="00877C53">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496CED" w:rsidRDefault="0039051A" w:rsidP="00636FFD">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496CED" w:rsidRDefault="0039051A" w:rsidP="00636FF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496CED" w:rsidRDefault="0039051A" w:rsidP="00636FFD">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496CED" w:rsidRDefault="00877C53" w:rsidP="00636FFD">
      <w:pPr>
        <w:tabs>
          <w:tab w:val="left" w:pos="567"/>
          <w:tab w:val="left" w:pos="709"/>
        </w:tabs>
        <w:suppressAutoHyphens w:val="0"/>
        <w:ind w:firstLine="567"/>
        <w:jc w:val="both"/>
      </w:pPr>
      <w:r w:rsidRPr="00877C53">
        <w:rPr>
          <w:lang w:eastAsia="ru-RU"/>
        </w:rPr>
        <w:lastRenderedPageBreak/>
        <w:t>6.16. В случае причинения действиями члена экипажа убытков Арендатору или третьим лицам, Арендодатель вправе начислить, а Арендодатель обязан оплатить штраф, в размере    50 000 (пятьдесят тысяч)  рублей и возместить в полном объеме</w:t>
      </w:r>
      <w:r w:rsidR="0039051A">
        <w:rPr>
          <w:sz w:val="20"/>
          <w:szCs w:val="20"/>
          <w:lang w:eastAsia="ru-RU"/>
        </w:rPr>
        <w:t xml:space="preserve"> </w:t>
      </w:r>
      <w:r w:rsidRPr="00877C53">
        <w:rPr>
          <w:lang w:eastAsia="ru-RU"/>
        </w:rPr>
        <w:t>причиненные</w:t>
      </w:r>
      <w:r w:rsidR="0039051A">
        <w:rPr>
          <w:sz w:val="20"/>
          <w:szCs w:val="20"/>
          <w:lang w:eastAsia="ru-RU"/>
        </w:rPr>
        <w:t xml:space="preserve"> </w:t>
      </w:r>
      <w:r w:rsidRPr="00877C53">
        <w:rPr>
          <w:lang w:eastAsia="ru-RU"/>
        </w:rPr>
        <w:t>убытки.</w:t>
      </w:r>
    </w:p>
    <w:p w:rsidR="00F11BE6" w:rsidRPr="006F4384" w:rsidRDefault="006F4384" w:rsidP="006F4384">
      <w:pPr>
        <w:pStyle w:val="ConsPlusNonformat"/>
        <w:ind w:firstLine="709"/>
        <w:rPr>
          <w:i/>
          <w:sz w:val="24"/>
          <w:szCs w:val="24"/>
        </w:rPr>
      </w:pPr>
      <w:r w:rsidRPr="00877C53">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autoSpaceDE w:val="0"/>
        <w:autoSpaceDN w:val="0"/>
        <w:adjustRightInd w:val="0"/>
        <w:jc w:val="center"/>
        <w:outlineLvl w:val="2"/>
        <w:rPr>
          <w:b/>
        </w:rPr>
      </w:pPr>
      <w:r w:rsidRPr="00877C53">
        <w:rPr>
          <w:b/>
        </w:rPr>
        <w:t>7. ОБСТОЯТЕЛЬСТВА  НЕПРЕОДОЛИМОЙ  СИЛЫ</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ind w:firstLine="567"/>
        <w:jc w:val="both"/>
      </w:pPr>
      <w:r w:rsidRPr="00877C53">
        <w:t xml:space="preserve">7.1. </w:t>
      </w:r>
      <w:proofErr w:type="gramStart"/>
      <w:r w:rsidRPr="00877C5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496CED" w:rsidRDefault="00877C53" w:rsidP="00636FFD">
      <w:pPr>
        <w:ind w:firstLine="567"/>
        <w:jc w:val="both"/>
      </w:pPr>
      <w:r w:rsidRPr="00877C5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496CED" w:rsidRDefault="00877C53" w:rsidP="00636FFD">
      <w:pPr>
        <w:ind w:firstLine="567"/>
        <w:jc w:val="both"/>
      </w:pPr>
      <w:r w:rsidRPr="00877C53">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77C53">
        <w:t>с даты возникновения</w:t>
      </w:r>
      <w:proofErr w:type="gramEnd"/>
      <w:r w:rsidRPr="00877C53">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496CED" w:rsidRDefault="00877C53" w:rsidP="00636FFD">
      <w:pPr>
        <w:ind w:firstLine="567"/>
        <w:jc w:val="both"/>
      </w:pPr>
      <w:r w:rsidRPr="00877C5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496CED" w:rsidRDefault="00877C53" w:rsidP="00636FFD">
      <w:pPr>
        <w:ind w:firstLine="567"/>
        <w:jc w:val="both"/>
      </w:pPr>
      <w:r w:rsidRPr="00877C53">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8. РАЗРЕШЕНИЕ СПОРОВ</w:t>
      </w:r>
    </w:p>
    <w:p w:rsidR="00F11BE6" w:rsidRPr="00496CED" w:rsidRDefault="00F11BE6" w:rsidP="00636FFD">
      <w:pPr>
        <w:autoSpaceDE w:val="0"/>
        <w:autoSpaceDN w:val="0"/>
        <w:adjustRightInd w:val="0"/>
        <w:jc w:val="center"/>
        <w:outlineLvl w:val="2"/>
        <w:rPr>
          <w:b/>
          <w:bCs/>
        </w:rPr>
      </w:pPr>
    </w:p>
    <w:p w:rsidR="00F11BE6" w:rsidRPr="00496CED" w:rsidRDefault="00877C53" w:rsidP="00636FFD">
      <w:pPr>
        <w:autoSpaceDE w:val="0"/>
        <w:autoSpaceDN w:val="0"/>
        <w:adjustRightInd w:val="0"/>
        <w:ind w:right="-5" w:firstLine="567"/>
        <w:jc w:val="both"/>
        <w:rPr>
          <w:bCs/>
        </w:rPr>
      </w:pPr>
      <w:r w:rsidRPr="00877C53">
        <w:rPr>
          <w:bCs/>
        </w:rPr>
        <w:t>8.1.</w:t>
      </w:r>
      <w:r w:rsidRPr="00877C53">
        <w:rPr>
          <w:b/>
          <w:bCs/>
        </w:rPr>
        <w:t xml:space="preserve"> </w:t>
      </w:r>
      <w:r w:rsidRPr="00877C5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77C53">
        <w:rPr>
          <w:b/>
          <w:bCs/>
        </w:rPr>
        <w:t xml:space="preserve">, </w:t>
      </w:r>
      <w:r w:rsidRPr="00877C53">
        <w:rPr>
          <w:bCs/>
        </w:rPr>
        <w:t>решаются Сторонами путем переговоров.</w:t>
      </w:r>
    </w:p>
    <w:p w:rsidR="00F11BE6" w:rsidRPr="00496CED" w:rsidRDefault="00877C53" w:rsidP="00636FFD">
      <w:pPr>
        <w:ind w:firstLine="567"/>
        <w:jc w:val="both"/>
      </w:pPr>
      <w:r w:rsidRPr="00877C53">
        <w:rPr>
          <w:bCs/>
        </w:rPr>
        <w:t>8.2. Если Стороны не придут к соглашению путем переговоров, все споры рассматриваются в претензионном порядке</w:t>
      </w:r>
      <w:r w:rsidRPr="00877C53">
        <w:rPr>
          <w:b/>
          <w:bCs/>
        </w:rPr>
        <w:t xml:space="preserve">. </w:t>
      </w:r>
      <w:r w:rsidRPr="00877C5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Pr="00496CED" w:rsidRDefault="00877C53" w:rsidP="00636FFD">
      <w:pPr>
        <w:ind w:firstLine="567"/>
        <w:jc w:val="both"/>
      </w:pPr>
      <w:r w:rsidRPr="00877C53">
        <w:rPr>
          <w:bCs/>
        </w:rPr>
        <w:lastRenderedPageBreak/>
        <w:t xml:space="preserve">8.3. </w:t>
      </w:r>
      <w:r w:rsidRPr="00877C53">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Pr="00496CED" w:rsidRDefault="00F11BE6" w:rsidP="00636FFD">
      <w:pPr>
        <w:ind w:firstLine="567"/>
        <w:jc w:val="both"/>
      </w:pPr>
    </w:p>
    <w:p w:rsidR="00F11BE6" w:rsidRPr="00496CED" w:rsidRDefault="00F11BE6" w:rsidP="00636FFD">
      <w:pPr>
        <w:autoSpaceDE w:val="0"/>
        <w:autoSpaceDN w:val="0"/>
        <w:adjustRightInd w:val="0"/>
        <w:jc w:val="center"/>
        <w:rPr>
          <w:b/>
        </w:rPr>
      </w:pPr>
    </w:p>
    <w:p w:rsidR="00F11BE6" w:rsidRPr="00496CED" w:rsidRDefault="00877C53" w:rsidP="00636FFD">
      <w:pPr>
        <w:autoSpaceDE w:val="0"/>
        <w:autoSpaceDN w:val="0"/>
        <w:adjustRightInd w:val="0"/>
        <w:jc w:val="center"/>
        <w:outlineLvl w:val="2"/>
        <w:rPr>
          <w:b/>
        </w:rPr>
      </w:pPr>
      <w:r w:rsidRPr="00877C53">
        <w:rPr>
          <w:b/>
        </w:rPr>
        <w:t xml:space="preserve">9.  ИЗМЕНЕНИЕ И РАСТОРЖЕНИЕ ДОГОВОРА </w:t>
      </w:r>
    </w:p>
    <w:p w:rsidR="00F11BE6" w:rsidRPr="00496CED" w:rsidRDefault="00F11BE6" w:rsidP="00636FFD">
      <w:pPr>
        <w:ind w:left="567" w:right="-5" w:firstLine="567"/>
        <w:jc w:val="center"/>
        <w:rPr>
          <w:b/>
          <w:sz w:val="22"/>
          <w:szCs w:val="22"/>
        </w:rPr>
      </w:pPr>
    </w:p>
    <w:p w:rsidR="00F11BE6" w:rsidRPr="00496CED" w:rsidRDefault="00877C53" w:rsidP="00636FFD">
      <w:pPr>
        <w:ind w:left="180" w:right="-5" w:firstLine="387"/>
        <w:jc w:val="both"/>
      </w:pPr>
      <w:r w:rsidRPr="00877C5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496CED" w:rsidRDefault="00877C53" w:rsidP="00636FFD">
      <w:pPr>
        <w:ind w:left="180" w:right="-5" w:firstLine="387"/>
        <w:jc w:val="both"/>
      </w:pPr>
      <w:r w:rsidRPr="00877C53">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Pr="00496CED" w:rsidRDefault="00877C53" w:rsidP="00636FFD">
      <w:pPr>
        <w:ind w:left="180" w:right="-5" w:firstLine="387"/>
        <w:jc w:val="both"/>
      </w:pPr>
      <w:r w:rsidRPr="00877C5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539A1" w:rsidRPr="00496CED" w:rsidRDefault="009539A1" w:rsidP="00636FFD">
      <w:pPr>
        <w:ind w:left="180" w:right="-5" w:firstLine="387"/>
        <w:jc w:val="both"/>
      </w:pPr>
    </w:p>
    <w:p w:rsidR="00F11BE6" w:rsidRPr="00496CED" w:rsidRDefault="00F11BE6" w:rsidP="00636FFD">
      <w:pPr>
        <w:ind w:left="180" w:right="-5" w:firstLine="387"/>
        <w:jc w:val="both"/>
      </w:pPr>
    </w:p>
    <w:p w:rsidR="00F11BE6" w:rsidRPr="00496CED" w:rsidRDefault="00877C53" w:rsidP="00636FFD">
      <w:pPr>
        <w:autoSpaceDE w:val="0"/>
        <w:autoSpaceDN w:val="0"/>
        <w:adjustRightInd w:val="0"/>
        <w:jc w:val="center"/>
        <w:outlineLvl w:val="2"/>
        <w:rPr>
          <w:b/>
        </w:rPr>
      </w:pPr>
      <w:r w:rsidRPr="00877C53">
        <w:rPr>
          <w:b/>
        </w:rPr>
        <w:t>10. АНТИКОРРУПЦИОННАЯ ОГОВОРКА</w:t>
      </w:r>
    </w:p>
    <w:p w:rsidR="00F11BE6" w:rsidRPr="00496CED" w:rsidRDefault="00F11BE6" w:rsidP="00636FFD">
      <w:pPr>
        <w:autoSpaceDE w:val="0"/>
        <w:autoSpaceDN w:val="0"/>
        <w:spacing w:line="276" w:lineRule="auto"/>
        <w:ind w:firstLine="709"/>
        <w:jc w:val="center"/>
      </w:pPr>
    </w:p>
    <w:p w:rsidR="00F11BE6" w:rsidRPr="00496CED" w:rsidRDefault="00877C53" w:rsidP="00636FFD">
      <w:pPr>
        <w:ind w:left="180" w:right="-5" w:firstLine="387"/>
        <w:jc w:val="both"/>
      </w:pPr>
      <w:r w:rsidRPr="00877C53">
        <w:t xml:space="preserve">10.1. </w:t>
      </w:r>
      <w:proofErr w:type="gramStart"/>
      <w:r w:rsidRPr="00877C5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496CED" w:rsidRDefault="00877C53" w:rsidP="00636FFD">
      <w:pPr>
        <w:ind w:left="180" w:right="-5" w:firstLine="387"/>
        <w:jc w:val="both"/>
      </w:pPr>
      <w:r w:rsidRPr="00877C5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496CED" w:rsidRDefault="00877C53" w:rsidP="00636FFD">
      <w:pPr>
        <w:ind w:left="180" w:right="-5" w:firstLine="387"/>
        <w:jc w:val="both"/>
      </w:pPr>
      <w:r w:rsidRPr="00877C5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11BE6" w:rsidRPr="00496CED" w:rsidRDefault="00877C53" w:rsidP="00636FFD">
      <w:pPr>
        <w:ind w:left="180" w:right="-5" w:firstLine="387"/>
        <w:jc w:val="both"/>
      </w:pPr>
      <w:r w:rsidRPr="00877C53">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496CED" w:rsidRDefault="00877C53" w:rsidP="00636FFD">
      <w:pPr>
        <w:ind w:left="180" w:right="-5" w:firstLine="387"/>
        <w:jc w:val="both"/>
      </w:pPr>
      <w:r w:rsidRPr="00877C53">
        <w:t>Каналы уведомления Арендатора о нарушениях каких-либо положений пункта 10.1 настоящего Договора: 8 (495) 788-17-17, официальный сайт www.trcont.ru.</w:t>
      </w:r>
    </w:p>
    <w:p w:rsidR="00F11BE6" w:rsidRPr="00496CED" w:rsidRDefault="00877C53" w:rsidP="00636FFD">
      <w:pPr>
        <w:ind w:left="180" w:right="-5" w:firstLine="387"/>
        <w:jc w:val="both"/>
      </w:pPr>
      <w:r w:rsidRPr="00877C53">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77C53">
        <w:t>с даты получения</w:t>
      </w:r>
      <w:proofErr w:type="gramEnd"/>
      <w:r w:rsidRPr="00877C53">
        <w:t xml:space="preserve"> письменного уведомления.</w:t>
      </w:r>
    </w:p>
    <w:p w:rsidR="00F11BE6" w:rsidRPr="00496CED" w:rsidRDefault="00877C53" w:rsidP="00636FFD">
      <w:pPr>
        <w:ind w:left="180" w:right="-5" w:firstLine="387"/>
        <w:jc w:val="both"/>
      </w:pPr>
      <w:r w:rsidRPr="00877C53">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877C53">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Pr="00496CED" w:rsidRDefault="00877C53" w:rsidP="00636FFD">
      <w:pPr>
        <w:ind w:left="180" w:right="-5" w:firstLine="387"/>
        <w:jc w:val="both"/>
      </w:pPr>
      <w:r w:rsidRPr="00877C53">
        <w:t xml:space="preserve">10.4. </w:t>
      </w:r>
      <w:proofErr w:type="gramStart"/>
      <w:r w:rsidRPr="00877C53">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Pr="00496CED" w:rsidRDefault="00F11BE6" w:rsidP="00636FFD">
      <w:pPr>
        <w:autoSpaceDE w:val="0"/>
        <w:autoSpaceDN w:val="0"/>
        <w:ind w:firstLine="709"/>
        <w:jc w:val="center"/>
        <w:rPr>
          <w:b/>
          <w:smallCaps/>
        </w:rPr>
      </w:pPr>
    </w:p>
    <w:p w:rsidR="00F11BE6" w:rsidRPr="00496CED" w:rsidRDefault="00877C53" w:rsidP="00636FFD">
      <w:pPr>
        <w:autoSpaceDE w:val="0"/>
        <w:autoSpaceDN w:val="0"/>
        <w:adjustRightInd w:val="0"/>
        <w:jc w:val="center"/>
        <w:outlineLvl w:val="2"/>
        <w:rPr>
          <w:b/>
        </w:rPr>
      </w:pPr>
      <w:r w:rsidRPr="00877C53">
        <w:rPr>
          <w:b/>
        </w:rPr>
        <w:t>11. ГАРАНТИИ И ЗАВЕРЕНИЯ АРЕНДОДАТЕЛЯ</w:t>
      </w:r>
    </w:p>
    <w:p w:rsidR="00F11BE6" w:rsidRPr="00496CED" w:rsidRDefault="00F11BE6" w:rsidP="00636FFD">
      <w:pPr>
        <w:autoSpaceDE w:val="0"/>
        <w:autoSpaceDN w:val="0"/>
        <w:ind w:left="480"/>
        <w:rPr>
          <w:b/>
        </w:rPr>
      </w:pPr>
    </w:p>
    <w:p w:rsidR="0063780A" w:rsidRDefault="00877C53" w:rsidP="0063780A">
      <w:pPr>
        <w:pStyle w:val="aff8"/>
        <w:numPr>
          <w:ilvl w:val="1"/>
          <w:numId w:val="77"/>
        </w:numPr>
        <w:suppressAutoHyphens w:val="0"/>
        <w:spacing w:after="200"/>
        <w:ind w:left="0" w:firstLine="709"/>
        <w:contextualSpacing/>
        <w:jc w:val="both"/>
      </w:pPr>
      <w:r w:rsidRPr="00877C53">
        <w:t>Арендодатель настоящим заверяет Арендатора и гарантирует, что на дату заключения настоящего Договора:</w:t>
      </w:r>
    </w:p>
    <w:p w:rsidR="0063780A" w:rsidRDefault="00877C53" w:rsidP="0063780A">
      <w:pPr>
        <w:pStyle w:val="aff8"/>
        <w:numPr>
          <w:ilvl w:val="2"/>
          <w:numId w:val="77"/>
        </w:numPr>
        <w:suppressAutoHyphens w:val="0"/>
        <w:spacing w:after="200"/>
        <w:ind w:left="0" w:firstLine="709"/>
        <w:contextualSpacing/>
        <w:jc w:val="both"/>
      </w:pPr>
      <w:r w:rsidRPr="00877C53">
        <w:t>Арендодатель является надлежащим образом, созданным юридическим лицом (</w:t>
      </w:r>
      <w:r w:rsidRPr="00877C53">
        <w:rPr>
          <w:i/>
        </w:rPr>
        <w:t>индивидуальным предпринимателем</w:t>
      </w:r>
      <w:r w:rsidRPr="00877C53">
        <w:t>), действующим в соответствии с законодательством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780A" w:rsidRDefault="00877C53" w:rsidP="0063780A">
      <w:pPr>
        <w:pStyle w:val="aff8"/>
        <w:numPr>
          <w:ilvl w:val="2"/>
          <w:numId w:val="77"/>
        </w:numPr>
        <w:suppressAutoHyphens w:val="0"/>
        <w:spacing w:after="200"/>
        <w:ind w:left="0" w:firstLine="709"/>
        <w:contextualSpacing/>
        <w:jc w:val="both"/>
      </w:pPr>
      <w:r w:rsidRPr="00877C53">
        <w:t>настоящий Договор от имени Арендодателя подписан лицом, которое надлежащим образом уполномочено совершать такие действия;</w:t>
      </w:r>
    </w:p>
    <w:p w:rsidR="0063780A" w:rsidRDefault="00877C53" w:rsidP="0063780A">
      <w:pPr>
        <w:pStyle w:val="aff8"/>
        <w:numPr>
          <w:ilvl w:val="2"/>
          <w:numId w:val="77"/>
        </w:numPr>
        <w:suppressAutoHyphens w:val="0"/>
        <w:spacing w:after="200"/>
        <w:ind w:left="0" w:firstLine="709"/>
        <w:contextualSpacing/>
        <w:jc w:val="both"/>
      </w:pPr>
      <w:r w:rsidRPr="00877C5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не существует каких-либо обстоятельств, которые ограничивают, запрещают исполнение Арендодателем обязательств по настоящему Договору.</w:t>
      </w:r>
    </w:p>
    <w:p w:rsidR="00C71EF1" w:rsidRDefault="00C71EF1" w:rsidP="0063780A">
      <w:pPr>
        <w:pStyle w:val="aff8"/>
        <w:numPr>
          <w:ilvl w:val="2"/>
          <w:numId w:val="77"/>
        </w:numPr>
        <w:suppressAutoHyphens w:val="0"/>
        <w:spacing w:after="200"/>
        <w:ind w:left="0" w:firstLine="709"/>
        <w:contextualSpacing/>
        <w:jc w:val="both"/>
      </w:pPr>
      <w:r>
        <w:t>Арендодатель гарантирует (заверяет) Арендатору исполнение условий, изложенных в Налоговой оговорке (</w:t>
      </w:r>
      <w:r w:rsidR="00381690">
        <w:t>П</w:t>
      </w:r>
      <w:r>
        <w:t>риложение № 8).</w:t>
      </w:r>
    </w:p>
    <w:p w:rsidR="00F11BE6" w:rsidRPr="00496CED" w:rsidRDefault="00F11BE6" w:rsidP="00636FFD">
      <w:pPr>
        <w:pStyle w:val="aff8"/>
        <w:spacing w:after="200"/>
        <w:jc w:val="both"/>
      </w:pPr>
    </w:p>
    <w:p w:rsidR="0063780A" w:rsidRDefault="00877C53" w:rsidP="0063780A">
      <w:pPr>
        <w:pStyle w:val="aff8"/>
        <w:numPr>
          <w:ilvl w:val="0"/>
          <w:numId w:val="77"/>
        </w:numPr>
        <w:autoSpaceDE w:val="0"/>
        <w:autoSpaceDN w:val="0"/>
        <w:adjustRightInd w:val="0"/>
        <w:jc w:val="center"/>
        <w:outlineLvl w:val="2"/>
        <w:rPr>
          <w:b/>
        </w:rPr>
      </w:pPr>
      <w:r w:rsidRPr="00877C53">
        <w:rPr>
          <w:b/>
        </w:rPr>
        <w:t>ПРОЧИЕ УСЛОВИЯ</w:t>
      </w:r>
    </w:p>
    <w:p w:rsidR="00F11BE6" w:rsidRPr="00496CED" w:rsidRDefault="00F11BE6" w:rsidP="00636FFD">
      <w:pPr>
        <w:autoSpaceDE w:val="0"/>
        <w:autoSpaceDN w:val="0"/>
        <w:adjustRightInd w:val="0"/>
        <w:jc w:val="center"/>
        <w:outlineLvl w:val="2"/>
        <w:rPr>
          <w:b/>
        </w:rPr>
      </w:pPr>
    </w:p>
    <w:p w:rsidR="00F11BE6" w:rsidRPr="00496CED" w:rsidRDefault="00877C53" w:rsidP="00636FFD">
      <w:pPr>
        <w:pStyle w:val="1f9"/>
        <w:ind w:left="0" w:right="-5" w:firstLine="567"/>
        <w:jc w:val="both"/>
      </w:pPr>
      <w:r w:rsidRPr="00877C53">
        <w:t xml:space="preserve">12.1. В случае изменений у </w:t>
      </w:r>
      <w:proofErr w:type="gramStart"/>
      <w:r w:rsidRPr="00877C53">
        <w:t>какой-либо</w:t>
      </w:r>
      <w:proofErr w:type="gramEnd"/>
      <w:r w:rsidRPr="00877C53">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496CED" w:rsidRDefault="00877C53" w:rsidP="00636FFD">
      <w:pPr>
        <w:autoSpaceDE w:val="0"/>
        <w:autoSpaceDN w:val="0"/>
        <w:adjustRightInd w:val="0"/>
        <w:ind w:right="-5" w:firstLine="567"/>
        <w:jc w:val="both"/>
      </w:pPr>
      <w:r w:rsidRPr="00877C5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1BE6" w:rsidRPr="00496CED" w:rsidRDefault="00877C53" w:rsidP="00636FFD">
      <w:pPr>
        <w:pStyle w:val="1f9"/>
        <w:ind w:left="0" w:right="-5" w:firstLine="567"/>
        <w:jc w:val="both"/>
      </w:pPr>
      <w:r w:rsidRPr="00877C53">
        <w:t>12.3. Все вопросы, не предусмотренные настоящим Договором, регулируются действующим законодательством Российской Федерации.</w:t>
      </w:r>
    </w:p>
    <w:p w:rsidR="00F11BE6" w:rsidRPr="00496CED" w:rsidRDefault="00877C53" w:rsidP="00636FFD">
      <w:pPr>
        <w:autoSpaceDE w:val="0"/>
        <w:autoSpaceDN w:val="0"/>
        <w:adjustRightInd w:val="0"/>
        <w:ind w:right="-5" w:firstLine="567"/>
        <w:jc w:val="both"/>
      </w:pPr>
      <w:r w:rsidRPr="00877C53">
        <w:t>12.4. Настоящий Договор составлен в двух экземплярах, имеющих равную юридическую силу, по одному для каждой из Сторон.</w:t>
      </w:r>
    </w:p>
    <w:p w:rsidR="00F11BE6" w:rsidRPr="00496CED" w:rsidRDefault="00877C53" w:rsidP="00636FFD">
      <w:pPr>
        <w:pStyle w:val="1f9"/>
        <w:ind w:left="0" w:right="-5" w:firstLine="567"/>
        <w:jc w:val="both"/>
      </w:pPr>
      <w:r w:rsidRPr="00877C53">
        <w:t>12.5. Все приложения к настоящему Договору являются его неотъемлемой частью.</w:t>
      </w:r>
    </w:p>
    <w:p w:rsidR="00F11BE6" w:rsidRPr="00496CED" w:rsidRDefault="00877C53" w:rsidP="00636FFD">
      <w:pPr>
        <w:pStyle w:val="1f9"/>
        <w:ind w:left="0" w:right="-5" w:firstLine="567"/>
        <w:jc w:val="both"/>
      </w:pPr>
      <w:r w:rsidRPr="00877C53">
        <w:t>12.6. К настоящему Договору прилагаются:</w:t>
      </w:r>
    </w:p>
    <w:p w:rsidR="00F11BE6" w:rsidRPr="00496CED" w:rsidRDefault="00877C53" w:rsidP="00636FFD">
      <w:pPr>
        <w:pStyle w:val="1f9"/>
        <w:ind w:left="0" w:right="-5" w:firstLine="567"/>
        <w:jc w:val="both"/>
      </w:pPr>
      <w:r w:rsidRPr="00877C53">
        <w:t>12.6.1. Перечень транспортных средств, передаваемых в аренду (Приложение № 1);</w:t>
      </w:r>
    </w:p>
    <w:p w:rsidR="00F11BE6" w:rsidRPr="00496CED" w:rsidRDefault="00877C53" w:rsidP="00636FFD">
      <w:pPr>
        <w:pStyle w:val="1f9"/>
        <w:ind w:left="0" w:right="-5" w:firstLine="567"/>
        <w:jc w:val="both"/>
      </w:pPr>
      <w:r w:rsidRPr="00877C53">
        <w:t>12.6.2. Данные о водителях оказывающих услуги по Договору (Приложение № 2);</w:t>
      </w:r>
    </w:p>
    <w:p w:rsidR="00F11BE6" w:rsidRPr="00496CED" w:rsidRDefault="00877C53" w:rsidP="00636FFD">
      <w:pPr>
        <w:ind w:right="-5" w:firstLine="567"/>
        <w:jc w:val="both"/>
      </w:pPr>
      <w:r w:rsidRPr="00877C53">
        <w:t>12.6.3. Форма Сводного акта приема-передачи Транспортного средства (Приложение  № 3);</w:t>
      </w:r>
    </w:p>
    <w:p w:rsidR="00F11BE6" w:rsidRPr="00496CED" w:rsidRDefault="00877C53" w:rsidP="00636FFD">
      <w:pPr>
        <w:ind w:right="-5" w:firstLine="567"/>
        <w:jc w:val="both"/>
      </w:pPr>
      <w:r w:rsidRPr="00877C53">
        <w:t xml:space="preserve">12.6.4. Форма Акта о выполненных работах (оказанных услугах) (Приложение № 4); </w:t>
      </w:r>
    </w:p>
    <w:p w:rsidR="00F11BE6" w:rsidRPr="00496CED" w:rsidRDefault="00877C53" w:rsidP="00636FFD">
      <w:pPr>
        <w:ind w:right="-5" w:firstLine="567"/>
        <w:jc w:val="both"/>
      </w:pPr>
      <w:r w:rsidRPr="00877C53">
        <w:lastRenderedPageBreak/>
        <w:t>12.6.5. Форма Таблицы с предельными ставками арендной платы Транспортного средства с экипажем (Приложение № 5).</w:t>
      </w:r>
    </w:p>
    <w:p w:rsidR="00F11BE6" w:rsidRPr="00496CED" w:rsidRDefault="00877C53" w:rsidP="00636FFD">
      <w:pPr>
        <w:suppressAutoHyphens w:val="0"/>
        <w:ind w:right="-5" w:firstLine="567"/>
        <w:jc w:val="both"/>
        <w:rPr>
          <w:lang w:eastAsia="ru-RU"/>
        </w:rPr>
      </w:pPr>
      <w:r w:rsidRPr="00877C53">
        <w:rPr>
          <w:lang w:eastAsia="ru-RU"/>
        </w:rPr>
        <w:t>12.6.6. Правила безопасности при нахождении на терминале Арендодателя (Приложение № 6).</w:t>
      </w:r>
    </w:p>
    <w:p w:rsidR="00E4164D" w:rsidRDefault="00877C53" w:rsidP="00636FFD">
      <w:pPr>
        <w:suppressAutoHyphens w:val="0"/>
        <w:ind w:right="-5" w:firstLine="567"/>
        <w:jc w:val="both"/>
        <w:rPr>
          <w:lang w:eastAsia="ru-RU"/>
        </w:rPr>
      </w:pPr>
      <w:r w:rsidRPr="00877C53">
        <w:rPr>
          <w:lang w:eastAsia="ru-RU"/>
        </w:rPr>
        <w:t>12.6.7. Порядок, Перечень и формат электронных документов (Приложение№7, 7а)</w:t>
      </w:r>
      <w:r w:rsidR="00C71EF1">
        <w:rPr>
          <w:lang w:eastAsia="ru-RU"/>
        </w:rPr>
        <w:t>.</w:t>
      </w:r>
    </w:p>
    <w:p w:rsidR="00C71EF1" w:rsidRPr="00496CED" w:rsidRDefault="00C71EF1" w:rsidP="00636FFD">
      <w:pPr>
        <w:suppressAutoHyphens w:val="0"/>
        <w:ind w:right="-5" w:firstLine="567"/>
        <w:jc w:val="both"/>
        <w:rPr>
          <w:b/>
        </w:rPr>
      </w:pPr>
      <w:r>
        <w:rPr>
          <w:lang w:eastAsia="ru-RU"/>
        </w:rPr>
        <w:t>12.6.8. Н</w:t>
      </w:r>
      <w:r>
        <w:t>алоговая оговорка (</w:t>
      </w:r>
      <w:r w:rsidR="00381690">
        <w:t>П</w:t>
      </w:r>
      <w:r>
        <w:t>риложение № 8).</w:t>
      </w:r>
    </w:p>
    <w:p w:rsidR="00F11BE6" w:rsidRPr="00496CED" w:rsidRDefault="00F11BE6" w:rsidP="00636FFD">
      <w:pPr>
        <w:autoSpaceDE w:val="0"/>
        <w:autoSpaceDN w:val="0"/>
        <w:adjustRightInd w:val="0"/>
        <w:jc w:val="center"/>
        <w:outlineLvl w:val="2"/>
        <w:rPr>
          <w:b/>
        </w:rPr>
      </w:pPr>
    </w:p>
    <w:p w:rsidR="00F11BE6" w:rsidRPr="00496CED" w:rsidRDefault="00F11BE6" w:rsidP="00636FFD">
      <w:pPr>
        <w:autoSpaceDE w:val="0"/>
        <w:autoSpaceDN w:val="0"/>
        <w:adjustRightInd w:val="0"/>
        <w:jc w:val="center"/>
        <w:outlineLvl w:val="2"/>
        <w:rPr>
          <w:b/>
        </w:rPr>
      </w:pPr>
    </w:p>
    <w:p w:rsidR="00F11BE6" w:rsidRPr="00496CED" w:rsidRDefault="00877C53" w:rsidP="00636FFD">
      <w:pPr>
        <w:autoSpaceDE w:val="0"/>
        <w:autoSpaceDN w:val="0"/>
        <w:adjustRightInd w:val="0"/>
        <w:jc w:val="center"/>
        <w:outlineLvl w:val="2"/>
        <w:rPr>
          <w:b/>
        </w:rPr>
      </w:pPr>
      <w:r w:rsidRPr="00877C53">
        <w:rPr>
          <w:b/>
        </w:rPr>
        <w:t xml:space="preserve">13. ЮРИДИЧЕСКИЕ АДРЕСА И РЕКВИЗИТЫ СТОРОН </w:t>
      </w:r>
    </w:p>
    <w:p w:rsidR="00F11BE6" w:rsidRPr="00496CED" w:rsidRDefault="00F11BE6" w:rsidP="00636F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F11BE6" w:rsidRPr="00496CED" w:rsidTr="00636FFD">
        <w:tc>
          <w:tcPr>
            <w:tcW w:w="4820" w:type="dxa"/>
          </w:tcPr>
          <w:p w:rsidR="00F11BE6" w:rsidRPr="00496CED" w:rsidRDefault="00877C53" w:rsidP="00636FFD">
            <w:pPr>
              <w:autoSpaceDE w:val="0"/>
              <w:autoSpaceDN w:val="0"/>
              <w:adjustRightInd w:val="0"/>
              <w:rPr>
                <w:b/>
              </w:rPr>
            </w:pPr>
            <w:r w:rsidRPr="00877C53">
              <w:rPr>
                <w:b/>
              </w:rPr>
              <w:t xml:space="preserve">Арендодатель </w:t>
            </w:r>
          </w:p>
          <w:p w:rsidR="00F11BE6" w:rsidRPr="00496CED" w:rsidRDefault="00F11BE6" w:rsidP="00636FFD">
            <w:pPr>
              <w:autoSpaceDE w:val="0"/>
              <w:autoSpaceDN w:val="0"/>
              <w:adjustRightInd w:val="0"/>
              <w:rPr>
                <w:b/>
              </w:rPr>
            </w:pPr>
          </w:p>
          <w:p w:rsidR="00F11BE6" w:rsidRPr="00496CED" w:rsidRDefault="00877C53" w:rsidP="00636FFD">
            <w:pPr>
              <w:shd w:val="clear" w:color="auto" w:fill="FFFFFF"/>
              <w:jc w:val="both"/>
              <w:rPr>
                <w:b/>
                <w:bCs/>
              </w:rPr>
            </w:pPr>
            <w:r w:rsidRPr="00877C53">
              <w:rPr>
                <w:b/>
                <w:bCs/>
              </w:rPr>
              <w:t>___________________</w:t>
            </w:r>
          </w:p>
          <w:p w:rsidR="00F11BE6" w:rsidRPr="00496CED" w:rsidRDefault="00877C53" w:rsidP="00636FFD">
            <w:pPr>
              <w:shd w:val="clear" w:color="auto" w:fill="FFFFFF"/>
              <w:jc w:val="both"/>
            </w:pPr>
            <w:r w:rsidRPr="00877C53">
              <w:t>Юридический адрес: _______________</w:t>
            </w:r>
          </w:p>
          <w:p w:rsidR="00F11BE6" w:rsidRPr="00496CED" w:rsidRDefault="00877C53" w:rsidP="00636FFD">
            <w:pPr>
              <w:shd w:val="clear" w:color="auto" w:fill="FFFFFF"/>
              <w:jc w:val="both"/>
            </w:pPr>
            <w:r w:rsidRPr="00877C53">
              <w:t xml:space="preserve">Почтовый адрес:  </w:t>
            </w:r>
          </w:p>
          <w:p w:rsidR="00F11BE6" w:rsidRPr="00496CED" w:rsidRDefault="00F11BE6" w:rsidP="00636FFD">
            <w:pPr>
              <w:shd w:val="clear" w:color="auto" w:fill="FFFFFF"/>
              <w:jc w:val="both"/>
              <w:rPr>
                <w:b/>
              </w:rPr>
            </w:pPr>
          </w:p>
        </w:tc>
        <w:tc>
          <w:tcPr>
            <w:tcW w:w="4819" w:type="dxa"/>
          </w:tcPr>
          <w:p w:rsidR="00F11BE6" w:rsidRPr="00496CED" w:rsidRDefault="00877C53" w:rsidP="00636FFD">
            <w:pPr>
              <w:rPr>
                <w:b/>
              </w:rPr>
            </w:pPr>
            <w:r w:rsidRPr="00877C53">
              <w:rPr>
                <w:b/>
              </w:rPr>
              <w:t>Арендатор:</w:t>
            </w:r>
          </w:p>
          <w:p w:rsidR="00F11BE6" w:rsidRPr="00496CED" w:rsidRDefault="00877C53" w:rsidP="00636FFD">
            <w:pPr>
              <w:widowControl w:val="0"/>
            </w:pPr>
            <w:r w:rsidRPr="00877C53">
              <w:t>Публичное акционерное общество «Центр по перевозке грузов в контейнерах «ТрансКонтейнер»</w:t>
            </w:r>
          </w:p>
          <w:p w:rsidR="00F11BE6" w:rsidRPr="00496CED" w:rsidRDefault="00877C53" w:rsidP="00636FFD">
            <w:pPr>
              <w:widowControl w:val="0"/>
              <w:jc w:val="both"/>
            </w:pPr>
            <w:r w:rsidRPr="00877C53">
              <w:t xml:space="preserve">ОГРН: 1067746341024, </w:t>
            </w:r>
          </w:p>
          <w:p w:rsidR="00F11BE6" w:rsidRPr="00496CED" w:rsidRDefault="00877C53" w:rsidP="00636FFD">
            <w:pPr>
              <w:widowControl w:val="0"/>
              <w:jc w:val="both"/>
            </w:pPr>
            <w:r w:rsidRPr="00877C53">
              <w:t xml:space="preserve">ИНН / КПП: 7708591995 / 997650001, </w:t>
            </w:r>
          </w:p>
          <w:p w:rsidR="00F11BE6" w:rsidRPr="00496CED" w:rsidRDefault="00877C53" w:rsidP="00636FFD">
            <w:pPr>
              <w:widowControl w:val="0"/>
              <w:jc w:val="both"/>
              <w:rPr>
                <w:snapToGrid w:val="0"/>
              </w:rPr>
            </w:pPr>
            <w:r w:rsidRPr="00877C53">
              <w:t xml:space="preserve">ОКПО 94421386, ОКВЭД 52.29 </w:t>
            </w:r>
          </w:p>
          <w:p w:rsidR="00F11BE6" w:rsidRPr="00496CED" w:rsidRDefault="00877C53" w:rsidP="00636FFD">
            <w:pPr>
              <w:widowControl w:val="0"/>
              <w:jc w:val="both"/>
              <w:rPr>
                <w:snapToGrid w:val="0"/>
              </w:rPr>
            </w:pPr>
            <w:r w:rsidRPr="00877C53">
              <w:rPr>
                <w:snapToGrid w:val="0"/>
              </w:rPr>
              <w:t xml:space="preserve">Юридический  адрес: Российская Федерация,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Почтовый адрес: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Тел.+7(499)262-8506, факс .+7(499) 262-7578, </w:t>
            </w:r>
          </w:p>
          <w:p w:rsidR="00F11BE6" w:rsidRPr="00496CED" w:rsidRDefault="00877C53" w:rsidP="00636FFD">
            <w:r w:rsidRPr="00877C53">
              <w:rPr>
                <w:snapToGrid w:val="0"/>
                <w:lang w:val="en-US"/>
              </w:rPr>
              <w:t>E</w:t>
            </w:r>
            <w:r w:rsidRPr="00877C53">
              <w:rPr>
                <w:snapToGrid w:val="0"/>
              </w:rPr>
              <w:t>-</w:t>
            </w:r>
            <w:r w:rsidRPr="00877C53">
              <w:rPr>
                <w:snapToGrid w:val="0"/>
                <w:lang w:val="en-US"/>
              </w:rPr>
              <w:t>mail</w:t>
            </w:r>
            <w:r w:rsidRPr="00877C53">
              <w:rPr>
                <w:snapToGrid w:val="0"/>
              </w:rPr>
              <w:t xml:space="preserve">: </w:t>
            </w:r>
            <w:hyperlink r:id="rId27" w:history="1">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ru</w:t>
              </w:r>
            </w:hyperlink>
          </w:p>
          <w:p w:rsidR="00F11BE6" w:rsidRPr="00496CED" w:rsidRDefault="0039051A" w:rsidP="00636FFD">
            <w:pPr>
              <w:suppressAutoHyphens w:val="0"/>
              <w:rPr>
                <w:sz w:val="26"/>
                <w:szCs w:val="26"/>
              </w:rPr>
            </w:pPr>
            <w:r>
              <w:rPr>
                <w:sz w:val="26"/>
                <w:szCs w:val="26"/>
              </w:rPr>
              <w:t>Филиал ПАО «ТрансКонтейнер»</w:t>
            </w:r>
          </w:p>
          <w:p w:rsidR="00F11BE6" w:rsidRPr="00496CED" w:rsidRDefault="0039051A" w:rsidP="00636FFD">
            <w:pPr>
              <w:suppressAutoHyphens w:val="0"/>
              <w:rPr>
                <w:sz w:val="26"/>
                <w:szCs w:val="26"/>
              </w:rPr>
            </w:pPr>
            <w:r>
              <w:rPr>
                <w:sz w:val="26"/>
                <w:szCs w:val="26"/>
              </w:rPr>
              <w:t xml:space="preserve">на Московской железной дороге </w:t>
            </w:r>
          </w:p>
          <w:p w:rsidR="00F11BE6" w:rsidRPr="00496CED" w:rsidRDefault="0039051A" w:rsidP="00636FFD">
            <w:pPr>
              <w:suppressAutoHyphens w:val="0"/>
              <w:rPr>
                <w:sz w:val="26"/>
                <w:szCs w:val="26"/>
              </w:rPr>
            </w:pPr>
            <w:r>
              <w:rPr>
                <w:sz w:val="26"/>
                <w:szCs w:val="26"/>
              </w:rPr>
              <w:t>Адрес: 107014, г. Москва, ул. Короленко, д. 8</w:t>
            </w:r>
          </w:p>
          <w:p w:rsidR="00F11BE6" w:rsidRPr="00496CED" w:rsidRDefault="0039051A" w:rsidP="00636FFD">
            <w:pPr>
              <w:rPr>
                <w:lang w:val="en-US"/>
              </w:rPr>
            </w:pPr>
            <w:r>
              <w:rPr>
                <w:sz w:val="26"/>
                <w:szCs w:val="26"/>
              </w:rPr>
              <w:t>Тел. (499) 262-51-71, факс (499) 262-61-35</w:t>
            </w:r>
          </w:p>
        </w:tc>
      </w:tr>
      <w:tr w:rsidR="00F11BE6" w:rsidRPr="00496CED" w:rsidTr="00636FFD">
        <w:tc>
          <w:tcPr>
            <w:tcW w:w="4820" w:type="dxa"/>
          </w:tcPr>
          <w:p w:rsidR="00F11BE6" w:rsidRPr="00496CED" w:rsidRDefault="00877C53" w:rsidP="00636FFD">
            <w:pPr>
              <w:shd w:val="clear" w:color="auto" w:fill="FFFFFF"/>
              <w:jc w:val="both"/>
              <w:rPr>
                <w:b/>
              </w:rPr>
            </w:pPr>
            <w:r w:rsidRPr="00877C53">
              <w:rPr>
                <w:b/>
              </w:rPr>
              <w:t xml:space="preserve">Банковские реквизиты </w:t>
            </w:r>
            <w:r w:rsidRPr="00877C53">
              <w:rPr>
                <w:b/>
                <w:bCs/>
                <w:snapToGrid w:val="0"/>
              </w:rPr>
              <w:t>для расчета в российских рублях (</w:t>
            </w:r>
            <w:r w:rsidRPr="00877C53">
              <w:rPr>
                <w:b/>
                <w:bCs/>
                <w:snapToGrid w:val="0"/>
                <w:lang w:val="en-US"/>
              </w:rPr>
              <w:t>RUR</w:t>
            </w:r>
            <w:r w:rsidRPr="00877C53">
              <w:rPr>
                <w:b/>
                <w:bCs/>
                <w:snapToGrid w:val="0"/>
              </w:rPr>
              <w:t>):</w:t>
            </w:r>
          </w:p>
          <w:p w:rsidR="00F11BE6" w:rsidRPr="00496CED" w:rsidRDefault="00F11BE6" w:rsidP="00636FFD">
            <w:pPr>
              <w:autoSpaceDE w:val="0"/>
              <w:autoSpaceDN w:val="0"/>
              <w:adjustRightInd w:val="0"/>
              <w:rPr>
                <w:b/>
              </w:rPr>
            </w:pPr>
          </w:p>
          <w:p w:rsidR="00F11BE6" w:rsidRPr="00496CED" w:rsidRDefault="00F11BE6" w:rsidP="00636FFD">
            <w:pPr>
              <w:autoSpaceDE w:val="0"/>
              <w:autoSpaceDN w:val="0"/>
              <w:adjustRightInd w:val="0"/>
            </w:pPr>
          </w:p>
          <w:p w:rsidR="00F11BE6" w:rsidRPr="00496CED" w:rsidRDefault="00F11BE6" w:rsidP="00636FFD">
            <w:pPr>
              <w:autoSpaceDE w:val="0"/>
              <w:autoSpaceDN w:val="0"/>
              <w:adjustRightInd w:val="0"/>
              <w:rPr>
                <w:b/>
              </w:rPr>
            </w:pPr>
          </w:p>
        </w:tc>
        <w:tc>
          <w:tcPr>
            <w:tcW w:w="4819" w:type="dxa"/>
          </w:tcPr>
          <w:p w:rsidR="00F11BE6" w:rsidRPr="00496CED" w:rsidRDefault="00877C53" w:rsidP="00636FFD">
            <w:pPr>
              <w:widowControl w:val="0"/>
              <w:jc w:val="both"/>
              <w:rPr>
                <w:b/>
                <w:bCs/>
                <w:snapToGrid w:val="0"/>
              </w:rPr>
            </w:pPr>
            <w:r w:rsidRPr="00877C53">
              <w:rPr>
                <w:b/>
                <w:bCs/>
                <w:snapToGrid w:val="0"/>
              </w:rPr>
              <w:t>Банковские реквизиты для расчета в российских рублях (</w:t>
            </w:r>
            <w:r w:rsidRPr="00877C53">
              <w:rPr>
                <w:b/>
                <w:bCs/>
                <w:snapToGrid w:val="0"/>
                <w:lang w:val="en-US"/>
              </w:rPr>
              <w:t>RUR</w:t>
            </w:r>
            <w:r w:rsidRPr="00877C53">
              <w:rPr>
                <w:b/>
                <w:bCs/>
                <w:snapToGrid w:val="0"/>
              </w:rPr>
              <w:t>):</w:t>
            </w:r>
          </w:p>
          <w:p w:rsidR="00F11BE6" w:rsidRPr="00496CED" w:rsidRDefault="00877C53" w:rsidP="00636FFD">
            <w:pPr>
              <w:jc w:val="both"/>
              <w:rPr>
                <w:szCs w:val="28"/>
              </w:rPr>
            </w:pPr>
            <w:proofErr w:type="gramStart"/>
            <w:r w:rsidRPr="00877C53">
              <w:rPr>
                <w:szCs w:val="28"/>
              </w:rPr>
              <w:t>р</w:t>
            </w:r>
            <w:proofErr w:type="gramEnd"/>
            <w:r w:rsidRPr="00877C53">
              <w:rPr>
                <w:szCs w:val="28"/>
              </w:rPr>
              <w:t xml:space="preserve">/с 407 028 103 0042 0000010 </w:t>
            </w:r>
          </w:p>
          <w:p w:rsidR="00F11BE6" w:rsidRPr="00496CED" w:rsidRDefault="00877C53" w:rsidP="00636FFD">
            <w:pPr>
              <w:jc w:val="both"/>
              <w:rPr>
                <w:szCs w:val="28"/>
              </w:rPr>
            </w:pPr>
            <w:r w:rsidRPr="00877C53">
              <w:rPr>
                <w:szCs w:val="28"/>
              </w:rPr>
              <w:t>в ПАО Банк ВТБ г. Москва</w:t>
            </w:r>
          </w:p>
          <w:p w:rsidR="00F11BE6" w:rsidRPr="00496CED" w:rsidRDefault="00877C53" w:rsidP="00636FFD">
            <w:pPr>
              <w:jc w:val="both"/>
              <w:rPr>
                <w:szCs w:val="28"/>
              </w:rPr>
            </w:pPr>
            <w:r w:rsidRPr="00877C53">
              <w:rPr>
                <w:szCs w:val="28"/>
              </w:rPr>
              <w:t xml:space="preserve">к/с 30101810700000000187 </w:t>
            </w:r>
          </w:p>
          <w:p w:rsidR="00F11BE6" w:rsidRPr="00496CED" w:rsidRDefault="00877C53" w:rsidP="00636FFD">
            <w:pPr>
              <w:widowControl w:val="0"/>
              <w:jc w:val="both"/>
            </w:pPr>
            <w:r w:rsidRPr="00877C53">
              <w:rPr>
                <w:szCs w:val="28"/>
              </w:rPr>
              <w:t>БИК 044525187</w:t>
            </w:r>
          </w:p>
        </w:tc>
      </w:tr>
      <w:tr w:rsidR="00F11BE6" w:rsidRPr="00496CED" w:rsidTr="00636FFD">
        <w:tc>
          <w:tcPr>
            <w:tcW w:w="4820" w:type="dxa"/>
          </w:tcPr>
          <w:p w:rsidR="00F11BE6" w:rsidRPr="00496CED" w:rsidRDefault="00877C53" w:rsidP="00636FFD">
            <w:pPr>
              <w:autoSpaceDE w:val="0"/>
              <w:autoSpaceDN w:val="0"/>
              <w:adjustRightInd w:val="0"/>
              <w:rPr>
                <w:b/>
              </w:rPr>
            </w:pPr>
            <w:r w:rsidRPr="00877C53">
              <w:rPr>
                <w:snapToGrid w:val="0"/>
              </w:rPr>
              <w:t xml:space="preserve">                           __________ ______________</w:t>
            </w:r>
          </w:p>
        </w:tc>
        <w:tc>
          <w:tcPr>
            <w:tcW w:w="4819" w:type="dxa"/>
          </w:tcPr>
          <w:p w:rsidR="00F11BE6" w:rsidRPr="00496CED" w:rsidRDefault="00877C53" w:rsidP="00636FFD">
            <w:pPr>
              <w:widowControl w:val="0"/>
              <w:jc w:val="both"/>
              <w:rPr>
                <w:b/>
                <w:bCs/>
                <w:snapToGrid w:val="0"/>
              </w:rPr>
            </w:pPr>
            <w:r w:rsidRPr="00877C53">
              <w:rPr>
                <w:snapToGrid w:val="0"/>
              </w:rPr>
              <w:t xml:space="preserve">                          ____________ ____________</w:t>
            </w:r>
          </w:p>
        </w:tc>
      </w:tr>
    </w:tbl>
    <w:p w:rsidR="00F11BE6" w:rsidRPr="00496CED" w:rsidRDefault="00F11BE6" w:rsidP="00636FFD"/>
    <w:p w:rsidR="00F11BE6" w:rsidRPr="00496CED" w:rsidRDefault="00F11BE6" w:rsidP="00636FFD">
      <w:pPr>
        <w:ind w:left="8496" w:firstLine="708"/>
        <w:jc w:val="center"/>
        <w:sectPr w:rsidR="00F11BE6" w:rsidRPr="00496CED" w:rsidSect="00203D04">
          <w:footerReference w:type="default" r:id="rId28"/>
          <w:pgSz w:w="11906" w:h="16838"/>
          <w:pgMar w:top="1134" w:right="850" w:bottom="1134" w:left="1701" w:header="708" w:footer="708" w:gutter="0"/>
          <w:cols w:space="708"/>
          <w:docGrid w:linePitch="360"/>
        </w:sectPr>
      </w:pPr>
    </w:p>
    <w:p w:rsidR="00F11BE6" w:rsidRPr="00496CED" w:rsidRDefault="00877C53" w:rsidP="00636FFD">
      <w:pPr>
        <w:jc w:val="right"/>
        <w:outlineLvl w:val="2"/>
        <w:rPr>
          <w:lang w:val="en-US"/>
        </w:rPr>
      </w:pPr>
      <w:r w:rsidRPr="00877C53">
        <w:lastRenderedPageBreak/>
        <w:t>Приложение № 1</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F11BE6" w:rsidRPr="00496CED" w:rsidTr="00636F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 xml:space="preserve">№ </w:t>
            </w:r>
            <w:proofErr w:type="gramStart"/>
            <w:r w:rsidRPr="00877C53">
              <w:rPr>
                <w:b/>
              </w:rPr>
              <w:t>п</w:t>
            </w:r>
            <w:proofErr w:type="gramEnd"/>
            <w:r w:rsidRPr="00877C53">
              <w:rPr>
                <w:b/>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свидетельства о регистрации ТС</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7</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r>
      <w:r w:rsidR="00F11BE6" w:rsidRPr="00496CED">
        <w:rPr>
          <w:u w:val="single"/>
        </w:rPr>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rPr>
          <w:b/>
          <w:bCs/>
          <w:sz w:val="28"/>
          <w:szCs w:val="28"/>
        </w:rPr>
      </w:pPr>
    </w:p>
    <w:p w:rsidR="00F11BE6" w:rsidRPr="00496CED" w:rsidRDefault="00F11BE6" w:rsidP="00636FFD">
      <w:pPr>
        <w:jc w:val="center"/>
        <w:rPr>
          <w:b/>
        </w:rPr>
      </w:pPr>
    </w:p>
    <w:p w:rsidR="00F11BE6" w:rsidRPr="00496CED" w:rsidRDefault="00877C53" w:rsidP="00636FFD">
      <w:pPr>
        <w:ind w:left="8496" w:firstLine="708"/>
        <w:jc w:val="center"/>
      </w:pPr>
      <w:r w:rsidRPr="00877C53">
        <w:t xml:space="preserve">  </w:t>
      </w:r>
    </w:p>
    <w:p w:rsidR="00F11BE6" w:rsidRPr="00496CED" w:rsidRDefault="00877C53" w:rsidP="00636FFD">
      <w:pPr>
        <w:jc w:val="right"/>
        <w:outlineLvl w:val="2"/>
      </w:pPr>
      <w:r w:rsidRPr="00877C53">
        <w:br w:type="page"/>
      </w:r>
      <w:r w:rsidRPr="00877C53">
        <w:lastRenderedPageBreak/>
        <w:t>Приложение № 2</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F11BE6" w:rsidRPr="00496CED" w:rsidTr="00636F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 xml:space="preserve">№ </w:t>
            </w:r>
            <w:proofErr w:type="gramStart"/>
            <w:r w:rsidRPr="00877C53">
              <w:rPr>
                <w:b/>
                <w:bCs/>
              </w:rPr>
              <w:t>п</w:t>
            </w:r>
            <w:proofErr w:type="gramEnd"/>
            <w:r w:rsidRPr="00877C53">
              <w:rPr>
                <w:b/>
                <w:bCs/>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bCs/>
              </w:rPr>
            </w:pPr>
            <w:r w:rsidRPr="00877C53">
              <w:rPr>
                <w:b/>
                <w:bCs/>
              </w:rPr>
              <w:t>Водительское удостоверение</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sz w:val="28"/>
                <w:szCs w:val="28"/>
              </w:rPr>
            </w:pPr>
            <w:r w:rsidRPr="00877C53">
              <w:rPr>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w:t>
      </w:r>
      <w:r w:rsidRPr="00877C53">
        <w:rPr>
          <w:b/>
          <w:bCs/>
        </w:rPr>
        <w:tab/>
        <w:t xml:space="preserve">«Арендатор»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877C53" w:rsidRPr="00877C53">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pPr>
        <w:sectPr w:rsidR="00F11BE6" w:rsidRPr="00496CED" w:rsidSect="00203D04">
          <w:pgSz w:w="16838" w:h="11906" w:orient="landscape"/>
          <w:pgMar w:top="1134" w:right="850" w:bottom="1134" w:left="1701" w:header="709" w:footer="709" w:gutter="0"/>
          <w:cols w:space="708"/>
          <w:docGrid w:linePitch="360"/>
        </w:sectPr>
      </w:pPr>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jc w:val="right"/>
        <w:outlineLvl w:val="2"/>
      </w:pPr>
      <w:r w:rsidRPr="00877C53">
        <w:lastRenderedPageBreak/>
        <w:t>Приложение № 3</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autoSpaceDE w:val="0"/>
        <w:autoSpaceDN w:val="0"/>
        <w:jc w:val="right"/>
      </w:pPr>
      <w:r w:rsidRPr="00877C53">
        <w:t xml:space="preserve">                                        </w:t>
      </w:r>
      <w:r w:rsidRPr="00877C53">
        <w:tab/>
      </w:r>
      <w:r w:rsidRPr="00877C53">
        <w:tab/>
      </w:r>
      <w:r w:rsidRPr="00877C53">
        <w:tab/>
      </w:r>
      <w:r w:rsidRPr="00877C53">
        <w:tab/>
        <w:t xml:space="preserve">   №__________  от «____» ________ 20__  </w:t>
      </w:r>
    </w:p>
    <w:p w:rsidR="00F11BE6" w:rsidRPr="00496CED" w:rsidRDefault="00F11BE6" w:rsidP="00636FFD">
      <w:pPr>
        <w:jc w:val="center"/>
        <w:rPr>
          <w:b/>
          <w:bCs/>
        </w:rPr>
      </w:pPr>
    </w:p>
    <w:p w:rsidR="00F11BE6" w:rsidRPr="00496CED" w:rsidRDefault="00877C53" w:rsidP="00636FFD">
      <w:pPr>
        <w:jc w:val="center"/>
        <w:outlineLvl w:val="3"/>
        <w:rPr>
          <w:b/>
          <w:bCs/>
        </w:rPr>
      </w:pPr>
      <w:r w:rsidRPr="00877C53">
        <w:rPr>
          <w:b/>
          <w:bCs/>
        </w:rPr>
        <w:t>Сводный акт приема-передачи  транспортного</w:t>
      </w:r>
      <w:proofErr w:type="gramStart"/>
      <w:r w:rsidRPr="00877C53">
        <w:rPr>
          <w:b/>
          <w:bCs/>
        </w:rPr>
        <w:t xml:space="preserve"> (-</w:t>
      </w:r>
      <w:proofErr w:type="gramEnd"/>
      <w:r w:rsidRPr="00877C53">
        <w:rPr>
          <w:b/>
          <w:bCs/>
        </w:rPr>
        <w:t>ых) средства (-в)</w:t>
      </w:r>
    </w:p>
    <w:p w:rsidR="00F11BE6" w:rsidRPr="00496CED" w:rsidRDefault="00877C53" w:rsidP="00636FFD">
      <w:pPr>
        <w:jc w:val="center"/>
        <w:rPr>
          <w:b/>
          <w:bCs/>
        </w:rPr>
      </w:pPr>
      <w:r w:rsidRPr="00877C53">
        <w:rPr>
          <w:b/>
          <w:bCs/>
        </w:rPr>
        <w:t>по договору аренды транспортного средства с экипажем</w:t>
      </w:r>
    </w:p>
    <w:p w:rsidR="00F11BE6" w:rsidRPr="00496CED" w:rsidRDefault="00877C53" w:rsidP="00636FFD">
      <w:pPr>
        <w:jc w:val="center"/>
        <w:rPr>
          <w:b/>
          <w:bCs/>
        </w:rPr>
      </w:pPr>
      <w:r w:rsidRPr="00877C53">
        <w:rPr>
          <w:b/>
          <w:bCs/>
        </w:rPr>
        <w:t>от «____» _______________20__ г. №___________</w:t>
      </w:r>
    </w:p>
    <w:p w:rsidR="00F11BE6" w:rsidRPr="00496CED" w:rsidRDefault="00877C53" w:rsidP="00636FFD">
      <w:pPr>
        <w:jc w:val="center"/>
        <w:rPr>
          <w:b/>
          <w:bCs/>
        </w:rPr>
      </w:pPr>
      <w:r w:rsidRPr="00877C53">
        <w:rPr>
          <w:b/>
          <w:bCs/>
        </w:rPr>
        <w:t>за период с «____»_________20_ г. по «___»_________ 20__ г.</w:t>
      </w:r>
    </w:p>
    <w:tbl>
      <w:tblPr>
        <w:tblpPr w:leftFromText="180" w:rightFromText="180" w:vertAnchor="text" w:tblpXSpec="right" w:tblpY="1"/>
        <w:tblOverlap w:val="never"/>
        <w:tblW w:w="15701" w:type="dxa"/>
        <w:tblLayout w:type="fixed"/>
        <w:tblLook w:val="04A0" w:firstRow="1" w:lastRow="0" w:firstColumn="1" w:lastColumn="0" w:noHBand="0" w:noVBand="1"/>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496CED" w:rsidTr="00636FF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с НДС</w:t>
            </w:r>
          </w:p>
        </w:tc>
      </w:tr>
      <w:tr w:rsidR="00F11BE6" w:rsidRPr="00496CED" w:rsidTr="00636FF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21</w:t>
            </w: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r>
    </w:tbl>
    <w:p w:rsidR="00F11BE6" w:rsidRPr="00496CED" w:rsidRDefault="00877C53" w:rsidP="00636FFD">
      <w:r w:rsidRPr="00877C53">
        <w:t>Итого размер арендной платы в рублях прописью с учетом НДС 20%_________________________________________________________________</w:t>
      </w:r>
    </w:p>
    <w:p w:rsidR="00F11BE6" w:rsidRPr="00496CED" w:rsidRDefault="00F11BE6" w:rsidP="00636FFD">
      <w:pPr>
        <w:jc w:val="center"/>
      </w:pPr>
    </w:p>
    <w:p w:rsidR="00F11BE6" w:rsidRPr="00496CED" w:rsidRDefault="00877C53" w:rsidP="00636FFD">
      <w:r w:rsidRPr="00877C53">
        <w:t xml:space="preserve">Арендодатель: </w:t>
      </w:r>
      <w:r w:rsidRPr="00877C53">
        <w:tab/>
      </w:r>
      <w:r w:rsidRPr="00877C53">
        <w:tab/>
      </w:r>
      <w:r w:rsidRPr="00877C53">
        <w:tab/>
      </w:r>
      <w:r w:rsidRPr="00877C53">
        <w:tab/>
      </w:r>
      <w:r w:rsidRPr="00877C53">
        <w:tab/>
      </w:r>
      <w:r w:rsidRPr="00877C53">
        <w:tab/>
        <w:t xml:space="preserve">      </w:t>
      </w:r>
      <w:r w:rsidRPr="00877C53">
        <w:tab/>
      </w:r>
      <w:r w:rsidRPr="00877C53">
        <w:tab/>
      </w:r>
      <w:r w:rsidRPr="00877C53">
        <w:tab/>
      </w:r>
      <w:r w:rsidRPr="00877C53">
        <w:tab/>
        <w:t xml:space="preserve">           Арендатор:</w:t>
      </w:r>
    </w:p>
    <w:p w:rsidR="00F11BE6" w:rsidRPr="00496CED" w:rsidRDefault="00877C53" w:rsidP="00636FFD">
      <w:r w:rsidRPr="00877C53">
        <w:t xml:space="preserve">Должность____________________________ </w:t>
      </w:r>
      <w:r w:rsidRPr="00877C53">
        <w:tab/>
      </w:r>
      <w:r w:rsidRPr="00877C53">
        <w:tab/>
        <w:t xml:space="preserve">     </w:t>
      </w:r>
      <w:r w:rsidRPr="00877C53">
        <w:tab/>
      </w:r>
      <w:r w:rsidRPr="00877C53">
        <w:tab/>
      </w:r>
      <w:r w:rsidRPr="00877C53">
        <w:tab/>
        <w:t xml:space="preserve">                       </w:t>
      </w:r>
      <w:proofErr w:type="gramStart"/>
      <w:r w:rsidRPr="00877C53">
        <w:t>Должность</w:t>
      </w:r>
      <w:proofErr w:type="gramEnd"/>
      <w:r w:rsidRPr="00877C53">
        <w:t>______________________________</w:t>
      </w:r>
    </w:p>
    <w:p w:rsidR="00F11BE6" w:rsidRPr="00496CED" w:rsidRDefault="00877C53" w:rsidP="00636FFD">
      <w:r w:rsidRPr="00877C53">
        <w:t xml:space="preserve">Подпись__________________/___________/                                                      </w:t>
      </w:r>
      <w:proofErr w:type="gramStart"/>
      <w:r w:rsidRPr="00877C53">
        <w:t>Подпись</w:t>
      </w:r>
      <w:proofErr w:type="gramEnd"/>
      <w:r w:rsidRPr="00877C53">
        <w:t xml:space="preserve"> ____________________/___________/</w:t>
      </w:r>
    </w:p>
    <w:p w:rsidR="00F11BE6" w:rsidRPr="00496CED" w:rsidRDefault="00877C53" w:rsidP="00636FFD">
      <w:pPr>
        <w:rPr>
          <w:b/>
          <w:bCs/>
        </w:rPr>
      </w:pPr>
      <w:r w:rsidRPr="00877C53">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877C53" w:rsidP="00636FFD">
      <w:pPr>
        <w:rPr>
          <w:sz w:val="28"/>
          <w:szCs w:val="28"/>
        </w:rPr>
      </w:pPr>
      <w:r w:rsidRPr="00877C53">
        <w:lastRenderedPageBreak/>
        <w:t>________________________________</w:t>
      </w:r>
      <w:r w:rsidRPr="00877C53">
        <w:rPr>
          <w:u w:val="single"/>
        </w:rPr>
        <w:t>_/</w:t>
      </w:r>
      <w:r w:rsidRPr="00877C53">
        <w:t>_____________/</w:t>
      </w:r>
      <w:r w:rsidRPr="00877C53">
        <w:tab/>
      </w:r>
      <w:r w:rsidRPr="00877C53">
        <w:tab/>
      </w:r>
      <w:r w:rsidRPr="00877C53">
        <w:tab/>
        <w:t xml:space="preserve">                                  </w:t>
      </w:r>
      <w:r w:rsidR="0039051A">
        <w:rPr>
          <w:sz w:val="28"/>
          <w:szCs w:val="28"/>
        </w:rPr>
        <w:t>__________________________</w:t>
      </w:r>
      <w:r w:rsidR="0039051A">
        <w:rPr>
          <w:sz w:val="28"/>
          <w:szCs w:val="28"/>
          <w:u w:val="single"/>
        </w:rPr>
        <w:t>/</w:t>
      </w:r>
      <w:r w:rsidR="0039051A">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sectPr w:rsidR="00F11BE6" w:rsidRPr="00496CED" w:rsidSect="00203D04">
          <w:pgSz w:w="16838" w:h="11906" w:orient="landscape"/>
          <w:pgMar w:top="1134" w:right="850" w:bottom="1134" w:left="1701" w:header="709" w:footer="709" w:gutter="0"/>
          <w:cols w:space="708"/>
          <w:docGrid w:linePitch="360"/>
        </w:sectPr>
      </w:pPr>
    </w:p>
    <w:p w:rsidR="00F11BE6" w:rsidRPr="00496CED" w:rsidRDefault="00877C53" w:rsidP="00636FFD">
      <w:pPr>
        <w:jc w:val="right"/>
        <w:outlineLvl w:val="2"/>
      </w:pPr>
      <w:r w:rsidRPr="00877C53">
        <w:lastRenderedPageBreak/>
        <w:t>Приложение № 4</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201__ </w:t>
      </w:r>
    </w:p>
    <w:p w:rsidR="00F11BE6" w:rsidRPr="00496CED" w:rsidRDefault="00F11BE6" w:rsidP="00636FFD">
      <w:pPr>
        <w:jc w:val="right"/>
      </w:pPr>
    </w:p>
    <w:p w:rsidR="00F11BE6" w:rsidRPr="00496CED" w:rsidRDefault="00877C53" w:rsidP="00636FFD">
      <w:pPr>
        <w:jc w:val="center"/>
        <w:outlineLvl w:val="3"/>
        <w:rPr>
          <w:b/>
        </w:rPr>
      </w:pPr>
      <w:r w:rsidRPr="00877C53">
        <w:rPr>
          <w:b/>
        </w:rPr>
        <w:t>ФОРМА</w:t>
      </w:r>
    </w:p>
    <w:p w:rsidR="00F11BE6" w:rsidRPr="00496CED" w:rsidRDefault="00877C53" w:rsidP="00636FFD">
      <w:pPr>
        <w:jc w:val="center"/>
        <w:outlineLvl w:val="3"/>
        <w:rPr>
          <w:b/>
        </w:rPr>
      </w:pPr>
      <w:r w:rsidRPr="00877C53">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496CED" w:rsidTr="00636FFD">
        <w:trPr>
          <w:trHeight w:val="27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Код</w:t>
            </w:r>
          </w:p>
        </w:tc>
      </w:tr>
      <w:tr w:rsidR="00F11BE6" w:rsidRPr="00496CED" w:rsidTr="00636FFD">
        <w:trPr>
          <w:trHeight w:val="28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496CED" w:rsidRDefault="0039051A" w:rsidP="00636FF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0305867</w:t>
            </w:r>
          </w:p>
        </w:tc>
      </w:tr>
      <w:tr w:rsidR="00F11BE6" w:rsidRPr="00496CED" w:rsidTr="00636FFD">
        <w:trPr>
          <w:trHeight w:val="79"/>
        </w:trPr>
        <w:tc>
          <w:tcPr>
            <w:tcW w:w="1043" w:type="dxa"/>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496CED" w:rsidRDefault="0039051A" w:rsidP="00636FF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8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25"/>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784" w:type="dxa"/>
            <w:gridSpan w:val="6"/>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40"/>
        </w:trPr>
        <w:tc>
          <w:tcPr>
            <w:tcW w:w="1468" w:type="dxa"/>
            <w:gridSpan w:val="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5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180"/>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25"/>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4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70" w:type="dxa"/>
            <w:gridSpan w:val="5"/>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027" w:type="dxa"/>
            <w:gridSpan w:val="12"/>
            <w:tcBorders>
              <w:top w:val="nil"/>
              <w:left w:val="nil"/>
              <w:bottom w:val="nil"/>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15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70"/>
        </w:trPr>
        <w:tc>
          <w:tcPr>
            <w:tcW w:w="2000"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496CED" w:rsidRDefault="00F11BE6" w:rsidP="00636FFD">
            <w:pPr>
              <w:jc w:val="center"/>
              <w:rPr>
                <w:b/>
                <w:bCs/>
                <w:sz w:val="18"/>
                <w:szCs w:val="18"/>
              </w:rPr>
            </w:pPr>
          </w:p>
        </w:tc>
      </w:tr>
      <w:tr w:rsidR="00F11BE6" w:rsidRPr="00496CED" w:rsidTr="00636FFD">
        <w:trPr>
          <w:trHeight w:val="22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950"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договора  его дата, номер)</w:t>
            </w:r>
          </w:p>
        </w:tc>
      </w:tr>
      <w:tr w:rsidR="00F11BE6" w:rsidRPr="00496CED" w:rsidTr="00636FFD">
        <w:trPr>
          <w:trHeight w:val="135"/>
        </w:trPr>
        <w:tc>
          <w:tcPr>
            <w:tcW w:w="10755" w:type="dxa"/>
            <w:gridSpan w:val="24"/>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r>
      <w:tr w:rsidR="00F11BE6" w:rsidRPr="00496CED" w:rsidTr="00636FFD">
        <w:trPr>
          <w:trHeight w:val="255"/>
        </w:trPr>
        <w:tc>
          <w:tcPr>
            <w:tcW w:w="5401" w:type="dxa"/>
            <w:gridSpan w:val="1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496CED" w:rsidRDefault="00F11BE6" w:rsidP="00636FFD">
            <w:pPr>
              <w:ind w:right="1788"/>
              <w:jc w:val="center"/>
              <w:rPr>
                <w:b/>
                <w:bCs/>
                <w:sz w:val="18"/>
                <w:szCs w:val="18"/>
              </w:rPr>
            </w:pP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jc w:val="center"/>
              <w:rPr>
                <w:i/>
                <w:iCs/>
                <w:sz w:val="18"/>
                <w:szCs w:val="18"/>
              </w:rPr>
            </w:pPr>
            <w:r>
              <w:rPr>
                <w:i/>
                <w:iCs/>
                <w:sz w:val="18"/>
                <w:szCs w:val="18"/>
              </w:rPr>
              <w:t> </w:t>
            </w:r>
            <w:r>
              <w:rPr>
                <w:sz w:val="18"/>
                <w:szCs w:val="18"/>
              </w:rPr>
              <w:t>(должности, Ф.И.О.)</w:t>
            </w:r>
          </w:p>
        </w:tc>
      </w:tr>
      <w:tr w:rsidR="00F11BE6" w:rsidRPr="00496CED" w:rsidTr="00636FFD">
        <w:trPr>
          <w:trHeight w:val="25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r>
              <w:rPr>
                <w:sz w:val="18"/>
                <w:szCs w:val="18"/>
              </w:rPr>
              <w:t>(должности, Ф.И.О.)</w:t>
            </w:r>
          </w:p>
        </w:tc>
      </w:tr>
      <w:tr w:rsidR="00F11BE6" w:rsidRPr="00496CED" w:rsidTr="00636FFD">
        <w:trPr>
          <w:trHeight w:val="16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03"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51"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48" w:type="dxa"/>
            <w:gridSpan w:val="2"/>
            <w:tcBorders>
              <w:top w:val="nil"/>
              <w:left w:val="nil"/>
              <w:bottom w:val="nil"/>
              <w:right w:val="nil"/>
            </w:tcBorders>
            <w:shd w:val="clear" w:color="auto" w:fill="auto"/>
            <w:noWrap/>
            <w:vAlign w:val="bottom"/>
          </w:tcPr>
          <w:p w:rsidR="00F11BE6" w:rsidRPr="00496CED" w:rsidRDefault="00F11BE6" w:rsidP="00636FFD">
            <w:pPr>
              <w:ind w:right="543"/>
              <w:rPr>
                <w:sz w:val="18"/>
                <w:szCs w:val="18"/>
              </w:rPr>
            </w:pPr>
          </w:p>
        </w:tc>
      </w:tr>
      <w:tr w:rsidR="00F11BE6" w:rsidRPr="00496CED" w:rsidTr="00636FFD">
        <w:trPr>
          <w:trHeight w:val="255"/>
        </w:trPr>
        <w:tc>
          <w:tcPr>
            <w:tcW w:w="6678" w:type="dxa"/>
            <w:gridSpan w:val="14"/>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496CED" w:rsidRDefault="00F11BE6" w:rsidP="00636FFD">
            <w:pPr>
              <w:jc w:val="center"/>
              <w:rPr>
                <w:b/>
                <w:bCs/>
                <w:sz w:val="18"/>
                <w:szCs w:val="18"/>
              </w:rPr>
            </w:pPr>
          </w:p>
        </w:tc>
      </w:tr>
      <w:tr w:rsidR="00F11BE6" w:rsidRPr="00496CED" w:rsidTr="00636FFD">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объекта, краткое описание услуг)</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p>
        </w:tc>
      </w:tr>
      <w:tr w:rsidR="00F11BE6" w:rsidRPr="00496CED" w:rsidTr="00636FF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496CED" w:rsidRDefault="0039051A" w:rsidP="00636FF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 оказание услуг</w:t>
            </w:r>
          </w:p>
        </w:tc>
      </w:tr>
      <w:tr w:rsidR="00F11BE6" w:rsidRPr="00496CED" w:rsidTr="00636FF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center"/>
          </w:tcPr>
          <w:p w:rsidR="00F11BE6" w:rsidRPr="00496CED" w:rsidRDefault="0039051A" w:rsidP="00636FF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496CED" w:rsidRDefault="0039051A" w:rsidP="00636FF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стоимость, руб.</w:t>
            </w:r>
          </w:p>
        </w:tc>
      </w:tr>
      <w:tr w:rsidR="00F11BE6" w:rsidRPr="00496CED" w:rsidTr="00636FF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09"/>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315"/>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496CED" w:rsidTr="00636FFD">
        <w:trPr>
          <w:trHeight w:val="210"/>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496CED" w:rsidTr="00636FFD">
        <w:trPr>
          <w:trHeight w:val="195"/>
        </w:trPr>
        <w:tc>
          <w:tcPr>
            <w:tcW w:w="10505" w:type="dxa"/>
            <w:gridSpan w:val="2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50" w:type="dxa"/>
            <w:tcBorders>
              <w:top w:val="nil"/>
              <w:left w:val="nil"/>
              <w:right w:val="nil"/>
            </w:tcBorders>
            <w:shd w:val="clear" w:color="auto" w:fill="auto"/>
            <w:noWrap/>
            <w:vAlign w:val="bottom"/>
          </w:tcPr>
          <w:p w:rsidR="00F11BE6" w:rsidRPr="00496CED" w:rsidRDefault="00F11BE6" w:rsidP="00636FFD">
            <w:pPr>
              <w:rPr>
                <w:b/>
                <w:bCs/>
                <w:sz w:val="18"/>
                <w:szCs w:val="18"/>
              </w:rPr>
            </w:pP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принял:</w:t>
            </w: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Заказчик</w:t>
            </w:r>
          </w:p>
        </w:tc>
      </w:tr>
      <w:tr w:rsidR="00F11BE6" w:rsidRPr="00496CED" w:rsidTr="00636FFD">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r>
      <w:tr w:rsidR="00F11BE6" w:rsidRPr="00496CED" w:rsidTr="00636FFD">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2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(расшифровка подписи)</w:t>
            </w: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p w:rsidR="00F11BE6" w:rsidRPr="00496CED" w:rsidRDefault="00F11BE6" w:rsidP="00636FFD">
            <w:pPr>
              <w:jc w:val="center"/>
              <w:rPr>
                <w:sz w:val="16"/>
                <w:szCs w:val="16"/>
              </w:rPr>
            </w:pPr>
          </w:p>
          <w:p w:rsidR="00F11BE6" w:rsidRPr="00496CED" w:rsidRDefault="00F11BE6" w:rsidP="00636FFD">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bl>
    <w:p w:rsidR="00F11BE6" w:rsidRPr="00496CED" w:rsidRDefault="00F11BE6" w:rsidP="00636FFD">
      <w:pPr>
        <w:rPr>
          <w:b/>
          <w:sz w:val="20"/>
          <w:szCs w:val="20"/>
        </w:rPr>
      </w:pPr>
    </w:p>
    <w:p w:rsidR="00F11BE6" w:rsidRPr="00496CED" w:rsidRDefault="0039051A" w:rsidP="00636F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636FFD">
      <w:pPr>
        <w:ind w:left="720" w:firstLine="720"/>
      </w:pPr>
      <w:r w:rsidRPr="00877C53">
        <w:t xml:space="preserve">М.П. </w:t>
      </w:r>
      <w:r w:rsidRPr="00877C53">
        <w:tab/>
      </w:r>
      <w:r w:rsidRPr="00877C53">
        <w:tab/>
      </w:r>
      <w:r w:rsidRPr="00877C53">
        <w:tab/>
      </w:r>
      <w:r w:rsidRPr="00877C53">
        <w:tab/>
      </w:r>
      <w:r w:rsidRPr="00877C53">
        <w:tab/>
      </w:r>
      <w:r w:rsidRPr="00877C53">
        <w:tab/>
      </w:r>
      <w:r w:rsidRPr="00877C53">
        <w:tab/>
      </w:r>
      <w:r w:rsidRPr="00877C53">
        <w:tab/>
        <w:t xml:space="preserve">           М.П.</w:t>
      </w:r>
      <w:r w:rsidRPr="00877C53">
        <w:br w:type="page"/>
      </w:r>
    </w:p>
    <w:p w:rsidR="00F11BE6" w:rsidRPr="00496CED" w:rsidRDefault="00877C53" w:rsidP="00636FFD">
      <w:pPr>
        <w:jc w:val="right"/>
        <w:outlineLvl w:val="2"/>
      </w:pPr>
      <w:r w:rsidRPr="00877C53">
        <w:lastRenderedPageBreak/>
        <w:t>Приложение № 5</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outlineLvl w:val="2"/>
      </w:pPr>
      <w:r w:rsidRPr="00877C53">
        <w:t xml:space="preserve">№__________  от «____» ________ 20__ </w:t>
      </w:r>
    </w:p>
    <w:p w:rsidR="004A4938" w:rsidRPr="00496CED" w:rsidRDefault="00877C53" w:rsidP="004A4938">
      <w:pPr>
        <w:ind w:firstLine="709"/>
        <w:jc w:val="center"/>
        <w:rPr>
          <w:b/>
          <w:bCs/>
        </w:rPr>
      </w:pPr>
      <w:r w:rsidRPr="00877C53">
        <w:rPr>
          <w:b/>
          <w:bCs/>
        </w:rPr>
        <w:t>Предельные ставки арендной платы  транспортного средства с экипажем по Лоту №1-5</w:t>
      </w:r>
    </w:p>
    <w:p w:rsidR="004A4938" w:rsidRPr="00496CED" w:rsidRDefault="00877C53" w:rsidP="004A4938">
      <w:pPr>
        <w:jc w:val="right"/>
        <w:rPr>
          <w:b/>
        </w:rPr>
      </w:pPr>
      <w:r w:rsidRPr="00877C53">
        <w:rPr>
          <w:b/>
        </w:rPr>
        <w:t>Таблица №1</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07"/>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5C5264">
            <w:pPr>
              <w:rPr>
                <w:b/>
                <w:bCs/>
              </w:rPr>
            </w:pPr>
            <w:r w:rsidRPr="00877C53">
              <w:rPr>
                <w:b/>
                <w:u w:val="single"/>
              </w:rPr>
              <w:t>ЛОТ №1</w:t>
            </w:r>
            <w:r w:rsidRPr="00877C53">
              <w:t xml:space="preserve"> Услуги </w:t>
            </w:r>
            <w:proofErr w:type="gramStart"/>
            <w:r w:rsidRPr="00877C53">
              <w:t>по завозу/вывозу грузов на/с контейнерных терминалов находящихся в городе Москва на станциях</w:t>
            </w:r>
            <w:proofErr w:type="gramEnd"/>
            <w:r w:rsidRPr="00877C53">
              <w:t xml:space="preserve"> Кунцево, </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77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0341CB">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822"/>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4A4938" w:rsidRPr="00496CED" w:rsidRDefault="00877C53" w:rsidP="0024548B">
            <w:pPr>
              <w:rPr>
                <w:b/>
                <w:bCs/>
              </w:rPr>
            </w:pPr>
            <w:proofErr w:type="spellStart"/>
            <w:r w:rsidRPr="00877C53">
              <w:t>учПрибор</w:t>
            </w:r>
            <w:proofErr w:type="spellEnd"/>
            <w:r w:rsidRPr="00877C53">
              <w:t>», ООО «ТЛЦ» Белый Раст» на станциях Кресты, Белый Раст (от МКАД 60 -70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110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w:t>
            </w:r>
            <w:proofErr w:type="spellEnd"/>
            <w:r w:rsidRPr="00877C53">
              <w:t xml:space="preserve">-Сервис»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rPr>
                <w:bCs/>
              </w:rPr>
            </w:pPr>
          </w:p>
        </w:tc>
        <w:tc>
          <w:tcPr>
            <w:tcW w:w="1417" w:type="dxa"/>
            <w:vMerge w:val="restart"/>
            <w:vAlign w:val="center"/>
            <w:hideMark/>
          </w:tcPr>
          <w:p w:rsidR="004A4938" w:rsidRPr="00496CED" w:rsidRDefault="004A4938" w:rsidP="0024548B">
            <w:pPr>
              <w:rPr>
                <w:bCs/>
              </w:rPr>
            </w:pPr>
          </w:p>
        </w:tc>
      </w:tr>
      <w:tr w:rsidR="004A4938" w:rsidRPr="00496CED" w:rsidTr="0024548B">
        <w:trPr>
          <w:trHeight w:val="1384"/>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EC6996">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 xml:space="preserve">», </w:t>
            </w:r>
            <w:r w:rsidR="00EC6996">
              <w:t>АО «</w:t>
            </w:r>
            <w:proofErr w:type="spellStart"/>
            <w:r w:rsidR="00EC6996">
              <w:t>Таском</w:t>
            </w:r>
            <w:proofErr w:type="spellEnd"/>
            <w:r w:rsidR="00EC6996">
              <w:t>»</w:t>
            </w:r>
            <w:r w:rsidRPr="00877C53">
              <w:t xml:space="preserve"> на станци</w:t>
            </w:r>
            <w:r w:rsidR="00EC6996">
              <w:t>ях</w:t>
            </w:r>
            <w:r w:rsidRPr="00877C53">
              <w:t xml:space="preserve"> Тучково,</w:t>
            </w:r>
            <w:r w:rsidR="00EC6996">
              <w:t xml:space="preserve"> Ворсино</w:t>
            </w:r>
            <w:r w:rsidRPr="00877C53">
              <w:t xml:space="preserve">  (от МКАД 70-80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96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1-5</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6F4AE3" w:rsidRPr="00496CED" w:rsidRDefault="006F4AE3" w:rsidP="0024548B">
            <w:pPr>
              <w:pStyle w:val="aff8"/>
              <w:suppressAutoHyphens w:val="0"/>
              <w:contextualSpacing/>
            </w:pPr>
          </w:p>
          <w:p w:rsidR="004A4938" w:rsidRPr="00496CED" w:rsidRDefault="00877C53" w:rsidP="0024548B">
            <w:pPr>
              <w:pStyle w:val="aff8"/>
              <w:suppressAutoHyphens w:val="0"/>
              <w:contextualSpacing/>
            </w:pPr>
            <w:r w:rsidRPr="00877C53">
              <w:t>Стоимость пробега от МКАД</w:t>
            </w:r>
          </w:p>
          <w:p w:rsidR="004A4938" w:rsidRPr="00496CED" w:rsidRDefault="004A4938" w:rsidP="0024548B">
            <w:pPr>
              <w:rPr>
                <w:b/>
                <w:bCs/>
                <w:sz w:val="18"/>
                <w:szCs w:val="18"/>
              </w:rPr>
            </w:pPr>
          </w:p>
        </w:tc>
        <w:tc>
          <w:tcPr>
            <w:tcW w:w="1374" w:type="dxa"/>
            <w:vMerge w:val="restart"/>
            <w:vAlign w:val="center"/>
            <w:hideMark/>
          </w:tcPr>
          <w:p w:rsidR="004A4938" w:rsidRPr="00496CED" w:rsidRDefault="00877C53" w:rsidP="006F4AE3">
            <w:pPr>
              <w:rPr>
                <w:bCs/>
              </w:rPr>
            </w:pPr>
            <w:r w:rsidRPr="00877C53">
              <w:rPr>
                <w:bCs/>
              </w:rPr>
              <w:t xml:space="preserve">       Километр </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sz w:val="18"/>
                <w:szCs w:val="18"/>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324"/>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4A4938" w:rsidRPr="00496CED" w:rsidRDefault="004A4938" w:rsidP="004A4938">
      <w:pPr>
        <w:tabs>
          <w:tab w:val="left" w:pos="12720"/>
        </w:tabs>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r w:rsidRPr="00496CED">
        <w:rPr>
          <w:b/>
          <w:bCs/>
        </w:rPr>
        <w:lastRenderedPageBreak/>
        <w:t xml:space="preserve">Предельные </w:t>
      </w:r>
      <w:r w:rsidR="00877C53" w:rsidRPr="00877C53">
        <w:rPr>
          <w:b/>
          <w:bCs/>
        </w:rPr>
        <w:t>ставки арендной платы  транспортного средства с экипажем по Лоту №6</w:t>
      </w:r>
    </w:p>
    <w:p w:rsidR="004A4938" w:rsidRPr="00496CED" w:rsidRDefault="00877C53" w:rsidP="004A493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«ТрансКонтейнер» и ОАО «РЖД» на станциях Брянск – Льговский,  Лесок, Калуга – 1, Сборная – Угольная, </w:t>
            </w:r>
            <w:proofErr w:type="spellStart"/>
            <w:r w:rsidRPr="00877C53">
              <w:t>Рышково</w:t>
            </w:r>
            <w:proofErr w:type="spellEnd"/>
            <w:r w:rsidRPr="00877C53">
              <w:t>,  Лужки-Орловские.</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777"/>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6</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pStyle w:val="aff8"/>
              <w:suppressAutoHyphens w:val="0"/>
              <w:contextualSpacing/>
            </w:pPr>
            <w:r w:rsidRPr="00877C53">
              <w:t>Стоимость пробега от Терминала</w:t>
            </w:r>
          </w:p>
          <w:p w:rsidR="004A4938" w:rsidRPr="00496CED" w:rsidRDefault="004A4938" w:rsidP="0024548B">
            <w:pPr>
              <w:rPr>
                <w:b/>
                <w:bCs/>
              </w:rPr>
            </w:pPr>
          </w:p>
        </w:tc>
        <w:tc>
          <w:tcPr>
            <w:tcW w:w="1374" w:type="dxa"/>
            <w:vMerge w:val="restart"/>
            <w:vAlign w:val="center"/>
            <w:hideMark/>
          </w:tcPr>
          <w:p w:rsidR="004A4938" w:rsidRPr="00496CED" w:rsidRDefault="00877C53" w:rsidP="0024548B">
            <w:pPr>
              <w:rPr>
                <w:bCs/>
              </w:rPr>
            </w:pPr>
            <w:r w:rsidRPr="00877C53">
              <w:rPr>
                <w:bCs/>
              </w:rPr>
              <w:t xml:space="preserve">          Километр</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76"/>
        </w:trPr>
        <w:tc>
          <w:tcPr>
            <w:tcW w:w="5680" w:type="dxa"/>
            <w:vMerge/>
            <w:vAlign w:val="center"/>
            <w:hideMark/>
          </w:tcPr>
          <w:p w:rsidR="004A4938" w:rsidRPr="00496CED" w:rsidRDefault="004A4938" w:rsidP="0024548B">
            <w:pPr>
              <w:ind w:firstLine="708"/>
              <w:rPr>
                <w:b/>
                <w:bCs/>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246"/>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EA1EF3" w:rsidRPr="00496CED" w:rsidRDefault="00877C53" w:rsidP="00EA1EF3">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 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Pr>
        <w:pStyle w:val="aff"/>
        <w:tabs>
          <w:tab w:val="left" w:pos="567"/>
          <w:tab w:val="left" w:pos="709"/>
        </w:tabs>
        <w:ind w:right="-426" w:firstLine="567"/>
        <w:jc w:val="both"/>
        <w:rPr>
          <w:sz w:val="24"/>
          <w:szCs w:val="24"/>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39051A" w:rsidP="00636FFD">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52788C">
      <w:pPr>
        <w:tabs>
          <w:tab w:val="left" w:pos="-4140"/>
          <w:tab w:val="left" w:pos="2160"/>
          <w:tab w:val="left" w:pos="6480"/>
        </w:tabs>
        <w:suppressAutoHyphens w:val="0"/>
        <w:ind w:left="993" w:firstLine="1701"/>
        <w:rPr>
          <w:lang w:eastAsia="ru-RU"/>
        </w:rPr>
        <w:sectPr w:rsidR="00F11BE6" w:rsidRPr="00496CED" w:rsidSect="00203D04">
          <w:pgSz w:w="11907" w:h="16840" w:code="9"/>
          <w:pgMar w:top="1134" w:right="850" w:bottom="1134" w:left="1701" w:header="794" w:footer="794" w:gutter="0"/>
          <w:cols w:space="720"/>
          <w:titlePg/>
          <w:docGrid w:linePitch="326"/>
        </w:sectPr>
      </w:pPr>
      <w:r w:rsidRPr="00877C53">
        <w:t xml:space="preserve">М.П. </w:t>
      </w:r>
      <w:r w:rsidRPr="00877C53">
        <w:tab/>
      </w:r>
      <w:r w:rsidRPr="00877C53">
        <w:tab/>
      </w:r>
      <w:r w:rsidRPr="00877C53">
        <w:tab/>
        <w:t xml:space="preserve"> М.П.</w:t>
      </w:r>
    </w:p>
    <w:tbl>
      <w:tblPr>
        <w:tblW w:w="15634" w:type="dxa"/>
        <w:tblInd w:w="108" w:type="dxa"/>
        <w:tblLayout w:type="fixed"/>
        <w:tblLook w:val="04A0" w:firstRow="1" w:lastRow="0" w:firstColumn="1" w:lastColumn="0" w:noHBand="0" w:noVBand="1"/>
      </w:tblPr>
      <w:tblGrid>
        <w:gridCol w:w="15634"/>
      </w:tblGrid>
      <w:tr w:rsidR="00F11BE6" w:rsidRPr="00496CED" w:rsidTr="00636FFD">
        <w:trPr>
          <w:trHeight w:val="390"/>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sz w:val="16"/>
                <w:szCs w:val="16"/>
                <w:lang w:eastAsia="ru-RU"/>
              </w:rPr>
            </w:pPr>
          </w:p>
        </w:tc>
      </w:tr>
      <w:tr w:rsidR="00F11BE6" w:rsidRPr="00496CED" w:rsidTr="00636FFD">
        <w:trPr>
          <w:trHeight w:val="409"/>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b/>
                <w:bCs/>
                <w:sz w:val="16"/>
                <w:szCs w:val="16"/>
                <w:lang w:eastAsia="ru-RU"/>
              </w:rPr>
            </w:pPr>
          </w:p>
        </w:tc>
      </w:tr>
    </w:tbl>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Приложение № 6</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к договору  аренды</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№_________________________                                                                                                                                                                                          от "_____" ___________20____г.</w:t>
      </w:r>
    </w:p>
    <w:p w:rsidR="00F11BE6" w:rsidRPr="00496CED" w:rsidRDefault="00877C53" w:rsidP="00636FFD">
      <w:pPr>
        <w:tabs>
          <w:tab w:val="left" w:pos="-4140"/>
          <w:tab w:val="left" w:pos="2160"/>
          <w:tab w:val="left" w:pos="6480"/>
        </w:tabs>
        <w:suppressAutoHyphens w:val="0"/>
        <w:jc w:val="center"/>
        <w:rPr>
          <w:lang w:eastAsia="ru-RU"/>
        </w:rPr>
      </w:pPr>
      <w:r w:rsidRPr="00877C53">
        <w:rPr>
          <w:lang w:eastAsia="ru-RU"/>
        </w:rPr>
        <w:t xml:space="preserve">Правила безопасности </w:t>
      </w:r>
    </w:p>
    <w:p w:rsidR="004F4D35" w:rsidRPr="00496CED" w:rsidRDefault="00877C53" w:rsidP="004F4D35">
      <w:pPr>
        <w:tabs>
          <w:tab w:val="left" w:pos="-4140"/>
          <w:tab w:val="left" w:pos="2160"/>
          <w:tab w:val="left" w:pos="6480"/>
        </w:tabs>
        <w:jc w:val="center"/>
      </w:pPr>
      <w:r w:rsidRPr="00877C53">
        <w:rPr>
          <w:lang w:eastAsia="ru-RU"/>
        </w:rPr>
        <w:t xml:space="preserve">при нахождении на терминале </w:t>
      </w:r>
      <w:r w:rsidRPr="00877C53">
        <w:t>Арендатора</w:t>
      </w:r>
    </w:p>
    <w:p w:rsidR="00F11BE6" w:rsidRPr="00496CED" w:rsidRDefault="00F11BE6" w:rsidP="00636FFD">
      <w:pPr>
        <w:tabs>
          <w:tab w:val="left" w:pos="-4140"/>
          <w:tab w:val="left" w:pos="2160"/>
          <w:tab w:val="left" w:pos="6480"/>
        </w:tabs>
        <w:suppressAutoHyphens w:val="0"/>
        <w:jc w:val="center"/>
        <w:rPr>
          <w:lang w:eastAsia="ru-RU"/>
        </w:rPr>
      </w:pP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необходимо: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2.3. соблюдать предельную осторожность, уступать дорогу погрузочно-разгрузочной технике;</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запрещается: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sidRPr="00877C53">
        <w:rPr>
          <w:lang w:eastAsia="ru-RU"/>
        </w:rPr>
        <w:t>СИЗ</w:t>
      </w:r>
      <w:proofErr w:type="gramEnd"/>
      <w:r w:rsidRPr="00877C53">
        <w:rPr>
          <w:lang w:eastAsia="ru-RU"/>
        </w:rPr>
        <w:t xml:space="preserve">) в исправном состоянии;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3.4. нарушение схемы маршрутов прохода и проезда по терминал Арендатора;</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3.5. превышение скоростного режима;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3.6. обгон и выезд на полосу встречного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3.7. создание помех прочим участникам дорожного движения, а также перемещению погрузо-разгрузочной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3.8. въезд в зоны погрузки / выгрузки без полученного на то разрешения;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lastRenderedPageBreak/>
        <w:t>3.9. нахождение в зоне проведения погрузочно-разгрузочных  работ лицам, не имеющим отношения к производственному процессу;</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без сигнального (светоотражающего) жилета и защитной каски;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3.11. нахождение под перемещаемым грузом (контейнером);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3.12. приближение к Транспортному средству и занятие места водителя до завершения погрузочно-разгрузочных работ;</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3.13. оставление Транспортного средства на длительное время;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3.14. занятие для стоянки автотранспорта проездов, переездов и ме</w:t>
      </w:r>
      <w:proofErr w:type="gramStart"/>
      <w:r w:rsidRPr="00877C53">
        <w:rPr>
          <w:lang w:eastAsia="ru-RU"/>
        </w:rPr>
        <w:t>ст скл</w:t>
      </w:r>
      <w:proofErr w:type="gramEnd"/>
      <w:r w:rsidRPr="00877C53">
        <w:rPr>
          <w:lang w:eastAsia="ru-RU"/>
        </w:rPr>
        <w:t xml:space="preserve">адирования груза;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3.15. производство любых ремонтных, а также сварочных и иных работ с применением открытого огня / пламени;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3.16. пользование переносными газовыми плитами для подогрева пищи и обогрева, а также разведение открытого огня;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3.18. курение в неустановленных местах, не обозначенных знаком «место для курения»;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3.19. выброс в непредусмотренных местах мусора, отходов и пр.</w:t>
      </w:r>
    </w:p>
    <w:p w:rsidR="00F11BE6" w:rsidRPr="00496CED" w:rsidRDefault="00F11BE6" w:rsidP="00636FFD">
      <w:pPr>
        <w:tabs>
          <w:tab w:val="left" w:pos="-4140"/>
          <w:tab w:val="left" w:pos="2160"/>
          <w:tab w:val="left" w:pos="6480"/>
        </w:tabs>
        <w:suppressAutoHyphens w:val="0"/>
        <w:ind w:firstLine="426"/>
        <w:jc w:val="both"/>
        <w:rPr>
          <w:lang w:eastAsia="ru-RU"/>
        </w:rPr>
      </w:pPr>
    </w:p>
    <w:p w:rsidR="00F11BE6" w:rsidRPr="00496CED" w:rsidRDefault="0039051A" w:rsidP="00636FFD">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496CED" w:rsidRDefault="0039051A" w:rsidP="00636FFD">
      <w:pPr>
        <w:rPr>
          <w:sz w:val="28"/>
          <w:szCs w:val="28"/>
        </w:rPr>
      </w:pPr>
      <w:r>
        <w:rPr>
          <w:sz w:val="28"/>
          <w:szCs w:val="28"/>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39051A" w:rsidP="00636FF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496CED" w:rsidRDefault="00F11BE6" w:rsidP="00636FFD">
      <w:pPr>
        <w:tabs>
          <w:tab w:val="left" w:pos="-4140"/>
          <w:tab w:val="left" w:pos="2160"/>
          <w:tab w:val="left" w:pos="6480"/>
        </w:tabs>
        <w:suppressAutoHyphens w:val="0"/>
        <w:ind w:left="6804"/>
        <w:rPr>
          <w:sz w:val="20"/>
          <w:szCs w:val="20"/>
          <w:lang w:eastAsia="ru-RU"/>
        </w:rPr>
      </w:pPr>
    </w:p>
    <w:p w:rsidR="00F11BE6" w:rsidRPr="00496CED" w:rsidRDefault="00F11BE6" w:rsidP="00636FFD">
      <w:pPr>
        <w:tabs>
          <w:tab w:val="left" w:pos="709"/>
        </w:tabs>
        <w:spacing w:line="276" w:lineRule="auto"/>
        <w:ind w:right="-426" w:firstLine="567"/>
        <w:jc w:val="both"/>
        <w:rPr>
          <w:sz w:val="20"/>
          <w:szCs w:val="20"/>
        </w:rPr>
      </w:pPr>
    </w:p>
    <w:p w:rsidR="00203D04" w:rsidRDefault="00203D04">
      <w:pPr>
        <w:suppressAutoHyphens w:val="0"/>
      </w:pPr>
      <w:r>
        <w:br w:type="page"/>
      </w:r>
    </w:p>
    <w:p w:rsidR="00E4164D" w:rsidRPr="00496CED" w:rsidRDefault="00E4164D" w:rsidP="00203D04">
      <w:pPr>
        <w:tabs>
          <w:tab w:val="left" w:pos="709"/>
        </w:tabs>
        <w:spacing w:line="276" w:lineRule="auto"/>
        <w:ind w:right="-426"/>
        <w:jc w:val="both"/>
      </w:pP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Приложение № 7</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к договору  аренды</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877C53" w:rsidP="0090074F">
      <w:pPr>
        <w:pStyle w:val="affc"/>
        <w:spacing w:before="0" w:after="0"/>
        <w:ind w:hanging="720"/>
        <w:jc w:val="right"/>
        <w:rPr>
          <w:b/>
          <w:bCs/>
          <w:sz w:val="22"/>
          <w:szCs w:val="22"/>
        </w:rPr>
      </w:pPr>
      <w:r w:rsidRPr="00877C53">
        <w:rPr>
          <w:b/>
          <w:bCs/>
          <w:sz w:val="22"/>
          <w:szCs w:val="22"/>
        </w:rPr>
        <w:t>        </w:t>
      </w:r>
    </w:p>
    <w:p w:rsidR="005B0EBA" w:rsidRPr="00496CED" w:rsidRDefault="005B0EBA" w:rsidP="005B0EBA"/>
    <w:p w:rsidR="0063780A" w:rsidRDefault="00877C53" w:rsidP="0063780A">
      <w:pPr>
        <w:pStyle w:val="aff8"/>
        <w:numPr>
          <w:ilvl w:val="0"/>
          <w:numId w:val="80"/>
        </w:numPr>
        <w:suppressAutoHyphens w:val="0"/>
        <w:spacing w:line="276" w:lineRule="auto"/>
        <w:ind w:left="0" w:firstLine="0"/>
        <w:contextualSpacing/>
        <w:jc w:val="both"/>
      </w:pPr>
      <w:r w:rsidRPr="00877C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77C53">
        <w:rPr>
          <w:szCs w:val="28"/>
        </w:rPr>
        <w:t>квалифицированной электронной подписи</w:t>
      </w:r>
      <w:r w:rsidRPr="00877C53">
        <w:t>.</w:t>
      </w:r>
    </w:p>
    <w:p w:rsidR="0063780A" w:rsidRDefault="00877C53" w:rsidP="0063780A">
      <w:pPr>
        <w:pStyle w:val="aff8"/>
        <w:numPr>
          <w:ilvl w:val="0"/>
          <w:numId w:val="80"/>
        </w:numPr>
        <w:pBdr>
          <w:top w:val="nil"/>
          <w:left w:val="nil"/>
          <w:bottom w:val="nil"/>
          <w:right w:val="nil"/>
          <w:between w:val="nil"/>
        </w:pBdr>
        <w:suppressAutoHyphens w:val="0"/>
        <w:spacing w:line="276" w:lineRule="auto"/>
        <w:ind w:left="0" w:firstLine="0"/>
        <w:contextualSpacing/>
        <w:jc w:val="both"/>
      </w:pPr>
      <w:r w:rsidRPr="00877C53">
        <w:t xml:space="preserve">В электронной форме составляются и подписываются </w:t>
      </w:r>
      <w:r w:rsidR="005B0EBA" w:rsidRPr="00496CED">
        <w:rPr>
          <w:szCs w:val="28"/>
        </w:rPr>
        <w:t>квалифицированной электронной подписью</w:t>
      </w:r>
      <w:r w:rsidRPr="00877C53">
        <w:t xml:space="preserve"> документы, перечень и формат которых указаны в приложении № 7а к Договору  (далее – </w:t>
      </w:r>
      <w:r w:rsidR="005B0EBA" w:rsidRPr="00496CED">
        <w:t>«</w:t>
      </w:r>
      <w:r w:rsidRPr="00877C53">
        <w:t>первичные документы</w:t>
      </w:r>
      <w:r w:rsidR="005B0EBA" w:rsidRPr="00496CED">
        <w:t>»</w:t>
      </w:r>
      <w:r w:rsidRPr="00877C53">
        <w:t>).</w:t>
      </w:r>
    </w:p>
    <w:p w:rsidR="0063780A" w:rsidRDefault="005B0EBA" w:rsidP="0063780A">
      <w:pPr>
        <w:numPr>
          <w:ilvl w:val="0"/>
          <w:numId w:val="80"/>
        </w:numPr>
        <w:suppressAutoHyphens w:val="0"/>
        <w:autoSpaceDE w:val="0"/>
        <w:autoSpaceDN w:val="0"/>
        <w:spacing w:line="276" w:lineRule="auto"/>
        <w:ind w:left="0" w:firstLine="0"/>
        <w:jc w:val="both"/>
      </w:pPr>
      <w:r w:rsidRPr="00496CED">
        <w:t>Обмен электронными документами между Сторонам</w:t>
      </w:r>
      <w:r w:rsidR="00877C53" w:rsidRPr="00877C53">
        <w:t>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00877C53" w:rsidRPr="00877C53">
          <w:rPr>
            <w:rStyle w:val="a8"/>
            <w:rFonts w:eastAsia="MS Mincho"/>
            <w:color w:val="auto"/>
          </w:rPr>
          <w:t>https://www.nalog.ru/rn77/taxation/submission_statements/operations/</w:t>
        </w:r>
      </w:hyperlink>
      <w:r w:rsidRPr="00496CED">
        <w:t>).</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Направление, получение, подписание и обмен первичными документами  происходит в электронном виде с использованием </w:t>
      </w:r>
      <w:r w:rsidRPr="00877C53">
        <w:rPr>
          <w:szCs w:val="28"/>
        </w:rPr>
        <w:t>квалифицированной электронной подписи</w:t>
      </w:r>
      <w:r w:rsidRPr="00877C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77C53">
        <w:rPr>
          <w:szCs w:val="28"/>
        </w:rPr>
        <w:t>квалифицированной электронной подписью</w:t>
      </w:r>
      <w:r w:rsidRPr="00877C53">
        <w:t xml:space="preserve">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0"/>
          <w:numId w:val="81"/>
        </w:numPr>
        <w:suppressAutoHyphens w:val="0"/>
        <w:spacing w:after="200" w:line="276" w:lineRule="auto"/>
        <w:ind w:left="0" w:firstLine="0"/>
        <w:contextualSpacing/>
        <w:jc w:val="both"/>
      </w:pPr>
      <w:r w:rsidRPr="00877C53">
        <w:rPr>
          <w:szCs w:val="28"/>
        </w:rPr>
        <w:t>Квалифицированная электронная подпись</w:t>
      </w:r>
      <w:r w:rsidRPr="00877C53">
        <w:t xml:space="preserve"> документа признается равнозначной собственноручной подписи уполномоченных лиц – владельцев  сертификата </w:t>
      </w:r>
      <w:r w:rsidRPr="00877C53">
        <w:rPr>
          <w:szCs w:val="28"/>
        </w:rPr>
        <w:t>квалифицированной электронной подписи</w:t>
      </w:r>
      <w:r w:rsidRPr="00877C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0"/>
          <w:numId w:val="81"/>
        </w:numPr>
        <w:suppressAutoHyphens w:val="0"/>
        <w:spacing w:after="200" w:line="276" w:lineRule="auto"/>
        <w:ind w:left="0" w:firstLine="0"/>
        <w:contextualSpacing/>
        <w:jc w:val="both"/>
      </w:pPr>
      <w:r w:rsidRPr="00877C53">
        <w:lastRenderedPageBreak/>
        <w:t xml:space="preserve">Каждая из Сторон несет ответственность за обеспечение конфиденциальности ключей </w:t>
      </w:r>
      <w:r w:rsidRPr="00877C53">
        <w:rPr>
          <w:szCs w:val="28"/>
        </w:rPr>
        <w:t>квалифицированной электронной подписи</w:t>
      </w:r>
      <w:r w:rsidRPr="00877C53">
        <w:t xml:space="preserve">, недопущения использования принадлежащих ей ключей без ее согласия. Если в сертификате </w:t>
      </w:r>
      <w:r w:rsidRPr="00877C53">
        <w:rPr>
          <w:szCs w:val="28"/>
        </w:rPr>
        <w:t>квалифицированной электронной подписи</w:t>
      </w:r>
      <w:r w:rsidRPr="00877C53">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877C53">
        <w:rPr>
          <w:szCs w:val="28"/>
        </w:rPr>
        <w:t>квалифицированной электронной подписью</w:t>
      </w:r>
      <w:r w:rsidRPr="00877C53">
        <w:t xml:space="preserve"> первичных документов Стороны добросовестно исходят из того, что первичные документы подписаны </w:t>
      </w:r>
      <w:r w:rsidRPr="00877C53">
        <w:rPr>
          <w:szCs w:val="28"/>
        </w:rPr>
        <w:t>квалифицированной электронной подписью</w:t>
      </w:r>
      <w:r w:rsidRPr="00877C53">
        <w:t xml:space="preserve"> от имени надлежащего лица, действующего в </w:t>
      </w:r>
      <w:proofErr w:type="gramStart"/>
      <w:r w:rsidRPr="00877C53">
        <w:t>пределах</w:t>
      </w:r>
      <w:proofErr w:type="gramEnd"/>
      <w:r w:rsidRPr="00877C53">
        <w:t xml:space="preserve"> имеющихся у него полномочий.</w:t>
      </w:r>
    </w:p>
    <w:p w:rsidR="0063780A" w:rsidRDefault="00877C53" w:rsidP="0063780A">
      <w:pPr>
        <w:pStyle w:val="aff8"/>
        <w:numPr>
          <w:ilvl w:val="0"/>
          <w:numId w:val="81"/>
        </w:numPr>
        <w:suppressAutoHyphens w:val="0"/>
        <w:spacing w:after="200" w:line="276" w:lineRule="auto"/>
        <w:ind w:left="0" w:firstLine="0"/>
        <w:contextualSpacing/>
        <w:jc w:val="both"/>
      </w:pPr>
      <w:r w:rsidRPr="00877C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0"/>
          <w:numId w:val="81"/>
        </w:numPr>
        <w:suppressAutoHyphens w:val="0"/>
        <w:spacing w:line="276" w:lineRule="auto"/>
        <w:ind w:left="0" w:firstLine="0"/>
        <w:contextualSpacing/>
        <w:jc w:val="both"/>
      </w:pPr>
      <w:r w:rsidRPr="00877C53">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sidRPr="00877C53">
        <w:rPr>
          <w:szCs w:val="28"/>
        </w:rPr>
        <w:t>квалифицированной электронной подписью</w:t>
      </w:r>
      <w:r w:rsidRPr="00877C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77C53" w:rsidP="0063780A">
      <w:pPr>
        <w:pStyle w:val="1ff3"/>
        <w:numPr>
          <w:ilvl w:val="0"/>
          <w:numId w:val="81"/>
        </w:numPr>
        <w:shd w:val="clear" w:color="auto" w:fill="auto"/>
        <w:spacing w:before="0" w:after="0" w:line="276" w:lineRule="auto"/>
        <w:ind w:left="0" w:firstLine="0"/>
        <w:rPr>
          <w:rFonts w:ascii="Times New Roman" w:hAnsi="Times New Roman"/>
          <w:sz w:val="24"/>
          <w:szCs w:val="24"/>
        </w:rPr>
      </w:pPr>
      <w:r w:rsidRPr="00877C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0EBA" w:rsidRPr="00496CED" w:rsidRDefault="005B0EBA" w:rsidP="005B0EBA">
      <w:pPr>
        <w:pStyle w:val="aff8"/>
        <w:ind w:left="426"/>
        <w:jc w:val="both"/>
      </w:pPr>
      <w:bookmarkStart w:id="23" w:name="_gjdgxs" w:colFirst="0" w:colLast="0"/>
      <w:bookmarkEnd w:id="23"/>
    </w:p>
    <w:p w:rsidR="005B0EBA" w:rsidRPr="00496CED" w:rsidRDefault="005B0EBA" w:rsidP="005B0EBA">
      <w:pPr>
        <w:pStyle w:val="aff8"/>
        <w:ind w:left="426"/>
        <w:jc w:val="both"/>
      </w:pPr>
    </w:p>
    <w:p w:rsidR="005B0EBA" w:rsidRPr="00496CED" w:rsidRDefault="005B0EBA" w:rsidP="005B0EBA">
      <w:pPr>
        <w:pStyle w:val="aff8"/>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B0EBA" w:rsidRPr="00496CED" w:rsidTr="00744184">
        <w:trPr>
          <w:trHeight w:val="2120"/>
        </w:trPr>
        <w:tc>
          <w:tcPr>
            <w:tcW w:w="5495" w:type="dxa"/>
            <w:tcBorders>
              <w:top w:val="nil"/>
              <w:left w:val="nil"/>
              <w:bottom w:val="nil"/>
              <w:right w:val="nil"/>
            </w:tcBorders>
          </w:tcPr>
          <w:p w:rsidR="005B0EBA" w:rsidRPr="00496CED" w:rsidRDefault="00877C53" w:rsidP="00744184">
            <w:r w:rsidRPr="00877C53">
              <w:t>Арендодатель:</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c>
          <w:tcPr>
            <w:tcW w:w="4336" w:type="dxa"/>
            <w:tcBorders>
              <w:top w:val="nil"/>
              <w:left w:val="nil"/>
              <w:bottom w:val="nil"/>
              <w:right w:val="nil"/>
            </w:tcBorders>
          </w:tcPr>
          <w:p w:rsidR="005B0EBA" w:rsidRPr="00496CED" w:rsidRDefault="00877C53" w:rsidP="00744184">
            <w:r w:rsidRPr="00877C53">
              <w:t>Арендатор:</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r>
    </w:tbl>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203D04">
      <w:pPr>
        <w:pStyle w:val="affc"/>
        <w:spacing w:before="0" w:after="0"/>
        <w:rPr>
          <w:b/>
          <w:bCs/>
          <w:sz w:val="22"/>
          <w:szCs w:val="22"/>
        </w:rPr>
      </w:pPr>
    </w:p>
    <w:p w:rsidR="005B0EBA" w:rsidRPr="00496CED" w:rsidRDefault="005B0EBA" w:rsidP="005B0EBA">
      <w:pPr>
        <w:tabs>
          <w:tab w:val="left" w:pos="-4140"/>
          <w:tab w:val="left" w:pos="2160"/>
          <w:tab w:val="left" w:pos="6480"/>
        </w:tabs>
        <w:suppressAutoHyphens w:val="0"/>
        <w:ind w:left="6804"/>
        <w:rPr>
          <w:lang w:eastAsia="ru-RU"/>
        </w:rPr>
      </w:pPr>
      <w:r w:rsidRPr="00496CED">
        <w:rPr>
          <w:lang w:eastAsia="ru-RU"/>
        </w:rPr>
        <w:t xml:space="preserve">Приложение № </w:t>
      </w:r>
      <w:r w:rsidR="00877C53" w:rsidRPr="00877C53">
        <w:rPr>
          <w:lang w:eastAsia="ru-RU"/>
        </w:rPr>
        <w:t>7а</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к договору  аренды</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 xml:space="preserve">транспортного средства с экипажем   (в случае применения ЭДО)                                                                                                                                                                                     №_________________________                                                                                                                                                                                          </w:t>
      </w:r>
      <w:r w:rsidRPr="00877C53">
        <w:rPr>
          <w:lang w:eastAsia="ru-RU"/>
        </w:rPr>
        <w:lastRenderedPageBreak/>
        <w:t>от "_____" ___________20____г.</w:t>
      </w:r>
    </w:p>
    <w:p w:rsidR="005B0EBA" w:rsidRPr="00496CED" w:rsidRDefault="005B0EBA" w:rsidP="0090074F">
      <w:pPr>
        <w:pStyle w:val="affc"/>
        <w:spacing w:before="0" w:after="0"/>
        <w:ind w:hanging="720"/>
        <w:jc w:val="right"/>
        <w:rPr>
          <w:b/>
          <w:bCs/>
          <w:sz w:val="22"/>
          <w:szCs w:val="22"/>
        </w:rPr>
      </w:pPr>
    </w:p>
    <w:p w:rsidR="0090074F" w:rsidRPr="00496CED" w:rsidRDefault="00877C53" w:rsidP="0090074F">
      <w:pPr>
        <w:pStyle w:val="affc"/>
        <w:spacing w:before="0" w:after="0"/>
        <w:ind w:hanging="720"/>
        <w:jc w:val="right"/>
        <w:rPr>
          <w:sz w:val="22"/>
          <w:szCs w:val="22"/>
        </w:rPr>
      </w:pPr>
      <w:r w:rsidRPr="00877C53">
        <w:rPr>
          <w:b/>
          <w:bCs/>
          <w:sz w:val="22"/>
          <w:szCs w:val="22"/>
        </w:rPr>
        <w:t>                                                                               </w:t>
      </w:r>
    </w:p>
    <w:p w:rsidR="0090074F" w:rsidRPr="00496CED" w:rsidRDefault="00877C53" w:rsidP="0090074F">
      <w:pPr>
        <w:pStyle w:val="affc"/>
        <w:spacing w:before="0" w:after="0"/>
        <w:ind w:hanging="720"/>
        <w:jc w:val="center"/>
        <w:rPr>
          <w:sz w:val="22"/>
          <w:szCs w:val="22"/>
        </w:rPr>
      </w:pPr>
      <w:r w:rsidRPr="00877C53">
        <w:rPr>
          <w:b/>
          <w:bCs/>
          <w:sz w:val="22"/>
          <w:szCs w:val="22"/>
        </w:rPr>
        <w:t>Перечень и формат электронных документов</w:t>
      </w:r>
    </w:p>
    <w:p w:rsidR="0090074F" w:rsidRPr="00496CED" w:rsidRDefault="0090074F" w:rsidP="0090074F">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128"/>
        <w:gridCol w:w="5909"/>
      </w:tblGrid>
      <w:tr w:rsidR="0090074F" w:rsidRPr="00496CED" w:rsidTr="00736CD0">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 №</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ind w:hanging="720"/>
              <w:jc w:val="center"/>
            </w:pPr>
            <w:r w:rsidRPr="00877C53">
              <w:rPr>
                <w:sz w:val="22"/>
                <w:szCs w:val="22"/>
              </w:rPr>
              <w:t>Наименование</w:t>
            </w:r>
          </w:p>
          <w:p w:rsidR="0090074F" w:rsidRPr="00496CED" w:rsidRDefault="00877C53" w:rsidP="00736CD0">
            <w:pPr>
              <w:ind w:hanging="720"/>
              <w:jc w:val="center"/>
            </w:pPr>
            <w:r w:rsidRPr="00877C53">
              <w:rPr>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Формат электронного документа</w:t>
            </w:r>
          </w:p>
        </w:tc>
      </w:tr>
      <w:tr w:rsidR="0090074F" w:rsidRPr="00496CED" w:rsidTr="00736CD0">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90074F" w:rsidP="00736CD0">
            <w:pPr>
              <w:spacing w:after="200"/>
            </w:pPr>
          </w:p>
          <w:p w:rsidR="0090074F" w:rsidRPr="00496CED" w:rsidRDefault="00877C53" w:rsidP="00736CD0">
            <w:pPr>
              <w:jc w:val="center"/>
            </w:pPr>
            <w:r w:rsidRPr="00877C53">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jc w:val="center"/>
            </w:pPr>
            <w:r w:rsidRPr="00877C53">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r w:rsidRPr="00877C53">
              <w:rPr>
                <w:sz w:val="22"/>
                <w:szCs w:val="22"/>
                <w:lang w:val="en-US"/>
              </w:rPr>
              <w:t>XML</w:t>
            </w:r>
            <w:r w:rsidRPr="00877C53">
              <w:rPr>
                <w:sz w:val="22"/>
                <w:szCs w:val="22"/>
              </w:rPr>
              <w:t>, утв. приказом ФНС России от 19.12.2018 № ММВ-7-15/820@ с уточнениями. С обязательным заполнением в группе «ИнфПолФХЖ</w:t>
            </w:r>
            <w:proofErr w:type="gramStart"/>
            <w:r w:rsidRPr="00877C53">
              <w:rPr>
                <w:sz w:val="22"/>
                <w:szCs w:val="22"/>
              </w:rPr>
              <w:t>1</w:t>
            </w:r>
            <w:proofErr w:type="gramEnd"/>
            <w:r w:rsidRPr="00877C53">
              <w:rPr>
                <w:sz w:val="22"/>
                <w:szCs w:val="22"/>
              </w:rPr>
              <w:t>»:</w:t>
            </w:r>
          </w:p>
          <w:p w:rsidR="0090074F" w:rsidRPr="00496CED" w:rsidRDefault="00877C53" w:rsidP="00736CD0">
            <w:r w:rsidRPr="00877C53">
              <w:rPr>
                <w:sz w:val="22"/>
                <w:szCs w:val="22"/>
              </w:rPr>
              <w:t xml:space="preserve">     1. Элемента «</w:t>
            </w:r>
            <w:proofErr w:type="spellStart"/>
            <w:r w:rsidRPr="00877C53">
              <w:rPr>
                <w:sz w:val="22"/>
                <w:szCs w:val="22"/>
              </w:rPr>
              <w:t>ТекстИнф</w:t>
            </w:r>
            <w:proofErr w:type="spellEnd"/>
            <w:r w:rsidRPr="00877C53">
              <w:rPr>
                <w:sz w:val="22"/>
                <w:szCs w:val="22"/>
              </w:rPr>
              <w:t>»:</w:t>
            </w:r>
          </w:p>
          <w:p w:rsidR="0090074F" w:rsidRPr="00496CED" w:rsidRDefault="00877C53" w:rsidP="00736CD0">
            <w:r w:rsidRPr="00877C53">
              <w:rPr>
                <w:sz w:val="22"/>
                <w:szCs w:val="22"/>
              </w:rPr>
              <w:t>В поле «</w:t>
            </w:r>
            <w:proofErr w:type="spellStart"/>
            <w:r w:rsidRPr="00877C53">
              <w:rPr>
                <w:sz w:val="22"/>
                <w:szCs w:val="22"/>
              </w:rPr>
              <w:t>Идентиф</w:t>
            </w:r>
            <w:proofErr w:type="spellEnd"/>
            <w:r w:rsidRPr="00877C53">
              <w:rPr>
                <w:sz w:val="22"/>
                <w:szCs w:val="22"/>
              </w:rPr>
              <w:t>» указать «</w:t>
            </w:r>
            <w:proofErr w:type="spellStart"/>
            <w:r w:rsidRPr="00877C53">
              <w:rPr>
                <w:sz w:val="22"/>
                <w:szCs w:val="22"/>
              </w:rPr>
              <w:t>КодБЕ</w:t>
            </w:r>
            <w:proofErr w:type="spellEnd"/>
            <w:r w:rsidRPr="00877C53">
              <w:rPr>
                <w:sz w:val="22"/>
                <w:szCs w:val="22"/>
              </w:rPr>
              <w:t>»(1), в поле «</w:t>
            </w:r>
            <w:proofErr w:type="spellStart"/>
            <w:r w:rsidRPr="00877C53">
              <w:rPr>
                <w:sz w:val="22"/>
                <w:szCs w:val="22"/>
              </w:rPr>
              <w:t>Значен</w:t>
            </w:r>
            <w:proofErr w:type="spellEnd"/>
            <w:r w:rsidRPr="00877C53">
              <w:rPr>
                <w:sz w:val="22"/>
                <w:szCs w:val="22"/>
              </w:rPr>
              <w:t>» указать значение кода БЕ.</w:t>
            </w:r>
          </w:p>
          <w:p w:rsidR="0063780A" w:rsidRDefault="00877C53" w:rsidP="0063780A">
            <w:pPr>
              <w:pStyle w:val="aff8"/>
              <w:numPr>
                <w:ilvl w:val="0"/>
                <w:numId w:val="79"/>
              </w:numPr>
              <w:suppressAutoHyphens w:val="0"/>
              <w:contextualSpacing/>
            </w:pPr>
            <w:r w:rsidRPr="00877C53">
              <w:rPr>
                <w:sz w:val="22"/>
                <w:szCs w:val="22"/>
              </w:rPr>
              <w:t>Элемента «</w:t>
            </w:r>
            <w:proofErr w:type="spellStart"/>
            <w:r w:rsidRPr="00877C53">
              <w:rPr>
                <w:sz w:val="22"/>
                <w:szCs w:val="22"/>
              </w:rPr>
              <w:t>ОснПер</w:t>
            </w:r>
            <w:proofErr w:type="spellEnd"/>
            <w:r w:rsidRPr="00877C53">
              <w:rPr>
                <w:sz w:val="22"/>
                <w:szCs w:val="22"/>
              </w:rPr>
              <w:t>»:</w:t>
            </w:r>
          </w:p>
          <w:p w:rsidR="0090074F" w:rsidRPr="00496CED" w:rsidRDefault="00877C53" w:rsidP="00736CD0">
            <w:pPr>
              <w:pStyle w:val="aff8"/>
            </w:pPr>
            <w:r w:rsidRPr="00877C53">
              <w:rPr>
                <w:sz w:val="22"/>
                <w:szCs w:val="22"/>
              </w:rPr>
              <w:t>в поле «</w:t>
            </w:r>
            <w:proofErr w:type="spellStart"/>
            <w:r w:rsidRPr="00877C53">
              <w:rPr>
                <w:sz w:val="22"/>
                <w:szCs w:val="22"/>
              </w:rPr>
              <w:t>НаимОсн</w:t>
            </w:r>
            <w:proofErr w:type="spellEnd"/>
            <w:r w:rsidRPr="00877C53">
              <w:rPr>
                <w:sz w:val="22"/>
                <w:szCs w:val="22"/>
              </w:rPr>
              <w:t>» указать «Договор»</w:t>
            </w:r>
          </w:p>
          <w:p w:rsidR="0090074F" w:rsidRPr="00496CED" w:rsidRDefault="00877C53" w:rsidP="00736CD0">
            <w:pPr>
              <w:pStyle w:val="aff8"/>
            </w:pPr>
            <w:r w:rsidRPr="00877C53">
              <w:rPr>
                <w:sz w:val="22"/>
                <w:szCs w:val="22"/>
              </w:rPr>
              <w:t>в поле «</w:t>
            </w:r>
            <w:proofErr w:type="spellStart"/>
            <w:r w:rsidRPr="00877C53">
              <w:rPr>
                <w:sz w:val="22"/>
                <w:szCs w:val="22"/>
              </w:rPr>
              <w:t>НомерОсн</w:t>
            </w:r>
            <w:proofErr w:type="spellEnd"/>
            <w:r w:rsidRPr="00877C53">
              <w:rPr>
                <w:sz w:val="22"/>
                <w:szCs w:val="22"/>
              </w:rPr>
              <w:t>» указать «________»(2)</w:t>
            </w:r>
          </w:p>
          <w:p w:rsidR="0090074F" w:rsidRPr="00496CED" w:rsidRDefault="00877C53" w:rsidP="00736CD0">
            <w:pPr>
              <w:pStyle w:val="aff8"/>
            </w:pPr>
            <w:r w:rsidRPr="00877C53">
              <w:rPr>
                <w:sz w:val="22"/>
                <w:szCs w:val="22"/>
              </w:rPr>
              <w:t>в поле «</w:t>
            </w:r>
            <w:proofErr w:type="spellStart"/>
            <w:r w:rsidRPr="00877C53">
              <w:rPr>
                <w:sz w:val="22"/>
                <w:szCs w:val="22"/>
              </w:rPr>
              <w:t>ДатаОсн</w:t>
            </w:r>
            <w:proofErr w:type="spellEnd"/>
            <w:r w:rsidRPr="00877C53">
              <w:rPr>
                <w:sz w:val="22"/>
                <w:szCs w:val="22"/>
              </w:rPr>
              <w:t>» указать «________»(3)</w:t>
            </w:r>
          </w:p>
        </w:tc>
      </w:tr>
      <w:tr w:rsidR="0090074F" w:rsidRPr="00496CED" w:rsidTr="00736CD0">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2.</w:t>
            </w:r>
          </w:p>
          <w:p w:rsidR="0090074F" w:rsidRPr="00496CED" w:rsidRDefault="00877C53" w:rsidP="00736CD0">
            <w:pPr>
              <w:jc w:val="center"/>
            </w:pPr>
            <w:r w:rsidRPr="00877C53">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EA1D45" w:rsidP="00736CD0">
            <w:pPr>
              <w:spacing w:after="200"/>
            </w:pPr>
            <w:r>
              <w:rPr>
                <w:color w:val="000000"/>
                <w:lang w:val="en-US" w:eastAsia="en-US"/>
              </w:rPr>
              <w:t>XML</w:t>
            </w:r>
            <w:r w:rsidRPr="00CB0EC8">
              <w:rPr>
                <w:color w:val="000000"/>
                <w:lang w:eastAsia="en-US"/>
              </w:rPr>
              <w:t xml:space="preserve">, </w:t>
            </w:r>
            <w:r>
              <w:rPr>
                <w:color w:val="000000"/>
                <w:lang w:eastAsia="en-US"/>
              </w:rPr>
              <w:t>утв.приказом ФНС России от 12.10.2020 № ЕД-7-26/736</w:t>
            </w:r>
            <w:r w:rsidRPr="00CB0EC8">
              <w:rPr>
                <w:color w:val="000000"/>
                <w:lang w:eastAsia="en-US"/>
              </w:rPr>
              <w:t xml:space="preserve">@ </w:t>
            </w:r>
            <w:r>
              <w:rPr>
                <w:color w:val="000000"/>
                <w:lang w:eastAsia="en-US"/>
              </w:rPr>
              <w:t>с уточнениями.</w:t>
            </w:r>
          </w:p>
        </w:tc>
      </w:tr>
      <w:tr w:rsidR="0090074F" w:rsidRPr="00496CED" w:rsidTr="00736CD0">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 xml:space="preserve">Универсальный  корректировочный документ, </w:t>
            </w:r>
            <w:proofErr w:type="gramStart"/>
            <w:r w:rsidRPr="00877C53">
              <w:rPr>
                <w:iCs/>
                <w:sz w:val="22"/>
                <w:szCs w:val="22"/>
              </w:rPr>
              <w:t>корректировочная</w:t>
            </w:r>
            <w:proofErr w:type="gramEnd"/>
            <w:r w:rsidRPr="00877C53">
              <w:rPr>
                <w:iCs/>
                <w:sz w:val="22"/>
                <w:szCs w:val="22"/>
              </w:rPr>
              <w:t>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13.04.2016 № ММВ-7-15/189@ с уточнениями.</w:t>
            </w:r>
          </w:p>
        </w:tc>
      </w:tr>
    </w:tbl>
    <w:p w:rsidR="0090074F" w:rsidRPr="00496CED" w:rsidRDefault="0090074F" w:rsidP="0090074F"/>
    <w:p w:rsidR="00EA44B9" w:rsidRPr="00496CED" w:rsidRDefault="00877C53" w:rsidP="00EA44B9">
      <w:pPr>
        <w:rPr>
          <w:b/>
          <w:sz w:val="28"/>
          <w:szCs w:val="28"/>
        </w:rPr>
      </w:pPr>
      <w:r w:rsidRPr="00877C53">
        <w:rPr>
          <w:b/>
          <w:sz w:val="20"/>
          <w:szCs w:val="20"/>
        </w:rPr>
        <w:t xml:space="preserve">               </w:t>
      </w: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EA44B9" w:rsidRPr="00496CED" w:rsidRDefault="00877C53" w:rsidP="00EA44B9">
      <w:pPr>
        <w:rPr>
          <w:sz w:val="28"/>
          <w:szCs w:val="28"/>
        </w:rPr>
      </w:pPr>
      <w:r w:rsidRPr="00877C53">
        <w:rPr>
          <w:sz w:val="28"/>
          <w:szCs w:val="28"/>
        </w:rPr>
        <w:tab/>
        <w:t xml:space="preserve">            </w:t>
      </w:r>
    </w:p>
    <w:p w:rsidR="00EA44B9" w:rsidRPr="00496CED" w:rsidRDefault="00877C53" w:rsidP="00EA44B9">
      <w:pPr>
        <w:rPr>
          <w:sz w:val="20"/>
          <w:szCs w:val="20"/>
        </w:rPr>
      </w:pPr>
      <w:r w:rsidRPr="00877C53">
        <w:rPr>
          <w:sz w:val="20"/>
          <w:szCs w:val="20"/>
        </w:rPr>
        <w:t>_____________________/_____________/                         ____________________________/____________/</w:t>
      </w:r>
    </w:p>
    <w:p w:rsidR="00EA44B9" w:rsidRPr="00496CED" w:rsidRDefault="00877C53" w:rsidP="00EA44B9">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sz w:val="20"/>
          <w:vertAlign w:val="superscript"/>
        </w:rPr>
        <w:t>1</w:t>
      </w:r>
      <w:proofErr w:type="gramStart"/>
      <w:r w:rsidRPr="00203D04">
        <w:rPr>
          <w:rFonts w:ascii="Times New Roman" w:eastAsia="Times New Roman" w:hAnsi="Times New Roman" w:cs="Times New Roman"/>
          <w:sz w:val="18"/>
          <w:szCs w:val="20"/>
        </w:rPr>
        <w:t xml:space="preserve"> </w:t>
      </w:r>
      <w:r w:rsidRPr="00203D04">
        <w:rPr>
          <w:rFonts w:ascii="Times New Roman" w:eastAsia="Times New Roman" w:hAnsi="Times New Roman" w:cs="Times New Roman"/>
          <w:sz w:val="16"/>
          <w:szCs w:val="18"/>
        </w:rPr>
        <w:t>У</w:t>
      </w:r>
      <w:proofErr w:type="gramEnd"/>
      <w:r w:rsidRPr="00203D04">
        <w:rPr>
          <w:rFonts w:ascii="Times New Roman" w:eastAsia="Times New Roman" w:hAnsi="Times New Roman" w:cs="Times New Roman"/>
          <w:sz w:val="16"/>
          <w:szCs w:val="18"/>
        </w:rPr>
        <w:t>казывается конкретный код БЕ в зависимости от подразделения ПАО «ТрансКонтейнер»,  являющегося стороной по Договору.</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N350 Аппарат управления</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N358</w:t>
      </w:r>
      <w:r w:rsidRPr="00203D04">
        <w:rPr>
          <w:rFonts w:ascii="Times New Roman" w:eastAsia="Times New Roman" w:hAnsi="Times New Roman" w:cs="Times New Roman"/>
          <w:sz w:val="16"/>
          <w:szCs w:val="18"/>
        </w:rPr>
        <w:t xml:space="preserve"> Приволжский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N351</w:t>
      </w:r>
      <w:r w:rsidR="00877C53" w:rsidRPr="00203D04">
        <w:rPr>
          <w:rFonts w:ascii="Times New Roman" w:eastAsia="Times New Roman" w:hAnsi="Times New Roman" w:cs="Times New Roman"/>
          <w:sz w:val="16"/>
          <w:szCs w:val="18"/>
        </w:rPr>
        <w:t xml:space="preserve"> Октябрьский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N359</w:t>
      </w:r>
      <w:r w:rsidR="00877C53" w:rsidRPr="00203D04">
        <w:rPr>
          <w:rFonts w:ascii="Times New Roman" w:eastAsia="Times New Roman" w:hAnsi="Times New Roman" w:cs="Times New Roman"/>
          <w:sz w:val="16"/>
          <w:szCs w:val="18"/>
        </w:rPr>
        <w:t xml:space="preserve"> Уральский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N352</w:t>
      </w:r>
      <w:r w:rsidR="00877C53" w:rsidRPr="00203D04">
        <w:rPr>
          <w:rFonts w:ascii="Times New Roman" w:eastAsia="Times New Roman" w:hAnsi="Times New Roman" w:cs="Times New Roman"/>
          <w:sz w:val="16"/>
          <w:szCs w:val="18"/>
        </w:rPr>
        <w:t xml:space="preserve"> Московский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N361</w:t>
      </w:r>
      <w:r w:rsidR="00877C53" w:rsidRPr="00203D04">
        <w:rPr>
          <w:rFonts w:ascii="Times New Roman" w:eastAsia="Times New Roman" w:hAnsi="Times New Roman" w:cs="Times New Roman"/>
          <w:sz w:val="16"/>
          <w:szCs w:val="18"/>
        </w:rPr>
        <w:t xml:space="preserve"> Западно-Сибирский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N353</w:t>
      </w:r>
      <w:r w:rsidR="00877C53" w:rsidRPr="00203D04">
        <w:rPr>
          <w:rFonts w:ascii="Times New Roman" w:eastAsia="Times New Roman" w:hAnsi="Times New Roman" w:cs="Times New Roman"/>
          <w:sz w:val="16"/>
          <w:szCs w:val="18"/>
        </w:rPr>
        <w:t xml:space="preserve"> Северный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N362</w:t>
      </w:r>
      <w:r w:rsidR="00877C53" w:rsidRPr="00203D04">
        <w:rPr>
          <w:rFonts w:ascii="Times New Roman" w:eastAsia="Times New Roman" w:hAnsi="Times New Roman" w:cs="Times New Roman"/>
          <w:sz w:val="16"/>
          <w:szCs w:val="18"/>
        </w:rPr>
        <w:t xml:space="preserve"> Красноярский филиал</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N354 Горьковский филиал</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N363</w:t>
      </w:r>
      <w:r w:rsidRPr="00203D04">
        <w:rPr>
          <w:rFonts w:ascii="Times New Roman" w:eastAsia="Times New Roman" w:hAnsi="Times New Roman" w:cs="Times New Roman"/>
          <w:sz w:val="16"/>
          <w:szCs w:val="18"/>
        </w:rPr>
        <w:t xml:space="preserve"> Восточно-Сибирский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N355</w:t>
      </w:r>
      <w:r w:rsidR="00877C53" w:rsidRPr="00203D04">
        <w:rPr>
          <w:rFonts w:ascii="Times New Roman" w:eastAsia="Times New Roman" w:hAnsi="Times New Roman" w:cs="Times New Roman"/>
          <w:sz w:val="16"/>
          <w:szCs w:val="18"/>
        </w:rPr>
        <w:t xml:space="preserve"> Юго-Восточный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N364</w:t>
      </w:r>
      <w:r w:rsidR="00877C53" w:rsidRPr="00203D04">
        <w:rPr>
          <w:rFonts w:ascii="Times New Roman" w:eastAsia="Times New Roman" w:hAnsi="Times New Roman" w:cs="Times New Roman"/>
          <w:sz w:val="16"/>
          <w:szCs w:val="18"/>
        </w:rPr>
        <w:t xml:space="preserve"> Забайкальский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N356</w:t>
      </w:r>
      <w:r w:rsidR="00877C53" w:rsidRPr="00203D04">
        <w:rPr>
          <w:rFonts w:ascii="Times New Roman" w:eastAsia="Times New Roman" w:hAnsi="Times New Roman" w:cs="Times New Roman"/>
          <w:sz w:val="16"/>
          <w:szCs w:val="18"/>
        </w:rPr>
        <w:t xml:space="preserve"> Северо-Кавказский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N365</w:t>
      </w:r>
      <w:r w:rsidR="00877C53" w:rsidRPr="00203D04">
        <w:rPr>
          <w:rFonts w:ascii="Times New Roman" w:eastAsia="Times New Roman" w:hAnsi="Times New Roman" w:cs="Times New Roman"/>
          <w:sz w:val="16"/>
          <w:szCs w:val="18"/>
        </w:rPr>
        <w:t xml:space="preserve"> Дальневосточный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N357</w:t>
      </w:r>
      <w:r w:rsidR="00877C53" w:rsidRPr="00203D04">
        <w:rPr>
          <w:rFonts w:ascii="Times New Roman" w:eastAsia="Times New Roman" w:hAnsi="Times New Roman" w:cs="Times New Roman"/>
          <w:sz w:val="16"/>
          <w:szCs w:val="18"/>
        </w:rPr>
        <w:t xml:space="preserve"> Куйбышевский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 xml:space="preserve">2Указывается номер Договора </w:t>
      </w:r>
    </w:p>
    <w:p w:rsidR="0090074F" w:rsidRPr="00203D04" w:rsidRDefault="00877C53" w:rsidP="00EA44B9">
      <w:pPr>
        <w:jc w:val="both"/>
        <w:rPr>
          <w:szCs w:val="28"/>
        </w:rPr>
      </w:pPr>
      <w:r w:rsidRPr="00203D04">
        <w:rPr>
          <w:sz w:val="16"/>
          <w:szCs w:val="18"/>
        </w:rPr>
        <w:t>3Указывается дата Договора</w:t>
      </w:r>
    </w:p>
    <w:p w:rsidR="00E4164D" w:rsidRPr="00496CED" w:rsidRDefault="00E4164D" w:rsidP="00636FFD">
      <w:pPr>
        <w:tabs>
          <w:tab w:val="left" w:pos="709"/>
        </w:tabs>
        <w:spacing w:line="276" w:lineRule="auto"/>
        <w:ind w:right="-426" w:firstLine="567"/>
        <w:jc w:val="both"/>
      </w:pPr>
    </w:p>
    <w:p w:rsidR="00203D04" w:rsidRDefault="00203D04">
      <w:pPr>
        <w:suppressAutoHyphens w:val="0"/>
      </w:pPr>
      <w:r>
        <w:br w:type="page"/>
      </w:r>
    </w:p>
    <w:p w:rsidR="00E4164D" w:rsidRPr="00496CED" w:rsidRDefault="00E4164D" w:rsidP="00636FFD">
      <w:pPr>
        <w:tabs>
          <w:tab w:val="left" w:pos="709"/>
        </w:tabs>
        <w:spacing w:line="276" w:lineRule="auto"/>
        <w:ind w:right="-426" w:firstLine="567"/>
        <w:jc w:val="both"/>
      </w:pPr>
    </w:p>
    <w:p w:rsidR="00C71EF1" w:rsidRDefault="00C71EF1" w:rsidP="00C71EF1">
      <w:pPr>
        <w:ind w:left="5387"/>
      </w:pPr>
      <w:r w:rsidRPr="00BD4E99">
        <w:t xml:space="preserve">Приложение № </w:t>
      </w:r>
      <w:r>
        <w:t>8</w:t>
      </w:r>
      <w:r w:rsidRPr="00BD4E99">
        <w:t xml:space="preserve"> </w:t>
      </w:r>
    </w:p>
    <w:p w:rsidR="00C71EF1" w:rsidRDefault="00C71EF1" w:rsidP="00C71EF1">
      <w:pPr>
        <w:ind w:left="5387"/>
      </w:pPr>
      <w:r w:rsidRPr="00BD4E99">
        <w:t>к Договору №</w:t>
      </w:r>
      <w:r>
        <w:t xml:space="preserve"> ______________________________</w:t>
      </w:r>
      <w:r w:rsidRPr="00BD4E99">
        <w:t xml:space="preserve"> от «</w:t>
      </w:r>
      <w:r>
        <w:t>___</w:t>
      </w:r>
      <w:r w:rsidRPr="00BD4E99">
        <w:t>»</w:t>
      </w:r>
      <w:r>
        <w:t xml:space="preserve"> __________ </w:t>
      </w:r>
      <w:r w:rsidRPr="00BD4E99">
        <w:t>20</w:t>
      </w:r>
      <w:r>
        <w:t xml:space="preserve">2__ </w:t>
      </w:r>
      <w:r w:rsidRPr="00BD4E99">
        <w:t xml:space="preserve">года. </w:t>
      </w:r>
    </w:p>
    <w:p w:rsidR="00C71EF1" w:rsidRDefault="00C71EF1" w:rsidP="00C71EF1">
      <w:pPr>
        <w:ind w:firstLine="709"/>
        <w:jc w:val="both"/>
      </w:pPr>
    </w:p>
    <w:p w:rsidR="00C71EF1" w:rsidRDefault="00C71EF1" w:rsidP="00C71EF1">
      <w:pPr>
        <w:ind w:firstLine="709"/>
        <w:jc w:val="both"/>
      </w:pPr>
    </w:p>
    <w:p w:rsidR="00C71EF1" w:rsidRDefault="00C71EF1" w:rsidP="00C71EF1">
      <w:pPr>
        <w:ind w:firstLine="709"/>
        <w:jc w:val="both"/>
      </w:pPr>
    </w:p>
    <w:p w:rsidR="00C71EF1" w:rsidRPr="00C16500" w:rsidRDefault="00C71EF1" w:rsidP="00C71EF1">
      <w:pPr>
        <w:ind w:firstLine="709"/>
        <w:jc w:val="center"/>
        <w:rPr>
          <w:b/>
          <w:sz w:val="22"/>
          <w:szCs w:val="22"/>
        </w:rPr>
      </w:pPr>
      <w:r w:rsidRPr="00C16500">
        <w:rPr>
          <w:b/>
          <w:sz w:val="22"/>
          <w:szCs w:val="22"/>
        </w:rPr>
        <w:t>НАЛОГОВАЯ ОГОВОРКА</w:t>
      </w:r>
    </w:p>
    <w:p w:rsidR="00C71EF1" w:rsidRPr="00C16500" w:rsidRDefault="00C71EF1" w:rsidP="00C71EF1">
      <w:pPr>
        <w:ind w:firstLine="709"/>
        <w:jc w:val="both"/>
        <w:rPr>
          <w:sz w:val="22"/>
          <w:szCs w:val="22"/>
        </w:rPr>
      </w:pPr>
    </w:p>
    <w:p w:rsidR="00C71EF1" w:rsidRPr="00C16500" w:rsidRDefault="00C71EF1" w:rsidP="00C71EF1">
      <w:pPr>
        <w:ind w:firstLine="709"/>
        <w:jc w:val="both"/>
        <w:rPr>
          <w:sz w:val="22"/>
          <w:szCs w:val="22"/>
        </w:rPr>
      </w:pPr>
      <w:r w:rsidRPr="00C16500">
        <w:rPr>
          <w:sz w:val="22"/>
          <w:szCs w:val="22"/>
        </w:rPr>
        <w:t xml:space="preserve">1. </w:t>
      </w:r>
      <w:r w:rsidRPr="00584D81">
        <w:rPr>
          <w:b/>
          <w:i/>
          <w:sz w:val="22"/>
          <w:szCs w:val="22"/>
        </w:rPr>
        <w:t>Арендодатель</w:t>
      </w:r>
      <w:r w:rsidRPr="00C16500">
        <w:rPr>
          <w:sz w:val="22"/>
          <w:szCs w:val="22"/>
        </w:rPr>
        <w:t xml:space="preserve"> на момент заключения и/или при исполнении договора от «</w:t>
      </w:r>
      <w:r>
        <w:rPr>
          <w:sz w:val="22"/>
          <w:szCs w:val="22"/>
        </w:rPr>
        <w:t>___</w:t>
      </w:r>
      <w:r w:rsidRPr="00C16500">
        <w:rPr>
          <w:sz w:val="22"/>
          <w:szCs w:val="22"/>
        </w:rPr>
        <w:t>»</w:t>
      </w:r>
      <w:r>
        <w:rPr>
          <w:sz w:val="22"/>
          <w:szCs w:val="22"/>
        </w:rPr>
        <w:t xml:space="preserve"> _________</w:t>
      </w:r>
      <w:r w:rsidRPr="00C16500">
        <w:rPr>
          <w:sz w:val="22"/>
          <w:szCs w:val="22"/>
        </w:rPr>
        <w:t xml:space="preserve"> 20</w:t>
      </w:r>
      <w:r>
        <w:rPr>
          <w:sz w:val="22"/>
          <w:szCs w:val="22"/>
        </w:rPr>
        <w:t>2__</w:t>
      </w:r>
      <w:r w:rsidRPr="00C16500">
        <w:rPr>
          <w:sz w:val="22"/>
          <w:szCs w:val="22"/>
        </w:rPr>
        <w:t xml:space="preserve"> г. №</w:t>
      </w:r>
      <w:r>
        <w:rPr>
          <w:sz w:val="22"/>
          <w:szCs w:val="22"/>
        </w:rPr>
        <w:t xml:space="preserve"> ___________________</w:t>
      </w:r>
      <w:r w:rsidRPr="00C16500">
        <w:rPr>
          <w:sz w:val="22"/>
          <w:szCs w:val="22"/>
        </w:rPr>
        <w:t xml:space="preserve">, (далее также – Договор, настоящий Договор) заключенного с ПАО «ТрансКонтейнер» (далее – </w:t>
      </w:r>
      <w:r w:rsidRPr="00EF7B07">
        <w:rPr>
          <w:b/>
          <w:i/>
          <w:sz w:val="22"/>
          <w:szCs w:val="22"/>
        </w:rPr>
        <w:t>Арендатор</w:t>
      </w:r>
      <w:r w:rsidRPr="00C16500">
        <w:rPr>
          <w:sz w:val="22"/>
          <w:szCs w:val="22"/>
        </w:rPr>
        <w:t xml:space="preserve">), гарантирует (заверяет), что: </w:t>
      </w:r>
    </w:p>
    <w:p w:rsidR="00C71EF1" w:rsidRPr="00C16500" w:rsidRDefault="00C71EF1" w:rsidP="00C71EF1">
      <w:pPr>
        <w:ind w:firstLine="709"/>
        <w:jc w:val="both"/>
        <w:rPr>
          <w:sz w:val="22"/>
          <w:szCs w:val="22"/>
        </w:rPr>
      </w:pPr>
      <w:r w:rsidRPr="00584D81">
        <w:rPr>
          <w:b/>
          <w:i/>
          <w:sz w:val="22"/>
          <w:szCs w:val="22"/>
        </w:rPr>
        <w:t>Арендодатель</w:t>
      </w:r>
      <w:r w:rsidRPr="00C16500">
        <w:rPr>
          <w:sz w:val="22"/>
          <w:szCs w:val="22"/>
        </w:rPr>
        <w:t xml:space="preserve"> является надлежащим образом</w:t>
      </w:r>
      <w:r>
        <w:rPr>
          <w:sz w:val="22"/>
          <w:szCs w:val="22"/>
        </w:rPr>
        <w:t>,</w:t>
      </w:r>
      <w:r w:rsidRPr="00C16500">
        <w:rPr>
          <w:sz w:val="22"/>
          <w:szCs w:val="22"/>
        </w:rPr>
        <w:t xml:space="preserve"> созданным юридическим лицом, действующим в соответствии с законодательством Российской Федерации; </w:t>
      </w:r>
    </w:p>
    <w:p w:rsidR="00C71EF1" w:rsidRPr="00C16500" w:rsidRDefault="00C71EF1" w:rsidP="00C71EF1">
      <w:pPr>
        <w:ind w:firstLine="709"/>
        <w:jc w:val="both"/>
        <w:rPr>
          <w:sz w:val="22"/>
          <w:szCs w:val="22"/>
        </w:rPr>
      </w:pPr>
      <w:r w:rsidRPr="00C16500">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1EF1" w:rsidRPr="00C16500" w:rsidRDefault="00C71EF1" w:rsidP="00C71EF1">
      <w:pPr>
        <w:ind w:firstLine="709"/>
        <w:jc w:val="both"/>
        <w:rPr>
          <w:sz w:val="22"/>
          <w:szCs w:val="22"/>
        </w:rPr>
      </w:pPr>
      <w:r w:rsidRPr="00C16500">
        <w:rPr>
          <w:sz w:val="22"/>
          <w:szCs w:val="22"/>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1EF1" w:rsidRPr="00C16500" w:rsidRDefault="00C71EF1" w:rsidP="00C71EF1">
      <w:pPr>
        <w:ind w:firstLine="709"/>
        <w:jc w:val="both"/>
        <w:rPr>
          <w:sz w:val="22"/>
          <w:szCs w:val="22"/>
        </w:rPr>
      </w:pPr>
      <w:r w:rsidRPr="00C16500">
        <w:rPr>
          <w:sz w:val="22"/>
          <w:szCs w:val="22"/>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C71EF1" w:rsidRPr="00C16500" w:rsidRDefault="00C71EF1" w:rsidP="00C71EF1">
      <w:pPr>
        <w:ind w:firstLine="709"/>
        <w:jc w:val="both"/>
        <w:rPr>
          <w:sz w:val="22"/>
          <w:szCs w:val="22"/>
        </w:rPr>
      </w:pPr>
      <w:r w:rsidRPr="00C16500">
        <w:rPr>
          <w:sz w:val="22"/>
          <w:szCs w:val="22"/>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71EF1" w:rsidRPr="00C16500" w:rsidRDefault="00C71EF1" w:rsidP="00C71EF1">
      <w:pPr>
        <w:ind w:firstLine="709"/>
        <w:jc w:val="both"/>
        <w:rPr>
          <w:sz w:val="22"/>
          <w:szCs w:val="22"/>
        </w:rPr>
      </w:pPr>
      <w:proofErr w:type="gramStart"/>
      <w:r w:rsidRPr="00C16500">
        <w:rPr>
          <w:sz w:val="22"/>
          <w:szCs w:val="22"/>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71EF1" w:rsidRPr="00C16500" w:rsidRDefault="00C71EF1" w:rsidP="00C71EF1">
      <w:pPr>
        <w:ind w:firstLine="709"/>
        <w:jc w:val="both"/>
        <w:rPr>
          <w:sz w:val="22"/>
          <w:szCs w:val="22"/>
        </w:rPr>
      </w:pPr>
      <w:r w:rsidRPr="00C16500">
        <w:rPr>
          <w:sz w:val="22"/>
          <w:szCs w:val="2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1EF1" w:rsidRPr="00C16500" w:rsidRDefault="00C71EF1" w:rsidP="00C71EF1">
      <w:pPr>
        <w:ind w:firstLine="709"/>
        <w:jc w:val="both"/>
        <w:rPr>
          <w:sz w:val="22"/>
          <w:szCs w:val="22"/>
        </w:rPr>
      </w:pPr>
      <w:r w:rsidRPr="00C16500">
        <w:rPr>
          <w:sz w:val="22"/>
          <w:szCs w:val="2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1EF1" w:rsidRPr="00C16500" w:rsidRDefault="00C71EF1" w:rsidP="00C71EF1">
      <w:pPr>
        <w:ind w:firstLine="709"/>
        <w:jc w:val="both"/>
        <w:rPr>
          <w:sz w:val="22"/>
          <w:szCs w:val="22"/>
        </w:rPr>
      </w:pPr>
      <w:proofErr w:type="gramStart"/>
      <w:r w:rsidRPr="00C16500">
        <w:rPr>
          <w:sz w:val="22"/>
          <w:szCs w:val="2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C71EF1" w:rsidRPr="00C16500" w:rsidRDefault="00C71EF1" w:rsidP="00C71EF1">
      <w:pPr>
        <w:ind w:firstLine="709"/>
        <w:jc w:val="both"/>
        <w:rPr>
          <w:sz w:val="22"/>
          <w:szCs w:val="22"/>
        </w:rPr>
      </w:pPr>
      <w:r w:rsidRPr="00C16500">
        <w:rPr>
          <w:sz w:val="22"/>
          <w:szCs w:val="22"/>
        </w:rPr>
        <w:t xml:space="preserve">принимает исполнения обязательств по сделкам лишь от лиц, являющихся стороной договора, заключенного с </w:t>
      </w:r>
      <w:r w:rsidRPr="00584D81">
        <w:rPr>
          <w:b/>
          <w:i/>
          <w:sz w:val="22"/>
          <w:szCs w:val="22"/>
        </w:rPr>
        <w:t>Арендодател</w:t>
      </w:r>
      <w:r>
        <w:rPr>
          <w:b/>
          <w:i/>
          <w:sz w:val="22"/>
          <w:szCs w:val="22"/>
        </w:rPr>
        <w:t>ем</w:t>
      </w:r>
      <w:r w:rsidRPr="00C16500">
        <w:rPr>
          <w:sz w:val="22"/>
          <w:szCs w:val="22"/>
        </w:rPr>
        <w:t xml:space="preserve"> и (или) лиц, которым обязательство по исполнению сделки (операции) передано по договору или закону; </w:t>
      </w:r>
    </w:p>
    <w:p w:rsidR="00C71EF1" w:rsidRPr="00C16500" w:rsidRDefault="00C71EF1" w:rsidP="00C71EF1">
      <w:pPr>
        <w:ind w:firstLine="709"/>
        <w:jc w:val="both"/>
        <w:rPr>
          <w:sz w:val="22"/>
          <w:szCs w:val="22"/>
        </w:rPr>
      </w:pPr>
      <w:r w:rsidRPr="00C16500">
        <w:rPr>
          <w:sz w:val="22"/>
          <w:szCs w:val="22"/>
        </w:rPr>
        <w:t>своевременно и в полном объеме уплачивает налоги, сборы и страховые взносы;</w:t>
      </w:r>
    </w:p>
    <w:p w:rsidR="00C71EF1" w:rsidRPr="00C16500" w:rsidRDefault="00C71EF1" w:rsidP="00C71EF1">
      <w:pPr>
        <w:ind w:firstLine="709"/>
        <w:jc w:val="both"/>
        <w:rPr>
          <w:sz w:val="22"/>
          <w:szCs w:val="22"/>
        </w:rPr>
      </w:pPr>
      <w:r w:rsidRPr="00C16500">
        <w:rPr>
          <w:sz w:val="22"/>
          <w:szCs w:val="22"/>
        </w:rPr>
        <w:t>отражает в налоговой отчетности по НДС все суммы НДС, предъявленные</w:t>
      </w:r>
      <w:r w:rsidRPr="003129B2">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лица, подписывающие от его имени первичные документы и </w:t>
      </w:r>
      <w:proofErr w:type="spellStart"/>
      <w:r w:rsidRPr="00C16500">
        <w:rPr>
          <w:sz w:val="22"/>
          <w:szCs w:val="22"/>
        </w:rPr>
        <w:t>счетафактуры</w:t>
      </w:r>
      <w:proofErr w:type="spellEnd"/>
      <w:r w:rsidRPr="00C16500">
        <w:rPr>
          <w:sz w:val="22"/>
          <w:szCs w:val="22"/>
        </w:rPr>
        <w:t xml:space="preserve">, имеют на это все необходимые полномочия. </w:t>
      </w:r>
    </w:p>
    <w:p w:rsidR="00C71EF1" w:rsidRPr="00C16500" w:rsidRDefault="00C71EF1" w:rsidP="00C71EF1">
      <w:pPr>
        <w:ind w:firstLine="709"/>
        <w:jc w:val="both"/>
        <w:rPr>
          <w:sz w:val="22"/>
          <w:szCs w:val="22"/>
        </w:rPr>
      </w:pPr>
      <w:r w:rsidRPr="00C16500">
        <w:rPr>
          <w:sz w:val="22"/>
          <w:szCs w:val="22"/>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F7B07">
        <w:rPr>
          <w:b/>
          <w:i/>
          <w:sz w:val="22"/>
          <w:szCs w:val="22"/>
        </w:rPr>
        <w:t>Арендатор</w:t>
      </w:r>
      <w:r>
        <w:rPr>
          <w:b/>
          <w:i/>
          <w:sz w:val="22"/>
          <w:szCs w:val="22"/>
        </w:rPr>
        <w:t>а</w:t>
      </w:r>
      <w:r w:rsidRPr="00C16500">
        <w:rPr>
          <w:sz w:val="22"/>
          <w:szCs w:val="22"/>
        </w:rPr>
        <w:t xml:space="preserve"> налоговый орган: </w:t>
      </w:r>
    </w:p>
    <w:p w:rsidR="00C71EF1" w:rsidRPr="00C16500" w:rsidRDefault="00C71EF1" w:rsidP="00C71EF1">
      <w:pPr>
        <w:ind w:firstLine="709"/>
        <w:jc w:val="both"/>
        <w:rPr>
          <w:sz w:val="22"/>
          <w:szCs w:val="22"/>
        </w:rPr>
      </w:pPr>
      <w:r w:rsidRPr="00C16500">
        <w:rPr>
          <w:sz w:val="22"/>
          <w:szCs w:val="22"/>
        </w:rPr>
        <w:t>2.1. установит получение</w:t>
      </w:r>
      <w:r w:rsidRPr="003129B2">
        <w:rPr>
          <w:b/>
          <w:i/>
          <w:sz w:val="22"/>
          <w:szCs w:val="22"/>
        </w:rPr>
        <w:t xml:space="preserve"> </w:t>
      </w:r>
      <w:r w:rsidRPr="00EF7B07">
        <w:rPr>
          <w:b/>
          <w:i/>
          <w:sz w:val="22"/>
          <w:szCs w:val="22"/>
        </w:rPr>
        <w:t>Арендатор</w:t>
      </w:r>
      <w:r>
        <w:rPr>
          <w:b/>
          <w:i/>
          <w:sz w:val="22"/>
          <w:szCs w:val="22"/>
        </w:rPr>
        <w:t>ом</w:t>
      </w:r>
      <w:r>
        <w:rPr>
          <w:sz w:val="22"/>
          <w:szCs w:val="22"/>
        </w:rPr>
        <w:t xml:space="preserve"> </w:t>
      </w:r>
      <w:r w:rsidRPr="00C16500">
        <w:rPr>
          <w:sz w:val="22"/>
          <w:szCs w:val="22"/>
        </w:rPr>
        <w:t xml:space="preserve"> необоснованной налоговой выгоды в связи с исполнением Договора и/или </w:t>
      </w:r>
    </w:p>
    <w:p w:rsidR="00C71EF1" w:rsidRPr="00C16500" w:rsidRDefault="00C71EF1" w:rsidP="00C71EF1">
      <w:pPr>
        <w:ind w:firstLine="709"/>
        <w:jc w:val="both"/>
        <w:rPr>
          <w:sz w:val="22"/>
          <w:szCs w:val="22"/>
        </w:rPr>
      </w:pPr>
      <w:r w:rsidRPr="00C16500">
        <w:rPr>
          <w:sz w:val="22"/>
          <w:szCs w:val="22"/>
        </w:rPr>
        <w:t xml:space="preserve">2.2. признает неправомерным учет расходов </w:t>
      </w:r>
      <w:r w:rsidRPr="00EF7B07">
        <w:rPr>
          <w:b/>
          <w:i/>
          <w:sz w:val="22"/>
          <w:szCs w:val="22"/>
        </w:rPr>
        <w:t>Арендатор</w:t>
      </w:r>
      <w:r>
        <w:rPr>
          <w:b/>
          <w:i/>
          <w:sz w:val="22"/>
          <w:szCs w:val="22"/>
        </w:rPr>
        <w:t xml:space="preserve">а </w:t>
      </w:r>
      <w:r w:rsidRPr="00C16500">
        <w:rPr>
          <w:sz w:val="22"/>
          <w:szCs w:val="22"/>
        </w:rPr>
        <w:t xml:space="preserve"> на приобретение товаров, работ, услуг или иных объектов гражданских прав по Договору и/или </w:t>
      </w:r>
    </w:p>
    <w:p w:rsidR="00C71EF1" w:rsidRPr="00C16500" w:rsidRDefault="00C71EF1" w:rsidP="00C71EF1">
      <w:pPr>
        <w:ind w:firstLine="709"/>
        <w:jc w:val="both"/>
        <w:rPr>
          <w:sz w:val="22"/>
          <w:szCs w:val="22"/>
        </w:rPr>
      </w:pPr>
      <w:r w:rsidRPr="00C16500">
        <w:rPr>
          <w:sz w:val="22"/>
          <w:szCs w:val="22"/>
        </w:rPr>
        <w:lastRenderedPageBreak/>
        <w:t xml:space="preserve">2.3. признает неправомерным применение  налоговых вычетов в отношении сумм НДС </w:t>
      </w:r>
    </w:p>
    <w:p w:rsidR="00C71EF1" w:rsidRPr="00C16500" w:rsidRDefault="00C71EF1" w:rsidP="00C71EF1">
      <w:pPr>
        <w:ind w:firstLine="709"/>
        <w:jc w:val="both"/>
        <w:rPr>
          <w:sz w:val="22"/>
          <w:szCs w:val="22"/>
        </w:rPr>
      </w:pPr>
      <w:r w:rsidRPr="00C16500">
        <w:rPr>
          <w:sz w:val="22"/>
          <w:szCs w:val="22"/>
        </w:rPr>
        <w:t>в связи с тем, что</w:t>
      </w:r>
      <w:r w:rsidRPr="00144BBF">
        <w:rPr>
          <w:b/>
          <w:i/>
          <w:sz w:val="22"/>
          <w:szCs w:val="22"/>
        </w:rPr>
        <w:t xml:space="preserve"> </w:t>
      </w:r>
      <w:r w:rsidRPr="00584D81">
        <w:rPr>
          <w:b/>
          <w:i/>
          <w:sz w:val="22"/>
          <w:szCs w:val="22"/>
        </w:rPr>
        <w:t>Арендодатель</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2.4. нарушал свои налоговые обязанности по отражению в качестве дохода сумм, полученных от </w:t>
      </w:r>
      <w:r w:rsidRPr="00EF7B07">
        <w:rPr>
          <w:b/>
          <w:i/>
          <w:sz w:val="22"/>
          <w:szCs w:val="22"/>
        </w:rPr>
        <w:t>Арендатор</w:t>
      </w:r>
      <w:r>
        <w:rPr>
          <w:b/>
          <w:i/>
          <w:sz w:val="22"/>
          <w:szCs w:val="22"/>
        </w:rPr>
        <w:t>а</w:t>
      </w:r>
      <w:r w:rsidRPr="00C16500">
        <w:rPr>
          <w:sz w:val="22"/>
          <w:szCs w:val="22"/>
        </w:rPr>
        <w:t xml:space="preserve"> по Договору, а равно по исчислению и перечислению в бюджет НДС и/или </w:t>
      </w:r>
    </w:p>
    <w:p w:rsidR="00C71EF1" w:rsidRPr="00C16500" w:rsidRDefault="00C71EF1" w:rsidP="00C71EF1">
      <w:pPr>
        <w:ind w:firstLine="709"/>
        <w:jc w:val="both"/>
        <w:rPr>
          <w:sz w:val="22"/>
          <w:szCs w:val="22"/>
        </w:rPr>
      </w:pPr>
      <w:r w:rsidRPr="00C16500">
        <w:rPr>
          <w:sz w:val="22"/>
          <w:szCs w:val="22"/>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1EF1" w:rsidRPr="00C16500" w:rsidRDefault="00C71EF1" w:rsidP="00C71EF1">
      <w:pPr>
        <w:ind w:firstLine="709"/>
        <w:jc w:val="both"/>
        <w:rPr>
          <w:sz w:val="22"/>
          <w:szCs w:val="22"/>
        </w:rPr>
      </w:pPr>
      <w:proofErr w:type="gramStart"/>
      <w:r w:rsidRPr="00C16500">
        <w:rPr>
          <w:sz w:val="22"/>
          <w:szCs w:val="2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144BBF">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то </w:t>
      </w:r>
      <w:r w:rsidRPr="00584D81">
        <w:rPr>
          <w:b/>
          <w:i/>
          <w:sz w:val="22"/>
          <w:szCs w:val="22"/>
        </w:rPr>
        <w:t>Арендодатель</w:t>
      </w:r>
      <w:r w:rsidRPr="00C16500">
        <w:rPr>
          <w:sz w:val="22"/>
          <w:szCs w:val="22"/>
        </w:rPr>
        <w:t xml:space="preserve"> вправе в течение 10 (десяти) рабочих дней с даты письменного предложения </w:t>
      </w:r>
      <w:r w:rsidRPr="00EF7B07">
        <w:rPr>
          <w:b/>
          <w:i/>
          <w:sz w:val="22"/>
          <w:szCs w:val="22"/>
        </w:rPr>
        <w:t>Арендатор</w:t>
      </w:r>
      <w:r>
        <w:rPr>
          <w:b/>
          <w:i/>
          <w:sz w:val="22"/>
          <w:szCs w:val="22"/>
        </w:rPr>
        <w:t>а</w:t>
      </w:r>
      <w:r w:rsidRPr="00C16500">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71EF1" w:rsidRPr="00C16500" w:rsidRDefault="00C71EF1" w:rsidP="00C71EF1">
      <w:pPr>
        <w:ind w:firstLine="709"/>
        <w:jc w:val="both"/>
        <w:rPr>
          <w:sz w:val="22"/>
          <w:szCs w:val="22"/>
        </w:rPr>
      </w:pPr>
      <w:r w:rsidRPr="00C16500">
        <w:rPr>
          <w:sz w:val="22"/>
          <w:szCs w:val="22"/>
        </w:rPr>
        <w:t xml:space="preserve">2.6. сумма </w:t>
      </w:r>
      <w:proofErr w:type="spellStart"/>
      <w:r w:rsidRPr="00C16500">
        <w:rPr>
          <w:sz w:val="22"/>
          <w:szCs w:val="22"/>
        </w:rPr>
        <w:t>доначисленного</w:t>
      </w:r>
      <w:proofErr w:type="spellEnd"/>
      <w:r w:rsidRPr="00C16500">
        <w:rPr>
          <w:sz w:val="22"/>
          <w:szCs w:val="22"/>
        </w:rPr>
        <w:t xml:space="preserve"> </w:t>
      </w:r>
      <w:r w:rsidRPr="00EF7B07">
        <w:rPr>
          <w:b/>
          <w:i/>
          <w:sz w:val="22"/>
          <w:szCs w:val="22"/>
        </w:rPr>
        <w:t>Арендатор</w:t>
      </w:r>
      <w:r>
        <w:rPr>
          <w:b/>
          <w:i/>
          <w:sz w:val="22"/>
          <w:szCs w:val="22"/>
        </w:rPr>
        <w:t>у</w:t>
      </w:r>
      <w:r w:rsidRPr="00C16500">
        <w:rPr>
          <w:sz w:val="22"/>
          <w:szCs w:val="22"/>
        </w:rPr>
        <w:t xml:space="preserve"> налоговым органом своим решением (далее – Решение налогового органа) налога на прибыль организаций и/или Н</w:t>
      </w:r>
      <w:proofErr w:type="gramStart"/>
      <w:r w:rsidRPr="00C16500">
        <w:rPr>
          <w:sz w:val="22"/>
          <w:szCs w:val="22"/>
        </w:rPr>
        <w:t>ДС в св</w:t>
      </w:r>
      <w:proofErr w:type="gramEnd"/>
      <w:r w:rsidRPr="00C16500">
        <w:rPr>
          <w:sz w:val="22"/>
          <w:szCs w:val="22"/>
        </w:rPr>
        <w:t xml:space="preserve">язи с Эпизодами, связанными с </w:t>
      </w:r>
      <w:r w:rsidRPr="00584D81">
        <w:rPr>
          <w:b/>
          <w:i/>
          <w:sz w:val="22"/>
          <w:szCs w:val="22"/>
        </w:rPr>
        <w:t>Арендодател</w:t>
      </w:r>
      <w:r>
        <w:rPr>
          <w:b/>
          <w:i/>
          <w:sz w:val="22"/>
          <w:szCs w:val="22"/>
        </w:rPr>
        <w:t>ем</w:t>
      </w:r>
      <w:r w:rsidRPr="00C16500">
        <w:rPr>
          <w:sz w:val="22"/>
          <w:szCs w:val="22"/>
        </w:rPr>
        <w:t xml:space="preserve"> (далее – </w:t>
      </w:r>
      <w:proofErr w:type="spellStart"/>
      <w:r w:rsidRPr="00C16500">
        <w:rPr>
          <w:sz w:val="22"/>
          <w:szCs w:val="22"/>
        </w:rPr>
        <w:t>Доначисленные</w:t>
      </w:r>
      <w:proofErr w:type="spellEnd"/>
      <w:r w:rsidRPr="00C16500">
        <w:rPr>
          <w:sz w:val="22"/>
          <w:szCs w:val="22"/>
        </w:rPr>
        <w:t xml:space="preserve"> налоги); плюс </w:t>
      </w:r>
    </w:p>
    <w:p w:rsidR="00C71EF1" w:rsidRPr="00C16500" w:rsidRDefault="00C71EF1" w:rsidP="00C71EF1">
      <w:pPr>
        <w:ind w:firstLine="709"/>
        <w:jc w:val="both"/>
        <w:rPr>
          <w:sz w:val="22"/>
          <w:szCs w:val="22"/>
        </w:rPr>
      </w:pPr>
      <w:r w:rsidRPr="00C16500">
        <w:rPr>
          <w:sz w:val="22"/>
          <w:szCs w:val="22"/>
        </w:rPr>
        <w:t xml:space="preserve">2.7. сумма начисленных </w:t>
      </w:r>
      <w:r w:rsidRPr="00EF7B07">
        <w:rPr>
          <w:b/>
          <w:i/>
          <w:sz w:val="22"/>
          <w:szCs w:val="22"/>
        </w:rPr>
        <w:t>Арендатор</w:t>
      </w:r>
      <w:r>
        <w:rPr>
          <w:b/>
          <w:i/>
          <w:sz w:val="22"/>
          <w:szCs w:val="22"/>
        </w:rPr>
        <w:t>у</w:t>
      </w:r>
      <w:r w:rsidRPr="00C16500">
        <w:rPr>
          <w:sz w:val="22"/>
          <w:szCs w:val="22"/>
        </w:rPr>
        <w:t xml:space="preserve"> пеней на сумму </w:t>
      </w:r>
      <w:proofErr w:type="spellStart"/>
      <w:r w:rsidRPr="00C16500">
        <w:rPr>
          <w:sz w:val="22"/>
          <w:szCs w:val="22"/>
        </w:rPr>
        <w:t>Доначисленных</w:t>
      </w:r>
      <w:proofErr w:type="spellEnd"/>
      <w:r w:rsidRPr="00C16500">
        <w:rPr>
          <w:sz w:val="22"/>
          <w:szCs w:val="22"/>
        </w:rPr>
        <w:t xml:space="preserve"> налогов (далее – Пени); плюс </w:t>
      </w:r>
    </w:p>
    <w:p w:rsidR="00C71EF1" w:rsidRPr="00C16500" w:rsidRDefault="00C71EF1" w:rsidP="00C71EF1">
      <w:pPr>
        <w:ind w:firstLine="709"/>
        <w:jc w:val="both"/>
        <w:rPr>
          <w:sz w:val="22"/>
          <w:szCs w:val="22"/>
        </w:rPr>
      </w:pPr>
      <w:r w:rsidRPr="00C16500">
        <w:rPr>
          <w:sz w:val="22"/>
          <w:szCs w:val="22"/>
        </w:rPr>
        <w:t xml:space="preserve">2.8. штрафы начисленные </w:t>
      </w:r>
      <w:r w:rsidRPr="00EF7B07">
        <w:rPr>
          <w:b/>
          <w:i/>
          <w:sz w:val="22"/>
          <w:szCs w:val="22"/>
        </w:rPr>
        <w:t>Арендатор</w:t>
      </w:r>
      <w:r>
        <w:rPr>
          <w:b/>
          <w:i/>
          <w:sz w:val="22"/>
          <w:szCs w:val="22"/>
        </w:rPr>
        <w:t>у</w:t>
      </w:r>
      <w:r w:rsidRPr="00C16500">
        <w:rPr>
          <w:sz w:val="22"/>
          <w:szCs w:val="22"/>
        </w:rPr>
        <w:t xml:space="preserve"> за соответствующие налоговые нарушения в связи с неуплатой ею </w:t>
      </w:r>
      <w:proofErr w:type="spellStart"/>
      <w:r w:rsidRPr="00C16500">
        <w:rPr>
          <w:sz w:val="22"/>
          <w:szCs w:val="22"/>
        </w:rPr>
        <w:t>Доначисленных</w:t>
      </w:r>
      <w:proofErr w:type="spellEnd"/>
      <w:r w:rsidRPr="00C16500">
        <w:rPr>
          <w:sz w:val="22"/>
          <w:szCs w:val="22"/>
        </w:rPr>
        <w:t xml:space="preserve"> налогов (далее – Штрафы). </w:t>
      </w:r>
    </w:p>
    <w:p w:rsidR="00C71EF1" w:rsidRPr="00C16500" w:rsidRDefault="00C71EF1" w:rsidP="00C71EF1">
      <w:pPr>
        <w:ind w:firstLine="709"/>
        <w:jc w:val="both"/>
        <w:rPr>
          <w:sz w:val="22"/>
          <w:szCs w:val="22"/>
        </w:rPr>
      </w:pPr>
      <w:r w:rsidRPr="00C16500">
        <w:rPr>
          <w:sz w:val="22"/>
          <w:szCs w:val="22"/>
        </w:rPr>
        <w:t xml:space="preserve">3. Стороны, в соответствии со ст. 406.1 ГК РФ также договорились, что в случае предъявления </w:t>
      </w:r>
      <w:r w:rsidRPr="00EF7B07">
        <w:rPr>
          <w:b/>
          <w:i/>
          <w:sz w:val="22"/>
          <w:szCs w:val="22"/>
        </w:rPr>
        <w:t>Арендатор</w:t>
      </w:r>
      <w:r>
        <w:rPr>
          <w:b/>
          <w:i/>
          <w:sz w:val="22"/>
          <w:szCs w:val="22"/>
        </w:rPr>
        <w:t>у</w:t>
      </w:r>
      <w:r w:rsidRPr="00C16500">
        <w:rPr>
          <w:sz w:val="22"/>
          <w:szCs w:val="22"/>
        </w:rPr>
        <w:t xml:space="preserve"> третьими лицами (для целей настоящего Договора) – лицами, приобретавшими у </w:t>
      </w:r>
      <w:r w:rsidRPr="00EF7B07">
        <w:rPr>
          <w:b/>
          <w:i/>
          <w:sz w:val="22"/>
          <w:szCs w:val="22"/>
        </w:rPr>
        <w:t>Арендатор</w:t>
      </w:r>
      <w:r>
        <w:rPr>
          <w:b/>
          <w:i/>
          <w:sz w:val="22"/>
          <w:szCs w:val="22"/>
        </w:rPr>
        <w:t>а</w:t>
      </w:r>
      <w:r w:rsidRPr="00C16500">
        <w:rPr>
          <w:sz w:val="22"/>
          <w:szCs w:val="22"/>
        </w:rPr>
        <w:t xml:space="preserve"> товары результаты работ, (услуг), имущественные права являющиеся объектом настоящего Договора, имущественных требований: </w:t>
      </w:r>
    </w:p>
    <w:p w:rsidR="00C71EF1" w:rsidRPr="00C16500" w:rsidRDefault="00C71EF1" w:rsidP="00C71EF1">
      <w:pPr>
        <w:ind w:firstLine="709"/>
        <w:jc w:val="both"/>
        <w:rPr>
          <w:sz w:val="22"/>
          <w:szCs w:val="22"/>
        </w:rPr>
      </w:pPr>
      <w:proofErr w:type="gramStart"/>
      <w:r w:rsidRPr="00C16500">
        <w:rPr>
          <w:sz w:val="22"/>
          <w:szCs w:val="22"/>
        </w:rPr>
        <w:t xml:space="preserve">3.1. о возмещении убытков и/или имущественных потерь исчисляемых как размер </w:t>
      </w:r>
      <w:proofErr w:type="spellStart"/>
      <w:r w:rsidRPr="00C16500">
        <w:rPr>
          <w:sz w:val="22"/>
          <w:szCs w:val="22"/>
        </w:rPr>
        <w:t>доначисленных</w:t>
      </w:r>
      <w:proofErr w:type="spellEnd"/>
      <w:r w:rsidRPr="00C16500">
        <w:rPr>
          <w:sz w:val="22"/>
          <w:szCs w:val="2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16500">
        <w:rPr>
          <w:sz w:val="22"/>
          <w:szCs w:val="22"/>
        </w:rPr>
        <w:t xml:space="preserve"> имущественных прав третьих лиц)</w:t>
      </w:r>
    </w:p>
    <w:p w:rsidR="00C71EF1" w:rsidRPr="00C16500" w:rsidRDefault="00C71EF1" w:rsidP="00C71EF1">
      <w:pPr>
        <w:ind w:firstLine="709"/>
        <w:jc w:val="both"/>
        <w:rPr>
          <w:sz w:val="22"/>
          <w:szCs w:val="22"/>
        </w:rPr>
      </w:pPr>
      <w:r w:rsidRPr="00C16500">
        <w:rPr>
          <w:sz w:val="22"/>
          <w:szCs w:val="22"/>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rsidRPr="002F107B">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то </w:t>
      </w:r>
      <w:r w:rsidRPr="00584D81">
        <w:rPr>
          <w:b/>
          <w:i/>
          <w:sz w:val="22"/>
          <w:szCs w:val="22"/>
        </w:rPr>
        <w:t>Арендодатель</w:t>
      </w:r>
      <w:r w:rsidRPr="00C16500">
        <w:rPr>
          <w:sz w:val="22"/>
          <w:szCs w:val="22"/>
        </w:rPr>
        <w:t xml:space="preserve"> обязан в течение 10 (десять) рабочих дней </w:t>
      </w:r>
      <w:proofErr w:type="gramStart"/>
      <w:r w:rsidRPr="00C16500">
        <w:rPr>
          <w:sz w:val="22"/>
          <w:szCs w:val="22"/>
        </w:rPr>
        <w:t>с даты</w:t>
      </w:r>
      <w:proofErr w:type="gramEnd"/>
      <w:r w:rsidRPr="00C16500">
        <w:rPr>
          <w:sz w:val="22"/>
          <w:szCs w:val="22"/>
        </w:rPr>
        <w:t xml:space="preserve"> письменного требования </w:t>
      </w:r>
      <w:r w:rsidRPr="00EF7B07">
        <w:rPr>
          <w:b/>
          <w:i/>
          <w:sz w:val="22"/>
          <w:szCs w:val="22"/>
        </w:rPr>
        <w:t>Арендатор</w:t>
      </w:r>
      <w:r>
        <w:rPr>
          <w:b/>
          <w:i/>
          <w:sz w:val="22"/>
          <w:szCs w:val="22"/>
        </w:rPr>
        <w:t>у</w:t>
      </w:r>
      <w:r w:rsidRPr="00C16500">
        <w:rPr>
          <w:sz w:val="22"/>
          <w:szCs w:val="22"/>
        </w:rPr>
        <w:t xml:space="preserve"> возместить последнему Имущественные потери, связанные с нарушением имущественных прав третьих лиц. </w:t>
      </w:r>
    </w:p>
    <w:p w:rsidR="00C71EF1" w:rsidRPr="00C16500" w:rsidRDefault="00C71EF1" w:rsidP="00C71EF1">
      <w:pPr>
        <w:ind w:firstLine="709"/>
        <w:jc w:val="both"/>
        <w:rPr>
          <w:sz w:val="22"/>
          <w:szCs w:val="22"/>
        </w:rPr>
      </w:pPr>
      <w:r w:rsidRPr="00C16500">
        <w:rPr>
          <w:sz w:val="22"/>
          <w:szCs w:val="22"/>
        </w:rPr>
        <w:t xml:space="preserve">4. </w:t>
      </w:r>
      <w:proofErr w:type="gramStart"/>
      <w:r w:rsidRPr="00C16500">
        <w:rPr>
          <w:sz w:val="22"/>
          <w:szCs w:val="22"/>
        </w:rPr>
        <w:t xml:space="preserve">В соответствии со ст. 406.1 ГК РФ Стороны также предусмотрели, что в случае не реализации </w:t>
      </w:r>
      <w:r w:rsidRPr="00584D81">
        <w:rPr>
          <w:b/>
          <w:i/>
          <w:sz w:val="22"/>
          <w:szCs w:val="22"/>
        </w:rPr>
        <w:t>Арендодател</w:t>
      </w:r>
      <w:r>
        <w:rPr>
          <w:b/>
          <w:i/>
          <w:sz w:val="22"/>
          <w:szCs w:val="22"/>
        </w:rPr>
        <w:t>ем</w:t>
      </w:r>
      <w:r w:rsidRPr="00C16500">
        <w:rPr>
          <w:sz w:val="22"/>
          <w:szCs w:val="22"/>
        </w:rPr>
        <w:t xml:space="preserve"> права, указанного в пункте 2.5 настоящей Налоговой оговорки, на возмещение </w:t>
      </w:r>
      <w:r w:rsidRPr="00EF7B07">
        <w:rPr>
          <w:b/>
          <w:i/>
          <w:sz w:val="22"/>
          <w:szCs w:val="22"/>
        </w:rPr>
        <w:t>Арендатор</w:t>
      </w:r>
      <w:r>
        <w:rPr>
          <w:b/>
          <w:i/>
          <w:sz w:val="22"/>
          <w:szCs w:val="22"/>
        </w:rPr>
        <w:t>у</w:t>
      </w:r>
      <w:r w:rsidRPr="00C16500">
        <w:rPr>
          <w:sz w:val="22"/>
          <w:szCs w:val="22"/>
        </w:rPr>
        <w:t xml:space="preserve"> Имущественных  потерь, связанных с налоговой проверкой, </w:t>
      </w:r>
      <w:r w:rsidRPr="00EF7B07">
        <w:rPr>
          <w:b/>
          <w:i/>
          <w:sz w:val="22"/>
          <w:szCs w:val="22"/>
        </w:rPr>
        <w:t>Арендатор</w:t>
      </w:r>
      <w:r w:rsidRPr="00C16500">
        <w:rPr>
          <w:sz w:val="22"/>
          <w:szCs w:val="22"/>
        </w:rPr>
        <w:t xml:space="preserve"> вправе оспорить Решение налогового органа в установленном законом порядке и в этом случае </w:t>
      </w:r>
      <w:r w:rsidRPr="00584D81">
        <w:rPr>
          <w:b/>
          <w:i/>
          <w:sz w:val="22"/>
          <w:szCs w:val="22"/>
        </w:rPr>
        <w:t>Арендодатель</w:t>
      </w:r>
      <w:r w:rsidRPr="00C16500">
        <w:rPr>
          <w:sz w:val="22"/>
          <w:szCs w:val="22"/>
        </w:rPr>
        <w:t xml:space="preserve"> будет обязан возместить </w:t>
      </w:r>
      <w:r w:rsidRPr="00EF7B07">
        <w:rPr>
          <w:b/>
          <w:i/>
          <w:sz w:val="22"/>
          <w:szCs w:val="22"/>
        </w:rPr>
        <w:t>Арендатор</w:t>
      </w:r>
      <w:r>
        <w:rPr>
          <w:b/>
          <w:i/>
          <w:sz w:val="22"/>
          <w:szCs w:val="22"/>
        </w:rPr>
        <w:t>у</w:t>
      </w:r>
      <w:r w:rsidRPr="00C16500">
        <w:rPr>
          <w:sz w:val="22"/>
          <w:szCs w:val="22"/>
        </w:rPr>
        <w:t xml:space="preserve"> имущественные потери, в течение 10 (десяти) рабочих дней</w:t>
      </w:r>
      <w:proofErr w:type="gramEnd"/>
      <w:r w:rsidRPr="00C16500">
        <w:rPr>
          <w:sz w:val="22"/>
          <w:szCs w:val="22"/>
        </w:rPr>
        <w:t xml:space="preserve"> с даты письменного требования </w:t>
      </w:r>
      <w:r w:rsidRPr="00EF7B07">
        <w:rPr>
          <w:b/>
          <w:i/>
          <w:sz w:val="22"/>
          <w:szCs w:val="22"/>
        </w:rPr>
        <w:t>Арендатор</w:t>
      </w:r>
      <w:r>
        <w:rPr>
          <w:b/>
          <w:i/>
          <w:sz w:val="22"/>
          <w:szCs w:val="22"/>
        </w:rPr>
        <w:t>у</w:t>
      </w:r>
      <w:r w:rsidRPr="00C16500">
        <w:rPr>
          <w:sz w:val="22"/>
          <w:szCs w:val="22"/>
        </w:rPr>
        <w:t xml:space="preserve"> об этом (с приложением копии Решения налогового органа и копии вступившего в силу судебного акта</w:t>
      </w:r>
      <w:proofErr w:type="gramStart"/>
      <w:r w:rsidRPr="00C16500">
        <w:rPr>
          <w:sz w:val="22"/>
          <w:szCs w:val="22"/>
        </w:rPr>
        <w:t xml:space="preserve"> (-</w:t>
      </w:r>
      <w:proofErr w:type="spellStart"/>
      <w:proofErr w:type="gramEnd"/>
      <w:r w:rsidRPr="00C16500">
        <w:rPr>
          <w:sz w:val="22"/>
          <w:szCs w:val="22"/>
        </w:rPr>
        <w:t>ов</w:t>
      </w:r>
      <w:proofErr w:type="spellEnd"/>
      <w:r w:rsidRPr="00C16500">
        <w:rPr>
          <w:sz w:val="22"/>
          <w:szCs w:val="22"/>
        </w:rPr>
        <w:t xml:space="preserve">), принятого (-ых) по результатам оспаривания </w:t>
      </w:r>
      <w:r w:rsidRPr="00EF7B07">
        <w:rPr>
          <w:b/>
          <w:i/>
          <w:sz w:val="22"/>
          <w:szCs w:val="22"/>
        </w:rPr>
        <w:t>Арендатор</w:t>
      </w:r>
      <w:r>
        <w:rPr>
          <w:b/>
          <w:i/>
          <w:sz w:val="22"/>
          <w:szCs w:val="22"/>
        </w:rPr>
        <w:t>у</w:t>
      </w:r>
      <w:r w:rsidRPr="00C16500">
        <w:rPr>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определяемые как: </w:t>
      </w:r>
    </w:p>
    <w:p w:rsidR="00C71EF1" w:rsidRPr="00C16500" w:rsidRDefault="00C71EF1" w:rsidP="00C71EF1">
      <w:pPr>
        <w:ind w:firstLine="709"/>
        <w:jc w:val="both"/>
        <w:rPr>
          <w:sz w:val="22"/>
          <w:szCs w:val="22"/>
        </w:rPr>
      </w:pPr>
      <w:r w:rsidRPr="00C16500">
        <w:rPr>
          <w:sz w:val="22"/>
          <w:szCs w:val="22"/>
        </w:rPr>
        <w:t xml:space="preserve">4.1.такие </w:t>
      </w:r>
      <w:proofErr w:type="spellStart"/>
      <w:r w:rsidRPr="00C16500">
        <w:rPr>
          <w:sz w:val="22"/>
          <w:szCs w:val="22"/>
        </w:rPr>
        <w:t>Доначисленные</w:t>
      </w:r>
      <w:proofErr w:type="spellEnd"/>
      <w:r w:rsidRPr="00C16500">
        <w:rPr>
          <w:sz w:val="22"/>
          <w:szCs w:val="22"/>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16500">
        <w:rPr>
          <w:sz w:val="22"/>
          <w:szCs w:val="22"/>
        </w:rPr>
        <w:t xml:space="preserve"> (-</w:t>
      </w:r>
      <w:proofErr w:type="spellStart"/>
      <w:proofErr w:type="gramEnd"/>
      <w:r w:rsidRPr="00C16500">
        <w:rPr>
          <w:sz w:val="22"/>
          <w:szCs w:val="22"/>
        </w:rPr>
        <w:t>ам</w:t>
      </w:r>
      <w:proofErr w:type="spellEnd"/>
      <w:r w:rsidRPr="00C16500">
        <w:rPr>
          <w:sz w:val="22"/>
          <w:szCs w:val="22"/>
        </w:rPr>
        <w:t xml:space="preserve">), в рамках которого (-ых) </w:t>
      </w:r>
      <w:r w:rsidRPr="00EF7B07">
        <w:rPr>
          <w:b/>
          <w:i/>
          <w:sz w:val="22"/>
          <w:szCs w:val="22"/>
        </w:rPr>
        <w:t>Арендатор</w:t>
      </w:r>
      <w:r w:rsidRPr="00C16500">
        <w:rPr>
          <w:sz w:val="22"/>
          <w:szCs w:val="22"/>
        </w:rPr>
        <w:t xml:space="preserve"> предпринял добросовестные усилия по оспариванию Решения налогового органа, а также </w:t>
      </w:r>
    </w:p>
    <w:p w:rsidR="00C71EF1" w:rsidRPr="00C16500" w:rsidRDefault="00C71EF1" w:rsidP="00C71EF1">
      <w:pPr>
        <w:ind w:firstLine="709"/>
        <w:jc w:val="both"/>
        <w:rPr>
          <w:sz w:val="22"/>
          <w:szCs w:val="22"/>
        </w:rPr>
      </w:pPr>
      <w:r w:rsidRPr="00C16500">
        <w:rPr>
          <w:sz w:val="22"/>
          <w:szCs w:val="22"/>
        </w:rPr>
        <w:t xml:space="preserve">4.2.судебные расходы </w:t>
      </w:r>
      <w:r w:rsidRPr="00EF7B07">
        <w:rPr>
          <w:b/>
          <w:i/>
          <w:sz w:val="22"/>
          <w:szCs w:val="22"/>
        </w:rPr>
        <w:t>Арендатор</w:t>
      </w:r>
      <w:r>
        <w:rPr>
          <w:b/>
          <w:i/>
          <w:sz w:val="22"/>
          <w:szCs w:val="22"/>
        </w:rPr>
        <w:t>а</w:t>
      </w:r>
      <w:r w:rsidRPr="00C16500">
        <w:rPr>
          <w:sz w:val="22"/>
          <w:szCs w:val="22"/>
        </w:rPr>
        <w:t xml:space="preserve"> в связи с оспариванием Решения налогового органа в полном размере.</w:t>
      </w:r>
    </w:p>
    <w:p w:rsidR="00C71EF1" w:rsidRPr="00C16500" w:rsidRDefault="00C71EF1" w:rsidP="00C71EF1">
      <w:pPr>
        <w:ind w:firstLine="709"/>
        <w:jc w:val="both"/>
        <w:rPr>
          <w:sz w:val="22"/>
          <w:szCs w:val="22"/>
        </w:rPr>
      </w:pPr>
      <w:r w:rsidRPr="00C16500">
        <w:rPr>
          <w:sz w:val="22"/>
          <w:szCs w:val="22"/>
        </w:rPr>
        <w:t xml:space="preserve">5. </w:t>
      </w:r>
      <w:r w:rsidRPr="00584D81">
        <w:rPr>
          <w:b/>
          <w:i/>
          <w:sz w:val="22"/>
          <w:szCs w:val="22"/>
        </w:rPr>
        <w:t>Арендодатель</w:t>
      </w:r>
      <w:r w:rsidRPr="00C16500">
        <w:rPr>
          <w:sz w:val="22"/>
          <w:szCs w:val="22"/>
        </w:rPr>
        <w:t xml:space="preserve"> признает и соглашается, что </w:t>
      </w:r>
      <w:r w:rsidRPr="00EF7B07">
        <w:rPr>
          <w:b/>
          <w:i/>
          <w:sz w:val="22"/>
          <w:szCs w:val="22"/>
        </w:rPr>
        <w:t>Арендатор</w:t>
      </w:r>
      <w:r>
        <w:rPr>
          <w:b/>
          <w:i/>
          <w:sz w:val="22"/>
          <w:szCs w:val="22"/>
        </w:rPr>
        <w:t xml:space="preserve"> </w:t>
      </w:r>
      <w:r w:rsidRPr="00C16500">
        <w:rPr>
          <w:sz w:val="22"/>
          <w:szCs w:val="22"/>
        </w:rPr>
        <w:t xml:space="preserve">вправе по своему усмотрению уплатить в бюджет </w:t>
      </w:r>
      <w:proofErr w:type="spellStart"/>
      <w:r w:rsidRPr="00C16500">
        <w:rPr>
          <w:sz w:val="22"/>
          <w:szCs w:val="22"/>
        </w:rPr>
        <w:t>Доначисленные</w:t>
      </w:r>
      <w:proofErr w:type="spellEnd"/>
      <w:r w:rsidRPr="00C16500">
        <w:rPr>
          <w:sz w:val="22"/>
          <w:szCs w:val="22"/>
        </w:rPr>
        <w:t xml:space="preserve"> налоги, Пени и Штрафы в соответствии с Решением налогового органа до вступления в силу решения суда по делу, в рамках которого </w:t>
      </w:r>
      <w:r w:rsidRPr="00EF7B07">
        <w:rPr>
          <w:b/>
          <w:i/>
          <w:sz w:val="22"/>
          <w:szCs w:val="22"/>
        </w:rPr>
        <w:t>Арендатор</w:t>
      </w:r>
      <w:r w:rsidRPr="00C16500">
        <w:rPr>
          <w:sz w:val="22"/>
          <w:szCs w:val="22"/>
        </w:rPr>
        <w:t xml:space="preserve"> оспаривает Решение налогового органа, содержащее Эпизоды, связанные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w:t>
      </w:r>
      <w:r w:rsidRPr="00584D81">
        <w:rPr>
          <w:b/>
          <w:i/>
          <w:sz w:val="22"/>
          <w:szCs w:val="22"/>
        </w:rPr>
        <w:t>Арендодатель</w:t>
      </w:r>
      <w:r w:rsidRPr="00C16500">
        <w:rPr>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F7B07">
        <w:rPr>
          <w:b/>
          <w:i/>
          <w:sz w:val="22"/>
          <w:szCs w:val="22"/>
        </w:rPr>
        <w:t>Арендатор</w:t>
      </w:r>
      <w:r>
        <w:rPr>
          <w:b/>
          <w:i/>
          <w:sz w:val="22"/>
          <w:szCs w:val="22"/>
        </w:rPr>
        <w:t>а</w:t>
      </w:r>
      <w:r w:rsidRPr="00C16500">
        <w:rPr>
          <w:sz w:val="22"/>
          <w:szCs w:val="22"/>
        </w:rPr>
        <w:t xml:space="preserve"> и в обоснование своего </w:t>
      </w:r>
      <w:r w:rsidRPr="00C16500">
        <w:rPr>
          <w:sz w:val="22"/>
          <w:szCs w:val="22"/>
        </w:rPr>
        <w:lastRenderedPageBreak/>
        <w:t xml:space="preserve">отказа или задержки возмещать </w:t>
      </w:r>
      <w:r w:rsidRPr="00EF7B07">
        <w:rPr>
          <w:b/>
          <w:i/>
          <w:sz w:val="22"/>
          <w:szCs w:val="22"/>
        </w:rPr>
        <w:t>Арендатор</w:t>
      </w:r>
      <w:r>
        <w:rPr>
          <w:b/>
          <w:i/>
          <w:sz w:val="22"/>
          <w:szCs w:val="22"/>
        </w:rPr>
        <w:t>у</w:t>
      </w:r>
      <w:r w:rsidRPr="00C16500">
        <w:rPr>
          <w:sz w:val="22"/>
          <w:szCs w:val="22"/>
        </w:rPr>
        <w:t xml:space="preserve"> Имущественные потери, связанные с налоговой проверкой. </w:t>
      </w:r>
    </w:p>
    <w:p w:rsidR="00C71EF1" w:rsidRPr="00C16500" w:rsidRDefault="00C71EF1" w:rsidP="00C71EF1">
      <w:pPr>
        <w:ind w:firstLine="709"/>
        <w:jc w:val="both"/>
        <w:rPr>
          <w:sz w:val="22"/>
          <w:szCs w:val="22"/>
        </w:rPr>
      </w:pPr>
      <w:r w:rsidRPr="00C16500">
        <w:rPr>
          <w:sz w:val="22"/>
          <w:szCs w:val="22"/>
        </w:rPr>
        <w:t xml:space="preserve">6. </w:t>
      </w:r>
      <w:proofErr w:type="gramStart"/>
      <w:r w:rsidRPr="00C16500">
        <w:rPr>
          <w:sz w:val="22"/>
          <w:szCs w:val="22"/>
        </w:rPr>
        <w:t xml:space="preserve">В случае если </w:t>
      </w:r>
      <w:r w:rsidRPr="00584D81">
        <w:rPr>
          <w:b/>
          <w:i/>
          <w:sz w:val="22"/>
          <w:szCs w:val="22"/>
        </w:rPr>
        <w:t>Арендодатель</w:t>
      </w:r>
      <w:r w:rsidRPr="00C16500">
        <w:rPr>
          <w:sz w:val="22"/>
          <w:szCs w:val="22"/>
        </w:rPr>
        <w:t xml:space="preserve"> возместит </w:t>
      </w:r>
      <w:r w:rsidRPr="00EF7B07">
        <w:rPr>
          <w:b/>
          <w:i/>
          <w:sz w:val="22"/>
          <w:szCs w:val="22"/>
        </w:rPr>
        <w:t>Арендатор</w:t>
      </w:r>
      <w:r>
        <w:rPr>
          <w:b/>
          <w:i/>
          <w:sz w:val="22"/>
          <w:szCs w:val="22"/>
        </w:rPr>
        <w:t xml:space="preserve">у </w:t>
      </w:r>
      <w:r w:rsidRPr="00C16500">
        <w:rPr>
          <w:sz w:val="22"/>
          <w:szCs w:val="22"/>
        </w:rPr>
        <w:t xml:space="preserve"> Имущественные потери, связанные с налоговой проверкой, а </w:t>
      </w:r>
      <w:r w:rsidRPr="00EF7B07">
        <w:rPr>
          <w:b/>
          <w:i/>
          <w:sz w:val="22"/>
          <w:szCs w:val="22"/>
        </w:rPr>
        <w:t>Арендатор</w:t>
      </w:r>
      <w:r>
        <w:rPr>
          <w:b/>
          <w:i/>
          <w:sz w:val="22"/>
          <w:szCs w:val="22"/>
        </w:rPr>
        <w:t xml:space="preserve"> </w:t>
      </w:r>
      <w:r w:rsidRPr="00C16500">
        <w:rPr>
          <w:sz w:val="22"/>
          <w:szCs w:val="22"/>
        </w:rPr>
        <w:t xml:space="preserve"> впоследствии продолжит оспаривание Решения налогового органа в части Эпизодов, связанных с</w:t>
      </w:r>
      <w:r w:rsidRPr="00401105">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и вернет из бюджета полностью или частично </w:t>
      </w:r>
      <w:proofErr w:type="spellStart"/>
      <w:r w:rsidRPr="00C16500">
        <w:rPr>
          <w:sz w:val="22"/>
          <w:szCs w:val="22"/>
        </w:rPr>
        <w:t>Доначисленные</w:t>
      </w:r>
      <w:proofErr w:type="spellEnd"/>
      <w:r w:rsidRPr="00C16500">
        <w:rPr>
          <w:sz w:val="22"/>
          <w:szCs w:val="22"/>
        </w:rPr>
        <w:t xml:space="preserve"> налоги, Пени и/или Штрафы (далее – Возвращенные суммы), то </w:t>
      </w:r>
      <w:r w:rsidRPr="00EF7B07">
        <w:rPr>
          <w:b/>
          <w:i/>
          <w:sz w:val="22"/>
          <w:szCs w:val="22"/>
        </w:rPr>
        <w:t>Арендатор</w:t>
      </w:r>
      <w:r w:rsidRPr="00C16500">
        <w:rPr>
          <w:sz w:val="22"/>
          <w:szCs w:val="22"/>
        </w:rPr>
        <w:t xml:space="preserve"> обязуется уведомить </w:t>
      </w:r>
      <w:r w:rsidRPr="00584D81">
        <w:rPr>
          <w:b/>
          <w:i/>
          <w:sz w:val="22"/>
          <w:szCs w:val="22"/>
        </w:rPr>
        <w:t>Арендодател</w:t>
      </w:r>
      <w:r>
        <w:rPr>
          <w:b/>
          <w:i/>
          <w:sz w:val="22"/>
          <w:szCs w:val="22"/>
        </w:rPr>
        <w:t>я</w:t>
      </w:r>
      <w:r w:rsidRPr="00C16500">
        <w:rPr>
          <w:sz w:val="22"/>
          <w:szCs w:val="22"/>
        </w:rPr>
        <w:t xml:space="preserve"> об этом не позднее 30 (тридцати) рабочих дней с даты фактического получения Возвращенных</w:t>
      </w:r>
      <w:proofErr w:type="gramEnd"/>
      <w:r w:rsidRPr="00C16500">
        <w:rPr>
          <w:sz w:val="22"/>
          <w:szCs w:val="22"/>
        </w:rPr>
        <w:t xml:space="preserve"> сумм и уплатить ему Возвращенные суммы в течение 30 (тридцати) рабочих дней </w:t>
      </w:r>
      <w:proofErr w:type="gramStart"/>
      <w:r w:rsidRPr="00C16500">
        <w:rPr>
          <w:sz w:val="22"/>
          <w:szCs w:val="22"/>
        </w:rPr>
        <w:t>с даты получения</w:t>
      </w:r>
      <w:proofErr w:type="gramEnd"/>
      <w:r w:rsidRPr="00C16500">
        <w:rPr>
          <w:sz w:val="22"/>
          <w:szCs w:val="22"/>
        </w:rPr>
        <w:t xml:space="preserve"> письменного требования </w:t>
      </w:r>
      <w:r w:rsidRPr="00584D81">
        <w:rPr>
          <w:b/>
          <w:i/>
          <w:sz w:val="22"/>
          <w:szCs w:val="22"/>
        </w:rPr>
        <w:t>Арендодател</w:t>
      </w:r>
      <w:r>
        <w:rPr>
          <w:b/>
          <w:i/>
          <w:sz w:val="22"/>
          <w:szCs w:val="22"/>
        </w:rPr>
        <w:t>я</w:t>
      </w:r>
      <w:r w:rsidRPr="00C16500">
        <w:rPr>
          <w:sz w:val="22"/>
          <w:szCs w:val="22"/>
        </w:rPr>
        <w:t xml:space="preserve"> об этом. </w:t>
      </w:r>
    </w:p>
    <w:p w:rsidR="00C71EF1" w:rsidRPr="00C16500" w:rsidRDefault="00C71EF1" w:rsidP="00C71EF1">
      <w:pPr>
        <w:ind w:firstLine="709"/>
        <w:jc w:val="both"/>
        <w:rPr>
          <w:sz w:val="22"/>
          <w:szCs w:val="22"/>
        </w:rPr>
      </w:pPr>
      <w:r w:rsidRPr="00C16500">
        <w:rPr>
          <w:sz w:val="22"/>
          <w:szCs w:val="22"/>
        </w:rPr>
        <w:t xml:space="preserve">7. </w:t>
      </w:r>
      <w:proofErr w:type="gramStart"/>
      <w:r w:rsidRPr="00584D81">
        <w:rPr>
          <w:b/>
          <w:i/>
          <w:sz w:val="22"/>
          <w:szCs w:val="22"/>
        </w:rPr>
        <w:t>Арендодатель</w:t>
      </w:r>
      <w:r w:rsidRPr="00C16500">
        <w:rPr>
          <w:sz w:val="22"/>
          <w:szCs w:val="22"/>
        </w:rPr>
        <w:t xml:space="preserve"> обязан предпринять максимальные усилия для содействия  в предотвращении доначисления налогов, штрафов и пеней по Эпизодам, связанным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а также в досудебном и судебном обжаловании Решения налогового органа в части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в частности, представлять </w:t>
      </w:r>
      <w:r w:rsidRPr="00EF7B07">
        <w:rPr>
          <w:b/>
          <w:i/>
          <w:sz w:val="22"/>
          <w:szCs w:val="22"/>
        </w:rPr>
        <w:t>Арендатор</w:t>
      </w:r>
      <w:r>
        <w:rPr>
          <w:b/>
          <w:i/>
          <w:sz w:val="22"/>
          <w:szCs w:val="22"/>
        </w:rPr>
        <w:t>у</w:t>
      </w:r>
      <w:r w:rsidRPr="00C16500">
        <w:rPr>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F7B07">
        <w:rPr>
          <w:b/>
          <w:i/>
          <w:sz w:val="22"/>
          <w:szCs w:val="22"/>
        </w:rPr>
        <w:t>Арендатор</w:t>
      </w:r>
      <w:r>
        <w:rPr>
          <w:b/>
          <w:i/>
          <w:sz w:val="22"/>
          <w:szCs w:val="22"/>
        </w:rPr>
        <w:t>у</w:t>
      </w:r>
      <w:proofErr w:type="gramEnd"/>
      <w:r w:rsidRPr="00C16500">
        <w:rPr>
          <w:sz w:val="22"/>
          <w:szCs w:val="22"/>
        </w:rPr>
        <w:t xml:space="preserve"> в сборе таких доказательств в ходе досудебного и судебного обжалования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обеспечивать, где необходимо, явку своих свидетелей-сотрудников для дачи показаний налоговому органу, суду и прочее. </w:t>
      </w:r>
    </w:p>
    <w:p w:rsidR="00C71EF1" w:rsidRPr="00C16500" w:rsidRDefault="00C71EF1" w:rsidP="00C71EF1">
      <w:pPr>
        <w:ind w:firstLine="709"/>
        <w:jc w:val="both"/>
        <w:rPr>
          <w:sz w:val="22"/>
          <w:szCs w:val="22"/>
        </w:rPr>
      </w:pPr>
      <w:r w:rsidRPr="00C16500">
        <w:rPr>
          <w:sz w:val="22"/>
          <w:szCs w:val="22"/>
        </w:rPr>
        <w:t xml:space="preserve">8. </w:t>
      </w:r>
      <w:r w:rsidRPr="00584D81">
        <w:rPr>
          <w:b/>
          <w:i/>
          <w:sz w:val="22"/>
          <w:szCs w:val="22"/>
        </w:rPr>
        <w:t>Арендодатель</w:t>
      </w:r>
      <w:r w:rsidRPr="00C16500">
        <w:rPr>
          <w:sz w:val="22"/>
          <w:szCs w:val="2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84D81">
        <w:rPr>
          <w:b/>
          <w:i/>
          <w:sz w:val="22"/>
          <w:szCs w:val="22"/>
        </w:rPr>
        <w:t>Арендодатель</w:t>
      </w:r>
      <w:r w:rsidRPr="00C16500">
        <w:rPr>
          <w:sz w:val="22"/>
          <w:szCs w:val="22"/>
        </w:rPr>
        <w:t xml:space="preserve"> обязан возместить </w:t>
      </w:r>
      <w:r w:rsidRPr="00EF7B07">
        <w:rPr>
          <w:b/>
          <w:i/>
          <w:sz w:val="22"/>
          <w:szCs w:val="22"/>
        </w:rPr>
        <w:t>Арендатор</w:t>
      </w:r>
      <w:r>
        <w:rPr>
          <w:b/>
          <w:i/>
          <w:sz w:val="22"/>
          <w:szCs w:val="22"/>
        </w:rPr>
        <w:t>у</w:t>
      </w:r>
      <w:r w:rsidRPr="00C16500">
        <w:rPr>
          <w:sz w:val="22"/>
          <w:szCs w:val="22"/>
        </w:rPr>
        <w:t xml:space="preserve"> по его требованию убытки, причиненные недостоверностью таких заверений.</w:t>
      </w:r>
    </w:p>
    <w:p w:rsidR="00E4164D" w:rsidRPr="00496CED" w:rsidRDefault="00E4164D" w:rsidP="00636FFD">
      <w:pPr>
        <w:tabs>
          <w:tab w:val="left" w:pos="709"/>
        </w:tabs>
        <w:spacing w:line="276" w:lineRule="auto"/>
        <w:ind w:right="-426" w:firstLine="567"/>
        <w:jc w:val="both"/>
      </w:pPr>
    </w:p>
    <w:p w:rsidR="00C71EF1" w:rsidRPr="00496CED" w:rsidRDefault="00C71EF1" w:rsidP="00C71EF1">
      <w:pPr>
        <w:rPr>
          <w:b/>
          <w:sz w:val="28"/>
          <w:szCs w:val="28"/>
        </w:rPr>
      </w:pP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C71EF1" w:rsidRPr="00496CED" w:rsidRDefault="00C71EF1" w:rsidP="00C71EF1">
      <w:pPr>
        <w:rPr>
          <w:sz w:val="28"/>
          <w:szCs w:val="28"/>
        </w:rPr>
      </w:pPr>
      <w:r w:rsidRPr="00877C53">
        <w:rPr>
          <w:sz w:val="28"/>
          <w:szCs w:val="28"/>
        </w:rPr>
        <w:tab/>
        <w:t xml:space="preserve">            </w:t>
      </w:r>
    </w:p>
    <w:p w:rsidR="00C71EF1" w:rsidRPr="00496CED" w:rsidRDefault="00C71EF1" w:rsidP="00C71EF1">
      <w:pPr>
        <w:rPr>
          <w:sz w:val="20"/>
          <w:szCs w:val="20"/>
        </w:rPr>
      </w:pPr>
      <w:r w:rsidRPr="00877C53">
        <w:rPr>
          <w:sz w:val="20"/>
          <w:szCs w:val="20"/>
        </w:rPr>
        <w:t>_____________________/_____________/                         ____________________________/____________/</w:t>
      </w:r>
    </w:p>
    <w:p w:rsidR="00C71EF1" w:rsidRPr="00496CED" w:rsidRDefault="00C71EF1" w:rsidP="00C71EF1">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C71EF1" w:rsidRPr="00496CED" w:rsidRDefault="00C71EF1" w:rsidP="00C71EF1"/>
    <w:p w:rsidR="00E4164D" w:rsidRPr="00496CED" w:rsidRDefault="00E4164D" w:rsidP="00636FFD">
      <w:pPr>
        <w:tabs>
          <w:tab w:val="left" w:pos="709"/>
        </w:tabs>
        <w:spacing w:line="276" w:lineRule="auto"/>
        <w:ind w:right="-426" w:firstLine="567"/>
        <w:jc w:val="both"/>
      </w:pPr>
    </w:p>
    <w:p w:rsidR="00203D04" w:rsidRDefault="00203D04">
      <w:pPr>
        <w:suppressAutoHyphens w:val="0"/>
        <w:rPr>
          <w:rFonts w:eastAsia="MS Mincho"/>
          <w:bCs/>
          <w:i/>
          <w:iCs/>
          <w:kern w:val="1"/>
          <w:sz w:val="28"/>
          <w:szCs w:val="32"/>
        </w:rPr>
      </w:pPr>
      <w:r>
        <w:rPr>
          <w:b/>
          <w:i/>
          <w:iCs/>
          <w:sz w:val="28"/>
        </w:rPr>
        <w:br w:type="page"/>
      </w:r>
    </w:p>
    <w:p w:rsidR="00F11BE6" w:rsidRPr="00496CED" w:rsidRDefault="00877C53" w:rsidP="00636FFD">
      <w:pPr>
        <w:pStyle w:val="1"/>
        <w:jc w:val="right"/>
        <w:rPr>
          <w:rFonts w:cs="Times New Roman"/>
          <w:b w:val="0"/>
          <w:i/>
          <w:iCs/>
          <w:sz w:val="28"/>
        </w:rPr>
      </w:pPr>
      <w:r w:rsidRPr="00877C53">
        <w:rPr>
          <w:rFonts w:cs="Times New Roman"/>
          <w:b w:val="0"/>
          <w:sz w:val="28"/>
        </w:rPr>
        <w:lastRenderedPageBreak/>
        <w:t xml:space="preserve">Приложение № 5 </w:t>
      </w:r>
    </w:p>
    <w:p w:rsidR="00F11BE6" w:rsidRPr="00496CED" w:rsidRDefault="00877C53" w:rsidP="00636FFD">
      <w:pPr>
        <w:jc w:val="right"/>
        <w:rPr>
          <w:sz w:val="28"/>
        </w:rPr>
      </w:pPr>
      <w:r w:rsidRPr="00877C53">
        <w:rPr>
          <w:sz w:val="28"/>
        </w:rPr>
        <w:t>к документации о закупке</w:t>
      </w:r>
    </w:p>
    <w:p w:rsidR="00F11BE6" w:rsidRPr="00496CED" w:rsidRDefault="00F11BE6" w:rsidP="00636FFD">
      <w:pPr>
        <w:jc w:val="right"/>
        <w:rPr>
          <w:b/>
          <w:i/>
          <w:iCs/>
          <w:sz w:val="28"/>
        </w:rPr>
      </w:pPr>
    </w:p>
    <w:p w:rsidR="00F11BE6" w:rsidRPr="00496CED" w:rsidRDefault="00F11BE6" w:rsidP="00636FFD">
      <w:pPr>
        <w:pStyle w:val="afa"/>
        <w:rPr>
          <w:b/>
          <w:i/>
          <w:sz w:val="28"/>
          <w:szCs w:val="28"/>
        </w:rPr>
      </w:pPr>
    </w:p>
    <w:p w:rsidR="00F11BE6" w:rsidRPr="00496CED" w:rsidRDefault="00877C53" w:rsidP="00636FFD">
      <w:pPr>
        <w:jc w:val="center"/>
        <w:rPr>
          <w:b/>
          <w:bCs/>
          <w:sz w:val="28"/>
          <w:szCs w:val="28"/>
        </w:rPr>
      </w:pPr>
      <w:r w:rsidRPr="00877C53">
        <w:rPr>
          <w:b/>
          <w:bCs/>
          <w:sz w:val="28"/>
          <w:szCs w:val="28"/>
        </w:rPr>
        <w:t>СВЕДЕНИЯ ОБ ЭКИПАЖЕ</w:t>
      </w:r>
    </w:p>
    <w:p w:rsidR="00F11BE6" w:rsidRPr="00496CED" w:rsidRDefault="00877C53" w:rsidP="00636FFD">
      <w:pPr>
        <w:jc w:val="center"/>
        <w:rPr>
          <w:sz w:val="28"/>
          <w:szCs w:val="28"/>
        </w:rPr>
      </w:pPr>
      <w:r w:rsidRPr="00877C53">
        <w:rPr>
          <w:sz w:val="28"/>
          <w:szCs w:val="28"/>
        </w:rPr>
        <w:t>(Предоставляются сведения о водителях)</w:t>
      </w:r>
    </w:p>
    <w:p w:rsidR="00F11BE6" w:rsidRPr="00496CED" w:rsidRDefault="00F11BE6" w:rsidP="00636FFD">
      <w:pPr>
        <w:jc w:val="center"/>
        <w:rPr>
          <w:sz w:val="28"/>
          <w:szCs w:val="28"/>
        </w:rPr>
      </w:pPr>
    </w:p>
    <w:p w:rsidR="00F11BE6" w:rsidRPr="00496CED" w:rsidRDefault="00F11BE6" w:rsidP="00636FF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tblGrid>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 xml:space="preserve">№ </w:t>
            </w:r>
            <w:proofErr w:type="gramStart"/>
            <w:r w:rsidRPr="00877C53">
              <w:rPr>
                <w:sz w:val="28"/>
                <w:szCs w:val="28"/>
              </w:rPr>
              <w:t>п</w:t>
            </w:r>
            <w:proofErr w:type="gramEnd"/>
            <w:r w:rsidRPr="00877C53">
              <w:rPr>
                <w:sz w:val="28"/>
                <w:szCs w:val="28"/>
              </w:rPr>
              <w:t>/п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Стаж работы по профилю занимаемой должности</w:t>
            </w: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bl>
    <w:p w:rsidR="00F11BE6" w:rsidRPr="00496CED" w:rsidRDefault="00F11BE6" w:rsidP="00636FFD">
      <w:pPr>
        <w:tabs>
          <w:tab w:val="left" w:pos="9639"/>
        </w:tabs>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водительских удостоверений на экипаж;</w:t>
      </w:r>
    </w:p>
    <w:p w:rsidR="00F11BE6" w:rsidRPr="00496CED" w:rsidRDefault="00F11BE6" w:rsidP="00636FFD">
      <w:pPr>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 w:rsidR="00F11BE6" w:rsidRPr="00496CED" w:rsidRDefault="00F11BE6" w:rsidP="00636FFD">
      <w:pPr>
        <w:rPr>
          <w:highlight w:val="cyan"/>
        </w:rPr>
        <w:sectPr w:rsidR="00F11BE6" w:rsidRPr="00496CED" w:rsidSect="00203D04">
          <w:pgSz w:w="11907" w:h="16840" w:code="9"/>
          <w:pgMar w:top="1134" w:right="850" w:bottom="1134" w:left="1701" w:header="794" w:footer="794" w:gutter="0"/>
          <w:cols w:space="720"/>
          <w:titlePg/>
          <w:docGrid w:linePitch="326"/>
        </w:sectPr>
      </w:pPr>
    </w:p>
    <w:p w:rsidR="00F11BE6" w:rsidRPr="00496CED" w:rsidRDefault="00877C53" w:rsidP="00636FFD">
      <w:pPr>
        <w:rPr>
          <w:sz w:val="28"/>
          <w:szCs w:val="28"/>
          <w:lang w:eastAsia="ru-RU"/>
        </w:rPr>
      </w:pPr>
      <w:r w:rsidRPr="00877C53">
        <w:rPr>
          <w:sz w:val="28"/>
          <w:szCs w:val="28"/>
          <w:lang w:eastAsia="ru-RU"/>
        </w:rPr>
        <w:lastRenderedPageBreak/>
        <w:br w:type="page"/>
      </w:r>
    </w:p>
    <w:p w:rsidR="00F11BE6" w:rsidRPr="00496CED" w:rsidRDefault="00F11BE6" w:rsidP="00F11BE6">
      <w:pPr>
        <w:pStyle w:val="1"/>
        <w:ind w:left="432" w:hanging="432"/>
        <w:jc w:val="right"/>
        <w:rPr>
          <w:rFonts w:cs="Times New Roman"/>
          <w:b w:val="0"/>
          <w:sz w:val="28"/>
        </w:rPr>
        <w:sectPr w:rsidR="00F11BE6" w:rsidRPr="00496CED" w:rsidSect="00203D04">
          <w:type w:val="continuous"/>
          <w:pgSz w:w="11907" w:h="16840" w:code="9"/>
          <w:pgMar w:top="1134" w:right="850" w:bottom="1134" w:left="1701" w:header="794" w:footer="794" w:gutter="0"/>
          <w:cols w:space="720"/>
          <w:titlePg/>
          <w:docGrid w:linePitch="326"/>
        </w:sectPr>
      </w:pPr>
    </w:p>
    <w:p w:rsidR="00F11BE6" w:rsidRPr="00496CED" w:rsidRDefault="00877C53" w:rsidP="00F11BE6">
      <w:pPr>
        <w:pStyle w:val="1"/>
        <w:ind w:left="432" w:hanging="432"/>
        <w:jc w:val="right"/>
        <w:rPr>
          <w:b w:val="0"/>
          <w:i/>
          <w:sz w:val="28"/>
        </w:rPr>
      </w:pPr>
      <w:r w:rsidRPr="00877C53">
        <w:rPr>
          <w:rFonts w:cs="Times New Roman"/>
          <w:b w:val="0"/>
          <w:sz w:val="28"/>
        </w:rPr>
        <w:lastRenderedPageBreak/>
        <w:t>Приложение № 6</w:t>
      </w:r>
      <w:r w:rsidRPr="00877C53">
        <w:rPr>
          <w:rFonts w:cs="Times New Roman"/>
          <w:b w:val="0"/>
          <w:sz w:val="28"/>
        </w:rPr>
        <w:br/>
        <w:t>к документации о закупке</w:t>
      </w:r>
    </w:p>
    <w:p w:rsidR="00F11BE6" w:rsidRPr="00496CED" w:rsidRDefault="00F11BE6" w:rsidP="00636FFD"/>
    <w:p w:rsidR="00F11BE6" w:rsidRPr="00496CED" w:rsidRDefault="00877C53" w:rsidP="00636FFD">
      <w:pPr>
        <w:pStyle w:val="Textbody"/>
        <w:rPr>
          <w:b/>
          <w:sz w:val="28"/>
          <w:szCs w:val="28"/>
        </w:rPr>
      </w:pPr>
      <w:r w:rsidRPr="00877C53">
        <w:rPr>
          <w:b/>
          <w:sz w:val="28"/>
          <w:szCs w:val="28"/>
        </w:rPr>
        <w:t>Перечень транспортных средств, передаваемых в аренду.</w:t>
      </w:r>
    </w:p>
    <w:p w:rsidR="00F11BE6" w:rsidRPr="00496CED" w:rsidRDefault="00F11BE6" w:rsidP="00636FFD">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F11BE6" w:rsidRPr="00496CED" w:rsidTr="00636FFD">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pStyle w:val="Textbody"/>
              <w:rPr>
                <w:b/>
                <w:sz w:val="28"/>
                <w:szCs w:val="28"/>
              </w:rPr>
            </w:pPr>
            <w:r w:rsidRPr="00877C53">
              <w:rPr>
                <w:b/>
                <w:sz w:val="28"/>
                <w:szCs w:val="28"/>
              </w:rPr>
              <w:t>№ №</w:t>
            </w:r>
            <w:proofErr w:type="gramStart"/>
            <w:r w:rsidRPr="00877C53">
              <w:rPr>
                <w:b/>
                <w:sz w:val="28"/>
                <w:szCs w:val="28"/>
              </w:rPr>
              <w:t>п</w:t>
            </w:r>
            <w:proofErr w:type="gramEnd"/>
            <w:r w:rsidRPr="00877C53">
              <w:rPr>
                <w:b/>
                <w:sz w:val="28"/>
                <w:szCs w:val="28"/>
              </w:rPr>
              <w:t>/п</w:t>
            </w:r>
          </w:p>
        </w:tc>
        <w:tc>
          <w:tcPr>
            <w:tcW w:w="1239"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jc w:val="center"/>
              <w:rPr>
                <w:b/>
                <w:sz w:val="28"/>
                <w:szCs w:val="28"/>
              </w:rPr>
            </w:pPr>
            <w:r w:rsidRPr="00877C53">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34"/>
              <w:rPr>
                <w:b/>
                <w:sz w:val="28"/>
                <w:szCs w:val="28"/>
              </w:rPr>
            </w:pPr>
            <w:r w:rsidRPr="00877C53">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13"/>
              <w:rPr>
                <w:b/>
                <w:sz w:val="28"/>
                <w:szCs w:val="28"/>
              </w:rPr>
            </w:pPr>
            <w:r w:rsidRPr="00877C53">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свидетельства о регистрации ТС</w:t>
            </w: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b/>
                <w:bCs/>
                <w:sz w:val="28"/>
                <w:szCs w:val="28"/>
              </w:rPr>
            </w:pPr>
            <w:r w:rsidRPr="00877C53">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r>
    </w:tbl>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tabs>
          <w:tab w:val="num" w:pos="0"/>
        </w:tabs>
        <w:spacing w:before="0" w:after="0"/>
        <w:ind w:left="0" w:firstLine="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Pr>
        <w:pStyle w:val="Textbody"/>
        <w:ind w:firstLine="0"/>
        <w:rPr>
          <w:sz w:val="28"/>
          <w:szCs w:val="28"/>
        </w:rPr>
      </w:pPr>
    </w:p>
    <w:p w:rsidR="00F11BE6" w:rsidRPr="00496CED" w:rsidRDefault="00F11BE6" w:rsidP="00636FFD">
      <w:pPr>
        <w:rPr>
          <w:sz w:val="28"/>
          <w:szCs w:val="28"/>
        </w:rPr>
      </w:pPr>
    </w:p>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p w:rsidR="006B6573" w:rsidRPr="00496CED" w:rsidRDefault="006B6573" w:rsidP="002079EB">
      <w:pPr>
        <w:suppressAutoHyphens w:val="0"/>
        <w:rPr>
          <w:iCs/>
          <w:szCs w:val="28"/>
        </w:rPr>
      </w:pPr>
    </w:p>
    <w:p w:rsidR="00F903B3" w:rsidRPr="00496CED" w:rsidRDefault="00F903B3" w:rsidP="002079EB">
      <w:pPr>
        <w:suppressAutoHyphens w:val="0"/>
        <w:rPr>
          <w:iCs/>
          <w:szCs w:val="28"/>
        </w:rPr>
        <w:sectPr w:rsidR="00F903B3" w:rsidRPr="00496CED" w:rsidSect="00203D04">
          <w:pgSz w:w="11907" w:h="16840" w:code="9"/>
          <w:pgMar w:top="1134" w:right="850" w:bottom="1134" w:left="1701" w:header="794" w:footer="794" w:gutter="0"/>
          <w:cols w:space="720"/>
          <w:titlePg/>
          <w:docGrid w:linePitch="326"/>
        </w:sectPr>
      </w:pPr>
    </w:p>
    <w:p w:rsidR="00F11BE6" w:rsidRPr="00496CED" w:rsidRDefault="00F11BE6">
      <w:pPr>
        <w:pStyle w:val="19"/>
        <w:ind w:firstLine="0"/>
        <w:jc w:val="right"/>
        <w:outlineLvl w:val="0"/>
        <w:rPr>
          <w:b/>
          <w:i/>
          <w:iCs/>
        </w:rPr>
      </w:pPr>
    </w:p>
    <w:p w:rsidR="00F11BE6" w:rsidRPr="00496CED" w:rsidRDefault="00877C53" w:rsidP="005C5264">
      <w:pPr>
        <w:pStyle w:val="19"/>
        <w:ind w:firstLine="0"/>
        <w:jc w:val="right"/>
        <w:outlineLvl w:val="0"/>
        <w:rPr>
          <w:b/>
          <w:i/>
          <w:iCs/>
        </w:rPr>
      </w:pPr>
      <w:r w:rsidRPr="00877C53">
        <w:t xml:space="preserve"> Приложение № 7</w:t>
      </w:r>
    </w:p>
    <w:p w:rsidR="00C10125" w:rsidRPr="00496CED" w:rsidRDefault="00877C53" w:rsidP="002972AE">
      <w:pPr>
        <w:jc w:val="right"/>
      </w:pPr>
      <w:r w:rsidRPr="00877C53">
        <w:t>к документации о закупке</w:t>
      </w:r>
    </w:p>
    <w:p w:rsidR="00C03380" w:rsidRPr="00496CED" w:rsidRDefault="00C03380" w:rsidP="002972AE">
      <w:pPr>
        <w:jc w:val="right"/>
        <w:rPr>
          <w:b/>
          <w:i/>
          <w:iCs/>
        </w:rPr>
      </w:pPr>
    </w:p>
    <w:p w:rsidR="00F11BE6" w:rsidRPr="00496CED" w:rsidRDefault="00877C53" w:rsidP="002972AE">
      <w:pPr>
        <w:tabs>
          <w:tab w:val="left" w:pos="9639"/>
        </w:tabs>
        <w:jc w:val="center"/>
        <w:outlineLvl w:val="1"/>
        <w:rPr>
          <w:sz w:val="22"/>
        </w:rPr>
      </w:pPr>
      <w:r w:rsidRPr="00877C53">
        <w:rPr>
          <w:b/>
          <w:bCs/>
        </w:rPr>
        <w:t>СВЕДЕНИЯ О ПЛАНИРУЕМЫХ К ПРИВЛЕЧЕНИЮ СУБПОДРЯДНЫХ</w:t>
      </w:r>
      <w:r w:rsidRPr="00877C53">
        <w:rPr>
          <w:b/>
          <w:szCs w:val="28"/>
        </w:rPr>
        <w:t xml:space="preserve"> ОРГАНИЗАЦИЯХ </w:t>
      </w:r>
      <w:r w:rsidRPr="00877C53">
        <w:rPr>
          <w:i/>
        </w:rPr>
        <w:t>(отдельный лист по каждому субподрядчику)</w:t>
      </w:r>
    </w:p>
    <w:p w:rsidR="00F11BE6" w:rsidRPr="00496CED" w:rsidRDefault="00877C53" w:rsidP="002972AE">
      <w:pPr>
        <w:tabs>
          <w:tab w:val="left" w:pos="9639"/>
        </w:tabs>
        <w:ind w:firstLine="567"/>
        <w:jc w:val="center"/>
        <w:rPr>
          <w:b/>
          <w:szCs w:val="28"/>
        </w:rPr>
      </w:pPr>
      <w:r w:rsidRPr="00877C53">
        <w:rPr>
          <w:b/>
          <w:szCs w:val="28"/>
        </w:rPr>
        <w:t>Наименование организации, фирмы:</w:t>
      </w:r>
    </w:p>
    <w:p w:rsidR="00F11BE6" w:rsidRPr="00496CED" w:rsidRDefault="00877C53" w:rsidP="002972AE">
      <w:pPr>
        <w:tabs>
          <w:tab w:val="left" w:pos="9639"/>
        </w:tabs>
        <w:ind w:firstLine="567"/>
        <w:rPr>
          <w:sz w:val="22"/>
        </w:rPr>
      </w:pPr>
      <w:r w:rsidRPr="00877C53">
        <w:rPr>
          <w:sz w:val="22"/>
        </w:rPr>
        <w:t>____________________________________________________________________________</w:t>
      </w:r>
    </w:p>
    <w:p w:rsidR="00F11BE6" w:rsidRPr="00496CED" w:rsidRDefault="00F11BE6" w:rsidP="002972A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1BE6" w:rsidRPr="00496CED" w:rsidTr="00636FFD">
        <w:tc>
          <w:tcPr>
            <w:tcW w:w="3138"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Филиалы и дочерние предприятия</w:t>
            </w: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nil"/>
              <w:right w:val="single" w:sz="4" w:space="0" w:color="auto"/>
            </w:tcBorders>
            <w:hideMark/>
          </w:tcPr>
          <w:p w:rsidR="00F11BE6" w:rsidRPr="00496CED" w:rsidRDefault="00877C53" w:rsidP="002972AE">
            <w:pPr>
              <w:tabs>
                <w:tab w:val="left" w:pos="9639"/>
              </w:tabs>
              <w:spacing w:line="276" w:lineRule="auto"/>
            </w:pPr>
            <w:r w:rsidRPr="00877C53">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3138" w:type="dxa"/>
            <w:tcBorders>
              <w:top w:val="single" w:sz="4" w:space="0" w:color="auto"/>
              <w:left w:val="single" w:sz="4" w:space="0" w:color="auto"/>
              <w:bottom w:val="single" w:sz="4" w:space="0" w:color="auto"/>
              <w:right w:val="nil"/>
            </w:tcBorders>
            <w:hideMark/>
          </w:tcPr>
          <w:p w:rsidR="00F11BE6" w:rsidRPr="00496CED" w:rsidRDefault="00877C53" w:rsidP="002972AE">
            <w:pPr>
              <w:tabs>
                <w:tab w:val="left" w:pos="9639"/>
              </w:tabs>
              <w:spacing w:line="276" w:lineRule="auto"/>
            </w:pPr>
            <w:r w:rsidRPr="00877C53">
              <w:t>Руководитель:</w:t>
            </w:r>
          </w:p>
        </w:tc>
        <w:tc>
          <w:tcPr>
            <w:tcW w:w="3099" w:type="dxa"/>
            <w:gridSpan w:val="2"/>
            <w:tcBorders>
              <w:top w:val="single" w:sz="4" w:space="0" w:color="auto"/>
              <w:left w:val="nil"/>
              <w:bottom w:val="single" w:sz="4" w:space="0" w:color="auto"/>
              <w:right w:val="nil"/>
            </w:tcBorders>
            <w:hideMark/>
          </w:tcPr>
          <w:p w:rsidR="00F11BE6" w:rsidRPr="00496CED" w:rsidRDefault="00877C53" w:rsidP="002972AE">
            <w:pPr>
              <w:tabs>
                <w:tab w:val="left" w:pos="9639"/>
              </w:tabs>
              <w:spacing w:line="276" w:lineRule="auto"/>
            </w:pPr>
            <w:r w:rsidRPr="00877C53">
              <w:t>Дата:</w:t>
            </w:r>
          </w:p>
        </w:tc>
        <w:tc>
          <w:tcPr>
            <w:tcW w:w="3483" w:type="dxa"/>
            <w:tcBorders>
              <w:top w:val="single" w:sz="4" w:space="0" w:color="auto"/>
              <w:left w:val="nil"/>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Печать/подпись (субподрядчика)</w:t>
            </w:r>
          </w:p>
        </w:tc>
      </w:tr>
      <w:tr w:rsidR="00F11BE6" w:rsidRPr="00496CED" w:rsidTr="00636FFD">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pPr>
            <w:r w:rsidRPr="00877C53">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Передаваемые объемы работ</w:t>
            </w:r>
          </w:p>
        </w:tc>
      </w:tr>
      <w:tr w:rsidR="00F11BE6" w:rsidRPr="00496CED" w:rsidTr="00636F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2972A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pPr>
            <w:proofErr w:type="gramStart"/>
            <w:r w:rsidRPr="00877C53">
              <w:t>В</w:t>
            </w:r>
            <w:proofErr w:type="gramEnd"/>
            <w:r w:rsidRPr="00877C53">
              <w:t xml:space="preserve"> % </w:t>
            </w:r>
            <w:proofErr w:type="gramStart"/>
            <w:r w:rsidRPr="00877C53">
              <w:t>к</w:t>
            </w:r>
            <w:proofErr w:type="gramEnd"/>
            <w:r w:rsidRPr="00877C53">
              <w:t xml:space="preserve"> общему объему работ по предмету закупки способом размещения оферты</w:t>
            </w:r>
          </w:p>
        </w:tc>
      </w:tr>
      <w:tr w:rsidR="00F11BE6" w:rsidRPr="00496CED" w:rsidTr="00636FFD">
        <w:tc>
          <w:tcPr>
            <w:tcW w:w="4536"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bl>
    <w:p w:rsidR="00F11BE6" w:rsidRPr="00496CED" w:rsidRDefault="00877C53" w:rsidP="002972AE">
      <w:pPr>
        <w:tabs>
          <w:tab w:val="left" w:pos="9639"/>
        </w:tabs>
        <w:ind w:firstLine="720"/>
        <w:jc w:val="both"/>
        <w:rPr>
          <w:szCs w:val="28"/>
        </w:rPr>
      </w:pPr>
      <w:r w:rsidRPr="00877C53">
        <w:rPr>
          <w:szCs w:val="28"/>
        </w:rPr>
        <w:t>Приложения:</w:t>
      </w:r>
    </w:p>
    <w:p w:rsidR="00F11BE6" w:rsidRPr="00496CED" w:rsidRDefault="00877C53" w:rsidP="002972AE">
      <w:pPr>
        <w:tabs>
          <w:tab w:val="left" w:pos="9639"/>
        </w:tabs>
        <w:ind w:firstLine="720"/>
        <w:jc w:val="both"/>
        <w:rPr>
          <w:szCs w:val="28"/>
        </w:rPr>
      </w:pPr>
      <w:r w:rsidRPr="00877C53">
        <w:rPr>
          <w:szCs w:val="28"/>
        </w:rPr>
        <w:t>- копия действующего свидетельства о допуске к выполнению работ, передаваемых субподрядчику по предмету</w:t>
      </w:r>
      <w:r w:rsidRPr="00877C53">
        <w:t xml:space="preserve"> закупки способом размещения оферты</w:t>
      </w:r>
      <w:r w:rsidRPr="00877C53">
        <w:rPr>
          <w:szCs w:val="28"/>
        </w:rPr>
        <w:t>;</w:t>
      </w:r>
    </w:p>
    <w:p w:rsidR="00F11BE6" w:rsidRPr="00496CED" w:rsidRDefault="00877C53" w:rsidP="002972AE">
      <w:pPr>
        <w:tabs>
          <w:tab w:val="left" w:pos="9639"/>
        </w:tabs>
        <w:ind w:firstLine="720"/>
        <w:jc w:val="both"/>
        <w:rPr>
          <w:rFonts w:eastAsia="MS Mincho"/>
          <w:b/>
          <w:bCs/>
          <w:szCs w:val="28"/>
        </w:rPr>
      </w:pPr>
      <w:r w:rsidRPr="00877C5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rsidRPr="00877C53">
        <w:t xml:space="preserve"> закупки способом размещения оферты</w:t>
      </w:r>
      <w:r w:rsidRPr="00877C53">
        <w:rPr>
          <w:szCs w:val="28"/>
        </w:rPr>
        <w:t>.</w:t>
      </w:r>
    </w:p>
    <w:p w:rsidR="00F11BE6" w:rsidRPr="00496CED" w:rsidRDefault="00877C53" w:rsidP="002972AE">
      <w:pPr>
        <w:jc w:val="both"/>
        <w:rPr>
          <w:rFonts w:eastAsia="MS Mincho"/>
          <w:b/>
          <w:szCs w:val="28"/>
        </w:rPr>
      </w:pPr>
      <w:r w:rsidRPr="00877C53">
        <w:rPr>
          <w:rFonts w:eastAsia="MS Mincho"/>
          <w:b/>
          <w:szCs w:val="28"/>
        </w:rPr>
        <w:t xml:space="preserve">Представитель, имеющий полномочия подписать Заявку на участие в </w:t>
      </w:r>
      <w:r w:rsidRPr="00877C53">
        <w:rPr>
          <w:b/>
          <w:szCs w:val="28"/>
        </w:rPr>
        <w:t>закупке способом размещения оферты</w:t>
      </w:r>
      <w:r w:rsidRPr="00877C53">
        <w:rPr>
          <w:rFonts w:eastAsia="MS Mincho"/>
          <w:b/>
          <w:szCs w:val="28"/>
        </w:rPr>
        <w:t xml:space="preserve"> от имени </w:t>
      </w:r>
      <w:r w:rsidRPr="00877C53">
        <w:rPr>
          <w:rFonts w:eastAsia="MS Mincho"/>
          <w:szCs w:val="28"/>
        </w:rPr>
        <w:t>_________________________________________</w:t>
      </w:r>
    </w:p>
    <w:p w:rsidR="00F11BE6" w:rsidRPr="00496CED" w:rsidRDefault="00877C53" w:rsidP="002972AE">
      <w:pPr>
        <w:tabs>
          <w:tab w:val="left" w:pos="8640"/>
        </w:tabs>
        <w:jc w:val="center"/>
        <w:rPr>
          <w:i/>
        </w:rPr>
      </w:pPr>
      <w:r w:rsidRPr="00877C53">
        <w:rPr>
          <w:i/>
        </w:rPr>
        <w:t xml:space="preserve">                                                                    (наименование претендента)</w:t>
      </w:r>
    </w:p>
    <w:p w:rsidR="00F11BE6" w:rsidRPr="00496CED" w:rsidRDefault="00877C53" w:rsidP="002972AE">
      <w:pPr>
        <w:rPr>
          <w:szCs w:val="28"/>
          <w:lang w:eastAsia="ru-RU"/>
        </w:rPr>
      </w:pPr>
      <w:r w:rsidRPr="00877C53">
        <w:rPr>
          <w:szCs w:val="28"/>
          <w:lang w:eastAsia="ru-RU"/>
        </w:rPr>
        <w:t>____________________________________________________________________</w:t>
      </w:r>
    </w:p>
    <w:p w:rsidR="00F11BE6" w:rsidRPr="00496CED" w:rsidRDefault="00877C53" w:rsidP="002972AE">
      <w:pPr>
        <w:rPr>
          <w:szCs w:val="28"/>
          <w:lang w:eastAsia="ru-RU"/>
        </w:rPr>
      </w:pPr>
      <w:r w:rsidRPr="00877C53">
        <w:rPr>
          <w:i/>
        </w:rPr>
        <w:t xml:space="preserve">       Печать</w:t>
      </w:r>
      <w:r w:rsidRPr="00877C53">
        <w:rPr>
          <w:i/>
        </w:rPr>
        <w:tab/>
      </w:r>
      <w:r w:rsidRPr="00877C53">
        <w:rPr>
          <w:i/>
        </w:rPr>
        <w:tab/>
      </w:r>
      <w:r w:rsidRPr="00877C53">
        <w:rPr>
          <w:i/>
        </w:rPr>
        <w:tab/>
        <w:t>(должность, подпись, ФИО)</w:t>
      </w:r>
      <w:r w:rsidRPr="00877C53">
        <w:rPr>
          <w:szCs w:val="28"/>
          <w:lang w:eastAsia="ru-RU"/>
        </w:rPr>
        <w:t>"____" _________ 20__ г.</w:t>
      </w:r>
    </w:p>
    <w:p w:rsidR="00F11BE6" w:rsidRPr="00496CED" w:rsidRDefault="00F11BE6" w:rsidP="00164ED0">
      <w:pPr>
        <w:pStyle w:val="19"/>
        <w:ind w:firstLine="0"/>
        <w:jc w:val="right"/>
        <w:outlineLvl w:val="0"/>
        <w:rPr>
          <w:b/>
          <w:i/>
          <w:iCs/>
        </w:rPr>
      </w:pPr>
    </w:p>
    <w:sectPr w:rsidR="00F11BE6" w:rsidRPr="00496CED" w:rsidSect="00203D04">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A5" w:rsidRDefault="008069A5">
      <w:r>
        <w:separator/>
      </w:r>
    </w:p>
  </w:endnote>
  <w:endnote w:type="continuationSeparator" w:id="0">
    <w:p w:rsidR="008069A5" w:rsidRDefault="008069A5">
      <w:r>
        <w:continuationSeparator/>
      </w:r>
    </w:p>
  </w:endnote>
  <w:endnote w:type="continuationNotice" w:id="1">
    <w:p w:rsidR="008069A5" w:rsidRDefault="00806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7E7AF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E7AFE" w:rsidRDefault="007E7AFE"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7E7AFE">
    <w:pPr>
      <w:pStyle w:val="afe"/>
      <w:jc w:val="center"/>
    </w:pPr>
  </w:p>
  <w:p w:rsidR="007E7AFE" w:rsidRDefault="007E7AFE" w:rsidP="00BF6892">
    <w:pPr>
      <w:pStyle w:val="afe"/>
      <w:ind w:right="360"/>
    </w:pPr>
  </w:p>
  <w:p w:rsidR="007E7AFE" w:rsidRDefault="007E7AFE"/>
  <w:p w:rsidR="007E7AFE" w:rsidRDefault="007627A7">
    <w:pPr>
      <w:pStyle w:val="afe"/>
      <w:jc w:val="center"/>
    </w:pPr>
    <w:r>
      <w:fldChar w:fldCharType="begin"/>
    </w:r>
    <w:r>
      <w:instrText xml:space="preserve"> PAGE   \* MERGEFORMAT </w:instrText>
    </w:r>
    <w:r>
      <w:fldChar w:fldCharType="separate"/>
    </w:r>
    <w:r>
      <w:rPr>
        <w:noProof/>
      </w:rPr>
      <w:t>37</w:t>
    </w:r>
    <w:r>
      <w:rPr>
        <w:noProof/>
      </w:rPr>
      <w:fldChar w:fldCharType="end"/>
    </w:r>
  </w:p>
  <w:p w:rsidR="007E7AFE" w:rsidRDefault="007E7AFE">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7627A7">
    <w:pPr>
      <w:pStyle w:val="afe"/>
      <w:jc w:val="center"/>
    </w:pPr>
    <w:r>
      <w:fldChar w:fldCharType="begin"/>
    </w:r>
    <w:r>
      <w:instrText xml:space="preserve"> PAGE   \* MERGEFORMAT </w:instrText>
    </w:r>
    <w:r>
      <w:fldChar w:fldCharType="separate"/>
    </w:r>
    <w:r>
      <w:rPr>
        <w:noProof/>
      </w:rPr>
      <w:t>56</w:t>
    </w:r>
    <w:r>
      <w:rPr>
        <w:noProof/>
      </w:rPr>
      <w:fldChar w:fldCharType="end"/>
    </w:r>
  </w:p>
  <w:p w:rsidR="007E7AFE" w:rsidRDefault="007E7AFE">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A5" w:rsidRDefault="008069A5">
      <w:r>
        <w:separator/>
      </w:r>
    </w:p>
  </w:footnote>
  <w:footnote w:type="continuationSeparator" w:id="0">
    <w:p w:rsidR="008069A5" w:rsidRDefault="008069A5">
      <w:r>
        <w:continuationSeparator/>
      </w:r>
    </w:p>
  </w:footnote>
  <w:footnote w:type="continuationNotice" w:id="1">
    <w:p w:rsidR="008069A5" w:rsidRDefault="008069A5"/>
  </w:footnote>
  <w:footnote w:id="2">
    <w:p w:rsidR="007E7AFE" w:rsidRDefault="007E7AFE">
      <w:pPr>
        <w:pStyle w:val="aff"/>
      </w:pPr>
      <w:r>
        <w:rPr>
          <w:rStyle w:val="af7"/>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FE" w:rsidRDefault="007627A7" w:rsidP="00510148">
    <w:pPr>
      <w:pStyle w:val="afc"/>
      <w:jc w:val="center"/>
    </w:pPr>
    <w:r>
      <w:fldChar w:fldCharType="begin"/>
    </w:r>
    <w:r>
      <w:instrText xml:space="preserve"> PAGE   \* MERGEFORMAT </w:instrText>
    </w:r>
    <w:r>
      <w:fldChar w:fldCharType="separate"/>
    </w:r>
    <w:r>
      <w:rPr>
        <w:noProof/>
      </w:rPr>
      <w:t>37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1571"/>
        </w:tabs>
        <w:ind w:left="1571"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AF2025"/>
    <w:multiLevelType w:val="multilevel"/>
    <w:tmpl w:val="DD2C5C8E"/>
    <w:lvl w:ilvl="0">
      <w:start w:val="3"/>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5">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nsid w:val="2F61522C"/>
    <w:multiLevelType w:val="multilevel"/>
    <w:tmpl w:val="70B4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6">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nsid w:val="54837127"/>
    <w:multiLevelType w:val="multilevel"/>
    <w:tmpl w:val="50786C04"/>
    <w:lvl w:ilvl="0">
      <w:start w:val="3"/>
      <w:numFmt w:val="decimal"/>
      <w:lvlText w:val="%1."/>
      <w:lvlJc w:val="left"/>
      <w:pPr>
        <w:ind w:left="810" w:hanging="810"/>
      </w:pPr>
      <w:rPr>
        <w:rFonts w:hint="default"/>
      </w:rPr>
    </w:lvl>
    <w:lvl w:ilvl="1">
      <w:start w:val="8"/>
      <w:numFmt w:val="decimal"/>
      <w:lvlText w:val="%1.%2."/>
      <w:lvlJc w:val="left"/>
      <w:pPr>
        <w:ind w:left="1404" w:hanging="810"/>
      </w:pPr>
      <w:rPr>
        <w:rFonts w:hint="default"/>
      </w:rPr>
    </w:lvl>
    <w:lvl w:ilvl="2">
      <w:start w:val="12"/>
      <w:numFmt w:val="decimal"/>
      <w:lvlText w:val="%1.%2.%3."/>
      <w:lvlJc w:val="left"/>
      <w:pPr>
        <w:ind w:left="1998" w:hanging="81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80">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3">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8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2">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7">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9">
    <w:nsid w:val="7BEC523F"/>
    <w:multiLevelType w:val="hybridMultilevel"/>
    <w:tmpl w:val="BD6C7BC8"/>
    <w:lvl w:ilvl="0" w:tplc="F594CA6E">
      <w:start w:val="1"/>
      <w:numFmt w:val="decimal"/>
      <w:lvlText w:val="3.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89"/>
  </w:num>
  <w:num w:numId="9">
    <w:abstractNumId w:val="109"/>
  </w:num>
  <w:num w:numId="10">
    <w:abstractNumId w:val="65"/>
  </w:num>
  <w:num w:numId="11">
    <w:abstractNumId w:val="69"/>
  </w:num>
  <w:num w:numId="12">
    <w:abstractNumId w:val="57"/>
  </w:num>
  <w:num w:numId="13">
    <w:abstractNumId w:val="60"/>
  </w:num>
  <w:num w:numId="14">
    <w:abstractNumId w:val="102"/>
  </w:num>
  <w:num w:numId="15">
    <w:abstractNumId w:val="37"/>
  </w:num>
  <w:num w:numId="16">
    <w:abstractNumId w:val="95"/>
  </w:num>
  <w:num w:numId="17">
    <w:abstractNumId w:val="87"/>
  </w:num>
  <w:num w:numId="18">
    <w:abstractNumId w:val="88"/>
  </w:num>
  <w:num w:numId="19">
    <w:abstractNumId w:val="36"/>
  </w:num>
  <w:num w:numId="20">
    <w:abstractNumId w:val="55"/>
  </w:num>
  <w:num w:numId="21">
    <w:abstractNumId w:val="77"/>
  </w:num>
  <w:num w:numId="22">
    <w:abstractNumId w:val="84"/>
  </w:num>
  <w:num w:numId="23">
    <w:abstractNumId w:val="94"/>
  </w:num>
  <w:num w:numId="2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39"/>
  </w:num>
  <w:num w:numId="39">
    <w:abstractNumId w:val="40"/>
  </w:num>
  <w:num w:numId="40">
    <w:abstractNumId w:val="41"/>
  </w:num>
  <w:num w:numId="41">
    <w:abstractNumId w:val="42"/>
  </w:num>
  <w:num w:numId="42">
    <w:abstractNumId w:val="45"/>
  </w:num>
  <w:num w:numId="43">
    <w:abstractNumId w:val="46"/>
  </w:num>
  <w:num w:numId="44">
    <w:abstractNumId w:val="49"/>
  </w:num>
  <w:num w:numId="45">
    <w:abstractNumId w:val="51"/>
  </w:num>
  <w:num w:numId="46">
    <w:abstractNumId w:val="52"/>
  </w:num>
  <w:num w:numId="47">
    <w:abstractNumId w:val="54"/>
  </w:num>
  <w:num w:numId="48">
    <w:abstractNumId w:val="56"/>
  </w:num>
  <w:num w:numId="49">
    <w:abstractNumId w:val="58"/>
  </w:num>
  <w:num w:numId="50">
    <w:abstractNumId w:val="59"/>
  </w:num>
  <w:num w:numId="51">
    <w:abstractNumId w:val="61"/>
  </w:num>
  <w:num w:numId="52">
    <w:abstractNumId w:val="63"/>
  </w:num>
  <w:num w:numId="53">
    <w:abstractNumId w:val="64"/>
  </w:num>
  <w:num w:numId="54">
    <w:abstractNumId w:val="66"/>
  </w:num>
  <w:num w:numId="55">
    <w:abstractNumId w:val="67"/>
  </w:num>
  <w:num w:numId="56">
    <w:abstractNumId w:val="71"/>
  </w:num>
  <w:num w:numId="57">
    <w:abstractNumId w:val="72"/>
  </w:num>
  <w:num w:numId="58">
    <w:abstractNumId w:val="73"/>
  </w:num>
  <w:num w:numId="59">
    <w:abstractNumId w:val="74"/>
  </w:num>
  <w:num w:numId="60">
    <w:abstractNumId w:val="76"/>
  </w:num>
  <w:num w:numId="61">
    <w:abstractNumId w:val="80"/>
  </w:num>
  <w:num w:numId="62">
    <w:abstractNumId w:val="82"/>
  </w:num>
  <w:num w:numId="63">
    <w:abstractNumId w:val="83"/>
  </w:num>
  <w:num w:numId="64">
    <w:abstractNumId w:val="85"/>
  </w:num>
  <w:num w:numId="65">
    <w:abstractNumId w:val="86"/>
  </w:num>
  <w:num w:numId="66">
    <w:abstractNumId w:val="90"/>
  </w:num>
  <w:num w:numId="67">
    <w:abstractNumId w:val="91"/>
  </w:num>
  <w:num w:numId="68">
    <w:abstractNumId w:val="92"/>
  </w:num>
  <w:num w:numId="69">
    <w:abstractNumId w:val="96"/>
  </w:num>
  <w:num w:numId="70">
    <w:abstractNumId w:val="98"/>
  </w:num>
  <w:num w:numId="71">
    <w:abstractNumId w:val="100"/>
  </w:num>
  <w:num w:numId="72">
    <w:abstractNumId w:val="101"/>
  </w:num>
  <w:num w:numId="73">
    <w:abstractNumId w:val="103"/>
  </w:num>
  <w:num w:numId="74">
    <w:abstractNumId w:val="104"/>
  </w:num>
  <w:num w:numId="75">
    <w:abstractNumId w:val="105"/>
  </w:num>
  <w:num w:numId="76">
    <w:abstractNumId w:val="108"/>
  </w:num>
  <w:num w:numId="77">
    <w:abstractNumId w:val="62"/>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47"/>
  </w:num>
  <w:num w:numId="81">
    <w:abstractNumId w:val="50"/>
  </w:num>
  <w:num w:numId="82">
    <w:abstractNumId w:val="106"/>
  </w:num>
  <w:num w:numId="83">
    <w:abstractNumId w:val="107"/>
  </w:num>
  <w:num w:numId="84">
    <w:abstractNumId w:val="75"/>
  </w:num>
  <w:num w:numId="8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num>
  <w:num w:numId="87">
    <w:abstractNumId w:val="23"/>
  </w:num>
  <w:num w:numId="88">
    <w:abstractNumId w:val="78"/>
  </w:num>
  <w:num w:numId="89">
    <w:abstractNumId w:val="53"/>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num>
  <w:num w:numId="96">
    <w:abstractNumId w:val="44"/>
  </w:num>
  <w:num w:numId="97">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1815"/>
    <w:rsid w:val="00004F48"/>
    <w:rsid w:val="00005012"/>
    <w:rsid w:val="000058BC"/>
    <w:rsid w:val="00005D5D"/>
    <w:rsid w:val="00006894"/>
    <w:rsid w:val="00007013"/>
    <w:rsid w:val="00010BE3"/>
    <w:rsid w:val="000111FC"/>
    <w:rsid w:val="0001200F"/>
    <w:rsid w:val="00012A5B"/>
    <w:rsid w:val="000136A9"/>
    <w:rsid w:val="00013D4E"/>
    <w:rsid w:val="00014C0B"/>
    <w:rsid w:val="00014F60"/>
    <w:rsid w:val="0001556E"/>
    <w:rsid w:val="0001557C"/>
    <w:rsid w:val="000159B9"/>
    <w:rsid w:val="000169F7"/>
    <w:rsid w:val="000224FB"/>
    <w:rsid w:val="000236C9"/>
    <w:rsid w:val="000266FD"/>
    <w:rsid w:val="00027CD0"/>
    <w:rsid w:val="00030F2F"/>
    <w:rsid w:val="000315B9"/>
    <w:rsid w:val="00032BDE"/>
    <w:rsid w:val="00033279"/>
    <w:rsid w:val="00033350"/>
    <w:rsid w:val="00033A09"/>
    <w:rsid w:val="000341CB"/>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0390"/>
    <w:rsid w:val="000519F8"/>
    <w:rsid w:val="0005366B"/>
    <w:rsid w:val="000557B3"/>
    <w:rsid w:val="00055B37"/>
    <w:rsid w:val="000600AA"/>
    <w:rsid w:val="0006056A"/>
    <w:rsid w:val="00060D59"/>
    <w:rsid w:val="00062912"/>
    <w:rsid w:val="00063F1C"/>
    <w:rsid w:val="00066A62"/>
    <w:rsid w:val="00067552"/>
    <w:rsid w:val="000678DE"/>
    <w:rsid w:val="00067DAA"/>
    <w:rsid w:val="00071088"/>
    <w:rsid w:val="000728C1"/>
    <w:rsid w:val="000753BB"/>
    <w:rsid w:val="00076468"/>
    <w:rsid w:val="00076F66"/>
    <w:rsid w:val="0007720B"/>
    <w:rsid w:val="0008145F"/>
    <w:rsid w:val="00082FFB"/>
    <w:rsid w:val="00083039"/>
    <w:rsid w:val="000835F7"/>
    <w:rsid w:val="000846BC"/>
    <w:rsid w:val="000855D1"/>
    <w:rsid w:val="000871EB"/>
    <w:rsid w:val="00087DE4"/>
    <w:rsid w:val="00090344"/>
    <w:rsid w:val="00091B4D"/>
    <w:rsid w:val="00092AC4"/>
    <w:rsid w:val="00092D66"/>
    <w:rsid w:val="00093F19"/>
    <w:rsid w:val="0009404E"/>
    <w:rsid w:val="00095184"/>
    <w:rsid w:val="0009540A"/>
    <w:rsid w:val="000954FB"/>
    <w:rsid w:val="00096F86"/>
    <w:rsid w:val="000978CE"/>
    <w:rsid w:val="000A0092"/>
    <w:rsid w:val="000A17CC"/>
    <w:rsid w:val="000A18F3"/>
    <w:rsid w:val="000A2B5E"/>
    <w:rsid w:val="000A2D97"/>
    <w:rsid w:val="000A3B81"/>
    <w:rsid w:val="000A3F49"/>
    <w:rsid w:val="000A4915"/>
    <w:rsid w:val="000A4A56"/>
    <w:rsid w:val="000A574E"/>
    <w:rsid w:val="000A6133"/>
    <w:rsid w:val="000A679F"/>
    <w:rsid w:val="000A7C07"/>
    <w:rsid w:val="000B0B7E"/>
    <w:rsid w:val="000B211C"/>
    <w:rsid w:val="000B32EE"/>
    <w:rsid w:val="000B3BEB"/>
    <w:rsid w:val="000B4036"/>
    <w:rsid w:val="000B5302"/>
    <w:rsid w:val="000B6077"/>
    <w:rsid w:val="000B658F"/>
    <w:rsid w:val="000C1578"/>
    <w:rsid w:val="000C1A5A"/>
    <w:rsid w:val="000C2CBF"/>
    <w:rsid w:val="000C3243"/>
    <w:rsid w:val="000C37D3"/>
    <w:rsid w:val="000C383C"/>
    <w:rsid w:val="000C4E22"/>
    <w:rsid w:val="000C626F"/>
    <w:rsid w:val="000C7152"/>
    <w:rsid w:val="000C7CAF"/>
    <w:rsid w:val="000D030E"/>
    <w:rsid w:val="000D20CF"/>
    <w:rsid w:val="000D2F43"/>
    <w:rsid w:val="000D3856"/>
    <w:rsid w:val="000D3BFA"/>
    <w:rsid w:val="000D5F3B"/>
    <w:rsid w:val="000D79D4"/>
    <w:rsid w:val="000E0DF1"/>
    <w:rsid w:val="000E1E69"/>
    <w:rsid w:val="000E2086"/>
    <w:rsid w:val="000E2AD6"/>
    <w:rsid w:val="000E3881"/>
    <w:rsid w:val="000E5B2C"/>
    <w:rsid w:val="000E5BB8"/>
    <w:rsid w:val="000E64A4"/>
    <w:rsid w:val="000E6F68"/>
    <w:rsid w:val="000E74F1"/>
    <w:rsid w:val="000F024D"/>
    <w:rsid w:val="000F1048"/>
    <w:rsid w:val="000F1455"/>
    <w:rsid w:val="000F2874"/>
    <w:rsid w:val="000F2A51"/>
    <w:rsid w:val="000F3BFB"/>
    <w:rsid w:val="000F6875"/>
    <w:rsid w:val="00100774"/>
    <w:rsid w:val="00102875"/>
    <w:rsid w:val="001049C1"/>
    <w:rsid w:val="00105F5E"/>
    <w:rsid w:val="00106D91"/>
    <w:rsid w:val="00107C51"/>
    <w:rsid w:val="00110711"/>
    <w:rsid w:val="00110975"/>
    <w:rsid w:val="00110DD7"/>
    <w:rsid w:val="00112512"/>
    <w:rsid w:val="0011479A"/>
    <w:rsid w:val="00115430"/>
    <w:rsid w:val="00116BFD"/>
    <w:rsid w:val="00117211"/>
    <w:rsid w:val="0011727B"/>
    <w:rsid w:val="001172DB"/>
    <w:rsid w:val="001174EB"/>
    <w:rsid w:val="0012029A"/>
    <w:rsid w:val="00120404"/>
    <w:rsid w:val="00120A5C"/>
    <w:rsid w:val="00120B8B"/>
    <w:rsid w:val="00122412"/>
    <w:rsid w:val="00123257"/>
    <w:rsid w:val="001242D3"/>
    <w:rsid w:val="00124F99"/>
    <w:rsid w:val="00125FC5"/>
    <w:rsid w:val="0012610C"/>
    <w:rsid w:val="00126E37"/>
    <w:rsid w:val="00131257"/>
    <w:rsid w:val="00131890"/>
    <w:rsid w:val="00132971"/>
    <w:rsid w:val="00134C04"/>
    <w:rsid w:val="00135273"/>
    <w:rsid w:val="001356F1"/>
    <w:rsid w:val="0013760D"/>
    <w:rsid w:val="00137B1F"/>
    <w:rsid w:val="001414F7"/>
    <w:rsid w:val="00142096"/>
    <w:rsid w:val="001423E2"/>
    <w:rsid w:val="0014595B"/>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9F5"/>
    <w:rsid w:val="00175A7B"/>
    <w:rsid w:val="0017674B"/>
    <w:rsid w:val="00177D5C"/>
    <w:rsid w:val="00180C03"/>
    <w:rsid w:val="001823CF"/>
    <w:rsid w:val="00183500"/>
    <w:rsid w:val="00186027"/>
    <w:rsid w:val="0018682A"/>
    <w:rsid w:val="0019356C"/>
    <w:rsid w:val="00195934"/>
    <w:rsid w:val="0019760E"/>
    <w:rsid w:val="001A00F7"/>
    <w:rsid w:val="001A364E"/>
    <w:rsid w:val="001A544E"/>
    <w:rsid w:val="001A5AD3"/>
    <w:rsid w:val="001A61AB"/>
    <w:rsid w:val="001A6E6D"/>
    <w:rsid w:val="001A78BF"/>
    <w:rsid w:val="001B0488"/>
    <w:rsid w:val="001B139F"/>
    <w:rsid w:val="001B150C"/>
    <w:rsid w:val="001B1556"/>
    <w:rsid w:val="001B36FC"/>
    <w:rsid w:val="001B3E1D"/>
    <w:rsid w:val="001B5653"/>
    <w:rsid w:val="001B6259"/>
    <w:rsid w:val="001B689A"/>
    <w:rsid w:val="001C01DE"/>
    <w:rsid w:val="001C08FD"/>
    <w:rsid w:val="001C09D8"/>
    <w:rsid w:val="001C1945"/>
    <w:rsid w:val="001C2DB3"/>
    <w:rsid w:val="001C75ED"/>
    <w:rsid w:val="001D3955"/>
    <w:rsid w:val="001D4C2B"/>
    <w:rsid w:val="001D5D9D"/>
    <w:rsid w:val="001E02D7"/>
    <w:rsid w:val="001E0B8E"/>
    <w:rsid w:val="001E2F9C"/>
    <w:rsid w:val="001E33D3"/>
    <w:rsid w:val="001E3E36"/>
    <w:rsid w:val="001E474E"/>
    <w:rsid w:val="001E5185"/>
    <w:rsid w:val="001E5D0B"/>
    <w:rsid w:val="001E6511"/>
    <w:rsid w:val="001E6E80"/>
    <w:rsid w:val="001F0A23"/>
    <w:rsid w:val="001F1BBE"/>
    <w:rsid w:val="001F2058"/>
    <w:rsid w:val="001F21DA"/>
    <w:rsid w:val="001F2F0D"/>
    <w:rsid w:val="001F32B2"/>
    <w:rsid w:val="001F418F"/>
    <w:rsid w:val="001F47BD"/>
    <w:rsid w:val="001F4AAB"/>
    <w:rsid w:val="001F504B"/>
    <w:rsid w:val="001F53E8"/>
    <w:rsid w:val="001F573F"/>
    <w:rsid w:val="001F57BC"/>
    <w:rsid w:val="0020129E"/>
    <w:rsid w:val="002023EA"/>
    <w:rsid w:val="0020341D"/>
    <w:rsid w:val="00203D04"/>
    <w:rsid w:val="00204544"/>
    <w:rsid w:val="002045D3"/>
    <w:rsid w:val="002079C3"/>
    <w:rsid w:val="002079EB"/>
    <w:rsid w:val="00210402"/>
    <w:rsid w:val="00210A37"/>
    <w:rsid w:val="00211C0D"/>
    <w:rsid w:val="00212A58"/>
    <w:rsid w:val="00214105"/>
    <w:rsid w:val="00214302"/>
    <w:rsid w:val="002151DF"/>
    <w:rsid w:val="002154A8"/>
    <w:rsid w:val="00216C08"/>
    <w:rsid w:val="00220A53"/>
    <w:rsid w:val="00220C91"/>
    <w:rsid w:val="002212A0"/>
    <w:rsid w:val="002212EA"/>
    <w:rsid w:val="00221BE8"/>
    <w:rsid w:val="00221C1A"/>
    <w:rsid w:val="00222142"/>
    <w:rsid w:val="00222785"/>
    <w:rsid w:val="00222A97"/>
    <w:rsid w:val="002247A2"/>
    <w:rsid w:val="0022483E"/>
    <w:rsid w:val="0022650C"/>
    <w:rsid w:val="00227C92"/>
    <w:rsid w:val="002326E3"/>
    <w:rsid w:val="002358C3"/>
    <w:rsid w:val="002364EC"/>
    <w:rsid w:val="002376E6"/>
    <w:rsid w:val="002378E3"/>
    <w:rsid w:val="002379A3"/>
    <w:rsid w:val="00237EE7"/>
    <w:rsid w:val="00240078"/>
    <w:rsid w:val="002410DF"/>
    <w:rsid w:val="00242050"/>
    <w:rsid w:val="00242695"/>
    <w:rsid w:val="0024305F"/>
    <w:rsid w:val="00243F0F"/>
    <w:rsid w:val="0024548B"/>
    <w:rsid w:val="00245D9D"/>
    <w:rsid w:val="002463F7"/>
    <w:rsid w:val="00250548"/>
    <w:rsid w:val="00250A36"/>
    <w:rsid w:val="00250F9C"/>
    <w:rsid w:val="0025270E"/>
    <w:rsid w:val="002540E1"/>
    <w:rsid w:val="00254314"/>
    <w:rsid w:val="002543D3"/>
    <w:rsid w:val="00254538"/>
    <w:rsid w:val="002549CF"/>
    <w:rsid w:val="002572B2"/>
    <w:rsid w:val="00257F85"/>
    <w:rsid w:val="00261326"/>
    <w:rsid w:val="00262166"/>
    <w:rsid w:val="00264DB7"/>
    <w:rsid w:val="002652EF"/>
    <w:rsid w:val="00265B2B"/>
    <w:rsid w:val="00265E18"/>
    <w:rsid w:val="0026763E"/>
    <w:rsid w:val="00267AAB"/>
    <w:rsid w:val="00267DD7"/>
    <w:rsid w:val="0027008B"/>
    <w:rsid w:val="00272CB2"/>
    <w:rsid w:val="00274113"/>
    <w:rsid w:val="00274699"/>
    <w:rsid w:val="002807F1"/>
    <w:rsid w:val="002810F4"/>
    <w:rsid w:val="0028168C"/>
    <w:rsid w:val="0028247A"/>
    <w:rsid w:val="00282B03"/>
    <w:rsid w:val="0028339B"/>
    <w:rsid w:val="00290F36"/>
    <w:rsid w:val="002910EA"/>
    <w:rsid w:val="00291899"/>
    <w:rsid w:val="0029392C"/>
    <w:rsid w:val="00293CE8"/>
    <w:rsid w:val="002972AE"/>
    <w:rsid w:val="002A0433"/>
    <w:rsid w:val="002A0C02"/>
    <w:rsid w:val="002A1180"/>
    <w:rsid w:val="002A2775"/>
    <w:rsid w:val="002A2796"/>
    <w:rsid w:val="002A34AF"/>
    <w:rsid w:val="002A43C9"/>
    <w:rsid w:val="002A4D3C"/>
    <w:rsid w:val="002A567D"/>
    <w:rsid w:val="002A5F5E"/>
    <w:rsid w:val="002A71D9"/>
    <w:rsid w:val="002B2380"/>
    <w:rsid w:val="002B41FD"/>
    <w:rsid w:val="002B482F"/>
    <w:rsid w:val="002B4FFB"/>
    <w:rsid w:val="002B5CC4"/>
    <w:rsid w:val="002B6325"/>
    <w:rsid w:val="002B6BE9"/>
    <w:rsid w:val="002B7406"/>
    <w:rsid w:val="002B7A56"/>
    <w:rsid w:val="002B7F1A"/>
    <w:rsid w:val="002C08FC"/>
    <w:rsid w:val="002C1331"/>
    <w:rsid w:val="002C19DC"/>
    <w:rsid w:val="002C2ADC"/>
    <w:rsid w:val="002C3FF9"/>
    <w:rsid w:val="002C497D"/>
    <w:rsid w:val="002C56A0"/>
    <w:rsid w:val="002C586D"/>
    <w:rsid w:val="002C7848"/>
    <w:rsid w:val="002D291C"/>
    <w:rsid w:val="002D2B8C"/>
    <w:rsid w:val="002D2D73"/>
    <w:rsid w:val="002D38C7"/>
    <w:rsid w:val="002D5869"/>
    <w:rsid w:val="002D64BD"/>
    <w:rsid w:val="002E02EA"/>
    <w:rsid w:val="002E170C"/>
    <w:rsid w:val="002E18D3"/>
    <w:rsid w:val="002E321D"/>
    <w:rsid w:val="002E3DBF"/>
    <w:rsid w:val="002E4CCA"/>
    <w:rsid w:val="002E5109"/>
    <w:rsid w:val="002E5827"/>
    <w:rsid w:val="002E5C81"/>
    <w:rsid w:val="002E66D4"/>
    <w:rsid w:val="002E6C36"/>
    <w:rsid w:val="002E7AB1"/>
    <w:rsid w:val="002E7F79"/>
    <w:rsid w:val="002F0C18"/>
    <w:rsid w:val="002F1275"/>
    <w:rsid w:val="002F15C9"/>
    <w:rsid w:val="002F1B9C"/>
    <w:rsid w:val="002F1F4B"/>
    <w:rsid w:val="002F22C3"/>
    <w:rsid w:val="002F345D"/>
    <w:rsid w:val="002F40DE"/>
    <w:rsid w:val="002F4D88"/>
    <w:rsid w:val="002F543C"/>
    <w:rsid w:val="002F6A6B"/>
    <w:rsid w:val="0030151C"/>
    <w:rsid w:val="00301B48"/>
    <w:rsid w:val="00302217"/>
    <w:rsid w:val="0030244E"/>
    <w:rsid w:val="00302930"/>
    <w:rsid w:val="003031C4"/>
    <w:rsid w:val="00303488"/>
    <w:rsid w:val="003037C8"/>
    <w:rsid w:val="003056D5"/>
    <w:rsid w:val="00305BD2"/>
    <w:rsid w:val="00306BEB"/>
    <w:rsid w:val="003072B4"/>
    <w:rsid w:val="003114CB"/>
    <w:rsid w:val="00311A92"/>
    <w:rsid w:val="00313385"/>
    <w:rsid w:val="00313F83"/>
    <w:rsid w:val="003151E7"/>
    <w:rsid w:val="0031687F"/>
    <w:rsid w:val="00317BE1"/>
    <w:rsid w:val="00317C2A"/>
    <w:rsid w:val="00320EDC"/>
    <w:rsid w:val="0032307F"/>
    <w:rsid w:val="00324C26"/>
    <w:rsid w:val="00325CC8"/>
    <w:rsid w:val="0033083C"/>
    <w:rsid w:val="003314D9"/>
    <w:rsid w:val="00331801"/>
    <w:rsid w:val="00331930"/>
    <w:rsid w:val="003339D7"/>
    <w:rsid w:val="00334292"/>
    <w:rsid w:val="00335079"/>
    <w:rsid w:val="00335DFC"/>
    <w:rsid w:val="00335F0B"/>
    <w:rsid w:val="0033715C"/>
    <w:rsid w:val="00343C35"/>
    <w:rsid w:val="003467BF"/>
    <w:rsid w:val="00350C8F"/>
    <w:rsid w:val="00351E87"/>
    <w:rsid w:val="003527E1"/>
    <w:rsid w:val="00353270"/>
    <w:rsid w:val="0035477F"/>
    <w:rsid w:val="00357154"/>
    <w:rsid w:val="003571CE"/>
    <w:rsid w:val="00357415"/>
    <w:rsid w:val="003601C4"/>
    <w:rsid w:val="00361C96"/>
    <w:rsid w:val="00362473"/>
    <w:rsid w:val="003626D9"/>
    <w:rsid w:val="0036291B"/>
    <w:rsid w:val="003630DE"/>
    <w:rsid w:val="003657D7"/>
    <w:rsid w:val="00365DF4"/>
    <w:rsid w:val="003663BC"/>
    <w:rsid w:val="00367BE5"/>
    <w:rsid w:val="0037057D"/>
    <w:rsid w:val="00370C44"/>
    <w:rsid w:val="00371504"/>
    <w:rsid w:val="003719A4"/>
    <w:rsid w:val="00371CFB"/>
    <w:rsid w:val="003778ED"/>
    <w:rsid w:val="00381690"/>
    <w:rsid w:val="00385C61"/>
    <w:rsid w:val="00386F7E"/>
    <w:rsid w:val="0039051A"/>
    <w:rsid w:val="0039127A"/>
    <w:rsid w:val="00391B86"/>
    <w:rsid w:val="00391D03"/>
    <w:rsid w:val="003934B6"/>
    <w:rsid w:val="003946AD"/>
    <w:rsid w:val="00395664"/>
    <w:rsid w:val="00395EAE"/>
    <w:rsid w:val="00396B5A"/>
    <w:rsid w:val="00397A99"/>
    <w:rsid w:val="003A03DF"/>
    <w:rsid w:val="003A0695"/>
    <w:rsid w:val="003A073F"/>
    <w:rsid w:val="003A0EBB"/>
    <w:rsid w:val="003A1033"/>
    <w:rsid w:val="003A17CC"/>
    <w:rsid w:val="003A3A53"/>
    <w:rsid w:val="003A3AB2"/>
    <w:rsid w:val="003A7044"/>
    <w:rsid w:val="003A741B"/>
    <w:rsid w:val="003B0E42"/>
    <w:rsid w:val="003B2AFB"/>
    <w:rsid w:val="003B3FE8"/>
    <w:rsid w:val="003B44AD"/>
    <w:rsid w:val="003C0CD9"/>
    <w:rsid w:val="003C0D2C"/>
    <w:rsid w:val="003C30F3"/>
    <w:rsid w:val="003C3B1A"/>
    <w:rsid w:val="003C4173"/>
    <w:rsid w:val="003C5876"/>
    <w:rsid w:val="003C6269"/>
    <w:rsid w:val="003D00BA"/>
    <w:rsid w:val="003D0AAE"/>
    <w:rsid w:val="003D0E23"/>
    <w:rsid w:val="003D12F5"/>
    <w:rsid w:val="003D18DF"/>
    <w:rsid w:val="003D23C9"/>
    <w:rsid w:val="003D2759"/>
    <w:rsid w:val="003D3596"/>
    <w:rsid w:val="003D3FC0"/>
    <w:rsid w:val="003D485E"/>
    <w:rsid w:val="003D62BB"/>
    <w:rsid w:val="003D63BA"/>
    <w:rsid w:val="003E181F"/>
    <w:rsid w:val="003E2C12"/>
    <w:rsid w:val="003E3DD5"/>
    <w:rsid w:val="003E4FE0"/>
    <w:rsid w:val="003E5E43"/>
    <w:rsid w:val="003E74E1"/>
    <w:rsid w:val="003E7EF7"/>
    <w:rsid w:val="003F26AD"/>
    <w:rsid w:val="003F31F2"/>
    <w:rsid w:val="003F3ABA"/>
    <w:rsid w:val="003F3DA4"/>
    <w:rsid w:val="003F41F5"/>
    <w:rsid w:val="003F507C"/>
    <w:rsid w:val="003F5E43"/>
    <w:rsid w:val="003F6EED"/>
    <w:rsid w:val="003F7A91"/>
    <w:rsid w:val="00400975"/>
    <w:rsid w:val="00400DD6"/>
    <w:rsid w:val="004034BE"/>
    <w:rsid w:val="00403E3A"/>
    <w:rsid w:val="0040426E"/>
    <w:rsid w:val="004077B7"/>
    <w:rsid w:val="00407D4F"/>
    <w:rsid w:val="00410B56"/>
    <w:rsid w:val="00411110"/>
    <w:rsid w:val="004156C1"/>
    <w:rsid w:val="00417FDF"/>
    <w:rsid w:val="004209AE"/>
    <w:rsid w:val="00420D3C"/>
    <w:rsid w:val="0042174B"/>
    <w:rsid w:val="004224C0"/>
    <w:rsid w:val="00422CFA"/>
    <w:rsid w:val="004243CF"/>
    <w:rsid w:val="00424F80"/>
    <w:rsid w:val="00425EB0"/>
    <w:rsid w:val="004266AC"/>
    <w:rsid w:val="00426ED7"/>
    <w:rsid w:val="00426EE7"/>
    <w:rsid w:val="004272B0"/>
    <w:rsid w:val="00430154"/>
    <w:rsid w:val="004314C8"/>
    <w:rsid w:val="00432923"/>
    <w:rsid w:val="00432CF8"/>
    <w:rsid w:val="004331EC"/>
    <w:rsid w:val="0043423C"/>
    <w:rsid w:val="0043596D"/>
    <w:rsid w:val="00435A9A"/>
    <w:rsid w:val="00436DFC"/>
    <w:rsid w:val="00437048"/>
    <w:rsid w:val="00437B00"/>
    <w:rsid w:val="00443169"/>
    <w:rsid w:val="0044472F"/>
    <w:rsid w:val="00444F6A"/>
    <w:rsid w:val="00445695"/>
    <w:rsid w:val="004457E4"/>
    <w:rsid w:val="00446E0C"/>
    <w:rsid w:val="00450672"/>
    <w:rsid w:val="00450681"/>
    <w:rsid w:val="00451CF2"/>
    <w:rsid w:val="0045410E"/>
    <w:rsid w:val="00454ECC"/>
    <w:rsid w:val="004558A3"/>
    <w:rsid w:val="004564FE"/>
    <w:rsid w:val="00456AFC"/>
    <w:rsid w:val="0045708B"/>
    <w:rsid w:val="00460906"/>
    <w:rsid w:val="004610B6"/>
    <w:rsid w:val="00462DE1"/>
    <w:rsid w:val="00462E47"/>
    <w:rsid w:val="004634C8"/>
    <w:rsid w:val="0046442D"/>
    <w:rsid w:val="00467486"/>
    <w:rsid w:val="00470325"/>
    <w:rsid w:val="00470EDD"/>
    <w:rsid w:val="0047126A"/>
    <w:rsid w:val="004718ED"/>
    <w:rsid w:val="0047223C"/>
    <w:rsid w:val="0047412E"/>
    <w:rsid w:val="004745C7"/>
    <w:rsid w:val="004750BB"/>
    <w:rsid w:val="00475567"/>
    <w:rsid w:val="00475935"/>
    <w:rsid w:val="0047650E"/>
    <w:rsid w:val="004765EC"/>
    <w:rsid w:val="004774A6"/>
    <w:rsid w:val="004774CF"/>
    <w:rsid w:val="0047759E"/>
    <w:rsid w:val="00477E4A"/>
    <w:rsid w:val="004808B9"/>
    <w:rsid w:val="004811B3"/>
    <w:rsid w:val="00481C6F"/>
    <w:rsid w:val="00482402"/>
    <w:rsid w:val="00484CBE"/>
    <w:rsid w:val="00485142"/>
    <w:rsid w:val="004864C2"/>
    <w:rsid w:val="00487153"/>
    <w:rsid w:val="00487312"/>
    <w:rsid w:val="004874C1"/>
    <w:rsid w:val="004877A4"/>
    <w:rsid w:val="00493AB2"/>
    <w:rsid w:val="00493ECE"/>
    <w:rsid w:val="00496CED"/>
    <w:rsid w:val="004A0B79"/>
    <w:rsid w:val="004A1302"/>
    <w:rsid w:val="004A25F0"/>
    <w:rsid w:val="004A29E3"/>
    <w:rsid w:val="004A35BF"/>
    <w:rsid w:val="004A35E4"/>
    <w:rsid w:val="004A4212"/>
    <w:rsid w:val="004A4938"/>
    <w:rsid w:val="004A5777"/>
    <w:rsid w:val="004A65F5"/>
    <w:rsid w:val="004A66FA"/>
    <w:rsid w:val="004B0CF8"/>
    <w:rsid w:val="004B0D75"/>
    <w:rsid w:val="004B2FCF"/>
    <w:rsid w:val="004B3482"/>
    <w:rsid w:val="004B366A"/>
    <w:rsid w:val="004B4B1F"/>
    <w:rsid w:val="004B64CF"/>
    <w:rsid w:val="004C060F"/>
    <w:rsid w:val="004C0A7F"/>
    <w:rsid w:val="004C0EB0"/>
    <w:rsid w:val="004C2235"/>
    <w:rsid w:val="004C420C"/>
    <w:rsid w:val="004C43D0"/>
    <w:rsid w:val="004C6B67"/>
    <w:rsid w:val="004C6F40"/>
    <w:rsid w:val="004C7528"/>
    <w:rsid w:val="004D16F5"/>
    <w:rsid w:val="004D291D"/>
    <w:rsid w:val="004D2E53"/>
    <w:rsid w:val="004D44D7"/>
    <w:rsid w:val="004D4FA2"/>
    <w:rsid w:val="004D51E1"/>
    <w:rsid w:val="004D6625"/>
    <w:rsid w:val="004D6DE3"/>
    <w:rsid w:val="004D6F67"/>
    <w:rsid w:val="004E13F0"/>
    <w:rsid w:val="004E1725"/>
    <w:rsid w:val="004E202E"/>
    <w:rsid w:val="004E2156"/>
    <w:rsid w:val="004E29E3"/>
    <w:rsid w:val="004E3757"/>
    <w:rsid w:val="004E3AC2"/>
    <w:rsid w:val="004E4EF9"/>
    <w:rsid w:val="004E6803"/>
    <w:rsid w:val="004F2343"/>
    <w:rsid w:val="004F2ABB"/>
    <w:rsid w:val="004F2FB3"/>
    <w:rsid w:val="004F3E21"/>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5714"/>
    <w:rsid w:val="005163D5"/>
    <w:rsid w:val="00516E49"/>
    <w:rsid w:val="005171A2"/>
    <w:rsid w:val="00520E52"/>
    <w:rsid w:val="00521353"/>
    <w:rsid w:val="00521F95"/>
    <w:rsid w:val="00521FA6"/>
    <w:rsid w:val="0052390C"/>
    <w:rsid w:val="005242ED"/>
    <w:rsid w:val="00524A18"/>
    <w:rsid w:val="005261E0"/>
    <w:rsid w:val="005275D4"/>
    <w:rsid w:val="0052788C"/>
    <w:rsid w:val="00527AB7"/>
    <w:rsid w:val="00530D96"/>
    <w:rsid w:val="005314D5"/>
    <w:rsid w:val="0053291E"/>
    <w:rsid w:val="00532A8F"/>
    <w:rsid w:val="005333BC"/>
    <w:rsid w:val="00533F3B"/>
    <w:rsid w:val="005345F7"/>
    <w:rsid w:val="00534697"/>
    <w:rsid w:val="005355A2"/>
    <w:rsid w:val="00536BC4"/>
    <w:rsid w:val="005373EF"/>
    <w:rsid w:val="00537B12"/>
    <w:rsid w:val="00542481"/>
    <w:rsid w:val="0054248A"/>
    <w:rsid w:val="00544668"/>
    <w:rsid w:val="0054646F"/>
    <w:rsid w:val="0054669B"/>
    <w:rsid w:val="005508EC"/>
    <w:rsid w:val="00551032"/>
    <w:rsid w:val="00551655"/>
    <w:rsid w:val="00551698"/>
    <w:rsid w:val="00551B9D"/>
    <w:rsid w:val="00552B77"/>
    <w:rsid w:val="00553EDA"/>
    <w:rsid w:val="00557B47"/>
    <w:rsid w:val="0056027E"/>
    <w:rsid w:val="00561967"/>
    <w:rsid w:val="00562186"/>
    <w:rsid w:val="0056426C"/>
    <w:rsid w:val="005649D6"/>
    <w:rsid w:val="00565202"/>
    <w:rsid w:val="00565EB6"/>
    <w:rsid w:val="005660FF"/>
    <w:rsid w:val="0056671F"/>
    <w:rsid w:val="00567173"/>
    <w:rsid w:val="00571148"/>
    <w:rsid w:val="005716FC"/>
    <w:rsid w:val="00571D62"/>
    <w:rsid w:val="005727E5"/>
    <w:rsid w:val="00573F02"/>
    <w:rsid w:val="00575E36"/>
    <w:rsid w:val="0057655F"/>
    <w:rsid w:val="005834BA"/>
    <w:rsid w:val="00583D0F"/>
    <w:rsid w:val="005864F8"/>
    <w:rsid w:val="00587DE3"/>
    <w:rsid w:val="00590A1B"/>
    <w:rsid w:val="00593786"/>
    <w:rsid w:val="005944C1"/>
    <w:rsid w:val="00594BDF"/>
    <w:rsid w:val="005962C2"/>
    <w:rsid w:val="005966FD"/>
    <w:rsid w:val="005A0455"/>
    <w:rsid w:val="005A0E3B"/>
    <w:rsid w:val="005A2B08"/>
    <w:rsid w:val="005A3B1A"/>
    <w:rsid w:val="005A41D0"/>
    <w:rsid w:val="005A5FB9"/>
    <w:rsid w:val="005A6CE9"/>
    <w:rsid w:val="005B0EBA"/>
    <w:rsid w:val="005B12F9"/>
    <w:rsid w:val="005B24F7"/>
    <w:rsid w:val="005B2887"/>
    <w:rsid w:val="005B32A8"/>
    <w:rsid w:val="005B330C"/>
    <w:rsid w:val="005B5BE9"/>
    <w:rsid w:val="005B6216"/>
    <w:rsid w:val="005C0365"/>
    <w:rsid w:val="005C142D"/>
    <w:rsid w:val="005C1CEC"/>
    <w:rsid w:val="005C234B"/>
    <w:rsid w:val="005C2B9E"/>
    <w:rsid w:val="005C5264"/>
    <w:rsid w:val="005C58AF"/>
    <w:rsid w:val="005C58B8"/>
    <w:rsid w:val="005C5AB8"/>
    <w:rsid w:val="005C6744"/>
    <w:rsid w:val="005D0613"/>
    <w:rsid w:val="005D296C"/>
    <w:rsid w:val="005D4AB5"/>
    <w:rsid w:val="005D5026"/>
    <w:rsid w:val="005D5B59"/>
    <w:rsid w:val="005D6190"/>
    <w:rsid w:val="005D64F1"/>
    <w:rsid w:val="005D6803"/>
    <w:rsid w:val="005D753F"/>
    <w:rsid w:val="005D77E9"/>
    <w:rsid w:val="005E0074"/>
    <w:rsid w:val="005E0406"/>
    <w:rsid w:val="005E0A61"/>
    <w:rsid w:val="005E0B21"/>
    <w:rsid w:val="005E0D26"/>
    <w:rsid w:val="005E0FFD"/>
    <w:rsid w:val="005E26B7"/>
    <w:rsid w:val="005E6CAE"/>
    <w:rsid w:val="005F039B"/>
    <w:rsid w:val="005F19D2"/>
    <w:rsid w:val="005F2D24"/>
    <w:rsid w:val="005F2FAA"/>
    <w:rsid w:val="005F5726"/>
    <w:rsid w:val="0060192F"/>
    <w:rsid w:val="0060219A"/>
    <w:rsid w:val="006050B1"/>
    <w:rsid w:val="0060547D"/>
    <w:rsid w:val="00606106"/>
    <w:rsid w:val="00606553"/>
    <w:rsid w:val="0061101B"/>
    <w:rsid w:val="00611B15"/>
    <w:rsid w:val="0061281F"/>
    <w:rsid w:val="00612DC6"/>
    <w:rsid w:val="00613848"/>
    <w:rsid w:val="00614976"/>
    <w:rsid w:val="006164CD"/>
    <w:rsid w:val="006176F4"/>
    <w:rsid w:val="00620D5A"/>
    <w:rsid w:val="00621361"/>
    <w:rsid w:val="006217BC"/>
    <w:rsid w:val="00621FD4"/>
    <w:rsid w:val="00622CF4"/>
    <w:rsid w:val="006231BF"/>
    <w:rsid w:val="00626FC7"/>
    <w:rsid w:val="00627696"/>
    <w:rsid w:val="00627AD9"/>
    <w:rsid w:val="00627DB4"/>
    <w:rsid w:val="00630C4C"/>
    <w:rsid w:val="00630F67"/>
    <w:rsid w:val="00631213"/>
    <w:rsid w:val="0063170D"/>
    <w:rsid w:val="0063279C"/>
    <w:rsid w:val="0063374D"/>
    <w:rsid w:val="00633831"/>
    <w:rsid w:val="00635507"/>
    <w:rsid w:val="0063621C"/>
    <w:rsid w:val="00636387"/>
    <w:rsid w:val="00636AC8"/>
    <w:rsid w:val="00636FFD"/>
    <w:rsid w:val="00637621"/>
    <w:rsid w:val="0063780A"/>
    <w:rsid w:val="00637B42"/>
    <w:rsid w:val="00637B86"/>
    <w:rsid w:val="006400A0"/>
    <w:rsid w:val="006402DD"/>
    <w:rsid w:val="00641373"/>
    <w:rsid w:val="006417BC"/>
    <w:rsid w:val="00641D9C"/>
    <w:rsid w:val="0064400A"/>
    <w:rsid w:val="00644B88"/>
    <w:rsid w:val="0065098B"/>
    <w:rsid w:val="00652B43"/>
    <w:rsid w:val="0065306F"/>
    <w:rsid w:val="00655253"/>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512"/>
    <w:rsid w:val="00681389"/>
    <w:rsid w:val="00681C65"/>
    <w:rsid w:val="00683AA9"/>
    <w:rsid w:val="00684097"/>
    <w:rsid w:val="00685C56"/>
    <w:rsid w:val="00685DC8"/>
    <w:rsid w:val="006863B5"/>
    <w:rsid w:val="00686679"/>
    <w:rsid w:val="006875D6"/>
    <w:rsid w:val="00687BF6"/>
    <w:rsid w:val="00687D75"/>
    <w:rsid w:val="00690B2B"/>
    <w:rsid w:val="006911C5"/>
    <w:rsid w:val="00692A6D"/>
    <w:rsid w:val="00692AA6"/>
    <w:rsid w:val="00693668"/>
    <w:rsid w:val="00693858"/>
    <w:rsid w:val="00694779"/>
    <w:rsid w:val="006977D1"/>
    <w:rsid w:val="006A192C"/>
    <w:rsid w:val="006A1CB3"/>
    <w:rsid w:val="006A53C5"/>
    <w:rsid w:val="006A6A23"/>
    <w:rsid w:val="006A6E08"/>
    <w:rsid w:val="006A6E7D"/>
    <w:rsid w:val="006A76EE"/>
    <w:rsid w:val="006B1C04"/>
    <w:rsid w:val="006B1DCC"/>
    <w:rsid w:val="006B2801"/>
    <w:rsid w:val="006B2F49"/>
    <w:rsid w:val="006B3895"/>
    <w:rsid w:val="006B3974"/>
    <w:rsid w:val="006B3BD2"/>
    <w:rsid w:val="006B5155"/>
    <w:rsid w:val="006B6573"/>
    <w:rsid w:val="006B6973"/>
    <w:rsid w:val="006B6F56"/>
    <w:rsid w:val="006B7625"/>
    <w:rsid w:val="006C1555"/>
    <w:rsid w:val="006C2BE9"/>
    <w:rsid w:val="006C32B9"/>
    <w:rsid w:val="006C3A69"/>
    <w:rsid w:val="006C4984"/>
    <w:rsid w:val="006C5D24"/>
    <w:rsid w:val="006C5DB1"/>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81"/>
    <w:rsid w:val="006E4289"/>
    <w:rsid w:val="006E67B8"/>
    <w:rsid w:val="006E6A12"/>
    <w:rsid w:val="006E7589"/>
    <w:rsid w:val="006F08E6"/>
    <w:rsid w:val="006F1466"/>
    <w:rsid w:val="006F2786"/>
    <w:rsid w:val="006F2C73"/>
    <w:rsid w:val="006F3A43"/>
    <w:rsid w:val="006F3F9D"/>
    <w:rsid w:val="006F4384"/>
    <w:rsid w:val="006F4522"/>
    <w:rsid w:val="006F4AE3"/>
    <w:rsid w:val="006F5C9A"/>
    <w:rsid w:val="006F6D36"/>
    <w:rsid w:val="006F7517"/>
    <w:rsid w:val="00700A24"/>
    <w:rsid w:val="00701BE5"/>
    <w:rsid w:val="00702D43"/>
    <w:rsid w:val="0070348A"/>
    <w:rsid w:val="0070359A"/>
    <w:rsid w:val="007046B2"/>
    <w:rsid w:val="00705E2E"/>
    <w:rsid w:val="0070629E"/>
    <w:rsid w:val="00706C8C"/>
    <w:rsid w:val="007109EB"/>
    <w:rsid w:val="00714C0B"/>
    <w:rsid w:val="00715436"/>
    <w:rsid w:val="0072064C"/>
    <w:rsid w:val="00720DDE"/>
    <w:rsid w:val="00722AFD"/>
    <w:rsid w:val="00722D74"/>
    <w:rsid w:val="00723E5E"/>
    <w:rsid w:val="00725483"/>
    <w:rsid w:val="0072632D"/>
    <w:rsid w:val="007268B7"/>
    <w:rsid w:val="007274E7"/>
    <w:rsid w:val="007278FA"/>
    <w:rsid w:val="00727B51"/>
    <w:rsid w:val="00727D3C"/>
    <w:rsid w:val="00730FED"/>
    <w:rsid w:val="00731253"/>
    <w:rsid w:val="00733ADD"/>
    <w:rsid w:val="00734160"/>
    <w:rsid w:val="007341C2"/>
    <w:rsid w:val="007354CF"/>
    <w:rsid w:val="007360A9"/>
    <w:rsid w:val="0073654F"/>
    <w:rsid w:val="007368CB"/>
    <w:rsid w:val="00736CD0"/>
    <w:rsid w:val="00736D40"/>
    <w:rsid w:val="00737338"/>
    <w:rsid w:val="00737675"/>
    <w:rsid w:val="00737B78"/>
    <w:rsid w:val="00740E6D"/>
    <w:rsid w:val="007416D2"/>
    <w:rsid w:val="00742DAA"/>
    <w:rsid w:val="007434C0"/>
    <w:rsid w:val="007438C4"/>
    <w:rsid w:val="00744184"/>
    <w:rsid w:val="00744920"/>
    <w:rsid w:val="00746E8D"/>
    <w:rsid w:val="007479F1"/>
    <w:rsid w:val="0075124C"/>
    <w:rsid w:val="00752221"/>
    <w:rsid w:val="00752FEB"/>
    <w:rsid w:val="00754040"/>
    <w:rsid w:val="00754AD8"/>
    <w:rsid w:val="00756269"/>
    <w:rsid w:val="007564A3"/>
    <w:rsid w:val="007564BE"/>
    <w:rsid w:val="00760C67"/>
    <w:rsid w:val="00760ECD"/>
    <w:rsid w:val="00760F30"/>
    <w:rsid w:val="0076195D"/>
    <w:rsid w:val="00761FA1"/>
    <w:rsid w:val="007627A7"/>
    <w:rsid w:val="00763BD4"/>
    <w:rsid w:val="00763EDB"/>
    <w:rsid w:val="00765DAB"/>
    <w:rsid w:val="0076658F"/>
    <w:rsid w:val="0077096E"/>
    <w:rsid w:val="0077115E"/>
    <w:rsid w:val="007715DA"/>
    <w:rsid w:val="00771C85"/>
    <w:rsid w:val="007725B2"/>
    <w:rsid w:val="007747B6"/>
    <w:rsid w:val="007768E4"/>
    <w:rsid w:val="007774FD"/>
    <w:rsid w:val="007809FE"/>
    <w:rsid w:val="00780CDF"/>
    <w:rsid w:val="0078227D"/>
    <w:rsid w:val="00782E92"/>
    <w:rsid w:val="007838E0"/>
    <w:rsid w:val="00783AD5"/>
    <w:rsid w:val="00784A9A"/>
    <w:rsid w:val="007874B4"/>
    <w:rsid w:val="007901E9"/>
    <w:rsid w:val="0079021D"/>
    <w:rsid w:val="007911A9"/>
    <w:rsid w:val="00791462"/>
    <w:rsid w:val="007920EB"/>
    <w:rsid w:val="00792811"/>
    <w:rsid w:val="007930D4"/>
    <w:rsid w:val="00794B4F"/>
    <w:rsid w:val="007971AE"/>
    <w:rsid w:val="00797371"/>
    <w:rsid w:val="0079756E"/>
    <w:rsid w:val="0079757F"/>
    <w:rsid w:val="007A0078"/>
    <w:rsid w:val="007A0346"/>
    <w:rsid w:val="007A38EF"/>
    <w:rsid w:val="007A4852"/>
    <w:rsid w:val="007A4BCB"/>
    <w:rsid w:val="007A4D76"/>
    <w:rsid w:val="007A58E3"/>
    <w:rsid w:val="007A6FD8"/>
    <w:rsid w:val="007B0B0E"/>
    <w:rsid w:val="007B2101"/>
    <w:rsid w:val="007B26E8"/>
    <w:rsid w:val="007B2995"/>
    <w:rsid w:val="007B36CE"/>
    <w:rsid w:val="007B3AC4"/>
    <w:rsid w:val="007B4040"/>
    <w:rsid w:val="007B4E25"/>
    <w:rsid w:val="007B5E17"/>
    <w:rsid w:val="007B6F06"/>
    <w:rsid w:val="007C0B3E"/>
    <w:rsid w:val="007C1052"/>
    <w:rsid w:val="007C24E5"/>
    <w:rsid w:val="007C4B34"/>
    <w:rsid w:val="007C51E1"/>
    <w:rsid w:val="007C5312"/>
    <w:rsid w:val="007C6410"/>
    <w:rsid w:val="007C73F1"/>
    <w:rsid w:val="007C7851"/>
    <w:rsid w:val="007D00C3"/>
    <w:rsid w:val="007D03BE"/>
    <w:rsid w:val="007D0914"/>
    <w:rsid w:val="007D0F82"/>
    <w:rsid w:val="007D122F"/>
    <w:rsid w:val="007D1BEF"/>
    <w:rsid w:val="007D50EE"/>
    <w:rsid w:val="007D5AEA"/>
    <w:rsid w:val="007D6548"/>
    <w:rsid w:val="007D6BA4"/>
    <w:rsid w:val="007E34AB"/>
    <w:rsid w:val="007E46AE"/>
    <w:rsid w:val="007E48BC"/>
    <w:rsid w:val="007E4C85"/>
    <w:rsid w:val="007E52FD"/>
    <w:rsid w:val="007E5B43"/>
    <w:rsid w:val="007E72CC"/>
    <w:rsid w:val="007E7AFE"/>
    <w:rsid w:val="007F1DFC"/>
    <w:rsid w:val="008035D3"/>
    <w:rsid w:val="00804946"/>
    <w:rsid w:val="008066A1"/>
    <w:rsid w:val="008069A5"/>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5483"/>
    <w:rsid w:val="0082746F"/>
    <w:rsid w:val="008309A6"/>
    <w:rsid w:val="008314C4"/>
    <w:rsid w:val="00833DAF"/>
    <w:rsid w:val="00834551"/>
    <w:rsid w:val="00834691"/>
    <w:rsid w:val="00834DC9"/>
    <w:rsid w:val="00835CB1"/>
    <w:rsid w:val="008370AF"/>
    <w:rsid w:val="00837423"/>
    <w:rsid w:val="008377C6"/>
    <w:rsid w:val="00840136"/>
    <w:rsid w:val="00841BBA"/>
    <w:rsid w:val="0084280D"/>
    <w:rsid w:val="008437AD"/>
    <w:rsid w:val="00843890"/>
    <w:rsid w:val="00847C9D"/>
    <w:rsid w:val="00851CFD"/>
    <w:rsid w:val="00852032"/>
    <w:rsid w:val="008532EA"/>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53"/>
    <w:rsid w:val="00880FE9"/>
    <w:rsid w:val="008825E9"/>
    <w:rsid w:val="0088372C"/>
    <w:rsid w:val="00884C33"/>
    <w:rsid w:val="00885059"/>
    <w:rsid w:val="00885982"/>
    <w:rsid w:val="00892F03"/>
    <w:rsid w:val="00894C91"/>
    <w:rsid w:val="00894EA3"/>
    <w:rsid w:val="0089720B"/>
    <w:rsid w:val="008A10F4"/>
    <w:rsid w:val="008A1142"/>
    <w:rsid w:val="008A1D8F"/>
    <w:rsid w:val="008A31C7"/>
    <w:rsid w:val="008A4412"/>
    <w:rsid w:val="008A50C4"/>
    <w:rsid w:val="008A664B"/>
    <w:rsid w:val="008A66CB"/>
    <w:rsid w:val="008B078D"/>
    <w:rsid w:val="008B16B6"/>
    <w:rsid w:val="008B1F52"/>
    <w:rsid w:val="008B310E"/>
    <w:rsid w:val="008B3819"/>
    <w:rsid w:val="008B3F4E"/>
    <w:rsid w:val="008B4279"/>
    <w:rsid w:val="008B4698"/>
    <w:rsid w:val="008B6416"/>
    <w:rsid w:val="008B753F"/>
    <w:rsid w:val="008B7A42"/>
    <w:rsid w:val="008B7EE0"/>
    <w:rsid w:val="008B7FB1"/>
    <w:rsid w:val="008C1BC9"/>
    <w:rsid w:val="008C3600"/>
    <w:rsid w:val="008C4183"/>
    <w:rsid w:val="008C52E1"/>
    <w:rsid w:val="008C5B7F"/>
    <w:rsid w:val="008C5EE0"/>
    <w:rsid w:val="008C7F98"/>
    <w:rsid w:val="008D04DC"/>
    <w:rsid w:val="008D0F5D"/>
    <w:rsid w:val="008D1FAC"/>
    <w:rsid w:val="008D2E20"/>
    <w:rsid w:val="008D2F7D"/>
    <w:rsid w:val="008D3484"/>
    <w:rsid w:val="008D3B09"/>
    <w:rsid w:val="008D54A3"/>
    <w:rsid w:val="008D57CB"/>
    <w:rsid w:val="008D5C9E"/>
    <w:rsid w:val="008D5EFE"/>
    <w:rsid w:val="008D67F8"/>
    <w:rsid w:val="008D7D90"/>
    <w:rsid w:val="008E0966"/>
    <w:rsid w:val="008E20B3"/>
    <w:rsid w:val="008E22A1"/>
    <w:rsid w:val="008E5FFE"/>
    <w:rsid w:val="008E60E5"/>
    <w:rsid w:val="008E7048"/>
    <w:rsid w:val="008F0E09"/>
    <w:rsid w:val="008F3328"/>
    <w:rsid w:val="008F356D"/>
    <w:rsid w:val="008F526C"/>
    <w:rsid w:val="008F79D4"/>
    <w:rsid w:val="0090074F"/>
    <w:rsid w:val="00900FB0"/>
    <w:rsid w:val="00901913"/>
    <w:rsid w:val="00901E6E"/>
    <w:rsid w:val="00902129"/>
    <w:rsid w:val="00902BC0"/>
    <w:rsid w:val="00903379"/>
    <w:rsid w:val="00903FBC"/>
    <w:rsid w:val="009057DD"/>
    <w:rsid w:val="009068D2"/>
    <w:rsid w:val="00910B09"/>
    <w:rsid w:val="00911B06"/>
    <w:rsid w:val="00914122"/>
    <w:rsid w:val="00914E3D"/>
    <w:rsid w:val="009155B2"/>
    <w:rsid w:val="00916E36"/>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39A1"/>
    <w:rsid w:val="00956252"/>
    <w:rsid w:val="00956DC0"/>
    <w:rsid w:val="009572E8"/>
    <w:rsid w:val="009579D3"/>
    <w:rsid w:val="00960EAB"/>
    <w:rsid w:val="00960F11"/>
    <w:rsid w:val="00962B0F"/>
    <w:rsid w:val="00964188"/>
    <w:rsid w:val="00964335"/>
    <w:rsid w:val="009660FA"/>
    <w:rsid w:val="00966205"/>
    <w:rsid w:val="00966DA4"/>
    <w:rsid w:val="00971897"/>
    <w:rsid w:val="00971A21"/>
    <w:rsid w:val="00971D2C"/>
    <w:rsid w:val="00972F02"/>
    <w:rsid w:val="00972F0C"/>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5DE1"/>
    <w:rsid w:val="0098627F"/>
    <w:rsid w:val="00991BDD"/>
    <w:rsid w:val="00991DEB"/>
    <w:rsid w:val="00992348"/>
    <w:rsid w:val="0099438D"/>
    <w:rsid w:val="00994EDF"/>
    <w:rsid w:val="00996D8E"/>
    <w:rsid w:val="009970AB"/>
    <w:rsid w:val="00997B7D"/>
    <w:rsid w:val="009A08AF"/>
    <w:rsid w:val="009A08BC"/>
    <w:rsid w:val="009A1114"/>
    <w:rsid w:val="009A13CB"/>
    <w:rsid w:val="009A1683"/>
    <w:rsid w:val="009A2536"/>
    <w:rsid w:val="009A3ADF"/>
    <w:rsid w:val="009A3B46"/>
    <w:rsid w:val="009A6906"/>
    <w:rsid w:val="009A7C6C"/>
    <w:rsid w:val="009B0A27"/>
    <w:rsid w:val="009B1664"/>
    <w:rsid w:val="009B43DB"/>
    <w:rsid w:val="009B4838"/>
    <w:rsid w:val="009C15AA"/>
    <w:rsid w:val="009C211A"/>
    <w:rsid w:val="009C277A"/>
    <w:rsid w:val="009C7BA1"/>
    <w:rsid w:val="009D01E1"/>
    <w:rsid w:val="009D1462"/>
    <w:rsid w:val="009D24E5"/>
    <w:rsid w:val="009D29A4"/>
    <w:rsid w:val="009D3067"/>
    <w:rsid w:val="009D3A40"/>
    <w:rsid w:val="009D3FE8"/>
    <w:rsid w:val="009D4112"/>
    <w:rsid w:val="009D4C30"/>
    <w:rsid w:val="009D561F"/>
    <w:rsid w:val="009D5AB8"/>
    <w:rsid w:val="009D65A3"/>
    <w:rsid w:val="009E0391"/>
    <w:rsid w:val="009E0C31"/>
    <w:rsid w:val="009E15ED"/>
    <w:rsid w:val="009E1B08"/>
    <w:rsid w:val="009E31A8"/>
    <w:rsid w:val="009E4489"/>
    <w:rsid w:val="009E581C"/>
    <w:rsid w:val="009E64D8"/>
    <w:rsid w:val="009F232D"/>
    <w:rsid w:val="009F2690"/>
    <w:rsid w:val="009F3650"/>
    <w:rsid w:val="009F3BE8"/>
    <w:rsid w:val="009F4371"/>
    <w:rsid w:val="009F4C89"/>
    <w:rsid w:val="009F518F"/>
    <w:rsid w:val="009F5D15"/>
    <w:rsid w:val="009F7E18"/>
    <w:rsid w:val="00A00A8B"/>
    <w:rsid w:val="00A023CD"/>
    <w:rsid w:val="00A0298B"/>
    <w:rsid w:val="00A02EA1"/>
    <w:rsid w:val="00A03CF5"/>
    <w:rsid w:val="00A0514A"/>
    <w:rsid w:val="00A05206"/>
    <w:rsid w:val="00A0655F"/>
    <w:rsid w:val="00A10441"/>
    <w:rsid w:val="00A10460"/>
    <w:rsid w:val="00A12277"/>
    <w:rsid w:val="00A129D2"/>
    <w:rsid w:val="00A13149"/>
    <w:rsid w:val="00A134DC"/>
    <w:rsid w:val="00A135E2"/>
    <w:rsid w:val="00A13F75"/>
    <w:rsid w:val="00A1427E"/>
    <w:rsid w:val="00A14699"/>
    <w:rsid w:val="00A153F5"/>
    <w:rsid w:val="00A161F5"/>
    <w:rsid w:val="00A16719"/>
    <w:rsid w:val="00A208FA"/>
    <w:rsid w:val="00A2171B"/>
    <w:rsid w:val="00A2183E"/>
    <w:rsid w:val="00A23026"/>
    <w:rsid w:val="00A2358C"/>
    <w:rsid w:val="00A235BC"/>
    <w:rsid w:val="00A25817"/>
    <w:rsid w:val="00A26820"/>
    <w:rsid w:val="00A27306"/>
    <w:rsid w:val="00A2745B"/>
    <w:rsid w:val="00A3070E"/>
    <w:rsid w:val="00A31E7B"/>
    <w:rsid w:val="00A32A50"/>
    <w:rsid w:val="00A33235"/>
    <w:rsid w:val="00A34231"/>
    <w:rsid w:val="00A344BB"/>
    <w:rsid w:val="00A34895"/>
    <w:rsid w:val="00A349E2"/>
    <w:rsid w:val="00A34D07"/>
    <w:rsid w:val="00A35F2D"/>
    <w:rsid w:val="00A4055F"/>
    <w:rsid w:val="00A41050"/>
    <w:rsid w:val="00A419F0"/>
    <w:rsid w:val="00A431C2"/>
    <w:rsid w:val="00A43EF5"/>
    <w:rsid w:val="00A45D01"/>
    <w:rsid w:val="00A517C7"/>
    <w:rsid w:val="00A543C0"/>
    <w:rsid w:val="00A56AE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784"/>
    <w:rsid w:val="00A876EA"/>
    <w:rsid w:val="00A907C7"/>
    <w:rsid w:val="00A93BD9"/>
    <w:rsid w:val="00A95C94"/>
    <w:rsid w:val="00AA1400"/>
    <w:rsid w:val="00AA1DDF"/>
    <w:rsid w:val="00AA3A27"/>
    <w:rsid w:val="00AA4048"/>
    <w:rsid w:val="00AA4731"/>
    <w:rsid w:val="00AA4A21"/>
    <w:rsid w:val="00AA4EAC"/>
    <w:rsid w:val="00AA6B42"/>
    <w:rsid w:val="00AB0224"/>
    <w:rsid w:val="00AB066A"/>
    <w:rsid w:val="00AB16FB"/>
    <w:rsid w:val="00AB2538"/>
    <w:rsid w:val="00AB265F"/>
    <w:rsid w:val="00AB3CA8"/>
    <w:rsid w:val="00AB4C03"/>
    <w:rsid w:val="00AB5378"/>
    <w:rsid w:val="00AB67FE"/>
    <w:rsid w:val="00AB6F65"/>
    <w:rsid w:val="00AB727D"/>
    <w:rsid w:val="00AB7675"/>
    <w:rsid w:val="00AB7676"/>
    <w:rsid w:val="00AC0792"/>
    <w:rsid w:val="00AC0B4A"/>
    <w:rsid w:val="00AC1B54"/>
    <w:rsid w:val="00AC2828"/>
    <w:rsid w:val="00AC3D90"/>
    <w:rsid w:val="00AC3DBC"/>
    <w:rsid w:val="00AC6D36"/>
    <w:rsid w:val="00AD0904"/>
    <w:rsid w:val="00AD0FFC"/>
    <w:rsid w:val="00AD17B2"/>
    <w:rsid w:val="00AD17E3"/>
    <w:rsid w:val="00AD18C4"/>
    <w:rsid w:val="00AD2CB8"/>
    <w:rsid w:val="00AD39CE"/>
    <w:rsid w:val="00AD5880"/>
    <w:rsid w:val="00AD63B4"/>
    <w:rsid w:val="00AD6A1A"/>
    <w:rsid w:val="00AE0525"/>
    <w:rsid w:val="00AE1A3A"/>
    <w:rsid w:val="00AE2756"/>
    <w:rsid w:val="00AE4A73"/>
    <w:rsid w:val="00AE5D91"/>
    <w:rsid w:val="00AE660B"/>
    <w:rsid w:val="00AE7E13"/>
    <w:rsid w:val="00AF0EE4"/>
    <w:rsid w:val="00AF281A"/>
    <w:rsid w:val="00AF4CAE"/>
    <w:rsid w:val="00AF6585"/>
    <w:rsid w:val="00AF6ABE"/>
    <w:rsid w:val="00AF6DAB"/>
    <w:rsid w:val="00AF703F"/>
    <w:rsid w:val="00AF76D8"/>
    <w:rsid w:val="00AF7BFB"/>
    <w:rsid w:val="00B01603"/>
    <w:rsid w:val="00B01D71"/>
    <w:rsid w:val="00B02654"/>
    <w:rsid w:val="00B03B45"/>
    <w:rsid w:val="00B041AC"/>
    <w:rsid w:val="00B044D2"/>
    <w:rsid w:val="00B04591"/>
    <w:rsid w:val="00B060A7"/>
    <w:rsid w:val="00B064A3"/>
    <w:rsid w:val="00B07CC7"/>
    <w:rsid w:val="00B07F62"/>
    <w:rsid w:val="00B11A43"/>
    <w:rsid w:val="00B129CC"/>
    <w:rsid w:val="00B12B16"/>
    <w:rsid w:val="00B150F7"/>
    <w:rsid w:val="00B152B6"/>
    <w:rsid w:val="00B159E8"/>
    <w:rsid w:val="00B15DC8"/>
    <w:rsid w:val="00B20C51"/>
    <w:rsid w:val="00B20F0F"/>
    <w:rsid w:val="00B211C1"/>
    <w:rsid w:val="00B22346"/>
    <w:rsid w:val="00B22B90"/>
    <w:rsid w:val="00B24553"/>
    <w:rsid w:val="00B252EE"/>
    <w:rsid w:val="00B25998"/>
    <w:rsid w:val="00B304A9"/>
    <w:rsid w:val="00B31509"/>
    <w:rsid w:val="00B31747"/>
    <w:rsid w:val="00B323FE"/>
    <w:rsid w:val="00B346F5"/>
    <w:rsid w:val="00B34796"/>
    <w:rsid w:val="00B34E08"/>
    <w:rsid w:val="00B3583B"/>
    <w:rsid w:val="00B35ECF"/>
    <w:rsid w:val="00B37BBB"/>
    <w:rsid w:val="00B41AF5"/>
    <w:rsid w:val="00B42C10"/>
    <w:rsid w:val="00B4382C"/>
    <w:rsid w:val="00B4765F"/>
    <w:rsid w:val="00B5040A"/>
    <w:rsid w:val="00B5093E"/>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D50"/>
    <w:rsid w:val="00B7520F"/>
    <w:rsid w:val="00B75801"/>
    <w:rsid w:val="00B7639C"/>
    <w:rsid w:val="00B76B9C"/>
    <w:rsid w:val="00B77F2B"/>
    <w:rsid w:val="00B77F30"/>
    <w:rsid w:val="00B81D2B"/>
    <w:rsid w:val="00B836E4"/>
    <w:rsid w:val="00B84FEF"/>
    <w:rsid w:val="00B86635"/>
    <w:rsid w:val="00B86798"/>
    <w:rsid w:val="00B90994"/>
    <w:rsid w:val="00B924BD"/>
    <w:rsid w:val="00B92730"/>
    <w:rsid w:val="00B931D6"/>
    <w:rsid w:val="00B9344E"/>
    <w:rsid w:val="00B938CD"/>
    <w:rsid w:val="00B95A74"/>
    <w:rsid w:val="00B962D4"/>
    <w:rsid w:val="00B971DF"/>
    <w:rsid w:val="00B97658"/>
    <w:rsid w:val="00B9790D"/>
    <w:rsid w:val="00BA1508"/>
    <w:rsid w:val="00BA479F"/>
    <w:rsid w:val="00BA4857"/>
    <w:rsid w:val="00BA4A3E"/>
    <w:rsid w:val="00BA72DB"/>
    <w:rsid w:val="00BB21E3"/>
    <w:rsid w:val="00BB2379"/>
    <w:rsid w:val="00BB293D"/>
    <w:rsid w:val="00BB2C03"/>
    <w:rsid w:val="00BB306F"/>
    <w:rsid w:val="00BB3C30"/>
    <w:rsid w:val="00BB493C"/>
    <w:rsid w:val="00BB52AE"/>
    <w:rsid w:val="00BB5B51"/>
    <w:rsid w:val="00BB5DBA"/>
    <w:rsid w:val="00BB7262"/>
    <w:rsid w:val="00BB742C"/>
    <w:rsid w:val="00BB7F69"/>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44FB"/>
    <w:rsid w:val="00BF5C0A"/>
    <w:rsid w:val="00BF6892"/>
    <w:rsid w:val="00BF7827"/>
    <w:rsid w:val="00C002D8"/>
    <w:rsid w:val="00C0114E"/>
    <w:rsid w:val="00C03380"/>
    <w:rsid w:val="00C05EA4"/>
    <w:rsid w:val="00C06502"/>
    <w:rsid w:val="00C10125"/>
    <w:rsid w:val="00C103CF"/>
    <w:rsid w:val="00C105C7"/>
    <w:rsid w:val="00C11D79"/>
    <w:rsid w:val="00C125B4"/>
    <w:rsid w:val="00C12964"/>
    <w:rsid w:val="00C12968"/>
    <w:rsid w:val="00C13A71"/>
    <w:rsid w:val="00C13BD7"/>
    <w:rsid w:val="00C159C6"/>
    <w:rsid w:val="00C15C57"/>
    <w:rsid w:val="00C20D98"/>
    <w:rsid w:val="00C213FC"/>
    <w:rsid w:val="00C21D57"/>
    <w:rsid w:val="00C227AF"/>
    <w:rsid w:val="00C22AE5"/>
    <w:rsid w:val="00C234C4"/>
    <w:rsid w:val="00C242E0"/>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0E7"/>
    <w:rsid w:val="00C429DB"/>
    <w:rsid w:val="00C4382B"/>
    <w:rsid w:val="00C46760"/>
    <w:rsid w:val="00C46EEA"/>
    <w:rsid w:val="00C505DC"/>
    <w:rsid w:val="00C50861"/>
    <w:rsid w:val="00C51709"/>
    <w:rsid w:val="00C52069"/>
    <w:rsid w:val="00C5369D"/>
    <w:rsid w:val="00C53FE9"/>
    <w:rsid w:val="00C54468"/>
    <w:rsid w:val="00C5583D"/>
    <w:rsid w:val="00C55B25"/>
    <w:rsid w:val="00C56AC3"/>
    <w:rsid w:val="00C574F0"/>
    <w:rsid w:val="00C576D0"/>
    <w:rsid w:val="00C57AD0"/>
    <w:rsid w:val="00C57DC1"/>
    <w:rsid w:val="00C603D0"/>
    <w:rsid w:val="00C60714"/>
    <w:rsid w:val="00C6181A"/>
    <w:rsid w:val="00C61887"/>
    <w:rsid w:val="00C619A9"/>
    <w:rsid w:val="00C638FB"/>
    <w:rsid w:val="00C64035"/>
    <w:rsid w:val="00C658B4"/>
    <w:rsid w:val="00C670B1"/>
    <w:rsid w:val="00C67452"/>
    <w:rsid w:val="00C67460"/>
    <w:rsid w:val="00C7002D"/>
    <w:rsid w:val="00C70579"/>
    <w:rsid w:val="00C7164D"/>
    <w:rsid w:val="00C71EF1"/>
    <w:rsid w:val="00C71F95"/>
    <w:rsid w:val="00C733C2"/>
    <w:rsid w:val="00C736B1"/>
    <w:rsid w:val="00C74777"/>
    <w:rsid w:val="00C7481B"/>
    <w:rsid w:val="00C76E93"/>
    <w:rsid w:val="00C802A0"/>
    <w:rsid w:val="00C80977"/>
    <w:rsid w:val="00C80BCB"/>
    <w:rsid w:val="00C8131B"/>
    <w:rsid w:val="00C82913"/>
    <w:rsid w:val="00C8296E"/>
    <w:rsid w:val="00C829D9"/>
    <w:rsid w:val="00C82AE3"/>
    <w:rsid w:val="00C8342D"/>
    <w:rsid w:val="00C83ABC"/>
    <w:rsid w:val="00C85080"/>
    <w:rsid w:val="00C853CF"/>
    <w:rsid w:val="00C856BD"/>
    <w:rsid w:val="00C872F8"/>
    <w:rsid w:val="00C874B2"/>
    <w:rsid w:val="00C87B99"/>
    <w:rsid w:val="00C93A24"/>
    <w:rsid w:val="00C94E72"/>
    <w:rsid w:val="00C94F90"/>
    <w:rsid w:val="00C974DC"/>
    <w:rsid w:val="00CA131C"/>
    <w:rsid w:val="00CA149A"/>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1DA7"/>
    <w:rsid w:val="00CD3643"/>
    <w:rsid w:val="00CD43B5"/>
    <w:rsid w:val="00CD4876"/>
    <w:rsid w:val="00CD529D"/>
    <w:rsid w:val="00CD5C1D"/>
    <w:rsid w:val="00CE149D"/>
    <w:rsid w:val="00CE151C"/>
    <w:rsid w:val="00CE1C5D"/>
    <w:rsid w:val="00CE22D6"/>
    <w:rsid w:val="00CE29E2"/>
    <w:rsid w:val="00CE4D16"/>
    <w:rsid w:val="00CE7661"/>
    <w:rsid w:val="00CE7EB4"/>
    <w:rsid w:val="00CF0B8D"/>
    <w:rsid w:val="00CF126F"/>
    <w:rsid w:val="00CF1DCB"/>
    <w:rsid w:val="00CF2E16"/>
    <w:rsid w:val="00CF2F1D"/>
    <w:rsid w:val="00CF401E"/>
    <w:rsid w:val="00CF5922"/>
    <w:rsid w:val="00D01304"/>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2BBC"/>
    <w:rsid w:val="00D253F0"/>
    <w:rsid w:val="00D25549"/>
    <w:rsid w:val="00D262D2"/>
    <w:rsid w:val="00D272EA"/>
    <w:rsid w:val="00D32FFA"/>
    <w:rsid w:val="00D3319C"/>
    <w:rsid w:val="00D33BE3"/>
    <w:rsid w:val="00D412F3"/>
    <w:rsid w:val="00D42E30"/>
    <w:rsid w:val="00D443B8"/>
    <w:rsid w:val="00D4516A"/>
    <w:rsid w:val="00D45D9D"/>
    <w:rsid w:val="00D46DAB"/>
    <w:rsid w:val="00D46EFF"/>
    <w:rsid w:val="00D47B6C"/>
    <w:rsid w:val="00D47B78"/>
    <w:rsid w:val="00D51989"/>
    <w:rsid w:val="00D538C5"/>
    <w:rsid w:val="00D5510C"/>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2E2B"/>
    <w:rsid w:val="00D74FA8"/>
    <w:rsid w:val="00D7766E"/>
    <w:rsid w:val="00D776A2"/>
    <w:rsid w:val="00D812DA"/>
    <w:rsid w:val="00D831D2"/>
    <w:rsid w:val="00D837F5"/>
    <w:rsid w:val="00D85AEA"/>
    <w:rsid w:val="00D86E42"/>
    <w:rsid w:val="00D86EFD"/>
    <w:rsid w:val="00D878B5"/>
    <w:rsid w:val="00D913F8"/>
    <w:rsid w:val="00D91431"/>
    <w:rsid w:val="00D9384F"/>
    <w:rsid w:val="00D9399B"/>
    <w:rsid w:val="00D94307"/>
    <w:rsid w:val="00D953A5"/>
    <w:rsid w:val="00D95493"/>
    <w:rsid w:val="00D963B6"/>
    <w:rsid w:val="00D97449"/>
    <w:rsid w:val="00D974D3"/>
    <w:rsid w:val="00DA0750"/>
    <w:rsid w:val="00DA113A"/>
    <w:rsid w:val="00DA2DF5"/>
    <w:rsid w:val="00DA3326"/>
    <w:rsid w:val="00DA55D2"/>
    <w:rsid w:val="00DA591F"/>
    <w:rsid w:val="00DA6D8B"/>
    <w:rsid w:val="00DB047E"/>
    <w:rsid w:val="00DB1775"/>
    <w:rsid w:val="00DB6989"/>
    <w:rsid w:val="00DB7A63"/>
    <w:rsid w:val="00DC03ED"/>
    <w:rsid w:val="00DC0783"/>
    <w:rsid w:val="00DC16C5"/>
    <w:rsid w:val="00DC18CD"/>
    <w:rsid w:val="00DC4097"/>
    <w:rsid w:val="00DC427E"/>
    <w:rsid w:val="00DC58D5"/>
    <w:rsid w:val="00DC5D58"/>
    <w:rsid w:val="00DC67CD"/>
    <w:rsid w:val="00DC6D82"/>
    <w:rsid w:val="00DD09A8"/>
    <w:rsid w:val="00DD13B9"/>
    <w:rsid w:val="00DD1DA5"/>
    <w:rsid w:val="00DD3B11"/>
    <w:rsid w:val="00DD4105"/>
    <w:rsid w:val="00DD498D"/>
    <w:rsid w:val="00DD4A71"/>
    <w:rsid w:val="00DD53C2"/>
    <w:rsid w:val="00DD75A6"/>
    <w:rsid w:val="00DD7B26"/>
    <w:rsid w:val="00DE0A47"/>
    <w:rsid w:val="00DE2C0A"/>
    <w:rsid w:val="00DE3BCD"/>
    <w:rsid w:val="00DF031E"/>
    <w:rsid w:val="00DF185F"/>
    <w:rsid w:val="00DF2046"/>
    <w:rsid w:val="00DF206E"/>
    <w:rsid w:val="00DF544D"/>
    <w:rsid w:val="00DF69CD"/>
    <w:rsid w:val="00DF6AE3"/>
    <w:rsid w:val="00DF7161"/>
    <w:rsid w:val="00DF7C35"/>
    <w:rsid w:val="00E01342"/>
    <w:rsid w:val="00E05035"/>
    <w:rsid w:val="00E05A03"/>
    <w:rsid w:val="00E06B62"/>
    <w:rsid w:val="00E06FF8"/>
    <w:rsid w:val="00E118BF"/>
    <w:rsid w:val="00E11B6E"/>
    <w:rsid w:val="00E1270E"/>
    <w:rsid w:val="00E12DD0"/>
    <w:rsid w:val="00E131C5"/>
    <w:rsid w:val="00E135E4"/>
    <w:rsid w:val="00E140EC"/>
    <w:rsid w:val="00E14C0C"/>
    <w:rsid w:val="00E14CA3"/>
    <w:rsid w:val="00E14F30"/>
    <w:rsid w:val="00E15467"/>
    <w:rsid w:val="00E1780F"/>
    <w:rsid w:val="00E17C71"/>
    <w:rsid w:val="00E211DF"/>
    <w:rsid w:val="00E2289E"/>
    <w:rsid w:val="00E24379"/>
    <w:rsid w:val="00E25ADD"/>
    <w:rsid w:val="00E3003F"/>
    <w:rsid w:val="00E30EE8"/>
    <w:rsid w:val="00E32243"/>
    <w:rsid w:val="00E33D5A"/>
    <w:rsid w:val="00E34585"/>
    <w:rsid w:val="00E347BF"/>
    <w:rsid w:val="00E34FFB"/>
    <w:rsid w:val="00E35BF3"/>
    <w:rsid w:val="00E3769D"/>
    <w:rsid w:val="00E3789C"/>
    <w:rsid w:val="00E37C34"/>
    <w:rsid w:val="00E40597"/>
    <w:rsid w:val="00E409C9"/>
    <w:rsid w:val="00E40D81"/>
    <w:rsid w:val="00E4164D"/>
    <w:rsid w:val="00E41C06"/>
    <w:rsid w:val="00E42140"/>
    <w:rsid w:val="00E43DAA"/>
    <w:rsid w:val="00E473A7"/>
    <w:rsid w:val="00E47C93"/>
    <w:rsid w:val="00E519CA"/>
    <w:rsid w:val="00E53174"/>
    <w:rsid w:val="00E54B9F"/>
    <w:rsid w:val="00E54BB7"/>
    <w:rsid w:val="00E55D94"/>
    <w:rsid w:val="00E570F4"/>
    <w:rsid w:val="00E572A9"/>
    <w:rsid w:val="00E5778C"/>
    <w:rsid w:val="00E606E5"/>
    <w:rsid w:val="00E6258A"/>
    <w:rsid w:val="00E63C3D"/>
    <w:rsid w:val="00E63DB8"/>
    <w:rsid w:val="00E655A7"/>
    <w:rsid w:val="00E658BF"/>
    <w:rsid w:val="00E674A6"/>
    <w:rsid w:val="00E6778E"/>
    <w:rsid w:val="00E71DA3"/>
    <w:rsid w:val="00E7210E"/>
    <w:rsid w:val="00E727AE"/>
    <w:rsid w:val="00E74B75"/>
    <w:rsid w:val="00E751DF"/>
    <w:rsid w:val="00E7590F"/>
    <w:rsid w:val="00E7656C"/>
    <w:rsid w:val="00E76A03"/>
    <w:rsid w:val="00E76B18"/>
    <w:rsid w:val="00E779AC"/>
    <w:rsid w:val="00E80FEF"/>
    <w:rsid w:val="00E81704"/>
    <w:rsid w:val="00E83DBB"/>
    <w:rsid w:val="00E845C6"/>
    <w:rsid w:val="00E8495C"/>
    <w:rsid w:val="00E86784"/>
    <w:rsid w:val="00E86B1B"/>
    <w:rsid w:val="00E90B62"/>
    <w:rsid w:val="00E90BB5"/>
    <w:rsid w:val="00E9131E"/>
    <w:rsid w:val="00E91758"/>
    <w:rsid w:val="00E91D7D"/>
    <w:rsid w:val="00E92117"/>
    <w:rsid w:val="00E92155"/>
    <w:rsid w:val="00E931ED"/>
    <w:rsid w:val="00E94EFD"/>
    <w:rsid w:val="00E95D99"/>
    <w:rsid w:val="00E961FF"/>
    <w:rsid w:val="00E969A7"/>
    <w:rsid w:val="00E96B39"/>
    <w:rsid w:val="00EA0326"/>
    <w:rsid w:val="00EA0692"/>
    <w:rsid w:val="00EA1904"/>
    <w:rsid w:val="00EA1D45"/>
    <w:rsid w:val="00EA1DB5"/>
    <w:rsid w:val="00EA1EF3"/>
    <w:rsid w:val="00EA2D42"/>
    <w:rsid w:val="00EA36BD"/>
    <w:rsid w:val="00EA385F"/>
    <w:rsid w:val="00EA44B9"/>
    <w:rsid w:val="00EA5A9E"/>
    <w:rsid w:val="00EA5AB7"/>
    <w:rsid w:val="00EA633E"/>
    <w:rsid w:val="00EB1B7D"/>
    <w:rsid w:val="00EB23BD"/>
    <w:rsid w:val="00EB3714"/>
    <w:rsid w:val="00EB37F5"/>
    <w:rsid w:val="00EB55EB"/>
    <w:rsid w:val="00EB5D3C"/>
    <w:rsid w:val="00EB5D41"/>
    <w:rsid w:val="00EB75F0"/>
    <w:rsid w:val="00EC1915"/>
    <w:rsid w:val="00EC301D"/>
    <w:rsid w:val="00EC35CE"/>
    <w:rsid w:val="00EC4BDA"/>
    <w:rsid w:val="00EC50B9"/>
    <w:rsid w:val="00EC6878"/>
    <w:rsid w:val="00EC6996"/>
    <w:rsid w:val="00ED09C7"/>
    <w:rsid w:val="00ED0B01"/>
    <w:rsid w:val="00ED168B"/>
    <w:rsid w:val="00ED2495"/>
    <w:rsid w:val="00ED4D06"/>
    <w:rsid w:val="00ED7B3B"/>
    <w:rsid w:val="00EE1960"/>
    <w:rsid w:val="00EE35FA"/>
    <w:rsid w:val="00EE3988"/>
    <w:rsid w:val="00EE42BF"/>
    <w:rsid w:val="00EE4616"/>
    <w:rsid w:val="00EE49EB"/>
    <w:rsid w:val="00EE6390"/>
    <w:rsid w:val="00EE6527"/>
    <w:rsid w:val="00EE7139"/>
    <w:rsid w:val="00EE7475"/>
    <w:rsid w:val="00EE777A"/>
    <w:rsid w:val="00EF18CF"/>
    <w:rsid w:val="00EF2E59"/>
    <w:rsid w:val="00EF475A"/>
    <w:rsid w:val="00EF571B"/>
    <w:rsid w:val="00EF779C"/>
    <w:rsid w:val="00EF7B8D"/>
    <w:rsid w:val="00EF7D58"/>
    <w:rsid w:val="00EF7DFC"/>
    <w:rsid w:val="00F01F74"/>
    <w:rsid w:val="00F03108"/>
    <w:rsid w:val="00F04862"/>
    <w:rsid w:val="00F05A3A"/>
    <w:rsid w:val="00F05F07"/>
    <w:rsid w:val="00F06609"/>
    <w:rsid w:val="00F06C24"/>
    <w:rsid w:val="00F07540"/>
    <w:rsid w:val="00F0789C"/>
    <w:rsid w:val="00F101B7"/>
    <w:rsid w:val="00F11BE6"/>
    <w:rsid w:val="00F11C40"/>
    <w:rsid w:val="00F123BA"/>
    <w:rsid w:val="00F12C06"/>
    <w:rsid w:val="00F1504B"/>
    <w:rsid w:val="00F15C48"/>
    <w:rsid w:val="00F15DAC"/>
    <w:rsid w:val="00F172AF"/>
    <w:rsid w:val="00F2069B"/>
    <w:rsid w:val="00F2152A"/>
    <w:rsid w:val="00F2335B"/>
    <w:rsid w:val="00F23E06"/>
    <w:rsid w:val="00F24095"/>
    <w:rsid w:val="00F253AD"/>
    <w:rsid w:val="00F254FE"/>
    <w:rsid w:val="00F313AC"/>
    <w:rsid w:val="00F31C55"/>
    <w:rsid w:val="00F34B34"/>
    <w:rsid w:val="00F356EB"/>
    <w:rsid w:val="00F36A0A"/>
    <w:rsid w:val="00F36DD8"/>
    <w:rsid w:val="00F3741E"/>
    <w:rsid w:val="00F3754B"/>
    <w:rsid w:val="00F37FDB"/>
    <w:rsid w:val="00F40A62"/>
    <w:rsid w:val="00F4187B"/>
    <w:rsid w:val="00F419A5"/>
    <w:rsid w:val="00F41AE2"/>
    <w:rsid w:val="00F43070"/>
    <w:rsid w:val="00F44A4A"/>
    <w:rsid w:val="00F450F9"/>
    <w:rsid w:val="00F509D4"/>
    <w:rsid w:val="00F52CA1"/>
    <w:rsid w:val="00F52EDC"/>
    <w:rsid w:val="00F53BD9"/>
    <w:rsid w:val="00F54DC5"/>
    <w:rsid w:val="00F554EF"/>
    <w:rsid w:val="00F55F0F"/>
    <w:rsid w:val="00F56FE3"/>
    <w:rsid w:val="00F5735B"/>
    <w:rsid w:val="00F61C43"/>
    <w:rsid w:val="00F63B45"/>
    <w:rsid w:val="00F63E90"/>
    <w:rsid w:val="00F64521"/>
    <w:rsid w:val="00F65CDB"/>
    <w:rsid w:val="00F6774D"/>
    <w:rsid w:val="00F70E3B"/>
    <w:rsid w:val="00F71175"/>
    <w:rsid w:val="00F727F2"/>
    <w:rsid w:val="00F72BFC"/>
    <w:rsid w:val="00F75159"/>
    <w:rsid w:val="00F76448"/>
    <w:rsid w:val="00F7645B"/>
    <w:rsid w:val="00F77D26"/>
    <w:rsid w:val="00F804A4"/>
    <w:rsid w:val="00F805DC"/>
    <w:rsid w:val="00F810CB"/>
    <w:rsid w:val="00F81459"/>
    <w:rsid w:val="00F81A0C"/>
    <w:rsid w:val="00F84C65"/>
    <w:rsid w:val="00F85117"/>
    <w:rsid w:val="00F85698"/>
    <w:rsid w:val="00F86E76"/>
    <w:rsid w:val="00F86FAA"/>
    <w:rsid w:val="00F87826"/>
    <w:rsid w:val="00F87D2F"/>
    <w:rsid w:val="00F903B3"/>
    <w:rsid w:val="00F91C4C"/>
    <w:rsid w:val="00F93108"/>
    <w:rsid w:val="00F935EB"/>
    <w:rsid w:val="00F94925"/>
    <w:rsid w:val="00F95B55"/>
    <w:rsid w:val="00F9709E"/>
    <w:rsid w:val="00F9754F"/>
    <w:rsid w:val="00F97663"/>
    <w:rsid w:val="00F979CD"/>
    <w:rsid w:val="00F97E18"/>
    <w:rsid w:val="00F97FBC"/>
    <w:rsid w:val="00FA0811"/>
    <w:rsid w:val="00FA092E"/>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291"/>
    <w:rsid w:val="00FC1D88"/>
    <w:rsid w:val="00FC34F9"/>
    <w:rsid w:val="00FC3E4F"/>
    <w:rsid w:val="00FC405D"/>
    <w:rsid w:val="00FC4690"/>
    <w:rsid w:val="00FC53A5"/>
    <w:rsid w:val="00FC5B98"/>
    <w:rsid w:val="00FC63B6"/>
    <w:rsid w:val="00FC75D2"/>
    <w:rsid w:val="00FD05F7"/>
    <w:rsid w:val="00FD0E23"/>
    <w:rsid w:val="00FD1A51"/>
    <w:rsid w:val="00FD3478"/>
    <w:rsid w:val="00FD49D2"/>
    <w:rsid w:val="00FD57D3"/>
    <w:rsid w:val="00FD6147"/>
    <w:rsid w:val="00FE11C6"/>
    <w:rsid w:val="00FE2342"/>
    <w:rsid w:val="00FE248D"/>
    <w:rsid w:val="00FE36FA"/>
    <w:rsid w:val="00FE3BF1"/>
    <w:rsid w:val="00FE662B"/>
    <w:rsid w:val="00FE6F33"/>
    <w:rsid w:val="00FE7E86"/>
    <w:rsid w:val="00FE7F4D"/>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026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eliakovail@trcont.ru"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ulychevEA@trcont.ru"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BulychevEA@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Beliakovail@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mailto:trcont@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AC6652B-23E7-46D1-90F4-A8F77A104619}">
  <ds:schemaRefs>
    <ds:schemaRef ds:uri="http://schemas.openxmlformats.org/officeDocument/2006/bibliography"/>
  </ds:schemaRefs>
</ds:datastoreItem>
</file>

<file path=customXml/itemProps4.xml><?xml version="1.0" encoding="utf-8"?>
<ds:datastoreItem xmlns:ds="http://schemas.openxmlformats.org/officeDocument/2006/customXml" ds:itemID="{BD049DF7-1E1F-4697-ADA8-0A7DF3F35A97}">
  <ds:schemaRefs>
    <ds:schemaRef ds:uri="http://schemas.openxmlformats.org/officeDocument/2006/bibliography"/>
  </ds:schemaRefs>
</ds:datastoreItem>
</file>

<file path=customXml/itemProps5.xml><?xml version="1.0" encoding="utf-8"?>
<ds:datastoreItem xmlns:ds="http://schemas.openxmlformats.org/officeDocument/2006/customXml" ds:itemID="{06284366-7415-4CFA-A8B6-2AD8CEC1E392}">
  <ds:schemaRefs>
    <ds:schemaRef ds:uri="http://schemas.openxmlformats.org/officeDocument/2006/bibliography"/>
  </ds:schemaRefs>
</ds:datastoreItem>
</file>

<file path=customXml/itemProps6.xml><?xml version="1.0" encoding="utf-8"?>
<ds:datastoreItem xmlns:ds="http://schemas.openxmlformats.org/officeDocument/2006/customXml" ds:itemID="{F4C4CFDC-F783-4614-98E3-03481010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85</Pages>
  <Words>28092</Words>
  <Characters>160129</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187846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4</cp:revision>
  <cp:lastPrinted>2020-12-03T08:40:00Z</cp:lastPrinted>
  <dcterms:created xsi:type="dcterms:W3CDTF">2022-02-25T08:47:00Z</dcterms:created>
  <dcterms:modified xsi:type="dcterms:W3CDTF">2022-03-09T08:29:00Z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