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F71CD" w:rsidRDefault="008F6049">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F71CD" w:rsidRDefault="008F6049">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F71CD" w:rsidRDefault="008F6049">
      <w:pPr>
        <w:tabs>
          <w:tab w:val="left" w:pos="4962"/>
        </w:tabs>
        <w:ind w:left="4820"/>
        <w:rPr>
          <w:b/>
          <w:bCs/>
          <w:sz w:val="28"/>
        </w:rPr>
      </w:pPr>
      <w:r>
        <w:rPr>
          <w:b/>
          <w:bCs/>
          <w:sz w:val="28"/>
        </w:rPr>
        <w:t>«04»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F71CD" w:rsidRDefault="008F6049">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Забайкальской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Закупка способом размещения оферты № РО-НКПЗАБ-20-0025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1D184B">
        <w:rPr>
          <w:sz w:val="28"/>
        </w:rPr>
        <w:t>, в электронном виде</w:t>
      </w:r>
      <w:r w:rsidR="001D184B">
        <w:rPr>
          <w:rStyle w:val="af6"/>
          <w:sz w:val="28"/>
        </w:rPr>
        <w:footnoteReference w:id="2"/>
      </w:r>
      <w:r w:rsidR="001D184B">
        <w:rPr>
          <w:sz w:val="28"/>
        </w:rPr>
        <w:t xml:space="preserve"> </w:t>
      </w:r>
      <w:r w:rsidR="001D184B">
        <w:rPr>
          <w:sz w:val="28"/>
        </w:rPr>
        <w:lastRenderedPageBreak/>
        <w:t>(пункт 2 Информационной карты) или путем предоставления удаленного доступа Заказчику к электронным документам.</w:t>
      </w:r>
    </w:p>
    <w:p w:rsidR="009F71CD" w:rsidRDefault="005E443E">
      <w:pPr>
        <w:pStyle w:val="af9"/>
        <w:numPr>
          <w:ilvl w:val="0"/>
          <w:numId w:val="37"/>
        </w:numPr>
        <w:ind w:left="0" w:firstLine="709"/>
        <w:rPr>
          <w:sz w:val="28"/>
        </w:rPr>
      </w:pPr>
      <w:r w:rsidRPr="005E443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03ECF" w:rsidRPr="007E6DE4" w:rsidRDefault="00D03ECF" w:rsidP="00A77471">
                  <w:pPr>
                    <w:jc w:val="center"/>
                    <w:rPr>
                      <w:b/>
                      <w:sz w:val="28"/>
                      <w:szCs w:val="28"/>
                    </w:rPr>
                  </w:pPr>
                  <w:r w:rsidRPr="007E6DE4">
                    <w:rPr>
                      <w:b/>
                      <w:sz w:val="28"/>
                      <w:szCs w:val="28"/>
                    </w:rPr>
                    <w:t>_____________________________________________</w:t>
                  </w:r>
                  <w:r>
                    <w:rPr>
                      <w:b/>
                      <w:sz w:val="28"/>
                      <w:szCs w:val="28"/>
                    </w:rPr>
                    <w:t>,</w:t>
                  </w:r>
                </w:p>
                <w:p w:rsidR="00D03ECF" w:rsidRDefault="00D03ECF" w:rsidP="00A77471">
                  <w:pPr>
                    <w:jc w:val="center"/>
                    <w:rPr>
                      <w:sz w:val="28"/>
                      <w:szCs w:val="28"/>
                    </w:rPr>
                  </w:pPr>
                  <w:r w:rsidRPr="007E6DE4">
                    <w:rPr>
                      <w:i/>
                      <w:sz w:val="20"/>
                      <w:szCs w:val="20"/>
                    </w:rPr>
                    <w:t>наименование претендента</w:t>
                  </w:r>
                </w:p>
                <w:p w:rsidR="00D03ECF" w:rsidRPr="007E6DE4" w:rsidRDefault="00D03ECF" w:rsidP="00A77471">
                  <w:pPr>
                    <w:jc w:val="center"/>
                    <w:rPr>
                      <w:b/>
                      <w:sz w:val="28"/>
                      <w:szCs w:val="28"/>
                    </w:rPr>
                  </w:pPr>
                  <w:r w:rsidRPr="007E6DE4">
                    <w:rPr>
                      <w:b/>
                      <w:sz w:val="28"/>
                      <w:szCs w:val="28"/>
                    </w:rPr>
                    <w:t>________________________________________</w:t>
                  </w:r>
                </w:p>
                <w:p w:rsidR="00D03ECF" w:rsidRPr="007E6DE4" w:rsidRDefault="00D03ECF" w:rsidP="00A77471">
                  <w:pPr>
                    <w:jc w:val="center"/>
                    <w:rPr>
                      <w:i/>
                      <w:sz w:val="20"/>
                      <w:szCs w:val="20"/>
                    </w:rPr>
                  </w:pPr>
                  <w:r w:rsidRPr="007E6DE4">
                    <w:rPr>
                      <w:i/>
                      <w:sz w:val="20"/>
                      <w:szCs w:val="20"/>
                    </w:rPr>
                    <w:t>государство регистрации претендента</w:t>
                  </w:r>
                </w:p>
                <w:p w:rsidR="00D03ECF" w:rsidRPr="007E6DE4" w:rsidRDefault="00D03ECF" w:rsidP="00A77471">
                  <w:pPr>
                    <w:jc w:val="center"/>
                    <w:rPr>
                      <w:b/>
                      <w:sz w:val="28"/>
                      <w:szCs w:val="28"/>
                    </w:rPr>
                  </w:pPr>
                  <w:r w:rsidRPr="007E6DE4">
                    <w:rPr>
                      <w:b/>
                      <w:sz w:val="28"/>
                      <w:szCs w:val="28"/>
                    </w:rPr>
                    <w:t>_____________________________</w:t>
                  </w:r>
                  <w:r>
                    <w:rPr>
                      <w:b/>
                      <w:sz w:val="28"/>
                      <w:szCs w:val="28"/>
                    </w:rPr>
                    <w:t>__________________</w:t>
                  </w:r>
                </w:p>
                <w:p w:rsidR="00D03ECF" w:rsidRPr="007E6DE4" w:rsidRDefault="00D03ECF" w:rsidP="00A77471">
                  <w:pPr>
                    <w:jc w:val="center"/>
                    <w:rPr>
                      <w:i/>
                      <w:sz w:val="20"/>
                      <w:szCs w:val="20"/>
                    </w:rPr>
                  </w:pPr>
                  <w:r w:rsidRPr="007E6DE4">
                    <w:rPr>
                      <w:i/>
                      <w:sz w:val="20"/>
                      <w:szCs w:val="20"/>
                    </w:rPr>
                    <w:t>ИНН претендента (для претендентов-резидентов Российской Федерации)</w:t>
                  </w:r>
                </w:p>
                <w:p w:rsidR="00D03ECF" w:rsidRDefault="00D03ECF" w:rsidP="00A77471">
                  <w:pPr>
                    <w:jc w:val="both"/>
                  </w:pPr>
                </w:p>
                <w:p w:rsidR="00D03ECF" w:rsidRDefault="00D03ECF">
                  <w:pPr>
                    <w:jc w:val="center"/>
                    <w:rPr>
                      <w:b/>
                    </w:rPr>
                  </w:pPr>
                  <w:r>
                    <w:rPr>
                      <w:b/>
                    </w:rPr>
                    <w:t>ЗАЯВКА НА УЧАСТИЕ В ПРОЦЕДУРЕ РАЗМЕЩЕНИЯ ОФЕРТЫ № РО-НКПЗАБ-20-0025</w:t>
                  </w:r>
                </w:p>
                <w:p w:rsidR="00D03ECF" w:rsidRPr="003C6269" w:rsidRDefault="00D03ECF" w:rsidP="00A77471">
                  <w:pPr>
                    <w:jc w:val="center"/>
                    <w:rPr>
                      <w:b/>
                    </w:rPr>
                  </w:pPr>
                  <w:r>
                    <w:rPr>
                      <w:b/>
                    </w:rPr>
                    <w:t>(лот № _________)</w:t>
                  </w:r>
                </w:p>
                <w:p w:rsidR="00D03ECF" w:rsidRPr="00DD110F" w:rsidRDefault="00D03ECF" w:rsidP="00A77471">
                  <w:pPr>
                    <w:jc w:val="center"/>
                    <w:rPr>
                      <w:i/>
                      <w:sz w:val="20"/>
                      <w:szCs w:val="20"/>
                    </w:rPr>
                  </w:pPr>
                  <w:r w:rsidRPr="00DD110F">
                    <w:rPr>
                      <w:i/>
                      <w:sz w:val="20"/>
                      <w:szCs w:val="20"/>
                    </w:rPr>
                    <w:t>(указывается номер лота)</w:t>
                  </w:r>
                </w:p>
                <w:p w:rsidR="00D03ECF" w:rsidRPr="00923E2D" w:rsidRDefault="00D03ECF" w:rsidP="00A77471">
                  <w:pPr>
                    <w:jc w:val="center"/>
                    <w:rPr>
                      <w:b/>
                    </w:rPr>
                  </w:pPr>
                </w:p>
                <w:p w:rsidR="00D03ECF" w:rsidRPr="00923E2D" w:rsidRDefault="00D03ECF" w:rsidP="00A77471">
                  <w:pPr>
                    <w:ind w:left="2124" w:firstLine="708"/>
                    <w:rPr>
                      <w:i/>
                    </w:rPr>
                  </w:pPr>
                </w:p>
              </w:txbxContent>
            </v:textbox>
            <w10:wrap type="tight"/>
          </v:shape>
        </w:pict>
      </w:r>
      <w:r w:rsidR="008F6049">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w:t>
      </w:r>
      <w:r>
        <w:rPr>
          <w:sz w:val="28"/>
        </w:rPr>
        <w:lastRenderedPageBreak/>
        <w:t>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F71CD" w:rsidRDefault="008F604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РО-НКПЗАБ-20-0025».</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F71CD" w:rsidRDefault="008F6049">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F71CD" w:rsidRDefault="009F71CD">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F71CD" w:rsidRDefault="008F6049">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F71CD" w:rsidRDefault="009F71C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lastRenderedPageBreak/>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требованиям, </w:t>
      </w:r>
      <w:r>
        <w:rPr>
          <w:rFonts w:eastAsia="Calibri"/>
          <w:sz w:val="28"/>
          <w:szCs w:val="28"/>
          <w:lang w:eastAsia="en-US"/>
        </w:rPr>
        <w:lastRenderedPageBreak/>
        <w:t>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F71CD" w:rsidRDefault="008F604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lastRenderedPageBreak/>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Default="00D83DFB"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Default="008F6049" w:rsidP="00D83DFB">
      <w:pPr>
        <w:ind w:firstLine="709"/>
        <w:jc w:val="both"/>
        <w:rPr>
          <w:b/>
          <w:sz w:val="28"/>
          <w:szCs w:val="28"/>
          <w:highlight w:val="cyan"/>
        </w:rPr>
      </w:pPr>
    </w:p>
    <w:p w:rsidR="008F6049" w:rsidRPr="002C3FF9" w:rsidRDefault="008F6049" w:rsidP="00D83DFB">
      <w:pPr>
        <w:ind w:firstLine="709"/>
        <w:jc w:val="both"/>
        <w:rPr>
          <w:b/>
          <w:sz w:val="28"/>
          <w:szCs w:val="28"/>
          <w:highlight w:val="cyan"/>
        </w:rPr>
      </w:pPr>
    </w:p>
    <w:p w:rsidR="009F71CD" w:rsidRPr="008B4E89" w:rsidRDefault="009F71CD" w:rsidP="008F6049">
      <w:pPr>
        <w:pStyle w:val="af9"/>
        <w:spacing w:after="120"/>
        <w:ind w:firstLine="0"/>
        <w:jc w:val="center"/>
        <w:outlineLvl w:val="0"/>
        <w:rPr>
          <w:b/>
          <w:bCs/>
          <w:sz w:val="32"/>
          <w:szCs w:val="32"/>
        </w:rPr>
      </w:pPr>
      <w:r>
        <w:rPr>
          <w:b/>
          <w:bCs/>
          <w:sz w:val="32"/>
          <w:szCs w:val="32"/>
        </w:rPr>
        <w:t>Раздел 4. Техническое задание</w:t>
      </w:r>
    </w:p>
    <w:p w:rsidR="009F71CD" w:rsidRPr="008B4E89" w:rsidRDefault="009F71CD" w:rsidP="008F6049"/>
    <w:p w:rsidR="009F71CD" w:rsidRDefault="009F71CD" w:rsidP="008F6049">
      <w:pPr>
        <w:pStyle w:val="19"/>
      </w:pPr>
      <w:r>
        <w:t>4.1 Предметом процедуры Размещения оферты является оказание услуг по организации доставки запасных частей грузовых вагонов автомобильным транспортом Исполнителя для нужд филиала ПАО «ТрансКонтейнер» на Забайкальской железной дороге.</w:t>
      </w:r>
    </w:p>
    <w:p w:rsidR="009F71CD" w:rsidRPr="00D867BB" w:rsidRDefault="009F71CD" w:rsidP="008F6049">
      <w:pPr>
        <w:pStyle w:val="19"/>
        <w:rPr>
          <w:szCs w:val="28"/>
          <w:highlight w:val="yellow"/>
        </w:rPr>
      </w:pPr>
      <w:r>
        <w:t>4.2 Перечень запасных частей предназначенных для перевозки определяется приложением № 2 к техническому заданию.</w:t>
      </w:r>
    </w:p>
    <w:p w:rsidR="009F71CD" w:rsidRDefault="009F71CD" w:rsidP="008F6049">
      <w:pPr>
        <w:ind w:firstLine="709"/>
        <w:jc w:val="both"/>
        <w:rPr>
          <w:color w:val="000000"/>
          <w:sz w:val="28"/>
        </w:rPr>
      </w:pPr>
      <w:r>
        <w:rPr>
          <w:sz w:val="28"/>
        </w:rPr>
        <w:t xml:space="preserve">4.3 Заказчик: </w:t>
      </w:r>
      <w:r>
        <w:rPr>
          <w:color w:val="000000"/>
          <w:sz w:val="28"/>
        </w:rPr>
        <w:t>Филиал ПАО «ТрансКонтейнер» на Забайкальской железной дороге.</w:t>
      </w:r>
    </w:p>
    <w:p w:rsidR="009F71CD" w:rsidRDefault="009F71CD" w:rsidP="008F6049">
      <w:pPr>
        <w:ind w:firstLine="709"/>
        <w:jc w:val="both"/>
        <w:rPr>
          <w:color w:val="000000"/>
          <w:sz w:val="28"/>
        </w:rPr>
      </w:pPr>
      <w:r>
        <w:rPr>
          <w:color w:val="000000"/>
          <w:sz w:val="28"/>
        </w:rPr>
        <w:t>4.4 Срок действия договора оказания услуг: с момента подписания договора по 30 ноября 2021 года.</w:t>
      </w:r>
    </w:p>
    <w:p w:rsidR="009F71CD" w:rsidRPr="005A24AD" w:rsidRDefault="009F71CD" w:rsidP="008F6049">
      <w:pPr>
        <w:ind w:firstLine="709"/>
        <w:jc w:val="both"/>
        <w:rPr>
          <w:color w:val="000000"/>
          <w:sz w:val="28"/>
        </w:rPr>
      </w:pPr>
      <w:r>
        <w:rPr>
          <w:color w:val="000000"/>
          <w:sz w:val="28"/>
        </w:rPr>
        <w:t xml:space="preserve">4.5 Объем </w:t>
      </w:r>
      <w:r>
        <w:rPr>
          <w:sz w:val="28"/>
          <w:szCs w:val="28"/>
        </w:rPr>
        <w:t>оказания услуг по организации доставки запасных частей грузовых вагонов автомобильным</w:t>
      </w:r>
      <w:r>
        <w:t xml:space="preserve"> </w:t>
      </w:r>
      <w:r>
        <w:rPr>
          <w:sz w:val="28"/>
          <w:szCs w:val="28"/>
        </w:rPr>
        <w:t>транспортом</w:t>
      </w:r>
      <w:r>
        <w:rPr>
          <w:color w:val="000000"/>
          <w:sz w:val="28"/>
        </w:rPr>
        <w:t xml:space="preserve"> определяется совокупным количеством заявок на доставку запасных частей.</w:t>
      </w:r>
    </w:p>
    <w:p w:rsidR="009F71CD" w:rsidRPr="005A24AD" w:rsidRDefault="009F71CD" w:rsidP="008F6049">
      <w:pPr>
        <w:ind w:left="708" w:firstLine="1"/>
        <w:jc w:val="both"/>
        <w:rPr>
          <w:color w:val="000000"/>
          <w:sz w:val="28"/>
        </w:rPr>
      </w:pPr>
      <w:r>
        <w:rPr>
          <w:color w:val="000000"/>
          <w:sz w:val="28"/>
        </w:rPr>
        <w:t>4.6 Место предоставления</w:t>
      </w:r>
      <w:r>
        <w:rPr>
          <w:sz w:val="28"/>
          <w:szCs w:val="28"/>
        </w:rPr>
        <w:t xml:space="preserve"> запасных частей грузовых вагонов к местам погрузки/выгрузки</w:t>
      </w:r>
      <w:r>
        <w:rPr>
          <w:color w:val="000000"/>
          <w:sz w:val="28"/>
        </w:rPr>
        <w:t xml:space="preserve">: </w:t>
      </w:r>
    </w:p>
    <w:p w:rsidR="009F71CD" w:rsidRDefault="009F71CD" w:rsidP="008F6049">
      <w:pPr>
        <w:ind w:firstLine="708"/>
        <w:jc w:val="both"/>
        <w:rPr>
          <w:color w:val="000000"/>
          <w:sz w:val="28"/>
          <w:szCs w:val="28"/>
        </w:rPr>
      </w:pPr>
      <w:r>
        <w:rPr>
          <w:color w:val="000000"/>
          <w:sz w:val="28"/>
          <w:szCs w:val="28"/>
        </w:rPr>
        <w:t xml:space="preserve">4.6.1 </w:t>
      </w:r>
      <w:r>
        <w:rPr>
          <w:sz w:val="28"/>
          <w:szCs w:val="28"/>
        </w:rPr>
        <w:t xml:space="preserve">Забайкальский край, </w:t>
      </w:r>
      <w:r>
        <w:rPr>
          <w:color w:val="000000"/>
          <w:sz w:val="28"/>
          <w:szCs w:val="28"/>
        </w:rPr>
        <w:t xml:space="preserve">674600, </w:t>
      </w:r>
      <w:r>
        <w:rPr>
          <w:sz w:val="28"/>
          <w:szCs w:val="28"/>
        </w:rPr>
        <w:t xml:space="preserve">г. Борзя, ул. Железнодорожная 37 </w:t>
      </w:r>
      <w:r>
        <w:rPr>
          <w:color w:val="000000"/>
          <w:sz w:val="28"/>
          <w:szCs w:val="28"/>
        </w:rPr>
        <w:t>ВЧДЭ-13 Борзя;</w:t>
      </w:r>
    </w:p>
    <w:p w:rsidR="009F71CD" w:rsidRPr="005A24AD" w:rsidRDefault="009F71CD" w:rsidP="008F6049">
      <w:pPr>
        <w:ind w:firstLine="708"/>
        <w:jc w:val="both"/>
        <w:rPr>
          <w:color w:val="000000"/>
          <w:sz w:val="28"/>
          <w:szCs w:val="28"/>
        </w:rPr>
      </w:pPr>
      <w:r>
        <w:rPr>
          <w:color w:val="000000"/>
          <w:sz w:val="28"/>
          <w:szCs w:val="28"/>
        </w:rPr>
        <w:t xml:space="preserve">4.6.2 </w:t>
      </w:r>
      <w:r>
        <w:rPr>
          <w:sz w:val="28"/>
          <w:szCs w:val="28"/>
        </w:rPr>
        <w:t xml:space="preserve">Забайкальский край, </w:t>
      </w:r>
      <w:r>
        <w:rPr>
          <w:color w:val="000000"/>
          <w:sz w:val="28"/>
          <w:szCs w:val="28"/>
        </w:rPr>
        <w:t>674600, п</w:t>
      </w:r>
      <w:r>
        <w:rPr>
          <w:sz w:val="28"/>
          <w:szCs w:val="28"/>
        </w:rPr>
        <w:t>гт. Забайкальск, ул. Железнодорожная 1 ТОР Забайкальск</w:t>
      </w:r>
      <w:r>
        <w:rPr>
          <w:color w:val="000000"/>
          <w:sz w:val="28"/>
          <w:szCs w:val="28"/>
        </w:rPr>
        <w:t>;</w:t>
      </w:r>
    </w:p>
    <w:p w:rsidR="009F71CD" w:rsidRDefault="009F71CD" w:rsidP="008F6049">
      <w:pPr>
        <w:ind w:firstLine="708"/>
        <w:jc w:val="both"/>
        <w:rPr>
          <w:color w:val="000000"/>
          <w:sz w:val="28"/>
          <w:szCs w:val="28"/>
        </w:rPr>
      </w:pPr>
      <w:r>
        <w:rPr>
          <w:color w:val="000000"/>
          <w:sz w:val="28"/>
          <w:szCs w:val="28"/>
        </w:rPr>
        <w:t>4.6.3 Забайкальский край, 673460, пгт. Чернышевск, ул. Промышленный тупик,2, ВЧДР Чернышевск;</w:t>
      </w:r>
    </w:p>
    <w:p w:rsidR="009F71CD" w:rsidRPr="004A302D" w:rsidRDefault="009F71CD" w:rsidP="008F6049">
      <w:pPr>
        <w:ind w:firstLine="708"/>
        <w:jc w:val="both"/>
        <w:rPr>
          <w:color w:val="000000"/>
          <w:sz w:val="28"/>
          <w:szCs w:val="28"/>
        </w:rPr>
      </w:pPr>
      <w:r>
        <w:rPr>
          <w:color w:val="000000"/>
          <w:sz w:val="28"/>
          <w:szCs w:val="28"/>
        </w:rPr>
        <w:t xml:space="preserve">4.6.4 </w:t>
      </w:r>
      <w:r>
        <w:rPr>
          <w:color w:val="000000"/>
          <w:sz w:val="28"/>
          <w:szCs w:val="28"/>
          <w:shd w:val="clear" w:color="auto" w:fill="FFFFFF"/>
        </w:rPr>
        <w:t>Забайкальский край, г. Могоча, ул. Плясова 1, ВЧДЭ-6 Могоча</w:t>
      </w:r>
    </w:p>
    <w:p w:rsidR="009F71CD" w:rsidRDefault="009F71CD" w:rsidP="008F6049">
      <w:pPr>
        <w:ind w:firstLine="708"/>
        <w:jc w:val="both"/>
        <w:rPr>
          <w:color w:val="000000"/>
          <w:sz w:val="28"/>
          <w:szCs w:val="28"/>
        </w:rPr>
      </w:pPr>
      <w:r>
        <w:rPr>
          <w:color w:val="000000"/>
          <w:sz w:val="28"/>
          <w:szCs w:val="28"/>
        </w:rPr>
        <w:t>4.6.5 Забайкальский край, 672000, г. Чита, ул. Деповская 1. ВЧДР Чита.</w:t>
      </w:r>
    </w:p>
    <w:p w:rsidR="009F71CD" w:rsidRDefault="009F71CD" w:rsidP="008F6049">
      <w:pPr>
        <w:ind w:firstLine="708"/>
        <w:jc w:val="both"/>
        <w:rPr>
          <w:color w:val="000000"/>
          <w:sz w:val="28"/>
          <w:szCs w:val="28"/>
        </w:rPr>
      </w:pPr>
      <w:r>
        <w:rPr>
          <w:color w:val="000000"/>
          <w:sz w:val="28"/>
          <w:szCs w:val="28"/>
        </w:rPr>
        <w:t>4.6.6 Амурская область, 676850 г. Белогорск ул. Сосновая 3. ВЧДЭ-Белогорск;</w:t>
      </w:r>
    </w:p>
    <w:p w:rsidR="009F71CD" w:rsidRDefault="009F71CD" w:rsidP="008F6049">
      <w:pPr>
        <w:ind w:firstLine="708"/>
        <w:jc w:val="both"/>
        <w:rPr>
          <w:color w:val="000000"/>
          <w:sz w:val="28"/>
          <w:szCs w:val="28"/>
        </w:rPr>
      </w:pPr>
      <w:r>
        <w:rPr>
          <w:color w:val="000000"/>
          <w:sz w:val="28"/>
          <w:szCs w:val="28"/>
        </w:rPr>
        <w:t>4.6.7 Амурская область, 676850, г. Белогорск, ул. Котовского, д. 53. ВЧДР - Белогорск;</w:t>
      </w:r>
    </w:p>
    <w:p w:rsidR="009F71CD" w:rsidRDefault="009F71CD" w:rsidP="008F6049">
      <w:pPr>
        <w:ind w:firstLine="708"/>
        <w:jc w:val="both"/>
        <w:rPr>
          <w:color w:val="000000"/>
          <w:sz w:val="28"/>
          <w:szCs w:val="28"/>
          <w:shd w:val="clear" w:color="auto" w:fill="FFFFFF"/>
        </w:rPr>
      </w:pPr>
      <w:r>
        <w:rPr>
          <w:color w:val="000000"/>
          <w:sz w:val="28"/>
          <w:szCs w:val="28"/>
        </w:rPr>
        <w:t xml:space="preserve">4.6.8 </w:t>
      </w:r>
      <w:r>
        <w:rPr>
          <w:color w:val="000000"/>
          <w:sz w:val="28"/>
          <w:szCs w:val="28"/>
          <w:shd w:val="clear" w:color="auto" w:fill="FFFFFF"/>
        </w:rPr>
        <w:t>Забайкальский край,п.г.т. Карымское, ул. Вокзальная 3. ВЧДЭ-3 Карымская (ТОР Карымская);</w:t>
      </w:r>
    </w:p>
    <w:p w:rsidR="009F71CD" w:rsidRDefault="009F71CD" w:rsidP="008F6049">
      <w:pPr>
        <w:ind w:firstLine="708"/>
        <w:jc w:val="both"/>
        <w:rPr>
          <w:sz w:val="28"/>
          <w:szCs w:val="28"/>
          <w:shd w:val="clear" w:color="auto" w:fill="FFFFFF"/>
        </w:rPr>
      </w:pPr>
      <w:r>
        <w:rPr>
          <w:color w:val="000000"/>
          <w:sz w:val="28"/>
          <w:szCs w:val="28"/>
          <w:shd w:val="clear" w:color="auto" w:fill="FFFFFF"/>
        </w:rPr>
        <w:t xml:space="preserve">4.6.9 </w:t>
      </w:r>
      <w:r>
        <w:rPr>
          <w:sz w:val="28"/>
          <w:szCs w:val="28"/>
          <w:shd w:val="clear" w:color="auto" w:fill="FFFFFF"/>
        </w:rPr>
        <w:t>Амурская область г. Сковородино ул Октябрьская 1, ТОР Сковородино;</w:t>
      </w:r>
    </w:p>
    <w:p w:rsidR="009F71CD" w:rsidRPr="001D2A09" w:rsidRDefault="009F71CD" w:rsidP="008F6049">
      <w:pPr>
        <w:ind w:firstLine="708"/>
        <w:jc w:val="both"/>
        <w:rPr>
          <w:sz w:val="28"/>
          <w:szCs w:val="28"/>
          <w:shd w:val="clear" w:color="auto" w:fill="FFFFFF"/>
        </w:rPr>
      </w:pPr>
      <w:r>
        <w:rPr>
          <w:sz w:val="28"/>
          <w:szCs w:val="28"/>
          <w:shd w:val="clear" w:color="auto" w:fill="FFFFFF"/>
        </w:rPr>
        <w:t>4.6.10 Амурская область пгт. Магдагачи ул Карла Маркса 45, ТОР Магдагачи;</w:t>
      </w:r>
    </w:p>
    <w:p w:rsidR="009F71CD" w:rsidRDefault="009F71CD" w:rsidP="008F6049">
      <w:pPr>
        <w:ind w:firstLine="708"/>
        <w:jc w:val="both"/>
        <w:rPr>
          <w:spacing w:val="3"/>
          <w:sz w:val="28"/>
          <w:szCs w:val="28"/>
          <w:shd w:val="clear" w:color="auto" w:fill="FFFFFF"/>
        </w:rPr>
      </w:pPr>
      <w:r>
        <w:rPr>
          <w:sz w:val="28"/>
          <w:szCs w:val="28"/>
          <w:shd w:val="clear" w:color="auto" w:fill="FFFFFF"/>
        </w:rPr>
        <w:t xml:space="preserve">4.6.11 Амурская область </w:t>
      </w:r>
      <w:r>
        <w:rPr>
          <w:spacing w:val="3"/>
          <w:sz w:val="28"/>
          <w:szCs w:val="28"/>
          <w:shd w:val="clear" w:color="auto" w:fill="FFFFFF"/>
        </w:rPr>
        <w:t>пгт. Бурея ул. Мухинская, 22, ТОР Бурея;</w:t>
      </w:r>
    </w:p>
    <w:p w:rsidR="009F71CD" w:rsidRPr="001D2A09" w:rsidRDefault="009F71CD" w:rsidP="008F6049">
      <w:pPr>
        <w:ind w:firstLine="708"/>
        <w:jc w:val="both"/>
        <w:rPr>
          <w:sz w:val="28"/>
          <w:szCs w:val="28"/>
        </w:rPr>
      </w:pPr>
      <w:r>
        <w:rPr>
          <w:spacing w:val="3"/>
          <w:sz w:val="28"/>
          <w:szCs w:val="28"/>
          <w:shd w:val="clear" w:color="auto" w:fill="FFFFFF"/>
        </w:rPr>
        <w:t>4.6.12 Амурская область г. Благовещенск ул. Магистральная 20;</w:t>
      </w:r>
    </w:p>
    <w:p w:rsidR="009F71CD" w:rsidRPr="005A24AD" w:rsidRDefault="009F71CD" w:rsidP="008F6049">
      <w:pPr>
        <w:ind w:firstLine="709"/>
        <w:jc w:val="both"/>
        <w:rPr>
          <w:color w:val="000000"/>
          <w:sz w:val="28"/>
        </w:rPr>
      </w:pPr>
      <w:r>
        <w:rPr>
          <w:color w:val="000000"/>
          <w:sz w:val="28"/>
        </w:rPr>
        <w:t>4.7 К участию в процедуре Размещения оферты привлекаются организации, которые отвечают следующим требованиям:</w:t>
      </w:r>
    </w:p>
    <w:p w:rsidR="009F71CD" w:rsidRPr="00B0634E" w:rsidRDefault="009F71CD" w:rsidP="009F71CD">
      <w:pPr>
        <w:numPr>
          <w:ilvl w:val="0"/>
          <w:numId w:val="53"/>
        </w:numPr>
        <w:tabs>
          <w:tab w:val="left" w:pos="993"/>
        </w:tabs>
        <w:suppressAutoHyphens w:val="0"/>
        <w:ind w:firstLine="709"/>
        <w:jc w:val="both"/>
        <w:rPr>
          <w:color w:val="000000"/>
          <w:sz w:val="28"/>
        </w:rPr>
      </w:pPr>
      <w:r>
        <w:rPr>
          <w:color w:val="000000"/>
          <w:sz w:val="28"/>
        </w:rPr>
        <w:t xml:space="preserve">транспортные средства должны находятся у претендента на законном праве, </w:t>
      </w:r>
      <w:r>
        <w:rPr>
          <w:sz w:val="28"/>
          <w:szCs w:val="28"/>
          <w:shd w:val="clear" w:color="auto" w:fill="FFFFFF"/>
        </w:rPr>
        <w:t>оборудованные средствами защиты по нормам ПДД (огнетушители, мед.аптечка, светоотражающий жилет, знак аварийной остановки);</w:t>
      </w:r>
    </w:p>
    <w:p w:rsidR="009F71CD" w:rsidRDefault="009F71CD" w:rsidP="009F71CD">
      <w:pPr>
        <w:numPr>
          <w:ilvl w:val="0"/>
          <w:numId w:val="53"/>
        </w:numPr>
        <w:tabs>
          <w:tab w:val="left" w:pos="993"/>
        </w:tabs>
        <w:suppressAutoHyphens w:val="0"/>
        <w:ind w:firstLine="709"/>
        <w:jc w:val="both"/>
        <w:rPr>
          <w:color w:val="000000"/>
          <w:sz w:val="28"/>
        </w:rPr>
      </w:pPr>
      <w:r>
        <w:rPr>
          <w:color w:val="000000"/>
          <w:sz w:val="28"/>
        </w:rPr>
        <w:lastRenderedPageBreak/>
        <w:t>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 груза весом до 25 тонн;</w:t>
      </w:r>
    </w:p>
    <w:p w:rsidR="009F71CD" w:rsidRPr="00507D3F" w:rsidRDefault="009F71CD" w:rsidP="009F71CD">
      <w:pPr>
        <w:numPr>
          <w:ilvl w:val="0"/>
          <w:numId w:val="53"/>
        </w:numPr>
        <w:tabs>
          <w:tab w:val="left" w:pos="993"/>
        </w:tabs>
        <w:suppressAutoHyphens w:val="0"/>
        <w:ind w:firstLine="709"/>
        <w:jc w:val="both"/>
        <w:rPr>
          <w:color w:val="000000"/>
          <w:sz w:val="28"/>
        </w:rPr>
      </w:pPr>
      <w:r>
        <w:rPr>
          <w:color w:val="000000"/>
          <w:sz w:val="28"/>
        </w:rPr>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9F71CD" w:rsidRPr="005A24AD" w:rsidRDefault="009F71CD" w:rsidP="009F71CD">
      <w:pPr>
        <w:numPr>
          <w:ilvl w:val="0"/>
          <w:numId w:val="53"/>
        </w:numPr>
        <w:tabs>
          <w:tab w:val="left" w:pos="993"/>
        </w:tabs>
        <w:suppressAutoHyphens w:val="0"/>
        <w:ind w:firstLine="709"/>
        <w:jc w:val="both"/>
        <w:rPr>
          <w:b/>
          <w:color w:val="000000"/>
          <w:sz w:val="28"/>
        </w:rPr>
      </w:pPr>
      <w:r>
        <w:rPr>
          <w:color w:val="000000"/>
          <w:sz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9F71CD" w:rsidRPr="00507D3F" w:rsidRDefault="009F71CD" w:rsidP="009F71CD">
      <w:pPr>
        <w:numPr>
          <w:ilvl w:val="0"/>
          <w:numId w:val="53"/>
        </w:numPr>
        <w:tabs>
          <w:tab w:val="left" w:pos="993"/>
        </w:tabs>
        <w:suppressAutoHyphens w:val="0"/>
        <w:ind w:firstLine="709"/>
        <w:jc w:val="both"/>
        <w:rPr>
          <w:b/>
          <w:color w:val="000000"/>
          <w:sz w:val="28"/>
          <w:szCs w:val="28"/>
        </w:rPr>
      </w:pPr>
      <w:r>
        <w:rPr>
          <w:color w:val="000000"/>
          <w:sz w:val="28"/>
        </w:rPr>
        <w:t>наличие у претендента</w:t>
      </w:r>
      <w:r>
        <w:rPr>
          <w:sz w:val="28"/>
        </w:rPr>
        <w:t xml:space="preserve"> средств закрепления, </w:t>
      </w:r>
      <w:r>
        <w:rPr>
          <w:color w:val="000000"/>
          <w:sz w:val="28"/>
        </w:rPr>
        <w:t>предназначенных для перевозки</w:t>
      </w:r>
      <w:r>
        <w:rPr>
          <w:sz w:val="28"/>
          <w:szCs w:val="28"/>
        </w:rPr>
        <w:t xml:space="preserve"> </w:t>
      </w:r>
      <w:r w:rsidRPr="008F6049">
        <w:rPr>
          <w:rStyle w:val="afff3"/>
          <w:b w:val="0"/>
          <w:sz w:val="28"/>
          <w:szCs w:val="28"/>
        </w:rPr>
        <w:t>литых деталей грузовых вагонов указанных в приложении № 2</w:t>
      </w:r>
      <w:r w:rsidR="008F6049">
        <w:rPr>
          <w:rStyle w:val="afff3"/>
          <w:b w:val="0"/>
          <w:sz w:val="28"/>
          <w:szCs w:val="28"/>
        </w:rPr>
        <w:t>, а также</w:t>
      </w:r>
      <w:r w:rsidR="008F6049" w:rsidRPr="008F6049">
        <w:rPr>
          <w:sz w:val="28"/>
          <w:szCs w:val="28"/>
        </w:rPr>
        <w:t xml:space="preserve"> </w:t>
      </w:r>
      <w:r w:rsidR="008F6049">
        <w:rPr>
          <w:sz w:val="28"/>
          <w:szCs w:val="28"/>
        </w:rPr>
        <w:t>колесных пар грузовых вагонов типов</w:t>
      </w:r>
      <w:r w:rsidR="008F6049">
        <w:rPr>
          <w:rStyle w:val="afff3"/>
          <w:color w:val="3B3B3B"/>
          <w:sz w:val="28"/>
          <w:szCs w:val="28"/>
        </w:rPr>
        <w:t xml:space="preserve"> </w:t>
      </w:r>
      <w:r w:rsidR="008F6049" w:rsidRPr="008F6049">
        <w:rPr>
          <w:rStyle w:val="afff3"/>
          <w:b w:val="0"/>
          <w:color w:val="3B3B3B"/>
          <w:sz w:val="28"/>
          <w:szCs w:val="28"/>
        </w:rPr>
        <w:t>РУ1-957 по ГОСТ 4835</w:t>
      </w:r>
      <w:r w:rsidRPr="008F6049">
        <w:rPr>
          <w:rStyle w:val="afff3"/>
          <w:b w:val="0"/>
          <w:sz w:val="28"/>
          <w:szCs w:val="28"/>
        </w:rPr>
        <w:t>.</w:t>
      </w:r>
      <w:r>
        <w:rPr>
          <w:rStyle w:val="afff3"/>
          <w:color w:val="3B3B3B"/>
          <w:sz w:val="28"/>
          <w:szCs w:val="28"/>
        </w:rPr>
        <w:t xml:space="preserve"> С</w:t>
      </w:r>
      <w:r>
        <w:rPr>
          <w:sz w:val="28"/>
        </w:rPr>
        <w:t xml:space="preserve">оответствовать требованиям </w:t>
      </w:r>
      <w:r>
        <w:rPr>
          <w:sz w:val="28"/>
          <w:szCs w:val="28"/>
        </w:rPr>
        <w:t xml:space="preserve">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w:t>
      </w:r>
      <w:bookmarkStart w:id="15" w:name="i17728"/>
      <w:r>
        <w:rPr>
          <w:sz w:val="28"/>
          <w:szCs w:val="28"/>
        </w:rPr>
        <w:t>15.12.2004 № 108-ст и ГОСТ Р 52281-200</w:t>
      </w:r>
      <w:bookmarkEnd w:id="15"/>
      <w:r>
        <w:rPr>
          <w:sz w:val="28"/>
          <w:szCs w:val="28"/>
        </w:rPr>
        <w:t>4 «Прицепы и полуприцепы автомобильные. Общие технические сведения»;</w:t>
      </w:r>
    </w:p>
    <w:p w:rsidR="009F71CD" w:rsidRPr="005A24AD" w:rsidRDefault="009F71CD" w:rsidP="008F6049">
      <w:pPr>
        <w:tabs>
          <w:tab w:val="left" w:pos="993"/>
        </w:tabs>
        <w:suppressAutoHyphens w:val="0"/>
        <w:ind w:left="709"/>
        <w:jc w:val="both"/>
        <w:rPr>
          <w:b/>
          <w:color w:val="000000"/>
          <w:sz w:val="28"/>
          <w:szCs w:val="28"/>
        </w:rPr>
      </w:pPr>
    </w:p>
    <w:p w:rsidR="009F71CD" w:rsidRPr="005B5CED" w:rsidRDefault="009F71CD" w:rsidP="008F6049">
      <w:pPr>
        <w:ind w:left="709"/>
        <w:jc w:val="both"/>
        <w:rPr>
          <w:sz w:val="28"/>
        </w:rPr>
      </w:pPr>
      <w:r w:rsidRPr="005B5CED">
        <w:rPr>
          <w:sz w:val="28"/>
        </w:rPr>
        <w:t>4.8. Требования к водителям:</w:t>
      </w:r>
    </w:p>
    <w:p w:rsidR="009F71CD" w:rsidRDefault="009F71CD" w:rsidP="009F71CD">
      <w:pPr>
        <w:numPr>
          <w:ilvl w:val="0"/>
          <w:numId w:val="54"/>
        </w:numPr>
        <w:tabs>
          <w:tab w:val="left" w:pos="993"/>
        </w:tabs>
        <w:suppressAutoHyphens w:val="0"/>
        <w:ind w:firstLine="709"/>
        <w:jc w:val="both"/>
        <w:rPr>
          <w:color w:val="000000"/>
          <w:sz w:val="28"/>
        </w:rPr>
      </w:pPr>
      <w:r>
        <w:rPr>
          <w:color w:val="000000"/>
          <w:sz w:val="28"/>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p>
    <w:p w:rsidR="009F71CD" w:rsidRPr="005A24AD" w:rsidRDefault="009F71CD" w:rsidP="009F71CD">
      <w:pPr>
        <w:numPr>
          <w:ilvl w:val="0"/>
          <w:numId w:val="54"/>
        </w:numPr>
        <w:tabs>
          <w:tab w:val="left" w:pos="993"/>
        </w:tabs>
        <w:suppressAutoHyphens w:val="0"/>
        <w:ind w:firstLine="709"/>
        <w:jc w:val="both"/>
        <w:rPr>
          <w:sz w:val="28"/>
        </w:rPr>
      </w:pPr>
      <w:r>
        <w:rPr>
          <w:color w:val="000000"/>
          <w:sz w:val="28"/>
        </w:rPr>
        <w:t>водители-экспедиторы должны иметь удостоверения категории СЕ, обладать знаниями иметь соответствующий опыт работы, а так же уметь надлежаще оформлять перевозочные документы</w:t>
      </w:r>
      <w:r>
        <w:rPr>
          <w:sz w:val="28"/>
        </w:rPr>
        <w:t>;</w:t>
      </w:r>
    </w:p>
    <w:p w:rsidR="009F71CD" w:rsidRPr="005B5CED" w:rsidRDefault="009F71CD" w:rsidP="009F71CD">
      <w:pPr>
        <w:numPr>
          <w:ilvl w:val="0"/>
          <w:numId w:val="54"/>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5B5CED" w:rsidRPr="00156DD9" w:rsidRDefault="005B5CED" w:rsidP="005B5CED">
      <w:pPr>
        <w:tabs>
          <w:tab w:val="left" w:pos="993"/>
        </w:tabs>
        <w:suppressAutoHyphens w:val="0"/>
        <w:ind w:left="709"/>
        <w:jc w:val="both"/>
        <w:rPr>
          <w:spacing w:val="-9"/>
          <w:sz w:val="28"/>
        </w:rPr>
      </w:pPr>
    </w:p>
    <w:p w:rsidR="009F71CD" w:rsidRDefault="009F71CD" w:rsidP="008F6049">
      <w:pPr>
        <w:ind w:firstLine="709"/>
        <w:jc w:val="both"/>
        <w:rPr>
          <w:color w:val="000000"/>
          <w:sz w:val="28"/>
        </w:rPr>
      </w:pPr>
      <w:r>
        <w:rPr>
          <w:color w:val="000000"/>
          <w:sz w:val="28"/>
        </w:rPr>
        <w:t>4.9. Порядок выполнения работ: круглосуточно.</w:t>
      </w:r>
    </w:p>
    <w:p w:rsidR="009F71CD" w:rsidRDefault="009F71CD" w:rsidP="008F6049">
      <w:pPr>
        <w:ind w:firstLine="709"/>
        <w:jc w:val="both"/>
        <w:rPr>
          <w:color w:val="000000"/>
          <w:sz w:val="28"/>
        </w:rPr>
      </w:pPr>
      <w:r>
        <w:rPr>
          <w:color w:val="000000"/>
          <w:sz w:val="28"/>
        </w:rPr>
        <w:t>4.10. Предельные ставки платы за</w:t>
      </w:r>
      <w:r>
        <w:rPr>
          <w:sz w:val="28"/>
          <w:szCs w:val="28"/>
        </w:rPr>
        <w:t xml:space="preserve"> осуществление перевозки запасных частей вагонов указанных в приложении №2</w:t>
      </w:r>
      <w:r>
        <w:rPr>
          <w:color w:val="000000"/>
          <w:sz w:val="28"/>
        </w:rPr>
        <w:t>, кроме НДС, указаны в Приложении № 1 к настоящему техническому заданию.</w:t>
      </w:r>
    </w:p>
    <w:p w:rsidR="009F71CD" w:rsidRDefault="009F71CD" w:rsidP="008F6049">
      <w:pPr>
        <w:ind w:firstLine="709"/>
        <w:jc w:val="both"/>
        <w:rPr>
          <w:color w:val="000000"/>
          <w:sz w:val="28"/>
        </w:rPr>
      </w:pPr>
      <w:r>
        <w:rPr>
          <w:color w:val="000000"/>
          <w:sz w:val="28"/>
        </w:rPr>
        <w:t>4.11. Общий вес перевозимого груза определяется путем сложения веса каждой перевозимой детали в отдельности в соответствии с Приложением № 2.</w:t>
      </w:r>
    </w:p>
    <w:p w:rsidR="009F71CD" w:rsidRDefault="009F71CD" w:rsidP="008F6049">
      <w:pPr>
        <w:ind w:firstLine="709"/>
        <w:jc w:val="both"/>
        <w:rPr>
          <w:sz w:val="28"/>
          <w:szCs w:val="28"/>
        </w:rPr>
      </w:pPr>
      <w:r>
        <w:rPr>
          <w:color w:val="000000"/>
          <w:sz w:val="28"/>
        </w:rPr>
        <w:t>4.12. О</w:t>
      </w:r>
      <w:r>
        <w:rPr>
          <w:sz w:val="28"/>
          <w:szCs w:val="28"/>
        </w:rPr>
        <w:t>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с даты получения их Заказчиком.</w:t>
      </w:r>
    </w:p>
    <w:p w:rsidR="009F71CD" w:rsidRPr="00551C1F" w:rsidRDefault="009F71CD" w:rsidP="008F6049">
      <w:pPr>
        <w:pBdr>
          <w:top w:val="nil"/>
          <w:left w:val="nil"/>
          <w:bottom w:val="nil"/>
          <w:right w:val="nil"/>
          <w:between w:val="nil"/>
        </w:pBdr>
        <w:ind w:right="-2" w:firstLine="567"/>
        <w:jc w:val="both"/>
        <w:rPr>
          <w:color w:val="000000"/>
          <w:sz w:val="28"/>
          <w:szCs w:val="28"/>
        </w:rPr>
      </w:pPr>
      <w:r>
        <w:rPr>
          <w:sz w:val="28"/>
          <w:szCs w:val="28"/>
        </w:rPr>
        <w:t xml:space="preserve"> 4.13</w:t>
      </w:r>
      <w:r w:rsidR="005B5CED">
        <w:rPr>
          <w:sz w:val="28"/>
          <w:szCs w:val="28"/>
        </w:rPr>
        <w:t>.</w:t>
      </w:r>
      <w:r>
        <w:rPr>
          <w:sz w:val="28"/>
          <w:szCs w:val="28"/>
        </w:rPr>
        <w:t xml:space="preserve"> </w:t>
      </w:r>
      <w:r>
        <w:rPr>
          <w:color w:val="000000"/>
          <w:sz w:val="28"/>
          <w:szCs w:val="28"/>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lastRenderedPageBreak/>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851881">
        <w:rPr>
          <w:color w:val="000000"/>
          <w:sz w:val="28"/>
          <w:szCs w:val="28"/>
        </w:rPr>
        <w:t>5а</w:t>
      </w:r>
      <w:r>
        <w:rPr>
          <w:color w:val="000000"/>
          <w:sz w:val="28"/>
          <w:szCs w:val="28"/>
        </w:rPr>
        <w:t xml:space="preserve"> к</w:t>
      </w:r>
      <w:r w:rsidR="00851881">
        <w:rPr>
          <w:color w:val="000000"/>
          <w:sz w:val="28"/>
          <w:szCs w:val="28"/>
        </w:rPr>
        <w:t xml:space="preserve"> проекту договора</w:t>
      </w:r>
      <w:r>
        <w:rPr>
          <w:color w:val="000000"/>
          <w:sz w:val="28"/>
          <w:szCs w:val="28"/>
        </w:rPr>
        <w:t>,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Первичные документы должны быть оформлены в электронной форме.</w:t>
      </w:r>
    </w:p>
    <w:p w:rsidR="009F71CD" w:rsidRPr="00111904"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F71CD" w:rsidRPr="008B4E89" w:rsidRDefault="009F71CD" w:rsidP="008F6049">
      <w:pPr>
        <w:pStyle w:val="19"/>
        <w:ind w:firstLine="708"/>
        <w:rPr>
          <w:szCs w:val="28"/>
        </w:rPr>
      </w:pPr>
      <w:r>
        <w:rPr>
          <w:szCs w:val="28"/>
        </w:rPr>
        <w:t xml:space="preserve">4.14. Максимальная цена договора составляет 2 500 000 (два миллиона пятьсот тысяч) рублей 00 копеек с учетом всех налогов (кроме НДС). </w:t>
      </w:r>
      <w:r>
        <w:rPr>
          <w:rFonts w:eastAsia="MS Mincho"/>
          <w:bCs/>
          <w:szCs w:val="28"/>
        </w:rPr>
        <w:t xml:space="preserve">Единичные расценки (предельные ставки) за </w:t>
      </w:r>
      <w:r>
        <w:rPr>
          <w:szCs w:val="28"/>
        </w:rPr>
        <w:t>осуществление перевозки запасных частей грузовых вагонов</w:t>
      </w:r>
      <w:r>
        <w:rPr>
          <w:rFonts w:eastAsia="MS Mincho"/>
          <w:bCs/>
          <w:szCs w:val="28"/>
        </w:rPr>
        <w:t xml:space="preserve"> на Товар, учитывают стоимость </w:t>
      </w:r>
      <w:r>
        <w:rPr>
          <w:bCs/>
          <w:color w:val="000000"/>
          <w:szCs w:val="28"/>
          <w:lang w:eastAsia="ru-RU"/>
        </w:rPr>
        <w:t xml:space="preserve">услуг с учетом расходов </w:t>
      </w:r>
      <w:r>
        <w:rPr>
          <w:color w:val="000000"/>
          <w:szCs w:val="28"/>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Pr>
          <w:bCs/>
          <w:color w:val="000000"/>
          <w:szCs w:val="28"/>
          <w:lang w:eastAsia="ru-RU"/>
        </w:rPr>
        <w:t xml:space="preserve">. </w:t>
      </w:r>
      <w:r>
        <w:rPr>
          <w:szCs w:val="28"/>
        </w:rPr>
        <w:t>Сумма НДС и условия начисления определяются в соответствии с законодательством Российской Федерации.</w:t>
      </w: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C81E76" w:rsidRDefault="00C81E76" w:rsidP="008F6049">
      <w:pPr>
        <w:ind w:firstLine="709"/>
        <w:jc w:val="both"/>
        <w:rPr>
          <w:color w:val="000000"/>
          <w:sz w:val="28"/>
        </w:rPr>
      </w:pPr>
    </w:p>
    <w:p w:rsidR="00C81E76" w:rsidRDefault="00C81E76" w:rsidP="008F6049">
      <w:pPr>
        <w:ind w:firstLine="709"/>
        <w:jc w:val="both"/>
        <w:rPr>
          <w:color w:val="000000"/>
          <w:sz w:val="28"/>
        </w:rPr>
      </w:pPr>
    </w:p>
    <w:p w:rsidR="00C81E76" w:rsidRDefault="00C81E76" w:rsidP="008F6049">
      <w:pPr>
        <w:ind w:firstLine="709"/>
        <w:jc w:val="both"/>
        <w:rPr>
          <w:color w:val="000000"/>
          <w:sz w:val="28"/>
        </w:rPr>
      </w:pPr>
    </w:p>
    <w:p w:rsidR="00C81E76" w:rsidRDefault="00C81E76" w:rsidP="008F6049">
      <w:pPr>
        <w:ind w:firstLine="709"/>
        <w:jc w:val="both"/>
        <w:rPr>
          <w:color w:val="000000"/>
          <w:sz w:val="28"/>
        </w:rPr>
      </w:pPr>
    </w:p>
    <w:p w:rsidR="00C81E76" w:rsidRDefault="00C81E76" w:rsidP="008F6049">
      <w:pPr>
        <w:ind w:firstLine="709"/>
        <w:jc w:val="both"/>
        <w:rPr>
          <w:color w:val="000000"/>
          <w:sz w:val="28"/>
        </w:rPr>
      </w:pPr>
    </w:p>
    <w:p w:rsidR="009F71CD" w:rsidRDefault="009F71CD" w:rsidP="008F6049">
      <w:pPr>
        <w:ind w:firstLine="709"/>
        <w:jc w:val="both"/>
        <w:rPr>
          <w:color w:val="000000"/>
          <w:sz w:val="28"/>
        </w:rPr>
      </w:pPr>
    </w:p>
    <w:p w:rsidR="009F71CD" w:rsidRPr="00C8695F" w:rsidRDefault="009F71CD" w:rsidP="008F6049">
      <w:pPr>
        <w:jc w:val="right"/>
        <w:rPr>
          <w:rStyle w:val="FontStyle25"/>
          <w:sz w:val="28"/>
          <w:szCs w:val="28"/>
        </w:rPr>
      </w:pPr>
      <w:r>
        <w:rPr>
          <w:rStyle w:val="FontStyle25"/>
          <w:sz w:val="28"/>
          <w:szCs w:val="28"/>
        </w:rPr>
        <w:t>Приложение №1</w:t>
      </w:r>
    </w:p>
    <w:p w:rsidR="009F71CD" w:rsidRPr="00C8695F" w:rsidRDefault="009F71CD" w:rsidP="008F6049">
      <w:pPr>
        <w:jc w:val="right"/>
        <w:rPr>
          <w:rStyle w:val="FontStyle25"/>
          <w:sz w:val="28"/>
          <w:szCs w:val="28"/>
        </w:rPr>
      </w:pPr>
      <w:r>
        <w:rPr>
          <w:rStyle w:val="FontStyle25"/>
          <w:sz w:val="28"/>
          <w:szCs w:val="28"/>
        </w:rPr>
        <w:t>к техническому заданию</w:t>
      </w:r>
    </w:p>
    <w:p w:rsidR="009F71CD" w:rsidRPr="00C8695F" w:rsidRDefault="009F71CD" w:rsidP="008F6049">
      <w:pPr>
        <w:jc w:val="right"/>
        <w:rPr>
          <w:rStyle w:val="FontStyle25"/>
          <w:sz w:val="28"/>
          <w:szCs w:val="28"/>
        </w:rPr>
      </w:pPr>
    </w:p>
    <w:p w:rsidR="009F71CD" w:rsidRPr="00C8695F" w:rsidRDefault="009F71CD" w:rsidP="008F6049">
      <w:pPr>
        <w:pStyle w:val="aff9"/>
        <w:ind w:left="708"/>
        <w:jc w:val="both"/>
        <w:rPr>
          <w:rFonts w:ascii="Times New Roman" w:hAnsi="Times New Roman"/>
          <w:sz w:val="28"/>
          <w:szCs w:val="28"/>
        </w:rPr>
      </w:pPr>
      <w:r>
        <w:rPr>
          <w:rFonts w:ascii="Times New Roman" w:hAnsi="Times New Roman"/>
          <w:color w:val="000000"/>
          <w:sz w:val="28"/>
          <w:szCs w:val="28"/>
        </w:rPr>
        <w:t>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9F71CD" w:rsidRPr="00C8695F" w:rsidRDefault="009F71CD" w:rsidP="008F6049">
      <w:pPr>
        <w:pStyle w:val="aff9"/>
        <w:ind w:left="708"/>
        <w:jc w:val="center"/>
        <w:rPr>
          <w:rFonts w:ascii="Times New Roman" w:hAnsi="Times New Roman"/>
          <w:sz w:val="28"/>
          <w:szCs w:val="28"/>
        </w:rPr>
      </w:pPr>
    </w:p>
    <w:p w:rsidR="009F71CD" w:rsidRPr="00F539EB" w:rsidRDefault="009F71CD" w:rsidP="008F6049">
      <w:pPr>
        <w:pStyle w:val="aff9"/>
        <w:rPr>
          <w:rFonts w:ascii="Times New Roman" w:hAnsi="Times New Roman"/>
          <w:sz w:val="24"/>
          <w:szCs w:val="24"/>
        </w:rPr>
      </w:pPr>
    </w:p>
    <w:tbl>
      <w:tblPr>
        <w:tblW w:w="9478" w:type="dxa"/>
        <w:tblInd w:w="93" w:type="dxa"/>
        <w:tblLook w:val="04A0"/>
      </w:tblPr>
      <w:tblGrid>
        <w:gridCol w:w="2812"/>
        <w:gridCol w:w="1456"/>
        <w:gridCol w:w="1276"/>
        <w:gridCol w:w="1318"/>
        <w:gridCol w:w="1526"/>
        <w:gridCol w:w="1090"/>
      </w:tblGrid>
      <w:tr w:rsidR="009F71CD" w:rsidRPr="00702A71" w:rsidTr="008F6049">
        <w:trPr>
          <w:trHeight w:val="630"/>
        </w:trPr>
        <w:tc>
          <w:tcPr>
            <w:tcW w:w="2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rPr>
                <w:color w:val="000000"/>
              </w:rPr>
              <w:t>Наименование маршрута</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Расстояние</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До 10т</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r>
              <w:t>От 10 т до 15т</w:t>
            </w:r>
          </w:p>
        </w:tc>
        <w:tc>
          <w:tcPr>
            <w:tcW w:w="1526"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От 15т до 18т</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rPr>
                <w:color w:val="000000"/>
              </w:rPr>
              <w:t>от18 до 25 тонн</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Чита-Чернышевск</w:t>
            </w:r>
          </w:p>
        </w:tc>
        <w:tc>
          <w:tcPr>
            <w:tcW w:w="145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309</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26 420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31 117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32 632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33 480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Чита-Борзя</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374</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32 453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37 367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39 323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40 280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Чита-Забайкальск</w:t>
            </w:r>
          </w:p>
        </w:tc>
        <w:tc>
          <w:tcPr>
            <w:tcW w:w="145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500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42 667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50 000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51 500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54 000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Чита-Карымская</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10 833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12 533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12 717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12 900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 - Белогорск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1500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149 250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158 750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160 625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153 000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Чита - Могоча</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600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52 333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60 000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61 000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63 667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 - Магдагачи</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1100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96 000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104 333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111 833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116 667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Чернышевск-Борзя</w:t>
            </w:r>
          </w:p>
        </w:tc>
        <w:tc>
          <w:tcPr>
            <w:tcW w:w="145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338</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28 950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36 140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38 485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40 330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Чернышевск- Забайкальск</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470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38 250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48 600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52 775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53 950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Чернышевск - Белогорск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1162</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128 695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137 880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140 833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138 780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rPr>
                <w:color w:val="000000"/>
              </w:rPr>
              <w:t>Чернышевск-Могоча</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289</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34 750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39 000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40 062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41 027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Борзя-Забайкальск</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10 750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13 300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13 075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13 850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Бурея - Белогорск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19 000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22 667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23 667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24 333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Бурея - Благовещенск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19 000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22 667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23 667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24 333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hideMark/>
          </w:tcPr>
          <w:p w:rsidR="009F71CD" w:rsidRPr="00702A71" w:rsidRDefault="009F71CD" w:rsidP="008F6049">
            <w:pPr>
              <w:rPr>
                <w:color w:val="000000"/>
              </w:rPr>
            </w:pPr>
            <w:r>
              <w:t>Белогорск -Благовещенск</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131</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16 207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19 820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20 705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21 257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rPr>
                <w:color w:val="000000"/>
              </w:rPr>
              <w:t>Белогорск-Сковородино</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555</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54 658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62 798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64 833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66 683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rPr>
                <w:color w:val="000000"/>
              </w:rPr>
              <w:t>Белогорск-Магдагачи</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391</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36 783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42 507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43 938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55 975  </w:t>
            </w:r>
          </w:p>
        </w:tc>
      </w:tr>
    </w:tbl>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Pr="00C8695F" w:rsidRDefault="009F71CD" w:rsidP="008F6049">
      <w:pPr>
        <w:jc w:val="right"/>
        <w:rPr>
          <w:rStyle w:val="FontStyle25"/>
          <w:sz w:val="28"/>
          <w:szCs w:val="28"/>
        </w:rPr>
      </w:pPr>
      <w:r>
        <w:rPr>
          <w:rStyle w:val="FontStyle25"/>
          <w:sz w:val="28"/>
          <w:szCs w:val="28"/>
        </w:rPr>
        <w:t>Приложение №2</w:t>
      </w:r>
    </w:p>
    <w:p w:rsidR="009F71CD" w:rsidRPr="00C8695F" w:rsidRDefault="009F71CD" w:rsidP="008F6049">
      <w:pPr>
        <w:jc w:val="right"/>
        <w:rPr>
          <w:rStyle w:val="FontStyle25"/>
          <w:sz w:val="28"/>
          <w:szCs w:val="28"/>
        </w:rPr>
      </w:pPr>
      <w:r>
        <w:rPr>
          <w:rStyle w:val="FontStyle25"/>
          <w:sz w:val="28"/>
          <w:szCs w:val="28"/>
        </w:rPr>
        <w:t>к техническому заданию</w:t>
      </w:r>
    </w:p>
    <w:p w:rsidR="009F71CD" w:rsidRPr="00C8695F" w:rsidRDefault="009F71CD" w:rsidP="008F6049">
      <w:pPr>
        <w:pStyle w:val="aff9"/>
        <w:ind w:left="708"/>
        <w:jc w:val="center"/>
        <w:rPr>
          <w:sz w:val="28"/>
          <w:szCs w:val="28"/>
        </w:rPr>
      </w:pPr>
    </w:p>
    <w:p w:rsidR="009F71CD" w:rsidRPr="00C8695F" w:rsidRDefault="009F71CD" w:rsidP="008F6049">
      <w:pPr>
        <w:pStyle w:val="aff9"/>
        <w:ind w:left="708"/>
        <w:jc w:val="center"/>
        <w:rPr>
          <w:rFonts w:ascii="Times New Roman" w:hAnsi="Times New Roman"/>
          <w:sz w:val="28"/>
          <w:szCs w:val="28"/>
        </w:rPr>
      </w:pPr>
      <w:r>
        <w:rPr>
          <w:rFonts w:ascii="Times New Roman" w:hAnsi="Times New Roman"/>
          <w:sz w:val="28"/>
          <w:szCs w:val="28"/>
        </w:rPr>
        <w:t xml:space="preserve">Наименование деталей вагонов с указанием веса каждой детали </w:t>
      </w:r>
    </w:p>
    <w:p w:rsidR="009F71CD" w:rsidRDefault="009F71CD" w:rsidP="008F6049">
      <w:pPr>
        <w:pStyle w:val="aff9"/>
        <w:ind w:left="708"/>
        <w:jc w:val="center"/>
        <w:rPr>
          <w:sz w:val="28"/>
          <w:szCs w:val="28"/>
        </w:rPr>
      </w:pPr>
    </w:p>
    <w:tbl>
      <w:tblPr>
        <w:tblW w:w="7482" w:type="dxa"/>
        <w:jc w:val="center"/>
        <w:tblInd w:w="97" w:type="dxa"/>
        <w:tblLook w:val="04A0"/>
      </w:tblPr>
      <w:tblGrid>
        <w:gridCol w:w="6522"/>
        <w:gridCol w:w="1138"/>
      </w:tblGrid>
      <w:tr w:rsidR="009F71CD" w:rsidRPr="004848D5" w:rsidTr="008F6049">
        <w:trPr>
          <w:trHeight w:val="255"/>
          <w:jc w:val="center"/>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b/>
                <w:bCs/>
                <w:lang w:eastAsia="ru-RU"/>
              </w:rPr>
            </w:pPr>
            <w:r>
              <w:rPr>
                <w:b/>
                <w:bCs/>
                <w:lang w:eastAsia="ru-RU"/>
              </w:rPr>
              <w:t>Наименование деталей</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Вес/тонн</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Балка надрессорная</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0,487</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Рама боковая</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0,390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Автосцепное устройство</w:t>
            </w:r>
          </w:p>
        </w:tc>
        <w:tc>
          <w:tcPr>
            <w:tcW w:w="960" w:type="dxa"/>
            <w:tcBorders>
              <w:top w:val="nil"/>
              <w:left w:val="nil"/>
              <w:bottom w:val="single" w:sz="4" w:space="0" w:color="auto"/>
              <w:right w:val="single" w:sz="4" w:space="0" w:color="auto"/>
            </w:tcBorders>
            <w:shd w:val="clear" w:color="auto" w:fill="auto"/>
            <w:noWrap/>
            <w:hideMark/>
          </w:tcPr>
          <w:p w:rsidR="009F71CD" w:rsidRPr="00C8695F" w:rsidRDefault="009F71CD" w:rsidP="008F6049">
            <w:pPr>
              <w:suppressAutoHyphens w:val="0"/>
              <w:jc w:val="center"/>
              <w:rPr>
                <w:lang w:eastAsia="ru-RU"/>
              </w:rPr>
            </w:pPr>
            <w:r>
              <w:rPr>
                <w:lang w:eastAsia="ru-RU"/>
              </w:rPr>
              <w:t> </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Корпус автосцепки</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0,175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Поглощающий аппарат Ш-2-В, Ш-2-Т, Ш-1-ТМ</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0,134</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Поглощающий аппарат Ш-6-ТО-4</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0,275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Тяговый хомут</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0,101</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b/>
                <w:bCs/>
                <w:lang w:eastAsia="ru-RU"/>
              </w:rPr>
            </w:pPr>
            <w:r>
              <w:rPr>
                <w:b/>
                <w:bCs/>
                <w:lang w:eastAsia="ru-RU"/>
              </w:rPr>
              <w:t>Колесная пара</w:t>
            </w:r>
          </w:p>
        </w:tc>
        <w:tc>
          <w:tcPr>
            <w:tcW w:w="960" w:type="dxa"/>
            <w:tcBorders>
              <w:top w:val="nil"/>
              <w:left w:val="nil"/>
              <w:bottom w:val="single" w:sz="4" w:space="0" w:color="auto"/>
              <w:right w:val="single" w:sz="4" w:space="0" w:color="auto"/>
            </w:tcBorders>
            <w:shd w:val="clear" w:color="auto" w:fill="auto"/>
            <w:noWrap/>
            <w:hideMark/>
          </w:tcPr>
          <w:p w:rsidR="009F71CD" w:rsidRPr="00C8695F" w:rsidRDefault="009F71CD" w:rsidP="008F6049">
            <w:pPr>
              <w:suppressAutoHyphens w:val="0"/>
              <w:jc w:val="center"/>
              <w:rPr>
                <w:lang w:eastAsia="ru-RU"/>
              </w:rPr>
            </w:pPr>
            <w:r>
              <w:rPr>
                <w:lang w:eastAsia="ru-RU"/>
              </w:rPr>
              <w:t> </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более 70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1,400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1,350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1,325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1,300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1,275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1,250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1,225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1,200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1,175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ТУ-0943-157-01124328-2003):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1,150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более70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1,400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1,350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1,325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1,300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1,275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1,250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1,225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1,200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1,175</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Колесная пара (ЦКК ГОСТ-2004):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1,150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Ось колесной пары</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0,410</w:t>
            </w:r>
          </w:p>
        </w:tc>
      </w:tr>
      <w:tr w:rsidR="009F71CD" w:rsidRPr="004848D5" w:rsidTr="008F6049">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rPr>
                <w:lang w:eastAsia="ru-RU"/>
              </w:rPr>
            </w:pPr>
            <w:r>
              <w:rPr>
                <w:lang w:eastAsia="ru-RU"/>
              </w:rPr>
              <w:t>Диск колесной пары отработанный</w:t>
            </w:r>
          </w:p>
        </w:tc>
        <w:tc>
          <w:tcPr>
            <w:tcW w:w="960" w:type="dxa"/>
            <w:tcBorders>
              <w:top w:val="nil"/>
              <w:left w:val="nil"/>
              <w:bottom w:val="single" w:sz="4" w:space="0" w:color="auto"/>
              <w:right w:val="single" w:sz="4" w:space="0" w:color="auto"/>
            </w:tcBorders>
            <w:shd w:val="clear" w:color="auto" w:fill="auto"/>
            <w:noWrap/>
            <w:vAlign w:val="bottom"/>
            <w:hideMark/>
          </w:tcPr>
          <w:p w:rsidR="009F71CD" w:rsidRPr="00C8695F" w:rsidRDefault="009F71CD" w:rsidP="008F6049">
            <w:pPr>
              <w:suppressAutoHyphens w:val="0"/>
              <w:jc w:val="center"/>
              <w:rPr>
                <w:lang w:eastAsia="ru-RU"/>
              </w:rPr>
            </w:pPr>
            <w:r>
              <w:rPr>
                <w:lang w:eastAsia="ru-RU"/>
              </w:rPr>
              <w:t>0,250</w:t>
            </w:r>
          </w:p>
        </w:tc>
      </w:tr>
    </w:tbl>
    <w:p w:rsidR="009F71CD" w:rsidRPr="002F799F" w:rsidRDefault="009F71CD" w:rsidP="008F6049">
      <w:pPr>
        <w:pStyle w:val="aff9"/>
        <w:ind w:left="708"/>
        <w:jc w:val="center"/>
        <w:rPr>
          <w:sz w:val="28"/>
          <w:szCs w:val="28"/>
        </w:rPr>
      </w:pPr>
    </w:p>
    <w:p w:rsidR="009F71CD" w:rsidRDefault="009F71CD" w:rsidP="008F6049">
      <w:pPr>
        <w:pStyle w:val="aff9"/>
        <w:jc w:val="both"/>
        <w:rPr>
          <w:sz w:val="28"/>
          <w:szCs w:val="28"/>
        </w:rPr>
      </w:pPr>
      <w:r>
        <w:rPr>
          <w:sz w:val="28"/>
          <w:szCs w:val="28"/>
        </w:rPr>
        <w:lastRenderedPageBreak/>
        <w:tab/>
      </w:r>
    </w:p>
    <w:p w:rsidR="009F71CD" w:rsidRDefault="009F71CD" w:rsidP="008F6049">
      <w:pPr>
        <w:pStyle w:val="aff9"/>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F71CD" w:rsidRDefault="008F6049">
            <w:pPr>
              <w:pStyle w:val="19"/>
              <w:ind w:firstLine="397"/>
              <w:rPr>
                <w:sz w:val="24"/>
                <w:szCs w:val="24"/>
              </w:rPr>
            </w:pPr>
            <w:r>
              <w:rPr>
                <w:sz w:val="24"/>
                <w:szCs w:val="24"/>
              </w:rPr>
              <w:t>Закупка способом размещения оферты № РО-НКПЗАБ-20-0025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"ТрансКонтейнер"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F71CD" w:rsidRDefault="008F6049">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F71CD" w:rsidRDefault="008F6049">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D03ECF" w:rsidRDefault="00D03ECF">
            <w:pPr>
              <w:pStyle w:val="19"/>
              <w:ind w:firstLine="0"/>
              <w:rPr>
                <w:sz w:val="24"/>
                <w:szCs w:val="24"/>
              </w:rPr>
            </w:pPr>
          </w:p>
          <w:p w:rsidR="00D03ECF" w:rsidRDefault="00D03ECF">
            <w:pPr>
              <w:pStyle w:val="19"/>
              <w:ind w:firstLine="0"/>
              <w:rPr>
                <w:sz w:val="24"/>
                <w:szCs w:val="24"/>
              </w:rPr>
            </w:pPr>
            <w:r>
              <w:rPr>
                <w:sz w:val="24"/>
                <w:szCs w:val="24"/>
              </w:rPr>
              <w:t xml:space="preserve">Электронный адрес для приема заявок в электронном виде: </w:t>
            </w:r>
            <w:hyperlink r:id="rId18" w:history="1">
              <w:r w:rsidRPr="00F26946">
                <w:rPr>
                  <w:rStyle w:val="a7"/>
                  <w:sz w:val="24"/>
                  <w:szCs w:val="24"/>
                  <w:lang w:val="en-US"/>
                </w:rPr>
                <w:t>BoldorzhievaVIU</w:t>
              </w:r>
              <w:r w:rsidRPr="00F26946">
                <w:rPr>
                  <w:rStyle w:val="a7"/>
                  <w:sz w:val="24"/>
                  <w:szCs w:val="24"/>
                </w:rPr>
                <w:t>@</w:t>
              </w:r>
              <w:r w:rsidRPr="00F26946">
                <w:rPr>
                  <w:rStyle w:val="a7"/>
                  <w:sz w:val="24"/>
                  <w:szCs w:val="24"/>
                  <w:lang w:val="en-US"/>
                </w:rPr>
                <w:t>trcont</w:t>
              </w:r>
              <w:r w:rsidRPr="00F26946">
                <w:rPr>
                  <w:rStyle w:val="a7"/>
                  <w:sz w:val="24"/>
                  <w:szCs w:val="24"/>
                </w:rPr>
                <w:t>.</w:t>
              </w:r>
              <w:r w:rsidRPr="00F26946">
                <w:rPr>
                  <w:rStyle w:val="a7"/>
                  <w:sz w:val="24"/>
                  <w:szCs w:val="24"/>
                  <w:lang w:val="en-US"/>
                </w:rPr>
                <w:t>ru</w:t>
              </w:r>
            </w:hyperlink>
            <w:r>
              <w:rPr>
                <w:sz w:val="24"/>
                <w:szCs w:val="24"/>
              </w:rPr>
              <w:t>.</w:t>
            </w:r>
          </w:p>
          <w:p w:rsidR="00D03ECF" w:rsidRDefault="00D03ECF">
            <w:pPr>
              <w:pStyle w:val="19"/>
              <w:ind w:firstLine="0"/>
              <w:rPr>
                <w:sz w:val="24"/>
                <w:szCs w:val="24"/>
              </w:rPr>
            </w:pPr>
            <w:r>
              <w:rPr>
                <w:sz w:val="24"/>
                <w:szCs w:val="24"/>
              </w:rPr>
              <w:t xml:space="preserve">Подача заявок </w:t>
            </w:r>
            <w:r w:rsidR="00AE1D4F">
              <w:rPr>
                <w:sz w:val="24"/>
                <w:szCs w:val="24"/>
              </w:rPr>
              <w:t>осуществляется по электронной почте или направлением по почте ссылки на файлообменник. Подача конвертов с заявкам не осуществляется</w:t>
            </w:r>
            <w:r w:rsidR="00383C8F">
              <w:rPr>
                <w:sz w:val="24"/>
                <w:szCs w:val="24"/>
              </w:rPr>
              <w:t>.</w:t>
            </w:r>
          </w:p>
          <w:p w:rsidR="00D03ECF" w:rsidRDefault="00D03ECF">
            <w:pPr>
              <w:pStyle w:val="19"/>
              <w:ind w:firstLine="0"/>
              <w:rPr>
                <w:sz w:val="24"/>
                <w:szCs w:val="24"/>
              </w:rPr>
            </w:pPr>
          </w:p>
          <w:p w:rsidR="009F71CD" w:rsidRDefault="008F6049">
            <w:pPr>
              <w:rPr>
                <w:rFonts w:ascii="Calibri" w:hAnsi="Calibri" w:cs="Calibri"/>
                <w:color w:val="000000"/>
                <w:sz w:val="22"/>
                <w:szCs w:val="22"/>
                <w:lang w:eastAsia="ru-RU"/>
              </w:rPr>
            </w:pPr>
            <w:r>
              <w:t>Контактное(-ые) лицо(-а) Заказчика: Комаров Вячеслав Сергеевич, тел.+7(495)7881717(6390), электронный адрес komarovvs@trcont.ru.</w:t>
            </w:r>
          </w:p>
          <w:p w:rsidR="009F71CD" w:rsidRDefault="009F71CD">
            <w:pPr>
              <w:rPr>
                <w:rFonts w:ascii="Calibri" w:hAnsi="Calibri" w:cs="Calibri"/>
                <w:color w:val="000000"/>
                <w:sz w:val="22"/>
                <w:szCs w:val="22"/>
                <w:lang w:eastAsia="ru-RU"/>
              </w:rPr>
            </w:pPr>
          </w:p>
          <w:p w:rsidR="009F71CD" w:rsidRDefault="008F6049" w:rsidP="00C81E76">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F71CD" w:rsidRDefault="008F6049">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9F71CD" w:rsidRDefault="008F6049">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F71CD" w:rsidRDefault="008F6049">
            <w:pPr>
              <w:pStyle w:val="19"/>
              <w:ind w:firstLine="397"/>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 Единичные расценки (предельные ставки) за осуществление перевозки запасных частей грузовых вагонов на Товар, учитывают стоимость услуг с учетом расходов 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F71CD" w:rsidRDefault="00C81E76">
            <w:pPr>
              <w:jc w:val="both"/>
              <w:rPr>
                <w:b/>
              </w:rPr>
            </w:pPr>
            <w:r>
              <w:t>«04</w:t>
            </w:r>
            <w:r w:rsidR="008F6049">
              <w:t>»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F71CD" w:rsidRDefault="008F6049">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«14» декабря 2020 г. 10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F71CD" w:rsidRDefault="008F6049">
            <w:pPr>
              <w:pStyle w:val="19"/>
              <w:ind w:firstLine="397"/>
              <w:rPr>
                <w:sz w:val="24"/>
                <w:szCs w:val="24"/>
                <w:highlight w:val="cyan"/>
              </w:rPr>
            </w:pPr>
            <w:r>
              <w:rPr>
                <w:sz w:val="24"/>
                <w:szCs w:val="24"/>
              </w:rPr>
              <w:t>Вскрытие, рассмотрение, оценка и сопоставление Заявок состоится «14» декабря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F71CD" w:rsidRDefault="008F604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«23» декабря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F71CD" w:rsidRDefault="008F6049">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F71CD" w:rsidRPr="008F6049" w:rsidRDefault="008F6049">
            <w:pPr>
              <w:pStyle w:val="afe"/>
              <w:jc w:val="both"/>
              <w:rPr>
                <w:sz w:val="24"/>
                <w:szCs w:val="24"/>
              </w:rPr>
            </w:pPr>
            <w:r w:rsidRPr="008F604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F71CD" w:rsidRDefault="008F6049">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9F71CD" w:rsidRDefault="008F6049">
            <w:pPr>
              <w:pStyle w:val="19"/>
              <w:ind w:firstLine="0"/>
              <w:rPr>
                <w:sz w:val="24"/>
                <w:szCs w:val="24"/>
              </w:rPr>
            </w:pPr>
            <w:r>
              <w:rPr>
                <w:sz w:val="24"/>
                <w:szCs w:val="24"/>
              </w:rPr>
              <w:lastRenderedPageBreak/>
              <w:t>В соответствии с требованиями технического задания документации о закупке</w:t>
            </w:r>
          </w:p>
          <w:p w:rsidR="009F71CD" w:rsidRDefault="009F71C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F71CD" w:rsidRDefault="008F604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до 30.11.2021 года</w:t>
            </w:r>
          </w:p>
          <w:p w:rsidR="00685C56" w:rsidRPr="00F86FAA" w:rsidRDefault="00685C56" w:rsidP="00685C56">
            <w:pPr>
              <w:pStyle w:val="Default"/>
              <w:jc w:val="both"/>
            </w:pPr>
          </w:p>
          <w:p w:rsidR="009F71CD" w:rsidRDefault="008F604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требованиями технического задания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81E76" w:rsidRPr="00C81E76" w:rsidRDefault="00C81E76" w:rsidP="00C81E76">
            <w:pPr>
              <w:jc w:val="both"/>
              <w:rPr>
                <w:color w:val="000000"/>
              </w:rPr>
            </w:pPr>
            <w:r>
              <w:rPr>
                <w:color w:val="000000"/>
              </w:rPr>
              <w:t>О</w:t>
            </w:r>
            <w:r w:rsidRPr="00C81E76">
              <w:rPr>
                <w:color w:val="000000"/>
              </w:rPr>
              <w:t>пределяется совокупным количеством заявок на доставку запасных частей.</w:t>
            </w:r>
          </w:p>
          <w:p w:rsidR="009F71CD" w:rsidRPr="00C81E76" w:rsidRDefault="009F71CD">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F71CD" w:rsidRDefault="008F604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F71CD" w:rsidRDefault="008F6049">
                  <w:pPr>
                    <w:snapToGrid w:val="0"/>
                    <w:rPr>
                      <w:sz w:val="22"/>
                      <w:szCs w:val="22"/>
                    </w:rPr>
                  </w:pPr>
                  <w:r>
                    <w:rPr>
                      <w:sz w:val="22"/>
                      <w:szCs w:val="22"/>
                    </w:rPr>
                    <w:t>52.21.29.000</w:t>
                  </w:r>
                </w:p>
              </w:tc>
              <w:tc>
                <w:tcPr>
                  <w:tcW w:w="1417" w:type="dxa"/>
                  <w:tcBorders>
                    <w:top w:val="single" w:sz="4" w:space="0" w:color="auto"/>
                    <w:left w:val="single" w:sz="4" w:space="0" w:color="auto"/>
                    <w:bottom w:val="single" w:sz="4" w:space="0" w:color="auto"/>
                    <w:right w:val="single" w:sz="4" w:space="0" w:color="auto"/>
                  </w:tcBorders>
                </w:tcPr>
                <w:p w:rsidR="009F71CD" w:rsidRDefault="008F6049">
                  <w:pPr>
                    <w:snapToGrid w:val="0"/>
                    <w:rPr>
                      <w:sz w:val="22"/>
                      <w:szCs w:val="22"/>
                    </w:rPr>
                  </w:pPr>
                  <w:r>
                    <w:rPr>
                      <w:sz w:val="22"/>
                      <w:szCs w:val="22"/>
                    </w:rPr>
                    <w:t>52.21.2</w:t>
                  </w:r>
                </w:p>
              </w:tc>
              <w:tc>
                <w:tcPr>
                  <w:tcW w:w="1134" w:type="dxa"/>
                  <w:tcBorders>
                    <w:top w:val="single" w:sz="4" w:space="0" w:color="auto"/>
                    <w:left w:val="single" w:sz="4" w:space="0" w:color="auto"/>
                    <w:bottom w:val="single" w:sz="4" w:space="0" w:color="auto"/>
                    <w:right w:val="single" w:sz="4" w:space="0" w:color="auto"/>
                  </w:tcBorders>
                </w:tcPr>
                <w:p w:rsidR="009F71CD" w:rsidRDefault="008F604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F71CD" w:rsidRDefault="008F604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F71CD" w:rsidRDefault="008F6049">
                  <w:pPr>
                    <w:snapToGrid w:val="0"/>
                    <w:rPr>
                      <w:sz w:val="22"/>
                      <w:szCs w:val="22"/>
                    </w:rPr>
                  </w:pPr>
                  <w:r>
                    <w:rPr>
                      <w:sz w:val="22"/>
                      <w:szCs w:val="22"/>
                    </w:rPr>
                    <w:t>344</w:t>
                  </w:r>
                </w:p>
              </w:tc>
            </w:tr>
          </w:tbl>
          <w:p w:rsidR="009F71CD" w:rsidRDefault="009F71C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F71CD" w:rsidRPr="008F6049" w:rsidRDefault="008F6049">
            <w:pPr>
              <w:pStyle w:val="aff6"/>
              <w:numPr>
                <w:ilvl w:val="1"/>
                <w:numId w:val="26"/>
              </w:numPr>
              <w:ind w:left="601" w:hanging="426"/>
              <w:jc w:val="both"/>
            </w:pPr>
            <w:r w:rsidRPr="008F604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F71CD" w:rsidRPr="008F6049" w:rsidRDefault="008F6049">
            <w:pPr>
              <w:pStyle w:val="aff6"/>
              <w:numPr>
                <w:ilvl w:val="1"/>
                <w:numId w:val="26"/>
              </w:numPr>
              <w:ind w:left="601" w:hanging="426"/>
              <w:jc w:val="both"/>
            </w:pPr>
            <w:r w:rsidRPr="008F604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F71CD" w:rsidRPr="008F6049" w:rsidRDefault="008F6049">
            <w:pPr>
              <w:pStyle w:val="aff6"/>
              <w:numPr>
                <w:ilvl w:val="1"/>
                <w:numId w:val="26"/>
              </w:numPr>
              <w:ind w:left="601" w:hanging="426"/>
              <w:jc w:val="both"/>
            </w:pPr>
            <w:r w:rsidRPr="008F6049">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(доставка (перевозка) автомобильным транспортом запасных частей для транспортных средств/запасных частей для оборудования), с суммарной стоимостью договора(-ов) не менее 20 % от начальной (максимальной) цены договора/цены лота;</w:t>
            </w:r>
          </w:p>
          <w:p w:rsidR="009F71CD" w:rsidRPr="008F6049" w:rsidRDefault="008F6049">
            <w:pPr>
              <w:pStyle w:val="aff6"/>
              <w:numPr>
                <w:ilvl w:val="1"/>
                <w:numId w:val="26"/>
              </w:numPr>
              <w:ind w:left="601" w:hanging="426"/>
              <w:jc w:val="both"/>
            </w:pPr>
            <w:r w:rsidRPr="008F6049">
              <w:t>наличие в собственности не менее 2 (двух) технически исправных грузовых автотранспортных средств и 2 (двух) прицепов (полуприцепов) одновременно, с учетом надлежащего закрепления запасных частей вагонов весом от 1 до 25 тонн;</w:t>
            </w:r>
          </w:p>
          <w:p w:rsidR="009F71CD" w:rsidRPr="008F6049" w:rsidRDefault="008F6049">
            <w:pPr>
              <w:pStyle w:val="aff6"/>
              <w:numPr>
                <w:ilvl w:val="1"/>
                <w:numId w:val="26"/>
              </w:numPr>
              <w:ind w:left="601" w:hanging="426"/>
              <w:jc w:val="both"/>
            </w:pPr>
            <w:r w:rsidRPr="008F6049">
              <w:t>наличие кв</w:t>
            </w:r>
            <w:r w:rsidR="00C81E76">
              <w:t>алифицированных работников- води</w:t>
            </w:r>
            <w:r w:rsidRPr="008F6049">
              <w:t>телей в количестве не менее 2 (двух), имеющих удостоверение кате</w:t>
            </w:r>
            <w:r w:rsidR="00987021">
              <w:t>гории СЕ.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F71CD" w:rsidRPr="008F6049" w:rsidRDefault="008F6049">
            <w:pPr>
              <w:pStyle w:val="aff6"/>
              <w:numPr>
                <w:ilvl w:val="1"/>
                <w:numId w:val="26"/>
              </w:numPr>
              <w:ind w:left="601" w:hanging="426"/>
              <w:jc w:val="both"/>
            </w:pPr>
            <w:r w:rsidRPr="008F6049">
              <w:t xml:space="preserve">в случае если претендент/участник не является плательщиком НДС, документ, подтверждающий право </w:t>
            </w:r>
            <w:r w:rsidRPr="008F6049">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F71CD" w:rsidRPr="008F6049" w:rsidRDefault="008F6049">
            <w:pPr>
              <w:pStyle w:val="aff6"/>
              <w:numPr>
                <w:ilvl w:val="1"/>
                <w:numId w:val="26"/>
              </w:numPr>
              <w:ind w:left="601" w:hanging="426"/>
              <w:jc w:val="both"/>
            </w:pPr>
            <w:r w:rsidRPr="008F604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6049">
              <w:t>://</w:t>
            </w:r>
            <w:r>
              <w:rPr>
                <w:lang w:val="en-US"/>
              </w:rPr>
              <w:t>service</w:t>
            </w:r>
            <w:r w:rsidRPr="008F6049">
              <w:t>.</w:t>
            </w:r>
            <w:r>
              <w:rPr>
                <w:lang w:val="en-US"/>
              </w:rPr>
              <w:t>nalog</w:t>
            </w:r>
            <w:r w:rsidRPr="008F6049">
              <w:t>.</w:t>
            </w:r>
            <w:r>
              <w:rPr>
                <w:lang w:val="en-US"/>
              </w:rPr>
              <w:t>ru</w:t>
            </w:r>
            <w:r w:rsidRPr="008F6049">
              <w:t>/</w:t>
            </w:r>
            <w:r>
              <w:rPr>
                <w:lang w:val="en-US"/>
              </w:rPr>
              <w:t>zd</w:t>
            </w:r>
            <w:r w:rsidRPr="008F6049">
              <w:t>.</w:t>
            </w:r>
            <w:r>
              <w:rPr>
                <w:lang w:val="en-US"/>
              </w:rPr>
              <w:t>do</w:t>
            </w:r>
            <w:r w:rsidRPr="008F604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F6049">
              <w:t>://</w:t>
            </w:r>
            <w:r>
              <w:rPr>
                <w:lang w:val="en-US"/>
              </w:rPr>
              <w:t>service</w:t>
            </w:r>
            <w:r w:rsidRPr="008F6049">
              <w:t>.</w:t>
            </w:r>
            <w:r>
              <w:rPr>
                <w:lang w:val="en-US"/>
              </w:rPr>
              <w:t>nalog</w:t>
            </w:r>
            <w:r w:rsidRPr="008F6049">
              <w:t>.</w:t>
            </w:r>
            <w:r>
              <w:rPr>
                <w:lang w:val="en-US"/>
              </w:rPr>
              <w:t>ru</w:t>
            </w:r>
            <w:r w:rsidRPr="008F6049">
              <w:t>/</w:t>
            </w:r>
            <w:r>
              <w:rPr>
                <w:lang w:val="en-US"/>
              </w:rPr>
              <w:t>zd</w:t>
            </w:r>
            <w:r w:rsidRPr="008F6049">
              <w:t>.</w:t>
            </w:r>
            <w:r>
              <w:rPr>
                <w:lang w:val="en-US"/>
              </w:rPr>
              <w:t>do</w:t>
            </w:r>
            <w:r w:rsidRPr="008F604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9F71CD" w:rsidRPr="008F6049" w:rsidRDefault="008F6049">
            <w:pPr>
              <w:pStyle w:val="aff6"/>
              <w:numPr>
                <w:ilvl w:val="1"/>
                <w:numId w:val="26"/>
              </w:numPr>
              <w:ind w:left="601" w:hanging="426"/>
              <w:jc w:val="both"/>
            </w:pPr>
            <w:r w:rsidRPr="008F604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F6049">
              <w:t>://</w:t>
            </w:r>
            <w:r>
              <w:rPr>
                <w:lang w:val="en-US"/>
              </w:rPr>
              <w:t>fssprus</w:t>
            </w:r>
            <w:r w:rsidRPr="008F6049">
              <w:t>.</w:t>
            </w:r>
            <w:r>
              <w:rPr>
                <w:lang w:val="en-US"/>
              </w:rPr>
              <w:t>ru</w:t>
            </w:r>
            <w:r w:rsidRPr="008F6049">
              <w:t>/</w:t>
            </w:r>
            <w:r>
              <w:rPr>
                <w:lang w:val="en-US"/>
              </w:rPr>
              <w:t>iss</w:t>
            </w:r>
            <w:r w:rsidRPr="008F6049">
              <w:t>/</w:t>
            </w:r>
            <w:r>
              <w:rPr>
                <w:lang w:val="en-US"/>
              </w:rPr>
              <w:t>ip</w:t>
            </w:r>
            <w:r w:rsidRPr="008F604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F6049">
              <w:t>://</w:t>
            </w:r>
            <w:r>
              <w:rPr>
                <w:lang w:val="en-US"/>
              </w:rPr>
              <w:t>www</w:t>
            </w:r>
            <w:r w:rsidRPr="008F6049">
              <w:t>.</w:t>
            </w:r>
            <w:r>
              <w:rPr>
                <w:lang w:val="en-US"/>
              </w:rPr>
              <w:t>fedresurs</w:t>
            </w:r>
            <w:r w:rsidRPr="008F6049">
              <w:t>.</w:t>
            </w:r>
            <w:r>
              <w:rPr>
                <w:lang w:val="en-US"/>
              </w:rPr>
              <w:t>ru</w:t>
            </w:r>
            <w:r w:rsidRPr="008F6049">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w:t>
            </w:r>
            <w:r w:rsidRPr="008F6049">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9F71CD" w:rsidRPr="008F6049" w:rsidRDefault="008F6049">
            <w:pPr>
              <w:pStyle w:val="aff6"/>
              <w:numPr>
                <w:ilvl w:val="1"/>
                <w:numId w:val="26"/>
              </w:numPr>
              <w:ind w:left="601" w:hanging="426"/>
              <w:jc w:val="both"/>
            </w:pPr>
            <w:r w:rsidRPr="008F604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F71CD" w:rsidRPr="008F6049" w:rsidRDefault="008F6049">
            <w:pPr>
              <w:pStyle w:val="aff6"/>
              <w:numPr>
                <w:ilvl w:val="1"/>
                <w:numId w:val="26"/>
              </w:numPr>
              <w:ind w:left="601" w:hanging="426"/>
              <w:jc w:val="both"/>
            </w:pPr>
            <w:r w:rsidRPr="008F6049">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9F71CD" w:rsidRPr="008F6049" w:rsidRDefault="008F6049">
            <w:pPr>
              <w:pStyle w:val="aff6"/>
              <w:numPr>
                <w:ilvl w:val="1"/>
                <w:numId w:val="26"/>
              </w:numPr>
              <w:ind w:left="601" w:hanging="426"/>
              <w:jc w:val="both"/>
            </w:pPr>
            <w:r w:rsidRPr="008F6049">
              <w:t>копии договоров, указанных в документе по форме приложения № 4 к документации о закупке о наличии опыта выполнения работ;</w:t>
            </w:r>
          </w:p>
          <w:p w:rsidR="009F71CD" w:rsidRDefault="008F6049">
            <w:pPr>
              <w:pStyle w:val="aff6"/>
              <w:numPr>
                <w:ilvl w:val="1"/>
                <w:numId w:val="26"/>
              </w:numPr>
              <w:ind w:left="601" w:hanging="426"/>
              <w:jc w:val="both"/>
              <w:rPr>
                <w:lang w:val="en-US"/>
              </w:rPr>
            </w:pPr>
            <w:r w:rsidRPr="008F6049">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9F71CD" w:rsidRPr="008F6049" w:rsidRDefault="008F6049">
            <w:pPr>
              <w:pStyle w:val="aff6"/>
              <w:numPr>
                <w:ilvl w:val="1"/>
                <w:numId w:val="26"/>
              </w:numPr>
              <w:ind w:left="601" w:hanging="426"/>
              <w:jc w:val="both"/>
            </w:pPr>
            <w:r w:rsidRPr="008F6049">
              <w:t>сведения о планируемых к привлечению субподрядных организациях по форме приложения № 6 к документации о закупке;</w:t>
            </w:r>
          </w:p>
          <w:p w:rsidR="009F71CD" w:rsidRPr="008F6049" w:rsidRDefault="008F6049">
            <w:pPr>
              <w:pStyle w:val="aff6"/>
              <w:numPr>
                <w:ilvl w:val="1"/>
                <w:numId w:val="26"/>
              </w:numPr>
              <w:ind w:left="601" w:hanging="426"/>
              <w:jc w:val="both"/>
            </w:pPr>
            <w:r w:rsidRPr="008F6049">
              <w:t xml:space="preserve">сведения о водителях по форме приложения № </w:t>
            </w:r>
            <w:r w:rsidR="00B0008C">
              <w:t>7</w:t>
            </w:r>
            <w:r w:rsidRPr="008F6049">
              <w:t xml:space="preserve"> к документации о закупке с приложением заверенных претендентом копий водительских удостоверений категорий СЕ;</w:t>
            </w:r>
          </w:p>
          <w:p w:rsidR="009F71CD" w:rsidRPr="008F6049" w:rsidRDefault="008F6049" w:rsidP="00B0008C">
            <w:pPr>
              <w:pStyle w:val="aff6"/>
              <w:numPr>
                <w:ilvl w:val="1"/>
                <w:numId w:val="26"/>
              </w:numPr>
              <w:ind w:left="601" w:hanging="426"/>
              <w:jc w:val="both"/>
            </w:pPr>
            <w:r w:rsidRPr="008F6049">
              <w:t xml:space="preserve">сведения о ТРС по форме приложения № </w:t>
            </w:r>
            <w:r w:rsidR="00B0008C">
              <w:t>8</w:t>
            </w:r>
            <w:r w:rsidRPr="008F6049">
              <w:t xml:space="preserve">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 xml:space="preserve">документов иностранными участниками </w:t>
            </w:r>
          </w:p>
        </w:tc>
        <w:tc>
          <w:tcPr>
            <w:tcW w:w="7200" w:type="dxa"/>
          </w:tcPr>
          <w:p w:rsidR="00201143" w:rsidRPr="00201143" w:rsidRDefault="00987021" w:rsidP="00987021">
            <w:pPr>
              <w:pBdr>
                <w:top w:val="nil"/>
                <w:left w:val="nil"/>
                <w:bottom w:val="nil"/>
                <w:right w:val="nil"/>
                <w:between w:val="nil"/>
              </w:pBdr>
              <w:tabs>
                <w:tab w:val="left" w:pos="709"/>
              </w:tabs>
              <w:suppressAutoHyphens w:val="0"/>
              <w:jc w:val="both"/>
              <w:rPr>
                <w:color w:val="000000"/>
              </w:rPr>
            </w:pPr>
            <w:r>
              <w:rPr>
                <w:color w:val="000000"/>
              </w:rPr>
              <w:lastRenderedPageBreak/>
              <w:t xml:space="preserve">         </w:t>
            </w:r>
            <w:r w:rsidR="00201143">
              <w:rPr>
                <w:color w:val="000000"/>
              </w:rPr>
              <w:t xml:space="preserve">Иностранное лицо должно быть правомочно заключать и исполнять договор, право на заключение которого является </w:t>
            </w:r>
            <w:r w:rsidR="00201143">
              <w:rPr>
                <w:color w:val="000000"/>
              </w:rPr>
              <w:lastRenderedPageBreak/>
              <w:t>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9F71CD" w:rsidRDefault="00201143" w:rsidP="00987021">
            <w:pPr>
              <w:pBdr>
                <w:top w:val="nil"/>
                <w:left w:val="nil"/>
                <w:bottom w:val="nil"/>
                <w:right w:val="nil"/>
                <w:between w:val="nil"/>
              </w:pBdr>
              <w:ind w:firstLine="709"/>
              <w:jc w:val="both"/>
              <w:rPr>
                <w:highlight w:val="yellow"/>
              </w:rPr>
            </w:pPr>
            <w:r>
              <w:rPr>
                <w:color w:val="000000"/>
              </w:rPr>
              <w:t>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w:t>
            </w:r>
            <w:bookmarkStart w:id="20" w:name="_GoBack"/>
            <w:bookmarkEnd w:id="20"/>
            <w:r>
              <w:rPr>
                <w:sz w:val="24"/>
              </w:rPr>
              <w:t xml:space="preserve">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9F71CD" w:rsidRDefault="008F6049">
                  <w:pPr>
                    <w:pStyle w:val="-3"/>
                    <w:tabs>
                      <w:tab w:val="clear" w:pos="1985"/>
                    </w:tabs>
                    <w:suppressAutoHyphens/>
                    <w:ind w:left="629" w:firstLine="0"/>
                    <w:rPr>
                      <w:b/>
                      <w:sz w:val="24"/>
                    </w:rPr>
                  </w:pPr>
                  <w:r>
                    <w:rPr>
                      <w:b/>
                      <w:sz w:val="24"/>
                    </w:rPr>
                    <w:t>I. Внесение изменений в договор:</w:t>
                  </w:r>
                </w:p>
                <w:p w:rsidR="009F71CD" w:rsidRDefault="008F6049">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244F0" w:rsidRPr="002F15C9" w:rsidRDefault="00B244F0" w:rsidP="00FC544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FC544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FC544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F71CD" w:rsidRDefault="008F6049" w:rsidP="0098702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9F71CD" w:rsidRDefault="008F604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B244F0" w:rsidRDefault="00B244F0" w:rsidP="00FC5445">
                  <w:pPr>
                    <w:pStyle w:val="af9"/>
                    <w:ind w:left="629" w:firstLine="0"/>
                    <w:rPr>
                      <w:b/>
                      <w:sz w:val="24"/>
                    </w:rPr>
                  </w:pPr>
                  <w:r>
                    <w:rPr>
                      <w:b/>
                      <w:sz w:val="24"/>
                    </w:rPr>
                    <w:t>III. Увеличение цены договора:</w:t>
                  </w:r>
                </w:p>
                <w:p w:rsidR="009F71CD" w:rsidRDefault="008F6049">
                  <w:pPr>
                    <w:pStyle w:val="af9"/>
                    <w:ind w:firstLine="629"/>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F71CD" w:rsidRDefault="008F604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F71CD" w:rsidRDefault="008F604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9F71CD" w:rsidRDefault="009F71CD">
            <w:pPr>
              <w:pStyle w:val="19"/>
              <w:ind w:firstLine="0"/>
              <w:rPr>
                <w:sz w:val="24"/>
                <w:szCs w:val="24"/>
              </w:rPr>
            </w:pPr>
          </w:p>
          <w:p w:rsidR="009F71CD" w:rsidRDefault="009F71CD">
            <w:pPr>
              <w:pStyle w:val="19"/>
              <w:ind w:firstLine="0"/>
              <w:rPr>
                <w:sz w:val="24"/>
                <w:szCs w:val="24"/>
              </w:rPr>
            </w:pPr>
          </w:p>
          <w:p w:rsidR="009F71CD" w:rsidRDefault="008F6049">
            <w:pPr>
              <w:pStyle w:val="19"/>
              <w:ind w:firstLine="0"/>
              <w:rPr>
                <w:sz w:val="24"/>
                <w:szCs w:val="24"/>
              </w:rPr>
            </w:pPr>
            <w:r>
              <w:rPr>
                <w:sz w:val="24"/>
                <w:szCs w:val="24"/>
              </w:rPr>
              <w:t>Не предусмотрено.</w:t>
            </w:r>
          </w:p>
          <w:p w:rsidR="009F71CD" w:rsidRDefault="009F71C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F71CD" w:rsidRDefault="009F71CD">
            <w:pPr>
              <w:pStyle w:val="19"/>
              <w:ind w:firstLine="0"/>
              <w:rPr>
                <w:sz w:val="24"/>
                <w:szCs w:val="24"/>
              </w:rPr>
            </w:pPr>
          </w:p>
          <w:p w:rsidR="009F71CD" w:rsidRDefault="009F71CD">
            <w:pPr>
              <w:pStyle w:val="19"/>
              <w:ind w:firstLine="0"/>
              <w:rPr>
                <w:sz w:val="24"/>
                <w:szCs w:val="24"/>
              </w:rPr>
            </w:pPr>
          </w:p>
          <w:p w:rsidR="009F71CD" w:rsidRDefault="008F6049">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F71CD" w:rsidRPr="00987021" w:rsidRDefault="00987021">
            <w:pPr>
              <w:pStyle w:val="19"/>
              <w:ind w:firstLine="0"/>
              <w:rPr>
                <w:sz w:val="24"/>
                <w:szCs w:val="24"/>
              </w:rPr>
            </w:pPr>
            <w:r w:rsidRPr="00987021">
              <w:rPr>
                <w:sz w:val="24"/>
                <w:szCs w:val="24"/>
              </w:rPr>
              <w:t>Договор вступает в силу с даты его подписания и действует до «30» ноября 2021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9F71CD" w:rsidRDefault="008F604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71CD" w:rsidRDefault="008F604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71CD" w:rsidRDefault="008F604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F71CD" w:rsidRPr="00285D90" w:rsidRDefault="009F71CD" w:rsidP="008F6049">
      <w:pPr>
        <w:pStyle w:val="af9"/>
        <w:ind w:firstLine="0"/>
        <w:jc w:val="center"/>
        <w:outlineLvl w:val="1"/>
        <w:rPr>
          <w:b/>
          <w:sz w:val="28"/>
          <w:szCs w:val="28"/>
        </w:rPr>
      </w:pPr>
      <w:r>
        <w:rPr>
          <w:b/>
          <w:sz w:val="28"/>
          <w:szCs w:val="28"/>
        </w:rPr>
        <w:t>Предложение о сотрудничестве</w:t>
      </w:r>
    </w:p>
    <w:p w:rsidR="009F71CD" w:rsidRPr="00285D90" w:rsidRDefault="009F71CD" w:rsidP="008F6049">
      <w:pPr>
        <w:rPr>
          <w:sz w:val="28"/>
          <w:szCs w:val="2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F71CD" w:rsidRPr="00285D90" w:rsidTr="008F6049">
        <w:tc>
          <w:tcPr>
            <w:tcW w:w="4927" w:type="dxa"/>
          </w:tcPr>
          <w:p w:rsidR="009F71CD" w:rsidRPr="00285D90" w:rsidRDefault="009F71CD" w:rsidP="008F6049">
            <w:pPr>
              <w:rPr>
                <w:sz w:val="28"/>
                <w:szCs w:val="28"/>
              </w:rPr>
            </w:pPr>
            <w:r>
              <w:rPr>
                <w:sz w:val="28"/>
                <w:szCs w:val="28"/>
              </w:rPr>
              <w:t>«____» ___________ 202_ г.</w:t>
            </w:r>
          </w:p>
        </w:tc>
        <w:tc>
          <w:tcPr>
            <w:tcW w:w="4927" w:type="dxa"/>
          </w:tcPr>
          <w:p w:rsidR="009F71CD" w:rsidRPr="00285D90" w:rsidRDefault="009F71CD" w:rsidP="008F6049">
            <w:pPr>
              <w:rPr>
                <w:sz w:val="28"/>
                <w:szCs w:val="28"/>
              </w:rPr>
            </w:pPr>
          </w:p>
        </w:tc>
      </w:tr>
    </w:tbl>
    <w:p w:rsidR="009F71CD" w:rsidRPr="00285D90" w:rsidRDefault="009F71CD" w:rsidP="008F6049">
      <w:pPr>
        <w:rPr>
          <w:sz w:val="28"/>
          <w:szCs w:val="28"/>
        </w:rPr>
      </w:pPr>
    </w:p>
    <w:p w:rsidR="009F71CD" w:rsidRPr="00285D90" w:rsidRDefault="009F71CD" w:rsidP="008F6049">
      <w:pPr>
        <w:rPr>
          <w:rFonts w:eastAsia="Calibri"/>
          <w:sz w:val="28"/>
          <w:szCs w:val="28"/>
          <w:lang w:eastAsia="en-US"/>
        </w:rPr>
      </w:pPr>
      <w:r>
        <w:rPr>
          <w:rFonts w:eastAsia="Calibri"/>
          <w:sz w:val="28"/>
          <w:szCs w:val="28"/>
          <w:lang w:eastAsia="en-US"/>
        </w:rPr>
        <w:t>Размещение оферты № РО-_____-_____-_____ (далее – Размещение оферты)</w:t>
      </w:r>
    </w:p>
    <w:p w:rsidR="009F71CD" w:rsidRPr="00285D90" w:rsidRDefault="009F71CD" w:rsidP="008F6049">
      <w:pPr>
        <w:jc w:val="both"/>
        <w:rPr>
          <w:rFonts w:eastAsia="Calibri"/>
          <w:sz w:val="20"/>
          <w:szCs w:val="20"/>
          <w:lang w:eastAsia="en-US"/>
        </w:rPr>
      </w:pPr>
      <w:r>
        <w:rPr>
          <w:rFonts w:eastAsia="Calibri"/>
          <w:sz w:val="28"/>
          <w:szCs w:val="28"/>
          <w:lang w:eastAsia="en-US"/>
        </w:rPr>
        <w:t xml:space="preserve">(лот № _______) </w:t>
      </w:r>
      <w:r>
        <w:rPr>
          <w:rFonts w:eastAsia="Calibri"/>
          <w:bCs/>
          <w:i/>
          <w:sz w:val="20"/>
          <w:szCs w:val="20"/>
          <w:lang w:eastAsia="en-US"/>
        </w:rPr>
        <w:t>(указывается при необходимости)</w:t>
      </w: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571"/>
      </w:tblGrid>
      <w:tr w:rsidR="009F71CD" w:rsidRPr="00285D90" w:rsidTr="008F6049">
        <w:tc>
          <w:tcPr>
            <w:tcW w:w="9571" w:type="dxa"/>
          </w:tcPr>
          <w:p w:rsidR="009F71CD" w:rsidRPr="00285D90" w:rsidRDefault="009F71CD" w:rsidP="008F6049">
            <w:pPr>
              <w:rPr>
                <w:sz w:val="28"/>
                <w:szCs w:val="28"/>
              </w:rPr>
            </w:pPr>
          </w:p>
        </w:tc>
      </w:tr>
      <w:tr w:rsidR="009F71CD" w:rsidRPr="00285D90" w:rsidTr="008F6049">
        <w:tc>
          <w:tcPr>
            <w:tcW w:w="9571" w:type="dxa"/>
          </w:tcPr>
          <w:p w:rsidR="009F71CD" w:rsidRPr="00285D90" w:rsidRDefault="009F71CD" w:rsidP="008F6049">
            <w:pPr>
              <w:ind w:firstLine="3"/>
              <w:jc w:val="center"/>
            </w:pPr>
            <w:r>
              <w:rPr>
                <w:bCs/>
                <w:i/>
              </w:rPr>
              <w:t>(Полное наименование п</w:t>
            </w:r>
            <w:r>
              <w:rPr>
                <w:i/>
              </w:rPr>
              <w:t>ретендента</w:t>
            </w:r>
            <w:r>
              <w:rPr>
                <w:bCs/>
                <w:i/>
              </w:rPr>
              <w:t>)</w:t>
            </w:r>
          </w:p>
        </w:tc>
      </w:tr>
    </w:tbl>
    <w:p w:rsidR="009F71CD" w:rsidRPr="00285D90" w:rsidRDefault="009F71CD" w:rsidP="008F6049">
      <w:pPr>
        <w:pStyle w:val="aff9"/>
        <w:jc w:val="center"/>
        <w:rPr>
          <w:rFonts w:ascii="Times New Roman" w:hAnsi="Times New Roman"/>
          <w:color w:val="000000"/>
          <w:sz w:val="28"/>
          <w:szCs w:val="28"/>
        </w:rPr>
      </w:pPr>
    </w:p>
    <w:p w:rsidR="009F71CD" w:rsidRPr="00285D90" w:rsidRDefault="009F71CD" w:rsidP="008F6049">
      <w:pPr>
        <w:pStyle w:val="aff9"/>
        <w:jc w:val="center"/>
        <w:rPr>
          <w:rFonts w:ascii="Times New Roman" w:hAnsi="Times New Roman"/>
          <w:sz w:val="28"/>
          <w:szCs w:val="28"/>
        </w:rPr>
      </w:pPr>
      <w:r>
        <w:rPr>
          <w:rFonts w:ascii="Times New Roman" w:hAnsi="Times New Roman"/>
          <w:color w:val="000000"/>
          <w:sz w:val="28"/>
          <w:szCs w:val="28"/>
        </w:rPr>
        <w:t>Единичные расценки (предельные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9F71CD" w:rsidRPr="00285D90" w:rsidRDefault="009F71CD" w:rsidP="008F6049">
      <w:pPr>
        <w:pStyle w:val="aff9"/>
        <w:jc w:val="center"/>
        <w:rPr>
          <w:rFonts w:ascii="Times New Roman" w:hAnsi="Times New Roman"/>
          <w:sz w:val="28"/>
          <w:szCs w:val="28"/>
        </w:rPr>
      </w:pPr>
    </w:p>
    <w:p w:rsidR="009F71CD" w:rsidRPr="00285D90" w:rsidRDefault="009F71CD" w:rsidP="008F6049">
      <w:pPr>
        <w:pStyle w:val="aff9"/>
        <w:jc w:val="center"/>
        <w:rPr>
          <w:rFonts w:ascii="Times New Roman" w:hAnsi="Times New Roman"/>
          <w:sz w:val="28"/>
          <w:szCs w:val="28"/>
        </w:rPr>
      </w:pPr>
    </w:p>
    <w:tbl>
      <w:tblPr>
        <w:tblW w:w="9400" w:type="dxa"/>
        <w:tblInd w:w="93" w:type="dxa"/>
        <w:tblLayout w:type="fixed"/>
        <w:tblLook w:val="04A0"/>
      </w:tblPr>
      <w:tblGrid>
        <w:gridCol w:w="582"/>
        <w:gridCol w:w="3402"/>
        <w:gridCol w:w="1560"/>
        <w:gridCol w:w="708"/>
        <w:gridCol w:w="1134"/>
        <w:gridCol w:w="993"/>
        <w:gridCol w:w="1021"/>
      </w:tblGrid>
      <w:tr w:rsidR="009F71CD" w:rsidRPr="00285D90" w:rsidTr="008F6049">
        <w:trPr>
          <w:trHeight w:val="855"/>
        </w:trPr>
        <w:tc>
          <w:tcPr>
            <w:tcW w:w="582" w:type="dxa"/>
            <w:tcBorders>
              <w:top w:val="single" w:sz="4" w:space="0" w:color="auto"/>
              <w:left w:val="single" w:sz="4" w:space="0" w:color="auto"/>
              <w:bottom w:val="single" w:sz="4" w:space="0" w:color="auto"/>
              <w:right w:val="single" w:sz="4" w:space="0" w:color="auto"/>
            </w:tcBorders>
          </w:tcPr>
          <w:p w:rsidR="009F71CD" w:rsidRPr="00285D90" w:rsidRDefault="009F71CD" w:rsidP="008F6049">
            <w:pPr>
              <w:rPr>
                <w:color w:val="000000"/>
                <w:sz w:val="28"/>
                <w:szCs w:val="28"/>
              </w:rPr>
            </w:pPr>
            <w:r>
              <w:rPr>
                <w:color w:val="000000"/>
                <w:sz w:val="28"/>
                <w:szCs w:val="28"/>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71CD" w:rsidRPr="00285D90" w:rsidRDefault="009F71CD" w:rsidP="008F6049">
            <w:pPr>
              <w:rPr>
                <w:color w:val="000000"/>
                <w:sz w:val="28"/>
                <w:szCs w:val="28"/>
              </w:rPr>
            </w:pPr>
            <w:r>
              <w:rPr>
                <w:color w:val="000000"/>
                <w:sz w:val="28"/>
                <w:szCs w:val="28"/>
              </w:rPr>
              <w:t>Наименование маршрута</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9F71CD" w:rsidRPr="00285D90" w:rsidRDefault="009F71CD" w:rsidP="008F6049">
            <w:pPr>
              <w:rPr>
                <w:color w:val="000000"/>
                <w:sz w:val="28"/>
                <w:szCs w:val="28"/>
              </w:rPr>
            </w:pPr>
            <w:r>
              <w:rPr>
                <w:sz w:val="28"/>
                <w:szCs w:val="28"/>
              </w:rPr>
              <w:t>Расстояние</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9F71CD" w:rsidRPr="00285D90" w:rsidRDefault="009F71CD" w:rsidP="008F6049">
            <w:pPr>
              <w:rPr>
                <w:color w:val="000000"/>
                <w:sz w:val="28"/>
                <w:szCs w:val="28"/>
              </w:rPr>
            </w:pPr>
            <w:r>
              <w:rPr>
                <w:sz w:val="28"/>
                <w:szCs w:val="28"/>
              </w:rPr>
              <w:t>До 10т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F71CD" w:rsidRPr="00285D90" w:rsidRDefault="009F71CD" w:rsidP="008F6049">
            <w:pPr>
              <w:rPr>
                <w:sz w:val="28"/>
                <w:szCs w:val="28"/>
              </w:rPr>
            </w:pPr>
            <w:r>
              <w:rPr>
                <w:sz w:val="28"/>
                <w:szCs w:val="28"/>
              </w:rPr>
              <w:t>От 10 т до 15т</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F71CD" w:rsidRPr="00285D90" w:rsidRDefault="009F71CD" w:rsidP="008F6049">
            <w:pPr>
              <w:rPr>
                <w:color w:val="000000"/>
                <w:sz w:val="28"/>
                <w:szCs w:val="28"/>
              </w:rPr>
            </w:pPr>
            <w:r>
              <w:rPr>
                <w:sz w:val="28"/>
                <w:szCs w:val="28"/>
              </w:rPr>
              <w:t>От 15т до 18т</w:t>
            </w:r>
          </w:p>
        </w:tc>
        <w:tc>
          <w:tcPr>
            <w:tcW w:w="1021" w:type="dxa"/>
            <w:tcBorders>
              <w:top w:val="single" w:sz="4" w:space="0" w:color="auto"/>
              <w:left w:val="nil"/>
              <w:bottom w:val="single" w:sz="4" w:space="0" w:color="auto"/>
              <w:right w:val="single" w:sz="4" w:space="0" w:color="auto"/>
            </w:tcBorders>
            <w:shd w:val="clear" w:color="auto" w:fill="auto"/>
            <w:vAlign w:val="bottom"/>
            <w:hideMark/>
          </w:tcPr>
          <w:p w:rsidR="009F71CD" w:rsidRPr="00285D90" w:rsidRDefault="009F71CD" w:rsidP="008F6049">
            <w:pPr>
              <w:rPr>
                <w:color w:val="000000"/>
                <w:sz w:val="28"/>
                <w:szCs w:val="28"/>
              </w:rPr>
            </w:pPr>
            <w:r>
              <w:rPr>
                <w:color w:val="000000"/>
                <w:sz w:val="28"/>
                <w:szCs w:val="28"/>
              </w:rPr>
              <w:t>От 18т до 25 т</w:t>
            </w: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1</w:t>
            </w:r>
          </w:p>
        </w:tc>
        <w:tc>
          <w:tcPr>
            <w:tcW w:w="3402" w:type="dxa"/>
            <w:tcBorders>
              <w:top w:val="nil"/>
              <w:left w:val="single" w:sz="4" w:space="0" w:color="auto"/>
              <w:bottom w:val="single" w:sz="4" w:space="0" w:color="auto"/>
              <w:right w:val="single" w:sz="4" w:space="0" w:color="auto"/>
            </w:tcBorders>
            <w:shd w:val="clear" w:color="auto" w:fill="auto"/>
            <w:noWrap/>
            <w:hideMark/>
          </w:tcPr>
          <w:p w:rsidR="009F71CD" w:rsidRPr="00285D90" w:rsidRDefault="009F71CD" w:rsidP="008F6049">
            <w:pPr>
              <w:rPr>
                <w:color w:val="000000"/>
                <w:sz w:val="28"/>
                <w:szCs w:val="28"/>
              </w:rPr>
            </w:pPr>
            <w:r>
              <w:rPr>
                <w:sz w:val="28"/>
                <w:szCs w:val="28"/>
              </w:rPr>
              <w:t>Чита-Чернышевск</w:t>
            </w:r>
          </w:p>
        </w:tc>
        <w:tc>
          <w:tcPr>
            <w:tcW w:w="1560"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r>
              <w:rPr>
                <w:color w:val="000000"/>
                <w:sz w:val="28"/>
                <w:szCs w:val="28"/>
              </w:rPr>
              <w:t>309</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2</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sz w:val="28"/>
                <w:szCs w:val="28"/>
              </w:rPr>
              <w:t>Чита-Борзя</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374</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3</w:t>
            </w:r>
          </w:p>
        </w:tc>
        <w:tc>
          <w:tcPr>
            <w:tcW w:w="3402" w:type="dxa"/>
            <w:tcBorders>
              <w:top w:val="nil"/>
              <w:left w:val="single" w:sz="4" w:space="0" w:color="auto"/>
              <w:bottom w:val="single" w:sz="4" w:space="0" w:color="auto"/>
              <w:right w:val="single" w:sz="4" w:space="0" w:color="auto"/>
            </w:tcBorders>
            <w:shd w:val="clear" w:color="auto" w:fill="auto"/>
            <w:noWrap/>
            <w:hideMark/>
          </w:tcPr>
          <w:p w:rsidR="009F71CD" w:rsidRPr="00285D90" w:rsidRDefault="009F71CD" w:rsidP="008F6049">
            <w:pPr>
              <w:rPr>
                <w:color w:val="000000"/>
                <w:sz w:val="28"/>
                <w:szCs w:val="28"/>
              </w:rPr>
            </w:pPr>
            <w:r>
              <w:rPr>
                <w:sz w:val="28"/>
                <w:szCs w:val="28"/>
              </w:rPr>
              <w:t>Чита-Забайкальск</w:t>
            </w:r>
          </w:p>
        </w:tc>
        <w:tc>
          <w:tcPr>
            <w:tcW w:w="1560"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r>
              <w:rPr>
                <w:color w:val="000000"/>
                <w:sz w:val="28"/>
                <w:szCs w:val="28"/>
              </w:rPr>
              <w:t>500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4</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sz w:val="28"/>
                <w:szCs w:val="28"/>
              </w:rPr>
              <w:t>Чита-Карымская</w:t>
            </w:r>
          </w:p>
        </w:tc>
        <w:tc>
          <w:tcPr>
            <w:tcW w:w="1560"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center"/>
              <w:rPr>
                <w:color w:val="000000"/>
                <w:sz w:val="28"/>
                <w:szCs w:val="28"/>
              </w:rPr>
            </w:pPr>
            <w:r>
              <w:rPr>
                <w:color w:val="000000"/>
                <w:sz w:val="28"/>
                <w:szCs w:val="28"/>
              </w:rPr>
              <w:t>110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5</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sz w:val="28"/>
                <w:szCs w:val="28"/>
              </w:rPr>
              <w:t>Чита - Белогорск</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1500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6</w:t>
            </w:r>
          </w:p>
        </w:tc>
        <w:tc>
          <w:tcPr>
            <w:tcW w:w="3402" w:type="dxa"/>
            <w:tcBorders>
              <w:top w:val="nil"/>
              <w:left w:val="single" w:sz="4" w:space="0" w:color="auto"/>
              <w:bottom w:val="single" w:sz="4" w:space="0" w:color="auto"/>
              <w:right w:val="single" w:sz="4" w:space="0" w:color="auto"/>
            </w:tcBorders>
            <w:shd w:val="clear" w:color="auto" w:fill="auto"/>
            <w:noWrap/>
            <w:hideMark/>
          </w:tcPr>
          <w:p w:rsidR="009F71CD" w:rsidRPr="00285D90" w:rsidRDefault="009F71CD" w:rsidP="008F6049">
            <w:pPr>
              <w:rPr>
                <w:color w:val="000000"/>
                <w:sz w:val="28"/>
                <w:szCs w:val="28"/>
              </w:rPr>
            </w:pPr>
            <w:r>
              <w:rPr>
                <w:sz w:val="28"/>
                <w:szCs w:val="28"/>
              </w:rPr>
              <w:t>Чита - Могоча</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600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7</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sz w:val="28"/>
                <w:szCs w:val="28"/>
              </w:rPr>
              <w:t>Чита - Магдагачи</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1100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8</w:t>
            </w:r>
          </w:p>
        </w:tc>
        <w:tc>
          <w:tcPr>
            <w:tcW w:w="3402" w:type="dxa"/>
            <w:tcBorders>
              <w:top w:val="nil"/>
              <w:left w:val="single" w:sz="4" w:space="0" w:color="auto"/>
              <w:bottom w:val="single" w:sz="4" w:space="0" w:color="auto"/>
              <w:right w:val="single" w:sz="4" w:space="0" w:color="auto"/>
            </w:tcBorders>
            <w:shd w:val="clear" w:color="auto" w:fill="auto"/>
            <w:noWrap/>
            <w:hideMark/>
          </w:tcPr>
          <w:p w:rsidR="009F71CD" w:rsidRPr="00285D90" w:rsidRDefault="009F71CD" w:rsidP="008F6049">
            <w:pPr>
              <w:rPr>
                <w:color w:val="000000"/>
                <w:sz w:val="28"/>
                <w:szCs w:val="28"/>
              </w:rPr>
            </w:pPr>
            <w:r>
              <w:rPr>
                <w:sz w:val="28"/>
                <w:szCs w:val="28"/>
              </w:rPr>
              <w:t>Чернышевск-Борзя</w:t>
            </w:r>
          </w:p>
        </w:tc>
        <w:tc>
          <w:tcPr>
            <w:tcW w:w="1560"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r>
              <w:rPr>
                <w:color w:val="000000"/>
                <w:sz w:val="28"/>
                <w:szCs w:val="28"/>
              </w:rPr>
              <w:t>338</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9</w:t>
            </w:r>
          </w:p>
        </w:tc>
        <w:tc>
          <w:tcPr>
            <w:tcW w:w="3402" w:type="dxa"/>
            <w:tcBorders>
              <w:top w:val="nil"/>
              <w:left w:val="single" w:sz="4" w:space="0" w:color="auto"/>
              <w:bottom w:val="single" w:sz="4" w:space="0" w:color="auto"/>
              <w:right w:val="single" w:sz="4" w:space="0" w:color="auto"/>
            </w:tcBorders>
            <w:shd w:val="clear" w:color="auto" w:fill="auto"/>
            <w:vAlign w:val="bottom"/>
            <w:hideMark/>
          </w:tcPr>
          <w:p w:rsidR="009F71CD" w:rsidRPr="00285D90" w:rsidRDefault="009F71CD" w:rsidP="008F6049">
            <w:pPr>
              <w:rPr>
                <w:color w:val="000000"/>
                <w:sz w:val="28"/>
                <w:szCs w:val="28"/>
              </w:rPr>
            </w:pPr>
            <w:r>
              <w:rPr>
                <w:sz w:val="28"/>
                <w:szCs w:val="28"/>
              </w:rPr>
              <w:t>Чернышевск- Забайкальск</w:t>
            </w:r>
          </w:p>
        </w:tc>
        <w:tc>
          <w:tcPr>
            <w:tcW w:w="1560"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center"/>
              <w:rPr>
                <w:color w:val="000000"/>
                <w:sz w:val="28"/>
                <w:szCs w:val="28"/>
              </w:rPr>
            </w:pPr>
            <w:r>
              <w:rPr>
                <w:color w:val="000000"/>
                <w:sz w:val="28"/>
                <w:szCs w:val="28"/>
              </w:rPr>
              <w:t>470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10</w:t>
            </w:r>
          </w:p>
        </w:tc>
        <w:tc>
          <w:tcPr>
            <w:tcW w:w="3402" w:type="dxa"/>
            <w:tcBorders>
              <w:top w:val="nil"/>
              <w:left w:val="single" w:sz="4" w:space="0" w:color="auto"/>
              <w:bottom w:val="single" w:sz="4" w:space="0" w:color="auto"/>
              <w:right w:val="single" w:sz="4" w:space="0" w:color="auto"/>
            </w:tcBorders>
            <w:shd w:val="clear" w:color="auto" w:fill="auto"/>
            <w:noWrap/>
            <w:hideMark/>
          </w:tcPr>
          <w:p w:rsidR="009F71CD" w:rsidRPr="00285D90" w:rsidRDefault="009F71CD" w:rsidP="008F6049">
            <w:pPr>
              <w:rPr>
                <w:color w:val="000000"/>
                <w:sz w:val="28"/>
                <w:szCs w:val="28"/>
              </w:rPr>
            </w:pPr>
            <w:r>
              <w:rPr>
                <w:sz w:val="28"/>
                <w:szCs w:val="28"/>
              </w:rPr>
              <w:t>Чернышевск - Белогорск</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1162</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color w:val="000000"/>
                <w:sz w:val="28"/>
                <w:szCs w:val="28"/>
              </w:rPr>
            </w:pPr>
            <w:r>
              <w:rPr>
                <w:color w:val="000000"/>
                <w:sz w:val="28"/>
                <w:szCs w:val="28"/>
              </w:rPr>
              <w:t>11</w:t>
            </w:r>
          </w:p>
        </w:tc>
        <w:tc>
          <w:tcPr>
            <w:tcW w:w="3402" w:type="dxa"/>
            <w:tcBorders>
              <w:top w:val="nil"/>
              <w:left w:val="single" w:sz="4" w:space="0" w:color="auto"/>
              <w:bottom w:val="single" w:sz="4" w:space="0" w:color="auto"/>
              <w:right w:val="single" w:sz="4" w:space="0" w:color="auto"/>
            </w:tcBorders>
            <w:shd w:val="clear" w:color="auto" w:fill="auto"/>
            <w:noWrap/>
            <w:hideMark/>
          </w:tcPr>
          <w:p w:rsidR="009F71CD" w:rsidRPr="00285D90" w:rsidRDefault="009F71CD" w:rsidP="008F6049">
            <w:pPr>
              <w:rPr>
                <w:color w:val="000000"/>
                <w:sz w:val="28"/>
                <w:szCs w:val="28"/>
              </w:rPr>
            </w:pPr>
            <w:r>
              <w:rPr>
                <w:color w:val="000000"/>
                <w:sz w:val="28"/>
                <w:szCs w:val="28"/>
              </w:rPr>
              <w:t>Чернышевск-Могоча</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289</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12</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sz w:val="28"/>
                <w:szCs w:val="28"/>
              </w:rPr>
              <w:t>Борзя-Забайкальск</w:t>
            </w:r>
          </w:p>
        </w:tc>
        <w:tc>
          <w:tcPr>
            <w:tcW w:w="1560"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center"/>
              <w:rPr>
                <w:color w:val="000000"/>
                <w:sz w:val="28"/>
                <w:szCs w:val="28"/>
              </w:rPr>
            </w:pPr>
            <w:r>
              <w:rPr>
                <w:color w:val="000000"/>
                <w:sz w:val="28"/>
                <w:szCs w:val="28"/>
              </w:rPr>
              <w:t>110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13</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sz w:val="28"/>
                <w:szCs w:val="28"/>
              </w:rPr>
              <w:t>Бурея - Белогорск</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200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14</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sz w:val="28"/>
                <w:szCs w:val="28"/>
              </w:rPr>
              <w:t>Бурея - Благовещенск</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200</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sz w:val="28"/>
                <w:szCs w:val="28"/>
              </w:rPr>
            </w:pPr>
            <w:r>
              <w:rPr>
                <w:sz w:val="28"/>
                <w:szCs w:val="28"/>
              </w:rPr>
              <w:t>15</w:t>
            </w:r>
          </w:p>
        </w:tc>
        <w:tc>
          <w:tcPr>
            <w:tcW w:w="3402" w:type="dxa"/>
            <w:tcBorders>
              <w:top w:val="nil"/>
              <w:left w:val="single" w:sz="4" w:space="0" w:color="auto"/>
              <w:bottom w:val="single" w:sz="4" w:space="0" w:color="auto"/>
              <w:right w:val="single" w:sz="4" w:space="0" w:color="auto"/>
            </w:tcBorders>
            <w:shd w:val="clear" w:color="auto" w:fill="auto"/>
            <w:hideMark/>
          </w:tcPr>
          <w:p w:rsidR="009F71CD" w:rsidRPr="00285D90" w:rsidRDefault="009F71CD" w:rsidP="008F6049">
            <w:pPr>
              <w:rPr>
                <w:color w:val="000000"/>
                <w:sz w:val="28"/>
                <w:szCs w:val="28"/>
              </w:rPr>
            </w:pPr>
            <w:r>
              <w:rPr>
                <w:sz w:val="28"/>
                <w:szCs w:val="28"/>
              </w:rPr>
              <w:t>Белогорск -Благовещенск</w:t>
            </w:r>
          </w:p>
        </w:tc>
        <w:tc>
          <w:tcPr>
            <w:tcW w:w="1560"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center"/>
              <w:rPr>
                <w:color w:val="000000"/>
                <w:sz w:val="28"/>
                <w:szCs w:val="28"/>
              </w:rPr>
            </w:pPr>
            <w:r>
              <w:rPr>
                <w:color w:val="000000"/>
                <w:sz w:val="28"/>
                <w:szCs w:val="28"/>
              </w:rPr>
              <w:t>131</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color w:val="000000"/>
                <w:sz w:val="28"/>
                <w:szCs w:val="28"/>
              </w:rPr>
            </w:pPr>
            <w:r>
              <w:rPr>
                <w:color w:val="000000"/>
                <w:sz w:val="28"/>
                <w:szCs w:val="28"/>
              </w:rPr>
              <w:t>16</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color w:val="000000"/>
                <w:sz w:val="28"/>
                <w:szCs w:val="28"/>
              </w:rPr>
              <w:t>Белогорск-Сковородино</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555</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r w:rsidR="009F71CD" w:rsidRPr="00285D90" w:rsidTr="008F6049">
        <w:trPr>
          <w:trHeight w:val="331"/>
        </w:trPr>
        <w:tc>
          <w:tcPr>
            <w:tcW w:w="582" w:type="dxa"/>
            <w:tcBorders>
              <w:top w:val="nil"/>
              <w:left w:val="single" w:sz="4" w:space="0" w:color="auto"/>
              <w:bottom w:val="single" w:sz="4" w:space="0" w:color="auto"/>
              <w:right w:val="single" w:sz="4" w:space="0" w:color="auto"/>
            </w:tcBorders>
          </w:tcPr>
          <w:p w:rsidR="009F71CD" w:rsidRPr="00285D90" w:rsidRDefault="009F71CD" w:rsidP="008F6049">
            <w:pPr>
              <w:rPr>
                <w:color w:val="000000"/>
                <w:sz w:val="28"/>
                <w:szCs w:val="28"/>
              </w:rPr>
            </w:pPr>
            <w:r>
              <w:rPr>
                <w:color w:val="000000"/>
                <w:sz w:val="28"/>
                <w:szCs w:val="28"/>
              </w:rPr>
              <w:t>17</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rsidR="009F71CD" w:rsidRPr="00285D90" w:rsidRDefault="009F71CD" w:rsidP="008F6049">
            <w:pPr>
              <w:rPr>
                <w:color w:val="000000"/>
                <w:sz w:val="28"/>
                <w:szCs w:val="28"/>
              </w:rPr>
            </w:pPr>
            <w:r>
              <w:rPr>
                <w:color w:val="000000"/>
                <w:sz w:val="28"/>
                <w:szCs w:val="28"/>
              </w:rPr>
              <w:t>Белогорск-Магдагачи</w:t>
            </w:r>
          </w:p>
        </w:tc>
        <w:tc>
          <w:tcPr>
            <w:tcW w:w="1560" w:type="dxa"/>
            <w:tcBorders>
              <w:top w:val="nil"/>
              <w:left w:val="nil"/>
              <w:bottom w:val="single" w:sz="4" w:space="0" w:color="auto"/>
              <w:right w:val="single" w:sz="4" w:space="0" w:color="auto"/>
            </w:tcBorders>
            <w:shd w:val="clear" w:color="auto" w:fill="auto"/>
            <w:noWrap/>
            <w:vAlign w:val="center"/>
            <w:hideMark/>
          </w:tcPr>
          <w:p w:rsidR="009F71CD" w:rsidRPr="00285D90" w:rsidRDefault="009F71CD" w:rsidP="008F6049">
            <w:pPr>
              <w:jc w:val="center"/>
              <w:rPr>
                <w:color w:val="000000"/>
                <w:sz w:val="28"/>
                <w:szCs w:val="28"/>
              </w:rPr>
            </w:pPr>
            <w:r>
              <w:rPr>
                <w:color w:val="000000"/>
                <w:sz w:val="28"/>
                <w:szCs w:val="28"/>
              </w:rPr>
              <w:t>391</w:t>
            </w:r>
          </w:p>
        </w:tc>
        <w:tc>
          <w:tcPr>
            <w:tcW w:w="708"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134"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993" w:type="dxa"/>
            <w:tcBorders>
              <w:top w:val="nil"/>
              <w:left w:val="nil"/>
              <w:bottom w:val="single" w:sz="4" w:space="0" w:color="auto"/>
              <w:right w:val="single" w:sz="4" w:space="0" w:color="auto"/>
            </w:tcBorders>
            <w:shd w:val="clear" w:color="auto" w:fill="auto"/>
            <w:noWrap/>
            <w:hideMark/>
          </w:tcPr>
          <w:p w:rsidR="009F71CD" w:rsidRPr="00285D90" w:rsidRDefault="009F71CD" w:rsidP="008F6049">
            <w:pPr>
              <w:jc w:val="center"/>
              <w:rPr>
                <w:color w:val="000000"/>
                <w:sz w:val="28"/>
                <w:szCs w:val="28"/>
              </w:rPr>
            </w:pPr>
          </w:p>
        </w:tc>
        <w:tc>
          <w:tcPr>
            <w:tcW w:w="1021" w:type="dxa"/>
            <w:tcBorders>
              <w:top w:val="nil"/>
              <w:left w:val="nil"/>
              <w:bottom w:val="single" w:sz="4" w:space="0" w:color="auto"/>
              <w:right w:val="single" w:sz="4" w:space="0" w:color="auto"/>
            </w:tcBorders>
            <w:shd w:val="clear" w:color="auto" w:fill="auto"/>
            <w:noWrap/>
            <w:vAlign w:val="bottom"/>
            <w:hideMark/>
          </w:tcPr>
          <w:p w:rsidR="009F71CD" w:rsidRPr="00285D90" w:rsidRDefault="009F71CD" w:rsidP="008F6049">
            <w:pPr>
              <w:jc w:val="right"/>
              <w:rPr>
                <w:color w:val="000000"/>
                <w:sz w:val="28"/>
                <w:szCs w:val="28"/>
              </w:rPr>
            </w:pPr>
          </w:p>
        </w:tc>
      </w:tr>
    </w:tbl>
    <w:p w:rsidR="009F71CD" w:rsidRPr="00285D90" w:rsidRDefault="009F71CD" w:rsidP="008F6049">
      <w:pPr>
        <w:pStyle w:val="aff9"/>
        <w:jc w:val="center"/>
        <w:rPr>
          <w:rFonts w:ascii="Times New Roman" w:hAnsi="Times New Roman"/>
          <w:sz w:val="28"/>
          <w:szCs w:val="28"/>
        </w:rPr>
      </w:pPr>
    </w:p>
    <w:p w:rsidR="009F71CD" w:rsidRPr="00285D90" w:rsidRDefault="009F71CD" w:rsidP="008F6049">
      <w:pPr>
        <w:pStyle w:val="19"/>
        <w:ind w:firstLine="708"/>
        <w:rPr>
          <w:szCs w:val="28"/>
        </w:rPr>
      </w:pPr>
      <w:r>
        <w:rPr>
          <w:szCs w:val="28"/>
        </w:rPr>
        <w:t xml:space="preserve">1. Цены, указанные в настоящем предложении о сотрудничестве по ____________ </w:t>
      </w:r>
      <w:r>
        <w:rPr>
          <w:i/>
          <w:szCs w:val="28"/>
        </w:rPr>
        <w:t>(поставке товаров, выполнению работ, оказанию услуг)</w:t>
      </w:r>
      <w:r>
        <w:rPr>
          <w:szCs w:val="28"/>
        </w:rPr>
        <w:t>, учитывает стоимость</w:t>
      </w:r>
      <w:r>
        <w:rPr>
          <w:rFonts w:eastAsia="MS Mincho"/>
          <w:bCs/>
          <w:szCs w:val="28"/>
        </w:rPr>
        <w:t xml:space="preserve"> </w:t>
      </w:r>
      <w:r>
        <w:rPr>
          <w:bCs/>
          <w:color w:val="000000"/>
          <w:szCs w:val="28"/>
          <w:lang w:eastAsia="ru-RU"/>
        </w:rPr>
        <w:t xml:space="preserve">услуг с учетом расходов </w:t>
      </w:r>
      <w:r>
        <w:rPr>
          <w:color w:val="000000"/>
          <w:szCs w:val="28"/>
          <w:lang w:eastAsia="ru-RU"/>
        </w:rPr>
        <w:t xml:space="preserve">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w:t>
      </w:r>
      <w:r>
        <w:rPr>
          <w:color w:val="000000"/>
          <w:szCs w:val="28"/>
          <w:lang w:eastAsia="ru-RU"/>
        </w:rPr>
        <w:lastRenderedPageBreak/>
        <w:t>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Pr>
          <w:bCs/>
          <w:color w:val="000000"/>
          <w:szCs w:val="28"/>
          <w:lang w:eastAsia="ru-RU"/>
        </w:rPr>
        <w:t xml:space="preserve">. </w:t>
      </w:r>
      <w:r>
        <w:rPr>
          <w:szCs w:val="28"/>
        </w:rPr>
        <w:t>Сумма НДС и условия начисления определяются в соответствии с законодательством Российской Федерации.</w:t>
      </w:r>
    </w:p>
    <w:p w:rsidR="009F71CD" w:rsidRPr="00285D90" w:rsidRDefault="009F71CD" w:rsidP="008F6049">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9F71CD" w:rsidRPr="00285D90" w:rsidRDefault="009F71CD" w:rsidP="008F6049">
      <w:pPr>
        <w:ind w:firstLine="720"/>
        <w:jc w:val="both"/>
        <w:rPr>
          <w:sz w:val="28"/>
          <w:szCs w:val="28"/>
        </w:rPr>
      </w:pPr>
      <w:r>
        <w:rPr>
          <w:sz w:val="28"/>
          <w:szCs w:val="28"/>
        </w:rPr>
        <w:t xml:space="preserve">2. Дополнительные условия поставки товаров, выполнения работ, оказания услуг______________________________________________________ </w:t>
      </w:r>
    </w:p>
    <w:p w:rsidR="009F71CD" w:rsidRPr="00285D90" w:rsidRDefault="009F71CD" w:rsidP="008F6049">
      <w:pPr>
        <w:ind w:firstLine="720"/>
        <w:jc w:val="center"/>
        <w:rPr>
          <w:i/>
          <w:sz w:val="28"/>
          <w:szCs w:val="28"/>
        </w:rPr>
      </w:pPr>
      <w:r>
        <w:rPr>
          <w:i/>
          <w:sz w:val="28"/>
          <w:szCs w:val="28"/>
        </w:rPr>
        <w:t>(заполняется претендентом при необходимости).</w:t>
      </w:r>
    </w:p>
    <w:p w:rsidR="009F71CD" w:rsidRPr="00285D90" w:rsidRDefault="009F71CD" w:rsidP="008F604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9F71CD" w:rsidRPr="00285D90" w:rsidRDefault="009F71CD" w:rsidP="008F6049">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9F71CD" w:rsidRPr="00285D90" w:rsidRDefault="009F71CD" w:rsidP="008F6049">
      <w:pPr>
        <w:ind w:firstLine="720"/>
        <w:jc w:val="both"/>
        <w:rPr>
          <w:sz w:val="28"/>
          <w:szCs w:val="28"/>
        </w:rPr>
      </w:pPr>
      <w:r>
        <w:rPr>
          <w:sz w:val="28"/>
          <w:szCs w:val="28"/>
        </w:rPr>
        <w:t>- акт сдачи-приемки выполненных работ/оказанных услуг;</w:t>
      </w:r>
    </w:p>
    <w:p w:rsidR="009F71CD" w:rsidRPr="00285D90" w:rsidRDefault="009F71CD" w:rsidP="008F6049">
      <w:pPr>
        <w:ind w:firstLine="720"/>
        <w:jc w:val="both"/>
        <w:rPr>
          <w:sz w:val="28"/>
          <w:szCs w:val="28"/>
        </w:rPr>
      </w:pPr>
      <w:r>
        <w:rPr>
          <w:sz w:val="28"/>
          <w:szCs w:val="28"/>
        </w:rPr>
        <w:t>- товарная накладная формы ТОРГ-12;</w:t>
      </w:r>
    </w:p>
    <w:p w:rsidR="009F71CD" w:rsidRPr="00285D90" w:rsidRDefault="009F71CD" w:rsidP="008F6049">
      <w:pPr>
        <w:ind w:firstLine="720"/>
        <w:jc w:val="both"/>
        <w:rPr>
          <w:sz w:val="28"/>
          <w:szCs w:val="28"/>
        </w:rPr>
      </w:pPr>
      <w:r>
        <w:rPr>
          <w:sz w:val="28"/>
          <w:szCs w:val="28"/>
        </w:rPr>
        <w:t xml:space="preserve">- универсальный передаточный документ (УПД); </w:t>
      </w:r>
    </w:p>
    <w:p w:rsidR="009F71CD" w:rsidRPr="00285D90" w:rsidRDefault="009F71CD" w:rsidP="008F6049">
      <w:pPr>
        <w:ind w:firstLine="720"/>
        <w:jc w:val="both"/>
        <w:rPr>
          <w:sz w:val="28"/>
          <w:szCs w:val="28"/>
        </w:rPr>
      </w:pPr>
      <w:r>
        <w:rPr>
          <w:sz w:val="28"/>
          <w:szCs w:val="28"/>
        </w:rPr>
        <w:t>- счет-фактура;</w:t>
      </w:r>
    </w:p>
    <w:p w:rsidR="009F71CD" w:rsidRPr="00285D90" w:rsidRDefault="009F71CD" w:rsidP="008F6049">
      <w:pPr>
        <w:ind w:firstLine="720"/>
        <w:jc w:val="both"/>
        <w:rPr>
          <w:sz w:val="28"/>
          <w:szCs w:val="28"/>
        </w:rPr>
      </w:pPr>
      <w:r>
        <w:rPr>
          <w:sz w:val="28"/>
          <w:szCs w:val="28"/>
        </w:rPr>
        <w:t>- корректировочный документ/корректировочная счет-фактура.</w:t>
      </w:r>
    </w:p>
    <w:p w:rsidR="009F71CD" w:rsidRPr="00285D90" w:rsidRDefault="009F71CD" w:rsidP="008F6049">
      <w:pPr>
        <w:ind w:firstLine="720"/>
        <w:jc w:val="both"/>
        <w:rPr>
          <w:sz w:val="28"/>
          <w:szCs w:val="28"/>
        </w:rPr>
      </w:pPr>
      <w:r>
        <w:rPr>
          <w:sz w:val="28"/>
          <w:szCs w:val="28"/>
        </w:rPr>
        <w:t xml:space="preserve">4.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9F71CD" w:rsidRPr="00285D90" w:rsidRDefault="009F71CD" w:rsidP="008F6049">
      <w:pPr>
        <w:ind w:firstLine="720"/>
        <w:jc w:val="both"/>
        <w:rPr>
          <w:sz w:val="28"/>
          <w:szCs w:val="28"/>
        </w:rPr>
      </w:pPr>
      <w:r>
        <w:rPr>
          <w:sz w:val="28"/>
          <w:szCs w:val="28"/>
        </w:rPr>
        <w:t>5.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F71CD" w:rsidRPr="00285D90" w:rsidRDefault="009F71CD" w:rsidP="008F6049">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9F71CD" w:rsidRPr="00285D90" w:rsidRDefault="009F71CD" w:rsidP="008F6049">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согласно с тем, что в случае нашего отказа от заключения договора после признания нашей организации победителем Размещения оферты, а так же при нашем отказе приступить к переговорам о подписании нами договора в сроки, указанные в </w:t>
      </w:r>
      <w:r>
        <w:rPr>
          <w:sz w:val="28"/>
          <w:szCs w:val="28"/>
        </w:rPr>
        <w:lastRenderedPageBreak/>
        <w:t>уведомлении Заказчика, направленном нам в соответствии с пунктами 3.8.4-3.8.7 документации о закупке, договор будет заключен с другим участником.</w:t>
      </w:r>
    </w:p>
    <w:p w:rsidR="009F71CD" w:rsidRPr="00285D90" w:rsidRDefault="009F71CD" w:rsidP="008F6049">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9F71CD" w:rsidRPr="00285D90" w:rsidRDefault="009F71CD" w:rsidP="008F6049">
      <w:pPr>
        <w:rPr>
          <w:sz w:val="28"/>
          <w:szCs w:val="28"/>
        </w:rPr>
      </w:pPr>
    </w:p>
    <w:p w:rsidR="009F71CD" w:rsidRPr="00285D90" w:rsidRDefault="009F71CD" w:rsidP="008F6049">
      <w:pPr>
        <w:rPr>
          <w:sz w:val="28"/>
          <w:szCs w:val="28"/>
        </w:rPr>
      </w:pPr>
    </w:p>
    <w:p w:rsidR="009F71CD" w:rsidRPr="00285D90" w:rsidRDefault="009F71CD" w:rsidP="008F6049">
      <w:pPr>
        <w:jc w:val="both"/>
        <w:rPr>
          <w:rFonts w:eastAsia="Arial"/>
          <w:b/>
          <w:sz w:val="28"/>
          <w:szCs w:val="28"/>
        </w:rPr>
      </w:pPr>
      <w:r>
        <w:rPr>
          <w:rFonts w:eastAsia="Arial"/>
          <w:b/>
          <w:sz w:val="28"/>
          <w:szCs w:val="28"/>
        </w:rPr>
        <w:t>Представитель, имеющий полномочия подписать заявку на участие в Размещении оферты от имени ______________________________________</w:t>
      </w:r>
    </w:p>
    <w:p w:rsidR="009F71CD" w:rsidRPr="00285D90" w:rsidRDefault="009F71CD" w:rsidP="008F6049">
      <w:pPr>
        <w:tabs>
          <w:tab w:val="left" w:pos="8640"/>
        </w:tabs>
        <w:jc w:val="both"/>
        <w:rPr>
          <w:i/>
          <w:sz w:val="28"/>
          <w:szCs w:val="28"/>
        </w:rPr>
      </w:pPr>
      <w:r>
        <w:rPr>
          <w:i/>
          <w:sz w:val="28"/>
          <w:szCs w:val="28"/>
        </w:rPr>
        <w:t xml:space="preserve">                                                                     (наименование претендента)</w:t>
      </w:r>
    </w:p>
    <w:p w:rsidR="009F71CD" w:rsidRPr="00285D90" w:rsidRDefault="009F71CD" w:rsidP="008F6049">
      <w:pPr>
        <w:jc w:val="both"/>
        <w:rPr>
          <w:sz w:val="28"/>
          <w:szCs w:val="28"/>
        </w:rPr>
      </w:pPr>
    </w:p>
    <w:p w:rsidR="009F71CD" w:rsidRPr="00285D90" w:rsidRDefault="009F71CD" w:rsidP="008F6049">
      <w:pPr>
        <w:jc w:val="both"/>
        <w:rPr>
          <w:sz w:val="28"/>
          <w:szCs w:val="28"/>
        </w:rPr>
      </w:pPr>
      <w:r>
        <w:rPr>
          <w:sz w:val="28"/>
          <w:szCs w:val="28"/>
        </w:rPr>
        <w:t>__________________________________________________________________</w:t>
      </w:r>
    </w:p>
    <w:p w:rsidR="009F71CD" w:rsidRPr="00285D90" w:rsidRDefault="009F71CD" w:rsidP="008F6049">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9F71CD" w:rsidRPr="00285D90" w:rsidRDefault="009F71CD" w:rsidP="008F6049">
      <w:pPr>
        <w:jc w:val="both"/>
        <w:rPr>
          <w:sz w:val="28"/>
          <w:szCs w:val="28"/>
        </w:rPr>
      </w:pPr>
      <w:r>
        <w:rPr>
          <w:sz w:val="28"/>
          <w:szCs w:val="28"/>
        </w:rPr>
        <w:t>«____» ____________ 20__ г.</w:t>
      </w:r>
    </w:p>
    <w:p w:rsidR="009F71CD" w:rsidRPr="00285D90" w:rsidRDefault="009F71CD" w:rsidP="008F6049">
      <w:pPr>
        <w:jc w:val="both"/>
        <w:rPr>
          <w:rFonts w:eastAsia="MS Mincho"/>
          <w:sz w:val="28"/>
          <w:szCs w:val="28"/>
        </w:rPr>
      </w:pPr>
    </w:p>
    <w:p w:rsidR="009F71CD" w:rsidRPr="00285D90" w:rsidRDefault="009F71CD" w:rsidP="008F6049">
      <w:pPr>
        <w:rPr>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F71CD" w:rsidRDefault="009F71CD">
      <w:pPr>
        <w:pStyle w:val="af9"/>
        <w:ind w:firstLine="0"/>
        <w:jc w:val="right"/>
        <w:rPr>
          <w:szCs w:val="28"/>
        </w:rPr>
      </w:pPr>
    </w:p>
    <w:p w:rsidR="009F71CD" w:rsidRDefault="008F604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F71CD" w:rsidRPr="00BF4C40" w:rsidRDefault="009F71CD" w:rsidP="008F6049">
      <w:pPr>
        <w:jc w:val="center"/>
        <w:outlineLvl w:val="2"/>
        <w:rPr>
          <w:b/>
          <w:bCs/>
        </w:rPr>
      </w:pPr>
      <w:r>
        <w:rPr>
          <w:b/>
          <w:bCs/>
        </w:rPr>
        <w:t xml:space="preserve">Сведения об опыте оказания услуг по предмету закупки способом размещения оферты № __-___-______, оказанных__________________. </w:t>
      </w:r>
    </w:p>
    <w:p w:rsidR="009F71CD" w:rsidRPr="00BF4C40" w:rsidRDefault="009F71CD" w:rsidP="008F6049">
      <w:pPr>
        <w:jc w:val="center"/>
        <w:rPr>
          <w:i/>
        </w:rPr>
      </w:pPr>
      <w:r>
        <w:rPr>
          <w:i/>
        </w:rPr>
        <w:t xml:space="preserve">                                                                                (наименование претендента)</w:t>
      </w:r>
    </w:p>
    <w:p w:rsidR="009F71CD" w:rsidRPr="00BF4C40" w:rsidRDefault="009F71CD" w:rsidP="008F6049">
      <w:pPr>
        <w:jc w:val="center"/>
        <w:rPr>
          <w:i/>
        </w:rPr>
      </w:pPr>
    </w:p>
    <w:p w:rsidR="009F71CD" w:rsidRPr="00BF4C40" w:rsidRDefault="009F71CD" w:rsidP="008F6049">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F71CD" w:rsidRPr="00BF4C40" w:rsidTr="008F604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r>
              <w:t>Дата и номер договора</w:t>
            </w:r>
            <w:r>
              <w:rPr>
                <w:vertAlign w:val="superscript"/>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r>
              <w:t xml:space="preserve">Предмет договора (указываются только договоры по предмету  аналогичному предмету  процедуры Размещения оферты, в соответствии с </w:t>
            </w:r>
            <w:r w:rsidRPr="00987021">
              <w:t>подпунктом 2.6 части 2 пункта 17</w:t>
            </w:r>
            <w:r>
              <w:t xml:space="preserve">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r>
              <w:t xml:space="preserve"> Сумма стоимости оказанных услуг по договору, без учета НДС, руб.</w:t>
            </w:r>
          </w:p>
        </w:tc>
      </w:tr>
      <w:tr w:rsidR="009F71CD" w:rsidRPr="00BF4C40" w:rsidTr="008F6049">
        <w:trPr>
          <w:trHeight w:val="274"/>
        </w:trPr>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r>
              <w:t>1.</w:t>
            </w:r>
          </w:p>
        </w:tc>
        <w:tc>
          <w:tcPr>
            <w:tcW w:w="0" w:type="auto"/>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p>
        </w:tc>
        <w:tc>
          <w:tcPr>
            <w:tcW w:w="2665" w:type="dxa"/>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1735" w:type="dxa"/>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tc>
      </w:tr>
      <w:tr w:rsidR="009F71CD" w:rsidRPr="00BF4C40" w:rsidTr="008F6049">
        <w:trPr>
          <w:trHeight w:val="262"/>
        </w:trPr>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r>
              <w:t>2.</w:t>
            </w:r>
          </w:p>
        </w:tc>
        <w:tc>
          <w:tcPr>
            <w:tcW w:w="0" w:type="auto"/>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pPr>
              <w:jc w:val="center"/>
            </w:pPr>
          </w:p>
        </w:tc>
        <w:tc>
          <w:tcPr>
            <w:tcW w:w="2665" w:type="dxa"/>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1735" w:type="dxa"/>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tc>
      </w:tr>
      <w:tr w:rsidR="009F71CD" w:rsidRPr="00BF4C40" w:rsidTr="008F6049">
        <w:trPr>
          <w:trHeight w:val="207"/>
        </w:trPr>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0" w:type="auto"/>
            <w:gridSpan w:val="3"/>
            <w:tcBorders>
              <w:top w:val="single" w:sz="4" w:space="0" w:color="auto"/>
              <w:left w:val="single" w:sz="4" w:space="0" w:color="auto"/>
              <w:bottom w:val="single" w:sz="4" w:space="0" w:color="auto"/>
              <w:right w:val="single" w:sz="4" w:space="0" w:color="auto"/>
            </w:tcBorders>
            <w:vAlign w:val="center"/>
          </w:tcPr>
          <w:p w:rsidR="009F71CD" w:rsidRPr="00BF4C40" w:rsidRDefault="009F71CD" w:rsidP="008F6049">
            <w:r>
              <w:t>Итого:</w:t>
            </w:r>
          </w:p>
        </w:tc>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tc>
        <w:tc>
          <w:tcPr>
            <w:tcW w:w="0" w:type="auto"/>
            <w:tcBorders>
              <w:top w:val="single" w:sz="4" w:space="0" w:color="auto"/>
              <w:left w:val="single" w:sz="4" w:space="0" w:color="auto"/>
              <w:bottom w:val="single" w:sz="4" w:space="0" w:color="auto"/>
              <w:right w:val="single" w:sz="4" w:space="0" w:color="auto"/>
            </w:tcBorders>
          </w:tcPr>
          <w:p w:rsidR="009F71CD" w:rsidRPr="00BF4C40" w:rsidRDefault="009F71CD" w:rsidP="008F6049"/>
        </w:tc>
      </w:tr>
    </w:tbl>
    <w:p w:rsidR="009F71CD" w:rsidRPr="00BF4C40" w:rsidRDefault="009F71CD" w:rsidP="008F6049">
      <w:pPr>
        <w:jc w:val="center"/>
      </w:pPr>
    </w:p>
    <w:p w:rsidR="009F71CD" w:rsidRPr="00BF4C40" w:rsidRDefault="009F71CD" w:rsidP="008F6049">
      <w:r>
        <w:t>Приложение: 1. копия договора на ____ листах.</w:t>
      </w:r>
    </w:p>
    <w:p w:rsidR="009F71CD" w:rsidRPr="00BF4C40" w:rsidRDefault="009F71CD" w:rsidP="008F6049">
      <w:r>
        <w:tab/>
        <w:t xml:space="preserve">            </w:t>
      </w:r>
      <w:r w:rsidR="00A16366">
        <w:t xml:space="preserve">     </w:t>
      </w:r>
      <w:r>
        <w:t xml:space="preserve">2. копия акта на </w:t>
      </w:r>
      <w:r>
        <w:tab/>
        <w:t>____ листах.</w:t>
      </w:r>
    </w:p>
    <w:p w:rsidR="009F71CD" w:rsidRPr="00BF4C40" w:rsidRDefault="009F71CD" w:rsidP="008F6049">
      <w:pPr>
        <w:keepNext/>
        <w:ind w:firstLine="706"/>
        <w:jc w:val="both"/>
        <w:rPr>
          <w:b/>
          <w:bCs/>
        </w:rPr>
      </w:pPr>
      <w:r>
        <w:tab/>
        <w:t xml:space="preserve">          3. Копии иных документов на ____ листах.</w:t>
      </w:r>
    </w:p>
    <w:p w:rsidR="009F71CD" w:rsidRPr="00BF4C40" w:rsidRDefault="009F71CD" w:rsidP="008F6049">
      <w:pPr>
        <w:keepNext/>
        <w:ind w:firstLine="706"/>
        <w:jc w:val="both"/>
        <w:rPr>
          <w:b/>
          <w:bCs/>
        </w:rPr>
      </w:pPr>
    </w:p>
    <w:p w:rsidR="009F71CD" w:rsidRPr="00BF4C40" w:rsidRDefault="009F71CD" w:rsidP="008F6049">
      <w:pPr>
        <w:keepNext/>
        <w:ind w:firstLine="706"/>
        <w:jc w:val="both"/>
        <w:rPr>
          <w:b/>
          <w:bCs/>
        </w:rPr>
      </w:pPr>
    </w:p>
    <w:p w:rsidR="009F71CD" w:rsidRPr="00BF4C40" w:rsidRDefault="009F71CD" w:rsidP="008F604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9F71CD" w:rsidRPr="00BF4C40" w:rsidRDefault="009F71CD" w:rsidP="008F6049">
      <w:pPr>
        <w:tabs>
          <w:tab w:val="left" w:pos="8640"/>
        </w:tabs>
        <w:jc w:val="center"/>
        <w:rPr>
          <w:i/>
        </w:rPr>
      </w:pPr>
      <w:r>
        <w:rPr>
          <w:i/>
        </w:rPr>
        <w:t>(наименование претендента)</w:t>
      </w:r>
    </w:p>
    <w:p w:rsidR="009F71CD" w:rsidRPr="00BF4C40" w:rsidRDefault="009F71CD" w:rsidP="008F6049">
      <w:r>
        <w:t>_________________________________________________________________</w:t>
      </w:r>
    </w:p>
    <w:p w:rsidR="009F71CD" w:rsidRPr="00BF4C40" w:rsidRDefault="009F71CD" w:rsidP="008F6049">
      <w:pPr>
        <w:rPr>
          <w:i/>
        </w:rPr>
      </w:pPr>
      <w:r>
        <w:rPr>
          <w:i/>
        </w:rPr>
        <w:t xml:space="preserve">       М.П.</w:t>
      </w:r>
      <w:r>
        <w:rPr>
          <w:i/>
        </w:rPr>
        <w:tab/>
      </w:r>
      <w:r>
        <w:rPr>
          <w:i/>
        </w:rPr>
        <w:tab/>
      </w:r>
      <w:r>
        <w:rPr>
          <w:i/>
        </w:rPr>
        <w:tab/>
        <w:t>(должность, подпись, ФИО)</w:t>
      </w:r>
    </w:p>
    <w:p w:rsidR="009F71CD" w:rsidRPr="00BF4C40" w:rsidRDefault="009F71CD" w:rsidP="008F6049"/>
    <w:p w:rsidR="009F71CD" w:rsidRPr="00BF4C40" w:rsidRDefault="009F71CD" w:rsidP="008F6049">
      <w:r>
        <w:t>"____" ____________ 202__ г.</w:t>
      </w:r>
    </w:p>
    <w:p w:rsidR="009F71CD" w:rsidRPr="00BF4C40" w:rsidRDefault="009F71CD" w:rsidP="008F6049"/>
    <w:p w:rsidR="009F71CD" w:rsidRPr="00BF4C40" w:rsidRDefault="009F71CD" w:rsidP="008F6049"/>
    <w:p w:rsidR="009F71CD" w:rsidRPr="00BF4C40" w:rsidRDefault="009F71CD" w:rsidP="008F6049"/>
    <w:p w:rsidR="009F71CD" w:rsidRDefault="009F71C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F71CD" w:rsidRDefault="008F6049">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F71CD" w:rsidRPr="00E23A7D" w:rsidRDefault="009F71CD" w:rsidP="008F6049">
      <w:pPr>
        <w:pStyle w:val="Heading"/>
        <w:tabs>
          <w:tab w:val="left" w:pos="567"/>
          <w:tab w:val="left" w:pos="1276"/>
        </w:tabs>
        <w:jc w:val="center"/>
        <w:outlineLvl w:val="0"/>
        <w:rPr>
          <w:rFonts w:ascii="Times New Roman" w:hAnsi="Times New Roman"/>
          <w:color w:val="000000"/>
          <w:sz w:val="28"/>
          <w:szCs w:val="28"/>
        </w:rPr>
      </w:pPr>
      <w:r>
        <w:rPr>
          <w:rFonts w:ascii="Times New Roman" w:hAnsi="Times New Roman"/>
          <w:color w:val="000000"/>
          <w:sz w:val="28"/>
          <w:szCs w:val="28"/>
        </w:rPr>
        <w:t>Договор №_________________</w:t>
      </w:r>
    </w:p>
    <w:p w:rsidR="009F71CD" w:rsidRPr="00E23A7D" w:rsidRDefault="009F71CD" w:rsidP="008F6049">
      <w:pPr>
        <w:pStyle w:val="Heading"/>
        <w:tabs>
          <w:tab w:val="left" w:pos="567"/>
          <w:tab w:val="left" w:pos="1276"/>
        </w:tabs>
        <w:jc w:val="center"/>
        <w:outlineLvl w:val="0"/>
        <w:rPr>
          <w:rFonts w:ascii="Times New Roman" w:hAnsi="Times New Roman"/>
          <w:color w:val="000000"/>
          <w:sz w:val="28"/>
          <w:szCs w:val="28"/>
        </w:rPr>
      </w:pPr>
      <w:r>
        <w:rPr>
          <w:rFonts w:ascii="Times New Roman" w:hAnsi="Times New Roman"/>
          <w:color w:val="000000"/>
          <w:sz w:val="28"/>
          <w:szCs w:val="28"/>
        </w:rPr>
        <w:t>на оказание услуг</w:t>
      </w:r>
    </w:p>
    <w:p w:rsidR="009F71CD" w:rsidRPr="00E23A7D" w:rsidRDefault="009F71CD" w:rsidP="008F6049">
      <w:pPr>
        <w:tabs>
          <w:tab w:val="left" w:pos="567"/>
          <w:tab w:val="left" w:pos="1276"/>
        </w:tabs>
        <w:jc w:val="center"/>
        <w:rPr>
          <w:sz w:val="28"/>
          <w:szCs w:val="28"/>
        </w:rPr>
      </w:pPr>
    </w:p>
    <w:p w:rsidR="009F71CD" w:rsidRPr="00E23A7D" w:rsidRDefault="009F71CD" w:rsidP="008F6049">
      <w:pPr>
        <w:tabs>
          <w:tab w:val="left" w:pos="567"/>
          <w:tab w:val="left" w:pos="1276"/>
        </w:tabs>
        <w:jc w:val="both"/>
        <w:rPr>
          <w:sz w:val="28"/>
          <w:szCs w:val="28"/>
        </w:rPr>
      </w:pPr>
      <w:r>
        <w:rPr>
          <w:sz w:val="28"/>
          <w:szCs w:val="28"/>
        </w:rPr>
        <w:t>г. Чита</w:t>
      </w:r>
      <w:r>
        <w:rPr>
          <w:sz w:val="28"/>
          <w:szCs w:val="28"/>
        </w:rPr>
        <w:tab/>
      </w:r>
      <w:r>
        <w:rPr>
          <w:sz w:val="28"/>
          <w:szCs w:val="28"/>
        </w:rPr>
        <w:tab/>
        <w:t xml:space="preserve">                                               </w:t>
      </w:r>
      <w:r>
        <w:rPr>
          <w:sz w:val="28"/>
          <w:szCs w:val="28"/>
        </w:rPr>
        <w:tab/>
        <w:t xml:space="preserve">   «____»______________ 202     г.</w:t>
      </w:r>
    </w:p>
    <w:p w:rsidR="009F71CD" w:rsidRPr="00E23A7D" w:rsidRDefault="009F71CD" w:rsidP="008F6049">
      <w:pPr>
        <w:tabs>
          <w:tab w:val="left" w:pos="567"/>
          <w:tab w:val="left" w:pos="1276"/>
        </w:tabs>
        <w:jc w:val="both"/>
        <w:rPr>
          <w:sz w:val="28"/>
          <w:szCs w:val="28"/>
        </w:rPr>
      </w:pPr>
    </w:p>
    <w:p w:rsidR="009F71CD" w:rsidRPr="00E23A7D" w:rsidRDefault="009F71CD" w:rsidP="008F6049">
      <w:pPr>
        <w:tabs>
          <w:tab w:val="left" w:pos="0"/>
          <w:tab w:val="left" w:pos="567"/>
          <w:tab w:val="left" w:pos="1276"/>
        </w:tabs>
        <w:jc w:val="both"/>
        <w:rPr>
          <w:sz w:val="28"/>
          <w:szCs w:val="28"/>
        </w:rPr>
      </w:pPr>
      <w:r>
        <w:rPr>
          <w:sz w:val="28"/>
          <w:szCs w:val="28"/>
        </w:rPr>
        <w:tab/>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___________________филиала ПАО «ТрансКонтейнер» на Забайкальской ж. д.__________________,  действующего  на  основании доверенности _________________________с одной стороны, и__________________________,  именуемый в дальнейшем «Исполнитель», действующий на основании __________________________________________, с другой стороны, именуемые вместе «Стороны», заключили настоящий Договор (в дальнейшем «Договор») о нижеследующем</w:t>
      </w:r>
    </w:p>
    <w:p w:rsidR="009F71CD" w:rsidRPr="00E23A7D" w:rsidRDefault="009F71CD" w:rsidP="008F6049">
      <w:pPr>
        <w:tabs>
          <w:tab w:val="left" w:pos="0"/>
          <w:tab w:val="left" w:pos="567"/>
          <w:tab w:val="left" w:pos="1276"/>
        </w:tabs>
        <w:jc w:val="both"/>
        <w:rPr>
          <w:sz w:val="28"/>
          <w:szCs w:val="28"/>
        </w:rPr>
      </w:pPr>
    </w:p>
    <w:p w:rsidR="009F71CD" w:rsidRPr="00E23A7D" w:rsidRDefault="009F71CD" w:rsidP="008F6049">
      <w:pPr>
        <w:tabs>
          <w:tab w:val="left" w:pos="567"/>
          <w:tab w:val="left" w:pos="1276"/>
        </w:tabs>
        <w:jc w:val="center"/>
        <w:rPr>
          <w:b/>
          <w:bCs/>
          <w:sz w:val="28"/>
          <w:szCs w:val="28"/>
        </w:rPr>
      </w:pPr>
      <w:r>
        <w:rPr>
          <w:b/>
          <w:bCs/>
          <w:sz w:val="28"/>
          <w:szCs w:val="28"/>
        </w:rPr>
        <w:t>1. Предмет Договора</w:t>
      </w:r>
    </w:p>
    <w:p w:rsidR="009F71CD" w:rsidRPr="00E23A7D" w:rsidRDefault="009F71CD" w:rsidP="008F6049">
      <w:pPr>
        <w:tabs>
          <w:tab w:val="left" w:pos="567"/>
          <w:tab w:val="left" w:pos="1276"/>
        </w:tabs>
        <w:ind w:right="-1" w:firstLine="397"/>
        <w:jc w:val="both"/>
        <w:rPr>
          <w:sz w:val="28"/>
          <w:szCs w:val="28"/>
        </w:rPr>
      </w:pPr>
      <w:r>
        <w:rPr>
          <w:sz w:val="28"/>
          <w:szCs w:val="28"/>
        </w:rPr>
        <w:t xml:space="preserve">1.1. Исполнитель обязуется оказать Заказчику услуги по организации доставки запасных частей грузовых вагонов автомобильным транспортом Исполнителя для нужд Филиала ПАО «ТрансКонтейнер» в соответствии с техническим заданием (Приложение № 1 к настоящему договору). </w:t>
      </w:r>
    </w:p>
    <w:p w:rsidR="009F71CD" w:rsidRPr="00E23A7D" w:rsidRDefault="009F71CD" w:rsidP="008F6049">
      <w:pPr>
        <w:tabs>
          <w:tab w:val="left" w:pos="567"/>
          <w:tab w:val="left" w:pos="1276"/>
        </w:tabs>
        <w:ind w:right="-1" w:firstLine="397"/>
        <w:jc w:val="both"/>
        <w:rPr>
          <w:sz w:val="28"/>
          <w:szCs w:val="28"/>
        </w:rPr>
      </w:pPr>
      <w:r>
        <w:rPr>
          <w:sz w:val="28"/>
          <w:szCs w:val="28"/>
        </w:rPr>
        <w:t>1.2. Услуги оказываются по заявке Заказчика, оформленной в соответствии с  приложением № 2 к настоящему договору.</w:t>
      </w:r>
    </w:p>
    <w:p w:rsidR="009F71CD" w:rsidRPr="00E23A7D" w:rsidRDefault="009F71CD" w:rsidP="008F6049">
      <w:pPr>
        <w:shd w:val="clear" w:color="auto" w:fill="FFFFFF"/>
        <w:tabs>
          <w:tab w:val="left" w:pos="567"/>
          <w:tab w:val="left" w:pos="1276"/>
        </w:tabs>
        <w:contextualSpacing/>
        <w:jc w:val="both"/>
        <w:rPr>
          <w:sz w:val="28"/>
          <w:szCs w:val="28"/>
        </w:rPr>
      </w:pPr>
    </w:p>
    <w:p w:rsidR="009F71CD" w:rsidRPr="00E23A7D" w:rsidRDefault="009F71CD" w:rsidP="008F6049">
      <w:pPr>
        <w:pStyle w:val="aff6"/>
        <w:shd w:val="clear" w:color="auto" w:fill="FFFFFF"/>
        <w:tabs>
          <w:tab w:val="left" w:pos="567"/>
          <w:tab w:val="left" w:pos="1276"/>
        </w:tabs>
        <w:ind w:left="0"/>
        <w:jc w:val="center"/>
        <w:rPr>
          <w:b/>
          <w:bCs/>
          <w:sz w:val="28"/>
          <w:szCs w:val="28"/>
        </w:rPr>
      </w:pPr>
      <w:r>
        <w:rPr>
          <w:b/>
          <w:bCs/>
          <w:sz w:val="28"/>
          <w:szCs w:val="28"/>
        </w:rPr>
        <w:t>2. Права и обязанности сторон</w:t>
      </w:r>
    </w:p>
    <w:p w:rsidR="009F71CD" w:rsidRPr="00E23A7D" w:rsidRDefault="009F71CD" w:rsidP="008F6049">
      <w:pPr>
        <w:pStyle w:val="aff6"/>
        <w:shd w:val="clear" w:color="auto" w:fill="FFFFFF"/>
        <w:tabs>
          <w:tab w:val="left" w:pos="567"/>
          <w:tab w:val="left" w:pos="1276"/>
        </w:tabs>
        <w:ind w:left="0"/>
        <w:jc w:val="center"/>
        <w:rPr>
          <w:b/>
          <w:bCs/>
          <w:sz w:val="28"/>
          <w:szCs w:val="28"/>
        </w:rPr>
      </w:pP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2.1. Исполнитель обязан:</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 xml:space="preserve">2.1.1. Оказать Услугу с надлежащим качеством и в полном объеме. </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2.1.2. Предоставлять технически исправные автомашины, пригодные для перевозки заявленного груза</w:t>
      </w:r>
      <w:r>
        <w:rPr>
          <w:rFonts w:ascii="Arial" w:hAnsi="Arial" w:cs="Arial"/>
          <w:color w:val="222222"/>
          <w:shd w:val="clear" w:color="auto" w:fill="FFFFFF"/>
        </w:rPr>
        <w:t xml:space="preserve">, </w:t>
      </w:r>
      <w:r>
        <w:rPr>
          <w:sz w:val="28"/>
          <w:szCs w:val="28"/>
          <w:shd w:val="clear" w:color="auto" w:fill="FFFFFF"/>
        </w:rPr>
        <w:t>оборудованные средствами защиты по нормам ПДД (огнетушители, мед.аптечка, светоотражающий жилет, знак аварийной остановки),</w:t>
      </w:r>
      <w:r>
        <w:rPr>
          <w:color w:val="222222"/>
          <w:sz w:val="28"/>
          <w:szCs w:val="28"/>
          <w:shd w:val="clear" w:color="auto" w:fill="FFFFFF"/>
        </w:rPr>
        <w:t xml:space="preserve"> </w:t>
      </w:r>
      <w:r>
        <w:rPr>
          <w:color w:val="000000"/>
          <w:sz w:val="28"/>
          <w:szCs w:val="28"/>
        </w:rPr>
        <w:t>к месту погрузки/выгрузки с оформленными перевозочными документами в течение 24 часов после подачи заявки</w:t>
      </w:r>
      <w:r>
        <w:rPr>
          <w:sz w:val="28"/>
          <w:szCs w:val="28"/>
        </w:rPr>
        <w:t>.</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 xml:space="preserve">2.1.3. Обеспечить при оказании услуг проведение необходимых мероприятий по технике безопасности, соблюдать требования охраны труда и правил внутреннего распорядка пропускного и внутриобъектного режима </w:t>
      </w:r>
      <w:r>
        <w:rPr>
          <w:color w:val="000000"/>
          <w:sz w:val="28"/>
          <w:szCs w:val="28"/>
        </w:rPr>
        <w:t xml:space="preserve">в местах </w:t>
      </w:r>
      <w:r>
        <w:rPr>
          <w:sz w:val="28"/>
          <w:szCs w:val="28"/>
        </w:rPr>
        <w:t>погрузки/выгрузки</w:t>
      </w:r>
      <w:r>
        <w:rPr>
          <w:color w:val="000000"/>
          <w:sz w:val="28"/>
          <w:szCs w:val="28"/>
        </w:rPr>
        <w:t xml:space="preserve"> запасных частей.</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 xml:space="preserve">2.1.4. Доставить вверенный ему груз в пункт назначения и выдать его уполномоченному на получение груза лицу по товарно-транспортной </w:t>
      </w:r>
      <w:r>
        <w:rPr>
          <w:sz w:val="28"/>
          <w:szCs w:val="28"/>
        </w:rPr>
        <w:lastRenderedPageBreak/>
        <w:t>накладной (далее – ТТН) (приложение № 4 к настоящему договору), с получением отметки грузополучателя о приеме груза.</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2.1.5. Нести ответственность за сохранность перевозимых по настоящему договору грузов.</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2.1.6. В случае невозможности оказания услуг, немедленно уведомить об этом Заказчика.</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2.2. Заказчик обязан:</w:t>
      </w:r>
      <w:r>
        <w:rPr>
          <w:sz w:val="28"/>
          <w:szCs w:val="28"/>
        </w:rPr>
        <w:tab/>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2.2.1. Составить ТТН в 4 (четырёх) экземплярах на перевозку груза автомобильным транспортом на каждую перевозку Исполнителя:</w:t>
      </w:r>
    </w:p>
    <w:p w:rsidR="009F71CD" w:rsidRPr="00E23A7D" w:rsidRDefault="009F71CD" w:rsidP="008F6049">
      <w:pPr>
        <w:shd w:val="clear" w:color="auto" w:fill="FFFFFF"/>
        <w:tabs>
          <w:tab w:val="left" w:pos="567"/>
          <w:tab w:val="left" w:pos="1276"/>
        </w:tabs>
        <w:ind w:firstLine="397"/>
        <w:contextualSpacing/>
        <w:jc w:val="both"/>
        <w:rPr>
          <w:sz w:val="28"/>
          <w:szCs w:val="28"/>
        </w:rPr>
      </w:pPr>
      <w:r>
        <w:rPr>
          <w:sz w:val="28"/>
          <w:szCs w:val="28"/>
        </w:rPr>
        <w:t xml:space="preserve">   Первый экземпляр, заверенный подписью водителя предназначается Заказчику (грузоотправителю) для отражения хозяйственной операции по учету товарно-материальных ценностей;</w:t>
      </w:r>
    </w:p>
    <w:p w:rsidR="009F71CD" w:rsidRPr="00E23A7D" w:rsidRDefault="009F71CD" w:rsidP="008F6049">
      <w:pPr>
        <w:tabs>
          <w:tab w:val="left" w:pos="567"/>
          <w:tab w:val="left" w:pos="1276"/>
        </w:tabs>
        <w:ind w:firstLine="567"/>
        <w:jc w:val="both"/>
        <w:rPr>
          <w:sz w:val="28"/>
          <w:szCs w:val="28"/>
        </w:rPr>
      </w:pPr>
      <w:r>
        <w:rPr>
          <w:sz w:val="28"/>
          <w:szCs w:val="28"/>
        </w:rPr>
        <w:t>Второй, третий и четвертый экземпляры, заверенные подписями и печатями Заказчика в качестве грузоотправителя и подписью водителя, вручаются водителю;</w:t>
      </w:r>
    </w:p>
    <w:p w:rsidR="009F71CD" w:rsidRPr="00E23A7D" w:rsidRDefault="009F71CD" w:rsidP="008F6049">
      <w:pPr>
        <w:tabs>
          <w:tab w:val="left" w:pos="567"/>
          <w:tab w:val="left" w:pos="1276"/>
        </w:tabs>
        <w:ind w:firstLine="567"/>
        <w:jc w:val="both"/>
        <w:rPr>
          <w:sz w:val="28"/>
          <w:szCs w:val="28"/>
        </w:rPr>
      </w:pPr>
      <w:r>
        <w:rPr>
          <w:sz w:val="28"/>
          <w:szCs w:val="28"/>
        </w:rPr>
        <w:t>Второй – для грузополучателя и предназначается для отражения хозяйственной операции по учету товарно-материальных ценностей у получателя груза;</w:t>
      </w:r>
    </w:p>
    <w:p w:rsidR="009F71CD" w:rsidRPr="00E23A7D" w:rsidRDefault="009F71CD" w:rsidP="008F6049">
      <w:pPr>
        <w:tabs>
          <w:tab w:val="left" w:pos="567"/>
          <w:tab w:val="left" w:pos="1276"/>
        </w:tabs>
        <w:ind w:firstLine="567"/>
        <w:jc w:val="both"/>
        <w:rPr>
          <w:sz w:val="28"/>
          <w:szCs w:val="28"/>
        </w:rPr>
      </w:pPr>
      <w:r>
        <w:rPr>
          <w:sz w:val="28"/>
          <w:szCs w:val="28"/>
        </w:rPr>
        <w:t xml:space="preserve">Третий экземпляр, заверенный подписями и печатями (штампами) грузополучателя служит основанием для расчетов и прилагается к акту сдачи-приемки оказанных Услуг для Заказчика; </w:t>
      </w:r>
    </w:p>
    <w:p w:rsidR="009F71CD" w:rsidRPr="00E23A7D" w:rsidRDefault="009F71CD" w:rsidP="008F6049">
      <w:pPr>
        <w:tabs>
          <w:tab w:val="left" w:pos="567"/>
          <w:tab w:val="left" w:pos="1276"/>
        </w:tabs>
        <w:ind w:firstLine="397"/>
        <w:jc w:val="both"/>
        <w:rPr>
          <w:sz w:val="28"/>
          <w:szCs w:val="28"/>
        </w:rPr>
      </w:pPr>
      <w:r>
        <w:rPr>
          <w:sz w:val="28"/>
          <w:szCs w:val="28"/>
        </w:rPr>
        <w:t xml:space="preserve">    Четвертый -  предназначен Исполнителю.</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2.2.2. Обеспечить беспрепятственный проезд/проход техники на территорию вагонных депо. Погрузочно-разгрузочные работы осуществляются Заказчиком с привлечением иных сторонних организаций. Заказчик не несет ответственности за простой автомобильного транспорта.</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2.2.3. Координировать работу техники на территории вагонных депо.</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2.2.4. Принять услугу путем подписания акта приема-сдачи.</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2.2.5. Оплатить услуги на условиях настоящего договора.</w:t>
      </w:r>
    </w:p>
    <w:p w:rsidR="009F71CD" w:rsidRPr="00E23A7D" w:rsidRDefault="009F71CD" w:rsidP="008F6049">
      <w:pPr>
        <w:shd w:val="clear" w:color="auto" w:fill="FFFFFF"/>
        <w:tabs>
          <w:tab w:val="left" w:pos="567"/>
          <w:tab w:val="left" w:pos="1276"/>
        </w:tabs>
        <w:contextualSpacing/>
        <w:jc w:val="both"/>
        <w:rPr>
          <w:sz w:val="28"/>
          <w:szCs w:val="28"/>
        </w:rPr>
      </w:pPr>
      <w:r>
        <w:rPr>
          <w:sz w:val="28"/>
          <w:szCs w:val="28"/>
        </w:rPr>
        <w:tab/>
        <w:t>2.3. Заказчик имеет право во всякое время проверять ход и качество работы, выполняемой Исполнителем.</w:t>
      </w:r>
    </w:p>
    <w:p w:rsidR="009F71CD" w:rsidRPr="00E23A7D" w:rsidRDefault="009F71CD" w:rsidP="008F6049">
      <w:pPr>
        <w:widowControl w:val="0"/>
        <w:tabs>
          <w:tab w:val="left" w:pos="567"/>
          <w:tab w:val="left" w:pos="1276"/>
        </w:tabs>
        <w:autoSpaceDE w:val="0"/>
        <w:autoSpaceDN w:val="0"/>
        <w:adjustRightInd w:val="0"/>
        <w:jc w:val="both"/>
        <w:rPr>
          <w:sz w:val="28"/>
          <w:szCs w:val="28"/>
        </w:rPr>
      </w:pPr>
    </w:p>
    <w:p w:rsidR="009F71CD" w:rsidRPr="00E23A7D" w:rsidRDefault="009F71CD" w:rsidP="008F6049">
      <w:pPr>
        <w:widowControl w:val="0"/>
        <w:tabs>
          <w:tab w:val="left" w:pos="567"/>
          <w:tab w:val="left" w:pos="1276"/>
        </w:tabs>
        <w:autoSpaceDE w:val="0"/>
        <w:autoSpaceDN w:val="0"/>
        <w:adjustRightInd w:val="0"/>
        <w:jc w:val="center"/>
        <w:rPr>
          <w:b/>
          <w:sz w:val="28"/>
          <w:szCs w:val="28"/>
        </w:rPr>
      </w:pPr>
      <w:r>
        <w:rPr>
          <w:b/>
          <w:sz w:val="28"/>
          <w:szCs w:val="28"/>
        </w:rPr>
        <w:t>3. Размер и порядок оплаты</w:t>
      </w:r>
    </w:p>
    <w:p w:rsidR="009F71CD" w:rsidRPr="00E23A7D" w:rsidRDefault="009F71CD" w:rsidP="008F6049">
      <w:pPr>
        <w:widowControl w:val="0"/>
        <w:tabs>
          <w:tab w:val="left" w:pos="567"/>
          <w:tab w:val="left" w:pos="1276"/>
        </w:tabs>
        <w:autoSpaceDE w:val="0"/>
        <w:autoSpaceDN w:val="0"/>
        <w:adjustRightInd w:val="0"/>
        <w:jc w:val="center"/>
        <w:rPr>
          <w:b/>
          <w:sz w:val="28"/>
          <w:szCs w:val="28"/>
        </w:rPr>
      </w:pP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3.1. Стоимость Услуг, оказываемых Исполнителем по настоящему договору, определяется на основании Протокола согласования договорной цены (приложение № 3 к настоящему Договору), который является неотъемлемой частью настоящего Договора.</w:t>
      </w:r>
    </w:p>
    <w:p w:rsidR="009F71CD" w:rsidRPr="00E23A7D" w:rsidRDefault="009F71CD" w:rsidP="008F6049">
      <w:pPr>
        <w:pStyle w:val="19"/>
        <w:ind w:firstLine="0"/>
        <w:rPr>
          <w:szCs w:val="28"/>
        </w:rPr>
      </w:pPr>
      <w:r>
        <w:rPr>
          <w:szCs w:val="28"/>
        </w:rPr>
        <w:t xml:space="preserve">       3.2. Общая цена настоящего Договора складывается исходя из подписанных Сторонами Актов оказания услуг к настоящему Договору и не может превышать 2</w:t>
      </w:r>
      <w:r>
        <w:rPr>
          <w:szCs w:val="28"/>
          <w:lang w:val="en-US"/>
        </w:rPr>
        <w:t> </w:t>
      </w:r>
      <w:r>
        <w:rPr>
          <w:szCs w:val="28"/>
        </w:rPr>
        <w:t>500</w:t>
      </w:r>
      <w:r>
        <w:rPr>
          <w:szCs w:val="28"/>
          <w:lang w:val="en-US"/>
        </w:rPr>
        <w:t> </w:t>
      </w:r>
      <w:r>
        <w:rPr>
          <w:szCs w:val="28"/>
        </w:rPr>
        <w:t>000 (два миллиона пятьсот тысяч) рублей 00 копеек,</w:t>
      </w:r>
      <w:r>
        <w:rPr>
          <w:color w:val="000000"/>
          <w:szCs w:val="28"/>
        </w:rPr>
        <w:t xml:space="preserve"> с учетом расходов на техническую эксплуатацию</w:t>
      </w:r>
      <w:r>
        <w:rPr>
          <w:szCs w:val="28"/>
        </w:rPr>
        <w:t xml:space="preserve">,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w:t>
      </w:r>
      <w:r>
        <w:rPr>
          <w:szCs w:val="28"/>
        </w:rPr>
        <w:lastRenderedPageBreak/>
        <w:t>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p>
    <w:p w:rsidR="009F71CD" w:rsidRPr="00E23A7D" w:rsidRDefault="009F71CD" w:rsidP="008F6049">
      <w:pPr>
        <w:tabs>
          <w:tab w:val="left" w:pos="567"/>
          <w:tab w:val="left" w:pos="1276"/>
        </w:tabs>
        <w:jc w:val="both"/>
        <w:rPr>
          <w:rStyle w:val="FontStyle13"/>
          <w:rFonts w:eastAsia="MS Mincho"/>
          <w:sz w:val="28"/>
          <w:szCs w:val="28"/>
        </w:rPr>
      </w:pPr>
      <w:r>
        <w:rPr>
          <w:sz w:val="28"/>
          <w:szCs w:val="28"/>
        </w:rPr>
        <w:tab/>
        <w:t>3.3.</w:t>
      </w:r>
      <w:r>
        <w:rPr>
          <w:color w:val="000000"/>
          <w:sz w:val="28"/>
          <w:szCs w:val="28"/>
        </w:rPr>
        <w:t xml:space="preserve"> </w:t>
      </w:r>
      <w:r>
        <w:rPr>
          <w:rStyle w:val="FontStyle13"/>
          <w:rFonts w:eastAsia="MS Mincho"/>
          <w:sz w:val="28"/>
          <w:szCs w:val="28"/>
        </w:rPr>
        <w:t>За оказанные по настоящему Договору Услуги  ЗАКАЗЧИК производит оплату ИСПОЛНИТЕЛЮ в соответствии с Протоколом согласования договорной цены (приложение № 2).</w:t>
      </w:r>
    </w:p>
    <w:p w:rsidR="009F71CD" w:rsidRPr="00E23A7D" w:rsidRDefault="009F71CD" w:rsidP="008F6049">
      <w:pPr>
        <w:pStyle w:val="Style3"/>
        <w:widowControl/>
        <w:tabs>
          <w:tab w:val="left" w:pos="567"/>
          <w:tab w:val="left" w:pos="1276"/>
        </w:tabs>
        <w:spacing w:line="240" w:lineRule="auto"/>
        <w:ind w:firstLine="0"/>
        <w:jc w:val="both"/>
        <w:rPr>
          <w:sz w:val="28"/>
          <w:szCs w:val="28"/>
          <w:shd w:val="clear" w:color="auto" w:fill="FFFFFF"/>
        </w:rPr>
      </w:pPr>
      <w:r>
        <w:rPr>
          <w:rStyle w:val="FontStyle13"/>
          <w:rFonts w:eastAsia="MS Mincho"/>
          <w:sz w:val="28"/>
          <w:szCs w:val="28"/>
        </w:rPr>
        <w:tab/>
        <w:t xml:space="preserve">3.4. </w:t>
      </w:r>
      <w:r>
        <w:rPr>
          <w:color w:val="000000"/>
          <w:sz w:val="28"/>
          <w:szCs w:val="28"/>
        </w:rPr>
        <w:t>Оплата производится путем перечисления денежных средств на расчетный счет Исполнителя после подписания Сторонами акта сдачи-приемки оказанных услуг в течение 30 (тридцати) календарных дней с даты получения Заказчиком счета, товарно-транспортной накладной (далее - ТТН) и универсального передаточного документа (далее - УПД)</w:t>
      </w:r>
      <w:r>
        <w:rPr>
          <w:sz w:val="28"/>
          <w:szCs w:val="28"/>
          <w:shd w:val="clear" w:color="auto" w:fill="FFFFFF"/>
        </w:rPr>
        <w:t>.</w:t>
      </w:r>
    </w:p>
    <w:p w:rsidR="009F71CD" w:rsidRPr="00E23A7D" w:rsidRDefault="009F71CD" w:rsidP="008F6049">
      <w:pPr>
        <w:pStyle w:val="Style3"/>
        <w:widowControl/>
        <w:tabs>
          <w:tab w:val="left" w:pos="567"/>
          <w:tab w:val="left" w:pos="1276"/>
        </w:tabs>
        <w:spacing w:line="240" w:lineRule="auto"/>
        <w:ind w:firstLine="0"/>
        <w:jc w:val="both"/>
        <w:rPr>
          <w:sz w:val="28"/>
          <w:szCs w:val="28"/>
        </w:rPr>
      </w:pPr>
      <w:r>
        <w:rPr>
          <w:sz w:val="28"/>
          <w:szCs w:val="28"/>
        </w:rPr>
        <w:tab/>
        <w:t>3.5 Не позднее 15-го числа месяца, следующего за кварталом выполнения Работ, Исполнитель направляет Заказчику 2 экземпляра акта сверки расчетов. Заказчик подписывает и возвращает Исполнителю по одному экземпляру акта сверки расчетов и или предоставляет мотивированный отказ в течение 3 (трех) рабочих дней с даты его получения.</w:t>
      </w:r>
    </w:p>
    <w:p w:rsidR="009F71CD" w:rsidRPr="00E23A7D" w:rsidRDefault="009F71CD" w:rsidP="008F6049">
      <w:pPr>
        <w:tabs>
          <w:tab w:val="left" w:pos="567"/>
          <w:tab w:val="left" w:pos="1276"/>
        </w:tabs>
        <w:jc w:val="both"/>
        <w:rPr>
          <w:sz w:val="28"/>
          <w:szCs w:val="28"/>
        </w:rPr>
      </w:pPr>
    </w:p>
    <w:p w:rsidR="009F71CD" w:rsidRPr="00E23A7D" w:rsidRDefault="009F71CD" w:rsidP="008F6049">
      <w:pPr>
        <w:widowControl w:val="0"/>
        <w:tabs>
          <w:tab w:val="left" w:pos="567"/>
          <w:tab w:val="left" w:pos="1276"/>
        </w:tabs>
        <w:autoSpaceDE w:val="0"/>
        <w:autoSpaceDN w:val="0"/>
        <w:adjustRightInd w:val="0"/>
        <w:jc w:val="center"/>
        <w:rPr>
          <w:b/>
          <w:sz w:val="28"/>
          <w:szCs w:val="28"/>
        </w:rPr>
      </w:pPr>
      <w:r>
        <w:rPr>
          <w:b/>
          <w:sz w:val="28"/>
          <w:szCs w:val="28"/>
        </w:rPr>
        <w:t>4. Порядок приема работ</w:t>
      </w:r>
    </w:p>
    <w:p w:rsidR="009F71CD" w:rsidRPr="00E23A7D" w:rsidRDefault="009F71CD" w:rsidP="008F6049">
      <w:pPr>
        <w:widowControl w:val="0"/>
        <w:tabs>
          <w:tab w:val="left" w:pos="567"/>
          <w:tab w:val="left" w:pos="1276"/>
        </w:tabs>
        <w:autoSpaceDE w:val="0"/>
        <w:autoSpaceDN w:val="0"/>
        <w:adjustRightInd w:val="0"/>
        <w:jc w:val="center"/>
        <w:rPr>
          <w:b/>
          <w:sz w:val="28"/>
          <w:szCs w:val="28"/>
        </w:rPr>
      </w:pPr>
    </w:p>
    <w:p w:rsidR="009F71CD" w:rsidRPr="00E23A7D" w:rsidRDefault="009F71CD" w:rsidP="008F6049">
      <w:pPr>
        <w:widowControl w:val="0"/>
        <w:tabs>
          <w:tab w:val="left" w:pos="567"/>
          <w:tab w:val="left" w:pos="1276"/>
        </w:tabs>
        <w:autoSpaceDE w:val="0"/>
        <w:autoSpaceDN w:val="0"/>
        <w:adjustRightInd w:val="0"/>
        <w:ind w:firstLine="397"/>
        <w:jc w:val="both"/>
        <w:rPr>
          <w:sz w:val="28"/>
          <w:szCs w:val="28"/>
        </w:rPr>
      </w:pPr>
      <w:r>
        <w:rPr>
          <w:sz w:val="28"/>
          <w:szCs w:val="28"/>
        </w:rPr>
        <w:t xml:space="preserve">   4.1. По завершении оказания услуг Исполнитель в течение 2 (двух) календарных дней представляет Заказчику УПД, акт сдачи приемки оказанных услуг с обязательным приложением ТТН, заверенной подписями и печатями Заказчика (грузоотправителя), грузополучателя  и подписью водителя.</w:t>
      </w:r>
    </w:p>
    <w:p w:rsidR="009F71CD" w:rsidRPr="00854AEE" w:rsidRDefault="00987021" w:rsidP="00987021">
      <w:pPr>
        <w:pStyle w:val="Normal0"/>
        <w:jc w:val="both"/>
        <w:rPr>
          <w:sz w:val="28"/>
          <w:szCs w:val="28"/>
        </w:rPr>
      </w:pPr>
      <w:r>
        <w:rPr>
          <w:sz w:val="28"/>
          <w:szCs w:val="28"/>
        </w:rPr>
        <w:t xml:space="preserve">        </w:t>
      </w:r>
      <w:r w:rsidR="009F71CD">
        <w:rPr>
          <w:sz w:val="28"/>
          <w:szCs w:val="28"/>
        </w:rPr>
        <w:t>4.2.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 Перечень и формат документов определен приложением 5а к настоящему Договору (далее – первичные документы).</w:t>
      </w:r>
    </w:p>
    <w:p w:rsidR="009F71CD" w:rsidRPr="00854AEE"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F71CD" w:rsidRPr="00E23A7D"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9F71CD" w:rsidRPr="00E23A7D"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9F71CD" w:rsidRPr="00E23A7D"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Первичные документы должны быть оформлены в электронной форме.</w:t>
      </w:r>
    </w:p>
    <w:p w:rsidR="009F71CD" w:rsidRPr="00E23A7D"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F71CD" w:rsidRPr="00E23A7D" w:rsidRDefault="009F71CD" w:rsidP="008F6049">
      <w:pPr>
        <w:pStyle w:val="211"/>
        <w:tabs>
          <w:tab w:val="left" w:pos="567"/>
          <w:tab w:val="left" w:pos="1276"/>
        </w:tabs>
        <w:spacing w:after="0" w:line="240" w:lineRule="auto"/>
        <w:ind w:left="0" w:firstLine="397"/>
        <w:jc w:val="both"/>
        <w:rPr>
          <w:sz w:val="28"/>
          <w:szCs w:val="28"/>
        </w:rPr>
      </w:pPr>
      <w:r>
        <w:rPr>
          <w:sz w:val="28"/>
          <w:szCs w:val="28"/>
        </w:rPr>
        <w:t xml:space="preserve">   4.3.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9F71CD" w:rsidRPr="00E23A7D" w:rsidRDefault="009F71CD" w:rsidP="008F6049">
      <w:pPr>
        <w:widowControl w:val="0"/>
        <w:tabs>
          <w:tab w:val="left" w:pos="567"/>
          <w:tab w:val="left" w:pos="1276"/>
        </w:tabs>
        <w:autoSpaceDE w:val="0"/>
        <w:autoSpaceDN w:val="0"/>
        <w:adjustRightInd w:val="0"/>
        <w:ind w:firstLine="397"/>
        <w:jc w:val="both"/>
        <w:rPr>
          <w:sz w:val="28"/>
          <w:szCs w:val="28"/>
        </w:rPr>
      </w:pPr>
      <w:r>
        <w:rPr>
          <w:sz w:val="28"/>
          <w:szCs w:val="28"/>
        </w:rPr>
        <w:t xml:space="preserve">   4.5.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F71CD" w:rsidRPr="00E23A7D" w:rsidRDefault="009F71CD" w:rsidP="008F6049">
      <w:pPr>
        <w:widowControl w:val="0"/>
        <w:tabs>
          <w:tab w:val="left" w:pos="567"/>
          <w:tab w:val="left" w:pos="1276"/>
        </w:tabs>
        <w:autoSpaceDE w:val="0"/>
        <w:autoSpaceDN w:val="0"/>
        <w:adjustRightInd w:val="0"/>
        <w:ind w:firstLine="397"/>
        <w:jc w:val="both"/>
        <w:rPr>
          <w:sz w:val="28"/>
          <w:szCs w:val="28"/>
        </w:rPr>
      </w:pPr>
    </w:p>
    <w:p w:rsidR="009F71CD" w:rsidRPr="00E23A7D" w:rsidRDefault="009F71CD" w:rsidP="008F6049">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sz w:val="28"/>
          <w:szCs w:val="28"/>
        </w:rPr>
        <w:t>5. Обстоятельства непреодолимой силы</w:t>
      </w:r>
    </w:p>
    <w:p w:rsidR="009F71CD" w:rsidRPr="00E23A7D" w:rsidRDefault="009F71CD" w:rsidP="008F6049">
      <w:pPr>
        <w:pStyle w:val="ConsNormal"/>
        <w:tabs>
          <w:tab w:val="left" w:pos="567"/>
          <w:tab w:val="left" w:pos="1276"/>
        </w:tabs>
        <w:ind w:firstLine="0"/>
        <w:jc w:val="center"/>
        <w:rPr>
          <w:rFonts w:ascii="Times New Roman" w:hAnsi="Times New Roman" w:cs="Times New Roman"/>
          <w:b/>
          <w:sz w:val="28"/>
          <w:szCs w:val="28"/>
        </w:rPr>
      </w:pP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5.4. Если обстоятельства непреодолимой силы действуют на протяжении 3 (три)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9F71CD" w:rsidRPr="00E23A7D" w:rsidRDefault="009F71CD" w:rsidP="008F6049">
      <w:pPr>
        <w:pStyle w:val="ConsNormal"/>
        <w:tabs>
          <w:tab w:val="left" w:pos="567"/>
          <w:tab w:val="left" w:pos="1276"/>
        </w:tabs>
        <w:ind w:firstLine="0"/>
        <w:jc w:val="both"/>
        <w:rPr>
          <w:rFonts w:ascii="Times New Roman" w:hAnsi="Times New Roman" w:cs="Times New Roman"/>
          <w:b/>
          <w:bCs/>
          <w:sz w:val="28"/>
          <w:szCs w:val="28"/>
          <w:lang w:bidi="ru-RU"/>
        </w:rPr>
      </w:pPr>
    </w:p>
    <w:p w:rsidR="009F71CD" w:rsidRPr="00E23A7D" w:rsidRDefault="009F71CD" w:rsidP="008F6049">
      <w:pPr>
        <w:pStyle w:val="ConsNormal"/>
        <w:tabs>
          <w:tab w:val="left" w:pos="567"/>
          <w:tab w:val="left" w:pos="1276"/>
        </w:tabs>
        <w:ind w:firstLine="0"/>
        <w:jc w:val="center"/>
        <w:rPr>
          <w:rFonts w:ascii="Times New Roman" w:hAnsi="Times New Roman" w:cs="Times New Roman"/>
          <w:b/>
          <w:bCs/>
          <w:sz w:val="28"/>
          <w:szCs w:val="28"/>
          <w:lang w:bidi="ru-RU"/>
        </w:rPr>
      </w:pPr>
      <w:r>
        <w:rPr>
          <w:rFonts w:ascii="Times New Roman" w:hAnsi="Times New Roman" w:cs="Times New Roman"/>
          <w:b/>
          <w:bCs/>
          <w:sz w:val="28"/>
          <w:szCs w:val="28"/>
          <w:lang w:bidi="ru-RU"/>
        </w:rPr>
        <w:t>6. Ответственность сторон.</w:t>
      </w:r>
    </w:p>
    <w:p w:rsidR="009F71CD" w:rsidRPr="00E23A7D" w:rsidRDefault="009F71CD" w:rsidP="008F6049">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F71CD" w:rsidRPr="00E23A7D" w:rsidRDefault="009F71CD" w:rsidP="008F6049">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6.2.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выплачивает Заказчику штраф в </w:t>
      </w:r>
      <w:r>
        <w:rPr>
          <w:rFonts w:ascii="Times New Roman" w:hAnsi="Times New Roman" w:cs="Times New Roman"/>
          <w:sz w:val="28"/>
          <w:szCs w:val="28"/>
          <w:lang w:bidi="ru-RU"/>
        </w:rPr>
        <w:lastRenderedPageBreak/>
        <w:t>размере 10 % от цены настоящего договора.</w:t>
      </w:r>
    </w:p>
    <w:p w:rsidR="009F71CD" w:rsidRPr="00E23A7D" w:rsidRDefault="009F71CD" w:rsidP="008F6049">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В случае возникновения при этом у Заказчика каких либо убытков Исполнитель возмещает связанные с этим убытки Заказчику в полном объеме.</w:t>
      </w:r>
    </w:p>
    <w:p w:rsidR="009F71CD" w:rsidRPr="00307685" w:rsidRDefault="009F71CD" w:rsidP="008F6049">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Pr>
          <w:rFonts w:ascii="Times New Roman" w:hAnsi="Times New Roman" w:cs="Times New Roman"/>
          <w:sz w:val="28"/>
          <w:szCs w:val="28"/>
          <w:shd w:val="clear" w:color="auto" w:fill="FFFFFF"/>
        </w:rPr>
        <w:t>6.3. В случае невыполнения Исполнителем Заявки стоимость услуг Заказчиком не оплачивается, кроме того Заказчик вправе начислить, а Исполнитель обязан оплатить Заказчику штраф в размере 10% от стоимости не оказанной услуги.</w:t>
      </w:r>
    </w:p>
    <w:p w:rsidR="009F71CD" w:rsidRPr="00307685" w:rsidRDefault="009F71CD" w:rsidP="008F6049">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6.4. Ответственность за вред, причинённый третьим лицам транспортным средством,  несёт Исполнитель.</w:t>
      </w:r>
    </w:p>
    <w:p w:rsidR="009F71CD" w:rsidRPr="00307685" w:rsidRDefault="009F71CD" w:rsidP="008F6049">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lang w:bidi="ru-RU"/>
        </w:rPr>
        <w:t xml:space="preserve">  6.5. </w:t>
      </w:r>
      <w:r>
        <w:rPr>
          <w:rFonts w:ascii="Times New Roman" w:hAnsi="Times New Roman" w:cs="Times New Roman"/>
          <w:sz w:val="28"/>
          <w:szCs w:val="28"/>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F71CD" w:rsidRPr="00E23A7D" w:rsidRDefault="009F71CD" w:rsidP="008F6049">
      <w:pPr>
        <w:pStyle w:val="ConsNormal"/>
        <w:tabs>
          <w:tab w:val="left" w:pos="567"/>
          <w:tab w:val="left" w:pos="1276"/>
        </w:tabs>
        <w:ind w:firstLine="397"/>
        <w:jc w:val="both"/>
        <w:rPr>
          <w:rFonts w:ascii="Times New Roman" w:hAnsi="Times New Roman" w:cs="Times New Roman"/>
          <w:sz w:val="28"/>
          <w:szCs w:val="28"/>
          <w:lang w:bidi="ru-RU"/>
        </w:rPr>
      </w:pPr>
    </w:p>
    <w:p w:rsidR="009F71CD" w:rsidRPr="00E23A7D" w:rsidRDefault="009F71CD" w:rsidP="008F6049">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iCs/>
          <w:sz w:val="28"/>
          <w:szCs w:val="28"/>
        </w:rPr>
        <w:t xml:space="preserve">7. </w:t>
      </w:r>
      <w:r>
        <w:rPr>
          <w:rFonts w:ascii="Times New Roman" w:hAnsi="Times New Roman" w:cs="Times New Roman"/>
          <w:b/>
          <w:sz w:val="28"/>
          <w:szCs w:val="28"/>
        </w:rPr>
        <w:t>Разрешение споров</w:t>
      </w:r>
    </w:p>
    <w:p w:rsidR="009F71CD" w:rsidRPr="00E23A7D" w:rsidRDefault="00987021" w:rsidP="00987021">
      <w:pPr>
        <w:pStyle w:val="ConsNormal"/>
        <w:tabs>
          <w:tab w:val="left" w:pos="567"/>
          <w:tab w:val="left" w:pos="1276"/>
          <w:tab w:val="left" w:pos="2667"/>
        </w:tabs>
        <w:ind w:firstLine="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7.2. Если Стороны не придут к соглашению путем переговоров, все споры рассматриваются в претензионном порядке. Срок рассмотрения претензии – 3 (три) недели с даты направления претензии.</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p>
    <w:p w:rsidR="009F71CD" w:rsidRPr="00E23A7D" w:rsidRDefault="009F71CD" w:rsidP="008F6049">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9F71CD" w:rsidRPr="00E23A7D" w:rsidRDefault="009F71CD" w:rsidP="008F6049">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9F71CD" w:rsidRPr="00E23A7D" w:rsidRDefault="009F71CD" w:rsidP="008F6049">
      <w:pPr>
        <w:pStyle w:val="ConsNormal"/>
        <w:tabs>
          <w:tab w:val="left" w:pos="567"/>
          <w:tab w:val="left" w:pos="1276"/>
        </w:tabs>
        <w:ind w:firstLine="0"/>
        <w:jc w:val="center"/>
        <w:rPr>
          <w:rFonts w:ascii="Times New Roman" w:hAnsi="Times New Roman" w:cs="Times New Roman"/>
          <w:b/>
          <w:sz w:val="28"/>
          <w:szCs w:val="28"/>
        </w:rPr>
      </w:pPr>
    </w:p>
    <w:p w:rsidR="009F71CD" w:rsidRPr="00E23A7D" w:rsidRDefault="009F71CD" w:rsidP="008F6049">
      <w:pPr>
        <w:tabs>
          <w:tab w:val="left" w:pos="567"/>
          <w:tab w:val="left" w:pos="1134"/>
          <w:tab w:val="left" w:pos="1276"/>
        </w:tabs>
        <w:autoSpaceDE w:val="0"/>
        <w:jc w:val="both"/>
        <w:rPr>
          <w:sz w:val="28"/>
          <w:szCs w:val="28"/>
        </w:rPr>
      </w:pPr>
      <w:r>
        <w:rPr>
          <w:sz w:val="28"/>
          <w:szCs w:val="28"/>
        </w:rPr>
        <w:t xml:space="preserve">       8.1. Настоящий Договор вступает в силу с даты его подписания и действует до «30» ноября 2021 года включительно.  </w:t>
      </w:r>
    </w:p>
    <w:p w:rsidR="009F71CD" w:rsidRPr="00E23A7D" w:rsidRDefault="009F71CD" w:rsidP="008F6049">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rPr>
        <w:t xml:space="preserve"> 8.2.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F71CD" w:rsidRPr="00E23A7D" w:rsidRDefault="009F71CD" w:rsidP="008F6049">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rPr>
        <w:t xml:space="preserve"> 8.3.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9F71CD" w:rsidRDefault="009F71CD" w:rsidP="008F6049">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rPr>
        <w:lastRenderedPageBreak/>
        <w:t>8.4.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9F71CD" w:rsidRPr="00E23A7D" w:rsidRDefault="009F71CD" w:rsidP="008F6049">
      <w:pPr>
        <w:pStyle w:val="ConsNormal"/>
        <w:tabs>
          <w:tab w:val="left" w:pos="567"/>
          <w:tab w:val="left" w:pos="1276"/>
        </w:tabs>
        <w:ind w:firstLine="397"/>
        <w:jc w:val="both"/>
        <w:rPr>
          <w:rFonts w:ascii="Times New Roman" w:hAnsi="Times New Roman" w:cs="Times New Roman"/>
          <w:sz w:val="28"/>
          <w:szCs w:val="28"/>
        </w:rPr>
      </w:pPr>
    </w:p>
    <w:p w:rsidR="009F71CD" w:rsidRPr="00E23A7D" w:rsidRDefault="009F71CD" w:rsidP="008F6049">
      <w:pPr>
        <w:widowControl w:val="0"/>
        <w:tabs>
          <w:tab w:val="left" w:pos="567"/>
          <w:tab w:val="left" w:pos="1276"/>
        </w:tabs>
        <w:autoSpaceDE w:val="0"/>
        <w:autoSpaceDN w:val="0"/>
        <w:adjustRightInd w:val="0"/>
        <w:jc w:val="center"/>
        <w:rPr>
          <w:b/>
          <w:sz w:val="28"/>
          <w:szCs w:val="28"/>
        </w:rPr>
      </w:pPr>
      <w:r>
        <w:rPr>
          <w:b/>
          <w:sz w:val="28"/>
          <w:szCs w:val="28"/>
        </w:rPr>
        <w:t>9. Антикоррупционная оговорка</w:t>
      </w:r>
    </w:p>
    <w:p w:rsidR="009F71CD" w:rsidRPr="00E23A7D" w:rsidRDefault="009F71CD" w:rsidP="008F6049">
      <w:pPr>
        <w:widowControl w:val="0"/>
        <w:tabs>
          <w:tab w:val="left" w:pos="567"/>
          <w:tab w:val="left" w:pos="1276"/>
        </w:tabs>
        <w:autoSpaceDE w:val="0"/>
        <w:autoSpaceDN w:val="0"/>
        <w:adjustRightInd w:val="0"/>
        <w:jc w:val="center"/>
        <w:rPr>
          <w:b/>
          <w:sz w:val="28"/>
          <w:szCs w:val="28"/>
        </w:rPr>
      </w:pP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9F71CD" w:rsidRDefault="009F71CD" w:rsidP="008F6049">
      <w:pPr>
        <w:widowControl w:val="0"/>
        <w:tabs>
          <w:tab w:val="left" w:pos="567"/>
          <w:tab w:val="left" w:pos="1276"/>
        </w:tabs>
        <w:autoSpaceDE w:val="0"/>
        <w:autoSpaceDN w:val="0"/>
        <w:adjustRightInd w:val="0"/>
        <w:jc w:val="both"/>
        <w:rPr>
          <w:sz w:val="28"/>
          <w:szCs w:val="28"/>
        </w:rPr>
      </w:pPr>
      <w:r>
        <w:rPr>
          <w:sz w:val="28"/>
          <w:szCs w:val="28"/>
        </w:rPr>
        <w:tab/>
        <w:t>Каналы уведомления Исполнителя о нарушениях каких-либо положений пункта 9.1 настоящего Договора:</w:t>
      </w:r>
      <w:r>
        <w:t xml:space="preserve"> </w:t>
      </w:r>
      <w:r>
        <w:rPr>
          <w:sz w:val="28"/>
          <w:szCs w:val="28"/>
        </w:rPr>
        <w:t>8 (495) 788-17-17, официальный сайт www.trcont.</w:t>
      </w:r>
      <w:r>
        <w:rPr>
          <w:sz w:val="28"/>
          <w:szCs w:val="28"/>
          <w:lang w:val="en-US"/>
        </w:rPr>
        <w:t>com</w:t>
      </w:r>
      <w:r>
        <w:rPr>
          <w:sz w:val="28"/>
          <w:szCs w:val="28"/>
        </w:rPr>
        <w:t>.</w:t>
      </w:r>
      <w:r>
        <w:rPr>
          <w:sz w:val="28"/>
          <w:szCs w:val="28"/>
        </w:rPr>
        <w:tab/>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Сторона, получившая  уведомление о нарушении  каких-либо положений пункта</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w:t>
      </w:r>
      <w:r>
        <w:rPr>
          <w:sz w:val="28"/>
          <w:szCs w:val="28"/>
        </w:rPr>
        <w:lastRenderedPageBreak/>
        <w:t>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71CD" w:rsidRDefault="009F71CD" w:rsidP="008F6049">
      <w:pPr>
        <w:widowControl w:val="0"/>
        <w:tabs>
          <w:tab w:val="left" w:pos="567"/>
          <w:tab w:val="left" w:pos="1276"/>
        </w:tabs>
        <w:autoSpaceDE w:val="0"/>
        <w:autoSpaceDN w:val="0"/>
        <w:adjustRightInd w:val="0"/>
        <w:jc w:val="both"/>
        <w:rPr>
          <w:sz w:val="28"/>
          <w:szCs w:val="28"/>
        </w:rPr>
      </w:pPr>
      <w:r>
        <w:rPr>
          <w:sz w:val="28"/>
          <w:szCs w:val="28"/>
        </w:rPr>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9F71CD" w:rsidRPr="00307685" w:rsidRDefault="009F71CD" w:rsidP="008F6049">
      <w:pPr>
        <w:widowControl w:val="0"/>
        <w:tabs>
          <w:tab w:val="left" w:pos="567"/>
          <w:tab w:val="left" w:pos="1276"/>
        </w:tabs>
        <w:autoSpaceDE w:val="0"/>
        <w:autoSpaceDN w:val="0"/>
        <w:adjustRightInd w:val="0"/>
        <w:jc w:val="both"/>
        <w:rPr>
          <w:sz w:val="28"/>
          <w:szCs w:val="28"/>
        </w:rPr>
      </w:pPr>
    </w:p>
    <w:p w:rsidR="009F71CD" w:rsidRPr="00E23A7D" w:rsidRDefault="009F71CD" w:rsidP="008F6049">
      <w:pPr>
        <w:widowControl w:val="0"/>
        <w:tabs>
          <w:tab w:val="left" w:pos="567"/>
          <w:tab w:val="left" w:pos="1276"/>
        </w:tabs>
        <w:autoSpaceDE w:val="0"/>
        <w:autoSpaceDN w:val="0"/>
        <w:adjustRightInd w:val="0"/>
        <w:jc w:val="center"/>
        <w:rPr>
          <w:b/>
          <w:sz w:val="28"/>
          <w:szCs w:val="28"/>
        </w:rPr>
      </w:pPr>
      <w:r>
        <w:rPr>
          <w:b/>
          <w:sz w:val="28"/>
          <w:szCs w:val="28"/>
        </w:rPr>
        <w:t>10. Гарантии и заверения Исполнителя</w:t>
      </w:r>
    </w:p>
    <w:p w:rsidR="009F71CD" w:rsidRPr="00E23A7D" w:rsidRDefault="009F71CD" w:rsidP="008F6049">
      <w:pPr>
        <w:widowControl w:val="0"/>
        <w:tabs>
          <w:tab w:val="left" w:pos="567"/>
          <w:tab w:val="left" w:pos="1276"/>
        </w:tabs>
        <w:autoSpaceDE w:val="0"/>
        <w:autoSpaceDN w:val="0"/>
        <w:adjustRightInd w:val="0"/>
        <w:jc w:val="center"/>
        <w:rPr>
          <w:b/>
          <w:sz w:val="28"/>
          <w:szCs w:val="28"/>
        </w:rPr>
      </w:pPr>
    </w:p>
    <w:p w:rsidR="009F71CD" w:rsidRPr="00E23A7D" w:rsidRDefault="009F71CD" w:rsidP="008F6049">
      <w:pPr>
        <w:widowControl w:val="0"/>
        <w:tabs>
          <w:tab w:val="left" w:pos="567"/>
          <w:tab w:val="left" w:pos="1276"/>
        </w:tabs>
        <w:autoSpaceDE w:val="0"/>
        <w:autoSpaceDN w:val="0"/>
        <w:adjustRightInd w:val="0"/>
        <w:jc w:val="both"/>
        <w:rPr>
          <w:b/>
          <w:sz w:val="28"/>
          <w:szCs w:val="28"/>
        </w:rPr>
      </w:pPr>
      <w:r>
        <w:rPr>
          <w:b/>
          <w:sz w:val="28"/>
          <w:szCs w:val="28"/>
        </w:rPr>
        <w:tab/>
      </w:r>
      <w:r>
        <w:rPr>
          <w:sz w:val="28"/>
          <w:szCs w:val="28"/>
        </w:rPr>
        <w:t>10.1. Исполнитель настоящим заверяет Заказчика и гарантирует, что на дату заключения настоящего Договора:</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10.1.3. Настоящий Договор от имени Исполнителя подписан лицом, которое надлежащим образом уполномочено совершать такие действия;</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F71CD" w:rsidRPr="00E23A7D" w:rsidRDefault="009F71CD" w:rsidP="008F6049">
      <w:pPr>
        <w:widowControl w:val="0"/>
        <w:tabs>
          <w:tab w:val="left" w:pos="567"/>
          <w:tab w:val="left" w:pos="1276"/>
        </w:tabs>
        <w:autoSpaceDE w:val="0"/>
        <w:autoSpaceDN w:val="0"/>
        <w:adjustRightInd w:val="0"/>
        <w:jc w:val="both"/>
        <w:rPr>
          <w:sz w:val="28"/>
          <w:szCs w:val="28"/>
        </w:rPr>
      </w:pPr>
      <w:r>
        <w:rPr>
          <w:sz w:val="28"/>
          <w:szCs w:val="28"/>
        </w:rPr>
        <w:tab/>
        <w:t>10.1.5. Не существует каких-либо обстоятельств, которые ограничивают, запрещают исполнение Исполнителем обязательств по настоящему Договору.</w:t>
      </w:r>
    </w:p>
    <w:p w:rsidR="009F71CD" w:rsidRDefault="009F71CD" w:rsidP="008F6049">
      <w:pPr>
        <w:widowControl w:val="0"/>
        <w:tabs>
          <w:tab w:val="left" w:pos="567"/>
          <w:tab w:val="left" w:pos="1276"/>
        </w:tabs>
        <w:autoSpaceDE w:val="0"/>
        <w:autoSpaceDN w:val="0"/>
        <w:adjustRightInd w:val="0"/>
        <w:jc w:val="both"/>
        <w:rPr>
          <w:sz w:val="28"/>
          <w:szCs w:val="28"/>
        </w:rPr>
      </w:pPr>
    </w:p>
    <w:p w:rsidR="009F71CD" w:rsidRPr="00307685" w:rsidRDefault="009F71CD" w:rsidP="008F6049">
      <w:pPr>
        <w:widowControl w:val="0"/>
        <w:tabs>
          <w:tab w:val="left" w:pos="567"/>
          <w:tab w:val="left" w:pos="1276"/>
        </w:tabs>
        <w:autoSpaceDE w:val="0"/>
        <w:autoSpaceDN w:val="0"/>
        <w:adjustRightInd w:val="0"/>
        <w:jc w:val="center"/>
        <w:rPr>
          <w:b/>
          <w:sz w:val="28"/>
          <w:szCs w:val="28"/>
        </w:rPr>
      </w:pPr>
      <w:r>
        <w:rPr>
          <w:b/>
          <w:sz w:val="28"/>
          <w:szCs w:val="28"/>
        </w:rPr>
        <w:t>11. Налоговая оговорка</w:t>
      </w:r>
    </w:p>
    <w:p w:rsidR="009F71CD" w:rsidRPr="00307685" w:rsidRDefault="009F71CD" w:rsidP="008F6049">
      <w:pPr>
        <w:widowControl w:val="0"/>
        <w:tabs>
          <w:tab w:val="left" w:pos="567"/>
          <w:tab w:val="left" w:pos="1276"/>
        </w:tabs>
        <w:autoSpaceDE w:val="0"/>
        <w:autoSpaceDN w:val="0"/>
        <w:adjustRightInd w:val="0"/>
        <w:jc w:val="center"/>
        <w:rPr>
          <w:b/>
          <w:sz w:val="28"/>
          <w:szCs w:val="28"/>
        </w:rPr>
      </w:pPr>
    </w:p>
    <w:p w:rsidR="009F71CD" w:rsidRPr="00307685" w:rsidRDefault="009F71CD" w:rsidP="00987021">
      <w:pPr>
        <w:suppressAutoHyphens w:val="0"/>
        <w:ind w:firstLine="567"/>
        <w:contextualSpacing/>
        <w:jc w:val="both"/>
        <w:rPr>
          <w:sz w:val="28"/>
          <w:szCs w:val="28"/>
        </w:rPr>
      </w:pPr>
      <w:r>
        <w:rPr>
          <w:sz w:val="28"/>
          <w:szCs w:val="28"/>
        </w:rPr>
        <w:t>11.1 Исполнитель на момент заключения и/или при исполнении настоящего Договора, заключенного с ПАО «ТрансКонтейнер», гарантирует (заверяет), что:</w:t>
      </w:r>
    </w:p>
    <w:p w:rsidR="009F71CD" w:rsidRPr="004E0F84" w:rsidRDefault="009F71CD" w:rsidP="008F6049">
      <w:pPr>
        <w:ind w:firstLine="567"/>
        <w:jc w:val="both"/>
        <w:rPr>
          <w:sz w:val="28"/>
          <w:szCs w:val="28"/>
        </w:rPr>
      </w:pPr>
      <w:r>
        <w:rPr>
          <w:sz w:val="28"/>
          <w:szCs w:val="28"/>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9F71CD" w:rsidRPr="004E0F84" w:rsidRDefault="009F71CD" w:rsidP="008F6049">
      <w:pPr>
        <w:ind w:firstLine="567"/>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F71CD" w:rsidRPr="004E0F84" w:rsidRDefault="009F71CD" w:rsidP="008F6049">
      <w:pPr>
        <w:ind w:firstLine="567"/>
        <w:jc w:val="both"/>
        <w:rPr>
          <w:sz w:val="28"/>
          <w:szCs w:val="28"/>
        </w:rPr>
      </w:pPr>
      <w:r>
        <w:rPr>
          <w:sz w:val="28"/>
          <w:szCs w:val="28"/>
        </w:rPr>
        <w:lastRenderedPageBreak/>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F71CD" w:rsidRPr="004E0F84" w:rsidRDefault="009F71CD" w:rsidP="008F6049">
      <w:pPr>
        <w:ind w:firstLine="567"/>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F71CD" w:rsidRPr="004E0F84" w:rsidRDefault="009F71CD" w:rsidP="008F6049">
      <w:pPr>
        <w:ind w:firstLine="567"/>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F71CD" w:rsidRPr="004E0F84" w:rsidRDefault="009F71CD" w:rsidP="008F6049">
      <w:pPr>
        <w:ind w:firstLine="567"/>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9F71CD" w:rsidRPr="004E0F84" w:rsidRDefault="009F71CD" w:rsidP="008F6049">
      <w:pPr>
        <w:ind w:firstLine="567"/>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F71CD" w:rsidRPr="004E0F84" w:rsidRDefault="009F71CD" w:rsidP="008F6049">
      <w:pPr>
        <w:ind w:firstLine="567"/>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F71CD" w:rsidRPr="004E0F84" w:rsidRDefault="009F71CD" w:rsidP="008F6049">
      <w:pPr>
        <w:ind w:firstLine="567"/>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9F71CD" w:rsidRPr="004E0F84" w:rsidRDefault="009F71CD" w:rsidP="008F6049">
      <w:pPr>
        <w:ind w:firstLine="567"/>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9F71CD" w:rsidRPr="004E0F84" w:rsidRDefault="009F71CD" w:rsidP="008F6049">
      <w:pPr>
        <w:ind w:firstLine="567"/>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9F71CD" w:rsidRPr="004E0F84" w:rsidRDefault="009F71CD" w:rsidP="008F6049">
      <w:pPr>
        <w:ind w:firstLine="567"/>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9F71CD" w:rsidRPr="004E0F84" w:rsidRDefault="009F71CD" w:rsidP="008F6049">
      <w:pPr>
        <w:ind w:firstLine="567"/>
        <w:jc w:val="both"/>
        <w:rPr>
          <w:sz w:val="28"/>
          <w:szCs w:val="28"/>
        </w:rPr>
      </w:pPr>
      <w:r>
        <w:rPr>
          <w:sz w:val="28"/>
          <w:szCs w:val="28"/>
        </w:rPr>
        <w:t>11.2.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F71CD" w:rsidRPr="004E0F84" w:rsidRDefault="009F71CD" w:rsidP="008F6049">
      <w:pPr>
        <w:ind w:firstLine="567"/>
        <w:jc w:val="both"/>
        <w:rPr>
          <w:sz w:val="28"/>
          <w:szCs w:val="28"/>
        </w:rPr>
      </w:pPr>
      <w:r>
        <w:rPr>
          <w:sz w:val="28"/>
          <w:szCs w:val="28"/>
        </w:rPr>
        <w:lastRenderedPageBreak/>
        <w:t>11.2.1. установит получение Заказчиком необоснованной налоговой выгоды в связи с исполнением Договора и/или</w:t>
      </w:r>
    </w:p>
    <w:p w:rsidR="009F71CD" w:rsidRPr="004E0F84" w:rsidRDefault="009F71CD" w:rsidP="008F6049">
      <w:pPr>
        <w:ind w:firstLine="567"/>
        <w:jc w:val="both"/>
        <w:rPr>
          <w:sz w:val="28"/>
          <w:szCs w:val="28"/>
        </w:rPr>
      </w:pPr>
      <w:r>
        <w:rPr>
          <w:sz w:val="28"/>
          <w:szCs w:val="28"/>
        </w:rPr>
        <w:t>11.2.2. признает неправомерным учет расходов Заказчика на приобретение товаров, работ, услуг или иных объектов гражданских прав по Договору и/или</w:t>
      </w:r>
    </w:p>
    <w:p w:rsidR="009F71CD" w:rsidRPr="004E0F84" w:rsidRDefault="009F71CD" w:rsidP="008F6049">
      <w:pPr>
        <w:ind w:firstLine="567"/>
        <w:jc w:val="both"/>
        <w:rPr>
          <w:sz w:val="28"/>
          <w:szCs w:val="28"/>
        </w:rPr>
      </w:pPr>
      <w:r>
        <w:rPr>
          <w:sz w:val="28"/>
          <w:szCs w:val="28"/>
        </w:rPr>
        <w:t>11.3. признает неправомерным применение Заказчиком налоговых вычетов в отношении сумм НДС в связи с тем, что Исполнитель:</w:t>
      </w:r>
    </w:p>
    <w:p w:rsidR="009F71CD" w:rsidRPr="004E0F84" w:rsidRDefault="009F71CD" w:rsidP="008F6049">
      <w:pPr>
        <w:ind w:firstLine="567"/>
        <w:jc w:val="both"/>
        <w:rPr>
          <w:sz w:val="28"/>
          <w:szCs w:val="28"/>
        </w:rPr>
      </w:pPr>
      <w:r>
        <w:rPr>
          <w:sz w:val="28"/>
          <w:szCs w:val="28"/>
        </w:rPr>
        <w:t xml:space="preserve">11.4.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9F71CD" w:rsidRPr="004E0F84" w:rsidRDefault="009F71CD" w:rsidP="008F6049">
      <w:pPr>
        <w:ind w:firstLine="567"/>
        <w:jc w:val="both"/>
        <w:rPr>
          <w:sz w:val="28"/>
          <w:szCs w:val="28"/>
        </w:rPr>
      </w:pPr>
      <w:r>
        <w:rPr>
          <w:sz w:val="28"/>
          <w:szCs w:val="28"/>
        </w:rPr>
        <w:t>11.5.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F71CD" w:rsidRPr="004E0F84" w:rsidRDefault="009F71CD" w:rsidP="008F6049">
      <w:pPr>
        <w:ind w:firstLine="567"/>
        <w:jc w:val="both"/>
        <w:rPr>
          <w:sz w:val="28"/>
          <w:szCs w:val="28"/>
        </w:rPr>
      </w:pPr>
      <w:r>
        <w:rPr>
          <w:sz w:val="28"/>
          <w:szCs w:val="28"/>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9F71CD" w:rsidRPr="004E0F84" w:rsidRDefault="009F71CD" w:rsidP="008F6049">
      <w:pPr>
        <w:ind w:firstLine="567"/>
        <w:jc w:val="both"/>
        <w:rPr>
          <w:sz w:val="28"/>
          <w:szCs w:val="28"/>
        </w:rPr>
      </w:pPr>
      <w:r>
        <w:rPr>
          <w:sz w:val="28"/>
          <w:szCs w:val="28"/>
        </w:rPr>
        <w:t>11.6.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9F71CD" w:rsidRPr="004E0F84" w:rsidRDefault="009F71CD" w:rsidP="008F6049">
      <w:pPr>
        <w:ind w:firstLine="567"/>
        <w:jc w:val="both"/>
        <w:rPr>
          <w:sz w:val="28"/>
          <w:szCs w:val="28"/>
        </w:rPr>
      </w:pPr>
      <w:r>
        <w:rPr>
          <w:sz w:val="28"/>
          <w:szCs w:val="28"/>
        </w:rPr>
        <w:t>11.7. сумма начисленных Заказчику пеней на сумму Доначисленных налогов (далее – Пени); плюс</w:t>
      </w:r>
    </w:p>
    <w:p w:rsidR="009F71CD" w:rsidRPr="004E0F84" w:rsidRDefault="009F71CD" w:rsidP="008F6049">
      <w:pPr>
        <w:ind w:firstLine="567"/>
        <w:jc w:val="both"/>
        <w:rPr>
          <w:sz w:val="28"/>
          <w:szCs w:val="28"/>
        </w:rPr>
      </w:pPr>
      <w:r>
        <w:rPr>
          <w:sz w:val="28"/>
          <w:szCs w:val="28"/>
        </w:rPr>
        <w:t>11.8. штрафы начисленные Заказчику за соответствующие налоговые нарушения в связи с неуплатой ею Доначисленных налогов (далее – Штрафы).</w:t>
      </w:r>
    </w:p>
    <w:p w:rsidR="009F71CD" w:rsidRPr="004E0F84" w:rsidRDefault="009F71CD" w:rsidP="008F6049">
      <w:pPr>
        <w:ind w:firstLine="567"/>
        <w:jc w:val="both"/>
        <w:rPr>
          <w:sz w:val="28"/>
          <w:szCs w:val="28"/>
        </w:rPr>
      </w:pPr>
      <w:r>
        <w:rPr>
          <w:sz w:val="28"/>
          <w:szCs w:val="28"/>
        </w:rPr>
        <w:t>11.9.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F71CD" w:rsidRPr="004E0F84" w:rsidRDefault="009F71CD" w:rsidP="008F6049">
      <w:pPr>
        <w:ind w:firstLine="567"/>
        <w:jc w:val="both"/>
        <w:rPr>
          <w:sz w:val="28"/>
          <w:szCs w:val="28"/>
        </w:rPr>
      </w:pPr>
      <w:r>
        <w:rPr>
          <w:sz w:val="28"/>
          <w:szCs w:val="28"/>
        </w:rPr>
        <w:t>11.9.1.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F71CD" w:rsidRPr="004E0F84" w:rsidRDefault="009F71CD" w:rsidP="008F6049">
      <w:pPr>
        <w:ind w:firstLine="567"/>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sz w:val="28"/>
          <w:szCs w:val="28"/>
        </w:rPr>
        <w:lastRenderedPageBreak/>
        <w:t>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9F71CD" w:rsidRPr="004E0F84" w:rsidRDefault="009F71CD" w:rsidP="008F6049">
      <w:pPr>
        <w:ind w:firstLine="567"/>
        <w:jc w:val="both"/>
        <w:rPr>
          <w:sz w:val="28"/>
          <w:szCs w:val="28"/>
        </w:rPr>
      </w:pPr>
      <w:r>
        <w:rPr>
          <w:sz w:val="28"/>
          <w:szCs w:val="28"/>
        </w:rPr>
        <w:t xml:space="preserve">11.10.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sz w:val="28"/>
          <w:szCs w:val="28"/>
          <w:u w:val="single"/>
        </w:rPr>
        <w:t>будет обязан</w:t>
      </w:r>
      <w:r>
        <w:rPr>
          <w:sz w:val="28"/>
          <w:szCs w:val="28"/>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9F71CD" w:rsidRPr="004E0F84" w:rsidRDefault="009F71CD" w:rsidP="008F6049">
      <w:pPr>
        <w:ind w:firstLine="567"/>
        <w:jc w:val="both"/>
        <w:rPr>
          <w:sz w:val="28"/>
          <w:szCs w:val="28"/>
        </w:rPr>
      </w:pPr>
      <w:r>
        <w:rPr>
          <w:sz w:val="28"/>
          <w:szCs w:val="28"/>
        </w:rPr>
        <w:t>11.10.1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9F71CD" w:rsidRPr="004E0F84" w:rsidRDefault="009F71CD" w:rsidP="008F6049">
      <w:pPr>
        <w:ind w:firstLine="567"/>
        <w:jc w:val="both"/>
        <w:rPr>
          <w:sz w:val="28"/>
          <w:szCs w:val="28"/>
        </w:rPr>
      </w:pPr>
      <w:r>
        <w:rPr>
          <w:sz w:val="28"/>
          <w:szCs w:val="28"/>
        </w:rPr>
        <w:t>11.10.2 судебные расходы Заказчика в связи с оспариванием Решения налогового органа в полном размере.</w:t>
      </w:r>
    </w:p>
    <w:p w:rsidR="009F71CD" w:rsidRPr="004E0F84" w:rsidRDefault="009F71CD" w:rsidP="008F6049">
      <w:pPr>
        <w:ind w:firstLine="567"/>
        <w:jc w:val="both"/>
        <w:rPr>
          <w:sz w:val="28"/>
          <w:szCs w:val="28"/>
        </w:rPr>
      </w:pPr>
      <w:r>
        <w:rPr>
          <w:sz w:val="28"/>
          <w:szCs w:val="28"/>
        </w:rPr>
        <w:t>11.11.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F71CD" w:rsidRPr="004E0F84" w:rsidRDefault="009F71CD" w:rsidP="008F6049">
      <w:pPr>
        <w:ind w:firstLine="567"/>
        <w:jc w:val="both"/>
        <w:rPr>
          <w:sz w:val="28"/>
          <w:szCs w:val="28"/>
        </w:rPr>
      </w:pPr>
      <w:r>
        <w:rPr>
          <w:sz w:val="28"/>
          <w:szCs w:val="28"/>
        </w:rPr>
        <w:t>11.12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9F71CD" w:rsidRPr="004E0F84" w:rsidRDefault="009F71CD" w:rsidP="008F6049">
      <w:pPr>
        <w:ind w:firstLine="567"/>
        <w:jc w:val="both"/>
        <w:rPr>
          <w:sz w:val="28"/>
          <w:szCs w:val="28"/>
        </w:rPr>
      </w:pPr>
      <w:r>
        <w:rPr>
          <w:sz w:val="28"/>
          <w:szCs w:val="28"/>
        </w:rPr>
        <w:t xml:space="preserve">11.13.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w:t>
      </w:r>
      <w:r>
        <w:rPr>
          <w:sz w:val="28"/>
          <w:szCs w:val="28"/>
        </w:rPr>
        <w:lastRenderedPageBreak/>
        <w:t>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F71CD" w:rsidRPr="004E0F84" w:rsidRDefault="009F71CD" w:rsidP="008F6049">
      <w:pPr>
        <w:ind w:firstLine="567"/>
        <w:jc w:val="both"/>
        <w:rPr>
          <w:sz w:val="28"/>
          <w:szCs w:val="28"/>
        </w:rPr>
      </w:pPr>
      <w:r>
        <w:rPr>
          <w:sz w:val="28"/>
          <w:szCs w:val="28"/>
        </w:rPr>
        <w:t>11.14.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9F71CD" w:rsidRDefault="009F71CD" w:rsidP="008F6049">
      <w:pPr>
        <w:widowControl w:val="0"/>
        <w:tabs>
          <w:tab w:val="left" w:pos="567"/>
          <w:tab w:val="left" w:pos="1276"/>
        </w:tabs>
        <w:autoSpaceDE w:val="0"/>
        <w:autoSpaceDN w:val="0"/>
        <w:adjustRightInd w:val="0"/>
        <w:jc w:val="both"/>
        <w:rPr>
          <w:sz w:val="28"/>
          <w:szCs w:val="28"/>
        </w:rPr>
      </w:pPr>
    </w:p>
    <w:p w:rsidR="009F71CD" w:rsidRPr="00E23A7D" w:rsidRDefault="00987021" w:rsidP="008F6049">
      <w:pPr>
        <w:pStyle w:val="ConsNormal"/>
        <w:tabs>
          <w:tab w:val="left" w:pos="567"/>
          <w:tab w:val="left" w:pos="1276"/>
        </w:tabs>
        <w:ind w:firstLine="0"/>
        <w:jc w:val="center"/>
        <w:rPr>
          <w:rFonts w:ascii="Times New Roman" w:hAnsi="Times New Roman" w:cs="Times New Roman"/>
          <w:b/>
          <w:bCs/>
          <w:sz w:val="28"/>
          <w:szCs w:val="28"/>
        </w:rPr>
      </w:pPr>
      <w:r>
        <w:rPr>
          <w:rFonts w:ascii="Times New Roman" w:hAnsi="Times New Roman" w:cs="Times New Roman"/>
          <w:b/>
          <w:bCs/>
          <w:sz w:val="28"/>
          <w:szCs w:val="28"/>
        </w:rPr>
        <w:t>1</w:t>
      </w:r>
      <w:r w:rsidR="009F71CD">
        <w:rPr>
          <w:rFonts w:ascii="Times New Roman" w:hAnsi="Times New Roman" w:cs="Times New Roman"/>
          <w:b/>
          <w:bCs/>
          <w:sz w:val="28"/>
          <w:szCs w:val="28"/>
        </w:rPr>
        <w:t>2. Прочие условия</w:t>
      </w:r>
    </w:p>
    <w:p w:rsidR="009F71CD" w:rsidRPr="00E23A7D" w:rsidRDefault="009F71CD" w:rsidP="008F6049">
      <w:pPr>
        <w:pStyle w:val="ConsNormal"/>
        <w:tabs>
          <w:tab w:val="left" w:pos="567"/>
          <w:tab w:val="left" w:pos="1276"/>
        </w:tabs>
        <w:ind w:firstLine="0"/>
        <w:jc w:val="center"/>
        <w:rPr>
          <w:rFonts w:ascii="Times New Roman" w:hAnsi="Times New Roman" w:cs="Times New Roman"/>
          <w:b/>
          <w:bCs/>
          <w:sz w:val="28"/>
          <w:szCs w:val="28"/>
        </w:rPr>
      </w:pPr>
    </w:p>
    <w:p w:rsidR="009F71CD" w:rsidRPr="00E23A7D" w:rsidRDefault="009F71CD" w:rsidP="008F6049">
      <w:pPr>
        <w:pStyle w:val="43"/>
        <w:tabs>
          <w:tab w:val="left" w:pos="567"/>
          <w:tab w:val="left" w:pos="1276"/>
        </w:tabs>
        <w:jc w:val="both"/>
        <w:rPr>
          <w:sz w:val="28"/>
          <w:szCs w:val="28"/>
        </w:rPr>
      </w:pPr>
      <w:r>
        <w:rPr>
          <w:sz w:val="28"/>
          <w:szCs w:val="28"/>
        </w:rPr>
        <w:tab/>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F71CD" w:rsidRPr="00E23A7D" w:rsidRDefault="009F71CD" w:rsidP="008F6049">
      <w:pPr>
        <w:tabs>
          <w:tab w:val="left" w:pos="567"/>
          <w:tab w:val="left" w:pos="1276"/>
        </w:tabs>
        <w:jc w:val="both"/>
        <w:rPr>
          <w:sz w:val="28"/>
          <w:szCs w:val="28"/>
        </w:rPr>
      </w:pPr>
      <w:r>
        <w:rPr>
          <w:sz w:val="28"/>
          <w:szCs w:val="28"/>
        </w:rPr>
        <w:tab/>
        <w:t>12.2. Исполнитель обязан предоставить Заказчику информацию о цепочке собственников, включая бенефициаров (в том числе конечных).</w:t>
      </w:r>
    </w:p>
    <w:p w:rsidR="009F71CD" w:rsidRPr="00E23A7D" w:rsidRDefault="009F71CD" w:rsidP="008F6049">
      <w:pPr>
        <w:tabs>
          <w:tab w:val="left" w:pos="567"/>
          <w:tab w:val="left" w:pos="1276"/>
        </w:tabs>
        <w:jc w:val="both"/>
        <w:rPr>
          <w:sz w:val="28"/>
          <w:szCs w:val="28"/>
        </w:rPr>
      </w:pPr>
      <w:r>
        <w:rPr>
          <w:sz w:val="28"/>
          <w:szCs w:val="28"/>
        </w:rPr>
        <w:tab/>
        <w:t>12.3.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Pr>
          <w:iCs/>
          <w:sz w:val="28"/>
          <w:szCs w:val="28"/>
          <w:vertAlign w:val="superscript"/>
        </w:rPr>
        <w:t xml:space="preserve"> </w:t>
      </w:r>
    </w:p>
    <w:p w:rsidR="009F71CD" w:rsidRPr="00E23A7D" w:rsidRDefault="009F71CD" w:rsidP="008F6049">
      <w:pPr>
        <w:tabs>
          <w:tab w:val="left" w:pos="567"/>
          <w:tab w:val="left" w:pos="1276"/>
        </w:tabs>
        <w:jc w:val="both"/>
        <w:rPr>
          <w:color w:val="000000"/>
          <w:sz w:val="28"/>
          <w:szCs w:val="28"/>
        </w:rPr>
      </w:pPr>
      <w:r>
        <w:rPr>
          <w:sz w:val="28"/>
          <w:szCs w:val="28"/>
        </w:rPr>
        <w:tab/>
        <w:t xml:space="preserve">12.4. </w:t>
      </w:r>
      <w:r>
        <w:rPr>
          <w:color w:val="000000"/>
          <w:sz w:val="28"/>
          <w:szCs w:val="28"/>
        </w:rPr>
        <w:t>Вся юридически значимая корреспонденция направляется сторонами заказным письмом с уведомлением по адресам, указанным в п.12 настоящего договора. Последствия неполучения такой корреспонденции несет получатель.</w:t>
      </w:r>
    </w:p>
    <w:p w:rsidR="009F71CD" w:rsidRPr="00E23A7D" w:rsidRDefault="009F71CD" w:rsidP="008F6049">
      <w:pPr>
        <w:tabs>
          <w:tab w:val="left" w:pos="567"/>
          <w:tab w:val="left" w:pos="1276"/>
        </w:tabs>
        <w:jc w:val="both"/>
        <w:rPr>
          <w:color w:val="000000"/>
          <w:sz w:val="28"/>
          <w:szCs w:val="28"/>
        </w:rPr>
      </w:pPr>
      <w:r>
        <w:rPr>
          <w:color w:val="000000"/>
          <w:sz w:val="28"/>
          <w:szCs w:val="28"/>
        </w:rPr>
        <w:tab/>
        <w:t>12.5.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12.6. Все приложения к настоящему Договору являются его неотъемлемыми частями.</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12.7. Передача прав и обязанностей Исполнителя третьим лицам не допускается без письменного согласия Заказчика.</w:t>
      </w:r>
    </w:p>
    <w:p w:rsidR="009F71CD" w:rsidRPr="00E23A7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12.8. Все вопросы, не предусмотренные настоящим Договором, регулируются законодательством Российской Федерации.</w:t>
      </w:r>
    </w:p>
    <w:p w:rsidR="009F71CD" w:rsidRDefault="009F71CD" w:rsidP="008F6049">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12.9. Настоящий Договор составлен в двух экземплярах, имеющих одинаковую силу, по одному для каждой из Сторон.</w:t>
      </w:r>
    </w:p>
    <w:p w:rsidR="00703C81" w:rsidRPr="00703C81" w:rsidRDefault="00703C81" w:rsidP="00703C81">
      <w:pPr>
        <w:pStyle w:val="ConsNormal"/>
        <w:ind w:firstLine="540"/>
        <w:jc w:val="both"/>
        <w:rPr>
          <w:rFonts w:ascii="Times New Roman" w:hAnsi="Times New Roman"/>
          <w:sz w:val="28"/>
          <w:szCs w:val="28"/>
        </w:rPr>
      </w:pPr>
      <w:r>
        <w:rPr>
          <w:rFonts w:ascii="Times New Roman" w:hAnsi="Times New Roman"/>
          <w:sz w:val="28"/>
          <w:szCs w:val="28"/>
        </w:rPr>
        <w:lastRenderedPageBreak/>
        <w:t>12</w:t>
      </w:r>
      <w:r w:rsidRPr="00703C81">
        <w:rPr>
          <w:rFonts w:ascii="Times New Roman" w:hAnsi="Times New Roman"/>
          <w:sz w:val="28"/>
          <w:szCs w:val="28"/>
        </w:rPr>
        <w:t>.</w:t>
      </w:r>
      <w:r>
        <w:rPr>
          <w:rFonts w:ascii="Times New Roman" w:hAnsi="Times New Roman"/>
          <w:sz w:val="28"/>
          <w:szCs w:val="28"/>
        </w:rPr>
        <w:t>10</w:t>
      </w:r>
      <w:r w:rsidRPr="00703C81">
        <w:rPr>
          <w:rFonts w:ascii="Times New Roman" w:hAnsi="Times New Roman"/>
          <w:sz w:val="28"/>
          <w:szCs w:val="28"/>
        </w:rPr>
        <w:t>. К настоящему Договору прилагается:</w:t>
      </w:r>
    </w:p>
    <w:p w:rsidR="00703C81" w:rsidRPr="00703C81" w:rsidRDefault="00703C81" w:rsidP="00703C81">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12.10</w:t>
      </w:r>
      <w:r w:rsidRPr="00703C81">
        <w:rPr>
          <w:rFonts w:ascii="Times New Roman" w:hAnsi="Times New Roman" w:cs="Times New Roman"/>
          <w:sz w:val="28"/>
          <w:szCs w:val="28"/>
        </w:rPr>
        <w:t xml:space="preserve">.1. </w:t>
      </w:r>
      <w:r>
        <w:rPr>
          <w:rFonts w:ascii="Times New Roman" w:hAnsi="Times New Roman" w:cs="Times New Roman"/>
          <w:sz w:val="28"/>
          <w:szCs w:val="28"/>
        </w:rPr>
        <w:t xml:space="preserve">Техническое задание </w:t>
      </w:r>
      <w:r w:rsidRPr="00703C81">
        <w:rPr>
          <w:rFonts w:ascii="Times New Roman" w:hAnsi="Times New Roman" w:cs="Times New Roman"/>
          <w:sz w:val="28"/>
          <w:szCs w:val="28"/>
        </w:rPr>
        <w:t>(Приложение № 1);</w:t>
      </w:r>
    </w:p>
    <w:p w:rsidR="00703C81" w:rsidRPr="00703C81" w:rsidRDefault="00703C81" w:rsidP="00703C81">
      <w:pPr>
        <w:pStyle w:val="ConsNormal"/>
        <w:ind w:firstLine="540"/>
        <w:jc w:val="both"/>
        <w:rPr>
          <w:rFonts w:ascii="Times New Roman" w:hAnsi="Times New Roman" w:cs="Times New Roman"/>
          <w:sz w:val="28"/>
          <w:szCs w:val="28"/>
        </w:rPr>
      </w:pPr>
      <w:r w:rsidRPr="00703C81">
        <w:rPr>
          <w:rFonts w:ascii="Times New Roman" w:hAnsi="Times New Roman" w:cs="Times New Roman"/>
          <w:sz w:val="28"/>
          <w:szCs w:val="28"/>
        </w:rPr>
        <w:t>1</w:t>
      </w:r>
      <w:r>
        <w:rPr>
          <w:rFonts w:ascii="Times New Roman" w:hAnsi="Times New Roman" w:cs="Times New Roman"/>
          <w:sz w:val="28"/>
          <w:szCs w:val="28"/>
        </w:rPr>
        <w:t>2</w:t>
      </w:r>
      <w:r w:rsidRPr="00703C81">
        <w:rPr>
          <w:rFonts w:ascii="Times New Roman" w:hAnsi="Times New Roman" w:cs="Times New Roman"/>
          <w:sz w:val="28"/>
          <w:szCs w:val="28"/>
        </w:rPr>
        <w:t>.</w:t>
      </w:r>
      <w:r>
        <w:rPr>
          <w:rFonts w:ascii="Times New Roman" w:hAnsi="Times New Roman" w:cs="Times New Roman"/>
          <w:sz w:val="28"/>
          <w:szCs w:val="28"/>
        </w:rPr>
        <w:t>10</w:t>
      </w:r>
      <w:r w:rsidRPr="00703C81">
        <w:rPr>
          <w:rFonts w:ascii="Times New Roman" w:hAnsi="Times New Roman" w:cs="Times New Roman"/>
          <w:sz w:val="28"/>
          <w:szCs w:val="28"/>
        </w:rPr>
        <w:t>.2.</w:t>
      </w:r>
      <w:r>
        <w:rPr>
          <w:rFonts w:ascii="Times New Roman" w:hAnsi="Times New Roman" w:cs="Times New Roman"/>
          <w:sz w:val="28"/>
          <w:szCs w:val="28"/>
        </w:rPr>
        <w:t xml:space="preserve"> Заявка на оказание услуг доставки</w:t>
      </w:r>
      <w:r w:rsidRPr="00703C81">
        <w:rPr>
          <w:rFonts w:ascii="Times New Roman" w:hAnsi="Times New Roman" w:cs="Times New Roman"/>
          <w:sz w:val="28"/>
          <w:szCs w:val="28"/>
        </w:rPr>
        <w:t xml:space="preserve"> </w:t>
      </w:r>
      <w:r w:rsidRPr="00703C81">
        <w:rPr>
          <w:rFonts w:ascii="Times New Roman" w:hAnsi="Times New Roman"/>
          <w:sz w:val="28"/>
          <w:szCs w:val="28"/>
        </w:rPr>
        <w:t>(Приложение № 2);</w:t>
      </w:r>
    </w:p>
    <w:p w:rsidR="00703C81" w:rsidRPr="00703C81" w:rsidRDefault="00703C81" w:rsidP="00703C81">
      <w:pPr>
        <w:pStyle w:val="ConsNormal"/>
        <w:ind w:firstLine="540"/>
        <w:jc w:val="both"/>
        <w:rPr>
          <w:rFonts w:ascii="Times New Roman" w:hAnsi="Times New Roman"/>
          <w:sz w:val="28"/>
          <w:szCs w:val="28"/>
        </w:rPr>
      </w:pPr>
      <w:r>
        <w:rPr>
          <w:rFonts w:ascii="Times New Roman" w:hAnsi="Times New Roman"/>
          <w:sz w:val="28"/>
          <w:szCs w:val="28"/>
        </w:rPr>
        <w:t>12.10</w:t>
      </w:r>
      <w:r w:rsidRPr="00703C81">
        <w:rPr>
          <w:rFonts w:ascii="Times New Roman" w:hAnsi="Times New Roman"/>
          <w:sz w:val="28"/>
          <w:szCs w:val="28"/>
        </w:rPr>
        <w:t xml:space="preserve">.3. </w:t>
      </w:r>
      <w:r>
        <w:rPr>
          <w:rFonts w:ascii="Times New Roman" w:hAnsi="Times New Roman"/>
          <w:sz w:val="28"/>
          <w:szCs w:val="28"/>
        </w:rPr>
        <w:t xml:space="preserve">Протокол согласования единичных расценок </w:t>
      </w:r>
      <w:r w:rsidRPr="00703C81">
        <w:rPr>
          <w:rFonts w:ascii="Times New Roman" w:hAnsi="Times New Roman"/>
          <w:sz w:val="28"/>
          <w:szCs w:val="28"/>
        </w:rPr>
        <w:t>(Приложение № 3);</w:t>
      </w:r>
    </w:p>
    <w:p w:rsidR="00703C81" w:rsidRPr="00703C81" w:rsidRDefault="00703C81" w:rsidP="00703C81">
      <w:pPr>
        <w:pStyle w:val="ConsNormal"/>
        <w:ind w:firstLine="540"/>
        <w:jc w:val="both"/>
        <w:rPr>
          <w:rFonts w:ascii="Times New Roman" w:hAnsi="Times New Roman"/>
          <w:sz w:val="28"/>
          <w:szCs w:val="28"/>
        </w:rPr>
      </w:pPr>
      <w:r>
        <w:rPr>
          <w:rFonts w:ascii="Times New Roman" w:hAnsi="Times New Roman"/>
          <w:sz w:val="28"/>
          <w:szCs w:val="28"/>
        </w:rPr>
        <w:t>12.10</w:t>
      </w:r>
      <w:r w:rsidRPr="00703C81">
        <w:rPr>
          <w:rFonts w:ascii="Times New Roman" w:hAnsi="Times New Roman"/>
          <w:sz w:val="28"/>
          <w:szCs w:val="28"/>
        </w:rPr>
        <w:t xml:space="preserve">.4. </w:t>
      </w:r>
      <w:r>
        <w:rPr>
          <w:rFonts w:ascii="Times New Roman" w:hAnsi="Times New Roman"/>
          <w:sz w:val="28"/>
          <w:szCs w:val="28"/>
        </w:rPr>
        <w:t xml:space="preserve">Товарно-транспортная накладная </w:t>
      </w:r>
      <w:r w:rsidRPr="00703C81">
        <w:rPr>
          <w:rFonts w:ascii="Times New Roman" w:hAnsi="Times New Roman"/>
          <w:sz w:val="28"/>
          <w:szCs w:val="28"/>
        </w:rPr>
        <w:t>(Приложение № 4);</w:t>
      </w:r>
    </w:p>
    <w:p w:rsidR="00703C81" w:rsidRPr="00703C81" w:rsidRDefault="00703C81" w:rsidP="00703C81">
      <w:pPr>
        <w:pStyle w:val="ConsNormal"/>
        <w:ind w:firstLine="540"/>
        <w:jc w:val="both"/>
        <w:rPr>
          <w:rFonts w:ascii="Times New Roman" w:hAnsi="Times New Roman"/>
          <w:sz w:val="28"/>
          <w:szCs w:val="28"/>
        </w:rPr>
      </w:pPr>
      <w:r w:rsidRPr="00703C81">
        <w:rPr>
          <w:rFonts w:ascii="Times New Roman" w:hAnsi="Times New Roman"/>
          <w:sz w:val="28"/>
          <w:szCs w:val="28"/>
        </w:rPr>
        <w:t>1</w:t>
      </w:r>
      <w:r>
        <w:rPr>
          <w:rFonts w:ascii="Times New Roman" w:hAnsi="Times New Roman"/>
          <w:sz w:val="28"/>
          <w:szCs w:val="28"/>
        </w:rPr>
        <w:t>2.10</w:t>
      </w:r>
      <w:r w:rsidRPr="00703C81">
        <w:rPr>
          <w:rFonts w:ascii="Times New Roman" w:hAnsi="Times New Roman"/>
          <w:sz w:val="28"/>
          <w:szCs w:val="28"/>
        </w:rPr>
        <w:t xml:space="preserve">.5. </w:t>
      </w:r>
      <w:r w:rsidRPr="00703C81">
        <w:rPr>
          <w:rFonts w:ascii="Times New Roman" w:hAnsi="Times New Roman" w:cs="Times New Roman"/>
          <w:sz w:val="28"/>
          <w:szCs w:val="28"/>
        </w:rPr>
        <w:t>Порядок электронного документооборота (Приложение № 5</w:t>
      </w:r>
      <w:r>
        <w:rPr>
          <w:rFonts w:ascii="Times New Roman" w:hAnsi="Times New Roman"/>
          <w:sz w:val="28"/>
          <w:szCs w:val="28"/>
        </w:rPr>
        <w:t>,5а</w:t>
      </w:r>
      <w:r w:rsidRPr="00703C81">
        <w:rPr>
          <w:rFonts w:ascii="Times New Roman" w:hAnsi="Times New Roman"/>
          <w:sz w:val="28"/>
          <w:szCs w:val="28"/>
        </w:rPr>
        <w:t>).</w:t>
      </w:r>
    </w:p>
    <w:p w:rsidR="00703C81" w:rsidRPr="00E23A7D" w:rsidRDefault="00703C81" w:rsidP="008F6049">
      <w:pPr>
        <w:pStyle w:val="ConsNormal"/>
        <w:tabs>
          <w:tab w:val="left" w:pos="567"/>
          <w:tab w:val="left" w:pos="1276"/>
        </w:tabs>
        <w:ind w:firstLine="0"/>
        <w:jc w:val="both"/>
        <w:rPr>
          <w:rFonts w:ascii="Times New Roman" w:hAnsi="Times New Roman" w:cs="Times New Roman"/>
          <w:sz w:val="28"/>
          <w:szCs w:val="28"/>
        </w:rPr>
      </w:pPr>
    </w:p>
    <w:p w:rsidR="009F71CD" w:rsidRPr="00E23A7D" w:rsidRDefault="009F71CD" w:rsidP="008F6049">
      <w:pPr>
        <w:tabs>
          <w:tab w:val="left" w:pos="567"/>
          <w:tab w:val="left" w:pos="1276"/>
        </w:tabs>
        <w:jc w:val="both"/>
        <w:rPr>
          <w:iCs/>
          <w:sz w:val="28"/>
          <w:szCs w:val="28"/>
        </w:rPr>
      </w:pPr>
      <w:r>
        <w:rPr>
          <w:sz w:val="28"/>
          <w:szCs w:val="28"/>
        </w:rPr>
        <w:tab/>
      </w:r>
    </w:p>
    <w:p w:rsidR="009F71CD" w:rsidRPr="00E23A7D" w:rsidRDefault="009F71CD" w:rsidP="00987021">
      <w:pPr>
        <w:pStyle w:val="ConsNormal"/>
        <w:tabs>
          <w:tab w:val="left" w:pos="567"/>
          <w:tab w:val="left" w:pos="1276"/>
        </w:tabs>
        <w:ind w:firstLine="0"/>
        <w:jc w:val="both"/>
        <w:rPr>
          <w:rFonts w:ascii="Times New Roman" w:hAnsi="Times New Roman" w:cs="Times New Roman"/>
          <w:b/>
          <w:sz w:val="28"/>
          <w:szCs w:val="28"/>
        </w:rPr>
      </w:pPr>
      <w:r>
        <w:rPr>
          <w:rFonts w:ascii="Times New Roman" w:hAnsi="Times New Roman" w:cs="Times New Roman"/>
          <w:b/>
          <w:bCs/>
          <w:sz w:val="28"/>
          <w:szCs w:val="28"/>
        </w:rPr>
        <w:tab/>
        <w:t xml:space="preserve">13. </w:t>
      </w:r>
      <w:r>
        <w:rPr>
          <w:rFonts w:ascii="Times New Roman" w:hAnsi="Times New Roman" w:cs="Times New Roman"/>
          <w:b/>
          <w:sz w:val="28"/>
          <w:szCs w:val="28"/>
        </w:rPr>
        <w:t>Юридические адреса и платежные реквизиты Сторон</w:t>
      </w:r>
    </w:p>
    <w:tbl>
      <w:tblPr>
        <w:tblW w:w="14591" w:type="dxa"/>
        <w:tblInd w:w="108" w:type="dxa"/>
        <w:tblLook w:val="0000"/>
      </w:tblPr>
      <w:tblGrid>
        <w:gridCol w:w="10022"/>
        <w:gridCol w:w="4569"/>
      </w:tblGrid>
      <w:tr w:rsidR="009F71CD" w:rsidRPr="00E23A7D" w:rsidTr="008F6049">
        <w:trPr>
          <w:trHeight w:val="1510"/>
        </w:trPr>
        <w:tc>
          <w:tcPr>
            <w:tcW w:w="10022" w:type="dxa"/>
          </w:tcPr>
          <w:tbl>
            <w:tblPr>
              <w:tblW w:w="9806" w:type="dxa"/>
              <w:tblLook w:val="01E0"/>
            </w:tblPr>
            <w:tblGrid>
              <w:gridCol w:w="4785"/>
              <w:gridCol w:w="5021"/>
            </w:tblGrid>
            <w:tr w:rsidR="009F71CD" w:rsidRPr="00E23A7D" w:rsidTr="008F6049">
              <w:tc>
                <w:tcPr>
                  <w:tcW w:w="4785" w:type="dxa"/>
                </w:tcPr>
                <w:p w:rsidR="009F71CD" w:rsidRPr="00E23A7D" w:rsidRDefault="009F71CD" w:rsidP="008F6049">
                  <w:pPr>
                    <w:pStyle w:val="3"/>
                    <w:tabs>
                      <w:tab w:val="left" w:pos="567"/>
                      <w:tab w:val="left" w:pos="1276"/>
                    </w:tabs>
                    <w:jc w:val="both"/>
                    <w:rPr>
                      <w:rFonts w:ascii="Times New Roman" w:hAnsi="Times New Roman"/>
                      <w:sz w:val="28"/>
                      <w:szCs w:val="28"/>
                      <w:lang w:eastAsia="ru-RU"/>
                    </w:rPr>
                  </w:pPr>
                  <w:r>
                    <w:rPr>
                      <w:rFonts w:ascii="Times New Roman" w:hAnsi="Times New Roman"/>
                      <w:sz w:val="28"/>
                      <w:szCs w:val="28"/>
                      <w:lang w:eastAsia="ru-RU"/>
                    </w:rPr>
                    <w:t>ИСПОЛНИТЕЛЬ:</w:t>
                  </w:r>
                </w:p>
              </w:tc>
              <w:tc>
                <w:tcPr>
                  <w:tcW w:w="5021" w:type="dxa"/>
                </w:tcPr>
                <w:p w:rsidR="009F71CD" w:rsidRPr="00E23A7D" w:rsidRDefault="009F71CD" w:rsidP="008F6049">
                  <w:pPr>
                    <w:tabs>
                      <w:tab w:val="left" w:pos="567"/>
                      <w:tab w:val="left" w:pos="1276"/>
                    </w:tabs>
                    <w:jc w:val="both"/>
                    <w:rPr>
                      <w:b/>
                      <w:sz w:val="28"/>
                      <w:szCs w:val="28"/>
                    </w:rPr>
                  </w:pPr>
                </w:p>
                <w:p w:rsidR="009F71CD" w:rsidRPr="00E23A7D" w:rsidRDefault="009F71CD" w:rsidP="008F6049">
                  <w:pPr>
                    <w:tabs>
                      <w:tab w:val="left" w:pos="567"/>
                      <w:tab w:val="left" w:pos="1276"/>
                    </w:tabs>
                    <w:jc w:val="both"/>
                    <w:rPr>
                      <w:b/>
                      <w:sz w:val="28"/>
                      <w:szCs w:val="28"/>
                    </w:rPr>
                  </w:pPr>
                  <w:r>
                    <w:rPr>
                      <w:b/>
                      <w:sz w:val="28"/>
                      <w:szCs w:val="28"/>
                    </w:rPr>
                    <w:t>ЗАКАЗЧИК:</w:t>
                  </w:r>
                </w:p>
              </w:tc>
            </w:tr>
            <w:tr w:rsidR="009F71CD" w:rsidRPr="00E23A7D" w:rsidTr="008F6049">
              <w:trPr>
                <w:trHeight w:val="3504"/>
              </w:trPr>
              <w:tc>
                <w:tcPr>
                  <w:tcW w:w="4785" w:type="dxa"/>
                </w:tcPr>
                <w:p w:rsidR="009F71CD" w:rsidRPr="00E23A7D" w:rsidRDefault="009F71CD" w:rsidP="008F6049">
                  <w:pPr>
                    <w:jc w:val="both"/>
                    <w:rPr>
                      <w:sz w:val="28"/>
                      <w:szCs w:val="28"/>
                    </w:rPr>
                  </w:pPr>
                </w:p>
                <w:p w:rsidR="009F71CD" w:rsidRPr="00E23A7D" w:rsidRDefault="009F71CD" w:rsidP="008F6049">
                  <w:pPr>
                    <w:jc w:val="both"/>
                    <w:rPr>
                      <w:sz w:val="28"/>
                      <w:szCs w:val="28"/>
                    </w:rPr>
                  </w:pPr>
                </w:p>
                <w:p w:rsidR="009F71CD" w:rsidRPr="00E23A7D" w:rsidRDefault="009F71CD" w:rsidP="008F6049">
                  <w:pPr>
                    <w:jc w:val="both"/>
                    <w:rPr>
                      <w:sz w:val="28"/>
                      <w:szCs w:val="28"/>
                    </w:rPr>
                  </w:pPr>
                </w:p>
                <w:p w:rsidR="009F71CD" w:rsidRPr="00E23A7D" w:rsidRDefault="009F71CD" w:rsidP="008F6049">
                  <w:pPr>
                    <w:jc w:val="both"/>
                    <w:rPr>
                      <w:sz w:val="28"/>
                      <w:szCs w:val="28"/>
                    </w:rPr>
                  </w:pPr>
                </w:p>
                <w:p w:rsidR="009F71CD" w:rsidRPr="00E23A7D" w:rsidRDefault="009F71CD" w:rsidP="008F6049">
                  <w:pPr>
                    <w:jc w:val="both"/>
                    <w:rPr>
                      <w:sz w:val="28"/>
                      <w:szCs w:val="28"/>
                    </w:rPr>
                  </w:pPr>
                </w:p>
                <w:p w:rsidR="009F71CD" w:rsidRPr="00E23A7D" w:rsidRDefault="009F71CD" w:rsidP="008F6049">
                  <w:pPr>
                    <w:jc w:val="both"/>
                    <w:rPr>
                      <w:sz w:val="28"/>
                      <w:szCs w:val="28"/>
                    </w:rPr>
                  </w:pPr>
                </w:p>
                <w:p w:rsidR="009F71CD" w:rsidRPr="00E23A7D" w:rsidRDefault="009F71CD" w:rsidP="008F6049">
                  <w:pPr>
                    <w:jc w:val="both"/>
                    <w:rPr>
                      <w:sz w:val="28"/>
                      <w:szCs w:val="28"/>
                    </w:rPr>
                  </w:pPr>
                </w:p>
                <w:p w:rsidR="009F71CD" w:rsidRPr="00E23A7D" w:rsidRDefault="009F71CD" w:rsidP="008F6049">
                  <w:pPr>
                    <w:jc w:val="both"/>
                    <w:rPr>
                      <w:sz w:val="28"/>
                      <w:szCs w:val="28"/>
                    </w:rPr>
                  </w:pPr>
                </w:p>
                <w:p w:rsidR="009F71CD" w:rsidRPr="00E23A7D" w:rsidRDefault="009F71CD" w:rsidP="008F6049">
                  <w:pPr>
                    <w:jc w:val="both"/>
                    <w:rPr>
                      <w:sz w:val="28"/>
                      <w:szCs w:val="28"/>
                    </w:rPr>
                  </w:pPr>
                  <w:r>
                    <w:rPr>
                      <w:b/>
                      <w:sz w:val="28"/>
                      <w:szCs w:val="28"/>
                    </w:rPr>
                    <w:t>Банковские реквизиты</w:t>
                  </w:r>
                  <w:r>
                    <w:rPr>
                      <w:sz w:val="28"/>
                      <w:szCs w:val="28"/>
                    </w:rPr>
                    <w:t>:</w:t>
                  </w:r>
                </w:p>
                <w:p w:rsidR="009F71CD" w:rsidRPr="00E23A7D" w:rsidRDefault="009F71CD" w:rsidP="008F6049">
                  <w:pPr>
                    <w:tabs>
                      <w:tab w:val="left" w:pos="567"/>
                      <w:tab w:val="left" w:pos="1276"/>
                    </w:tabs>
                    <w:jc w:val="both"/>
                    <w:rPr>
                      <w:b/>
                      <w:sz w:val="28"/>
                      <w:szCs w:val="28"/>
                    </w:rPr>
                  </w:pPr>
                </w:p>
              </w:tc>
              <w:tc>
                <w:tcPr>
                  <w:tcW w:w="5021" w:type="dxa"/>
                </w:tcPr>
                <w:p w:rsidR="009F71CD" w:rsidRPr="00E23A7D" w:rsidRDefault="009F71CD" w:rsidP="008F6049">
                  <w:pPr>
                    <w:tabs>
                      <w:tab w:val="left" w:pos="567"/>
                      <w:tab w:val="left" w:pos="1276"/>
                    </w:tabs>
                    <w:jc w:val="both"/>
                    <w:rPr>
                      <w:sz w:val="28"/>
                      <w:szCs w:val="28"/>
                    </w:rPr>
                  </w:pPr>
                  <w:r>
                    <w:rPr>
                      <w:sz w:val="28"/>
                      <w:szCs w:val="28"/>
                    </w:rPr>
                    <w:t xml:space="preserve">Публичное  акционерное общество «Центр по перевозке грузов в контейнерах «ТрансКонтейнер» </w:t>
                  </w:r>
                </w:p>
                <w:p w:rsidR="009F71CD" w:rsidRPr="00E23A7D" w:rsidRDefault="009F71CD" w:rsidP="008F6049">
                  <w:pPr>
                    <w:tabs>
                      <w:tab w:val="left" w:pos="567"/>
                      <w:tab w:val="left" w:pos="1276"/>
                    </w:tabs>
                    <w:jc w:val="both"/>
                    <w:rPr>
                      <w:sz w:val="28"/>
                      <w:szCs w:val="28"/>
                    </w:rPr>
                  </w:pPr>
                  <w:r>
                    <w:rPr>
                      <w:sz w:val="28"/>
                      <w:szCs w:val="28"/>
                    </w:rPr>
                    <w:t>Юридический  адрес:</w:t>
                  </w:r>
                </w:p>
                <w:p w:rsidR="009F71CD" w:rsidRPr="00E23A7D" w:rsidRDefault="009F71CD" w:rsidP="008F6049">
                  <w:pPr>
                    <w:tabs>
                      <w:tab w:val="left" w:pos="567"/>
                      <w:tab w:val="left" w:pos="1276"/>
                    </w:tabs>
                    <w:jc w:val="both"/>
                    <w:rPr>
                      <w:sz w:val="28"/>
                      <w:szCs w:val="28"/>
                    </w:rPr>
                  </w:pPr>
                  <w:r>
                    <w:rPr>
                      <w:sz w:val="28"/>
                      <w:szCs w:val="28"/>
                    </w:rPr>
                    <w:t>125047, Москва, пер. Оружейный, д.19</w:t>
                  </w:r>
                </w:p>
                <w:p w:rsidR="009F71CD" w:rsidRPr="00E23A7D" w:rsidRDefault="009F71CD" w:rsidP="008F6049">
                  <w:pPr>
                    <w:tabs>
                      <w:tab w:val="left" w:pos="567"/>
                      <w:tab w:val="left" w:pos="1276"/>
                    </w:tabs>
                    <w:jc w:val="both"/>
                    <w:rPr>
                      <w:sz w:val="28"/>
                      <w:szCs w:val="28"/>
                    </w:rPr>
                  </w:pPr>
                  <w:r>
                    <w:rPr>
                      <w:sz w:val="28"/>
                      <w:szCs w:val="28"/>
                    </w:rPr>
                    <w:t>Местонахождение:</w:t>
                  </w:r>
                </w:p>
                <w:p w:rsidR="009F71CD" w:rsidRPr="00E23A7D" w:rsidRDefault="009F71CD" w:rsidP="008F6049">
                  <w:pPr>
                    <w:tabs>
                      <w:tab w:val="left" w:pos="567"/>
                      <w:tab w:val="left" w:pos="1276"/>
                    </w:tabs>
                    <w:jc w:val="both"/>
                    <w:rPr>
                      <w:sz w:val="28"/>
                      <w:szCs w:val="28"/>
                    </w:rPr>
                  </w:pPr>
                  <w:r>
                    <w:rPr>
                      <w:sz w:val="28"/>
                      <w:szCs w:val="28"/>
                    </w:rPr>
                    <w:t>Филиал ПАО «ТрансКонтейнер» на Забайкальской ж.д.</w:t>
                  </w:r>
                </w:p>
                <w:p w:rsidR="009F71CD" w:rsidRPr="00E23A7D" w:rsidRDefault="009F71CD" w:rsidP="008F6049">
                  <w:pPr>
                    <w:tabs>
                      <w:tab w:val="left" w:pos="567"/>
                      <w:tab w:val="left" w:pos="1276"/>
                    </w:tabs>
                    <w:jc w:val="both"/>
                    <w:rPr>
                      <w:sz w:val="28"/>
                      <w:szCs w:val="28"/>
                    </w:rPr>
                  </w:pPr>
                  <w:r>
                    <w:rPr>
                      <w:sz w:val="28"/>
                      <w:szCs w:val="28"/>
                    </w:rPr>
                    <w:t>672000, г. Чита, ул. Анохина,91</w:t>
                  </w:r>
                </w:p>
                <w:p w:rsidR="009F71CD" w:rsidRPr="00E23A7D" w:rsidRDefault="009F71CD" w:rsidP="008F6049">
                  <w:pPr>
                    <w:tabs>
                      <w:tab w:val="left" w:pos="567"/>
                      <w:tab w:val="left" w:pos="1276"/>
                    </w:tabs>
                    <w:jc w:val="both"/>
                    <w:rPr>
                      <w:sz w:val="28"/>
                      <w:szCs w:val="28"/>
                    </w:rPr>
                  </w:pPr>
                  <w:r>
                    <w:rPr>
                      <w:sz w:val="28"/>
                      <w:szCs w:val="28"/>
                    </w:rPr>
                    <w:t>Тел.(3022) 22-70-49 Факс(3022) 32-51-58</w:t>
                  </w:r>
                </w:p>
                <w:p w:rsidR="009F71CD" w:rsidRPr="00E23A7D" w:rsidRDefault="009F71CD" w:rsidP="008F6049">
                  <w:pPr>
                    <w:tabs>
                      <w:tab w:val="left" w:pos="567"/>
                      <w:tab w:val="left" w:pos="1276"/>
                    </w:tabs>
                    <w:jc w:val="both"/>
                    <w:rPr>
                      <w:sz w:val="28"/>
                      <w:szCs w:val="28"/>
                    </w:rPr>
                  </w:pPr>
                  <w:r>
                    <w:rPr>
                      <w:sz w:val="28"/>
                      <w:szCs w:val="28"/>
                    </w:rPr>
                    <w:t xml:space="preserve">ОГРН 1067746341024 </w:t>
                  </w:r>
                </w:p>
                <w:p w:rsidR="009F71CD" w:rsidRPr="00E23A7D" w:rsidRDefault="009F71CD" w:rsidP="008F6049">
                  <w:pPr>
                    <w:tabs>
                      <w:tab w:val="left" w:pos="567"/>
                      <w:tab w:val="left" w:pos="1276"/>
                    </w:tabs>
                    <w:jc w:val="both"/>
                    <w:rPr>
                      <w:sz w:val="28"/>
                      <w:szCs w:val="28"/>
                    </w:rPr>
                  </w:pPr>
                  <w:r>
                    <w:rPr>
                      <w:sz w:val="28"/>
                      <w:szCs w:val="28"/>
                    </w:rPr>
                    <w:t>ОКПО 57794592</w:t>
                  </w:r>
                </w:p>
                <w:p w:rsidR="009F71CD" w:rsidRPr="00E23A7D" w:rsidRDefault="009F71CD" w:rsidP="008F6049">
                  <w:pPr>
                    <w:tabs>
                      <w:tab w:val="left" w:pos="567"/>
                      <w:tab w:val="left" w:pos="1276"/>
                    </w:tabs>
                    <w:jc w:val="both"/>
                    <w:rPr>
                      <w:sz w:val="28"/>
                      <w:szCs w:val="28"/>
                    </w:rPr>
                  </w:pPr>
                  <w:r>
                    <w:rPr>
                      <w:sz w:val="28"/>
                      <w:szCs w:val="28"/>
                    </w:rPr>
                    <w:t>ИНН 7708591995/КПП 997650001</w:t>
                  </w:r>
                </w:p>
                <w:p w:rsidR="009F71CD" w:rsidRPr="00E23A7D" w:rsidRDefault="009F71CD" w:rsidP="008F6049">
                  <w:pPr>
                    <w:tabs>
                      <w:tab w:val="left" w:pos="567"/>
                      <w:tab w:val="left" w:pos="1276"/>
                    </w:tabs>
                    <w:jc w:val="both"/>
                    <w:rPr>
                      <w:b/>
                      <w:sz w:val="28"/>
                      <w:szCs w:val="28"/>
                    </w:rPr>
                  </w:pPr>
                  <w:r>
                    <w:rPr>
                      <w:b/>
                      <w:sz w:val="28"/>
                      <w:szCs w:val="28"/>
                    </w:rPr>
                    <w:t>Банковские реквизиты:</w:t>
                  </w:r>
                </w:p>
                <w:p w:rsidR="009F71CD" w:rsidRPr="00E23A7D" w:rsidRDefault="009F71CD" w:rsidP="008F6049">
                  <w:pPr>
                    <w:tabs>
                      <w:tab w:val="left" w:pos="567"/>
                      <w:tab w:val="left" w:pos="1276"/>
                    </w:tabs>
                    <w:jc w:val="both"/>
                    <w:rPr>
                      <w:sz w:val="28"/>
                      <w:szCs w:val="28"/>
                    </w:rPr>
                  </w:pPr>
                  <w:r>
                    <w:rPr>
                      <w:sz w:val="28"/>
                      <w:szCs w:val="28"/>
                    </w:rPr>
                    <w:t>Р/с 40702810009030002960</w:t>
                  </w:r>
                </w:p>
                <w:p w:rsidR="009F71CD" w:rsidRPr="00E23A7D" w:rsidRDefault="009F71CD" w:rsidP="008F6049">
                  <w:pPr>
                    <w:tabs>
                      <w:tab w:val="left" w:pos="567"/>
                      <w:tab w:val="left" w:pos="1276"/>
                    </w:tabs>
                    <w:jc w:val="both"/>
                    <w:rPr>
                      <w:sz w:val="28"/>
                      <w:szCs w:val="28"/>
                    </w:rPr>
                  </w:pPr>
                  <w:r>
                    <w:rPr>
                      <w:sz w:val="28"/>
                      <w:szCs w:val="28"/>
                    </w:rPr>
                    <w:t>К/с 30101810200000000777</w:t>
                  </w:r>
                </w:p>
                <w:p w:rsidR="009F71CD" w:rsidRPr="00E23A7D" w:rsidRDefault="009F71CD" w:rsidP="008F6049">
                  <w:pPr>
                    <w:widowControl w:val="0"/>
                    <w:tabs>
                      <w:tab w:val="left" w:pos="567"/>
                      <w:tab w:val="left" w:pos="1276"/>
                    </w:tabs>
                    <w:ind w:right="-7"/>
                    <w:jc w:val="both"/>
                    <w:rPr>
                      <w:sz w:val="28"/>
                      <w:szCs w:val="28"/>
                    </w:rPr>
                  </w:pPr>
                  <w:r>
                    <w:rPr>
                      <w:sz w:val="28"/>
                      <w:szCs w:val="28"/>
                    </w:rPr>
                    <w:t xml:space="preserve">Филиал Банк ВТБ (ПАО) в г. Красноярске </w:t>
                  </w:r>
                </w:p>
                <w:p w:rsidR="009F71CD" w:rsidRPr="00E23A7D" w:rsidRDefault="009F71CD" w:rsidP="008F6049">
                  <w:pPr>
                    <w:widowControl w:val="0"/>
                    <w:tabs>
                      <w:tab w:val="left" w:pos="567"/>
                      <w:tab w:val="left" w:pos="1276"/>
                    </w:tabs>
                    <w:ind w:right="-7"/>
                    <w:jc w:val="both"/>
                    <w:rPr>
                      <w:sz w:val="28"/>
                      <w:szCs w:val="28"/>
                    </w:rPr>
                  </w:pPr>
                  <w:r>
                    <w:rPr>
                      <w:sz w:val="28"/>
                      <w:szCs w:val="28"/>
                    </w:rPr>
                    <w:t>г. КРАСНОЯРСК</w:t>
                  </w:r>
                </w:p>
                <w:p w:rsidR="009F71CD" w:rsidRPr="00E23A7D" w:rsidRDefault="009F71CD" w:rsidP="008F6049">
                  <w:pPr>
                    <w:tabs>
                      <w:tab w:val="left" w:pos="567"/>
                      <w:tab w:val="left" w:pos="1276"/>
                    </w:tabs>
                    <w:jc w:val="both"/>
                    <w:rPr>
                      <w:sz w:val="28"/>
                      <w:szCs w:val="28"/>
                      <w:lang w:val="en-US"/>
                    </w:rPr>
                  </w:pPr>
                  <w:r>
                    <w:rPr>
                      <w:sz w:val="28"/>
                      <w:szCs w:val="28"/>
                    </w:rPr>
                    <w:t>БИК 040407777</w:t>
                  </w:r>
                </w:p>
              </w:tc>
            </w:tr>
          </w:tbl>
          <w:p w:rsidR="009F71CD" w:rsidRPr="00E23A7D" w:rsidRDefault="009F71CD" w:rsidP="008F6049">
            <w:pPr>
              <w:tabs>
                <w:tab w:val="left" w:pos="567"/>
                <w:tab w:val="left" w:pos="1276"/>
              </w:tabs>
              <w:jc w:val="both"/>
              <w:rPr>
                <w:sz w:val="28"/>
                <w:szCs w:val="28"/>
              </w:rPr>
            </w:pPr>
          </w:p>
        </w:tc>
        <w:tc>
          <w:tcPr>
            <w:tcW w:w="4569" w:type="dxa"/>
          </w:tcPr>
          <w:p w:rsidR="009F71CD" w:rsidRPr="00E23A7D" w:rsidRDefault="009F71CD" w:rsidP="008F6049">
            <w:pPr>
              <w:tabs>
                <w:tab w:val="left" w:pos="567"/>
                <w:tab w:val="left" w:pos="1276"/>
              </w:tabs>
              <w:jc w:val="both"/>
              <w:rPr>
                <w:sz w:val="28"/>
                <w:szCs w:val="28"/>
              </w:rPr>
            </w:pPr>
          </w:p>
        </w:tc>
      </w:tr>
    </w:tbl>
    <w:p w:rsidR="009F71CD" w:rsidRPr="00E23A7D" w:rsidRDefault="009F71CD" w:rsidP="008F6049">
      <w:pPr>
        <w:tabs>
          <w:tab w:val="left" w:pos="567"/>
          <w:tab w:val="left" w:pos="1276"/>
          <w:tab w:val="left" w:pos="5714"/>
        </w:tabs>
        <w:jc w:val="both"/>
        <w:rPr>
          <w:iCs/>
          <w:sz w:val="28"/>
          <w:szCs w:val="28"/>
        </w:rPr>
      </w:pPr>
    </w:p>
    <w:tbl>
      <w:tblPr>
        <w:tblpPr w:leftFromText="180" w:rightFromText="180" w:vertAnchor="text" w:horzAnchor="margin" w:tblpX="250" w:tblpY="142"/>
        <w:tblW w:w="9747" w:type="dxa"/>
        <w:tblLayout w:type="fixed"/>
        <w:tblLook w:val="01E0"/>
      </w:tblPr>
      <w:tblGrid>
        <w:gridCol w:w="4820"/>
        <w:gridCol w:w="4927"/>
      </w:tblGrid>
      <w:tr w:rsidR="009F71CD" w:rsidRPr="00E23A7D" w:rsidTr="008F6049">
        <w:trPr>
          <w:trHeight w:val="846"/>
        </w:trPr>
        <w:tc>
          <w:tcPr>
            <w:tcW w:w="4820" w:type="dxa"/>
          </w:tcPr>
          <w:p w:rsidR="009F71CD" w:rsidRPr="00E23A7D" w:rsidRDefault="009F71CD" w:rsidP="008F6049">
            <w:pPr>
              <w:pStyle w:val="3"/>
              <w:tabs>
                <w:tab w:val="left" w:pos="567"/>
                <w:tab w:val="left" w:pos="1100"/>
                <w:tab w:val="left" w:pos="1276"/>
              </w:tabs>
              <w:jc w:val="both"/>
              <w:rPr>
                <w:rFonts w:ascii="Times New Roman" w:hAnsi="Times New Roman"/>
                <w:sz w:val="28"/>
                <w:szCs w:val="28"/>
                <w:lang w:eastAsia="ru-RU"/>
              </w:rPr>
            </w:pPr>
            <w:r>
              <w:rPr>
                <w:rFonts w:ascii="Times New Roman" w:hAnsi="Times New Roman"/>
                <w:sz w:val="28"/>
                <w:szCs w:val="28"/>
                <w:lang w:eastAsia="ru-RU"/>
              </w:rPr>
              <w:t>От Исполнителя</w:t>
            </w:r>
          </w:p>
          <w:p w:rsidR="009F71CD" w:rsidRPr="00E23A7D" w:rsidRDefault="009F71CD" w:rsidP="008F6049">
            <w:pPr>
              <w:pStyle w:val="Style13"/>
              <w:widowControl/>
              <w:spacing w:before="5"/>
              <w:rPr>
                <w:rStyle w:val="FontStyle33"/>
                <w:sz w:val="28"/>
                <w:szCs w:val="28"/>
              </w:rPr>
            </w:pPr>
          </w:p>
          <w:p w:rsidR="009F71CD" w:rsidRPr="00E23A7D" w:rsidRDefault="009F71CD" w:rsidP="008F6049">
            <w:pPr>
              <w:pStyle w:val="Style13"/>
              <w:widowControl/>
              <w:spacing w:before="5"/>
              <w:rPr>
                <w:rStyle w:val="FontStyle33"/>
                <w:sz w:val="28"/>
                <w:szCs w:val="28"/>
              </w:rPr>
            </w:pPr>
          </w:p>
          <w:p w:rsidR="009F71CD" w:rsidRPr="00E23A7D" w:rsidRDefault="009F71CD" w:rsidP="008F6049">
            <w:pPr>
              <w:pStyle w:val="Style13"/>
              <w:widowControl/>
              <w:spacing w:before="5"/>
              <w:rPr>
                <w:rStyle w:val="FontStyle33"/>
                <w:sz w:val="28"/>
                <w:szCs w:val="28"/>
              </w:rPr>
            </w:pPr>
          </w:p>
          <w:p w:rsidR="009F71CD" w:rsidRPr="00E23A7D" w:rsidRDefault="009F71CD" w:rsidP="008F6049">
            <w:pPr>
              <w:pStyle w:val="Style13"/>
              <w:widowControl/>
              <w:spacing w:before="5"/>
              <w:rPr>
                <w:rStyle w:val="FontStyle33"/>
                <w:sz w:val="28"/>
                <w:szCs w:val="28"/>
              </w:rPr>
            </w:pPr>
            <w:r>
              <w:rPr>
                <w:rStyle w:val="FontStyle33"/>
                <w:sz w:val="28"/>
                <w:szCs w:val="28"/>
              </w:rPr>
              <w:t>_________________/_______________/</w:t>
            </w:r>
          </w:p>
          <w:p w:rsidR="009F71CD" w:rsidRPr="00E23A7D" w:rsidRDefault="009F71CD" w:rsidP="008F6049">
            <w:pPr>
              <w:rPr>
                <w:b/>
                <w:sz w:val="28"/>
                <w:szCs w:val="28"/>
                <w:lang w:eastAsia="ru-RU"/>
              </w:rPr>
            </w:pPr>
          </w:p>
          <w:p w:rsidR="009F71CD" w:rsidRPr="00E23A7D" w:rsidRDefault="009F71CD" w:rsidP="008F6049">
            <w:pPr>
              <w:tabs>
                <w:tab w:val="left" w:pos="567"/>
                <w:tab w:val="left" w:pos="1276"/>
              </w:tabs>
              <w:jc w:val="both"/>
              <w:rPr>
                <w:b/>
                <w:sz w:val="28"/>
                <w:szCs w:val="28"/>
              </w:rPr>
            </w:pPr>
          </w:p>
          <w:p w:rsidR="009F71CD" w:rsidRPr="00E23A7D" w:rsidRDefault="009F71CD" w:rsidP="008F6049">
            <w:pPr>
              <w:tabs>
                <w:tab w:val="left" w:pos="567"/>
                <w:tab w:val="left" w:pos="1276"/>
              </w:tabs>
              <w:jc w:val="both"/>
              <w:rPr>
                <w:b/>
                <w:sz w:val="28"/>
                <w:szCs w:val="28"/>
              </w:rPr>
            </w:pPr>
          </w:p>
        </w:tc>
        <w:tc>
          <w:tcPr>
            <w:tcW w:w="4927" w:type="dxa"/>
          </w:tcPr>
          <w:p w:rsidR="009F71CD" w:rsidRPr="00E23A7D" w:rsidRDefault="009F71CD" w:rsidP="008F6049">
            <w:pPr>
              <w:tabs>
                <w:tab w:val="left" w:pos="567"/>
                <w:tab w:val="left" w:pos="1276"/>
              </w:tabs>
              <w:jc w:val="both"/>
              <w:rPr>
                <w:b/>
                <w:sz w:val="28"/>
                <w:szCs w:val="28"/>
              </w:rPr>
            </w:pPr>
          </w:p>
          <w:p w:rsidR="009F71CD" w:rsidRPr="00E23A7D" w:rsidRDefault="009F71CD" w:rsidP="008F6049">
            <w:pPr>
              <w:tabs>
                <w:tab w:val="left" w:pos="567"/>
                <w:tab w:val="left" w:pos="1276"/>
              </w:tabs>
              <w:jc w:val="both"/>
              <w:rPr>
                <w:b/>
                <w:sz w:val="28"/>
                <w:szCs w:val="28"/>
              </w:rPr>
            </w:pPr>
            <w:r>
              <w:rPr>
                <w:b/>
                <w:sz w:val="28"/>
                <w:szCs w:val="28"/>
              </w:rPr>
              <w:t>От Заказчика</w:t>
            </w:r>
          </w:p>
          <w:p w:rsidR="009F71CD" w:rsidRPr="00E23A7D" w:rsidRDefault="009F71CD" w:rsidP="008F6049">
            <w:pPr>
              <w:tabs>
                <w:tab w:val="left" w:pos="567"/>
                <w:tab w:val="left" w:pos="1276"/>
              </w:tabs>
              <w:jc w:val="both"/>
              <w:rPr>
                <w:sz w:val="28"/>
                <w:szCs w:val="28"/>
              </w:rPr>
            </w:pPr>
          </w:p>
          <w:p w:rsidR="009F71CD" w:rsidRPr="00E23A7D" w:rsidRDefault="009F71CD" w:rsidP="008F6049">
            <w:pPr>
              <w:tabs>
                <w:tab w:val="left" w:pos="567"/>
                <w:tab w:val="left" w:pos="1276"/>
              </w:tabs>
              <w:jc w:val="both"/>
              <w:rPr>
                <w:sz w:val="28"/>
                <w:szCs w:val="28"/>
              </w:rPr>
            </w:pPr>
          </w:p>
          <w:p w:rsidR="009F71CD" w:rsidRPr="00E23A7D" w:rsidRDefault="009F71CD" w:rsidP="008F6049">
            <w:pPr>
              <w:tabs>
                <w:tab w:val="left" w:pos="567"/>
                <w:tab w:val="left" w:pos="1276"/>
              </w:tabs>
              <w:jc w:val="both"/>
              <w:rPr>
                <w:sz w:val="28"/>
                <w:szCs w:val="28"/>
              </w:rPr>
            </w:pPr>
          </w:p>
          <w:p w:rsidR="009F71CD" w:rsidRPr="00E23A7D" w:rsidRDefault="009F71CD" w:rsidP="008F6049">
            <w:pPr>
              <w:tabs>
                <w:tab w:val="left" w:pos="567"/>
                <w:tab w:val="left" w:pos="1276"/>
              </w:tabs>
              <w:jc w:val="both"/>
              <w:rPr>
                <w:b/>
                <w:sz w:val="28"/>
                <w:szCs w:val="28"/>
              </w:rPr>
            </w:pPr>
            <w:r>
              <w:rPr>
                <w:sz w:val="28"/>
                <w:szCs w:val="28"/>
              </w:rPr>
              <w:t>______________________ /_______________/</w:t>
            </w:r>
          </w:p>
        </w:tc>
      </w:tr>
    </w:tbl>
    <w:p w:rsidR="009F71CD" w:rsidRPr="008B4E89" w:rsidRDefault="009F71CD" w:rsidP="008F6049">
      <w:pPr>
        <w:tabs>
          <w:tab w:val="left" w:pos="567"/>
          <w:tab w:val="left" w:pos="1276"/>
        </w:tabs>
        <w:jc w:val="both"/>
      </w:pPr>
    </w:p>
    <w:p w:rsidR="009F71CD" w:rsidRPr="00606577" w:rsidRDefault="009F71CD" w:rsidP="008F6049">
      <w:pPr>
        <w:tabs>
          <w:tab w:val="left" w:pos="567"/>
          <w:tab w:val="left" w:pos="1276"/>
        </w:tabs>
        <w:jc w:val="right"/>
        <w:rPr>
          <w:sz w:val="28"/>
          <w:szCs w:val="28"/>
        </w:rPr>
      </w:pPr>
      <w:r>
        <w:rPr>
          <w:sz w:val="28"/>
          <w:szCs w:val="28"/>
        </w:rPr>
        <w:lastRenderedPageBreak/>
        <w:t xml:space="preserve">Приложение № 1 </w:t>
      </w:r>
    </w:p>
    <w:p w:rsidR="009F71CD" w:rsidRPr="00606577" w:rsidRDefault="009F71CD" w:rsidP="008F6049">
      <w:pPr>
        <w:tabs>
          <w:tab w:val="left" w:pos="567"/>
          <w:tab w:val="left" w:pos="1276"/>
        </w:tabs>
        <w:jc w:val="right"/>
        <w:rPr>
          <w:sz w:val="28"/>
          <w:szCs w:val="28"/>
        </w:rPr>
      </w:pPr>
      <w:r>
        <w:rPr>
          <w:sz w:val="28"/>
          <w:szCs w:val="28"/>
        </w:rPr>
        <w:t>к Договору____________________</w:t>
      </w:r>
    </w:p>
    <w:p w:rsidR="009F71CD" w:rsidRPr="00606577" w:rsidRDefault="009F71CD" w:rsidP="008F6049">
      <w:pPr>
        <w:tabs>
          <w:tab w:val="left" w:pos="567"/>
          <w:tab w:val="left" w:pos="1276"/>
        </w:tabs>
        <w:jc w:val="right"/>
        <w:rPr>
          <w:sz w:val="28"/>
          <w:szCs w:val="28"/>
        </w:rPr>
      </w:pPr>
      <w:r>
        <w:rPr>
          <w:sz w:val="28"/>
          <w:szCs w:val="28"/>
        </w:rPr>
        <w:t xml:space="preserve"> от «    » ___________2020 года</w:t>
      </w:r>
    </w:p>
    <w:p w:rsidR="009F71CD" w:rsidRPr="00606577" w:rsidRDefault="009F71CD" w:rsidP="008F6049">
      <w:pPr>
        <w:tabs>
          <w:tab w:val="left" w:pos="567"/>
          <w:tab w:val="left" w:pos="1276"/>
        </w:tabs>
        <w:jc w:val="both"/>
        <w:rPr>
          <w:sz w:val="28"/>
          <w:szCs w:val="28"/>
        </w:rPr>
      </w:pPr>
    </w:p>
    <w:p w:rsidR="009F71CD" w:rsidRDefault="009F71CD" w:rsidP="008F6049">
      <w:pPr>
        <w:tabs>
          <w:tab w:val="left" w:pos="567"/>
          <w:tab w:val="left" w:pos="1276"/>
        </w:tabs>
        <w:ind w:firstLine="709"/>
        <w:jc w:val="center"/>
        <w:rPr>
          <w:b/>
          <w:sz w:val="28"/>
          <w:szCs w:val="28"/>
        </w:rPr>
      </w:pPr>
      <w:r>
        <w:rPr>
          <w:b/>
          <w:sz w:val="28"/>
          <w:szCs w:val="28"/>
        </w:rPr>
        <w:t>Техническое задание</w:t>
      </w:r>
    </w:p>
    <w:p w:rsidR="009F71CD" w:rsidRPr="00291AF5" w:rsidRDefault="009F71CD" w:rsidP="008F6049">
      <w:pPr>
        <w:tabs>
          <w:tab w:val="left" w:pos="567"/>
          <w:tab w:val="left" w:pos="1276"/>
        </w:tabs>
        <w:ind w:firstLine="709"/>
        <w:jc w:val="center"/>
        <w:rPr>
          <w:b/>
          <w:sz w:val="28"/>
          <w:szCs w:val="28"/>
        </w:rPr>
      </w:pPr>
    </w:p>
    <w:p w:rsidR="009F71CD" w:rsidRPr="00D867BB" w:rsidRDefault="009F71CD" w:rsidP="008F6049">
      <w:pPr>
        <w:pStyle w:val="19"/>
        <w:rPr>
          <w:szCs w:val="28"/>
          <w:highlight w:val="yellow"/>
        </w:rPr>
      </w:pPr>
      <w:r>
        <w:t>1. Перечень запасных частей предназначенных для перевозки определяется приложением № 2 к техническому заданию.</w:t>
      </w:r>
    </w:p>
    <w:p w:rsidR="009F71CD" w:rsidRPr="005A24AD" w:rsidRDefault="009F71CD" w:rsidP="008F6049">
      <w:pPr>
        <w:ind w:left="708" w:firstLine="1"/>
        <w:jc w:val="both"/>
        <w:rPr>
          <w:color w:val="000000"/>
          <w:sz w:val="28"/>
        </w:rPr>
      </w:pPr>
      <w:r>
        <w:rPr>
          <w:color w:val="000000"/>
          <w:sz w:val="28"/>
        </w:rPr>
        <w:t>2. Место предоставления</w:t>
      </w:r>
      <w:r>
        <w:rPr>
          <w:sz w:val="28"/>
          <w:szCs w:val="28"/>
        </w:rPr>
        <w:t xml:space="preserve"> запасных частей грузовых вагонов к местам погрузки/выгрузки</w:t>
      </w:r>
      <w:r>
        <w:rPr>
          <w:color w:val="000000"/>
          <w:sz w:val="28"/>
        </w:rPr>
        <w:t xml:space="preserve">: </w:t>
      </w:r>
    </w:p>
    <w:p w:rsidR="009F71CD" w:rsidRDefault="009F71CD" w:rsidP="008F6049">
      <w:pPr>
        <w:ind w:firstLine="708"/>
        <w:jc w:val="both"/>
        <w:rPr>
          <w:color w:val="000000"/>
          <w:sz w:val="28"/>
          <w:szCs w:val="28"/>
        </w:rPr>
      </w:pPr>
      <w:r>
        <w:rPr>
          <w:color w:val="000000"/>
          <w:sz w:val="28"/>
          <w:szCs w:val="28"/>
        </w:rPr>
        <w:t xml:space="preserve">2.1 </w:t>
      </w:r>
      <w:r>
        <w:rPr>
          <w:sz w:val="28"/>
          <w:szCs w:val="28"/>
        </w:rPr>
        <w:t xml:space="preserve">Забайкальский край, </w:t>
      </w:r>
      <w:r>
        <w:rPr>
          <w:color w:val="000000"/>
          <w:sz w:val="28"/>
          <w:szCs w:val="28"/>
        </w:rPr>
        <w:t xml:space="preserve">674600, </w:t>
      </w:r>
      <w:r>
        <w:rPr>
          <w:sz w:val="28"/>
          <w:szCs w:val="28"/>
        </w:rPr>
        <w:t xml:space="preserve">г. Борзя, ул. Железнодорожная 37 </w:t>
      </w:r>
      <w:r>
        <w:rPr>
          <w:color w:val="000000"/>
          <w:sz w:val="28"/>
          <w:szCs w:val="28"/>
        </w:rPr>
        <w:t>ВЧДЭ-13 Борзя;</w:t>
      </w:r>
    </w:p>
    <w:p w:rsidR="009F71CD" w:rsidRPr="005A24AD" w:rsidRDefault="009F71CD" w:rsidP="008F6049">
      <w:pPr>
        <w:ind w:firstLine="708"/>
        <w:jc w:val="both"/>
        <w:rPr>
          <w:color w:val="000000"/>
          <w:sz w:val="28"/>
          <w:szCs w:val="28"/>
        </w:rPr>
      </w:pPr>
      <w:r>
        <w:rPr>
          <w:color w:val="000000"/>
          <w:sz w:val="28"/>
          <w:szCs w:val="28"/>
        </w:rPr>
        <w:t xml:space="preserve">2.2 </w:t>
      </w:r>
      <w:r>
        <w:rPr>
          <w:sz w:val="28"/>
          <w:szCs w:val="28"/>
        </w:rPr>
        <w:t xml:space="preserve">Забайкальский край, </w:t>
      </w:r>
      <w:r>
        <w:rPr>
          <w:color w:val="000000"/>
          <w:sz w:val="28"/>
          <w:szCs w:val="28"/>
        </w:rPr>
        <w:t>674600, п</w:t>
      </w:r>
      <w:r>
        <w:rPr>
          <w:sz w:val="28"/>
          <w:szCs w:val="28"/>
        </w:rPr>
        <w:t>гт. Забайкальск, ул. Железнодорожная 1 ТОР Забайкальск</w:t>
      </w:r>
      <w:r>
        <w:rPr>
          <w:color w:val="000000"/>
          <w:sz w:val="28"/>
          <w:szCs w:val="28"/>
        </w:rPr>
        <w:t>;</w:t>
      </w:r>
    </w:p>
    <w:p w:rsidR="009F71CD" w:rsidRDefault="009F71CD" w:rsidP="008F6049">
      <w:pPr>
        <w:ind w:firstLine="708"/>
        <w:jc w:val="both"/>
        <w:rPr>
          <w:color w:val="000000"/>
          <w:sz w:val="28"/>
          <w:szCs w:val="28"/>
        </w:rPr>
      </w:pPr>
      <w:r>
        <w:rPr>
          <w:color w:val="000000"/>
          <w:sz w:val="28"/>
          <w:szCs w:val="28"/>
        </w:rPr>
        <w:t>2.3 Забайкальский край, 673460, пгт. Чернышевск, ул. Промышленный тупик,2, ВЧДР Чернышевск;</w:t>
      </w:r>
    </w:p>
    <w:p w:rsidR="009F71CD" w:rsidRPr="004A302D" w:rsidRDefault="009F71CD" w:rsidP="008F6049">
      <w:pPr>
        <w:ind w:firstLine="708"/>
        <w:jc w:val="both"/>
        <w:rPr>
          <w:color w:val="000000"/>
          <w:sz w:val="28"/>
          <w:szCs w:val="28"/>
        </w:rPr>
      </w:pPr>
      <w:r>
        <w:rPr>
          <w:color w:val="000000"/>
          <w:sz w:val="28"/>
          <w:szCs w:val="28"/>
        </w:rPr>
        <w:t xml:space="preserve">2.4 </w:t>
      </w:r>
      <w:r>
        <w:rPr>
          <w:color w:val="000000"/>
          <w:sz w:val="28"/>
          <w:szCs w:val="28"/>
          <w:shd w:val="clear" w:color="auto" w:fill="FFFFFF"/>
        </w:rPr>
        <w:t>Забайкальский край, г. Могоча, ул. Плясова 1, ВЧДЭ-6 Могоча;</w:t>
      </w:r>
    </w:p>
    <w:p w:rsidR="009F71CD" w:rsidRDefault="009F71CD" w:rsidP="008F6049">
      <w:pPr>
        <w:ind w:firstLine="708"/>
        <w:jc w:val="both"/>
        <w:rPr>
          <w:color w:val="000000"/>
          <w:sz w:val="28"/>
          <w:szCs w:val="28"/>
        </w:rPr>
      </w:pPr>
      <w:r>
        <w:rPr>
          <w:color w:val="000000"/>
          <w:sz w:val="28"/>
          <w:szCs w:val="28"/>
        </w:rPr>
        <w:t>2.5 Забайкальский край, 672000, г. Чита, ул. Деповская 1. ВЧДР Чита.</w:t>
      </w:r>
    </w:p>
    <w:p w:rsidR="009F71CD" w:rsidRDefault="009F71CD" w:rsidP="008F6049">
      <w:pPr>
        <w:ind w:firstLine="708"/>
        <w:jc w:val="both"/>
        <w:rPr>
          <w:color w:val="000000"/>
          <w:sz w:val="28"/>
          <w:szCs w:val="28"/>
        </w:rPr>
      </w:pPr>
      <w:r>
        <w:rPr>
          <w:color w:val="000000"/>
          <w:sz w:val="28"/>
          <w:szCs w:val="28"/>
        </w:rPr>
        <w:t>2.6 Амурская область, 676850 г. Белогорск ул. Сосновая 3. ВЧДЭ-Белогорск;</w:t>
      </w:r>
    </w:p>
    <w:p w:rsidR="009F71CD" w:rsidRDefault="009F71CD" w:rsidP="008F6049">
      <w:pPr>
        <w:ind w:firstLine="708"/>
        <w:jc w:val="both"/>
        <w:rPr>
          <w:color w:val="000000"/>
          <w:sz w:val="28"/>
          <w:szCs w:val="28"/>
        </w:rPr>
      </w:pPr>
      <w:r>
        <w:rPr>
          <w:color w:val="000000"/>
          <w:sz w:val="28"/>
          <w:szCs w:val="28"/>
        </w:rPr>
        <w:t>2.7 Амурская область, 676850, г. Белогорск, ул. Котовского, д. 53. ВЧДР - Белогорск;</w:t>
      </w:r>
    </w:p>
    <w:p w:rsidR="009F71CD" w:rsidRDefault="009F71CD" w:rsidP="008F6049">
      <w:pPr>
        <w:ind w:firstLine="708"/>
        <w:jc w:val="both"/>
        <w:rPr>
          <w:color w:val="000000"/>
          <w:sz w:val="28"/>
          <w:szCs w:val="28"/>
          <w:shd w:val="clear" w:color="auto" w:fill="FFFFFF"/>
        </w:rPr>
      </w:pPr>
      <w:r>
        <w:rPr>
          <w:color w:val="000000"/>
          <w:sz w:val="28"/>
          <w:szCs w:val="28"/>
        </w:rPr>
        <w:t xml:space="preserve">2.8 </w:t>
      </w:r>
      <w:r>
        <w:rPr>
          <w:color w:val="000000"/>
          <w:sz w:val="28"/>
          <w:szCs w:val="28"/>
          <w:shd w:val="clear" w:color="auto" w:fill="FFFFFF"/>
        </w:rPr>
        <w:t>Забайкальский край, п.г.т. Карымское, ул. Вокзальная 3. ВЧДЭ-3 Карымская (ТОР Карвмская);</w:t>
      </w:r>
    </w:p>
    <w:p w:rsidR="009F71CD" w:rsidRDefault="009F71CD" w:rsidP="008F6049">
      <w:pPr>
        <w:ind w:firstLine="708"/>
        <w:jc w:val="both"/>
        <w:rPr>
          <w:sz w:val="28"/>
          <w:szCs w:val="28"/>
          <w:shd w:val="clear" w:color="auto" w:fill="FFFFFF"/>
        </w:rPr>
      </w:pPr>
      <w:r>
        <w:rPr>
          <w:color w:val="000000"/>
          <w:sz w:val="28"/>
          <w:szCs w:val="28"/>
          <w:shd w:val="clear" w:color="auto" w:fill="FFFFFF"/>
        </w:rPr>
        <w:t xml:space="preserve">2.9 </w:t>
      </w:r>
      <w:r>
        <w:rPr>
          <w:sz w:val="28"/>
          <w:szCs w:val="28"/>
          <w:shd w:val="clear" w:color="auto" w:fill="FFFFFF"/>
        </w:rPr>
        <w:t>Амурская область г. Сковородино ул Октябрьская 1, ТОР Сковородино;</w:t>
      </w:r>
    </w:p>
    <w:p w:rsidR="009F71CD" w:rsidRPr="001D2A09" w:rsidRDefault="009F71CD" w:rsidP="008F6049">
      <w:pPr>
        <w:ind w:firstLine="708"/>
        <w:jc w:val="both"/>
        <w:rPr>
          <w:sz w:val="28"/>
          <w:szCs w:val="28"/>
          <w:shd w:val="clear" w:color="auto" w:fill="FFFFFF"/>
        </w:rPr>
      </w:pPr>
      <w:r>
        <w:rPr>
          <w:sz w:val="28"/>
          <w:szCs w:val="28"/>
          <w:shd w:val="clear" w:color="auto" w:fill="FFFFFF"/>
        </w:rPr>
        <w:t>2.10 Амурская область пгт. Магдагачи ул Карла Маркса 45, ТОР Магдагачи;</w:t>
      </w:r>
    </w:p>
    <w:p w:rsidR="009F71CD" w:rsidRPr="001D2A09" w:rsidRDefault="009F71CD" w:rsidP="008F6049">
      <w:pPr>
        <w:ind w:firstLine="708"/>
        <w:jc w:val="both"/>
        <w:rPr>
          <w:sz w:val="28"/>
          <w:szCs w:val="28"/>
        </w:rPr>
      </w:pPr>
      <w:r>
        <w:rPr>
          <w:sz w:val="28"/>
          <w:szCs w:val="28"/>
          <w:shd w:val="clear" w:color="auto" w:fill="FFFFFF"/>
        </w:rPr>
        <w:t xml:space="preserve">2.11 Амурская область </w:t>
      </w:r>
      <w:r>
        <w:rPr>
          <w:spacing w:val="3"/>
          <w:sz w:val="28"/>
          <w:szCs w:val="28"/>
          <w:shd w:val="clear" w:color="auto" w:fill="FFFFFF"/>
        </w:rPr>
        <w:t>пгт. Бурея ул. Мухинская, 22, ТОР Бурея;</w:t>
      </w:r>
    </w:p>
    <w:p w:rsidR="009F71CD" w:rsidRPr="005A24AD" w:rsidRDefault="009F71CD" w:rsidP="008F6049">
      <w:pPr>
        <w:ind w:firstLine="708"/>
        <w:jc w:val="both"/>
        <w:rPr>
          <w:color w:val="000000"/>
          <w:sz w:val="28"/>
          <w:szCs w:val="28"/>
        </w:rPr>
      </w:pPr>
      <w:r>
        <w:rPr>
          <w:color w:val="000000"/>
          <w:sz w:val="28"/>
          <w:szCs w:val="28"/>
        </w:rPr>
        <w:t xml:space="preserve">2.12 </w:t>
      </w:r>
      <w:r>
        <w:rPr>
          <w:spacing w:val="3"/>
          <w:sz w:val="28"/>
          <w:szCs w:val="28"/>
          <w:shd w:val="clear" w:color="auto" w:fill="FFFFFF"/>
        </w:rPr>
        <w:t>Амурская область г. Благовещенск ул. Магистральная 20;</w:t>
      </w:r>
    </w:p>
    <w:p w:rsidR="009F71CD" w:rsidRPr="005A24AD" w:rsidRDefault="009F71CD" w:rsidP="008F6049">
      <w:pPr>
        <w:ind w:firstLine="709"/>
        <w:jc w:val="both"/>
        <w:rPr>
          <w:color w:val="000000"/>
          <w:sz w:val="28"/>
        </w:rPr>
      </w:pPr>
      <w:r>
        <w:rPr>
          <w:color w:val="000000"/>
          <w:sz w:val="28"/>
        </w:rPr>
        <w:t>3. К участию в процедуре Размещения оферты привлекаются организации, которые отвечают следующим требованиям:</w:t>
      </w:r>
    </w:p>
    <w:p w:rsidR="009F71CD" w:rsidRPr="005A24AD" w:rsidRDefault="009F71CD" w:rsidP="009F71CD">
      <w:pPr>
        <w:numPr>
          <w:ilvl w:val="0"/>
          <w:numId w:val="53"/>
        </w:numPr>
        <w:tabs>
          <w:tab w:val="left" w:pos="993"/>
        </w:tabs>
        <w:suppressAutoHyphens w:val="0"/>
        <w:ind w:firstLine="709"/>
        <w:jc w:val="both"/>
        <w:rPr>
          <w:color w:val="000000"/>
          <w:sz w:val="28"/>
        </w:rPr>
      </w:pPr>
      <w:r>
        <w:rPr>
          <w:color w:val="000000"/>
          <w:sz w:val="28"/>
        </w:rPr>
        <w:t>транспортные средства должны находятся у претендента на законном праве;</w:t>
      </w:r>
    </w:p>
    <w:p w:rsidR="009F71CD" w:rsidRDefault="009F71CD" w:rsidP="009F71CD">
      <w:pPr>
        <w:numPr>
          <w:ilvl w:val="0"/>
          <w:numId w:val="53"/>
        </w:numPr>
        <w:tabs>
          <w:tab w:val="left" w:pos="993"/>
        </w:tabs>
        <w:suppressAutoHyphens w:val="0"/>
        <w:ind w:firstLine="709"/>
        <w:jc w:val="both"/>
        <w:rPr>
          <w:color w:val="000000"/>
          <w:sz w:val="28"/>
        </w:rPr>
      </w:pPr>
      <w:r>
        <w:rPr>
          <w:color w:val="000000"/>
          <w:sz w:val="28"/>
        </w:rPr>
        <w:t>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 груза весом до 25 тонн;</w:t>
      </w:r>
    </w:p>
    <w:p w:rsidR="009F71CD" w:rsidRPr="00507D3F" w:rsidRDefault="009F71CD" w:rsidP="009F71CD">
      <w:pPr>
        <w:numPr>
          <w:ilvl w:val="0"/>
          <w:numId w:val="53"/>
        </w:numPr>
        <w:tabs>
          <w:tab w:val="left" w:pos="993"/>
        </w:tabs>
        <w:suppressAutoHyphens w:val="0"/>
        <w:ind w:firstLine="709"/>
        <w:jc w:val="both"/>
        <w:rPr>
          <w:color w:val="000000"/>
          <w:sz w:val="28"/>
        </w:rPr>
      </w:pPr>
      <w:r>
        <w:rPr>
          <w:color w:val="000000"/>
          <w:sz w:val="28"/>
        </w:rPr>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9F71CD" w:rsidRPr="005A24AD" w:rsidRDefault="009F71CD" w:rsidP="009F71CD">
      <w:pPr>
        <w:numPr>
          <w:ilvl w:val="0"/>
          <w:numId w:val="53"/>
        </w:numPr>
        <w:tabs>
          <w:tab w:val="left" w:pos="993"/>
        </w:tabs>
        <w:suppressAutoHyphens w:val="0"/>
        <w:ind w:firstLine="709"/>
        <w:jc w:val="both"/>
        <w:rPr>
          <w:b/>
          <w:color w:val="000000"/>
          <w:sz w:val="28"/>
        </w:rPr>
      </w:pPr>
      <w:r>
        <w:rPr>
          <w:color w:val="000000"/>
          <w:sz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9F71CD" w:rsidRPr="00507D3F" w:rsidRDefault="009F71CD" w:rsidP="009F71CD">
      <w:pPr>
        <w:numPr>
          <w:ilvl w:val="0"/>
          <w:numId w:val="53"/>
        </w:numPr>
        <w:tabs>
          <w:tab w:val="left" w:pos="993"/>
        </w:tabs>
        <w:suppressAutoHyphens w:val="0"/>
        <w:ind w:firstLine="709"/>
        <w:jc w:val="both"/>
        <w:rPr>
          <w:b/>
          <w:color w:val="000000"/>
          <w:sz w:val="28"/>
          <w:szCs w:val="28"/>
        </w:rPr>
      </w:pPr>
      <w:r>
        <w:rPr>
          <w:color w:val="000000"/>
          <w:sz w:val="28"/>
        </w:rPr>
        <w:lastRenderedPageBreak/>
        <w:t>наличие у претендента</w:t>
      </w:r>
      <w:r>
        <w:rPr>
          <w:sz w:val="28"/>
        </w:rPr>
        <w:t xml:space="preserve"> средств закрепления, </w:t>
      </w:r>
      <w:r>
        <w:rPr>
          <w:color w:val="000000"/>
          <w:sz w:val="28"/>
        </w:rPr>
        <w:t>предназначенных для перевозки</w:t>
      </w:r>
      <w:r>
        <w:rPr>
          <w:sz w:val="28"/>
          <w:szCs w:val="28"/>
        </w:rPr>
        <w:t xml:space="preserve"> колесных пар грузовых вагонов типов</w:t>
      </w:r>
      <w:r>
        <w:rPr>
          <w:rStyle w:val="afff3"/>
          <w:color w:val="3B3B3B"/>
          <w:sz w:val="28"/>
          <w:szCs w:val="28"/>
        </w:rPr>
        <w:t xml:space="preserve">, </w:t>
      </w:r>
      <w:r w:rsidRPr="005B5CED">
        <w:rPr>
          <w:rStyle w:val="afff3"/>
          <w:b w:val="0"/>
          <w:color w:val="3B3B3B"/>
          <w:sz w:val="28"/>
          <w:szCs w:val="28"/>
        </w:rPr>
        <w:t>РУ1-957 по ГОСТ 4835</w:t>
      </w:r>
      <w:r w:rsidRPr="005B5CED">
        <w:rPr>
          <w:rStyle w:val="afff3"/>
          <w:b w:val="0"/>
          <w:sz w:val="28"/>
          <w:szCs w:val="28"/>
        </w:rPr>
        <w:t>, а так же литых деталей грузовых вагонов указанных в приложении № 2.</w:t>
      </w:r>
      <w:r>
        <w:rPr>
          <w:rStyle w:val="afff3"/>
          <w:color w:val="3B3B3B"/>
          <w:sz w:val="28"/>
          <w:szCs w:val="28"/>
        </w:rPr>
        <w:t xml:space="preserve"> С</w:t>
      </w:r>
      <w:r>
        <w:rPr>
          <w:sz w:val="28"/>
        </w:rPr>
        <w:t xml:space="preserve">оответствовать требованиям </w:t>
      </w:r>
      <w:r>
        <w:rPr>
          <w:sz w:val="28"/>
          <w:szCs w:val="28"/>
        </w:rPr>
        <w:t>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и ГОСТ Р 52281-2004 «Прицепы и полуприцепы автомобильные. Общие технические сведения»;</w:t>
      </w:r>
    </w:p>
    <w:p w:rsidR="009F71CD" w:rsidRPr="005A24AD" w:rsidRDefault="009F71CD" w:rsidP="008F6049">
      <w:pPr>
        <w:tabs>
          <w:tab w:val="left" w:pos="993"/>
        </w:tabs>
        <w:suppressAutoHyphens w:val="0"/>
        <w:ind w:left="709"/>
        <w:jc w:val="both"/>
        <w:rPr>
          <w:b/>
          <w:color w:val="000000"/>
          <w:sz w:val="28"/>
          <w:szCs w:val="28"/>
        </w:rPr>
      </w:pPr>
    </w:p>
    <w:p w:rsidR="009F71CD" w:rsidRDefault="005B5CED" w:rsidP="008F6049">
      <w:pPr>
        <w:ind w:left="709"/>
        <w:jc w:val="both"/>
        <w:rPr>
          <w:b/>
          <w:sz w:val="28"/>
        </w:rPr>
      </w:pPr>
      <w:r>
        <w:rPr>
          <w:b/>
          <w:sz w:val="28"/>
        </w:rPr>
        <w:t>4</w:t>
      </w:r>
      <w:r w:rsidR="009F71CD">
        <w:rPr>
          <w:b/>
          <w:sz w:val="28"/>
        </w:rPr>
        <w:t>. Требования к водителям:</w:t>
      </w:r>
    </w:p>
    <w:p w:rsidR="009F71CD" w:rsidRDefault="009F71CD" w:rsidP="009F71CD">
      <w:pPr>
        <w:numPr>
          <w:ilvl w:val="0"/>
          <w:numId w:val="54"/>
        </w:numPr>
        <w:tabs>
          <w:tab w:val="left" w:pos="993"/>
        </w:tabs>
        <w:suppressAutoHyphens w:val="0"/>
        <w:ind w:firstLine="709"/>
        <w:jc w:val="both"/>
        <w:rPr>
          <w:color w:val="000000"/>
          <w:sz w:val="28"/>
        </w:rPr>
      </w:pPr>
      <w:r>
        <w:rPr>
          <w:color w:val="000000"/>
          <w:sz w:val="28"/>
        </w:rPr>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p>
    <w:p w:rsidR="009F71CD" w:rsidRPr="005A24AD" w:rsidRDefault="009F71CD" w:rsidP="009F71CD">
      <w:pPr>
        <w:numPr>
          <w:ilvl w:val="0"/>
          <w:numId w:val="54"/>
        </w:numPr>
        <w:tabs>
          <w:tab w:val="left" w:pos="993"/>
        </w:tabs>
        <w:suppressAutoHyphens w:val="0"/>
        <w:ind w:firstLine="709"/>
        <w:jc w:val="both"/>
        <w:rPr>
          <w:sz w:val="28"/>
        </w:rPr>
      </w:pPr>
      <w:r>
        <w:rPr>
          <w:color w:val="000000"/>
          <w:sz w:val="28"/>
        </w:rPr>
        <w:t>водители-экспедиторы должны иметь удостоверения категории СЕ, обладать знаниями иметь соответствующий опыт работы, а так же уметь надлежаще оформлять перевозочные документы</w:t>
      </w:r>
      <w:r>
        <w:rPr>
          <w:sz w:val="28"/>
        </w:rPr>
        <w:t>;</w:t>
      </w:r>
    </w:p>
    <w:p w:rsidR="009F71CD" w:rsidRPr="00156DD9" w:rsidRDefault="009F71CD" w:rsidP="009F71CD">
      <w:pPr>
        <w:numPr>
          <w:ilvl w:val="0"/>
          <w:numId w:val="54"/>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9F71CD" w:rsidRDefault="005B5CED" w:rsidP="008F6049">
      <w:pPr>
        <w:ind w:firstLine="709"/>
        <w:jc w:val="both"/>
        <w:rPr>
          <w:color w:val="000000"/>
          <w:sz w:val="28"/>
        </w:rPr>
      </w:pPr>
      <w:r>
        <w:rPr>
          <w:color w:val="000000"/>
          <w:sz w:val="28"/>
        </w:rPr>
        <w:t>5</w:t>
      </w:r>
      <w:r w:rsidR="009F71CD">
        <w:rPr>
          <w:color w:val="000000"/>
          <w:sz w:val="28"/>
        </w:rPr>
        <w:t>. Порядок выполнения работ: круглосуточно.</w:t>
      </w:r>
    </w:p>
    <w:p w:rsidR="009F71CD" w:rsidRDefault="005B5CED" w:rsidP="008F6049">
      <w:pPr>
        <w:ind w:firstLine="709"/>
        <w:jc w:val="both"/>
        <w:rPr>
          <w:color w:val="000000"/>
          <w:sz w:val="28"/>
        </w:rPr>
      </w:pPr>
      <w:r>
        <w:rPr>
          <w:color w:val="000000"/>
          <w:sz w:val="28"/>
        </w:rPr>
        <w:t>6</w:t>
      </w:r>
      <w:r w:rsidR="009F71CD">
        <w:rPr>
          <w:color w:val="000000"/>
          <w:sz w:val="28"/>
        </w:rPr>
        <w:t>. Предельные ставки платы за</w:t>
      </w:r>
      <w:r w:rsidR="009F71CD">
        <w:rPr>
          <w:sz w:val="28"/>
          <w:szCs w:val="28"/>
        </w:rPr>
        <w:t xml:space="preserve"> осуществление перевозки запасных частей вагонов указанных в приложении №2</w:t>
      </w:r>
      <w:r w:rsidR="009F71CD">
        <w:rPr>
          <w:color w:val="000000"/>
          <w:sz w:val="28"/>
        </w:rPr>
        <w:t>, кроме НДС, указаны в Приложении № 1 к настоящему техническому заданию.</w:t>
      </w:r>
    </w:p>
    <w:p w:rsidR="009F71CD" w:rsidRDefault="005B5CED" w:rsidP="008F6049">
      <w:pPr>
        <w:ind w:firstLine="709"/>
        <w:jc w:val="both"/>
        <w:rPr>
          <w:color w:val="000000"/>
          <w:sz w:val="28"/>
        </w:rPr>
      </w:pPr>
      <w:r>
        <w:rPr>
          <w:color w:val="000000"/>
          <w:sz w:val="28"/>
        </w:rPr>
        <w:t>7</w:t>
      </w:r>
      <w:r w:rsidR="009F71CD">
        <w:rPr>
          <w:color w:val="000000"/>
          <w:sz w:val="28"/>
        </w:rPr>
        <w:t>. Общий вес перевозимого груза определяется путем сложения веса каждой перевозимой детали в отдельности в соответствии с Приложением № 2.</w:t>
      </w:r>
    </w:p>
    <w:p w:rsidR="009F71CD" w:rsidRDefault="005B5CED" w:rsidP="008F6049">
      <w:pPr>
        <w:ind w:firstLine="709"/>
        <w:jc w:val="both"/>
        <w:rPr>
          <w:sz w:val="28"/>
          <w:szCs w:val="28"/>
        </w:rPr>
      </w:pPr>
      <w:r>
        <w:rPr>
          <w:color w:val="000000"/>
          <w:sz w:val="28"/>
        </w:rPr>
        <w:t>8</w:t>
      </w:r>
      <w:r w:rsidR="009F71CD">
        <w:rPr>
          <w:color w:val="000000"/>
          <w:sz w:val="28"/>
        </w:rPr>
        <w:t>. О</w:t>
      </w:r>
      <w:r w:rsidR="009F71CD">
        <w:rPr>
          <w:sz w:val="28"/>
          <w:szCs w:val="28"/>
        </w:rPr>
        <w:t>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с даты получения их Заказчиком.</w:t>
      </w:r>
    </w:p>
    <w:p w:rsidR="009F71CD" w:rsidRPr="00551C1F" w:rsidRDefault="005B5CED" w:rsidP="008F6049">
      <w:pPr>
        <w:pBdr>
          <w:top w:val="nil"/>
          <w:left w:val="nil"/>
          <w:bottom w:val="nil"/>
          <w:right w:val="nil"/>
          <w:between w:val="nil"/>
        </w:pBdr>
        <w:ind w:right="-2" w:firstLine="567"/>
        <w:jc w:val="both"/>
        <w:rPr>
          <w:color w:val="000000"/>
          <w:sz w:val="28"/>
          <w:szCs w:val="28"/>
        </w:rPr>
      </w:pPr>
      <w:r>
        <w:rPr>
          <w:sz w:val="28"/>
          <w:szCs w:val="28"/>
        </w:rPr>
        <w:t>9.</w:t>
      </w:r>
      <w:r w:rsidR="009F71CD">
        <w:rPr>
          <w:sz w:val="28"/>
          <w:szCs w:val="28"/>
        </w:rPr>
        <w:t xml:space="preserve"> </w:t>
      </w:r>
      <w:r w:rsidR="009F71CD">
        <w:rPr>
          <w:color w:val="000000"/>
          <w:sz w:val="28"/>
          <w:szCs w:val="28"/>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техническому заданию,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 xml:space="preserve">Каждая из Сторон признает, что электронные документы, подписанные квалифицированной электронной подписью каждой из Сторон, равнозначны </w:t>
      </w:r>
      <w:r>
        <w:rPr>
          <w:color w:val="000000"/>
          <w:sz w:val="28"/>
          <w:szCs w:val="28"/>
        </w:rPr>
        <w:lastRenderedPageBreak/>
        <w:t>документам на бумажных носителях, подписанным собственноручной подписью Стороны и заверенным печатью Стороны.</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9F71CD" w:rsidRPr="00551C1F"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Первичные документы должны быть оформлены в электронной форме.</w:t>
      </w:r>
    </w:p>
    <w:p w:rsidR="009F71CD" w:rsidRPr="00111904" w:rsidRDefault="009F71CD" w:rsidP="008F6049">
      <w:pPr>
        <w:pBdr>
          <w:top w:val="nil"/>
          <w:left w:val="nil"/>
          <w:bottom w:val="nil"/>
          <w:right w:val="nil"/>
          <w:between w:val="nil"/>
        </w:pBdr>
        <w:ind w:right="-2" w:firstLine="567"/>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F71CD" w:rsidRPr="008B4E89" w:rsidRDefault="005B5CED" w:rsidP="008F6049">
      <w:pPr>
        <w:pStyle w:val="19"/>
        <w:ind w:firstLine="708"/>
        <w:rPr>
          <w:szCs w:val="28"/>
        </w:rPr>
      </w:pPr>
      <w:r>
        <w:rPr>
          <w:szCs w:val="28"/>
        </w:rPr>
        <w:t>10</w:t>
      </w:r>
      <w:r w:rsidR="009F71CD">
        <w:rPr>
          <w:szCs w:val="28"/>
        </w:rPr>
        <w:t xml:space="preserve">. Максимальная цена договора составляет 2 500 000 (два миллиона пятьсот тысяч) рублей 00 копеек с учетом всех налогов (кроме НДС). </w:t>
      </w:r>
      <w:r w:rsidR="009F71CD">
        <w:rPr>
          <w:rFonts w:eastAsia="MS Mincho"/>
          <w:bCs/>
          <w:szCs w:val="28"/>
        </w:rPr>
        <w:t xml:space="preserve">Единичные расценки (предельные ставки) за </w:t>
      </w:r>
      <w:r w:rsidR="009F71CD">
        <w:rPr>
          <w:szCs w:val="28"/>
        </w:rPr>
        <w:t>осуществление перевозки запасных частей грузовых вагонов</w:t>
      </w:r>
      <w:r w:rsidR="009F71CD">
        <w:rPr>
          <w:rFonts w:eastAsia="MS Mincho"/>
          <w:bCs/>
          <w:szCs w:val="28"/>
        </w:rPr>
        <w:t xml:space="preserve"> на Товар, учитывают стоимость </w:t>
      </w:r>
      <w:r w:rsidR="009F71CD">
        <w:rPr>
          <w:bCs/>
          <w:color w:val="000000"/>
          <w:szCs w:val="28"/>
          <w:lang w:eastAsia="ru-RU"/>
        </w:rPr>
        <w:t xml:space="preserve">услуг с учетом расходов </w:t>
      </w:r>
      <w:r w:rsidR="009F71CD">
        <w:rPr>
          <w:color w:val="000000"/>
          <w:szCs w:val="28"/>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sidR="009F71CD">
        <w:rPr>
          <w:bCs/>
          <w:color w:val="000000"/>
          <w:szCs w:val="28"/>
          <w:lang w:eastAsia="ru-RU"/>
        </w:rPr>
        <w:t xml:space="preserve">. </w:t>
      </w:r>
      <w:r w:rsidR="009F71CD">
        <w:rPr>
          <w:szCs w:val="28"/>
        </w:rPr>
        <w:t>Сумма НДС и условия начисления определяются в соответствии с законодательством Российской Федерации.</w:t>
      </w: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Default="009F71CD" w:rsidP="008F6049">
      <w:pPr>
        <w:ind w:firstLine="709"/>
        <w:jc w:val="both"/>
        <w:rPr>
          <w:color w:val="000000"/>
          <w:sz w:val="28"/>
        </w:rPr>
      </w:pPr>
    </w:p>
    <w:p w:rsidR="009F71CD" w:rsidRPr="00C8695F" w:rsidRDefault="005B5CED" w:rsidP="005B5CED">
      <w:pPr>
        <w:tabs>
          <w:tab w:val="left" w:pos="7162"/>
        </w:tabs>
        <w:ind w:firstLine="709"/>
        <w:jc w:val="both"/>
        <w:rPr>
          <w:rStyle w:val="FontStyle25"/>
          <w:sz w:val="28"/>
          <w:szCs w:val="28"/>
        </w:rPr>
      </w:pPr>
      <w:r>
        <w:rPr>
          <w:color w:val="000000"/>
          <w:sz w:val="28"/>
        </w:rPr>
        <w:lastRenderedPageBreak/>
        <w:tab/>
      </w:r>
      <w:r w:rsidR="009F71CD">
        <w:rPr>
          <w:rStyle w:val="FontStyle25"/>
          <w:sz w:val="28"/>
          <w:szCs w:val="28"/>
        </w:rPr>
        <w:t>Приложение №1</w:t>
      </w:r>
    </w:p>
    <w:p w:rsidR="009F71CD" w:rsidRPr="00C8695F" w:rsidRDefault="009F71CD" w:rsidP="008F6049">
      <w:pPr>
        <w:jc w:val="right"/>
        <w:rPr>
          <w:rStyle w:val="FontStyle25"/>
          <w:sz w:val="28"/>
          <w:szCs w:val="28"/>
        </w:rPr>
      </w:pPr>
      <w:r>
        <w:rPr>
          <w:rStyle w:val="FontStyle25"/>
          <w:sz w:val="28"/>
          <w:szCs w:val="28"/>
        </w:rPr>
        <w:t>к техническому заданию</w:t>
      </w:r>
    </w:p>
    <w:p w:rsidR="009F71CD" w:rsidRPr="00C8695F" w:rsidRDefault="009F71CD" w:rsidP="008F6049">
      <w:pPr>
        <w:jc w:val="right"/>
        <w:rPr>
          <w:rStyle w:val="FontStyle25"/>
          <w:sz w:val="28"/>
          <w:szCs w:val="28"/>
        </w:rPr>
      </w:pPr>
    </w:p>
    <w:p w:rsidR="009F71CD" w:rsidRPr="00C8695F" w:rsidRDefault="009F71CD" w:rsidP="008F6049">
      <w:pPr>
        <w:pStyle w:val="aff9"/>
        <w:ind w:left="708"/>
        <w:jc w:val="both"/>
        <w:rPr>
          <w:rFonts w:ascii="Times New Roman" w:hAnsi="Times New Roman"/>
          <w:sz w:val="28"/>
          <w:szCs w:val="28"/>
        </w:rPr>
      </w:pPr>
      <w:r>
        <w:rPr>
          <w:rFonts w:ascii="Times New Roman" w:hAnsi="Times New Roman"/>
          <w:color w:val="000000"/>
          <w:sz w:val="28"/>
          <w:szCs w:val="28"/>
        </w:rPr>
        <w:t>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9F71CD" w:rsidRPr="00C8695F" w:rsidRDefault="009F71CD" w:rsidP="008F6049">
      <w:pPr>
        <w:pStyle w:val="aff9"/>
        <w:ind w:left="708"/>
        <w:jc w:val="center"/>
        <w:rPr>
          <w:rFonts w:ascii="Times New Roman" w:hAnsi="Times New Roman"/>
          <w:sz w:val="28"/>
          <w:szCs w:val="28"/>
        </w:rPr>
      </w:pPr>
    </w:p>
    <w:p w:rsidR="009F71CD" w:rsidRPr="00F539EB" w:rsidRDefault="009F71CD" w:rsidP="008F6049">
      <w:pPr>
        <w:pStyle w:val="aff9"/>
        <w:rPr>
          <w:rFonts w:ascii="Times New Roman" w:hAnsi="Times New Roman"/>
          <w:sz w:val="24"/>
          <w:szCs w:val="24"/>
        </w:rPr>
      </w:pPr>
    </w:p>
    <w:tbl>
      <w:tblPr>
        <w:tblW w:w="9478" w:type="dxa"/>
        <w:tblInd w:w="93" w:type="dxa"/>
        <w:tblLook w:val="04A0"/>
      </w:tblPr>
      <w:tblGrid>
        <w:gridCol w:w="2812"/>
        <w:gridCol w:w="1456"/>
        <w:gridCol w:w="1276"/>
        <w:gridCol w:w="1318"/>
        <w:gridCol w:w="1526"/>
        <w:gridCol w:w="1090"/>
      </w:tblGrid>
      <w:tr w:rsidR="009F71CD" w:rsidRPr="00702A71" w:rsidTr="008F6049">
        <w:trPr>
          <w:trHeight w:val="630"/>
        </w:trPr>
        <w:tc>
          <w:tcPr>
            <w:tcW w:w="2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rPr>
                <w:color w:val="000000"/>
              </w:rPr>
              <w:t>Наименование маршрута</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Расстояние</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До 10т</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r>
              <w:t>От 10 т до 15т</w:t>
            </w:r>
          </w:p>
        </w:tc>
        <w:tc>
          <w:tcPr>
            <w:tcW w:w="1526"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От 15т до 18т</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rPr>
                <w:color w:val="000000"/>
              </w:rPr>
              <w:t>от18 до 25 тонн</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Чита-Чернышевск</w:t>
            </w:r>
          </w:p>
        </w:tc>
        <w:tc>
          <w:tcPr>
            <w:tcW w:w="145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309</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26 420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31 117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32 632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33 480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Чита-Борзя</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374</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32 453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37 367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39 323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40 280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Чита-Забайкальск</w:t>
            </w:r>
          </w:p>
        </w:tc>
        <w:tc>
          <w:tcPr>
            <w:tcW w:w="145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500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42 667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50 000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51 500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54 000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Чита-Карымская</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10 833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12 533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12 717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12 900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 - Белогорск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1500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149 250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158 750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160 625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153 000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Чита - Могоча</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600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52 333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60 000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61 000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63 667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Чита - Магдагачи</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1100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96 000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104 333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111 833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116 667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Чернышевск-Борзя</w:t>
            </w:r>
          </w:p>
        </w:tc>
        <w:tc>
          <w:tcPr>
            <w:tcW w:w="145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338</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28 950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36 140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38 485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40 330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vAlign w:val="bottom"/>
            <w:hideMark/>
          </w:tcPr>
          <w:p w:rsidR="009F71CD" w:rsidRPr="00702A71" w:rsidRDefault="009F71CD" w:rsidP="008F6049">
            <w:pPr>
              <w:rPr>
                <w:color w:val="000000"/>
              </w:rPr>
            </w:pPr>
            <w:r>
              <w:t>Чернышевск- Забайкальск</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470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38 250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48 600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52 775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53 950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t>Чернышевск - Белогорск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1162</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128 695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137 880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140 833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138 780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hideMark/>
          </w:tcPr>
          <w:p w:rsidR="009F71CD" w:rsidRPr="00702A71" w:rsidRDefault="009F71CD" w:rsidP="008F6049">
            <w:pPr>
              <w:rPr>
                <w:color w:val="000000"/>
              </w:rPr>
            </w:pPr>
            <w:r>
              <w:rPr>
                <w:color w:val="000000"/>
              </w:rPr>
              <w:t>Чернышевск-Могоча</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289</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34 750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39 000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40 062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41 027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Борзя-Забайкальск</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110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10 750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13 300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13 075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13 850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Бурея - Белогорск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19 000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22 667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23 667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24 333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t>Бурея - Благовещенск</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200</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19 000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22 667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23 667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24 333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hideMark/>
          </w:tcPr>
          <w:p w:rsidR="009F71CD" w:rsidRPr="00702A71" w:rsidRDefault="009F71CD" w:rsidP="008F6049">
            <w:pPr>
              <w:rPr>
                <w:color w:val="000000"/>
              </w:rPr>
            </w:pPr>
            <w:r>
              <w:t>Белогорск -Благовещенск</w:t>
            </w:r>
          </w:p>
        </w:tc>
        <w:tc>
          <w:tcPr>
            <w:tcW w:w="1456"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center"/>
              <w:rPr>
                <w:color w:val="000000"/>
              </w:rPr>
            </w:pPr>
            <w:r>
              <w:rPr>
                <w:color w:val="000000"/>
              </w:rPr>
              <w:t>131</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16 207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19 820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20 705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21 257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rPr>
                <w:color w:val="000000"/>
              </w:rPr>
              <w:t>Белогорск-Сковородино</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555</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54 658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62 798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64 833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66 683  </w:t>
            </w:r>
          </w:p>
        </w:tc>
      </w:tr>
      <w:tr w:rsidR="009F71CD" w:rsidRPr="00702A71" w:rsidTr="008F6049">
        <w:trPr>
          <w:trHeight w:val="315"/>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9F71CD" w:rsidRPr="00702A71" w:rsidRDefault="009F71CD" w:rsidP="008F6049">
            <w:pPr>
              <w:rPr>
                <w:color w:val="000000"/>
              </w:rPr>
            </w:pPr>
            <w:r>
              <w:rPr>
                <w:color w:val="000000"/>
              </w:rPr>
              <w:t>Белогорск-Магдагачи</w:t>
            </w:r>
          </w:p>
        </w:tc>
        <w:tc>
          <w:tcPr>
            <w:tcW w:w="1456" w:type="dxa"/>
            <w:tcBorders>
              <w:top w:val="nil"/>
              <w:left w:val="nil"/>
              <w:bottom w:val="single" w:sz="4" w:space="0" w:color="auto"/>
              <w:right w:val="single" w:sz="4" w:space="0" w:color="auto"/>
            </w:tcBorders>
            <w:shd w:val="clear" w:color="auto" w:fill="auto"/>
            <w:noWrap/>
            <w:vAlign w:val="center"/>
            <w:hideMark/>
          </w:tcPr>
          <w:p w:rsidR="009F71CD" w:rsidRPr="00702A71" w:rsidRDefault="009F71CD" w:rsidP="008F6049">
            <w:pPr>
              <w:jc w:val="center"/>
              <w:rPr>
                <w:color w:val="000000"/>
              </w:rPr>
            </w:pPr>
            <w:r>
              <w:rPr>
                <w:color w:val="000000"/>
              </w:rPr>
              <w:t>391</w:t>
            </w:r>
          </w:p>
        </w:tc>
        <w:tc>
          <w:tcPr>
            <w:tcW w:w="127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36 783  </w:t>
            </w:r>
          </w:p>
        </w:tc>
        <w:tc>
          <w:tcPr>
            <w:tcW w:w="1318"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42 507  </w:t>
            </w:r>
          </w:p>
        </w:tc>
        <w:tc>
          <w:tcPr>
            <w:tcW w:w="1526" w:type="dxa"/>
            <w:tcBorders>
              <w:top w:val="nil"/>
              <w:left w:val="nil"/>
              <w:bottom w:val="single" w:sz="4" w:space="0" w:color="auto"/>
              <w:right w:val="single" w:sz="4" w:space="0" w:color="auto"/>
            </w:tcBorders>
            <w:shd w:val="clear" w:color="auto" w:fill="auto"/>
            <w:noWrap/>
            <w:hideMark/>
          </w:tcPr>
          <w:p w:rsidR="009F71CD" w:rsidRPr="00702A71" w:rsidRDefault="009F71CD" w:rsidP="008F6049">
            <w:pPr>
              <w:jc w:val="center"/>
              <w:rPr>
                <w:color w:val="000000"/>
              </w:rPr>
            </w:pPr>
            <w:r>
              <w:rPr>
                <w:color w:val="000000"/>
              </w:rPr>
              <w:t xml:space="preserve">43 938  </w:t>
            </w:r>
          </w:p>
        </w:tc>
        <w:tc>
          <w:tcPr>
            <w:tcW w:w="1090" w:type="dxa"/>
            <w:tcBorders>
              <w:top w:val="nil"/>
              <w:left w:val="nil"/>
              <w:bottom w:val="single" w:sz="4" w:space="0" w:color="auto"/>
              <w:right w:val="single" w:sz="4" w:space="0" w:color="auto"/>
            </w:tcBorders>
            <w:shd w:val="clear" w:color="auto" w:fill="auto"/>
            <w:noWrap/>
            <w:vAlign w:val="bottom"/>
            <w:hideMark/>
          </w:tcPr>
          <w:p w:rsidR="009F71CD" w:rsidRPr="00702A71" w:rsidRDefault="009F71CD" w:rsidP="008F6049">
            <w:pPr>
              <w:jc w:val="right"/>
              <w:rPr>
                <w:color w:val="000000"/>
              </w:rPr>
            </w:pPr>
            <w:r>
              <w:rPr>
                <w:color w:val="000000"/>
              </w:rPr>
              <w:t xml:space="preserve">55 975  </w:t>
            </w:r>
          </w:p>
        </w:tc>
      </w:tr>
    </w:tbl>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p w:rsidR="009F71CD" w:rsidRDefault="009F71CD" w:rsidP="008F6049">
      <w:pPr>
        <w:jc w:val="right"/>
        <w:rPr>
          <w:rStyle w:val="FontStyle25"/>
          <w:szCs w:val="28"/>
        </w:rPr>
      </w:pPr>
    </w:p>
    <w:tbl>
      <w:tblPr>
        <w:tblpPr w:leftFromText="180" w:rightFromText="180" w:vertAnchor="text" w:horzAnchor="margin" w:tblpX="250" w:tblpY="142"/>
        <w:tblW w:w="9855" w:type="dxa"/>
        <w:tblLook w:val="01E0"/>
      </w:tblPr>
      <w:tblGrid>
        <w:gridCol w:w="4873"/>
        <w:gridCol w:w="4982"/>
      </w:tblGrid>
      <w:tr w:rsidR="009F71CD" w:rsidRPr="00092254" w:rsidTr="008F6049">
        <w:trPr>
          <w:trHeight w:val="846"/>
        </w:trPr>
        <w:tc>
          <w:tcPr>
            <w:tcW w:w="4820" w:type="dxa"/>
          </w:tcPr>
          <w:p w:rsidR="009F71CD" w:rsidRPr="00092254" w:rsidRDefault="009F71CD" w:rsidP="008F6049">
            <w:pPr>
              <w:pStyle w:val="3"/>
              <w:tabs>
                <w:tab w:val="left" w:pos="567"/>
                <w:tab w:val="left" w:pos="1100"/>
                <w:tab w:val="left" w:pos="1276"/>
              </w:tabs>
              <w:jc w:val="both"/>
              <w:rPr>
                <w:rFonts w:ascii="Times New Roman" w:hAnsi="Times New Roman"/>
                <w:sz w:val="24"/>
                <w:szCs w:val="24"/>
                <w:lang w:eastAsia="ru-RU"/>
              </w:rPr>
            </w:pPr>
            <w:r>
              <w:rPr>
                <w:rFonts w:ascii="Times New Roman" w:hAnsi="Times New Roman"/>
                <w:sz w:val="24"/>
                <w:szCs w:val="24"/>
                <w:lang w:eastAsia="ru-RU"/>
              </w:rPr>
              <w:t>От Исполнителя</w:t>
            </w:r>
          </w:p>
          <w:p w:rsidR="009F71CD" w:rsidRPr="00092254" w:rsidRDefault="009F71CD" w:rsidP="008F6049">
            <w:pPr>
              <w:pStyle w:val="Style13"/>
              <w:widowControl/>
              <w:spacing w:before="5"/>
              <w:rPr>
                <w:rStyle w:val="FontStyle33"/>
              </w:rPr>
            </w:pPr>
          </w:p>
          <w:p w:rsidR="009F71CD" w:rsidRDefault="009F71CD" w:rsidP="008F6049">
            <w:pPr>
              <w:pStyle w:val="Style13"/>
              <w:widowControl/>
              <w:spacing w:before="5"/>
              <w:rPr>
                <w:rStyle w:val="FontStyle33"/>
              </w:rPr>
            </w:pPr>
          </w:p>
          <w:p w:rsidR="009F71CD" w:rsidRPr="00092254" w:rsidRDefault="009F71CD" w:rsidP="008F6049">
            <w:pPr>
              <w:pStyle w:val="Style13"/>
              <w:widowControl/>
              <w:spacing w:before="5"/>
              <w:rPr>
                <w:rStyle w:val="FontStyle33"/>
              </w:rPr>
            </w:pPr>
          </w:p>
          <w:p w:rsidR="009F71CD" w:rsidRPr="00092254" w:rsidRDefault="009F71CD" w:rsidP="008F6049">
            <w:pPr>
              <w:pStyle w:val="Style13"/>
              <w:widowControl/>
              <w:spacing w:before="5"/>
              <w:rPr>
                <w:rStyle w:val="FontStyle33"/>
              </w:rPr>
            </w:pPr>
            <w:r>
              <w:rPr>
                <w:rStyle w:val="FontStyle33"/>
              </w:rPr>
              <w:t>_________________/_______________/</w:t>
            </w:r>
          </w:p>
          <w:p w:rsidR="009F71CD" w:rsidRPr="00092254" w:rsidRDefault="009F71CD" w:rsidP="008F6049">
            <w:pPr>
              <w:rPr>
                <w:b/>
                <w:lang w:eastAsia="ru-RU"/>
              </w:rPr>
            </w:pPr>
          </w:p>
          <w:p w:rsidR="009F71CD" w:rsidRPr="00092254" w:rsidRDefault="009F71CD" w:rsidP="008F6049">
            <w:pPr>
              <w:tabs>
                <w:tab w:val="left" w:pos="567"/>
                <w:tab w:val="left" w:pos="1276"/>
              </w:tabs>
              <w:jc w:val="both"/>
              <w:rPr>
                <w:b/>
              </w:rPr>
            </w:pPr>
          </w:p>
          <w:p w:rsidR="009F71CD" w:rsidRPr="00092254" w:rsidRDefault="009F71CD" w:rsidP="008F6049">
            <w:pPr>
              <w:tabs>
                <w:tab w:val="left" w:pos="567"/>
                <w:tab w:val="left" w:pos="1276"/>
              </w:tabs>
              <w:jc w:val="both"/>
              <w:rPr>
                <w:b/>
              </w:rPr>
            </w:pPr>
          </w:p>
        </w:tc>
        <w:tc>
          <w:tcPr>
            <w:tcW w:w="4927" w:type="dxa"/>
          </w:tcPr>
          <w:p w:rsidR="009F71CD" w:rsidRPr="00092254" w:rsidRDefault="009F71CD" w:rsidP="008F6049">
            <w:pPr>
              <w:tabs>
                <w:tab w:val="left" w:pos="567"/>
                <w:tab w:val="left" w:pos="1276"/>
              </w:tabs>
              <w:jc w:val="both"/>
              <w:rPr>
                <w:b/>
              </w:rPr>
            </w:pPr>
          </w:p>
          <w:p w:rsidR="009F71CD" w:rsidRPr="00092254" w:rsidRDefault="009F71CD" w:rsidP="008F6049">
            <w:pPr>
              <w:tabs>
                <w:tab w:val="left" w:pos="567"/>
                <w:tab w:val="left" w:pos="1276"/>
              </w:tabs>
              <w:jc w:val="both"/>
              <w:rPr>
                <w:b/>
              </w:rPr>
            </w:pPr>
            <w:r>
              <w:rPr>
                <w:b/>
              </w:rPr>
              <w:t>От Заказчика</w:t>
            </w:r>
          </w:p>
          <w:p w:rsidR="009F71CD" w:rsidRDefault="009F71CD" w:rsidP="008F6049">
            <w:pPr>
              <w:tabs>
                <w:tab w:val="left" w:pos="567"/>
                <w:tab w:val="left" w:pos="1276"/>
              </w:tabs>
              <w:jc w:val="both"/>
            </w:pPr>
          </w:p>
          <w:p w:rsidR="009F71CD" w:rsidRDefault="009F71CD" w:rsidP="008F6049">
            <w:pPr>
              <w:tabs>
                <w:tab w:val="left" w:pos="567"/>
                <w:tab w:val="left" w:pos="1276"/>
              </w:tabs>
              <w:jc w:val="both"/>
            </w:pPr>
          </w:p>
          <w:p w:rsidR="009F71CD" w:rsidRPr="00092254" w:rsidRDefault="009F71CD" w:rsidP="008F6049">
            <w:pPr>
              <w:tabs>
                <w:tab w:val="left" w:pos="567"/>
                <w:tab w:val="left" w:pos="1276"/>
              </w:tabs>
              <w:jc w:val="both"/>
            </w:pPr>
          </w:p>
          <w:p w:rsidR="009F71CD" w:rsidRPr="00092254" w:rsidRDefault="009F71CD" w:rsidP="008F6049">
            <w:pPr>
              <w:tabs>
                <w:tab w:val="left" w:pos="567"/>
                <w:tab w:val="left" w:pos="1276"/>
              </w:tabs>
              <w:jc w:val="both"/>
              <w:rPr>
                <w:b/>
              </w:rPr>
            </w:pPr>
            <w:r>
              <w:t>______________________/_____________/</w:t>
            </w:r>
          </w:p>
        </w:tc>
      </w:tr>
    </w:tbl>
    <w:p w:rsidR="009F71CD" w:rsidRPr="008B4E89" w:rsidRDefault="009F71CD" w:rsidP="008F6049">
      <w:pPr>
        <w:tabs>
          <w:tab w:val="left" w:pos="567"/>
          <w:tab w:val="left" w:pos="1276"/>
        </w:tabs>
        <w:jc w:val="both"/>
      </w:pPr>
    </w:p>
    <w:p w:rsidR="009F71CD" w:rsidRPr="008B4E89" w:rsidRDefault="009F71CD" w:rsidP="008F6049">
      <w:pPr>
        <w:tabs>
          <w:tab w:val="left" w:pos="567"/>
          <w:tab w:val="left" w:pos="1276"/>
        </w:tabs>
        <w:jc w:val="both"/>
      </w:pPr>
    </w:p>
    <w:p w:rsidR="009F71CD" w:rsidRPr="00606577" w:rsidRDefault="009F71CD" w:rsidP="008F6049">
      <w:pPr>
        <w:tabs>
          <w:tab w:val="left" w:pos="567"/>
          <w:tab w:val="left" w:pos="1276"/>
        </w:tabs>
        <w:jc w:val="right"/>
        <w:rPr>
          <w:sz w:val="28"/>
          <w:szCs w:val="28"/>
        </w:rPr>
      </w:pPr>
      <w:r>
        <w:rPr>
          <w:sz w:val="28"/>
          <w:szCs w:val="28"/>
        </w:rPr>
        <w:lastRenderedPageBreak/>
        <w:t xml:space="preserve">Приложение № 2 </w:t>
      </w:r>
    </w:p>
    <w:p w:rsidR="009F71CD" w:rsidRPr="00606577" w:rsidRDefault="009F71CD" w:rsidP="008F6049">
      <w:pPr>
        <w:tabs>
          <w:tab w:val="left" w:pos="567"/>
          <w:tab w:val="left" w:pos="1276"/>
        </w:tabs>
        <w:jc w:val="right"/>
        <w:rPr>
          <w:sz w:val="28"/>
          <w:szCs w:val="28"/>
        </w:rPr>
      </w:pPr>
      <w:r>
        <w:rPr>
          <w:sz w:val="28"/>
          <w:szCs w:val="28"/>
        </w:rPr>
        <w:t>к Договору____________________</w:t>
      </w:r>
    </w:p>
    <w:p w:rsidR="009F71CD" w:rsidRPr="00606577" w:rsidRDefault="009F71CD" w:rsidP="008F6049">
      <w:pPr>
        <w:tabs>
          <w:tab w:val="left" w:pos="567"/>
          <w:tab w:val="left" w:pos="1276"/>
        </w:tabs>
        <w:jc w:val="right"/>
        <w:rPr>
          <w:sz w:val="28"/>
          <w:szCs w:val="28"/>
        </w:rPr>
      </w:pPr>
      <w:r>
        <w:rPr>
          <w:sz w:val="28"/>
          <w:szCs w:val="28"/>
        </w:rPr>
        <w:t xml:space="preserve"> от «    » ___________202     года</w:t>
      </w:r>
    </w:p>
    <w:p w:rsidR="009F71CD" w:rsidRPr="00606577" w:rsidRDefault="009F71CD" w:rsidP="008F6049">
      <w:pPr>
        <w:tabs>
          <w:tab w:val="left" w:pos="567"/>
          <w:tab w:val="left" w:pos="1276"/>
        </w:tabs>
        <w:jc w:val="both"/>
        <w:rPr>
          <w:sz w:val="28"/>
          <w:szCs w:val="28"/>
          <w:u w:val="single"/>
        </w:rPr>
      </w:pPr>
    </w:p>
    <w:p w:rsidR="009F71CD" w:rsidRPr="008B4E89" w:rsidRDefault="009F71CD" w:rsidP="008F6049">
      <w:pPr>
        <w:pStyle w:val="aff9"/>
        <w:tabs>
          <w:tab w:val="left" w:pos="567"/>
          <w:tab w:val="left" w:pos="1276"/>
        </w:tabs>
        <w:jc w:val="both"/>
        <w:rPr>
          <w:rFonts w:ascii="Times New Roman" w:hAnsi="Times New Roman"/>
          <w:sz w:val="28"/>
          <w:szCs w:val="28"/>
        </w:rPr>
      </w:pPr>
    </w:p>
    <w:p w:rsidR="009F71CD" w:rsidRPr="008B4E89" w:rsidRDefault="009F71CD" w:rsidP="008F6049">
      <w:pPr>
        <w:pStyle w:val="aff9"/>
        <w:tabs>
          <w:tab w:val="left" w:pos="567"/>
          <w:tab w:val="left" w:pos="1276"/>
        </w:tabs>
        <w:jc w:val="both"/>
        <w:rPr>
          <w:rFonts w:ascii="Times New Roman" w:hAnsi="Times New Roman"/>
          <w:sz w:val="28"/>
          <w:szCs w:val="28"/>
        </w:rPr>
      </w:pPr>
    </w:p>
    <w:p w:rsidR="009F71CD" w:rsidRPr="008B4E89" w:rsidRDefault="009F71CD" w:rsidP="008F6049">
      <w:pPr>
        <w:tabs>
          <w:tab w:val="left" w:pos="567"/>
          <w:tab w:val="left" w:pos="1276"/>
        </w:tabs>
        <w:spacing w:before="100" w:beforeAutospacing="1" w:after="100" w:afterAutospacing="1"/>
        <w:jc w:val="both"/>
        <w:outlineLvl w:val="2"/>
        <w:rPr>
          <w:b/>
          <w:bCs/>
        </w:rPr>
      </w:pPr>
      <w:r>
        <w:rPr>
          <w:b/>
          <w:bCs/>
        </w:rPr>
        <w:t xml:space="preserve">ФИЛИАЛ ПАО «ТРАНСКОНТЕЙНЕР» НА ЗАБАЙКАЛЬСКОЙ Ж.Д. </w:t>
      </w:r>
    </w:p>
    <w:p w:rsidR="009F71CD" w:rsidRPr="008B4E89" w:rsidRDefault="009F71CD" w:rsidP="008F6049">
      <w:pPr>
        <w:tabs>
          <w:tab w:val="left" w:pos="567"/>
          <w:tab w:val="left" w:pos="1276"/>
        </w:tabs>
        <w:spacing w:before="100" w:beforeAutospacing="1" w:after="100" w:afterAutospacing="1"/>
        <w:jc w:val="both"/>
        <w:outlineLvl w:val="3"/>
        <w:rPr>
          <w:b/>
          <w:bCs/>
        </w:rPr>
      </w:pPr>
      <w:r>
        <w:rPr>
          <w:b/>
          <w:bCs/>
        </w:rPr>
        <w:t>ЗАЯВКА №      от   «____»_____________    202   г.</w:t>
      </w:r>
    </w:p>
    <w:p w:rsidR="009F71CD" w:rsidRPr="008B4E89" w:rsidRDefault="009F71CD" w:rsidP="008F6049">
      <w:pPr>
        <w:tabs>
          <w:tab w:val="left" w:pos="567"/>
          <w:tab w:val="left" w:pos="1276"/>
        </w:tabs>
        <w:spacing w:before="100" w:beforeAutospacing="1" w:after="100" w:afterAutospacing="1"/>
        <w:jc w:val="both"/>
        <w:outlineLvl w:val="3"/>
        <w:rPr>
          <w:b/>
          <w:bCs/>
        </w:rPr>
      </w:pPr>
      <w:r>
        <w:rPr>
          <w:b/>
          <w:bCs/>
        </w:rPr>
        <w:t>НА ОКАЗАНИЕ УСЛУГ ДОСТАВКИ</w:t>
      </w:r>
    </w:p>
    <w:p w:rsidR="009F71CD" w:rsidRPr="008B4E89" w:rsidRDefault="009F71CD" w:rsidP="008F6049">
      <w:pPr>
        <w:tabs>
          <w:tab w:val="left" w:pos="567"/>
          <w:tab w:val="left" w:pos="1276"/>
        </w:tabs>
        <w:spacing w:before="100" w:beforeAutospacing="1" w:after="100" w:afterAutospacing="1"/>
        <w:jc w:val="both"/>
        <w:outlineLvl w:val="3"/>
      </w:pPr>
      <w:r>
        <w:rPr>
          <w:b/>
          <w:bCs/>
        </w:rPr>
        <w:t>ЗАПАСНЫХ ЧАСТЕЙ ГРУЗОВЫХ ВАГОНОВ</w:t>
      </w:r>
      <w:r>
        <w:t xml:space="preserve"> </w:t>
      </w:r>
    </w:p>
    <w:p w:rsidR="009F71CD" w:rsidRPr="008B4E89" w:rsidRDefault="009F71CD" w:rsidP="008F6049">
      <w:pPr>
        <w:tabs>
          <w:tab w:val="left" w:pos="567"/>
          <w:tab w:val="left" w:pos="1276"/>
        </w:tabs>
        <w:spacing w:before="100" w:beforeAutospacing="1" w:after="100" w:afterAutospacing="1"/>
        <w:jc w:val="both"/>
        <w:outlineLvl w:val="3"/>
      </w:pPr>
    </w:p>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953"/>
        <w:gridCol w:w="1977"/>
        <w:gridCol w:w="1769"/>
        <w:gridCol w:w="1769"/>
      </w:tblGrid>
      <w:tr w:rsidR="009F71CD" w:rsidRPr="008B4E89" w:rsidTr="008F6049">
        <w:trPr>
          <w:gridAfter w:val="3"/>
          <w:wAfter w:w="5515" w:type="dxa"/>
        </w:trPr>
        <w:tc>
          <w:tcPr>
            <w:tcW w:w="2802" w:type="dxa"/>
          </w:tcPr>
          <w:p w:rsidR="009F71CD" w:rsidRPr="008B4E89" w:rsidRDefault="009F71CD" w:rsidP="008F6049">
            <w:pPr>
              <w:tabs>
                <w:tab w:val="left" w:pos="567"/>
                <w:tab w:val="left" w:pos="1276"/>
              </w:tabs>
              <w:spacing w:after="240"/>
              <w:jc w:val="both"/>
            </w:pPr>
            <w:r>
              <w:t>Дата и время</w:t>
            </w:r>
          </w:p>
        </w:tc>
        <w:tc>
          <w:tcPr>
            <w:tcW w:w="5953" w:type="dxa"/>
          </w:tcPr>
          <w:p w:rsidR="009F71CD" w:rsidRPr="008B4E89" w:rsidRDefault="009F71CD" w:rsidP="008F6049">
            <w:pPr>
              <w:tabs>
                <w:tab w:val="left" w:pos="567"/>
                <w:tab w:val="left" w:pos="1276"/>
              </w:tabs>
              <w:spacing w:after="240"/>
              <w:jc w:val="both"/>
            </w:pPr>
          </w:p>
        </w:tc>
      </w:tr>
      <w:tr w:rsidR="009F71CD" w:rsidRPr="008B4E89" w:rsidTr="008F6049">
        <w:trPr>
          <w:gridAfter w:val="3"/>
          <w:wAfter w:w="5515" w:type="dxa"/>
        </w:trPr>
        <w:tc>
          <w:tcPr>
            <w:tcW w:w="2802" w:type="dxa"/>
          </w:tcPr>
          <w:p w:rsidR="009F71CD" w:rsidRPr="008B4E89" w:rsidRDefault="009F71CD" w:rsidP="008F6049">
            <w:pPr>
              <w:tabs>
                <w:tab w:val="left" w:pos="567"/>
                <w:tab w:val="left" w:pos="1276"/>
              </w:tabs>
              <w:spacing w:after="240"/>
              <w:jc w:val="both"/>
            </w:pPr>
            <w:r>
              <w:t>Наименование груза</w:t>
            </w:r>
          </w:p>
        </w:tc>
        <w:tc>
          <w:tcPr>
            <w:tcW w:w="5953" w:type="dxa"/>
          </w:tcPr>
          <w:p w:rsidR="009F71CD" w:rsidRPr="008B4E89" w:rsidRDefault="009F71CD" w:rsidP="008F6049">
            <w:pPr>
              <w:tabs>
                <w:tab w:val="left" w:pos="567"/>
                <w:tab w:val="left" w:pos="1276"/>
              </w:tabs>
              <w:spacing w:after="240"/>
              <w:jc w:val="both"/>
            </w:pPr>
          </w:p>
        </w:tc>
      </w:tr>
      <w:tr w:rsidR="009F71CD" w:rsidRPr="008B4E89" w:rsidTr="008F6049">
        <w:trPr>
          <w:gridAfter w:val="3"/>
          <w:wAfter w:w="5515" w:type="dxa"/>
        </w:trPr>
        <w:tc>
          <w:tcPr>
            <w:tcW w:w="2802" w:type="dxa"/>
          </w:tcPr>
          <w:p w:rsidR="009F71CD" w:rsidRPr="008B4E89" w:rsidRDefault="009F71CD" w:rsidP="008F6049">
            <w:pPr>
              <w:tabs>
                <w:tab w:val="left" w:pos="567"/>
                <w:tab w:val="left" w:pos="1276"/>
              </w:tabs>
              <w:spacing w:after="240"/>
              <w:jc w:val="both"/>
            </w:pPr>
            <w:r>
              <w:t xml:space="preserve">Количество </w:t>
            </w:r>
          </w:p>
        </w:tc>
        <w:tc>
          <w:tcPr>
            <w:tcW w:w="5953" w:type="dxa"/>
          </w:tcPr>
          <w:p w:rsidR="009F71CD" w:rsidRPr="008B4E89" w:rsidRDefault="009F71CD" w:rsidP="008F6049">
            <w:pPr>
              <w:tabs>
                <w:tab w:val="left" w:pos="567"/>
                <w:tab w:val="left" w:pos="1276"/>
              </w:tabs>
              <w:spacing w:after="240"/>
              <w:jc w:val="both"/>
            </w:pPr>
          </w:p>
        </w:tc>
      </w:tr>
      <w:tr w:rsidR="009F71CD" w:rsidRPr="008B4E89" w:rsidTr="008F6049">
        <w:trPr>
          <w:gridAfter w:val="3"/>
          <w:wAfter w:w="5515" w:type="dxa"/>
        </w:trPr>
        <w:tc>
          <w:tcPr>
            <w:tcW w:w="2802" w:type="dxa"/>
          </w:tcPr>
          <w:p w:rsidR="009F71CD" w:rsidRPr="008B4E89" w:rsidRDefault="009F71CD" w:rsidP="008F6049">
            <w:pPr>
              <w:tabs>
                <w:tab w:val="left" w:pos="567"/>
                <w:tab w:val="left" w:pos="1276"/>
              </w:tabs>
              <w:spacing w:after="240"/>
              <w:jc w:val="both"/>
            </w:pPr>
            <w:r>
              <w:t>Маршрут перевозки</w:t>
            </w:r>
          </w:p>
        </w:tc>
        <w:tc>
          <w:tcPr>
            <w:tcW w:w="5953" w:type="dxa"/>
          </w:tcPr>
          <w:p w:rsidR="009F71CD" w:rsidRPr="008B4E89" w:rsidRDefault="009F71CD" w:rsidP="008F6049">
            <w:pPr>
              <w:tabs>
                <w:tab w:val="left" w:pos="567"/>
                <w:tab w:val="left" w:pos="1276"/>
              </w:tabs>
              <w:spacing w:after="240"/>
              <w:jc w:val="both"/>
            </w:pPr>
          </w:p>
        </w:tc>
      </w:tr>
      <w:tr w:rsidR="009F71CD" w:rsidRPr="008B4E89" w:rsidTr="008F6049">
        <w:trPr>
          <w:gridAfter w:val="3"/>
          <w:wAfter w:w="5515" w:type="dxa"/>
        </w:trPr>
        <w:tc>
          <w:tcPr>
            <w:tcW w:w="2802" w:type="dxa"/>
          </w:tcPr>
          <w:p w:rsidR="009F71CD" w:rsidRPr="008B4E89" w:rsidRDefault="009F71CD" w:rsidP="008F6049">
            <w:pPr>
              <w:tabs>
                <w:tab w:val="left" w:pos="567"/>
                <w:tab w:val="left" w:pos="1276"/>
              </w:tabs>
              <w:spacing w:after="240"/>
              <w:jc w:val="both"/>
            </w:pPr>
            <w:r>
              <w:t>Прочее</w:t>
            </w:r>
          </w:p>
        </w:tc>
        <w:tc>
          <w:tcPr>
            <w:tcW w:w="5953" w:type="dxa"/>
          </w:tcPr>
          <w:p w:rsidR="009F71CD" w:rsidRPr="008B4E89" w:rsidRDefault="009F71CD" w:rsidP="008F6049">
            <w:pPr>
              <w:tabs>
                <w:tab w:val="left" w:pos="567"/>
                <w:tab w:val="left" w:pos="1276"/>
              </w:tabs>
              <w:spacing w:after="240"/>
              <w:jc w:val="both"/>
            </w:pPr>
          </w:p>
        </w:tc>
      </w:tr>
      <w:tr w:rsidR="009F71CD" w:rsidRPr="008B4E89" w:rsidTr="008F6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0732" w:type="dxa"/>
            <w:gridSpan w:val="3"/>
          </w:tcPr>
          <w:p w:rsidR="009F71CD" w:rsidRPr="008B4E89" w:rsidRDefault="009F71CD" w:rsidP="008F6049">
            <w:pPr>
              <w:tabs>
                <w:tab w:val="left" w:pos="567"/>
                <w:tab w:val="left" w:pos="1276"/>
              </w:tabs>
              <w:jc w:val="both"/>
              <w:rPr>
                <w:snapToGrid w:val="0"/>
              </w:rPr>
            </w:pPr>
          </w:p>
        </w:tc>
        <w:tc>
          <w:tcPr>
            <w:tcW w:w="1769" w:type="dxa"/>
          </w:tcPr>
          <w:p w:rsidR="009F71CD" w:rsidRPr="008B4E89" w:rsidRDefault="009F71CD" w:rsidP="008F6049">
            <w:pPr>
              <w:tabs>
                <w:tab w:val="left" w:pos="567"/>
                <w:tab w:val="left" w:pos="1276"/>
              </w:tabs>
              <w:jc w:val="both"/>
            </w:pPr>
          </w:p>
        </w:tc>
        <w:tc>
          <w:tcPr>
            <w:tcW w:w="1769" w:type="dxa"/>
          </w:tcPr>
          <w:p w:rsidR="009F71CD" w:rsidRPr="008B4E89" w:rsidRDefault="009F71CD" w:rsidP="008F6049">
            <w:pPr>
              <w:tabs>
                <w:tab w:val="left" w:pos="567"/>
                <w:tab w:val="left" w:pos="1276"/>
              </w:tabs>
              <w:ind w:firstLine="312"/>
              <w:jc w:val="both"/>
            </w:pPr>
          </w:p>
        </w:tc>
      </w:tr>
      <w:tr w:rsidR="009F71CD" w:rsidRPr="008B4E89" w:rsidTr="008F6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0732" w:type="dxa"/>
            <w:gridSpan w:val="3"/>
          </w:tcPr>
          <w:p w:rsidR="009F71CD" w:rsidRPr="008B4E89" w:rsidRDefault="009F71CD" w:rsidP="008F6049">
            <w:pPr>
              <w:tabs>
                <w:tab w:val="left" w:pos="567"/>
                <w:tab w:val="left" w:pos="1276"/>
              </w:tabs>
              <w:jc w:val="both"/>
              <w:rPr>
                <w:rStyle w:val="FontStyle25"/>
              </w:rPr>
            </w:pPr>
          </w:p>
          <w:tbl>
            <w:tblPr>
              <w:tblpPr w:leftFromText="180" w:rightFromText="180" w:vertAnchor="text" w:horzAnchor="margin" w:tblpX="250" w:tblpY="142"/>
              <w:tblW w:w="9855" w:type="dxa"/>
              <w:tblLook w:val="01E0"/>
            </w:tblPr>
            <w:tblGrid>
              <w:gridCol w:w="108"/>
              <w:gridCol w:w="4712"/>
              <w:gridCol w:w="108"/>
              <w:gridCol w:w="4819"/>
              <w:gridCol w:w="108"/>
            </w:tblGrid>
            <w:tr w:rsidR="009F71CD" w:rsidRPr="008B4E89" w:rsidTr="008F6049">
              <w:trPr>
                <w:gridAfter w:val="1"/>
                <w:wAfter w:w="108" w:type="dxa"/>
                <w:trHeight w:val="846"/>
              </w:trPr>
              <w:tc>
                <w:tcPr>
                  <w:tcW w:w="4820" w:type="dxa"/>
                  <w:gridSpan w:val="2"/>
                </w:tcPr>
                <w:p w:rsidR="009F71CD" w:rsidRPr="00092254" w:rsidRDefault="009F71CD" w:rsidP="008F6049">
                  <w:pPr>
                    <w:pStyle w:val="3"/>
                    <w:tabs>
                      <w:tab w:val="left" w:pos="567"/>
                      <w:tab w:val="left" w:pos="1100"/>
                      <w:tab w:val="left" w:pos="1276"/>
                    </w:tabs>
                    <w:jc w:val="both"/>
                    <w:rPr>
                      <w:rFonts w:ascii="Times New Roman" w:hAnsi="Times New Roman"/>
                      <w:sz w:val="24"/>
                      <w:szCs w:val="24"/>
                      <w:lang w:eastAsia="ru-RU"/>
                    </w:rPr>
                  </w:pPr>
                  <w:r>
                    <w:rPr>
                      <w:rFonts w:ascii="Times New Roman" w:hAnsi="Times New Roman"/>
                      <w:sz w:val="24"/>
                      <w:szCs w:val="24"/>
                      <w:lang w:eastAsia="ru-RU"/>
                    </w:rPr>
                    <w:t>От Исполнителя</w:t>
                  </w:r>
                </w:p>
                <w:p w:rsidR="009F71CD" w:rsidRPr="00092254" w:rsidRDefault="009F71CD" w:rsidP="008F6049">
                  <w:pPr>
                    <w:pStyle w:val="Style13"/>
                    <w:widowControl/>
                    <w:spacing w:before="5"/>
                    <w:rPr>
                      <w:rStyle w:val="FontStyle33"/>
                    </w:rPr>
                  </w:pPr>
                </w:p>
                <w:p w:rsidR="009F71CD" w:rsidRDefault="009F71CD" w:rsidP="008F6049">
                  <w:pPr>
                    <w:pStyle w:val="Style13"/>
                    <w:widowControl/>
                    <w:spacing w:before="5"/>
                    <w:rPr>
                      <w:rStyle w:val="FontStyle33"/>
                    </w:rPr>
                  </w:pPr>
                </w:p>
                <w:p w:rsidR="009F71CD" w:rsidRPr="00092254" w:rsidRDefault="009F71CD" w:rsidP="008F6049">
                  <w:pPr>
                    <w:pStyle w:val="Style13"/>
                    <w:widowControl/>
                    <w:spacing w:before="5"/>
                    <w:rPr>
                      <w:rStyle w:val="FontStyle33"/>
                    </w:rPr>
                  </w:pPr>
                </w:p>
                <w:p w:rsidR="009F71CD" w:rsidRPr="00092254" w:rsidRDefault="009F71CD" w:rsidP="008F6049">
                  <w:pPr>
                    <w:pStyle w:val="Style13"/>
                    <w:widowControl/>
                    <w:spacing w:before="5"/>
                    <w:rPr>
                      <w:rStyle w:val="FontStyle33"/>
                    </w:rPr>
                  </w:pPr>
                  <w:r>
                    <w:rPr>
                      <w:rStyle w:val="FontStyle33"/>
                    </w:rPr>
                    <w:t>_________________/_______________/</w:t>
                  </w:r>
                </w:p>
                <w:p w:rsidR="009F71CD" w:rsidRPr="00092254" w:rsidRDefault="009F71CD" w:rsidP="008F6049">
                  <w:pPr>
                    <w:rPr>
                      <w:b/>
                      <w:lang w:eastAsia="ru-RU"/>
                    </w:rPr>
                  </w:pPr>
                </w:p>
                <w:p w:rsidR="009F71CD" w:rsidRPr="00092254" w:rsidRDefault="009F71CD" w:rsidP="008F6049">
                  <w:pPr>
                    <w:tabs>
                      <w:tab w:val="left" w:pos="567"/>
                      <w:tab w:val="left" w:pos="1276"/>
                    </w:tabs>
                    <w:jc w:val="both"/>
                    <w:rPr>
                      <w:b/>
                    </w:rPr>
                  </w:pPr>
                </w:p>
                <w:p w:rsidR="009F71CD" w:rsidRPr="00092254" w:rsidRDefault="009F71CD" w:rsidP="008F6049">
                  <w:pPr>
                    <w:tabs>
                      <w:tab w:val="left" w:pos="567"/>
                      <w:tab w:val="left" w:pos="1276"/>
                    </w:tabs>
                    <w:jc w:val="both"/>
                    <w:rPr>
                      <w:b/>
                    </w:rPr>
                  </w:pPr>
                </w:p>
              </w:tc>
              <w:tc>
                <w:tcPr>
                  <w:tcW w:w="4927" w:type="dxa"/>
                  <w:gridSpan w:val="2"/>
                </w:tcPr>
                <w:p w:rsidR="009F71CD" w:rsidRPr="00092254" w:rsidRDefault="009F71CD" w:rsidP="008F6049">
                  <w:pPr>
                    <w:tabs>
                      <w:tab w:val="left" w:pos="567"/>
                      <w:tab w:val="left" w:pos="1276"/>
                    </w:tabs>
                    <w:jc w:val="both"/>
                    <w:rPr>
                      <w:b/>
                    </w:rPr>
                  </w:pPr>
                </w:p>
                <w:p w:rsidR="009F71CD" w:rsidRPr="00092254" w:rsidRDefault="009F71CD" w:rsidP="008F6049">
                  <w:pPr>
                    <w:tabs>
                      <w:tab w:val="left" w:pos="567"/>
                      <w:tab w:val="left" w:pos="1276"/>
                    </w:tabs>
                    <w:jc w:val="both"/>
                    <w:rPr>
                      <w:b/>
                    </w:rPr>
                  </w:pPr>
                  <w:r>
                    <w:rPr>
                      <w:b/>
                    </w:rPr>
                    <w:t>От Заказчика</w:t>
                  </w:r>
                </w:p>
                <w:p w:rsidR="009F71CD" w:rsidRDefault="009F71CD" w:rsidP="008F6049">
                  <w:pPr>
                    <w:tabs>
                      <w:tab w:val="left" w:pos="567"/>
                      <w:tab w:val="left" w:pos="1276"/>
                    </w:tabs>
                    <w:jc w:val="both"/>
                  </w:pPr>
                </w:p>
                <w:p w:rsidR="009F71CD" w:rsidRDefault="009F71CD" w:rsidP="008F6049">
                  <w:pPr>
                    <w:tabs>
                      <w:tab w:val="left" w:pos="567"/>
                      <w:tab w:val="left" w:pos="1276"/>
                    </w:tabs>
                    <w:jc w:val="both"/>
                  </w:pPr>
                </w:p>
                <w:p w:rsidR="009F71CD" w:rsidRPr="00092254" w:rsidRDefault="009F71CD" w:rsidP="008F6049">
                  <w:pPr>
                    <w:tabs>
                      <w:tab w:val="left" w:pos="567"/>
                      <w:tab w:val="left" w:pos="1276"/>
                    </w:tabs>
                    <w:jc w:val="both"/>
                  </w:pPr>
                </w:p>
                <w:p w:rsidR="009F71CD" w:rsidRPr="00092254" w:rsidRDefault="009F71CD" w:rsidP="008F6049">
                  <w:pPr>
                    <w:tabs>
                      <w:tab w:val="left" w:pos="567"/>
                      <w:tab w:val="left" w:pos="1276"/>
                    </w:tabs>
                    <w:jc w:val="both"/>
                    <w:rPr>
                      <w:b/>
                    </w:rPr>
                  </w:pPr>
                  <w:r>
                    <w:t>______________________/_____________/</w:t>
                  </w:r>
                </w:p>
              </w:tc>
            </w:tr>
            <w:tr w:rsidR="009F71CD" w:rsidRPr="008B4E89" w:rsidTr="008F6049">
              <w:trPr>
                <w:gridBefore w:val="1"/>
                <w:wBefore w:w="108" w:type="dxa"/>
                <w:trHeight w:val="1157"/>
              </w:trPr>
              <w:tc>
                <w:tcPr>
                  <w:tcW w:w="4820" w:type="dxa"/>
                  <w:gridSpan w:val="2"/>
                </w:tcPr>
                <w:p w:rsidR="009F71CD" w:rsidRPr="008B4E89" w:rsidRDefault="009F71CD" w:rsidP="008F6049">
                  <w:pPr>
                    <w:tabs>
                      <w:tab w:val="left" w:pos="567"/>
                      <w:tab w:val="left" w:pos="1276"/>
                    </w:tabs>
                    <w:jc w:val="both"/>
                    <w:rPr>
                      <w:b/>
                    </w:rPr>
                  </w:pPr>
                </w:p>
              </w:tc>
              <w:tc>
                <w:tcPr>
                  <w:tcW w:w="4927" w:type="dxa"/>
                  <w:gridSpan w:val="2"/>
                </w:tcPr>
                <w:p w:rsidR="009F71CD" w:rsidRPr="008B4E89" w:rsidRDefault="009F71CD" w:rsidP="008F6049">
                  <w:pPr>
                    <w:tabs>
                      <w:tab w:val="left" w:pos="567"/>
                      <w:tab w:val="left" w:pos="1276"/>
                    </w:tabs>
                    <w:jc w:val="both"/>
                  </w:pPr>
                </w:p>
              </w:tc>
            </w:tr>
          </w:tbl>
          <w:p w:rsidR="009F71CD" w:rsidRPr="008B4E89" w:rsidRDefault="009F71CD" w:rsidP="008F6049">
            <w:pPr>
              <w:tabs>
                <w:tab w:val="left" w:pos="567"/>
                <w:tab w:val="left" w:pos="1276"/>
              </w:tabs>
              <w:jc w:val="both"/>
              <w:rPr>
                <w:snapToGrid w:val="0"/>
              </w:rPr>
            </w:pPr>
          </w:p>
        </w:tc>
        <w:tc>
          <w:tcPr>
            <w:tcW w:w="1769" w:type="dxa"/>
          </w:tcPr>
          <w:p w:rsidR="009F71CD" w:rsidRPr="008B4E89" w:rsidRDefault="009F71CD" w:rsidP="008F6049">
            <w:pPr>
              <w:tabs>
                <w:tab w:val="left" w:pos="567"/>
                <w:tab w:val="left" w:pos="1276"/>
              </w:tabs>
              <w:jc w:val="both"/>
            </w:pPr>
          </w:p>
        </w:tc>
        <w:tc>
          <w:tcPr>
            <w:tcW w:w="1769" w:type="dxa"/>
          </w:tcPr>
          <w:p w:rsidR="009F71CD" w:rsidRPr="008B4E89" w:rsidRDefault="009F71CD" w:rsidP="008F6049">
            <w:pPr>
              <w:tabs>
                <w:tab w:val="left" w:pos="567"/>
                <w:tab w:val="left" w:pos="1276"/>
              </w:tabs>
              <w:ind w:firstLine="312"/>
              <w:jc w:val="both"/>
            </w:pPr>
          </w:p>
        </w:tc>
      </w:tr>
    </w:tbl>
    <w:p w:rsidR="009F71CD" w:rsidRPr="008B4E89" w:rsidRDefault="009F71CD" w:rsidP="008F6049">
      <w:pPr>
        <w:tabs>
          <w:tab w:val="left" w:pos="567"/>
          <w:tab w:val="left" w:pos="1276"/>
        </w:tabs>
        <w:jc w:val="both"/>
        <w:rPr>
          <w:rStyle w:val="FontStyle25"/>
          <w:sz w:val="28"/>
          <w:szCs w:val="28"/>
        </w:rPr>
      </w:pPr>
    </w:p>
    <w:p w:rsidR="009F71CD" w:rsidRPr="008B4E89" w:rsidRDefault="009F71CD" w:rsidP="008F6049">
      <w:pPr>
        <w:tabs>
          <w:tab w:val="left" w:pos="567"/>
          <w:tab w:val="left" w:pos="1276"/>
        </w:tabs>
        <w:jc w:val="both"/>
        <w:rPr>
          <w:rStyle w:val="FontStyle25"/>
          <w:sz w:val="28"/>
          <w:szCs w:val="28"/>
        </w:rPr>
      </w:pPr>
    </w:p>
    <w:p w:rsidR="009F71CD" w:rsidRPr="008B4E89" w:rsidRDefault="009F71CD" w:rsidP="008F6049">
      <w:pPr>
        <w:tabs>
          <w:tab w:val="left" w:pos="567"/>
          <w:tab w:val="left" w:pos="1276"/>
        </w:tabs>
        <w:jc w:val="both"/>
        <w:rPr>
          <w:rStyle w:val="FontStyle25"/>
          <w:sz w:val="28"/>
          <w:szCs w:val="28"/>
        </w:rPr>
      </w:pPr>
    </w:p>
    <w:p w:rsidR="009F71CD" w:rsidRPr="008B4E89" w:rsidRDefault="009F71CD" w:rsidP="008F6049">
      <w:pPr>
        <w:tabs>
          <w:tab w:val="left" w:pos="567"/>
          <w:tab w:val="left" w:pos="1276"/>
        </w:tabs>
        <w:jc w:val="both"/>
        <w:rPr>
          <w:rStyle w:val="FontStyle25"/>
          <w:sz w:val="28"/>
          <w:szCs w:val="28"/>
        </w:rPr>
      </w:pPr>
    </w:p>
    <w:p w:rsidR="009F71CD" w:rsidRDefault="009F71CD" w:rsidP="008F6049">
      <w:pPr>
        <w:tabs>
          <w:tab w:val="left" w:pos="567"/>
          <w:tab w:val="left" w:pos="1276"/>
        </w:tabs>
        <w:jc w:val="both"/>
        <w:rPr>
          <w:rStyle w:val="FontStyle25"/>
          <w:sz w:val="28"/>
          <w:szCs w:val="28"/>
        </w:rPr>
      </w:pPr>
    </w:p>
    <w:p w:rsidR="006A0494" w:rsidRDefault="006A0494" w:rsidP="008F6049">
      <w:pPr>
        <w:tabs>
          <w:tab w:val="left" w:pos="567"/>
          <w:tab w:val="left" w:pos="1276"/>
        </w:tabs>
        <w:jc w:val="both"/>
        <w:rPr>
          <w:rStyle w:val="FontStyle25"/>
          <w:sz w:val="28"/>
          <w:szCs w:val="28"/>
        </w:rPr>
      </w:pPr>
    </w:p>
    <w:p w:rsidR="006A0494" w:rsidRPr="008B4E89" w:rsidRDefault="006A0494" w:rsidP="008F6049">
      <w:pPr>
        <w:tabs>
          <w:tab w:val="left" w:pos="567"/>
          <w:tab w:val="left" w:pos="1276"/>
        </w:tabs>
        <w:jc w:val="both"/>
        <w:rPr>
          <w:rStyle w:val="FontStyle25"/>
          <w:sz w:val="28"/>
          <w:szCs w:val="28"/>
        </w:rPr>
      </w:pPr>
    </w:p>
    <w:p w:rsidR="009F71CD" w:rsidRPr="00606577" w:rsidRDefault="009F71CD" w:rsidP="008F6049">
      <w:pPr>
        <w:tabs>
          <w:tab w:val="left" w:pos="567"/>
          <w:tab w:val="left" w:pos="1276"/>
        </w:tabs>
        <w:jc w:val="right"/>
        <w:rPr>
          <w:rStyle w:val="FontStyle25"/>
          <w:sz w:val="28"/>
          <w:szCs w:val="28"/>
        </w:rPr>
      </w:pPr>
      <w:r>
        <w:rPr>
          <w:rStyle w:val="FontStyle25"/>
          <w:sz w:val="28"/>
          <w:szCs w:val="28"/>
        </w:rPr>
        <w:lastRenderedPageBreak/>
        <w:t>Приложение № 3</w:t>
      </w:r>
    </w:p>
    <w:p w:rsidR="009F71CD" w:rsidRPr="00606577" w:rsidRDefault="009F71CD" w:rsidP="008F6049">
      <w:pPr>
        <w:tabs>
          <w:tab w:val="left" w:pos="567"/>
          <w:tab w:val="left" w:pos="1276"/>
        </w:tabs>
        <w:jc w:val="right"/>
        <w:rPr>
          <w:rStyle w:val="FontStyle25"/>
          <w:sz w:val="28"/>
          <w:szCs w:val="28"/>
        </w:rPr>
      </w:pPr>
      <w:r>
        <w:rPr>
          <w:rStyle w:val="FontStyle25"/>
          <w:sz w:val="28"/>
          <w:szCs w:val="28"/>
        </w:rPr>
        <w:t>к договору №_________________</w:t>
      </w:r>
    </w:p>
    <w:p w:rsidR="009F71CD" w:rsidRPr="00606577" w:rsidRDefault="009F71CD" w:rsidP="008F6049">
      <w:pPr>
        <w:tabs>
          <w:tab w:val="left" w:pos="567"/>
          <w:tab w:val="left" w:pos="1276"/>
        </w:tabs>
        <w:jc w:val="right"/>
        <w:rPr>
          <w:rStyle w:val="FontStyle25"/>
          <w:sz w:val="28"/>
          <w:szCs w:val="28"/>
        </w:rPr>
      </w:pPr>
      <w:r>
        <w:rPr>
          <w:rStyle w:val="FontStyle25"/>
          <w:sz w:val="28"/>
          <w:szCs w:val="28"/>
        </w:rPr>
        <w:t xml:space="preserve"> от «__» __________202    года</w:t>
      </w:r>
    </w:p>
    <w:p w:rsidR="009F71CD" w:rsidRPr="008B4E89" w:rsidRDefault="009F71CD" w:rsidP="008F6049">
      <w:pPr>
        <w:pStyle w:val="aff9"/>
        <w:tabs>
          <w:tab w:val="left" w:pos="567"/>
          <w:tab w:val="left" w:pos="1276"/>
        </w:tabs>
        <w:jc w:val="right"/>
        <w:rPr>
          <w:rFonts w:ascii="Times New Roman" w:hAnsi="Times New Roman"/>
          <w:b/>
          <w:sz w:val="24"/>
          <w:szCs w:val="24"/>
        </w:rPr>
      </w:pPr>
    </w:p>
    <w:p w:rsidR="009F71CD" w:rsidRPr="008B4E89" w:rsidRDefault="009F71CD" w:rsidP="008F6049">
      <w:pPr>
        <w:pStyle w:val="aff9"/>
        <w:tabs>
          <w:tab w:val="left" w:pos="567"/>
          <w:tab w:val="left" w:pos="1276"/>
        </w:tabs>
        <w:jc w:val="center"/>
        <w:rPr>
          <w:rFonts w:ascii="Times New Roman" w:hAnsi="Times New Roman"/>
          <w:b/>
        </w:rPr>
      </w:pPr>
      <w:r>
        <w:rPr>
          <w:rFonts w:ascii="Times New Roman" w:hAnsi="Times New Roman"/>
          <w:b/>
        </w:rPr>
        <w:t>ПРОТОКОЛ</w:t>
      </w:r>
    </w:p>
    <w:p w:rsidR="009F71CD" w:rsidRPr="00A75C8D" w:rsidRDefault="009F71CD" w:rsidP="008F6049">
      <w:pPr>
        <w:pStyle w:val="aff9"/>
        <w:ind w:left="284"/>
        <w:jc w:val="center"/>
        <w:rPr>
          <w:rFonts w:ascii="Times New Roman" w:hAnsi="Times New Roman"/>
          <w:sz w:val="24"/>
          <w:szCs w:val="24"/>
        </w:rPr>
      </w:pPr>
      <w:r>
        <w:rPr>
          <w:rFonts w:ascii="Times New Roman" w:hAnsi="Times New Roman"/>
          <w:sz w:val="24"/>
          <w:szCs w:val="24"/>
        </w:rPr>
        <w:t xml:space="preserve">согласования </w:t>
      </w:r>
      <w:r>
        <w:rPr>
          <w:rFonts w:ascii="Times New Roman" w:hAnsi="Times New Roman"/>
          <w:color w:val="000000"/>
          <w:sz w:val="24"/>
          <w:szCs w:val="24"/>
        </w:rPr>
        <w:t>единичных расценок (предельных ставок) платы за</w:t>
      </w:r>
      <w:r>
        <w:rPr>
          <w:rFonts w:ascii="Times New Roman" w:hAnsi="Times New Roman"/>
          <w:sz w:val="24"/>
          <w:szCs w:val="24"/>
        </w:rPr>
        <w:t xml:space="preserve"> осуществление перевозки запасных частей грузовых вагонов.</w:t>
      </w:r>
    </w:p>
    <w:p w:rsidR="005B5CED" w:rsidRDefault="005B5CED" w:rsidP="005B5CED">
      <w:pPr>
        <w:pStyle w:val="aff9"/>
        <w:jc w:val="both"/>
        <w:rPr>
          <w:sz w:val="20"/>
          <w:szCs w:val="20"/>
        </w:rPr>
      </w:pPr>
    </w:p>
    <w:p w:rsidR="005B5CED" w:rsidRPr="00A75C8D" w:rsidRDefault="009F71CD" w:rsidP="005B5CED">
      <w:pPr>
        <w:pStyle w:val="aff9"/>
        <w:ind w:firstLine="284"/>
        <w:jc w:val="both"/>
        <w:rPr>
          <w:rFonts w:ascii="Times New Roman" w:hAnsi="Times New Roman"/>
          <w:sz w:val="24"/>
          <w:szCs w:val="24"/>
        </w:rPr>
      </w:pPr>
      <w:r>
        <w:rPr>
          <w:rFonts w:ascii="Times New Roman" w:hAnsi="Times New Roman"/>
          <w:sz w:val="24"/>
          <w:szCs w:val="24"/>
        </w:rPr>
        <w:t>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___________________филиала ПАО «ТрансКонтейнер» на Забайкальской ж. д.__________________,  действующего  на  основании доверенности _________________________с одной стороны, и__________________________,  именуемый в дальнейшем «Исполнитель», действующий на основании __________________________________________, с другой стороны, , удостоверяем, что Сторонами достигнуто соглашение о величине</w:t>
      </w:r>
      <w:r>
        <w:rPr>
          <w:rFonts w:ascii="Times New Roman" w:hAnsi="Times New Roman"/>
          <w:color w:val="000000"/>
          <w:sz w:val="24"/>
          <w:szCs w:val="24"/>
        </w:rPr>
        <w:t xml:space="preserve"> единичных расценок (предельных ставок) платы за</w:t>
      </w:r>
      <w:r>
        <w:rPr>
          <w:rFonts w:ascii="Times New Roman" w:hAnsi="Times New Roman"/>
          <w:sz w:val="24"/>
          <w:szCs w:val="24"/>
        </w:rPr>
        <w:t xml:space="preserve"> осуществление перевозки запасных частей грузовых вагонов по настоящему Договору в следующих размерах:</w:t>
      </w:r>
    </w:p>
    <w:tbl>
      <w:tblPr>
        <w:tblW w:w="10207" w:type="dxa"/>
        <w:tblInd w:w="-318" w:type="dxa"/>
        <w:tblLayout w:type="fixed"/>
        <w:tblLook w:val="04A0"/>
      </w:tblPr>
      <w:tblGrid>
        <w:gridCol w:w="2269"/>
        <w:gridCol w:w="1134"/>
        <w:gridCol w:w="1559"/>
        <w:gridCol w:w="1843"/>
        <w:gridCol w:w="1559"/>
        <w:gridCol w:w="1843"/>
      </w:tblGrid>
      <w:tr w:rsidR="009F71CD" w:rsidRPr="00702A71" w:rsidTr="005B5CED">
        <w:trPr>
          <w:cantSplit/>
          <w:trHeight w:val="2739"/>
        </w:trPr>
        <w:tc>
          <w:tcPr>
            <w:tcW w:w="2269" w:type="dxa"/>
            <w:vMerge w:val="restart"/>
            <w:tcBorders>
              <w:top w:val="single" w:sz="4" w:space="0" w:color="auto"/>
              <w:left w:val="single" w:sz="4" w:space="0" w:color="auto"/>
              <w:right w:val="single" w:sz="4" w:space="0" w:color="auto"/>
            </w:tcBorders>
            <w:shd w:val="clear" w:color="auto" w:fill="auto"/>
            <w:vAlign w:val="center"/>
            <w:hideMark/>
          </w:tcPr>
          <w:p w:rsidR="009F71CD" w:rsidRPr="005B5CED" w:rsidRDefault="009F71CD" w:rsidP="008F6049">
            <w:pPr>
              <w:jc w:val="center"/>
              <w:rPr>
                <w:b/>
                <w:color w:val="000000"/>
                <w:sz w:val="20"/>
                <w:szCs w:val="20"/>
              </w:rPr>
            </w:pPr>
            <w:r w:rsidRPr="005B5CED">
              <w:rPr>
                <w:b/>
                <w:color w:val="000000"/>
                <w:sz w:val="20"/>
                <w:szCs w:val="20"/>
              </w:rPr>
              <w:t>Маршрут*</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9F71CD" w:rsidRPr="005B5CED" w:rsidRDefault="009F71CD" w:rsidP="008F6049">
            <w:pPr>
              <w:ind w:left="113" w:right="113"/>
              <w:jc w:val="center"/>
              <w:rPr>
                <w:b/>
                <w:sz w:val="20"/>
                <w:szCs w:val="20"/>
              </w:rPr>
            </w:pPr>
            <w:r w:rsidRPr="005B5CED">
              <w:rPr>
                <w:b/>
                <w:sz w:val="20"/>
                <w:szCs w:val="20"/>
              </w:rPr>
              <w:t>Расстояние</w:t>
            </w:r>
          </w:p>
        </w:tc>
        <w:tc>
          <w:tcPr>
            <w:tcW w:w="6804" w:type="dxa"/>
            <w:gridSpan w:val="4"/>
            <w:tcBorders>
              <w:top w:val="single" w:sz="4" w:space="0" w:color="auto"/>
              <w:left w:val="nil"/>
              <w:bottom w:val="single" w:sz="4" w:space="0" w:color="auto"/>
              <w:right w:val="single" w:sz="4" w:space="0" w:color="auto"/>
            </w:tcBorders>
            <w:shd w:val="clear" w:color="auto" w:fill="auto"/>
            <w:vAlign w:val="bottom"/>
            <w:hideMark/>
          </w:tcPr>
          <w:p w:rsidR="009F71CD" w:rsidRPr="005B5CED" w:rsidRDefault="009F71CD" w:rsidP="008F6049">
            <w:pPr>
              <w:rPr>
                <w:color w:val="000000"/>
                <w:sz w:val="20"/>
                <w:szCs w:val="20"/>
              </w:rPr>
            </w:pPr>
            <w:r w:rsidRPr="005B5CED">
              <w:rPr>
                <w:bCs/>
                <w:color w:val="000000"/>
                <w:sz w:val="20"/>
                <w:szCs w:val="20"/>
                <w:lang w:eastAsia="ru-RU"/>
              </w:rPr>
              <w:t xml:space="preserve">Стоимость услуг с учетом расходов </w:t>
            </w:r>
            <w:r w:rsidRPr="005B5CED">
              <w:rPr>
                <w:color w:val="000000"/>
                <w:sz w:val="20"/>
                <w:szCs w:val="20"/>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sidRPr="005B5CED">
              <w:rPr>
                <w:bCs/>
                <w:color w:val="000000"/>
                <w:sz w:val="20"/>
                <w:szCs w:val="20"/>
                <w:lang w:eastAsia="ru-RU"/>
              </w:rPr>
              <w:t>.</w:t>
            </w:r>
            <w:r w:rsidRPr="005B5CED">
              <w:rPr>
                <w:sz w:val="20"/>
                <w:szCs w:val="20"/>
              </w:rPr>
              <w:t xml:space="preserve"> Сумма НДС и условия начисления определяются в соответствии с законодательством Российской Федерации.</w:t>
            </w:r>
          </w:p>
        </w:tc>
      </w:tr>
      <w:tr w:rsidR="009F71CD" w:rsidRPr="00702A71" w:rsidTr="005B5CED">
        <w:trPr>
          <w:trHeight w:val="333"/>
        </w:trPr>
        <w:tc>
          <w:tcPr>
            <w:tcW w:w="2269" w:type="dxa"/>
            <w:vMerge/>
            <w:tcBorders>
              <w:left w:val="single" w:sz="4" w:space="0" w:color="auto"/>
              <w:bottom w:val="single" w:sz="4" w:space="0" w:color="auto"/>
              <w:right w:val="single" w:sz="4" w:space="0" w:color="auto"/>
            </w:tcBorders>
            <w:shd w:val="clear" w:color="auto" w:fill="auto"/>
            <w:vAlign w:val="bottom"/>
            <w:hideMark/>
          </w:tcPr>
          <w:p w:rsidR="009F71CD" w:rsidRPr="005B5CED" w:rsidRDefault="009F71CD" w:rsidP="008F6049">
            <w:pP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F71CD" w:rsidRPr="005B5CED" w:rsidRDefault="009F71CD" w:rsidP="008F6049">
            <w:pPr>
              <w:jc w:val="center"/>
              <w:rPr>
                <w:b/>
                <w:color w:val="000000"/>
                <w:sz w:val="20"/>
                <w:szCs w:val="20"/>
              </w:rPr>
            </w:pPr>
            <w:r w:rsidRPr="005B5CED">
              <w:rPr>
                <w:b/>
                <w:sz w:val="20"/>
                <w:szCs w:val="20"/>
              </w:rPr>
              <w:t>км</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F71CD" w:rsidRPr="005B5CED" w:rsidRDefault="009F71CD" w:rsidP="008F6049">
            <w:pPr>
              <w:jc w:val="center"/>
              <w:rPr>
                <w:b/>
                <w:color w:val="000000"/>
                <w:sz w:val="20"/>
                <w:szCs w:val="20"/>
              </w:rPr>
            </w:pPr>
            <w:r w:rsidRPr="005B5CED">
              <w:rPr>
                <w:b/>
                <w:sz w:val="20"/>
                <w:szCs w:val="20"/>
              </w:rPr>
              <w:t>До 10т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F71CD" w:rsidRPr="005B5CED" w:rsidRDefault="009F71CD" w:rsidP="008F6049">
            <w:pPr>
              <w:jc w:val="center"/>
              <w:rPr>
                <w:b/>
                <w:sz w:val="20"/>
                <w:szCs w:val="20"/>
              </w:rPr>
            </w:pPr>
            <w:r w:rsidRPr="005B5CED">
              <w:rPr>
                <w:b/>
                <w:sz w:val="20"/>
                <w:szCs w:val="20"/>
              </w:rPr>
              <w:t>От 10 т до 15т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F71CD" w:rsidRPr="005B5CED" w:rsidRDefault="009F71CD" w:rsidP="008F6049">
            <w:pPr>
              <w:jc w:val="center"/>
              <w:rPr>
                <w:b/>
                <w:color w:val="000000"/>
                <w:sz w:val="20"/>
                <w:szCs w:val="20"/>
              </w:rPr>
            </w:pPr>
            <w:r w:rsidRPr="005B5CED">
              <w:rPr>
                <w:b/>
                <w:sz w:val="20"/>
                <w:szCs w:val="20"/>
              </w:rPr>
              <w:t>От 15т до 18т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F71CD" w:rsidRPr="005B5CED" w:rsidRDefault="009F71CD" w:rsidP="008F6049">
            <w:pPr>
              <w:jc w:val="center"/>
              <w:rPr>
                <w:b/>
                <w:color w:val="000000"/>
                <w:sz w:val="20"/>
                <w:szCs w:val="20"/>
              </w:rPr>
            </w:pPr>
            <w:r w:rsidRPr="005B5CED">
              <w:rPr>
                <w:b/>
                <w:color w:val="000000"/>
                <w:sz w:val="20"/>
                <w:szCs w:val="20"/>
              </w:rPr>
              <w:t>от18 до 25 тонн</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hideMark/>
          </w:tcPr>
          <w:p w:rsidR="009F71CD" w:rsidRPr="005B5CED" w:rsidRDefault="009F71CD" w:rsidP="008F6049">
            <w:pPr>
              <w:rPr>
                <w:color w:val="000000"/>
                <w:sz w:val="20"/>
                <w:szCs w:val="20"/>
              </w:rPr>
            </w:pPr>
            <w:r w:rsidRPr="005B5CED">
              <w:rPr>
                <w:sz w:val="20"/>
                <w:szCs w:val="20"/>
              </w:rPr>
              <w:t>Чита-Чернышевск</w:t>
            </w:r>
          </w:p>
        </w:tc>
        <w:tc>
          <w:tcPr>
            <w:tcW w:w="1134"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309</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26 420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31 117</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32 632</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33 480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sz w:val="20"/>
                <w:szCs w:val="20"/>
              </w:rPr>
              <w:t>Чита-Борзя</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374</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32 453</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37 367</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39 323</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40 280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hideMark/>
          </w:tcPr>
          <w:p w:rsidR="009F71CD" w:rsidRPr="005B5CED" w:rsidRDefault="009F71CD" w:rsidP="008F6049">
            <w:pPr>
              <w:rPr>
                <w:color w:val="000000"/>
                <w:sz w:val="20"/>
                <w:szCs w:val="20"/>
              </w:rPr>
            </w:pPr>
            <w:r w:rsidRPr="005B5CED">
              <w:rPr>
                <w:sz w:val="20"/>
                <w:szCs w:val="20"/>
              </w:rPr>
              <w:t>Чита-Забайкальск</w:t>
            </w:r>
          </w:p>
        </w:tc>
        <w:tc>
          <w:tcPr>
            <w:tcW w:w="1134"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500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42 667</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50 000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51 500</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54 000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sz w:val="20"/>
                <w:szCs w:val="20"/>
              </w:rPr>
              <w:t>Чита-Карымская</w:t>
            </w:r>
          </w:p>
        </w:tc>
        <w:tc>
          <w:tcPr>
            <w:tcW w:w="1134"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110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10 833</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12 533</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12 717</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12 900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sz w:val="20"/>
                <w:szCs w:val="20"/>
              </w:rPr>
              <w:t>Чита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1500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149 250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158 750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160 625</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153 000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hideMark/>
          </w:tcPr>
          <w:p w:rsidR="009F71CD" w:rsidRPr="005B5CED" w:rsidRDefault="009F71CD" w:rsidP="008F6049">
            <w:pPr>
              <w:rPr>
                <w:color w:val="000000"/>
                <w:sz w:val="20"/>
                <w:szCs w:val="20"/>
              </w:rPr>
            </w:pPr>
            <w:r w:rsidRPr="005B5CED">
              <w:rPr>
                <w:sz w:val="20"/>
                <w:szCs w:val="20"/>
              </w:rPr>
              <w:t>Чита - Могоча</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600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52 333</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60 000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61 000</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63 667</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sz w:val="20"/>
                <w:szCs w:val="20"/>
              </w:rPr>
              <w:t>Чита - Магдагачи</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1100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96 000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104 333</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111 833</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116 667</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hideMark/>
          </w:tcPr>
          <w:p w:rsidR="009F71CD" w:rsidRPr="005B5CED" w:rsidRDefault="009F71CD" w:rsidP="008F6049">
            <w:pPr>
              <w:rPr>
                <w:color w:val="000000"/>
                <w:sz w:val="20"/>
                <w:szCs w:val="20"/>
              </w:rPr>
            </w:pPr>
            <w:r w:rsidRPr="005B5CED">
              <w:rPr>
                <w:sz w:val="20"/>
                <w:szCs w:val="20"/>
              </w:rPr>
              <w:t>Чернышевск-Борзя</w:t>
            </w:r>
          </w:p>
        </w:tc>
        <w:tc>
          <w:tcPr>
            <w:tcW w:w="1134"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338</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28 950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36 140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38 485</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40 330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9F71CD" w:rsidRPr="005B5CED" w:rsidRDefault="009F71CD" w:rsidP="008F6049">
            <w:pPr>
              <w:rPr>
                <w:color w:val="000000"/>
                <w:sz w:val="20"/>
                <w:szCs w:val="20"/>
              </w:rPr>
            </w:pPr>
            <w:r w:rsidRPr="005B5CED">
              <w:rPr>
                <w:sz w:val="20"/>
                <w:szCs w:val="20"/>
              </w:rPr>
              <w:t>Чернышевск- Забайкальск</w:t>
            </w:r>
          </w:p>
        </w:tc>
        <w:tc>
          <w:tcPr>
            <w:tcW w:w="1134"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470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38 250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48 600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52 775</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53 950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hideMark/>
          </w:tcPr>
          <w:p w:rsidR="009F71CD" w:rsidRPr="005B5CED" w:rsidRDefault="009F71CD" w:rsidP="008F6049">
            <w:pPr>
              <w:rPr>
                <w:color w:val="000000"/>
                <w:sz w:val="20"/>
                <w:szCs w:val="20"/>
              </w:rPr>
            </w:pPr>
            <w:r w:rsidRPr="005B5CED">
              <w:rPr>
                <w:sz w:val="20"/>
                <w:szCs w:val="20"/>
              </w:rPr>
              <w:t>Чернышевск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1162</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128 695</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137 880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140 833</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138 780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hideMark/>
          </w:tcPr>
          <w:p w:rsidR="009F71CD" w:rsidRPr="005B5CED" w:rsidRDefault="009F71CD" w:rsidP="008F6049">
            <w:pPr>
              <w:rPr>
                <w:color w:val="000000"/>
                <w:sz w:val="20"/>
                <w:szCs w:val="20"/>
              </w:rPr>
            </w:pPr>
            <w:r w:rsidRPr="005B5CED">
              <w:rPr>
                <w:color w:val="000000"/>
                <w:sz w:val="20"/>
                <w:szCs w:val="20"/>
              </w:rPr>
              <w:t>Чернышевск-Могоча</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289</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34 750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39 000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40 062</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41 027</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sz w:val="20"/>
                <w:szCs w:val="20"/>
              </w:rPr>
              <w:t>Борзя-Забайкальск</w:t>
            </w:r>
          </w:p>
        </w:tc>
        <w:tc>
          <w:tcPr>
            <w:tcW w:w="1134"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110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10 750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13 300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13 075</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13 850</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sz w:val="20"/>
                <w:szCs w:val="20"/>
              </w:rPr>
              <w:t>Бурея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200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19 000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22 667</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23 667</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24 333</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sz w:val="20"/>
                <w:szCs w:val="20"/>
              </w:rPr>
              <w:t>Бурея - Благовещенск</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200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19 000</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22 667</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23 667</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24 333</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hideMark/>
          </w:tcPr>
          <w:p w:rsidR="009F71CD" w:rsidRPr="005B5CED" w:rsidRDefault="009F71CD" w:rsidP="008F6049">
            <w:pPr>
              <w:rPr>
                <w:color w:val="000000"/>
                <w:sz w:val="20"/>
                <w:szCs w:val="20"/>
              </w:rPr>
            </w:pPr>
            <w:r w:rsidRPr="005B5CED">
              <w:rPr>
                <w:sz w:val="20"/>
                <w:szCs w:val="20"/>
              </w:rPr>
              <w:t>Белогорск -Благовещенск</w:t>
            </w:r>
          </w:p>
        </w:tc>
        <w:tc>
          <w:tcPr>
            <w:tcW w:w="1134"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131</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16 207</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19 820</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20 705</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21 257</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color w:val="000000"/>
                <w:sz w:val="20"/>
                <w:szCs w:val="20"/>
              </w:rPr>
              <w:t>Белогорск-Сковородино</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555</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54 658</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62 798</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64 833</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66 683</w:t>
            </w:r>
          </w:p>
        </w:tc>
      </w:tr>
      <w:tr w:rsidR="009F71CD" w:rsidRPr="00702A71" w:rsidTr="005B5CED">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9F71CD" w:rsidRPr="005B5CED" w:rsidRDefault="009F71CD" w:rsidP="008F6049">
            <w:pPr>
              <w:rPr>
                <w:color w:val="000000"/>
                <w:sz w:val="20"/>
                <w:szCs w:val="20"/>
              </w:rPr>
            </w:pPr>
            <w:r w:rsidRPr="005B5CED">
              <w:rPr>
                <w:color w:val="000000"/>
                <w:sz w:val="20"/>
                <w:szCs w:val="20"/>
              </w:rPr>
              <w:t>Белогорск-Магдагачи</w:t>
            </w:r>
          </w:p>
        </w:tc>
        <w:tc>
          <w:tcPr>
            <w:tcW w:w="1134" w:type="dxa"/>
            <w:tcBorders>
              <w:top w:val="nil"/>
              <w:left w:val="nil"/>
              <w:bottom w:val="single" w:sz="4" w:space="0" w:color="auto"/>
              <w:right w:val="single" w:sz="4" w:space="0" w:color="auto"/>
            </w:tcBorders>
            <w:shd w:val="clear" w:color="auto" w:fill="auto"/>
            <w:noWrap/>
            <w:vAlign w:val="center"/>
            <w:hideMark/>
          </w:tcPr>
          <w:p w:rsidR="009F71CD" w:rsidRPr="005B5CED" w:rsidRDefault="009F71CD" w:rsidP="008F6049">
            <w:pPr>
              <w:jc w:val="center"/>
              <w:rPr>
                <w:color w:val="000000"/>
                <w:sz w:val="20"/>
                <w:szCs w:val="20"/>
              </w:rPr>
            </w:pPr>
            <w:r w:rsidRPr="005B5CED">
              <w:rPr>
                <w:color w:val="000000"/>
                <w:sz w:val="20"/>
                <w:szCs w:val="20"/>
              </w:rPr>
              <w:t>391</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36 783</w:t>
            </w:r>
          </w:p>
        </w:tc>
        <w:tc>
          <w:tcPr>
            <w:tcW w:w="1843"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42 507</w:t>
            </w:r>
          </w:p>
        </w:tc>
        <w:tc>
          <w:tcPr>
            <w:tcW w:w="1559" w:type="dxa"/>
            <w:tcBorders>
              <w:top w:val="nil"/>
              <w:left w:val="nil"/>
              <w:bottom w:val="single" w:sz="4" w:space="0" w:color="auto"/>
              <w:right w:val="single" w:sz="4" w:space="0" w:color="auto"/>
            </w:tcBorders>
            <w:shd w:val="clear" w:color="auto" w:fill="auto"/>
            <w:noWrap/>
            <w:hideMark/>
          </w:tcPr>
          <w:p w:rsidR="009F71CD" w:rsidRPr="005B5CED" w:rsidRDefault="009F71CD" w:rsidP="008F6049">
            <w:pPr>
              <w:jc w:val="center"/>
              <w:rPr>
                <w:color w:val="000000"/>
                <w:sz w:val="20"/>
                <w:szCs w:val="20"/>
              </w:rPr>
            </w:pPr>
            <w:r w:rsidRPr="005B5CED">
              <w:rPr>
                <w:color w:val="000000"/>
                <w:sz w:val="20"/>
                <w:szCs w:val="20"/>
              </w:rPr>
              <w:t>43 938</w:t>
            </w:r>
          </w:p>
        </w:tc>
        <w:tc>
          <w:tcPr>
            <w:tcW w:w="1843" w:type="dxa"/>
            <w:tcBorders>
              <w:top w:val="nil"/>
              <w:left w:val="nil"/>
              <w:bottom w:val="single" w:sz="4" w:space="0" w:color="auto"/>
              <w:right w:val="single" w:sz="4" w:space="0" w:color="auto"/>
            </w:tcBorders>
            <w:shd w:val="clear" w:color="auto" w:fill="auto"/>
            <w:noWrap/>
            <w:vAlign w:val="bottom"/>
            <w:hideMark/>
          </w:tcPr>
          <w:p w:rsidR="009F71CD" w:rsidRPr="005B5CED" w:rsidRDefault="009F71CD" w:rsidP="008F6049">
            <w:pPr>
              <w:jc w:val="center"/>
              <w:rPr>
                <w:color w:val="000000"/>
                <w:sz w:val="20"/>
                <w:szCs w:val="20"/>
              </w:rPr>
            </w:pPr>
            <w:r w:rsidRPr="005B5CED">
              <w:rPr>
                <w:color w:val="000000"/>
                <w:sz w:val="20"/>
                <w:szCs w:val="20"/>
              </w:rPr>
              <w:t>55 975</w:t>
            </w:r>
          </w:p>
        </w:tc>
      </w:tr>
    </w:tbl>
    <w:p w:rsidR="009F71CD" w:rsidRDefault="009F71CD" w:rsidP="008F6049">
      <w:pPr>
        <w:pStyle w:val="aff9"/>
        <w:rPr>
          <w:rFonts w:ascii="Times New Roman" w:hAnsi="Times New Roman"/>
          <w:b/>
          <w:bCs/>
          <w:color w:val="000000"/>
          <w:sz w:val="20"/>
          <w:szCs w:val="20"/>
          <w:lang w:eastAsia="ru-RU"/>
        </w:rPr>
      </w:pPr>
    </w:p>
    <w:p w:rsidR="009F71CD" w:rsidRDefault="009F71CD" w:rsidP="008F6049">
      <w:pPr>
        <w:pStyle w:val="aff9"/>
        <w:rPr>
          <w:rFonts w:ascii="Times New Roman" w:hAnsi="Times New Roman"/>
          <w:b/>
          <w:bCs/>
          <w:color w:val="000000"/>
          <w:sz w:val="20"/>
          <w:szCs w:val="20"/>
          <w:lang w:eastAsia="ru-RU"/>
        </w:rPr>
      </w:pPr>
      <w:r>
        <w:rPr>
          <w:rFonts w:ascii="Times New Roman" w:hAnsi="Times New Roman"/>
          <w:sz w:val="20"/>
          <w:szCs w:val="20"/>
        </w:rPr>
        <w:t>*</w:t>
      </w:r>
      <w:r>
        <w:rPr>
          <w:rFonts w:ascii="Times New Roman" w:hAnsi="Times New Roman"/>
          <w:b/>
          <w:bCs/>
          <w:color w:val="000000"/>
          <w:sz w:val="20"/>
          <w:szCs w:val="20"/>
          <w:lang w:eastAsia="ru-RU"/>
        </w:rPr>
        <w:t xml:space="preserve"> с учетом порожнего пробега</w:t>
      </w:r>
    </w:p>
    <w:tbl>
      <w:tblPr>
        <w:tblpPr w:leftFromText="180" w:rightFromText="180" w:vertAnchor="text" w:horzAnchor="margin" w:tblpX="250" w:tblpY="142"/>
        <w:tblW w:w="9855" w:type="dxa"/>
        <w:tblLook w:val="01E0"/>
      </w:tblPr>
      <w:tblGrid>
        <w:gridCol w:w="4873"/>
        <w:gridCol w:w="4982"/>
      </w:tblGrid>
      <w:tr w:rsidR="009F71CD" w:rsidRPr="008B4E89" w:rsidTr="008F6049">
        <w:trPr>
          <w:trHeight w:val="846"/>
        </w:trPr>
        <w:tc>
          <w:tcPr>
            <w:tcW w:w="4820" w:type="dxa"/>
          </w:tcPr>
          <w:p w:rsidR="009F71CD" w:rsidRPr="00092254" w:rsidRDefault="009F71CD" w:rsidP="008F6049">
            <w:pPr>
              <w:pStyle w:val="3"/>
              <w:tabs>
                <w:tab w:val="left" w:pos="567"/>
                <w:tab w:val="left" w:pos="1100"/>
                <w:tab w:val="left" w:pos="1276"/>
              </w:tabs>
              <w:jc w:val="both"/>
              <w:rPr>
                <w:rFonts w:ascii="Times New Roman" w:hAnsi="Times New Roman"/>
                <w:sz w:val="24"/>
                <w:szCs w:val="24"/>
                <w:lang w:eastAsia="ru-RU"/>
              </w:rPr>
            </w:pPr>
            <w:r>
              <w:rPr>
                <w:rFonts w:ascii="Times New Roman" w:hAnsi="Times New Roman"/>
                <w:sz w:val="24"/>
                <w:szCs w:val="24"/>
                <w:lang w:eastAsia="ru-RU"/>
              </w:rPr>
              <w:t>От Исполнителя</w:t>
            </w:r>
          </w:p>
          <w:p w:rsidR="009F71CD" w:rsidRPr="00092254" w:rsidRDefault="009F71CD" w:rsidP="008F6049">
            <w:pPr>
              <w:pStyle w:val="Style13"/>
              <w:widowControl/>
              <w:spacing w:before="5"/>
              <w:rPr>
                <w:rStyle w:val="FontStyle33"/>
              </w:rPr>
            </w:pPr>
          </w:p>
          <w:p w:rsidR="009F71CD" w:rsidRDefault="009F71CD" w:rsidP="008F6049">
            <w:pPr>
              <w:pStyle w:val="Style13"/>
              <w:widowControl/>
              <w:spacing w:before="5"/>
              <w:rPr>
                <w:rStyle w:val="FontStyle33"/>
              </w:rPr>
            </w:pPr>
          </w:p>
          <w:p w:rsidR="009F71CD" w:rsidRPr="00092254" w:rsidRDefault="009F71CD" w:rsidP="008F6049">
            <w:pPr>
              <w:pStyle w:val="Style13"/>
              <w:widowControl/>
              <w:spacing w:before="5"/>
              <w:rPr>
                <w:rStyle w:val="FontStyle33"/>
              </w:rPr>
            </w:pPr>
          </w:p>
          <w:p w:rsidR="009F71CD" w:rsidRPr="00092254" w:rsidRDefault="009F71CD" w:rsidP="008F6049">
            <w:pPr>
              <w:pStyle w:val="Style13"/>
              <w:widowControl/>
              <w:spacing w:before="5"/>
              <w:rPr>
                <w:rStyle w:val="FontStyle33"/>
              </w:rPr>
            </w:pPr>
            <w:r>
              <w:rPr>
                <w:rStyle w:val="FontStyle33"/>
              </w:rPr>
              <w:t>_________________/_______________/</w:t>
            </w:r>
          </w:p>
          <w:p w:rsidR="009F71CD" w:rsidRPr="00092254" w:rsidRDefault="009F71CD" w:rsidP="008F6049">
            <w:pPr>
              <w:tabs>
                <w:tab w:val="left" w:pos="567"/>
                <w:tab w:val="left" w:pos="1276"/>
              </w:tabs>
              <w:jc w:val="both"/>
              <w:rPr>
                <w:b/>
              </w:rPr>
            </w:pPr>
          </w:p>
        </w:tc>
        <w:tc>
          <w:tcPr>
            <w:tcW w:w="4927" w:type="dxa"/>
          </w:tcPr>
          <w:p w:rsidR="009F71CD" w:rsidRPr="00092254" w:rsidRDefault="009F71CD" w:rsidP="008F6049">
            <w:pPr>
              <w:tabs>
                <w:tab w:val="left" w:pos="567"/>
                <w:tab w:val="left" w:pos="1276"/>
              </w:tabs>
              <w:jc w:val="both"/>
              <w:rPr>
                <w:b/>
              </w:rPr>
            </w:pPr>
          </w:p>
          <w:p w:rsidR="009F71CD" w:rsidRPr="00092254" w:rsidRDefault="009F71CD" w:rsidP="008F6049">
            <w:pPr>
              <w:tabs>
                <w:tab w:val="left" w:pos="567"/>
                <w:tab w:val="left" w:pos="1276"/>
              </w:tabs>
              <w:jc w:val="both"/>
              <w:rPr>
                <w:b/>
              </w:rPr>
            </w:pPr>
            <w:r>
              <w:rPr>
                <w:b/>
              </w:rPr>
              <w:t>От Заказчика</w:t>
            </w:r>
          </w:p>
          <w:p w:rsidR="009F71CD" w:rsidRDefault="009F71CD" w:rsidP="008F6049">
            <w:pPr>
              <w:tabs>
                <w:tab w:val="left" w:pos="567"/>
                <w:tab w:val="left" w:pos="1276"/>
              </w:tabs>
              <w:jc w:val="both"/>
            </w:pPr>
          </w:p>
          <w:p w:rsidR="009F71CD" w:rsidRDefault="009F71CD" w:rsidP="008F6049">
            <w:pPr>
              <w:tabs>
                <w:tab w:val="left" w:pos="567"/>
                <w:tab w:val="left" w:pos="1276"/>
              </w:tabs>
              <w:jc w:val="both"/>
            </w:pPr>
          </w:p>
          <w:p w:rsidR="009F71CD" w:rsidRPr="00092254" w:rsidRDefault="009F71CD" w:rsidP="008F6049">
            <w:pPr>
              <w:tabs>
                <w:tab w:val="left" w:pos="567"/>
                <w:tab w:val="left" w:pos="1276"/>
              </w:tabs>
              <w:jc w:val="both"/>
            </w:pPr>
          </w:p>
          <w:p w:rsidR="009F71CD" w:rsidRPr="00092254" w:rsidRDefault="009F71CD" w:rsidP="008F6049">
            <w:pPr>
              <w:tabs>
                <w:tab w:val="left" w:pos="567"/>
                <w:tab w:val="left" w:pos="1276"/>
              </w:tabs>
              <w:jc w:val="both"/>
              <w:rPr>
                <w:b/>
              </w:rPr>
            </w:pPr>
            <w:r>
              <w:t>______________________/_____________/</w:t>
            </w:r>
          </w:p>
        </w:tc>
      </w:tr>
    </w:tbl>
    <w:p w:rsidR="009F71CD" w:rsidRPr="00AC2F51" w:rsidRDefault="009F71CD" w:rsidP="008F6049">
      <w:pPr>
        <w:rPr>
          <w:lang w:eastAsia="ru-RU"/>
        </w:rPr>
        <w:sectPr w:rsidR="009F71CD" w:rsidRPr="00AC2F51" w:rsidSect="008F6049">
          <w:headerReference w:type="default" r:id="rId26"/>
          <w:footerReference w:type="even" r:id="rId27"/>
          <w:pgSz w:w="11906" w:h="16838"/>
          <w:pgMar w:top="1134" w:right="850" w:bottom="1134" w:left="1701" w:header="708" w:footer="708" w:gutter="0"/>
          <w:cols w:space="708"/>
          <w:docGrid w:linePitch="360"/>
        </w:sectPr>
      </w:pPr>
    </w:p>
    <w:p w:rsidR="009F71CD" w:rsidRPr="00606577" w:rsidRDefault="009F71CD" w:rsidP="008F6049">
      <w:pPr>
        <w:tabs>
          <w:tab w:val="left" w:pos="567"/>
          <w:tab w:val="left" w:pos="1276"/>
        </w:tabs>
        <w:jc w:val="right"/>
        <w:rPr>
          <w:rStyle w:val="FontStyle25"/>
          <w:b/>
          <w:sz w:val="28"/>
          <w:szCs w:val="28"/>
        </w:rPr>
      </w:pPr>
      <w:r>
        <w:rPr>
          <w:rStyle w:val="FontStyle25"/>
          <w:sz w:val="28"/>
          <w:szCs w:val="28"/>
        </w:rPr>
        <w:lastRenderedPageBreak/>
        <w:t>Приложение № 4</w:t>
      </w:r>
    </w:p>
    <w:p w:rsidR="009F71CD" w:rsidRPr="00606577" w:rsidRDefault="009F71CD" w:rsidP="008F6049">
      <w:pPr>
        <w:tabs>
          <w:tab w:val="left" w:pos="567"/>
          <w:tab w:val="left" w:pos="1276"/>
        </w:tabs>
        <w:jc w:val="right"/>
        <w:rPr>
          <w:rStyle w:val="FontStyle25"/>
          <w:sz w:val="28"/>
          <w:szCs w:val="28"/>
        </w:rPr>
      </w:pPr>
      <w:r>
        <w:rPr>
          <w:rStyle w:val="FontStyle25"/>
          <w:sz w:val="28"/>
          <w:szCs w:val="28"/>
        </w:rPr>
        <w:t xml:space="preserve">к договору №_________________ </w:t>
      </w:r>
    </w:p>
    <w:p w:rsidR="009F71CD" w:rsidRPr="00606577" w:rsidRDefault="009F71CD" w:rsidP="008F6049">
      <w:pPr>
        <w:tabs>
          <w:tab w:val="left" w:pos="567"/>
          <w:tab w:val="left" w:pos="1276"/>
        </w:tabs>
        <w:jc w:val="right"/>
        <w:rPr>
          <w:rStyle w:val="FontStyle25"/>
          <w:sz w:val="28"/>
          <w:szCs w:val="28"/>
        </w:rPr>
      </w:pPr>
      <w:r>
        <w:rPr>
          <w:rStyle w:val="FontStyle25"/>
          <w:sz w:val="28"/>
          <w:szCs w:val="28"/>
        </w:rPr>
        <w:t>от «__» __________ 202    года</w:t>
      </w:r>
    </w:p>
    <w:p w:rsidR="009F71CD" w:rsidRPr="008B4E89" w:rsidRDefault="009F71CD" w:rsidP="008F6049">
      <w:pPr>
        <w:tabs>
          <w:tab w:val="left" w:pos="567"/>
          <w:tab w:val="left" w:pos="1276"/>
        </w:tabs>
        <w:jc w:val="both"/>
        <w:rPr>
          <w:iCs/>
          <w:szCs w:val="28"/>
        </w:rPr>
      </w:pPr>
      <w:r>
        <w:rPr>
          <w:noProof/>
          <w:lang w:eastAsia="ru-RU"/>
        </w:rPr>
        <w:lastRenderedPageBreak/>
        <w:drawing>
          <wp:inline distT="0" distB="0" distL="0" distR="0">
            <wp:extent cx="9196202" cy="5402205"/>
            <wp:effectExtent l="19050" t="0" r="49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9196573" cy="5402423"/>
                    </a:xfrm>
                    <a:prstGeom prst="rect">
                      <a:avLst/>
                    </a:prstGeom>
                    <a:noFill/>
                    <a:ln w="9525">
                      <a:noFill/>
                      <a:miter lim="800000"/>
                      <a:headEnd/>
                      <a:tailEnd/>
                    </a:ln>
                  </pic:spPr>
                </pic:pic>
              </a:graphicData>
            </a:graphic>
          </wp:inline>
        </w:drawing>
      </w:r>
    </w:p>
    <w:p w:rsidR="009F71CD" w:rsidRPr="008B4E89" w:rsidRDefault="009F71CD" w:rsidP="008F6049">
      <w:pPr>
        <w:suppressAutoHyphens w:val="0"/>
        <w:rPr>
          <w:iCs/>
          <w:szCs w:val="28"/>
        </w:rPr>
        <w:sectPr w:rsidR="009F71CD" w:rsidRPr="008B4E89" w:rsidSect="008F6049">
          <w:pgSz w:w="16840" w:h="11907" w:orient="landscape" w:code="9"/>
          <w:pgMar w:top="1418" w:right="1134" w:bottom="851" w:left="1134" w:header="794" w:footer="794" w:gutter="0"/>
          <w:cols w:space="720"/>
          <w:titlePg/>
          <w:docGrid w:linePitch="326"/>
        </w:sectPr>
      </w:pPr>
    </w:p>
    <w:p w:rsidR="009F71CD" w:rsidRDefault="009F71CD" w:rsidP="008F6049">
      <w:pPr>
        <w:jc w:val="right"/>
      </w:pPr>
    </w:p>
    <w:p w:rsidR="009F71CD" w:rsidRPr="00DA62D1" w:rsidRDefault="009F71CD" w:rsidP="008F6049">
      <w:pPr>
        <w:pBdr>
          <w:top w:val="nil"/>
          <w:left w:val="nil"/>
          <w:bottom w:val="nil"/>
          <w:right w:val="nil"/>
          <w:between w:val="nil"/>
        </w:pBdr>
        <w:ind w:left="4536" w:firstLine="2977"/>
        <w:rPr>
          <w:color w:val="000000"/>
        </w:rPr>
      </w:pPr>
      <w:r>
        <w:rPr>
          <w:color w:val="000000"/>
        </w:rPr>
        <w:t xml:space="preserve">Приложение № 5 </w:t>
      </w:r>
    </w:p>
    <w:p w:rsidR="009F71CD" w:rsidRPr="00DA62D1" w:rsidRDefault="009F71CD" w:rsidP="008F6049">
      <w:pPr>
        <w:tabs>
          <w:tab w:val="left" w:pos="567"/>
          <w:tab w:val="left" w:pos="1276"/>
        </w:tabs>
        <w:jc w:val="right"/>
        <w:rPr>
          <w:rStyle w:val="FontStyle25"/>
        </w:rPr>
      </w:pPr>
      <w:r>
        <w:rPr>
          <w:color w:val="000000"/>
        </w:rPr>
        <w:t xml:space="preserve">                       </w:t>
      </w:r>
      <w:r>
        <w:rPr>
          <w:rStyle w:val="FontStyle25"/>
        </w:rPr>
        <w:t>к договору №_________________</w:t>
      </w:r>
    </w:p>
    <w:p w:rsidR="009F71CD" w:rsidRPr="00DA62D1" w:rsidRDefault="009F71CD" w:rsidP="008F6049">
      <w:pPr>
        <w:tabs>
          <w:tab w:val="left" w:pos="567"/>
          <w:tab w:val="left" w:pos="1276"/>
        </w:tabs>
        <w:jc w:val="right"/>
        <w:rPr>
          <w:rStyle w:val="FontStyle25"/>
        </w:rPr>
      </w:pPr>
      <w:r>
        <w:rPr>
          <w:rStyle w:val="FontStyle25"/>
        </w:rPr>
        <w:t xml:space="preserve"> от «__» __________202    года</w:t>
      </w:r>
    </w:p>
    <w:p w:rsidR="009F71CD" w:rsidRDefault="009F71CD" w:rsidP="008F6049">
      <w:pPr>
        <w:pBdr>
          <w:top w:val="nil"/>
          <w:left w:val="nil"/>
          <w:bottom w:val="nil"/>
          <w:right w:val="nil"/>
          <w:between w:val="nil"/>
        </w:pBdr>
        <w:tabs>
          <w:tab w:val="left" w:pos="5954"/>
        </w:tabs>
        <w:ind w:left="4536"/>
      </w:pPr>
    </w:p>
    <w:p w:rsidR="009F71CD" w:rsidRPr="00311259" w:rsidRDefault="009F71CD" w:rsidP="009F71CD">
      <w:pPr>
        <w:pStyle w:val="aff6"/>
        <w:numPr>
          <w:ilvl w:val="0"/>
          <w:numId w:val="55"/>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F71CD" w:rsidRPr="00311259" w:rsidRDefault="009F71CD" w:rsidP="008F6049">
      <w:pPr>
        <w:pStyle w:val="aff6"/>
        <w:pBdr>
          <w:top w:val="nil"/>
          <w:left w:val="nil"/>
          <w:bottom w:val="nil"/>
          <w:right w:val="nil"/>
          <w:between w:val="nil"/>
        </w:pBdr>
        <w:suppressAutoHyphens w:val="0"/>
        <w:spacing w:line="276" w:lineRule="auto"/>
        <w:ind w:left="0"/>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9F71CD" w:rsidRPr="00311259" w:rsidRDefault="009F71CD" w:rsidP="009F71CD">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9F71CD" w:rsidRPr="00311259" w:rsidRDefault="009F71CD" w:rsidP="009F71CD">
      <w:pPr>
        <w:pStyle w:val="aff6"/>
        <w:numPr>
          <w:ilvl w:val="0"/>
          <w:numId w:val="56"/>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F71CD" w:rsidRPr="00311259" w:rsidRDefault="009F71CD" w:rsidP="009F71CD">
      <w:pPr>
        <w:pStyle w:val="aff6"/>
        <w:numPr>
          <w:ilvl w:val="0"/>
          <w:numId w:val="56"/>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F71CD" w:rsidRPr="00311259" w:rsidRDefault="009F71CD" w:rsidP="009F71CD">
      <w:pPr>
        <w:pStyle w:val="aff6"/>
        <w:numPr>
          <w:ilvl w:val="0"/>
          <w:numId w:val="56"/>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F71CD" w:rsidRPr="00311259" w:rsidRDefault="009F71CD" w:rsidP="009F71CD">
      <w:pPr>
        <w:pStyle w:val="aff6"/>
        <w:numPr>
          <w:ilvl w:val="0"/>
          <w:numId w:val="56"/>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w:t>
      </w:r>
      <w:r>
        <w:lastRenderedPageBreak/>
        <w:t xml:space="preserve">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9F71CD" w:rsidRPr="00311259" w:rsidRDefault="009F71CD" w:rsidP="009F71CD">
      <w:pPr>
        <w:pStyle w:val="aff6"/>
        <w:numPr>
          <w:ilvl w:val="0"/>
          <w:numId w:val="56"/>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F71CD" w:rsidRPr="00311259" w:rsidRDefault="009F71CD" w:rsidP="009F71CD">
      <w:pPr>
        <w:pStyle w:val="aff6"/>
        <w:numPr>
          <w:ilvl w:val="0"/>
          <w:numId w:val="56"/>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F71CD" w:rsidRPr="00311259" w:rsidRDefault="009F71CD" w:rsidP="009F71CD">
      <w:pPr>
        <w:pStyle w:val="1f7"/>
        <w:numPr>
          <w:ilvl w:val="0"/>
          <w:numId w:val="56"/>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9F71CD" w:rsidRDefault="009F71CD" w:rsidP="008F6049">
      <w:pPr>
        <w:pStyle w:val="aff6"/>
        <w:ind w:left="426"/>
        <w:jc w:val="both"/>
      </w:pPr>
      <w:bookmarkStart w:id="21" w:name="_gjdgxs" w:colFirst="0" w:colLast="0"/>
      <w:bookmarkEnd w:id="21"/>
    </w:p>
    <w:p w:rsidR="009F71CD" w:rsidRDefault="009F71CD" w:rsidP="008F6049">
      <w:pPr>
        <w:pStyle w:val="aff6"/>
        <w:ind w:left="426"/>
        <w:jc w:val="both"/>
      </w:pPr>
    </w:p>
    <w:p w:rsidR="009F71CD" w:rsidRPr="006716DB" w:rsidRDefault="009F71CD" w:rsidP="008F6049">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9F71CD" w:rsidTr="008F6049">
        <w:trPr>
          <w:trHeight w:val="2120"/>
        </w:trPr>
        <w:tc>
          <w:tcPr>
            <w:tcW w:w="5495" w:type="dxa"/>
            <w:tcBorders>
              <w:top w:val="nil"/>
              <w:left w:val="nil"/>
              <w:bottom w:val="nil"/>
              <w:right w:val="nil"/>
            </w:tcBorders>
          </w:tcPr>
          <w:p w:rsidR="009F71CD" w:rsidRDefault="009F71CD" w:rsidP="008F6049">
            <w:r>
              <w:t>Заказчик:</w:t>
            </w:r>
          </w:p>
          <w:p w:rsidR="009F71CD" w:rsidRDefault="009F71CD" w:rsidP="008F6049"/>
          <w:p w:rsidR="009F71CD" w:rsidRDefault="009F71CD" w:rsidP="008F6049">
            <w:pPr>
              <w:rPr>
                <w:vertAlign w:val="superscript"/>
              </w:rPr>
            </w:pPr>
            <w:r>
              <w:t>________    ______________</w:t>
            </w:r>
          </w:p>
          <w:p w:rsidR="009F71CD" w:rsidRDefault="009F71CD" w:rsidP="008F6049">
            <w:r>
              <w:rPr>
                <w:vertAlign w:val="superscript"/>
              </w:rPr>
              <w:t xml:space="preserve">(подпись)                        (Ф.И.О.)                                     </w:t>
            </w:r>
          </w:p>
        </w:tc>
        <w:tc>
          <w:tcPr>
            <w:tcW w:w="4336" w:type="dxa"/>
            <w:tcBorders>
              <w:top w:val="nil"/>
              <w:left w:val="nil"/>
              <w:bottom w:val="nil"/>
              <w:right w:val="nil"/>
            </w:tcBorders>
          </w:tcPr>
          <w:p w:rsidR="009F71CD" w:rsidRDefault="009F71CD" w:rsidP="008F6049">
            <w:r>
              <w:t>Исполнитель:</w:t>
            </w:r>
          </w:p>
          <w:p w:rsidR="009F71CD" w:rsidRDefault="009F71CD" w:rsidP="008F6049"/>
          <w:p w:rsidR="009F71CD" w:rsidRDefault="009F71CD" w:rsidP="008F6049">
            <w:pPr>
              <w:rPr>
                <w:vertAlign w:val="superscript"/>
              </w:rPr>
            </w:pPr>
            <w:r>
              <w:t>________    ______________</w:t>
            </w:r>
          </w:p>
          <w:p w:rsidR="009F71CD" w:rsidRDefault="009F71CD" w:rsidP="008F6049">
            <w:r>
              <w:rPr>
                <w:vertAlign w:val="superscript"/>
              </w:rPr>
              <w:t xml:space="preserve">(подпись)                        (Ф.И.О.)                                     </w:t>
            </w:r>
          </w:p>
        </w:tc>
      </w:tr>
    </w:tbl>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Pr="0027408B" w:rsidRDefault="009F71CD" w:rsidP="008F6049">
      <w:pPr>
        <w:pStyle w:val="aff6"/>
        <w:ind w:left="0"/>
        <w:jc w:val="both"/>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Default="009F71CD" w:rsidP="008F6049">
      <w:pPr>
        <w:pBdr>
          <w:top w:val="nil"/>
          <w:left w:val="nil"/>
          <w:bottom w:val="nil"/>
          <w:right w:val="nil"/>
          <w:between w:val="nil"/>
        </w:pBdr>
        <w:ind w:left="4536"/>
        <w:rPr>
          <w:color w:val="000000"/>
        </w:rPr>
      </w:pPr>
    </w:p>
    <w:p w:rsidR="009F71CD" w:rsidRPr="00263288" w:rsidRDefault="009F71CD" w:rsidP="008F6049">
      <w:pPr>
        <w:pBdr>
          <w:top w:val="nil"/>
          <w:left w:val="nil"/>
          <w:bottom w:val="nil"/>
          <w:right w:val="nil"/>
          <w:between w:val="nil"/>
        </w:pBdr>
        <w:ind w:left="4536"/>
        <w:rPr>
          <w:color w:val="000000"/>
        </w:rPr>
      </w:pPr>
    </w:p>
    <w:p w:rsidR="009F71CD" w:rsidRPr="00263288" w:rsidRDefault="009F71CD" w:rsidP="008F6049">
      <w:pPr>
        <w:pBdr>
          <w:top w:val="nil"/>
          <w:left w:val="nil"/>
          <w:bottom w:val="nil"/>
          <w:right w:val="nil"/>
          <w:between w:val="nil"/>
        </w:pBdr>
        <w:ind w:left="4536"/>
        <w:rPr>
          <w:color w:val="000000"/>
        </w:rPr>
      </w:pPr>
    </w:p>
    <w:p w:rsidR="009F71CD" w:rsidRPr="00263288" w:rsidRDefault="009F71CD" w:rsidP="008F6049">
      <w:pPr>
        <w:pBdr>
          <w:top w:val="nil"/>
          <w:left w:val="nil"/>
          <w:bottom w:val="nil"/>
          <w:right w:val="nil"/>
          <w:between w:val="nil"/>
        </w:pBdr>
        <w:ind w:left="4536"/>
        <w:rPr>
          <w:color w:val="000000"/>
        </w:rPr>
      </w:pPr>
    </w:p>
    <w:p w:rsidR="009F71CD" w:rsidRPr="007F170E" w:rsidRDefault="009F71CD" w:rsidP="008F6049">
      <w:pPr>
        <w:pBdr>
          <w:top w:val="nil"/>
          <w:left w:val="nil"/>
          <w:bottom w:val="nil"/>
          <w:right w:val="nil"/>
          <w:between w:val="nil"/>
        </w:pBdr>
        <w:ind w:left="4536" w:firstLine="2835"/>
        <w:rPr>
          <w:color w:val="000000"/>
        </w:rPr>
      </w:pPr>
      <w:r>
        <w:rPr>
          <w:color w:val="000000"/>
        </w:rPr>
        <w:lastRenderedPageBreak/>
        <w:t xml:space="preserve">Приложение № 5а </w:t>
      </w:r>
    </w:p>
    <w:p w:rsidR="009F71CD" w:rsidRPr="00DA62D1" w:rsidRDefault="009F71CD" w:rsidP="008F6049">
      <w:pPr>
        <w:pBdr>
          <w:top w:val="nil"/>
          <w:left w:val="nil"/>
          <w:bottom w:val="nil"/>
          <w:right w:val="nil"/>
          <w:between w:val="nil"/>
        </w:pBdr>
        <w:ind w:left="4536"/>
        <w:jc w:val="right"/>
        <w:rPr>
          <w:rStyle w:val="FontStyle25"/>
        </w:rPr>
      </w:pPr>
      <w:r>
        <w:rPr>
          <w:rStyle w:val="FontStyle25"/>
        </w:rPr>
        <w:t>к договору №_________________</w:t>
      </w:r>
    </w:p>
    <w:p w:rsidR="009F71CD" w:rsidRPr="00DA62D1" w:rsidRDefault="009F71CD" w:rsidP="008F6049">
      <w:pPr>
        <w:tabs>
          <w:tab w:val="left" w:pos="567"/>
          <w:tab w:val="left" w:pos="1276"/>
        </w:tabs>
        <w:jc w:val="right"/>
        <w:rPr>
          <w:rStyle w:val="FontStyle25"/>
        </w:rPr>
      </w:pPr>
      <w:r>
        <w:rPr>
          <w:rStyle w:val="FontStyle25"/>
        </w:rPr>
        <w:t xml:space="preserve"> от «__» __________202    года</w:t>
      </w:r>
    </w:p>
    <w:p w:rsidR="009F71CD" w:rsidRPr="0027408B" w:rsidRDefault="009F71CD" w:rsidP="008F6049">
      <w:pPr>
        <w:pBdr>
          <w:top w:val="nil"/>
          <w:left w:val="nil"/>
          <w:bottom w:val="nil"/>
          <w:right w:val="nil"/>
          <w:between w:val="nil"/>
        </w:pBdr>
        <w:tabs>
          <w:tab w:val="left" w:pos="5954"/>
        </w:tabs>
        <w:ind w:left="4536"/>
        <w:rPr>
          <w:color w:val="000000"/>
        </w:rPr>
      </w:pPr>
    </w:p>
    <w:p w:rsidR="00851881" w:rsidRPr="0027408B" w:rsidRDefault="00851881" w:rsidP="00851881">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851881" w:rsidRPr="0027408B" w:rsidTr="00D03ECF">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851881" w:rsidRPr="0027408B" w:rsidRDefault="00851881" w:rsidP="00D03EC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51881" w:rsidRPr="0027408B" w:rsidRDefault="00851881" w:rsidP="00D03ECF">
            <w:pPr>
              <w:pBdr>
                <w:top w:val="nil"/>
                <w:left w:val="nil"/>
                <w:bottom w:val="nil"/>
                <w:right w:val="nil"/>
                <w:between w:val="nil"/>
              </w:pBdr>
              <w:ind w:left="720" w:hanging="720"/>
              <w:jc w:val="center"/>
              <w:rPr>
                <w:color w:val="000000"/>
              </w:rPr>
            </w:pPr>
            <w:r>
              <w:rPr>
                <w:color w:val="000000"/>
              </w:rPr>
              <w:t>Наименование</w:t>
            </w:r>
          </w:p>
          <w:p w:rsidR="00851881" w:rsidRPr="0027408B" w:rsidRDefault="00851881" w:rsidP="00D03EC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851881" w:rsidRPr="0027408B" w:rsidRDefault="00851881" w:rsidP="00D03EC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851881" w:rsidRPr="0027408B" w:rsidTr="00D03ECF">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851881" w:rsidRPr="0027408B" w:rsidRDefault="00851881" w:rsidP="00D03ECF">
            <w:pPr>
              <w:pBdr>
                <w:top w:val="nil"/>
                <w:left w:val="nil"/>
                <w:bottom w:val="nil"/>
                <w:right w:val="nil"/>
                <w:between w:val="nil"/>
              </w:pBdr>
              <w:ind w:left="720" w:hanging="720"/>
              <w:rPr>
                <w:color w:val="000000"/>
              </w:rPr>
            </w:pPr>
            <w:r>
              <w:rPr>
                <w:color w:val="000000"/>
              </w:rPr>
              <w:t>1.</w:t>
            </w:r>
          </w:p>
          <w:p w:rsidR="00851881" w:rsidRPr="0027408B" w:rsidRDefault="00851881" w:rsidP="00D03EC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51881" w:rsidRDefault="00851881" w:rsidP="00D03EC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51881" w:rsidRDefault="00851881" w:rsidP="00D03EC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51881" w:rsidRDefault="00851881" w:rsidP="00D03ECF">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shd w:val="clear" w:color="auto" w:fill="auto"/>
          </w:tcPr>
          <w:p w:rsidR="00851881" w:rsidRDefault="00851881" w:rsidP="00D03EC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51881" w:rsidRDefault="00851881" w:rsidP="00D03ECF">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851881" w:rsidRDefault="00851881" w:rsidP="00D03ECF">
            <w:pPr>
              <w:pBdr>
                <w:top w:val="nil"/>
                <w:left w:val="nil"/>
                <w:bottom w:val="nil"/>
                <w:right w:val="nil"/>
                <w:between w:val="nil"/>
              </w:pBdr>
              <w:ind w:left="566" w:hanging="566"/>
              <w:rPr>
                <w:color w:val="000000"/>
              </w:rPr>
            </w:pPr>
            <w:r>
              <w:rPr>
                <w:color w:val="000000"/>
              </w:rPr>
              <w:t xml:space="preserve">1. элемента «ТекстИнф»: </w:t>
            </w:r>
          </w:p>
          <w:p w:rsidR="00851881" w:rsidRDefault="00851881" w:rsidP="00D03ECF">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endnoteReference w:id="2"/>
            </w:r>
            <w:r>
              <w:rPr>
                <w:color w:val="000000"/>
              </w:rPr>
              <w:t>.</w:t>
            </w:r>
          </w:p>
          <w:p w:rsidR="00851881" w:rsidRDefault="00851881" w:rsidP="00D03ECF">
            <w:pPr>
              <w:pBdr>
                <w:top w:val="nil"/>
                <w:left w:val="nil"/>
                <w:bottom w:val="nil"/>
                <w:right w:val="nil"/>
                <w:between w:val="nil"/>
              </w:pBdr>
              <w:ind w:left="566" w:hanging="566"/>
              <w:rPr>
                <w:color w:val="000000"/>
              </w:rPr>
            </w:pPr>
            <w:r>
              <w:rPr>
                <w:color w:val="000000"/>
              </w:rPr>
              <w:t>2. элемента «ОснПер»:</w:t>
            </w:r>
          </w:p>
          <w:p w:rsidR="00851881" w:rsidRDefault="00851881" w:rsidP="00D03ECF">
            <w:pPr>
              <w:pBdr>
                <w:top w:val="nil"/>
                <w:left w:val="nil"/>
                <w:bottom w:val="nil"/>
                <w:right w:val="nil"/>
                <w:between w:val="nil"/>
              </w:pBdr>
              <w:ind w:left="566" w:hanging="566"/>
              <w:rPr>
                <w:color w:val="000000"/>
              </w:rPr>
            </w:pPr>
            <w:r>
              <w:rPr>
                <w:color w:val="000000"/>
              </w:rPr>
              <w:t xml:space="preserve">в поле «НаимОсн» указать  «Договор», </w:t>
            </w:r>
          </w:p>
          <w:p w:rsidR="00851881" w:rsidRDefault="00851881" w:rsidP="00D03ECF">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endnoteReference w:id="3"/>
            </w:r>
            <w:r>
              <w:rPr>
                <w:color w:val="000000"/>
              </w:rPr>
              <w:t>»,</w:t>
            </w:r>
          </w:p>
          <w:p w:rsidR="00851881" w:rsidRDefault="00851881" w:rsidP="00D03ECF">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endnoteReference w:id="4"/>
            </w:r>
            <w:r>
              <w:rPr>
                <w:color w:val="000000"/>
              </w:rPr>
              <w:t>».</w:t>
            </w:r>
          </w:p>
        </w:tc>
      </w:tr>
      <w:tr w:rsidR="00851881" w:rsidRPr="00B86050" w:rsidTr="00D03ECF">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851881" w:rsidRPr="0027408B" w:rsidRDefault="00851881" w:rsidP="00D03ECF">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51881" w:rsidRDefault="00851881" w:rsidP="00D03ECF">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851881" w:rsidRDefault="00851881" w:rsidP="00D03EC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851881" w:rsidRPr="0027408B" w:rsidTr="00D03ECF">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851881" w:rsidRPr="0027408B" w:rsidRDefault="00851881" w:rsidP="00D03ECF">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51881" w:rsidRDefault="00851881" w:rsidP="00D03EC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851881" w:rsidRDefault="00851881" w:rsidP="00D03EC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851881" w:rsidTr="00D03ECF">
        <w:trPr>
          <w:trHeight w:val="1940"/>
        </w:trPr>
        <w:tc>
          <w:tcPr>
            <w:tcW w:w="5520" w:type="dxa"/>
            <w:gridSpan w:val="4"/>
            <w:tcBorders>
              <w:top w:val="nil"/>
              <w:left w:val="nil"/>
              <w:bottom w:val="nil"/>
              <w:right w:val="nil"/>
            </w:tcBorders>
          </w:tcPr>
          <w:p w:rsidR="00851881" w:rsidRPr="00263288" w:rsidRDefault="00851881" w:rsidP="00D03ECF"/>
          <w:p w:rsidR="00851881" w:rsidRDefault="00851881" w:rsidP="00D03ECF">
            <w:r>
              <w:t>Заказчик:</w:t>
            </w:r>
          </w:p>
          <w:p w:rsidR="00851881" w:rsidRDefault="00851881" w:rsidP="00D03ECF"/>
          <w:p w:rsidR="00851881" w:rsidRDefault="00851881" w:rsidP="00D03ECF">
            <w:pPr>
              <w:rPr>
                <w:vertAlign w:val="superscript"/>
              </w:rPr>
            </w:pPr>
            <w:r>
              <w:t>________    ______________</w:t>
            </w:r>
          </w:p>
          <w:p w:rsidR="00851881" w:rsidRDefault="00851881" w:rsidP="00D03ECF">
            <w:r>
              <w:rPr>
                <w:vertAlign w:val="superscript"/>
              </w:rPr>
              <w:t xml:space="preserve">(подпись)                        (Ф.И.О.)                                     </w:t>
            </w:r>
          </w:p>
        </w:tc>
        <w:tc>
          <w:tcPr>
            <w:tcW w:w="4335" w:type="dxa"/>
            <w:gridSpan w:val="2"/>
            <w:tcBorders>
              <w:top w:val="nil"/>
              <w:left w:val="nil"/>
              <w:bottom w:val="nil"/>
              <w:right w:val="nil"/>
            </w:tcBorders>
          </w:tcPr>
          <w:p w:rsidR="00851881" w:rsidRPr="00263288" w:rsidRDefault="00851881" w:rsidP="00D03ECF"/>
          <w:p w:rsidR="00851881" w:rsidRDefault="00851881" w:rsidP="00D03ECF">
            <w:r>
              <w:t>Исполнитель:</w:t>
            </w:r>
          </w:p>
          <w:p w:rsidR="00851881" w:rsidRDefault="00851881" w:rsidP="00D03ECF"/>
          <w:p w:rsidR="00851881" w:rsidRDefault="00851881" w:rsidP="00D03ECF">
            <w:pPr>
              <w:rPr>
                <w:vertAlign w:val="superscript"/>
              </w:rPr>
            </w:pPr>
            <w:r>
              <w:t>________    ______________</w:t>
            </w:r>
          </w:p>
          <w:p w:rsidR="00851881" w:rsidRDefault="00851881" w:rsidP="00D03ECF">
            <w:r>
              <w:rPr>
                <w:vertAlign w:val="superscript"/>
              </w:rPr>
              <w:t xml:space="preserve">(подпись)                        (Ф.И.О.)                                     </w:t>
            </w:r>
          </w:p>
        </w:tc>
      </w:tr>
    </w:tbl>
    <w:p w:rsidR="009F71CD" w:rsidRDefault="009F71CD" w:rsidP="008F6049">
      <w:pPr>
        <w:pBdr>
          <w:top w:val="nil"/>
          <w:left w:val="nil"/>
          <w:bottom w:val="nil"/>
          <w:right w:val="nil"/>
          <w:between w:val="nil"/>
        </w:pBdr>
        <w:ind w:left="4536"/>
        <w:rPr>
          <w:color w:val="000000"/>
        </w:rPr>
      </w:pPr>
    </w:p>
    <w:p w:rsidR="00851881" w:rsidRDefault="00851881" w:rsidP="008F6049">
      <w:pPr>
        <w:pBdr>
          <w:top w:val="nil"/>
          <w:left w:val="nil"/>
          <w:bottom w:val="nil"/>
          <w:right w:val="nil"/>
          <w:between w:val="nil"/>
        </w:pBdr>
        <w:ind w:left="4536"/>
        <w:rPr>
          <w:color w:val="000000"/>
        </w:rPr>
      </w:pPr>
    </w:p>
    <w:p w:rsidR="00851881" w:rsidRDefault="00851881" w:rsidP="008F6049">
      <w:pPr>
        <w:pBdr>
          <w:top w:val="nil"/>
          <w:left w:val="nil"/>
          <w:bottom w:val="nil"/>
          <w:right w:val="nil"/>
          <w:between w:val="nil"/>
        </w:pBdr>
        <w:ind w:left="4536"/>
        <w:rPr>
          <w:color w:val="000000"/>
        </w:rPr>
      </w:pPr>
    </w:p>
    <w:p w:rsidR="00851881" w:rsidRDefault="00851881" w:rsidP="008F6049">
      <w:pPr>
        <w:pBdr>
          <w:top w:val="nil"/>
          <w:left w:val="nil"/>
          <w:bottom w:val="nil"/>
          <w:right w:val="nil"/>
          <w:between w:val="nil"/>
        </w:pBdr>
        <w:ind w:left="4536"/>
        <w:rPr>
          <w:color w:val="000000"/>
        </w:rPr>
      </w:pPr>
    </w:p>
    <w:p w:rsidR="00851881" w:rsidRDefault="00851881" w:rsidP="008F6049">
      <w:pPr>
        <w:pBdr>
          <w:top w:val="nil"/>
          <w:left w:val="nil"/>
          <w:bottom w:val="nil"/>
          <w:right w:val="nil"/>
          <w:between w:val="nil"/>
        </w:pBdr>
        <w:ind w:left="4536"/>
        <w:rPr>
          <w:color w:val="000000"/>
        </w:rPr>
      </w:pPr>
    </w:p>
    <w:p w:rsidR="00851881" w:rsidRDefault="00851881" w:rsidP="008F6049">
      <w:pPr>
        <w:pBdr>
          <w:top w:val="nil"/>
          <w:left w:val="nil"/>
          <w:bottom w:val="nil"/>
          <w:right w:val="nil"/>
          <w:between w:val="nil"/>
        </w:pBdr>
        <w:ind w:left="4536"/>
        <w:rPr>
          <w:color w:val="000000"/>
        </w:rPr>
      </w:pPr>
    </w:p>
    <w:p w:rsidR="00851881" w:rsidRDefault="00851881" w:rsidP="008F6049">
      <w:pPr>
        <w:pBdr>
          <w:top w:val="nil"/>
          <w:left w:val="nil"/>
          <w:bottom w:val="nil"/>
          <w:right w:val="nil"/>
          <w:between w:val="nil"/>
        </w:pBdr>
        <w:ind w:left="4536"/>
        <w:rPr>
          <w:color w:val="000000"/>
        </w:rPr>
      </w:pPr>
    </w:p>
    <w:p w:rsidR="00851881" w:rsidRPr="0027408B" w:rsidRDefault="00851881" w:rsidP="008F6049">
      <w:pPr>
        <w:pBdr>
          <w:top w:val="nil"/>
          <w:left w:val="nil"/>
          <w:bottom w:val="nil"/>
          <w:right w:val="nil"/>
          <w:between w:val="nil"/>
        </w:pBdr>
        <w:ind w:left="4536"/>
        <w:rPr>
          <w:color w:val="000000"/>
        </w:rPr>
      </w:pPr>
    </w:p>
    <w:p w:rsidR="009F71CD" w:rsidRPr="007F170E" w:rsidRDefault="009F71CD" w:rsidP="008F6049">
      <w:pPr>
        <w:pBdr>
          <w:top w:val="nil"/>
          <w:left w:val="nil"/>
          <w:bottom w:val="nil"/>
          <w:right w:val="nil"/>
          <w:between w:val="nil"/>
        </w:pBdr>
        <w:ind w:left="720" w:hanging="720"/>
        <w:jc w:val="center"/>
        <w:rPr>
          <w:color w:val="000000"/>
        </w:rPr>
      </w:pPr>
    </w:p>
    <w:p w:rsidR="009F71CD" w:rsidRDefault="00A16366">
      <w:pPr>
        <w:pStyle w:val="19"/>
        <w:ind w:firstLine="0"/>
        <w:jc w:val="right"/>
        <w:outlineLvl w:val="0"/>
        <w:rPr>
          <w:b/>
          <w:i/>
          <w:iCs/>
        </w:rPr>
      </w:pPr>
      <w:r>
        <w:lastRenderedPageBreak/>
        <w:t>П</w:t>
      </w:r>
      <w:r w:rsidR="008F6049">
        <w:t>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F71CD" w:rsidRDefault="008F6049">
      <w:pPr>
        <w:pStyle w:val="19"/>
        <w:ind w:firstLine="0"/>
        <w:jc w:val="right"/>
        <w:outlineLvl w:val="0"/>
        <w:rPr>
          <w:rFonts w:eastAsia="MS Mincho"/>
          <w:b/>
          <w:sz w:val="60"/>
          <w:szCs w:val="60"/>
          <w:highlight w:val="cyan"/>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F71CD" w:rsidRPr="003E1FFD" w:rsidRDefault="009F71CD" w:rsidP="008F6049">
      <w:pPr>
        <w:jc w:val="center"/>
        <w:outlineLvl w:val="1"/>
        <w:rPr>
          <w:b/>
          <w:bCs/>
        </w:rPr>
      </w:pPr>
      <w:r>
        <w:rPr>
          <w:b/>
          <w:bCs/>
        </w:rPr>
        <w:t xml:space="preserve">СВЕДЕНИЯ о водителях </w:t>
      </w:r>
    </w:p>
    <w:p w:rsidR="009F71CD" w:rsidRPr="003E1FFD" w:rsidRDefault="009F71CD" w:rsidP="008F6049">
      <w:pPr>
        <w:jc w:val="center"/>
      </w:pPr>
      <w:r>
        <w:t>(</w:t>
      </w:r>
      <w:r>
        <w:rPr>
          <w:i/>
        </w:rPr>
        <w:t>указывается водители, которые необходимы для оказания услуг, являющихся предметом процедуры Размещения оферты</w:t>
      </w:r>
      <w:r>
        <w:t>)</w:t>
      </w:r>
    </w:p>
    <w:p w:rsidR="009F71CD" w:rsidRPr="003E1FFD" w:rsidRDefault="009F71CD" w:rsidP="008F6049">
      <w:pPr>
        <w:jc w:val="center"/>
      </w:pPr>
    </w:p>
    <w:p w:rsidR="009F71CD" w:rsidRPr="003E1FFD" w:rsidRDefault="009F71CD" w:rsidP="008F6049">
      <w:pPr>
        <w:tabs>
          <w:tab w:val="left" w:pos="9639"/>
        </w:tabs>
        <w:jc w:val="center"/>
        <w:rPr>
          <w:b/>
          <w:bCs/>
        </w:rPr>
      </w:pPr>
    </w:p>
    <w:tbl>
      <w:tblPr>
        <w:tblW w:w="9222" w:type="dxa"/>
        <w:jc w:val="center"/>
        <w:tblInd w:w="-1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2"/>
        <w:gridCol w:w="2299"/>
        <w:gridCol w:w="4671"/>
      </w:tblGrid>
      <w:tr w:rsidR="009F71CD" w:rsidRPr="003E1FFD" w:rsidTr="008F6049">
        <w:trPr>
          <w:jc w:val="center"/>
        </w:trPr>
        <w:tc>
          <w:tcPr>
            <w:tcW w:w="2252" w:type="dxa"/>
            <w:vAlign w:val="center"/>
          </w:tcPr>
          <w:p w:rsidR="009F71CD" w:rsidRPr="003E1FFD" w:rsidRDefault="009F71CD" w:rsidP="008F6049">
            <w:pPr>
              <w:tabs>
                <w:tab w:val="left" w:pos="9639"/>
              </w:tabs>
              <w:jc w:val="center"/>
            </w:pPr>
            <w:r>
              <w:t>№ п/п</w:t>
            </w:r>
          </w:p>
        </w:tc>
        <w:tc>
          <w:tcPr>
            <w:tcW w:w="2299" w:type="dxa"/>
            <w:vAlign w:val="center"/>
          </w:tcPr>
          <w:p w:rsidR="009F71CD" w:rsidRPr="003E1FFD" w:rsidRDefault="009F71CD" w:rsidP="008F6049">
            <w:pPr>
              <w:jc w:val="center"/>
              <w:rPr>
                <w:b/>
                <w:bCs/>
                <w:color w:val="000000"/>
              </w:rPr>
            </w:pPr>
            <w:r>
              <w:rPr>
                <w:b/>
                <w:bCs/>
                <w:color w:val="000000"/>
              </w:rPr>
              <w:t>Ф.И.О.</w:t>
            </w:r>
          </w:p>
        </w:tc>
        <w:tc>
          <w:tcPr>
            <w:tcW w:w="4671" w:type="dxa"/>
            <w:vAlign w:val="center"/>
          </w:tcPr>
          <w:p w:rsidR="009F71CD" w:rsidRPr="003E1FFD" w:rsidRDefault="009F71CD" w:rsidP="008F6049">
            <w:pPr>
              <w:jc w:val="center"/>
              <w:rPr>
                <w:b/>
                <w:bCs/>
                <w:color w:val="000000"/>
              </w:rPr>
            </w:pPr>
            <w:r>
              <w:rPr>
                <w:b/>
                <w:bCs/>
                <w:color w:val="000000"/>
              </w:rPr>
              <w:t>Водительское удостоверение</w:t>
            </w:r>
            <w:r>
              <w:rPr>
                <w:rStyle w:val="af6"/>
                <w:b/>
                <w:bCs/>
                <w:color w:val="000000"/>
              </w:rPr>
              <w:footnoteReference w:id="6"/>
            </w:r>
          </w:p>
        </w:tc>
      </w:tr>
      <w:tr w:rsidR="009F71CD" w:rsidRPr="003E1FFD" w:rsidTr="008F6049">
        <w:trPr>
          <w:jc w:val="center"/>
        </w:trPr>
        <w:tc>
          <w:tcPr>
            <w:tcW w:w="2252" w:type="dxa"/>
            <w:vAlign w:val="center"/>
          </w:tcPr>
          <w:p w:rsidR="009F71CD" w:rsidRPr="003E1FFD" w:rsidRDefault="009F71CD" w:rsidP="008F6049">
            <w:pPr>
              <w:tabs>
                <w:tab w:val="left" w:pos="9639"/>
              </w:tabs>
              <w:jc w:val="center"/>
            </w:pPr>
            <w:r>
              <w:t>1</w:t>
            </w:r>
          </w:p>
        </w:tc>
        <w:tc>
          <w:tcPr>
            <w:tcW w:w="2299" w:type="dxa"/>
            <w:vAlign w:val="center"/>
          </w:tcPr>
          <w:p w:rsidR="009F71CD" w:rsidRPr="003E1FFD" w:rsidRDefault="009F71CD" w:rsidP="008F6049">
            <w:pPr>
              <w:tabs>
                <w:tab w:val="left" w:pos="9639"/>
              </w:tabs>
              <w:jc w:val="center"/>
            </w:pPr>
          </w:p>
        </w:tc>
        <w:tc>
          <w:tcPr>
            <w:tcW w:w="4671" w:type="dxa"/>
          </w:tcPr>
          <w:p w:rsidR="009F71CD" w:rsidRPr="003E1FFD" w:rsidRDefault="009F71CD" w:rsidP="008F6049">
            <w:pPr>
              <w:tabs>
                <w:tab w:val="left" w:pos="9639"/>
              </w:tabs>
              <w:jc w:val="center"/>
            </w:pPr>
          </w:p>
        </w:tc>
      </w:tr>
      <w:tr w:rsidR="009F71CD" w:rsidRPr="003E1FFD" w:rsidTr="008F6049">
        <w:trPr>
          <w:jc w:val="center"/>
        </w:trPr>
        <w:tc>
          <w:tcPr>
            <w:tcW w:w="2252" w:type="dxa"/>
            <w:vAlign w:val="center"/>
          </w:tcPr>
          <w:p w:rsidR="009F71CD" w:rsidRPr="003E1FFD" w:rsidRDefault="009F71CD" w:rsidP="008F6049">
            <w:pPr>
              <w:tabs>
                <w:tab w:val="left" w:pos="9639"/>
              </w:tabs>
              <w:jc w:val="center"/>
            </w:pPr>
            <w:r>
              <w:t>2</w:t>
            </w:r>
          </w:p>
        </w:tc>
        <w:tc>
          <w:tcPr>
            <w:tcW w:w="2299" w:type="dxa"/>
            <w:vAlign w:val="center"/>
          </w:tcPr>
          <w:p w:rsidR="009F71CD" w:rsidRPr="003E1FFD" w:rsidRDefault="009F71CD" w:rsidP="008F6049">
            <w:pPr>
              <w:tabs>
                <w:tab w:val="left" w:pos="9639"/>
              </w:tabs>
              <w:jc w:val="center"/>
            </w:pPr>
          </w:p>
        </w:tc>
        <w:tc>
          <w:tcPr>
            <w:tcW w:w="4671" w:type="dxa"/>
          </w:tcPr>
          <w:p w:rsidR="009F71CD" w:rsidRPr="003E1FFD" w:rsidRDefault="009F71CD" w:rsidP="008F6049">
            <w:pPr>
              <w:tabs>
                <w:tab w:val="left" w:pos="9639"/>
              </w:tabs>
              <w:jc w:val="center"/>
            </w:pPr>
          </w:p>
        </w:tc>
      </w:tr>
    </w:tbl>
    <w:p w:rsidR="009F71CD" w:rsidRPr="003E1FFD" w:rsidRDefault="009F71CD" w:rsidP="008F6049">
      <w:pPr>
        <w:tabs>
          <w:tab w:val="left" w:pos="9639"/>
        </w:tabs>
      </w:pPr>
    </w:p>
    <w:p w:rsidR="009F71CD" w:rsidRPr="003E1FFD" w:rsidRDefault="009F71CD" w:rsidP="008F6049">
      <w:pPr>
        <w:tabs>
          <w:tab w:val="left" w:pos="-4140"/>
          <w:tab w:val="left" w:pos="2160"/>
          <w:tab w:val="left" w:pos="6480"/>
        </w:tabs>
        <w:rPr>
          <w:rFonts w:eastAsia="MS Mincho"/>
          <w:b/>
          <w:i/>
        </w:rPr>
      </w:pPr>
      <w:r>
        <w:t>Приложение: копии водительских удостоверений категории СЕ</w:t>
      </w:r>
    </w:p>
    <w:p w:rsidR="009F71CD" w:rsidRPr="003E1FFD" w:rsidRDefault="009F71CD" w:rsidP="008F6049"/>
    <w:p w:rsidR="009F71CD" w:rsidRPr="003E1FFD" w:rsidRDefault="009F71CD" w:rsidP="008F6049"/>
    <w:p w:rsidR="009F71CD" w:rsidRPr="003E1FFD" w:rsidRDefault="009F71CD" w:rsidP="008F6049"/>
    <w:p w:rsidR="009F71CD" w:rsidRPr="003E1FFD" w:rsidRDefault="009F71CD" w:rsidP="008F6049"/>
    <w:p w:rsidR="009F71CD" w:rsidRPr="003E1FFD" w:rsidRDefault="009F71CD" w:rsidP="008F6049"/>
    <w:p w:rsidR="009F71CD" w:rsidRPr="003E1FFD" w:rsidRDefault="009F71CD" w:rsidP="008F604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F71CD" w:rsidRPr="003E1FFD" w:rsidRDefault="009F71CD" w:rsidP="008F6049">
      <w:pPr>
        <w:tabs>
          <w:tab w:val="left" w:pos="8640"/>
        </w:tabs>
        <w:jc w:val="center"/>
        <w:rPr>
          <w:i/>
        </w:rPr>
      </w:pPr>
      <w:r>
        <w:rPr>
          <w:i/>
        </w:rPr>
        <w:t>(наименование претендента)</w:t>
      </w:r>
    </w:p>
    <w:p w:rsidR="009F71CD" w:rsidRPr="003E1FFD" w:rsidRDefault="009F71CD" w:rsidP="008F6049">
      <w:r>
        <w:t>____________________________________________________________________</w:t>
      </w:r>
    </w:p>
    <w:p w:rsidR="009F71CD" w:rsidRPr="003E1FFD" w:rsidRDefault="009F71CD" w:rsidP="008F6049">
      <w:pPr>
        <w:rPr>
          <w:i/>
        </w:rPr>
      </w:pPr>
      <w:r>
        <w:rPr>
          <w:i/>
        </w:rPr>
        <w:t xml:space="preserve">       М.П.</w:t>
      </w:r>
      <w:r>
        <w:rPr>
          <w:i/>
        </w:rPr>
        <w:tab/>
      </w:r>
      <w:r>
        <w:rPr>
          <w:i/>
        </w:rPr>
        <w:tab/>
      </w:r>
      <w:r>
        <w:rPr>
          <w:i/>
        </w:rPr>
        <w:tab/>
        <w:t>(должность, подпись, ФИО)</w:t>
      </w:r>
    </w:p>
    <w:p w:rsidR="009F71CD" w:rsidRPr="003E1FFD" w:rsidRDefault="009F71CD" w:rsidP="008F6049">
      <w:r>
        <w:t>"____" ____________ 202__ г.</w:t>
      </w:r>
    </w:p>
    <w:p w:rsidR="009F71CD" w:rsidRDefault="009F71C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F71CD" w:rsidRDefault="008F604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9F71CD" w:rsidRPr="00796BB9" w:rsidRDefault="009F71CD" w:rsidP="008F6049">
      <w:pPr>
        <w:jc w:val="center"/>
      </w:pPr>
      <w:r>
        <w:rPr>
          <w:b/>
        </w:rPr>
        <w:t>Перечень транспортных средств по предмету процедуры Размещения оферты № РО/___/___/___</w:t>
      </w: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571"/>
      </w:tblGrid>
      <w:tr w:rsidR="009F71CD" w:rsidRPr="00285D90" w:rsidTr="008F6049">
        <w:tc>
          <w:tcPr>
            <w:tcW w:w="9571" w:type="dxa"/>
          </w:tcPr>
          <w:p w:rsidR="009F71CD" w:rsidRPr="00285D90" w:rsidRDefault="009F71CD" w:rsidP="008F6049"/>
        </w:tc>
      </w:tr>
    </w:tbl>
    <w:tbl>
      <w:tblPr>
        <w:tblW w:w="10478" w:type="dxa"/>
        <w:tblInd w:w="-459" w:type="dxa"/>
        <w:tblLayout w:type="fixed"/>
        <w:tblCellMar>
          <w:left w:w="10" w:type="dxa"/>
          <w:right w:w="10" w:type="dxa"/>
        </w:tblCellMar>
        <w:tblLook w:val="0000"/>
      </w:tblPr>
      <w:tblGrid>
        <w:gridCol w:w="681"/>
        <w:gridCol w:w="1589"/>
        <w:gridCol w:w="795"/>
        <w:gridCol w:w="1613"/>
        <w:gridCol w:w="2552"/>
        <w:gridCol w:w="1792"/>
        <w:gridCol w:w="1456"/>
      </w:tblGrid>
      <w:tr w:rsidR="009F71CD" w:rsidRPr="00FB5DC1" w:rsidTr="008F6049">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ind w:firstLine="900"/>
              <w:jc w:val="center"/>
              <w:rPr>
                <w:b/>
              </w:rPr>
            </w:pPr>
            <w:r>
              <w:rPr>
                <w:b/>
              </w:rPr>
              <w:t>№</w:t>
            </w:r>
          </w:p>
          <w:p w:rsidR="009F71CD" w:rsidRPr="00FB5DC1" w:rsidRDefault="009F71CD" w:rsidP="008F6049">
            <w:pPr>
              <w:ind w:firstLine="900"/>
              <w:jc w:val="center"/>
            </w:pPr>
            <w:r>
              <w:rPr>
                <w:b/>
              </w:rPr>
              <w:t>П№/п</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pPr>
            <w:r>
              <w:rPr>
                <w:b/>
              </w:rPr>
              <w:t xml:space="preserve">Наименование Трс, марка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pPr>
            <w:r>
              <w:rPr>
                <w:b/>
              </w:rPr>
              <w:t xml:space="preserve">Гос. № </w:t>
            </w: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Default="009F71CD" w:rsidP="008F6049">
            <w:pPr>
              <w:rPr>
                <w:i/>
              </w:rPr>
            </w:pPr>
            <w:r>
              <w:rPr>
                <w:b/>
              </w:rPr>
              <w:t xml:space="preserve">Принадлежность Трс </w:t>
            </w:r>
            <w:r>
              <w:rPr>
                <w:i/>
              </w:rPr>
              <w:t>(указать собственность /аренда)</w:t>
            </w:r>
            <w:r>
              <w:rPr>
                <w:b/>
              </w:rPr>
              <w:t xml:space="preserve"> </w:t>
            </w:r>
          </w:p>
          <w:p w:rsidR="009F71CD" w:rsidRPr="00796BB9" w:rsidRDefault="009F71CD" w:rsidP="008F6049"/>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b/>
              </w:rPr>
            </w:pPr>
            <w:r>
              <w:rPr>
                <w:b/>
              </w:rPr>
              <w:t>Сведения о выданном свидетельстве о регистрации Трс</w:t>
            </w:r>
          </w:p>
          <w:p w:rsidR="009F71CD" w:rsidRPr="00FB5DC1" w:rsidRDefault="009F71CD" w:rsidP="008F6049">
            <w:pPr>
              <w:jc w:val="center"/>
              <w:rPr>
                <w:i/>
              </w:rPr>
            </w:pPr>
            <w:r>
              <w:rPr>
                <w:i/>
              </w:rPr>
              <w:t xml:space="preserve">(указать серию, номер, кем и когда выдано) </w:t>
            </w:r>
          </w:p>
          <w:p w:rsidR="009F71CD" w:rsidRPr="00796BB9" w:rsidRDefault="009F71CD" w:rsidP="008F6049">
            <w:pPr>
              <w:jc w:val="cente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pPr>
            <w:r>
              <w:rPr>
                <w:b/>
              </w:rPr>
              <w:t xml:space="preserve">Грузоподъемность Трс  </w:t>
            </w:r>
            <w:r w:rsidR="00A16366">
              <w:rPr>
                <w:i/>
              </w:rPr>
              <w:t>(не менее 25</w:t>
            </w:r>
            <w:r>
              <w:rPr>
                <w:i/>
              </w:rPr>
              <w:t xml:space="preserve"> т.) (указать количество тонн)</w:t>
            </w: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9F71CD" w:rsidRPr="00FB5DC1" w:rsidRDefault="009F71CD" w:rsidP="008F6049">
            <w:pPr>
              <w:jc w:val="center"/>
              <w:rPr>
                <w:b/>
              </w:rPr>
            </w:pPr>
            <w:r>
              <w:rPr>
                <w:b/>
                <w:color w:val="000000"/>
              </w:rPr>
              <w:t>Подтверждение наличия у трс</w:t>
            </w:r>
            <w:r>
              <w:rPr>
                <w:b/>
              </w:rPr>
              <w:t xml:space="preserve"> крепления, </w:t>
            </w:r>
            <w:r>
              <w:rPr>
                <w:b/>
                <w:color w:val="000000"/>
              </w:rPr>
              <w:t>для перевозки</w:t>
            </w:r>
            <w:r>
              <w:rPr>
                <w:b/>
              </w:rPr>
              <w:t xml:space="preserve"> колесных пар грузовых вагонов типов</w:t>
            </w:r>
            <w:r>
              <w:rPr>
                <w:rStyle w:val="afff3"/>
                <w:color w:val="3B3B3B"/>
              </w:rPr>
              <w:t xml:space="preserve">, РУ1Ш-957 по ГОСТ 4835 </w:t>
            </w:r>
            <w:r>
              <w:rPr>
                <w:rStyle w:val="afff3"/>
                <w:i/>
                <w:color w:val="3B3B3B"/>
              </w:rPr>
              <w:t>(указать наличие крепления)</w:t>
            </w:r>
          </w:p>
        </w:tc>
      </w:tr>
      <w:tr w:rsidR="009F71CD" w:rsidRPr="00796BB9" w:rsidTr="008F6049">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ind w:firstLine="900"/>
              <w:jc w:val="center"/>
            </w:pPr>
            <w:r>
              <w:t>11</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370FDA" w:rsidRDefault="009F71CD" w:rsidP="008F6049">
            <w:pPr>
              <w:rPr>
                <w:rFonts w:eastAsia="Calibri"/>
              </w:rPr>
            </w:pPr>
            <w:r>
              <w:t>Грузовое автотранспортное средство</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9F71CD" w:rsidRPr="00796BB9" w:rsidRDefault="009F71CD" w:rsidP="008F6049">
            <w:pPr>
              <w:jc w:val="center"/>
              <w:rPr>
                <w:rFonts w:eastAsia="Calibri"/>
              </w:rPr>
            </w:pPr>
          </w:p>
        </w:tc>
      </w:tr>
      <w:tr w:rsidR="009F71CD" w:rsidRPr="00796BB9" w:rsidTr="008F6049">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ind w:firstLine="900"/>
              <w:jc w:val="center"/>
            </w:pPr>
            <w:r>
              <w:t>22</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370FDA" w:rsidRDefault="009F71CD" w:rsidP="008F6049">
            <w:pPr>
              <w:rPr>
                <w:rFonts w:eastAsia="Calibri"/>
              </w:rPr>
            </w:pPr>
            <w:r>
              <w:t>Грузовое автотранспортное средство</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9F71CD" w:rsidRPr="00796BB9" w:rsidRDefault="009F71CD" w:rsidP="008F6049">
            <w:pPr>
              <w:jc w:val="center"/>
              <w:rPr>
                <w:rFonts w:eastAsia="Calibri"/>
              </w:rPr>
            </w:pPr>
          </w:p>
        </w:tc>
      </w:tr>
      <w:tr w:rsidR="009F71CD" w:rsidRPr="00796BB9" w:rsidTr="008F6049">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ind w:firstLine="900"/>
              <w:jc w:val="center"/>
            </w:pPr>
            <w:r>
              <w:t>33</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370FDA" w:rsidRDefault="009F71CD" w:rsidP="008F6049">
            <w:pPr>
              <w:jc w:val="center"/>
              <w:rPr>
                <w:rFonts w:eastAsia="Calibri"/>
              </w:rPr>
            </w:pPr>
            <w:r>
              <w:rPr>
                <w:rFonts w:eastAsia="Calibri"/>
              </w:rPr>
              <w:t>Прицеп/полуприцеп</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9F71CD" w:rsidRPr="00796BB9" w:rsidRDefault="009F71CD" w:rsidP="008F6049">
            <w:pPr>
              <w:jc w:val="center"/>
              <w:rPr>
                <w:rFonts w:eastAsia="Calibri"/>
              </w:rPr>
            </w:pPr>
          </w:p>
        </w:tc>
      </w:tr>
      <w:tr w:rsidR="009F71CD" w:rsidRPr="00796BB9" w:rsidTr="008F6049">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ind w:firstLine="900"/>
              <w:jc w:val="center"/>
            </w:pPr>
            <w:r>
              <w:t>44</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370FDA" w:rsidRDefault="009F71CD" w:rsidP="008F6049">
            <w:pPr>
              <w:jc w:val="center"/>
              <w:rPr>
                <w:rFonts w:eastAsia="Calibri"/>
              </w:rPr>
            </w:pPr>
            <w:r>
              <w:rPr>
                <w:rFonts w:eastAsia="Calibri"/>
              </w:rPr>
              <w:t>Прицеп/полуприцеп</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71CD" w:rsidRPr="00796BB9" w:rsidRDefault="009F71CD" w:rsidP="008F6049">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9F71CD" w:rsidRPr="00796BB9" w:rsidRDefault="009F71CD" w:rsidP="008F6049">
            <w:pPr>
              <w:jc w:val="center"/>
              <w:rPr>
                <w:rFonts w:eastAsia="Calibri"/>
              </w:rPr>
            </w:pPr>
          </w:p>
        </w:tc>
      </w:tr>
    </w:tbl>
    <w:p w:rsidR="009F71CD" w:rsidRPr="00796BB9" w:rsidRDefault="009F71CD" w:rsidP="008F6049">
      <w:r>
        <w:t>Приложение:  заверенные претендентом копий документов, подтверждающих законное право использования (копия договора аренды, копия ПТС).</w:t>
      </w:r>
    </w:p>
    <w:p w:rsidR="009F71CD" w:rsidRPr="00796BB9" w:rsidRDefault="009F71CD" w:rsidP="008F6049">
      <w:pPr>
        <w:keepNext/>
        <w:widowControl w:val="0"/>
        <w:tabs>
          <w:tab w:val="left" w:pos="720"/>
        </w:tabs>
      </w:pPr>
      <w:r>
        <w:rPr>
          <w:b/>
        </w:rPr>
        <w:t>Представитель, имеющий полномочия подписать заявку и приложения к ней на участие от имени _____________________________________________________________________________</w:t>
      </w:r>
    </w:p>
    <w:p w:rsidR="009F71CD" w:rsidRPr="00796BB9" w:rsidRDefault="009F71CD" w:rsidP="008F6049">
      <w:pPr>
        <w:tabs>
          <w:tab w:val="left" w:pos="8640"/>
        </w:tabs>
        <w:jc w:val="center"/>
        <w:rPr>
          <w:i/>
        </w:rPr>
      </w:pPr>
      <w:r>
        <w:rPr>
          <w:i/>
        </w:rPr>
        <w:t>(наименование претендента)</w:t>
      </w:r>
    </w:p>
    <w:p w:rsidR="009F71CD" w:rsidRPr="00796BB9" w:rsidRDefault="009F71CD" w:rsidP="008F6049">
      <w:r>
        <w:t>_____________________________________________________________________________</w:t>
      </w:r>
    </w:p>
    <w:p w:rsidR="009F71CD" w:rsidRPr="00796BB9" w:rsidRDefault="009F71CD" w:rsidP="008F6049">
      <w:pPr>
        <w:rPr>
          <w:i/>
        </w:rPr>
      </w:pPr>
      <w:r>
        <w:rPr>
          <w:i/>
        </w:rPr>
        <w:t xml:space="preserve">       Печать</w:t>
      </w:r>
      <w:r>
        <w:rPr>
          <w:i/>
        </w:rPr>
        <w:tab/>
      </w:r>
      <w:r>
        <w:rPr>
          <w:i/>
        </w:rPr>
        <w:tab/>
      </w:r>
      <w:r>
        <w:rPr>
          <w:i/>
        </w:rPr>
        <w:tab/>
        <w:t>(должность, подпись, ФИО)</w:t>
      </w:r>
    </w:p>
    <w:p w:rsidR="009F71CD" w:rsidRDefault="009F71CD" w:rsidP="008F6049">
      <w:pPr>
        <w:ind w:firstLine="432"/>
      </w:pPr>
      <w:r>
        <w:t>"____" _________ 202__ г.</w:t>
      </w:r>
    </w:p>
    <w:sectPr w:rsidR="009F71C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A9F" w:rsidRDefault="00C80A9F">
      <w:r>
        <w:separator/>
      </w:r>
    </w:p>
  </w:endnote>
  <w:endnote w:type="continuationSeparator" w:id="0">
    <w:p w:rsidR="00C80A9F" w:rsidRDefault="00C80A9F">
      <w:r>
        <w:continuationSeparator/>
      </w:r>
    </w:p>
  </w:endnote>
  <w:endnote w:type="continuationNotice" w:id="1">
    <w:p w:rsidR="00C80A9F" w:rsidRDefault="00C80A9F"/>
  </w:endnote>
  <w:endnote w:id="2">
    <w:p w:rsidR="00D03ECF" w:rsidRDefault="00D03ECF" w:rsidP="00851881">
      <w:pPr>
        <w:pBdr>
          <w:top w:val="nil"/>
          <w:left w:val="nil"/>
          <w:bottom w:val="nil"/>
          <w:right w:val="nil"/>
          <w:between w:val="nil"/>
        </w:pBdr>
        <w:rPr>
          <w:color w:val="000000"/>
          <w:sz w:val="18"/>
          <w:szCs w:val="18"/>
        </w:rPr>
      </w:pPr>
      <w:r>
        <w:rPr>
          <w:vertAlign w:val="superscript"/>
        </w:rPr>
        <w:endnoteRef/>
      </w:r>
      <w:r>
        <w:rPr>
          <w:color w:val="000000"/>
          <w:sz w:val="20"/>
          <w:szCs w:val="2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 </w:t>
      </w:r>
      <w:r>
        <w:rPr>
          <w:sz w:val="18"/>
          <w:szCs w:val="18"/>
        </w:rPr>
        <w:t>N364</w:t>
      </w:r>
      <w:r>
        <w:rPr>
          <w:color w:val="000000"/>
          <w:sz w:val="18"/>
          <w:szCs w:val="18"/>
        </w:rPr>
        <w:t xml:space="preserve"> Забайкальский филиал</w:t>
      </w:r>
    </w:p>
    <w:p w:rsidR="00D03ECF" w:rsidRDefault="00D03ECF" w:rsidP="00851881">
      <w:pPr>
        <w:pBdr>
          <w:top w:val="nil"/>
          <w:left w:val="nil"/>
          <w:bottom w:val="nil"/>
          <w:right w:val="nil"/>
          <w:between w:val="nil"/>
        </w:pBdr>
        <w:rPr>
          <w:color w:val="000000"/>
          <w:sz w:val="20"/>
          <w:szCs w:val="20"/>
        </w:rPr>
      </w:pPr>
    </w:p>
  </w:endnote>
  <w:endnote w:id="3">
    <w:p w:rsidR="00D03ECF" w:rsidRDefault="00D03ECF" w:rsidP="00851881">
      <w:pPr>
        <w:pBdr>
          <w:top w:val="nil"/>
          <w:left w:val="nil"/>
          <w:bottom w:val="nil"/>
          <w:right w:val="nil"/>
          <w:between w:val="nil"/>
        </w:pBdr>
        <w:rPr>
          <w:color w:val="000000"/>
          <w:sz w:val="20"/>
          <w:szCs w:val="20"/>
        </w:rPr>
      </w:pPr>
      <w:r>
        <w:rPr>
          <w:vertAlign w:val="superscript"/>
        </w:rPr>
        <w:endnoteRef/>
      </w:r>
      <w:r>
        <w:rPr>
          <w:color w:val="000000"/>
          <w:sz w:val="20"/>
          <w:szCs w:val="20"/>
        </w:rPr>
        <w:t xml:space="preserve"> </w:t>
      </w:r>
      <w:r>
        <w:rPr>
          <w:color w:val="000000"/>
          <w:sz w:val="18"/>
          <w:szCs w:val="18"/>
        </w:rPr>
        <w:t xml:space="preserve">Указывается номер Договора </w:t>
      </w:r>
    </w:p>
  </w:endnote>
  <w:endnote w:id="4">
    <w:p w:rsidR="00D03ECF" w:rsidRPr="00C06FCA" w:rsidRDefault="00D03ECF" w:rsidP="00851881">
      <w:pPr>
        <w:pBdr>
          <w:top w:val="nil"/>
          <w:left w:val="nil"/>
          <w:bottom w:val="nil"/>
          <w:right w:val="nil"/>
          <w:between w:val="nil"/>
        </w:pBdr>
        <w:rPr>
          <w:color w:val="000000"/>
          <w:sz w:val="18"/>
          <w:szCs w:val="18"/>
        </w:rPr>
      </w:pPr>
      <w:r>
        <w:rPr>
          <w:vertAlign w:val="superscript"/>
        </w:rPr>
        <w:endnoteRef/>
      </w:r>
      <w:r>
        <w:rPr>
          <w:color w:val="000000"/>
          <w:sz w:val="20"/>
          <w:szCs w:val="20"/>
        </w:rPr>
        <w:t xml:space="preserve"> </w:t>
      </w:r>
      <w:r>
        <w:rPr>
          <w:color w:val="000000"/>
          <w:sz w:val="18"/>
          <w:szCs w:val="18"/>
        </w:rPr>
        <w:t>Указывается дата Договора</w:t>
      </w:r>
    </w:p>
    <w:tbl>
      <w:tblPr>
        <w:tblW w:w="9855" w:type="dxa"/>
        <w:tblLook w:val="01E0"/>
      </w:tblPr>
      <w:tblGrid>
        <w:gridCol w:w="4873"/>
        <w:gridCol w:w="4982"/>
      </w:tblGrid>
      <w:tr w:rsidR="00D03ECF" w:rsidRPr="008B4E89" w:rsidTr="00851881">
        <w:trPr>
          <w:trHeight w:val="846"/>
        </w:trPr>
        <w:tc>
          <w:tcPr>
            <w:tcW w:w="4873" w:type="dxa"/>
          </w:tcPr>
          <w:p w:rsidR="00D03ECF" w:rsidRPr="00092254" w:rsidRDefault="00D03ECF" w:rsidP="00D03ECF">
            <w:pPr>
              <w:tabs>
                <w:tab w:val="left" w:pos="567"/>
                <w:tab w:val="left" w:pos="1276"/>
              </w:tabs>
              <w:jc w:val="both"/>
              <w:rPr>
                <w:b/>
              </w:rPr>
            </w:pPr>
          </w:p>
        </w:tc>
        <w:tc>
          <w:tcPr>
            <w:tcW w:w="4982" w:type="dxa"/>
          </w:tcPr>
          <w:p w:rsidR="00D03ECF" w:rsidRPr="00092254" w:rsidRDefault="00D03ECF" w:rsidP="00D03ECF">
            <w:pPr>
              <w:tabs>
                <w:tab w:val="left" w:pos="567"/>
                <w:tab w:val="left" w:pos="1276"/>
              </w:tabs>
              <w:jc w:val="both"/>
              <w:rPr>
                <w:b/>
              </w:rPr>
            </w:pPr>
          </w:p>
        </w:tc>
      </w:tr>
    </w:tbl>
    <w:p w:rsidR="00D03ECF" w:rsidRDefault="00D03ECF" w:rsidP="00851881">
      <w:pPr>
        <w:pBdr>
          <w:top w:val="nil"/>
          <w:left w:val="nil"/>
          <w:bottom w:val="nil"/>
          <w:right w:val="nil"/>
          <w:between w:val="nil"/>
        </w:pBdr>
        <w:spacing w:line="276" w:lineRule="auto"/>
        <w:ind w:right="-2"/>
        <w:jc w:val="both"/>
      </w:pPr>
    </w:p>
    <w:p w:rsidR="00D03ECF" w:rsidRDefault="00D03ECF" w:rsidP="00851881">
      <w:pPr>
        <w:pBdr>
          <w:top w:val="nil"/>
          <w:left w:val="nil"/>
          <w:bottom w:val="nil"/>
          <w:right w:val="nil"/>
          <w:between w:val="nil"/>
        </w:pBdr>
        <w:rPr>
          <w:color w:val="000000"/>
          <w:sz w:val="18"/>
          <w:szCs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5E443E" w:rsidP="00BF6892">
    <w:pPr>
      <w:pStyle w:val="afd"/>
      <w:framePr w:wrap="around" w:vAnchor="text" w:hAnchor="margin" w:xAlign="right" w:y="1"/>
      <w:rPr>
        <w:rStyle w:val="a5"/>
      </w:rPr>
    </w:pPr>
    <w:r>
      <w:rPr>
        <w:rStyle w:val="a5"/>
      </w:rPr>
      <w:fldChar w:fldCharType="begin"/>
    </w:r>
    <w:r w:rsidR="00D03ECF">
      <w:rPr>
        <w:rStyle w:val="a5"/>
      </w:rPr>
      <w:instrText xml:space="preserve">PAGE  </w:instrText>
    </w:r>
    <w:r>
      <w:rPr>
        <w:rStyle w:val="a5"/>
      </w:rPr>
      <w:fldChar w:fldCharType="separate"/>
    </w:r>
    <w:r w:rsidR="00D03ECF">
      <w:rPr>
        <w:rStyle w:val="a5"/>
        <w:noProof/>
      </w:rPr>
      <w:t>28</w:t>
    </w:r>
    <w:r>
      <w:rPr>
        <w:rStyle w:val="a5"/>
      </w:rPr>
      <w:fldChar w:fldCharType="end"/>
    </w:r>
  </w:p>
  <w:p w:rsidR="00D03ECF" w:rsidRDefault="00D03EC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5E443E" w:rsidP="00BF6892">
    <w:pPr>
      <w:pStyle w:val="afd"/>
      <w:framePr w:wrap="around" w:vAnchor="text" w:hAnchor="margin" w:xAlign="right" w:y="1"/>
      <w:rPr>
        <w:rStyle w:val="a5"/>
      </w:rPr>
    </w:pPr>
    <w:r>
      <w:rPr>
        <w:rStyle w:val="a5"/>
      </w:rPr>
      <w:fldChar w:fldCharType="begin"/>
    </w:r>
    <w:r w:rsidR="00D03ECF">
      <w:rPr>
        <w:rStyle w:val="a5"/>
      </w:rPr>
      <w:instrText xml:space="preserve">PAGE  </w:instrText>
    </w:r>
    <w:r>
      <w:rPr>
        <w:rStyle w:val="a5"/>
      </w:rPr>
      <w:fldChar w:fldCharType="separate"/>
    </w:r>
    <w:r w:rsidR="00D03ECF">
      <w:rPr>
        <w:rStyle w:val="a5"/>
        <w:noProof/>
      </w:rPr>
      <w:t>28</w:t>
    </w:r>
    <w:r>
      <w:rPr>
        <w:rStyle w:val="a5"/>
      </w:rPr>
      <w:fldChar w:fldCharType="end"/>
    </w:r>
  </w:p>
  <w:p w:rsidR="00D03ECF" w:rsidRDefault="00D03EC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D03ECF">
    <w:pPr>
      <w:pStyle w:val="afd"/>
      <w:jc w:val="center"/>
    </w:pPr>
  </w:p>
  <w:p w:rsidR="00D03ECF" w:rsidRDefault="00D03ECF"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D03ECF">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5E443E" w:rsidP="008F6049">
    <w:pPr>
      <w:pStyle w:val="afd"/>
      <w:framePr w:wrap="around" w:vAnchor="text" w:hAnchor="margin" w:xAlign="right" w:y="1"/>
      <w:rPr>
        <w:rStyle w:val="a5"/>
      </w:rPr>
    </w:pPr>
    <w:r>
      <w:rPr>
        <w:rStyle w:val="a5"/>
      </w:rPr>
      <w:fldChar w:fldCharType="begin"/>
    </w:r>
    <w:r w:rsidR="00D03ECF">
      <w:rPr>
        <w:rStyle w:val="a5"/>
      </w:rPr>
      <w:instrText xml:space="preserve">PAGE  </w:instrText>
    </w:r>
    <w:r>
      <w:rPr>
        <w:rStyle w:val="a5"/>
      </w:rPr>
      <w:fldChar w:fldCharType="separate"/>
    </w:r>
    <w:r w:rsidR="00D03ECF">
      <w:rPr>
        <w:rStyle w:val="a5"/>
        <w:noProof/>
      </w:rPr>
      <w:t>28</w:t>
    </w:r>
    <w:r>
      <w:rPr>
        <w:rStyle w:val="a5"/>
      </w:rPr>
      <w:fldChar w:fldCharType="end"/>
    </w:r>
  </w:p>
  <w:p w:rsidR="00D03ECF" w:rsidRDefault="00D03ECF" w:rsidP="008F6049">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A9F" w:rsidRDefault="00C80A9F">
      <w:r>
        <w:separator/>
      </w:r>
    </w:p>
  </w:footnote>
  <w:footnote w:type="continuationSeparator" w:id="0">
    <w:p w:rsidR="00C80A9F" w:rsidRDefault="00C80A9F">
      <w:r>
        <w:continuationSeparator/>
      </w:r>
    </w:p>
  </w:footnote>
  <w:footnote w:type="continuationNotice" w:id="1">
    <w:p w:rsidR="00C80A9F" w:rsidRDefault="00C80A9F"/>
  </w:footnote>
  <w:footnote w:id="2">
    <w:p w:rsidR="00D03ECF" w:rsidRDefault="00D03ECF">
      <w:pPr>
        <w:pStyle w:val="afe"/>
      </w:pPr>
      <w:r>
        <w:rPr>
          <w:rStyle w:val="af6"/>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3">
    <w:p w:rsidR="00D03ECF" w:rsidRDefault="00D03ECF" w:rsidP="008F6049">
      <w:pPr>
        <w:pStyle w:val="afe"/>
      </w:pPr>
      <w:r>
        <w:rPr>
          <w:rStyle w:val="af6"/>
        </w:rPr>
        <w:footnoteRef/>
      </w:r>
      <w:r>
        <w:t xml:space="preserve"> К сведениям об опыте прилагаются копии документов в соответствии с </w:t>
      </w:r>
      <w:r w:rsidRPr="00987021">
        <w:t>пунктом 2.6 Информационной карты</w:t>
      </w:r>
      <w:r>
        <w:t>.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4">
    <w:p w:rsidR="00D03ECF" w:rsidRPr="002A729F" w:rsidRDefault="00D03ECF" w:rsidP="0085188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D03ECF" w:rsidRDefault="00D03EC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D03ECF" w:rsidRPr="001A50E7" w:rsidRDefault="00D03ECF" w:rsidP="008F6049">
      <w:pPr>
        <w:pStyle w:val="afe"/>
      </w:pPr>
      <w:r>
        <w:rPr>
          <w:rStyle w:val="af6"/>
        </w:rPr>
        <w:footnoteRef/>
      </w:r>
      <w:r>
        <w:t xml:space="preserve"> К сведениям о водителях прилагаются водительские удостоверения категории СЕ (копии заверенные претендентом).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5E443E">
    <w:pPr>
      <w:pStyle w:val="afb"/>
      <w:jc w:val="center"/>
    </w:pPr>
    <w:fldSimple w:instr=" PAGE   \* MERGEFORMAT ">
      <w:r w:rsidR="00602D3A">
        <w:rPr>
          <w:noProof/>
        </w:rPr>
        <w:t>32</w:t>
      </w:r>
    </w:fldSimple>
  </w:p>
  <w:p w:rsidR="00D03ECF" w:rsidRDefault="00D03EC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D03ECF">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5E443E" w:rsidP="00510148">
    <w:pPr>
      <w:pStyle w:val="afb"/>
      <w:jc w:val="center"/>
    </w:pPr>
    <w:fldSimple w:instr=" PAGE   \* MERGEFORMAT ">
      <w:r w:rsidR="00602D3A">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D03ECF">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CF" w:rsidRDefault="005E443E" w:rsidP="008F6049">
    <w:pPr>
      <w:pStyle w:val="afb"/>
      <w:jc w:val="center"/>
    </w:pPr>
    <w:fldSimple w:instr=" PAGE   \* MERGEFORMAT ">
      <w:r w:rsidR="00602D3A">
        <w:rPr>
          <w:noProof/>
        </w:rPr>
        <w:t>79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FFFFFFFF">
      <w:start w:val="4"/>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3"/>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29"/>
  </w:num>
  <w:num w:numId="52">
    <w:abstractNumId w:val="48"/>
  </w:num>
  <w:num w:numId="53">
    <w:abstractNumId w:val="47"/>
  </w:num>
  <w:num w:numId="54">
    <w:abstractNumId w:val="59"/>
  </w:num>
  <w:num w:numId="55">
    <w:abstractNumId w:val="28"/>
  </w:num>
  <w:num w:numId="56">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84B"/>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3C8F"/>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4D8"/>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CED"/>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43E"/>
    <w:rsid w:val="005E6CAE"/>
    <w:rsid w:val="005F1807"/>
    <w:rsid w:val="005F19D2"/>
    <w:rsid w:val="005F2D24"/>
    <w:rsid w:val="005F2FAA"/>
    <w:rsid w:val="005F4718"/>
    <w:rsid w:val="005F5726"/>
    <w:rsid w:val="005F63D4"/>
    <w:rsid w:val="0060072E"/>
    <w:rsid w:val="0060192F"/>
    <w:rsid w:val="00601FA4"/>
    <w:rsid w:val="0060219A"/>
    <w:rsid w:val="00602A14"/>
    <w:rsid w:val="00602D3A"/>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494"/>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3C81"/>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1881"/>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049"/>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87021"/>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1CD"/>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366"/>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4D19"/>
    <w:rsid w:val="00A55DF5"/>
    <w:rsid w:val="00A57342"/>
    <w:rsid w:val="00A5744C"/>
    <w:rsid w:val="00A60D93"/>
    <w:rsid w:val="00A60EF7"/>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0F34"/>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1D4F"/>
    <w:rsid w:val="00AE2472"/>
    <w:rsid w:val="00AE2756"/>
    <w:rsid w:val="00AE32A0"/>
    <w:rsid w:val="00AE5D91"/>
    <w:rsid w:val="00AE660B"/>
    <w:rsid w:val="00AF06D4"/>
    <w:rsid w:val="00AF4CAE"/>
    <w:rsid w:val="00AF6ABE"/>
    <w:rsid w:val="00B0008C"/>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A9F"/>
    <w:rsid w:val="00C80BCB"/>
    <w:rsid w:val="00C81D18"/>
    <w:rsid w:val="00C81E76"/>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3ECF"/>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5">
    <w:name w:val="Font Style25"/>
    <w:uiPriority w:val="99"/>
    <w:rsid w:val="009F71CD"/>
    <w:rPr>
      <w:rFonts w:ascii="Times New Roman" w:hAnsi="Times New Roman" w:cs="Times New Roman"/>
      <w:sz w:val="22"/>
      <w:szCs w:val="22"/>
    </w:rPr>
  </w:style>
  <w:style w:type="character" w:customStyle="1" w:styleId="FontStyle13">
    <w:name w:val="Font Style13"/>
    <w:basedOn w:val="a0"/>
    <w:uiPriority w:val="99"/>
    <w:rsid w:val="009F71CD"/>
    <w:rPr>
      <w:rFonts w:ascii="Times New Roman" w:hAnsi="Times New Roman" w:cs="Times New Roman"/>
      <w:sz w:val="24"/>
      <w:szCs w:val="24"/>
    </w:rPr>
  </w:style>
  <w:style w:type="paragraph" w:customStyle="1" w:styleId="Heading">
    <w:name w:val="Heading"/>
    <w:link w:val="Heading0"/>
    <w:rsid w:val="009F71CD"/>
    <w:rPr>
      <w:rFonts w:ascii="Arial" w:hAnsi="Arial"/>
      <w:b/>
      <w:snapToGrid w:val="0"/>
      <w:sz w:val="22"/>
    </w:rPr>
  </w:style>
  <w:style w:type="character" w:customStyle="1" w:styleId="Heading0">
    <w:name w:val="Heading Знак"/>
    <w:link w:val="Heading"/>
    <w:rsid w:val="009F71CD"/>
    <w:rPr>
      <w:rFonts w:ascii="Arial" w:hAnsi="Arial"/>
      <w:b/>
      <w:snapToGrid w:val="0"/>
      <w:sz w:val="22"/>
    </w:rPr>
  </w:style>
  <w:style w:type="paragraph" w:customStyle="1" w:styleId="43">
    <w:name w:val="Обычный4"/>
    <w:rsid w:val="009F71CD"/>
  </w:style>
  <w:style w:type="paragraph" w:customStyle="1" w:styleId="Style3">
    <w:name w:val="Style3"/>
    <w:basedOn w:val="a"/>
    <w:uiPriority w:val="99"/>
    <w:rsid w:val="009F71CD"/>
    <w:pPr>
      <w:widowControl w:val="0"/>
      <w:suppressAutoHyphens w:val="0"/>
      <w:autoSpaceDE w:val="0"/>
      <w:autoSpaceDN w:val="0"/>
      <w:adjustRightInd w:val="0"/>
      <w:spacing w:line="259" w:lineRule="exact"/>
      <w:ind w:firstLine="806"/>
    </w:pPr>
    <w:rPr>
      <w:lang w:eastAsia="ru-RU"/>
    </w:rPr>
  </w:style>
  <w:style w:type="paragraph" w:customStyle="1" w:styleId="Style13">
    <w:name w:val="Style13"/>
    <w:basedOn w:val="a"/>
    <w:uiPriority w:val="99"/>
    <w:rsid w:val="009F71CD"/>
    <w:pPr>
      <w:widowControl w:val="0"/>
      <w:suppressAutoHyphens w:val="0"/>
      <w:autoSpaceDE w:val="0"/>
      <w:autoSpaceDN w:val="0"/>
      <w:adjustRightInd w:val="0"/>
      <w:jc w:val="both"/>
    </w:pPr>
    <w:rPr>
      <w:rFonts w:eastAsiaTheme="minorEastAsia"/>
      <w:lang w:eastAsia="ru-RU"/>
    </w:rPr>
  </w:style>
  <w:style w:type="character" w:customStyle="1" w:styleId="FontStyle33">
    <w:name w:val="Font Style33"/>
    <w:basedOn w:val="a0"/>
    <w:uiPriority w:val="99"/>
    <w:rsid w:val="009F71CD"/>
    <w:rPr>
      <w:rFonts w:ascii="Times New Roman" w:hAnsi="Times New Roman" w:cs="Times New Roman"/>
      <w:sz w:val="20"/>
      <w:szCs w:val="20"/>
    </w:rPr>
  </w:style>
  <w:style w:type="character" w:customStyle="1" w:styleId="afff4">
    <w:name w:val="Основной текст_"/>
    <w:link w:val="1f7"/>
    <w:locked/>
    <w:rsid w:val="009F71CD"/>
    <w:rPr>
      <w:rFonts w:ascii="Arial" w:hAnsi="Arial"/>
      <w:sz w:val="23"/>
      <w:szCs w:val="23"/>
      <w:shd w:val="clear" w:color="auto" w:fill="FFFFFF"/>
    </w:rPr>
  </w:style>
  <w:style w:type="paragraph" w:customStyle="1" w:styleId="1f7">
    <w:name w:val="Основной текст1"/>
    <w:basedOn w:val="a"/>
    <w:link w:val="afff4"/>
    <w:rsid w:val="009F71CD"/>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0">
    <w:name w:val="Normal_0"/>
    <w:rsid w:val="009F71CD"/>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92765-AB40-4A44-A1F4-F3638937DBF8}">
  <ds:schemaRefs>
    <ds:schemaRef ds:uri="http://schemas.openxmlformats.org/officeDocument/2006/bibliography"/>
  </ds:schemaRefs>
</ds:datastoreItem>
</file>

<file path=customXml/itemProps4.xml><?xml version="1.0" encoding="utf-8"?>
<ds:datastoreItem xmlns:ds="http://schemas.openxmlformats.org/officeDocument/2006/customXml" ds:itemID="{9EB575F5-8D80-4906-B235-F0CCC023951F}">
  <ds:schemaRefs>
    <ds:schemaRef ds:uri="http://schemas.openxmlformats.org/officeDocument/2006/bibliography"/>
  </ds:schemaRefs>
</ds:datastoreItem>
</file>

<file path=customXml/itemProps5.xml><?xml version="1.0" encoding="utf-8"?>
<ds:datastoreItem xmlns:ds="http://schemas.openxmlformats.org/officeDocument/2006/customXml" ds:itemID="{D745572A-8D24-438D-B4B0-AF7903A7C8F8}">
  <ds:schemaRefs>
    <ds:schemaRef ds:uri="http://schemas.openxmlformats.org/officeDocument/2006/bibliography"/>
  </ds:schemaRefs>
</ds:datastoreItem>
</file>

<file path=customXml/itemProps6.xml><?xml version="1.0" encoding="utf-8"?>
<ds:datastoreItem xmlns:ds="http://schemas.openxmlformats.org/officeDocument/2006/customXml" ds:itemID="{274BF9EB-2D06-445A-A824-C2E2A5B0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23780</Words>
  <Characters>135546</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159008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cp:revision>
  <cp:lastPrinted>2014-09-23T06:50:00Z</cp:lastPrinted>
  <dcterms:created xsi:type="dcterms:W3CDTF">2020-12-04T08:13:00Z</dcterms:created>
  <dcterms:modified xsi:type="dcterms:W3CDTF">2020-12-04T08:13:00Z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