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52B40" w:rsidRDefault="00271581">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652B40" w:rsidRDefault="00271581">
      <w:pPr>
        <w:tabs>
          <w:tab w:val="left" w:pos="4962"/>
        </w:tabs>
        <w:ind w:left="4820"/>
        <w:rPr>
          <w:b/>
          <w:bCs/>
          <w:sz w:val="28"/>
          <w:szCs w:val="28"/>
        </w:rPr>
      </w:pPr>
      <w:r>
        <w:rPr>
          <w:b/>
          <w:bCs/>
          <w:sz w:val="28"/>
          <w:szCs w:val="28"/>
        </w:rPr>
        <w:t>Кудрявцев Кирилл Владимирович</w:t>
      </w:r>
    </w:p>
    <w:p w:rsidR="006F6D36" w:rsidRPr="006D2B87" w:rsidRDefault="006F6D36" w:rsidP="006F6D36">
      <w:pPr>
        <w:tabs>
          <w:tab w:val="left" w:pos="4962"/>
        </w:tabs>
        <w:ind w:left="4820"/>
        <w:rPr>
          <w:rFonts w:eastAsia="Arial Unicode MS"/>
        </w:rPr>
      </w:pPr>
    </w:p>
    <w:p w:rsidR="00652B40" w:rsidRDefault="00271581">
      <w:pPr>
        <w:tabs>
          <w:tab w:val="left" w:pos="4962"/>
        </w:tabs>
        <w:ind w:left="4820"/>
        <w:rPr>
          <w:b/>
          <w:bCs/>
          <w:sz w:val="28"/>
        </w:rPr>
      </w:pPr>
      <w:r>
        <w:rPr>
          <w:b/>
          <w:bCs/>
          <w:sz w:val="28"/>
        </w:rPr>
        <w:t>«28» декабря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52B40" w:rsidRDefault="00271581">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на Забайкальской железной дороге (далее – Заказчик), </w:t>
      </w:r>
      <w:proofErr w:type="gramStart"/>
      <w:r>
        <w:rPr>
          <w:szCs w:val="28"/>
        </w:rPr>
        <w:t>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ОКэ-НКПЗАБ-20-0028 по предмету закупки "Поставка дизельного топлива наливом для погрузчиков типа «</w:t>
      </w:r>
      <w:proofErr w:type="spellStart"/>
      <w:r>
        <w:t>Ричстакер</w:t>
      </w:r>
      <w:proofErr w:type="spellEnd"/>
      <w:r>
        <w:t>» и отопления производственных помещений Контейнерного терминала Забайкальск филиала ПАО «</w:t>
      </w:r>
      <w:proofErr w:type="spellStart"/>
      <w:r>
        <w:t>ТрансКонтейнер</w:t>
      </w:r>
      <w:proofErr w:type="spellEnd"/>
      <w:r>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roofErr w:type="gramEnd"/>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proofErr w:type="gramStart"/>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w:t>
      </w:r>
      <w:proofErr w:type="gramEnd"/>
      <w:r>
        <w:t xml:space="preserve"> </w:t>
      </w:r>
      <w:proofErr w:type="gramStart"/>
      <w:r>
        <w:t>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roofErr w:type="gramEnd"/>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roofErr w:type="gramEnd"/>
    </w:p>
    <w:p w:rsidR="007D6548" w:rsidRPr="00D32FFA" w:rsidRDefault="007D6548" w:rsidP="00E76363">
      <w:pPr>
        <w:pStyle w:val="19"/>
        <w:widowControl w:val="0"/>
        <w:numPr>
          <w:ilvl w:val="2"/>
          <w:numId w:val="1"/>
        </w:numPr>
        <w:tabs>
          <w:tab w:val="clear" w:pos="0"/>
        </w:tabs>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w:t>
      </w:r>
      <w:proofErr w:type="gramStart"/>
      <w:r>
        <w:t>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roofErr w:type="gramEnd"/>
    </w:p>
    <w:p w:rsidR="007378E3" w:rsidRDefault="00C51709" w:rsidP="00E76363">
      <w:pPr>
        <w:pStyle w:val="19"/>
        <w:widowControl w:val="0"/>
        <w:numPr>
          <w:ilvl w:val="2"/>
          <w:numId w:val="1"/>
        </w:numPr>
        <w:tabs>
          <w:tab w:val="clear" w:pos="0"/>
        </w:tabs>
        <w:ind w:left="0" w:firstLine="709"/>
      </w:pPr>
      <w:proofErr w:type="gramStart"/>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roofErr w:type="gramEnd"/>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proofErr w:type="gramStart"/>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roofErr w:type="gramEnd"/>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w:t>
      </w:r>
      <w:proofErr w:type="gramStart"/>
      <w:r>
        <w:rPr>
          <w:sz w:val="28"/>
          <w:szCs w:val="28"/>
        </w:rPr>
        <w:t>на запросы на разъяснение положений настоящей документации о закупке по проведению</w:t>
      </w:r>
      <w:proofErr w:type="gramEnd"/>
      <w:r>
        <w:rPr>
          <w:sz w:val="28"/>
          <w:szCs w:val="28"/>
        </w:rPr>
        <w:t xml:space="preserve">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Открытом конкурсе с разъяснениями настоящей документации о закупке</w:t>
      </w:r>
      <w:proofErr w:type="gramEnd"/>
      <w:r>
        <w:rPr>
          <w:sz w:val="28"/>
          <w:szCs w:val="28"/>
        </w:rPr>
        <w:t xml:space="preserve">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proofErr w:type="gramStart"/>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roofErr w:type="gramEnd"/>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E04934">
      <w:pPr>
        <w:pStyle w:val="af9"/>
        <w:numPr>
          <w:ilvl w:val="0"/>
          <w:numId w:val="39"/>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proofErr w:type="gramStart"/>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w:t>
      </w:r>
      <w:proofErr w:type="gramEnd"/>
      <w:r>
        <w:rPr>
          <w:color w:val="000000"/>
          <w:sz w:val="28"/>
          <w:szCs w:val="28"/>
        </w:rPr>
        <w:t xml:space="preserve">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roofErr w:type="gramEnd"/>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proofErr w:type="gramStart"/>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w:t>
      </w:r>
      <w:proofErr w:type="gramEnd"/>
      <w:r>
        <w:rPr>
          <w:sz w:val="28"/>
          <w:szCs w:val="28"/>
        </w:rPr>
        <w:t xml:space="preserve">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Информация </w:t>
      </w:r>
      <w:proofErr w:type="gramStart"/>
      <w:r>
        <w:rPr>
          <w:sz w:val="28"/>
          <w:szCs w:val="28"/>
        </w:rPr>
        <w:t>об обеспечении Заявки на участие в Открытом конкурсе указана в пункте</w:t>
      </w:r>
      <w:proofErr w:type="gramEnd"/>
      <w:r>
        <w:rPr>
          <w:sz w:val="28"/>
          <w:szCs w:val="28"/>
        </w:rPr>
        <w:t>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w:t>
      </w:r>
      <w:proofErr w:type="gramStart"/>
      <w:r>
        <w:rPr>
          <w:sz w:val="28"/>
        </w:rPr>
        <w:t>этом</w:t>
      </w:r>
      <w:proofErr w:type="gramEnd"/>
      <w:r>
        <w:rPr>
          <w:sz w:val="28"/>
        </w:rPr>
        <w:t xml:space="preserve">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w:t>
      </w:r>
      <w:proofErr w:type="gramStart"/>
      <w:r>
        <w:rPr>
          <w:rFonts w:eastAsia="Times New Roman"/>
          <w:sz w:val="28"/>
        </w:rPr>
        <w:t>В случае отзыва Заявки, датой подачи Заявки на участие в Открытом конкурсе считается дата предоставления Заказчику последней Заявки претендента.</w:t>
      </w:r>
      <w:proofErr w:type="gramEnd"/>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proofErr w:type="gramStart"/>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roofErr w:type="gramEnd"/>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52B40" w:rsidRDefault="006D5D7C">
      <w:pPr>
        <w:pStyle w:val="af9"/>
        <w:rPr>
          <w:sz w:val="28"/>
        </w:rPr>
      </w:pPr>
      <w:r w:rsidRPr="006D5D7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271581" w:rsidRPr="007E6DE4" w:rsidRDefault="00271581" w:rsidP="008F6343">
                  <w:pPr>
                    <w:jc w:val="center"/>
                    <w:rPr>
                      <w:b/>
                      <w:sz w:val="28"/>
                      <w:szCs w:val="28"/>
                    </w:rPr>
                  </w:pPr>
                  <w:r w:rsidRPr="007E6DE4">
                    <w:rPr>
                      <w:b/>
                      <w:sz w:val="28"/>
                      <w:szCs w:val="28"/>
                    </w:rPr>
                    <w:t xml:space="preserve">_____________________________________________, </w:t>
                  </w:r>
                </w:p>
                <w:p w:rsidR="00271581" w:rsidRDefault="0027158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71581" w:rsidRPr="007E6DE4" w:rsidRDefault="00271581" w:rsidP="008F6343">
                  <w:pPr>
                    <w:jc w:val="center"/>
                    <w:rPr>
                      <w:b/>
                      <w:sz w:val="28"/>
                      <w:szCs w:val="28"/>
                    </w:rPr>
                  </w:pPr>
                  <w:r w:rsidRPr="007E6DE4">
                    <w:rPr>
                      <w:b/>
                      <w:sz w:val="28"/>
                      <w:szCs w:val="28"/>
                    </w:rPr>
                    <w:t>________________________________________</w:t>
                  </w:r>
                </w:p>
                <w:p w:rsidR="00271581" w:rsidRPr="007E6DE4" w:rsidRDefault="00271581" w:rsidP="008F6343">
                  <w:pPr>
                    <w:jc w:val="center"/>
                    <w:rPr>
                      <w:i/>
                      <w:sz w:val="20"/>
                      <w:szCs w:val="20"/>
                    </w:rPr>
                  </w:pPr>
                  <w:r w:rsidRPr="007E6DE4">
                    <w:rPr>
                      <w:i/>
                      <w:sz w:val="20"/>
                      <w:szCs w:val="20"/>
                    </w:rPr>
                    <w:t>государство регистрации претендента</w:t>
                  </w:r>
                </w:p>
                <w:p w:rsidR="00271581" w:rsidRPr="007E6DE4" w:rsidRDefault="00271581" w:rsidP="008F6343">
                  <w:pPr>
                    <w:jc w:val="center"/>
                    <w:rPr>
                      <w:b/>
                      <w:sz w:val="28"/>
                      <w:szCs w:val="28"/>
                    </w:rPr>
                  </w:pPr>
                  <w:r w:rsidRPr="007E6DE4">
                    <w:rPr>
                      <w:b/>
                      <w:sz w:val="28"/>
                      <w:szCs w:val="28"/>
                    </w:rPr>
                    <w:t>_____________________________</w:t>
                  </w:r>
                  <w:r>
                    <w:rPr>
                      <w:b/>
                      <w:sz w:val="28"/>
                      <w:szCs w:val="28"/>
                    </w:rPr>
                    <w:t>__________________</w:t>
                  </w:r>
                </w:p>
                <w:p w:rsidR="00271581" w:rsidRPr="007E6DE4" w:rsidRDefault="00271581" w:rsidP="008F6343">
                  <w:pPr>
                    <w:jc w:val="center"/>
                    <w:rPr>
                      <w:i/>
                      <w:sz w:val="20"/>
                      <w:szCs w:val="20"/>
                    </w:rPr>
                  </w:pPr>
                  <w:r w:rsidRPr="007E6DE4">
                    <w:rPr>
                      <w:i/>
                      <w:sz w:val="20"/>
                      <w:szCs w:val="20"/>
                    </w:rPr>
                    <w:t>ИНН претендента (для претендентов-резидентов Российской Федерации)</w:t>
                  </w:r>
                </w:p>
                <w:p w:rsidR="00271581" w:rsidRDefault="00271581" w:rsidP="008F6343">
                  <w:pPr>
                    <w:jc w:val="both"/>
                  </w:pPr>
                </w:p>
                <w:p w:rsidR="00271581" w:rsidRDefault="00271581">
                  <w:pPr>
                    <w:jc w:val="center"/>
                    <w:rPr>
                      <w:b/>
                    </w:rPr>
                  </w:pPr>
                  <w:r>
                    <w:rPr>
                      <w:b/>
                    </w:rPr>
                    <w:t>ОБЕСПЕЧЕНИЕ ЗАЯВКИ НА УЧАСТИЕ В ОТКРЫТОМ КОНКУРСЕ № ОКэ-НКПЗАБ-20-0028</w:t>
                  </w:r>
                </w:p>
                <w:p w:rsidR="00271581" w:rsidRPr="003C6269" w:rsidRDefault="00271581" w:rsidP="008F6343">
                  <w:pPr>
                    <w:jc w:val="center"/>
                    <w:rPr>
                      <w:b/>
                    </w:rPr>
                  </w:pPr>
                  <w:r w:rsidRPr="003C6269">
                    <w:rPr>
                      <w:b/>
                    </w:rPr>
                    <w:t xml:space="preserve">(лот № _________) </w:t>
                  </w:r>
                </w:p>
                <w:p w:rsidR="00271581" w:rsidRPr="006471D1" w:rsidRDefault="00271581" w:rsidP="006471D1">
                  <w:pPr>
                    <w:jc w:val="center"/>
                    <w:rPr>
                      <w:i/>
                    </w:rPr>
                  </w:pPr>
                  <w:r w:rsidRPr="003C6269">
                    <w:rPr>
                      <w:i/>
                    </w:rPr>
                    <w:t>(указывается номер лота)</w:t>
                  </w:r>
                </w:p>
              </w:txbxContent>
            </v:textbox>
            <w10:wrap type="tight"/>
          </v:shape>
        </w:pict>
      </w:r>
      <w:r w:rsidR="00271581">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roofErr w:type="gramEnd"/>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Требование </w:t>
      </w:r>
      <w:proofErr w:type="gramStart"/>
      <w:r>
        <w:rPr>
          <w:color w:val="000000"/>
          <w:sz w:val="28"/>
          <w:szCs w:val="28"/>
          <w:lang w:eastAsia="ru-RU"/>
        </w:rPr>
        <w:t>об обеспечении Заявки на участие в Открытом конкурсе в равной мере</w:t>
      </w:r>
      <w:proofErr w:type="gramEnd"/>
      <w:r>
        <w:rPr>
          <w:color w:val="000000"/>
          <w:sz w:val="28"/>
          <w:szCs w:val="28"/>
          <w:lang w:eastAsia="ru-RU"/>
        </w:rPr>
        <w:t xml:space="preserve">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w:t>
      </w:r>
      <w:proofErr w:type="gramEnd"/>
      <w:r>
        <w:rPr>
          <w:color w:val="000000"/>
          <w:sz w:val="28"/>
          <w:szCs w:val="28"/>
          <w:lang w:eastAsia="ru-RU"/>
        </w:rPr>
        <w:t xml:space="preserve">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w:t>
      </w:r>
      <w:proofErr w:type="gramStart"/>
      <w:r>
        <w:rPr>
          <w:color w:val="000000"/>
          <w:sz w:val="28"/>
          <w:szCs w:val="28"/>
          <w:lang w:eastAsia="ru-RU"/>
        </w:rPr>
        <w:t>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roofErr w:type="gramEnd"/>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proofErr w:type="gramStart"/>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roofErr w:type="gramEnd"/>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 xml:space="preserve">1) после истечения </w:t>
      </w:r>
      <w:proofErr w:type="gramStart"/>
      <w:r>
        <w:rPr>
          <w:rFonts w:eastAsia="Arial"/>
          <w:color w:val="000000"/>
          <w:sz w:val="28"/>
          <w:szCs w:val="28"/>
        </w:rPr>
        <w:t>срока действия обеспечения Заявки</w:t>
      </w:r>
      <w:proofErr w:type="gramEnd"/>
      <w:r>
        <w:rPr>
          <w:rFonts w:eastAsia="Arial"/>
          <w:color w:val="000000"/>
          <w:sz w:val="28"/>
          <w:szCs w:val="28"/>
        </w:rPr>
        <w:t>;</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proofErr w:type="gramStart"/>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roofErr w:type="gramEnd"/>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 xml:space="preserve">5) претенденту, который не был допущен до участия в Открытом конкурсе (после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52B40" w:rsidRDefault="00271581">
      <w:pPr>
        <w:pStyle w:val="af9"/>
        <w:numPr>
          <w:ilvl w:val="2"/>
          <w:numId w:val="48"/>
        </w:numPr>
        <w:ind w:left="0" w:firstLine="709"/>
        <w:rPr>
          <w:sz w:val="28"/>
          <w:szCs w:val="28"/>
        </w:rPr>
      </w:pPr>
      <w:proofErr w:type="gramStart"/>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w:t>
      </w:r>
      <w:proofErr w:type="gramEnd"/>
      <w:r>
        <w:rPr>
          <w:sz w:val="28"/>
          <w:szCs w:val="28"/>
        </w:rPr>
        <w:t xml:space="preserve">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proofErr w:type="gramStart"/>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roofErr w:type="gramEnd"/>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52B40" w:rsidRDefault="00652B40">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proofErr w:type="gramStart"/>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roofErr w:type="gramEnd"/>
    </w:p>
    <w:p w:rsidR="00425950" w:rsidRPr="00856650" w:rsidRDefault="00425950" w:rsidP="00856650">
      <w:pPr>
        <w:pStyle w:val="af9"/>
        <w:numPr>
          <w:ilvl w:val="2"/>
          <w:numId w:val="48"/>
        </w:numPr>
        <w:ind w:left="0" w:firstLine="709"/>
        <w:rPr>
          <w:sz w:val="28"/>
          <w:szCs w:val="28"/>
        </w:rPr>
      </w:pPr>
      <w:proofErr w:type="gramStart"/>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roofErr w:type="gramEnd"/>
    </w:p>
    <w:p w:rsidR="00652B40" w:rsidRDefault="00271581">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652B40" w:rsidRDefault="00652B40">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proofErr w:type="gramStart"/>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roofErr w:type="gramEnd"/>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proofErr w:type="gramStart"/>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proofErr w:type="gramEnd"/>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w:t>
      </w:r>
      <w:proofErr w:type="gramEnd"/>
      <w:r>
        <w:rPr>
          <w:sz w:val="28"/>
          <w:szCs w:val="28"/>
        </w:rPr>
        <w:t xml:space="preserve">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xml:space="preserve">, </w:t>
      </w:r>
      <w:proofErr w:type="gramStart"/>
      <w:r>
        <w:rPr>
          <w:sz w:val="28"/>
          <w:szCs w:val="28"/>
        </w:rPr>
        <w:t>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roofErr w:type="gramEnd"/>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proofErr w:type="gramStart"/>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roofErr w:type="gramEnd"/>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proofErr w:type="gramStart"/>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roofErr w:type="gramEnd"/>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proofErr w:type="gramStart"/>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roofErr w:type="gramEnd"/>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proofErr w:type="gramStart"/>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w:t>
      </w:r>
      <w:proofErr w:type="gramEnd"/>
      <w:r>
        <w:rPr>
          <w:sz w:val="28"/>
          <w:szCs w:val="28"/>
        </w:rPr>
        <w:t xml:space="preserve"> Переторжка может проводиться многократно в заочной форме. </w:t>
      </w:r>
      <w:proofErr w:type="gramStart"/>
      <w:r>
        <w:rPr>
          <w:sz w:val="28"/>
          <w:szCs w:val="28"/>
        </w:rPr>
        <w:t>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w:t>
      </w:r>
      <w:proofErr w:type="gramEnd"/>
      <w:r>
        <w:rPr>
          <w:sz w:val="28"/>
          <w:szCs w:val="28"/>
        </w:rPr>
        <w:t xml:space="preserve">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w:t>
      </w:r>
      <w:proofErr w:type="gramStart"/>
      <w:r>
        <w:rPr>
          <w:sz w:val="28"/>
          <w:szCs w:val="28"/>
        </w:rPr>
        <w:t>с измененными условиями в любое время до окончания срока подачи предложений с измененными условиями</w:t>
      </w:r>
      <w:proofErr w:type="gramEnd"/>
      <w:r>
        <w:rPr>
          <w:sz w:val="28"/>
          <w:szCs w:val="28"/>
        </w:rPr>
        <w:t>.</w:t>
      </w:r>
    </w:p>
    <w:p w:rsidR="00B57244" w:rsidRPr="00D32FFA" w:rsidRDefault="00B57244" w:rsidP="00510148">
      <w:pPr>
        <w:ind w:firstLine="709"/>
        <w:jc w:val="both"/>
        <w:rPr>
          <w:sz w:val="28"/>
          <w:szCs w:val="28"/>
        </w:rPr>
      </w:pPr>
      <w:r>
        <w:rPr>
          <w:sz w:val="28"/>
          <w:szCs w:val="28"/>
        </w:rPr>
        <w:lastRenderedPageBreak/>
        <w:t xml:space="preserve">После проведения переторжки победитель определяется в порядке, установленном в соответствии с порядком и </w:t>
      </w:r>
      <w:proofErr w:type="gramStart"/>
      <w:r>
        <w:rPr>
          <w:sz w:val="28"/>
          <w:szCs w:val="28"/>
        </w:rPr>
        <w:t>критериями оценки</w:t>
      </w:r>
      <w:proofErr w:type="gramEnd"/>
      <w:r>
        <w:rPr>
          <w:sz w:val="28"/>
          <w:szCs w:val="28"/>
        </w:rPr>
        <w:t>,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proofErr w:type="gramStart"/>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roofErr w:type="gramEnd"/>
    </w:p>
    <w:p w:rsidR="00652B40" w:rsidRDefault="00271581">
      <w:pPr>
        <w:numPr>
          <w:ilvl w:val="0"/>
          <w:numId w:val="16"/>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proofErr w:type="gramStart"/>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p w:rsidR="00381CD3" w:rsidRDefault="00E67B4B" w:rsidP="00381CD3">
      <w:pPr>
        <w:numPr>
          <w:ilvl w:val="0"/>
          <w:numId w:val="16"/>
        </w:numPr>
        <w:suppressAutoHyphens w:val="0"/>
        <w:ind w:left="0" w:firstLine="709"/>
        <w:jc w:val="both"/>
        <w:rPr>
          <w:sz w:val="28"/>
          <w:szCs w:val="28"/>
        </w:rPr>
      </w:pPr>
      <w:proofErr w:type="gramStart"/>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w:t>
      </w:r>
      <w:proofErr w:type="gramEnd"/>
      <w:r>
        <w:rPr>
          <w:sz w:val="28"/>
          <w:szCs w:val="28"/>
        </w:rPr>
        <w:t xml:space="preserve">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w:t>
      </w:r>
      <w:proofErr w:type="gramStart"/>
      <w:r>
        <w:rPr>
          <w:sz w:val="28"/>
          <w:szCs w:val="28"/>
        </w:rPr>
        <w:t>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roofErr w:type="gramEnd"/>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lastRenderedPageBreak/>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proofErr w:type="gramStart"/>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w:t>
      </w:r>
      <w:proofErr w:type="gramEnd"/>
      <w:r>
        <w:rPr>
          <w:rFonts w:eastAsia="MS Mincho"/>
          <w:sz w:val="28"/>
          <w:szCs w:val="28"/>
        </w:rPr>
        <w:t xml:space="preserve">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proofErr w:type="gramStart"/>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w:t>
      </w:r>
      <w:proofErr w:type="gramEnd"/>
      <w:r>
        <w:rPr>
          <w:rFonts w:eastAsia="MS Mincho"/>
          <w:sz w:val="28"/>
          <w:szCs w:val="28"/>
        </w:rPr>
        <w:t xml:space="preserve">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proofErr w:type="gramStart"/>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w:t>
      </w:r>
      <w:proofErr w:type="gramEnd"/>
      <w:r>
        <w:rPr>
          <w:rFonts w:eastAsia="MS Mincho"/>
          <w:sz w:val="28"/>
          <w:szCs w:val="28"/>
        </w:rPr>
        <w:t xml:space="preserve">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proofErr w:type="gramStart"/>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 xml:space="preserve">В </w:t>
      </w:r>
      <w:proofErr w:type="gramStart"/>
      <w:r>
        <w:rPr>
          <w:sz w:val="28"/>
          <w:szCs w:val="28"/>
        </w:rPr>
        <w:t>этом</w:t>
      </w:r>
      <w:proofErr w:type="gramEnd"/>
      <w:r>
        <w:rPr>
          <w:sz w:val="28"/>
          <w:szCs w:val="28"/>
        </w:rPr>
        <w:t xml:space="preserve">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 xml:space="preserve">Срок </w:t>
      </w:r>
      <w:proofErr w:type="gramStart"/>
      <w:r>
        <w:rPr>
          <w:rFonts w:eastAsia="MS Mincho"/>
          <w:sz w:val="28"/>
          <w:szCs w:val="28"/>
        </w:rPr>
        <w:t>действия обеспечения надлежащего исполнения договора</w:t>
      </w:r>
      <w:proofErr w:type="gramEnd"/>
      <w:r>
        <w:rPr>
          <w:rFonts w:eastAsia="MS Mincho"/>
          <w:sz w:val="28"/>
          <w:szCs w:val="28"/>
        </w:rPr>
        <w:t xml:space="preserve">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Default="00D83DFB" w:rsidP="00D83DFB">
      <w:pPr>
        <w:ind w:firstLine="709"/>
        <w:jc w:val="both"/>
        <w:rPr>
          <w:b/>
          <w:sz w:val="28"/>
          <w:szCs w:val="28"/>
          <w:highlight w:val="cyan"/>
        </w:rPr>
      </w:pPr>
    </w:p>
    <w:p w:rsidR="000621A2" w:rsidRDefault="000621A2" w:rsidP="00D83DFB">
      <w:pPr>
        <w:ind w:firstLine="709"/>
        <w:jc w:val="both"/>
        <w:rPr>
          <w:b/>
          <w:sz w:val="28"/>
          <w:szCs w:val="28"/>
          <w:highlight w:val="cyan"/>
        </w:rPr>
      </w:pPr>
    </w:p>
    <w:p w:rsidR="000621A2" w:rsidRDefault="000621A2" w:rsidP="00D83DFB">
      <w:pPr>
        <w:ind w:firstLine="709"/>
        <w:jc w:val="both"/>
        <w:rPr>
          <w:b/>
          <w:sz w:val="28"/>
          <w:szCs w:val="28"/>
          <w:highlight w:val="cyan"/>
        </w:rPr>
      </w:pPr>
    </w:p>
    <w:p w:rsidR="000621A2" w:rsidRDefault="000621A2" w:rsidP="00D83DFB">
      <w:pPr>
        <w:ind w:firstLine="709"/>
        <w:jc w:val="both"/>
        <w:rPr>
          <w:b/>
          <w:sz w:val="28"/>
          <w:szCs w:val="28"/>
          <w:highlight w:val="cyan"/>
        </w:rPr>
      </w:pPr>
    </w:p>
    <w:p w:rsidR="000621A2" w:rsidRDefault="000621A2" w:rsidP="00D83DFB">
      <w:pPr>
        <w:ind w:firstLine="709"/>
        <w:jc w:val="both"/>
        <w:rPr>
          <w:b/>
          <w:sz w:val="28"/>
          <w:szCs w:val="28"/>
          <w:highlight w:val="cyan"/>
        </w:rPr>
      </w:pPr>
    </w:p>
    <w:p w:rsidR="000621A2" w:rsidRDefault="000621A2" w:rsidP="00D83DFB">
      <w:pPr>
        <w:ind w:firstLine="709"/>
        <w:jc w:val="both"/>
        <w:rPr>
          <w:b/>
          <w:sz w:val="28"/>
          <w:szCs w:val="28"/>
          <w:highlight w:val="cyan"/>
        </w:rPr>
      </w:pPr>
    </w:p>
    <w:p w:rsidR="000621A2" w:rsidRDefault="000621A2" w:rsidP="00D83DFB">
      <w:pPr>
        <w:ind w:firstLine="709"/>
        <w:jc w:val="both"/>
        <w:rPr>
          <w:b/>
          <w:sz w:val="28"/>
          <w:szCs w:val="28"/>
          <w:highlight w:val="cyan"/>
        </w:rPr>
      </w:pPr>
    </w:p>
    <w:p w:rsidR="000621A2" w:rsidRDefault="000621A2" w:rsidP="00D83DFB">
      <w:pPr>
        <w:ind w:firstLine="709"/>
        <w:jc w:val="both"/>
        <w:rPr>
          <w:b/>
          <w:sz w:val="28"/>
          <w:szCs w:val="28"/>
          <w:highlight w:val="cyan"/>
        </w:rPr>
      </w:pPr>
    </w:p>
    <w:p w:rsidR="000621A2" w:rsidRDefault="000621A2" w:rsidP="00D83DFB">
      <w:pPr>
        <w:ind w:firstLine="709"/>
        <w:jc w:val="both"/>
        <w:rPr>
          <w:b/>
          <w:sz w:val="28"/>
          <w:szCs w:val="28"/>
          <w:highlight w:val="cyan"/>
        </w:rPr>
      </w:pPr>
    </w:p>
    <w:p w:rsidR="000621A2" w:rsidRDefault="000621A2" w:rsidP="00D83DFB">
      <w:pPr>
        <w:ind w:firstLine="709"/>
        <w:jc w:val="both"/>
        <w:rPr>
          <w:b/>
          <w:sz w:val="28"/>
          <w:szCs w:val="28"/>
          <w:highlight w:val="cyan"/>
        </w:rPr>
      </w:pPr>
    </w:p>
    <w:p w:rsidR="000621A2" w:rsidRDefault="000621A2" w:rsidP="00D83DFB">
      <w:pPr>
        <w:ind w:firstLine="709"/>
        <w:jc w:val="both"/>
        <w:rPr>
          <w:b/>
          <w:sz w:val="28"/>
          <w:szCs w:val="28"/>
          <w:highlight w:val="cyan"/>
        </w:rPr>
      </w:pPr>
    </w:p>
    <w:p w:rsidR="000621A2" w:rsidRDefault="000621A2" w:rsidP="00D83DFB">
      <w:pPr>
        <w:ind w:firstLine="709"/>
        <w:jc w:val="both"/>
        <w:rPr>
          <w:b/>
          <w:sz w:val="28"/>
          <w:szCs w:val="28"/>
          <w:highlight w:val="cyan"/>
        </w:rPr>
      </w:pPr>
    </w:p>
    <w:p w:rsidR="000621A2" w:rsidRDefault="000621A2" w:rsidP="00D83DFB">
      <w:pPr>
        <w:ind w:firstLine="709"/>
        <w:jc w:val="both"/>
        <w:rPr>
          <w:b/>
          <w:sz w:val="28"/>
          <w:szCs w:val="28"/>
          <w:highlight w:val="cyan"/>
        </w:rPr>
      </w:pPr>
    </w:p>
    <w:p w:rsidR="000621A2" w:rsidRDefault="000621A2" w:rsidP="00D83DFB">
      <w:pPr>
        <w:ind w:firstLine="709"/>
        <w:jc w:val="both"/>
        <w:rPr>
          <w:b/>
          <w:sz w:val="28"/>
          <w:szCs w:val="28"/>
          <w:highlight w:val="cyan"/>
        </w:rPr>
      </w:pPr>
    </w:p>
    <w:p w:rsidR="000621A2" w:rsidRDefault="000621A2" w:rsidP="00D83DFB">
      <w:pPr>
        <w:ind w:firstLine="709"/>
        <w:jc w:val="both"/>
        <w:rPr>
          <w:b/>
          <w:sz w:val="28"/>
          <w:szCs w:val="28"/>
          <w:highlight w:val="cyan"/>
        </w:rPr>
      </w:pPr>
    </w:p>
    <w:p w:rsidR="000621A2" w:rsidRDefault="000621A2" w:rsidP="00D83DFB">
      <w:pPr>
        <w:ind w:firstLine="709"/>
        <w:jc w:val="both"/>
        <w:rPr>
          <w:b/>
          <w:sz w:val="28"/>
          <w:szCs w:val="28"/>
          <w:highlight w:val="cyan"/>
        </w:rPr>
      </w:pPr>
    </w:p>
    <w:p w:rsidR="000621A2" w:rsidRDefault="000621A2" w:rsidP="00D83DFB">
      <w:pPr>
        <w:ind w:firstLine="709"/>
        <w:jc w:val="both"/>
        <w:rPr>
          <w:b/>
          <w:sz w:val="28"/>
          <w:szCs w:val="28"/>
          <w:highlight w:val="cyan"/>
        </w:rPr>
      </w:pPr>
    </w:p>
    <w:p w:rsidR="000621A2" w:rsidRDefault="000621A2" w:rsidP="00D83DFB">
      <w:pPr>
        <w:ind w:firstLine="709"/>
        <w:jc w:val="both"/>
        <w:rPr>
          <w:b/>
          <w:sz w:val="28"/>
          <w:szCs w:val="28"/>
          <w:highlight w:val="cyan"/>
        </w:rPr>
      </w:pPr>
    </w:p>
    <w:p w:rsidR="000621A2" w:rsidRDefault="000621A2" w:rsidP="00D83DFB">
      <w:pPr>
        <w:ind w:firstLine="709"/>
        <w:jc w:val="both"/>
        <w:rPr>
          <w:b/>
          <w:sz w:val="28"/>
          <w:szCs w:val="28"/>
          <w:highlight w:val="cyan"/>
        </w:rPr>
      </w:pPr>
    </w:p>
    <w:p w:rsidR="000621A2" w:rsidRDefault="000621A2" w:rsidP="00D83DFB">
      <w:pPr>
        <w:ind w:firstLine="709"/>
        <w:jc w:val="both"/>
        <w:rPr>
          <w:b/>
          <w:sz w:val="28"/>
          <w:szCs w:val="28"/>
          <w:highlight w:val="cyan"/>
        </w:rPr>
      </w:pPr>
    </w:p>
    <w:p w:rsidR="000621A2" w:rsidRDefault="000621A2" w:rsidP="00D83DFB">
      <w:pPr>
        <w:ind w:firstLine="709"/>
        <w:jc w:val="both"/>
        <w:rPr>
          <w:b/>
          <w:sz w:val="28"/>
          <w:szCs w:val="28"/>
          <w:highlight w:val="cyan"/>
        </w:rPr>
      </w:pPr>
    </w:p>
    <w:p w:rsidR="000621A2" w:rsidRDefault="000621A2" w:rsidP="00D83DFB">
      <w:pPr>
        <w:ind w:firstLine="709"/>
        <w:jc w:val="both"/>
        <w:rPr>
          <w:b/>
          <w:sz w:val="28"/>
          <w:szCs w:val="28"/>
          <w:highlight w:val="cyan"/>
        </w:rPr>
      </w:pPr>
    </w:p>
    <w:p w:rsidR="000621A2" w:rsidRDefault="000621A2" w:rsidP="00D83DFB">
      <w:pPr>
        <w:ind w:firstLine="709"/>
        <w:jc w:val="both"/>
        <w:rPr>
          <w:b/>
          <w:sz w:val="28"/>
          <w:szCs w:val="28"/>
          <w:highlight w:val="cyan"/>
        </w:rPr>
      </w:pPr>
    </w:p>
    <w:p w:rsidR="000621A2" w:rsidRDefault="000621A2" w:rsidP="00D83DFB">
      <w:pPr>
        <w:ind w:firstLine="709"/>
        <w:jc w:val="both"/>
        <w:rPr>
          <w:b/>
          <w:sz w:val="28"/>
          <w:szCs w:val="28"/>
          <w:highlight w:val="cyan"/>
        </w:rPr>
      </w:pPr>
    </w:p>
    <w:p w:rsidR="000621A2" w:rsidRDefault="000621A2" w:rsidP="00D83DFB">
      <w:pPr>
        <w:ind w:firstLine="709"/>
        <w:jc w:val="both"/>
        <w:rPr>
          <w:b/>
          <w:sz w:val="28"/>
          <w:szCs w:val="28"/>
          <w:highlight w:val="cyan"/>
        </w:rPr>
      </w:pPr>
    </w:p>
    <w:p w:rsidR="000621A2" w:rsidRPr="002C3FF9" w:rsidRDefault="000621A2" w:rsidP="00D83DFB">
      <w:pPr>
        <w:ind w:firstLine="709"/>
        <w:jc w:val="both"/>
        <w:rPr>
          <w:b/>
          <w:sz w:val="28"/>
          <w:szCs w:val="28"/>
          <w:highlight w:val="cyan"/>
        </w:rPr>
      </w:pPr>
    </w:p>
    <w:p w:rsidR="00652B40" w:rsidRPr="00732613" w:rsidRDefault="00652B40" w:rsidP="00271581">
      <w:pPr>
        <w:spacing w:after="120"/>
        <w:jc w:val="center"/>
        <w:outlineLvl w:val="0"/>
        <w:rPr>
          <w:b/>
          <w:sz w:val="28"/>
          <w:szCs w:val="28"/>
        </w:rPr>
      </w:pPr>
      <w:r>
        <w:rPr>
          <w:rFonts w:eastAsia="MS Mincho"/>
          <w:b/>
          <w:bCs/>
          <w:sz w:val="32"/>
          <w:szCs w:val="32"/>
        </w:rPr>
        <w:lastRenderedPageBreak/>
        <w:t>Раздел 4. Техническое задание</w:t>
      </w:r>
    </w:p>
    <w:p w:rsidR="00652B40" w:rsidRPr="00732613" w:rsidRDefault="00652B40" w:rsidP="00271581">
      <w:pPr>
        <w:ind w:firstLine="709"/>
        <w:jc w:val="both"/>
        <w:rPr>
          <w:b/>
          <w:sz w:val="28"/>
          <w:szCs w:val="28"/>
          <w:highlight w:val="cyan"/>
        </w:rPr>
      </w:pPr>
    </w:p>
    <w:p w:rsidR="00652B40" w:rsidRPr="00732613" w:rsidRDefault="00652B40" w:rsidP="00271581">
      <w:pPr>
        <w:ind w:firstLine="567"/>
        <w:jc w:val="both"/>
        <w:rPr>
          <w:b/>
          <w:sz w:val="28"/>
          <w:szCs w:val="28"/>
        </w:rPr>
      </w:pPr>
      <w:r>
        <w:rPr>
          <w:b/>
          <w:sz w:val="28"/>
          <w:szCs w:val="28"/>
        </w:rPr>
        <w:t>4.1.</w:t>
      </w:r>
      <w:r>
        <w:rPr>
          <w:i/>
          <w:sz w:val="28"/>
          <w:szCs w:val="28"/>
        </w:rPr>
        <w:t xml:space="preserve"> </w:t>
      </w:r>
      <w:r>
        <w:rPr>
          <w:b/>
          <w:sz w:val="28"/>
          <w:szCs w:val="28"/>
        </w:rPr>
        <w:t>Общие положения</w:t>
      </w:r>
    </w:p>
    <w:p w:rsidR="00652B40" w:rsidRDefault="00652B40" w:rsidP="00271581">
      <w:pPr>
        <w:tabs>
          <w:tab w:val="left" w:pos="567"/>
          <w:tab w:val="left" w:pos="709"/>
          <w:tab w:val="num" w:pos="1070"/>
          <w:tab w:val="left" w:pos="1276"/>
        </w:tabs>
        <w:jc w:val="both"/>
        <w:rPr>
          <w:sz w:val="28"/>
          <w:szCs w:val="28"/>
        </w:rPr>
      </w:pPr>
      <w:r>
        <w:rPr>
          <w:rFonts w:eastAsia="MS Mincho"/>
          <w:bCs/>
          <w:sz w:val="28"/>
          <w:szCs w:val="28"/>
        </w:rPr>
        <w:tab/>
        <w:t>4.1.1. Предметом Открытого конкурса является «Поставка дизельного топлива наливом для погрузчиков типа «</w:t>
      </w:r>
      <w:proofErr w:type="spellStart"/>
      <w:r>
        <w:rPr>
          <w:rFonts w:eastAsia="MS Mincho"/>
          <w:bCs/>
          <w:sz w:val="28"/>
          <w:szCs w:val="28"/>
        </w:rPr>
        <w:t>Ричстакер</w:t>
      </w:r>
      <w:proofErr w:type="spellEnd"/>
      <w:r>
        <w:rPr>
          <w:rFonts w:eastAsia="MS Mincho"/>
          <w:bCs/>
          <w:sz w:val="28"/>
          <w:szCs w:val="28"/>
        </w:rPr>
        <w:t>» и отопления производственных помещений Контейнерного терминала Забайкальск филиала ПАО «</w:t>
      </w:r>
      <w:proofErr w:type="spellStart"/>
      <w:r>
        <w:rPr>
          <w:rFonts w:eastAsia="MS Mincho"/>
          <w:bCs/>
          <w:sz w:val="28"/>
          <w:szCs w:val="28"/>
        </w:rPr>
        <w:t>ТрансКонтейнер</w:t>
      </w:r>
      <w:proofErr w:type="spellEnd"/>
      <w:r>
        <w:rPr>
          <w:rFonts w:eastAsia="MS Mincho"/>
          <w:bCs/>
          <w:sz w:val="28"/>
          <w:szCs w:val="28"/>
        </w:rPr>
        <w:t xml:space="preserve">» на Забайкальской железной дороге» (далее – Товар). </w:t>
      </w:r>
    </w:p>
    <w:p w:rsidR="00652B40" w:rsidRPr="00732613" w:rsidRDefault="00652B40" w:rsidP="00271581">
      <w:pPr>
        <w:tabs>
          <w:tab w:val="left" w:pos="567"/>
          <w:tab w:val="left" w:pos="709"/>
          <w:tab w:val="num" w:pos="1070"/>
          <w:tab w:val="left" w:pos="1276"/>
        </w:tabs>
        <w:jc w:val="both"/>
        <w:rPr>
          <w:sz w:val="28"/>
          <w:szCs w:val="28"/>
        </w:rPr>
      </w:pPr>
      <w:r>
        <w:rPr>
          <w:sz w:val="28"/>
          <w:szCs w:val="28"/>
        </w:rPr>
        <w:tab/>
        <w:t>4.1.2. В заявке претендента должны быть изложены условия, соответствующие требованиям настоящего Технического задания.</w:t>
      </w:r>
    </w:p>
    <w:p w:rsidR="00652B40" w:rsidRPr="00732613" w:rsidRDefault="00652B40" w:rsidP="00271581">
      <w:pPr>
        <w:tabs>
          <w:tab w:val="left" w:pos="567"/>
          <w:tab w:val="left" w:pos="709"/>
          <w:tab w:val="num" w:pos="1070"/>
          <w:tab w:val="left" w:pos="1276"/>
        </w:tabs>
        <w:jc w:val="both"/>
        <w:rPr>
          <w:sz w:val="28"/>
          <w:szCs w:val="28"/>
        </w:rPr>
      </w:pPr>
    </w:p>
    <w:p w:rsidR="00652B40" w:rsidRPr="00732613" w:rsidRDefault="00652B40" w:rsidP="00652B40">
      <w:pPr>
        <w:numPr>
          <w:ilvl w:val="1"/>
          <w:numId w:val="53"/>
        </w:numPr>
        <w:tabs>
          <w:tab w:val="clear" w:pos="1855"/>
          <w:tab w:val="num" w:pos="0"/>
          <w:tab w:val="num" w:pos="1276"/>
        </w:tabs>
        <w:ind w:left="0" w:firstLine="567"/>
        <w:jc w:val="both"/>
        <w:rPr>
          <w:b/>
          <w:sz w:val="28"/>
          <w:szCs w:val="28"/>
        </w:rPr>
      </w:pPr>
      <w:r>
        <w:rPr>
          <w:b/>
          <w:sz w:val="28"/>
          <w:szCs w:val="28"/>
        </w:rPr>
        <w:t>Требования к хранению и гарантии качества Товара</w:t>
      </w:r>
    </w:p>
    <w:p w:rsidR="00652B40" w:rsidRPr="00732613" w:rsidRDefault="00652B40" w:rsidP="00271581">
      <w:pPr>
        <w:tabs>
          <w:tab w:val="num" w:pos="1276"/>
        </w:tabs>
        <w:ind w:left="567"/>
        <w:jc w:val="both"/>
        <w:rPr>
          <w:rFonts w:eastAsia="MS Mincho"/>
          <w:bCs/>
          <w:sz w:val="28"/>
          <w:szCs w:val="28"/>
        </w:rPr>
      </w:pPr>
      <w:r>
        <w:rPr>
          <w:rFonts w:eastAsia="MS Mincho"/>
          <w:bCs/>
          <w:sz w:val="28"/>
          <w:szCs w:val="28"/>
        </w:rPr>
        <w:t>4.2.1. Товар включает в себя следующие виды (ассортимент) дизельного топлива:</w:t>
      </w:r>
    </w:p>
    <w:p w:rsidR="00652B40" w:rsidRDefault="00652B40" w:rsidP="00271581">
      <w:pPr>
        <w:pStyle w:val="aff6"/>
        <w:ind w:left="0" w:firstLine="567"/>
        <w:jc w:val="both"/>
        <w:rPr>
          <w:rFonts w:eastAsia="MS Mincho"/>
          <w:bCs/>
          <w:sz w:val="28"/>
          <w:szCs w:val="28"/>
        </w:rPr>
      </w:pPr>
      <w:r>
        <w:rPr>
          <w:rFonts w:eastAsia="MS Mincho"/>
          <w:bCs/>
          <w:sz w:val="28"/>
          <w:szCs w:val="28"/>
        </w:rPr>
        <w:t>- дизельное топливо (летнее, зимнее).</w:t>
      </w:r>
    </w:p>
    <w:p w:rsidR="00652B40" w:rsidRPr="00240566" w:rsidRDefault="00652B40" w:rsidP="00271581">
      <w:pPr>
        <w:pStyle w:val="aff6"/>
        <w:ind w:left="0" w:firstLine="567"/>
        <w:jc w:val="both"/>
        <w:rPr>
          <w:rFonts w:eastAsia="MS Mincho"/>
          <w:bCs/>
          <w:sz w:val="28"/>
          <w:szCs w:val="28"/>
        </w:rPr>
      </w:pPr>
      <w:r>
        <w:rPr>
          <w:rFonts w:eastAsia="MS Mincho"/>
          <w:bCs/>
          <w:sz w:val="28"/>
          <w:szCs w:val="28"/>
        </w:rPr>
        <w:t xml:space="preserve">4.2.2. </w:t>
      </w:r>
      <w:r>
        <w:rPr>
          <w:sz w:val="28"/>
          <w:szCs w:val="28"/>
        </w:rPr>
        <w:t>Товар, подлежащий поставке, должен соответствовать следующему экологическому классу:  дизельное топливо – экологический класс 5 (К5).</w:t>
      </w:r>
    </w:p>
    <w:p w:rsidR="00652B40" w:rsidRPr="00732613" w:rsidRDefault="000621A2" w:rsidP="000621A2">
      <w:pPr>
        <w:pStyle w:val="19"/>
        <w:ind w:firstLine="397"/>
        <w:rPr>
          <w:bCs/>
          <w:szCs w:val="28"/>
        </w:rPr>
      </w:pPr>
      <w:r>
        <w:rPr>
          <w:szCs w:val="28"/>
        </w:rPr>
        <w:t xml:space="preserve">   </w:t>
      </w:r>
      <w:r w:rsidR="00652B40">
        <w:rPr>
          <w:szCs w:val="28"/>
        </w:rPr>
        <w:t xml:space="preserve">4.2.3. Поставляемый Товар должен соответствовать требованиям Технического регламента Таможенного союза </w:t>
      </w:r>
      <w:proofErr w:type="gramStart"/>
      <w:r w:rsidR="00652B40">
        <w:rPr>
          <w:szCs w:val="28"/>
        </w:rPr>
        <w:t>ТР</w:t>
      </w:r>
      <w:proofErr w:type="gramEnd"/>
      <w:r w:rsidR="00652B40">
        <w:rPr>
          <w:szCs w:val="28"/>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межгосударственного стандарта  ГОСТ 32511-2013 «</w:t>
      </w:r>
      <w:r w:rsidR="00652B40">
        <w:rPr>
          <w:bCs/>
          <w:szCs w:val="28"/>
        </w:rPr>
        <w:t>Топливо дизельное ЕВРО. Технические условия».</w:t>
      </w:r>
    </w:p>
    <w:p w:rsidR="00652B40" w:rsidRPr="00FF3E9D" w:rsidRDefault="000621A2" w:rsidP="000621A2">
      <w:pPr>
        <w:pStyle w:val="19"/>
        <w:ind w:firstLine="397"/>
        <w:rPr>
          <w:lang w:eastAsia="ru-RU"/>
        </w:rPr>
      </w:pPr>
      <w:r>
        <w:rPr>
          <w:szCs w:val="28"/>
          <w:lang w:eastAsia="ru-RU"/>
        </w:rPr>
        <w:t xml:space="preserve">  </w:t>
      </w:r>
      <w:r w:rsidR="00652B40">
        <w:rPr>
          <w:szCs w:val="28"/>
          <w:lang w:eastAsia="ru-RU"/>
        </w:rPr>
        <w:t>4.2.4. Поставляемое топливо должно соответствовать следующим характеристикам:</w:t>
      </w:r>
    </w:p>
    <w:p w:rsidR="00652B40" w:rsidRPr="00FF3E9D" w:rsidRDefault="00652B40" w:rsidP="00271581">
      <w:pPr>
        <w:pStyle w:val="aff6"/>
        <w:shd w:val="clear" w:color="auto" w:fill="FFFFFF"/>
        <w:suppressAutoHyphens w:val="0"/>
        <w:ind w:left="0" w:firstLine="567"/>
        <w:jc w:val="both"/>
        <w:rPr>
          <w:lang w:eastAsia="ru-RU"/>
        </w:rPr>
      </w:pPr>
      <w:r>
        <w:rPr>
          <w:sz w:val="28"/>
          <w:szCs w:val="28"/>
          <w:lang w:eastAsia="ru-RU"/>
        </w:rPr>
        <w:t>По температуре применения:</w:t>
      </w:r>
    </w:p>
    <w:p w:rsidR="00652B40" w:rsidRPr="00FF3E9D" w:rsidRDefault="00652B40" w:rsidP="00271581">
      <w:pPr>
        <w:pStyle w:val="aff6"/>
        <w:shd w:val="clear" w:color="auto" w:fill="FFFFFF"/>
        <w:suppressAutoHyphens w:val="0"/>
        <w:ind w:left="0" w:firstLine="567"/>
        <w:jc w:val="both"/>
        <w:rPr>
          <w:lang w:eastAsia="ru-RU"/>
        </w:rPr>
      </w:pPr>
      <w:r>
        <w:rPr>
          <w:sz w:val="28"/>
          <w:szCs w:val="28"/>
          <w:lang w:eastAsia="ru-RU"/>
        </w:rPr>
        <w:t xml:space="preserve">1) дизельное топливо зимнее (класс 2, вид </w:t>
      </w:r>
      <w:r>
        <w:rPr>
          <w:sz w:val="28"/>
          <w:szCs w:val="28"/>
          <w:lang w:val="en-US" w:eastAsia="ru-RU"/>
        </w:rPr>
        <w:t>III</w:t>
      </w:r>
      <w:r>
        <w:rPr>
          <w:sz w:val="28"/>
          <w:szCs w:val="28"/>
          <w:lang w:eastAsia="ru-RU"/>
        </w:rPr>
        <w:t>):</w:t>
      </w:r>
    </w:p>
    <w:p w:rsidR="00652B40" w:rsidRPr="00FF3E9D" w:rsidRDefault="00652B40" w:rsidP="00271581">
      <w:pPr>
        <w:pStyle w:val="aff6"/>
        <w:shd w:val="clear" w:color="auto" w:fill="FFFFFF"/>
        <w:suppressAutoHyphens w:val="0"/>
        <w:ind w:left="0" w:firstLine="567"/>
        <w:jc w:val="both"/>
        <w:rPr>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32 ºС.</w:t>
      </w:r>
    </w:p>
    <w:p w:rsidR="00652B40" w:rsidRPr="00FF3E9D" w:rsidRDefault="00652B40" w:rsidP="00271581">
      <w:pPr>
        <w:pStyle w:val="aff6"/>
        <w:shd w:val="clear" w:color="auto" w:fill="FFFFFF"/>
        <w:suppressAutoHyphens w:val="0"/>
        <w:ind w:left="0" w:firstLine="567"/>
        <w:jc w:val="both"/>
        <w:rPr>
          <w:lang w:eastAsia="ru-RU"/>
        </w:rPr>
      </w:pPr>
      <w:r>
        <w:rPr>
          <w:sz w:val="28"/>
          <w:szCs w:val="28"/>
          <w:lang w:eastAsia="ru-RU"/>
        </w:rPr>
        <w:t>- предельная температура помутнения - не выше минус 22 ºС,</w:t>
      </w:r>
    </w:p>
    <w:p w:rsidR="00652B40" w:rsidRPr="00FF3E9D" w:rsidRDefault="00652B40" w:rsidP="00271581">
      <w:pPr>
        <w:pStyle w:val="aff6"/>
        <w:shd w:val="clear" w:color="auto" w:fill="FFFFFF"/>
        <w:suppressAutoHyphens w:val="0"/>
        <w:ind w:left="0" w:firstLine="567"/>
        <w:jc w:val="both"/>
        <w:rPr>
          <w:lang w:eastAsia="ru-RU"/>
        </w:rPr>
      </w:pPr>
      <w:r>
        <w:rPr>
          <w:sz w:val="28"/>
          <w:szCs w:val="28"/>
          <w:lang w:eastAsia="ru-RU"/>
        </w:rPr>
        <w:t xml:space="preserve">2) дизельное топливо летнее (сорт С, вид </w:t>
      </w:r>
      <w:r>
        <w:rPr>
          <w:sz w:val="28"/>
          <w:szCs w:val="28"/>
          <w:lang w:val="en-US" w:eastAsia="ru-RU"/>
        </w:rPr>
        <w:t>III</w:t>
      </w:r>
      <w:r>
        <w:rPr>
          <w:sz w:val="28"/>
          <w:szCs w:val="28"/>
          <w:lang w:eastAsia="ru-RU"/>
        </w:rPr>
        <w:t>):</w:t>
      </w:r>
    </w:p>
    <w:p w:rsidR="00652B40" w:rsidRPr="00732613" w:rsidRDefault="00652B40" w:rsidP="00271581">
      <w:pPr>
        <w:pStyle w:val="aff6"/>
        <w:shd w:val="clear" w:color="auto" w:fill="FFFFFF"/>
        <w:suppressAutoHyphens w:val="0"/>
        <w:ind w:left="0" w:firstLine="567"/>
        <w:jc w:val="both"/>
        <w:rPr>
          <w:szCs w:val="28"/>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5 ºС.</w:t>
      </w:r>
    </w:p>
    <w:p w:rsidR="00652B40" w:rsidRPr="00517F0C" w:rsidRDefault="00652B40" w:rsidP="00271581">
      <w:pPr>
        <w:ind w:firstLine="567"/>
        <w:jc w:val="both"/>
        <w:rPr>
          <w:bCs/>
          <w:i/>
          <w:sz w:val="28"/>
          <w:szCs w:val="28"/>
        </w:rPr>
      </w:pPr>
      <w:r>
        <w:rPr>
          <w:sz w:val="28"/>
          <w:szCs w:val="28"/>
        </w:rPr>
        <w:t xml:space="preserve">4.2.5. </w:t>
      </w:r>
      <w:r>
        <w:rPr>
          <w:bCs/>
          <w:sz w:val="28"/>
          <w:szCs w:val="28"/>
        </w:rPr>
        <w:t xml:space="preserve">Срок гарантии качества поставляемого дизельного топлива (летнего, зимнего) должен составлять не менее 4 (четырех) месяцев </w:t>
      </w:r>
      <w:proofErr w:type="gramStart"/>
      <w:r>
        <w:rPr>
          <w:bCs/>
          <w:sz w:val="28"/>
          <w:szCs w:val="28"/>
        </w:rPr>
        <w:t>с даты подписания</w:t>
      </w:r>
      <w:proofErr w:type="gramEnd"/>
      <w:r>
        <w:rPr>
          <w:bCs/>
          <w:sz w:val="28"/>
          <w:szCs w:val="28"/>
        </w:rPr>
        <w:t xml:space="preserve"> Сторонами товарной накладной ТОРГ-12 или универсального передаточного документа (УПД)</w:t>
      </w:r>
      <w:r>
        <w:rPr>
          <w:rStyle w:val="af6"/>
          <w:bCs/>
          <w:sz w:val="28"/>
          <w:szCs w:val="28"/>
        </w:rPr>
        <w:footnoteReference w:id="2"/>
      </w:r>
      <w:r>
        <w:rPr>
          <w:bCs/>
          <w:sz w:val="28"/>
          <w:szCs w:val="28"/>
        </w:rPr>
        <w:t xml:space="preserve">. </w:t>
      </w:r>
    </w:p>
    <w:p w:rsidR="00652B40" w:rsidRPr="00732613" w:rsidRDefault="00652B40" w:rsidP="00271581">
      <w:pPr>
        <w:autoSpaceDE w:val="0"/>
        <w:autoSpaceDN w:val="0"/>
        <w:ind w:firstLine="567"/>
        <w:jc w:val="both"/>
        <w:rPr>
          <w:sz w:val="28"/>
          <w:szCs w:val="28"/>
        </w:rPr>
      </w:pPr>
      <w:r>
        <w:rPr>
          <w:bCs/>
          <w:sz w:val="28"/>
          <w:szCs w:val="28"/>
        </w:rPr>
        <w:t xml:space="preserve">4.2.6. Поставщик должен гарантировать </w:t>
      </w:r>
      <w:r>
        <w:rPr>
          <w:sz w:val="28"/>
          <w:szCs w:val="28"/>
        </w:rPr>
        <w:t>соблюдение требований по маркировке, транспортировке и хранению поставляемого Товара ГОСТ 1510-84 «Нефть и нефтепродукты. Маркировка, упаковка, транспортирование и хранение».</w:t>
      </w:r>
    </w:p>
    <w:p w:rsidR="00652B40" w:rsidRPr="00732613" w:rsidRDefault="00652B40" w:rsidP="00271581">
      <w:pPr>
        <w:ind w:firstLine="567"/>
        <w:jc w:val="both"/>
        <w:rPr>
          <w:bCs/>
          <w:sz w:val="28"/>
          <w:szCs w:val="28"/>
        </w:rPr>
      </w:pPr>
      <w:r>
        <w:rPr>
          <w:bCs/>
          <w:sz w:val="28"/>
          <w:szCs w:val="28"/>
        </w:rPr>
        <w:lastRenderedPageBreak/>
        <w:t xml:space="preserve">4.2.7. Соответствие Товара требованиям подпунктов 4.2.2, 4.2.3, 4.2.4 </w:t>
      </w:r>
      <w:r>
        <w:rPr>
          <w:sz w:val="28"/>
          <w:szCs w:val="28"/>
        </w:rPr>
        <w:t>настоящего Технического задания</w:t>
      </w:r>
      <w:r>
        <w:rPr>
          <w:bCs/>
          <w:sz w:val="28"/>
          <w:szCs w:val="28"/>
        </w:rPr>
        <w:t xml:space="preserve"> должно подтверждаться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 и предоставляемых Поставщиком при поставке Товара (копии, заверенные Поставщиком).</w:t>
      </w:r>
    </w:p>
    <w:p w:rsidR="00652B40" w:rsidRPr="00732613" w:rsidRDefault="00652B40" w:rsidP="00271581">
      <w:pPr>
        <w:ind w:firstLine="567"/>
        <w:jc w:val="both"/>
        <w:rPr>
          <w:bCs/>
          <w:sz w:val="28"/>
          <w:szCs w:val="28"/>
        </w:rPr>
      </w:pPr>
    </w:p>
    <w:p w:rsidR="00652B40" w:rsidRPr="00732613" w:rsidRDefault="00652B40" w:rsidP="00652B40">
      <w:pPr>
        <w:numPr>
          <w:ilvl w:val="1"/>
          <w:numId w:val="53"/>
        </w:numPr>
        <w:tabs>
          <w:tab w:val="clear" w:pos="1855"/>
          <w:tab w:val="num" w:pos="0"/>
          <w:tab w:val="num" w:pos="1276"/>
        </w:tabs>
        <w:ind w:left="0" w:firstLine="709"/>
        <w:jc w:val="both"/>
        <w:rPr>
          <w:b/>
          <w:sz w:val="28"/>
          <w:szCs w:val="28"/>
        </w:rPr>
      </w:pPr>
      <w:r>
        <w:rPr>
          <w:b/>
          <w:sz w:val="28"/>
          <w:szCs w:val="28"/>
        </w:rPr>
        <w:t xml:space="preserve">Сведения об объеме закупаемого Товара и месте его поставки </w:t>
      </w:r>
    </w:p>
    <w:p w:rsidR="00652B40" w:rsidRPr="00732613" w:rsidRDefault="00652B40" w:rsidP="00652B40">
      <w:pPr>
        <w:pStyle w:val="19"/>
        <w:numPr>
          <w:ilvl w:val="2"/>
          <w:numId w:val="54"/>
        </w:numPr>
        <w:ind w:left="0" w:firstLine="709"/>
        <w:rPr>
          <w:szCs w:val="28"/>
        </w:rPr>
      </w:pPr>
      <w:r>
        <w:rPr>
          <w:szCs w:val="28"/>
        </w:rPr>
        <w:t>Ориентировочный объем закупки Товара - 495 тонн на весь период действия договора (14 месяцев).</w:t>
      </w:r>
    </w:p>
    <w:p w:rsidR="00652B40" w:rsidRPr="00732613" w:rsidRDefault="00652B40" w:rsidP="00652B40">
      <w:pPr>
        <w:pStyle w:val="19"/>
        <w:numPr>
          <w:ilvl w:val="2"/>
          <w:numId w:val="54"/>
        </w:numPr>
        <w:ind w:left="0" w:firstLine="709"/>
        <w:rPr>
          <w:szCs w:val="28"/>
        </w:rPr>
      </w:pPr>
      <w:r>
        <w:rPr>
          <w:szCs w:val="28"/>
        </w:rPr>
        <w:t xml:space="preserve">Адрес поставки Товара: Забайкальский край, </w:t>
      </w:r>
      <w:proofErr w:type="spellStart"/>
      <w:r>
        <w:rPr>
          <w:szCs w:val="28"/>
        </w:rPr>
        <w:t>пгт</w:t>
      </w:r>
      <w:proofErr w:type="spellEnd"/>
      <w:r>
        <w:rPr>
          <w:szCs w:val="28"/>
        </w:rPr>
        <w:t xml:space="preserve">. Забайкальск, ул. 1 Мая, д. 7, Контейнерный терминал Забайкальск. </w:t>
      </w:r>
    </w:p>
    <w:p w:rsidR="00652B40" w:rsidRPr="00732613" w:rsidRDefault="00652B40" w:rsidP="00652B40">
      <w:pPr>
        <w:pStyle w:val="19"/>
        <w:numPr>
          <w:ilvl w:val="2"/>
          <w:numId w:val="54"/>
        </w:numPr>
        <w:ind w:left="0" w:firstLine="709"/>
        <w:rPr>
          <w:szCs w:val="28"/>
        </w:rPr>
      </w:pPr>
      <w:r>
        <w:rPr>
          <w:szCs w:val="28"/>
        </w:rPr>
        <w:t>Объем приобретаемого Товара определяется исходя из потребности Покупателя на основании их заявок.</w:t>
      </w:r>
    </w:p>
    <w:p w:rsidR="00652B40" w:rsidRPr="00732613" w:rsidRDefault="00652B40" w:rsidP="00652B40">
      <w:pPr>
        <w:pStyle w:val="aff6"/>
        <w:numPr>
          <w:ilvl w:val="2"/>
          <w:numId w:val="54"/>
        </w:numPr>
        <w:suppressAutoHyphens w:val="0"/>
        <w:ind w:left="0" w:firstLine="709"/>
        <w:jc w:val="both"/>
        <w:rPr>
          <w:sz w:val="28"/>
          <w:szCs w:val="28"/>
        </w:rPr>
      </w:pPr>
      <w:r>
        <w:rPr>
          <w:sz w:val="28"/>
          <w:szCs w:val="28"/>
        </w:rPr>
        <w:t xml:space="preserve">Покупатель оставляет за собой право неполной выборки заявленного объема Товара, указанного в подпункте 4.3.1. настоящего пункта. Санкции за не выборку Товара не могут быть предусмотрены. </w:t>
      </w:r>
    </w:p>
    <w:p w:rsidR="00652B40" w:rsidRPr="00732613" w:rsidRDefault="00652B40" w:rsidP="00271581">
      <w:pPr>
        <w:pStyle w:val="aff6"/>
        <w:tabs>
          <w:tab w:val="left" w:pos="1134"/>
        </w:tabs>
        <w:ind w:left="0" w:firstLine="709"/>
        <w:jc w:val="both"/>
        <w:rPr>
          <w:rFonts w:eastAsia="MS Mincho"/>
          <w:bCs/>
          <w:sz w:val="28"/>
          <w:szCs w:val="28"/>
        </w:rPr>
      </w:pPr>
      <w:r>
        <w:rPr>
          <w:sz w:val="28"/>
          <w:szCs w:val="28"/>
        </w:rPr>
        <w:t xml:space="preserve">Объем Товара может быть приобретен </w:t>
      </w:r>
      <w:proofErr w:type="gramStart"/>
      <w:r>
        <w:rPr>
          <w:sz w:val="28"/>
          <w:szCs w:val="28"/>
        </w:rPr>
        <w:t>Покупателем</w:t>
      </w:r>
      <w:proofErr w:type="gramEnd"/>
      <w:r>
        <w:rPr>
          <w:sz w:val="28"/>
          <w:szCs w:val="28"/>
        </w:rPr>
        <w:t xml:space="preserve"> как в меньшем, так и в большем объеме, но не может превышать начальной (максимальной) цены договора, указанной в пункте 5 раздела 5 «Информационная карта» документации о закупке.</w:t>
      </w:r>
    </w:p>
    <w:p w:rsidR="00652B40" w:rsidRPr="00732613" w:rsidRDefault="00652B40" w:rsidP="00271581">
      <w:pPr>
        <w:pStyle w:val="aff6"/>
        <w:tabs>
          <w:tab w:val="left" w:pos="1134"/>
        </w:tabs>
        <w:ind w:left="0" w:firstLine="709"/>
        <w:jc w:val="both"/>
        <w:rPr>
          <w:rFonts w:eastAsia="MS Mincho"/>
          <w:bCs/>
          <w:sz w:val="28"/>
          <w:szCs w:val="28"/>
        </w:rPr>
      </w:pPr>
    </w:p>
    <w:p w:rsidR="00652B40" w:rsidRPr="00732613" w:rsidRDefault="00652B40" w:rsidP="00271581">
      <w:pPr>
        <w:pStyle w:val="aff6"/>
        <w:suppressAutoHyphens w:val="0"/>
        <w:ind w:left="709"/>
        <w:jc w:val="both"/>
        <w:rPr>
          <w:sz w:val="28"/>
          <w:szCs w:val="28"/>
        </w:rPr>
      </w:pPr>
    </w:p>
    <w:p w:rsidR="00652B40" w:rsidRPr="00732613" w:rsidRDefault="00652B40" w:rsidP="00652B40">
      <w:pPr>
        <w:numPr>
          <w:ilvl w:val="1"/>
          <w:numId w:val="53"/>
        </w:numPr>
        <w:tabs>
          <w:tab w:val="clear" w:pos="1855"/>
          <w:tab w:val="num" w:pos="0"/>
          <w:tab w:val="num" w:pos="1276"/>
        </w:tabs>
        <w:ind w:left="0" w:firstLine="709"/>
        <w:jc w:val="both"/>
        <w:rPr>
          <w:b/>
          <w:sz w:val="28"/>
          <w:szCs w:val="28"/>
        </w:rPr>
      </w:pPr>
      <w:r>
        <w:rPr>
          <w:b/>
          <w:sz w:val="28"/>
          <w:szCs w:val="28"/>
        </w:rPr>
        <w:t>Период, срок и порядок поставки Товара</w:t>
      </w:r>
    </w:p>
    <w:p w:rsidR="00652B40" w:rsidRPr="00732613" w:rsidRDefault="00652B40" w:rsidP="00271581">
      <w:pPr>
        <w:tabs>
          <w:tab w:val="num" w:pos="0"/>
        </w:tabs>
        <w:ind w:firstLine="709"/>
        <w:jc w:val="both"/>
        <w:rPr>
          <w:bCs/>
          <w:sz w:val="28"/>
          <w:szCs w:val="28"/>
        </w:rPr>
      </w:pPr>
      <w:r>
        <w:rPr>
          <w:bCs/>
          <w:sz w:val="28"/>
          <w:szCs w:val="28"/>
        </w:rPr>
        <w:t xml:space="preserve">4.4.1. Поставка </w:t>
      </w:r>
      <w:r>
        <w:rPr>
          <w:sz w:val="28"/>
          <w:szCs w:val="28"/>
        </w:rPr>
        <w:t xml:space="preserve">дизельного топлива должна осуществляться </w:t>
      </w:r>
      <w:r>
        <w:rPr>
          <w:bCs/>
          <w:sz w:val="28"/>
          <w:szCs w:val="28"/>
        </w:rPr>
        <w:t xml:space="preserve">Поставщиком </w:t>
      </w:r>
      <w:r>
        <w:rPr>
          <w:sz w:val="28"/>
          <w:szCs w:val="28"/>
        </w:rPr>
        <w:t>специализированным транспортом партиями</w:t>
      </w:r>
      <w:r>
        <w:rPr>
          <w:bCs/>
          <w:sz w:val="28"/>
          <w:szCs w:val="28"/>
        </w:rPr>
        <w:t xml:space="preserve"> по письменным заявкам Покупателя путем слива дизельного топлива с соблюдением правил пожарной безопасности в топливно-заправочные модули, ёмкости, указанные Покупателем. </w:t>
      </w:r>
      <w:r>
        <w:rPr>
          <w:sz w:val="28"/>
          <w:szCs w:val="28"/>
        </w:rPr>
        <w:t>Поставщик должен обеспечить бесперебойную поставку дизельного топлива на протяжении всего срока действия договора.</w:t>
      </w:r>
    </w:p>
    <w:p w:rsidR="00652B40" w:rsidRPr="00732613" w:rsidRDefault="00652B40" w:rsidP="00271581">
      <w:pPr>
        <w:tabs>
          <w:tab w:val="num" w:pos="0"/>
        </w:tabs>
        <w:ind w:firstLine="709"/>
        <w:jc w:val="both"/>
        <w:rPr>
          <w:bCs/>
          <w:sz w:val="28"/>
          <w:szCs w:val="28"/>
        </w:rPr>
      </w:pPr>
      <w:r>
        <w:rPr>
          <w:bCs/>
          <w:sz w:val="28"/>
          <w:szCs w:val="28"/>
        </w:rPr>
        <w:t>4.4.2. Период поставки Товара: с 01 апреля 2021 года по 31 мая 2022 года включительно.</w:t>
      </w:r>
    </w:p>
    <w:p w:rsidR="00652B40" w:rsidRPr="00732613" w:rsidRDefault="00652B40" w:rsidP="00271581">
      <w:pPr>
        <w:tabs>
          <w:tab w:val="num" w:pos="0"/>
        </w:tabs>
        <w:ind w:firstLine="709"/>
        <w:jc w:val="both"/>
        <w:rPr>
          <w:sz w:val="28"/>
          <w:szCs w:val="28"/>
        </w:rPr>
      </w:pPr>
      <w:r>
        <w:rPr>
          <w:bCs/>
          <w:sz w:val="28"/>
          <w:szCs w:val="28"/>
        </w:rPr>
        <w:t xml:space="preserve">4.4.3.  Срок поставки Товара (партии Товара) - </w:t>
      </w:r>
      <w:r>
        <w:rPr>
          <w:sz w:val="28"/>
          <w:szCs w:val="28"/>
        </w:rPr>
        <w:t xml:space="preserve">в течение не более 2 (двух) рабочих дней </w:t>
      </w:r>
      <w:proofErr w:type="gramStart"/>
      <w:r>
        <w:rPr>
          <w:sz w:val="28"/>
          <w:szCs w:val="28"/>
        </w:rPr>
        <w:t>с даты подписания</w:t>
      </w:r>
      <w:proofErr w:type="gramEnd"/>
      <w:r>
        <w:rPr>
          <w:sz w:val="28"/>
          <w:szCs w:val="28"/>
        </w:rPr>
        <w:t xml:space="preserve"> сторонами заявки на соответствующую партию Товара.</w:t>
      </w:r>
    </w:p>
    <w:p w:rsidR="00652B40" w:rsidRPr="00732613" w:rsidRDefault="00652B40" w:rsidP="00271581">
      <w:pPr>
        <w:tabs>
          <w:tab w:val="num" w:pos="0"/>
        </w:tabs>
        <w:ind w:firstLine="720"/>
        <w:jc w:val="both"/>
        <w:rPr>
          <w:bCs/>
          <w:sz w:val="28"/>
          <w:szCs w:val="28"/>
        </w:rPr>
      </w:pPr>
      <w:r>
        <w:rPr>
          <w:sz w:val="28"/>
          <w:szCs w:val="28"/>
        </w:rPr>
        <w:t xml:space="preserve">4.4.4. </w:t>
      </w:r>
      <w:r>
        <w:rPr>
          <w:bCs/>
          <w:sz w:val="28"/>
          <w:szCs w:val="28"/>
        </w:rPr>
        <w:t>О</w:t>
      </w:r>
      <w:r>
        <w:rPr>
          <w:sz w:val="28"/>
          <w:szCs w:val="28"/>
          <w:lang w:eastAsia="ru-RU"/>
        </w:rPr>
        <w:t>риентировочные объемы, периодичность поставок партий Товара, периоды поставки зимнего и летнего дизельного топлива</w:t>
      </w:r>
      <w:r>
        <w:rPr>
          <w:bCs/>
          <w:sz w:val="28"/>
          <w:szCs w:val="28"/>
        </w:rPr>
        <w:t xml:space="preserve"> указаны в таблице № 1.</w:t>
      </w:r>
    </w:p>
    <w:p w:rsidR="00652B40" w:rsidRDefault="00652B40" w:rsidP="00271581">
      <w:pPr>
        <w:pStyle w:val="19"/>
        <w:ind w:firstLine="0"/>
        <w:jc w:val="right"/>
        <w:rPr>
          <w:szCs w:val="28"/>
        </w:rPr>
      </w:pPr>
    </w:p>
    <w:p w:rsidR="00652B40" w:rsidRDefault="00652B40" w:rsidP="00271581">
      <w:pPr>
        <w:pStyle w:val="19"/>
        <w:ind w:firstLine="0"/>
        <w:jc w:val="right"/>
        <w:rPr>
          <w:szCs w:val="28"/>
        </w:rPr>
      </w:pPr>
    </w:p>
    <w:p w:rsidR="00652B40" w:rsidRDefault="00652B40" w:rsidP="00271581">
      <w:pPr>
        <w:pStyle w:val="19"/>
        <w:ind w:firstLine="0"/>
        <w:jc w:val="right"/>
        <w:rPr>
          <w:szCs w:val="28"/>
        </w:rPr>
      </w:pPr>
    </w:p>
    <w:p w:rsidR="00652B40" w:rsidRDefault="00652B40" w:rsidP="00271581">
      <w:pPr>
        <w:pStyle w:val="19"/>
        <w:ind w:firstLine="0"/>
        <w:jc w:val="right"/>
        <w:rPr>
          <w:szCs w:val="28"/>
        </w:rPr>
      </w:pPr>
    </w:p>
    <w:p w:rsidR="00652B40" w:rsidRPr="00732613" w:rsidRDefault="00652B40" w:rsidP="00271581">
      <w:pPr>
        <w:pStyle w:val="19"/>
        <w:ind w:firstLine="0"/>
        <w:jc w:val="right"/>
        <w:rPr>
          <w:szCs w:val="28"/>
        </w:rPr>
      </w:pPr>
      <w:r>
        <w:rPr>
          <w:szCs w:val="28"/>
        </w:rPr>
        <w:t>Таблица № 1</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tblPr>
      <w:tblGrid>
        <w:gridCol w:w="2693"/>
        <w:gridCol w:w="2977"/>
        <w:gridCol w:w="3984"/>
      </w:tblGrid>
      <w:tr w:rsidR="00652B40" w:rsidRPr="00732613" w:rsidTr="00271581">
        <w:trPr>
          <w:trHeight w:val="1080"/>
          <w:tblHeader/>
        </w:trPr>
        <w:tc>
          <w:tcPr>
            <w:tcW w:w="2693" w:type="dxa"/>
            <w:shd w:val="clear" w:color="000000" w:fill="auto"/>
            <w:vAlign w:val="center"/>
          </w:tcPr>
          <w:p w:rsidR="00652B40" w:rsidRPr="00732613" w:rsidRDefault="00652B40" w:rsidP="00271581">
            <w:pPr>
              <w:suppressAutoHyphens w:val="0"/>
              <w:jc w:val="center"/>
              <w:rPr>
                <w:b/>
                <w:sz w:val="28"/>
                <w:szCs w:val="28"/>
                <w:lang w:eastAsia="ru-RU"/>
              </w:rPr>
            </w:pPr>
            <w:r>
              <w:rPr>
                <w:b/>
                <w:sz w:val="28"/>
                <w:szCs w:val="28"/>
                <w:lang w:eastAsia="ru-RU"/>
              </w:rPr>
              <w:lastRenderedPageBreak/>
              <w:t>Ориентировочная периодичность поставок партий Товара</w:t>
            </w:r>
          </w:p>
        </w:tc>
        <w:tc>
          <w:tcPr>
            <w:tcW w:w="2977" w:type="dxa"/>
            <w:shd w:val="clear" w:color="000000" w:fill="auto"/>
            <w:vAlign w:val="center"/>
          </w:tcPr>
          <w:p w:rsidR="00652B40" w:rsidRPr="00732613" w:rsidRDefault="00652B40" w:rsidP="00271581">
            <w:pPr>
              <w:suppressAutoHyphens w:val="0"/>
              <w:jc w:val="center"/>
              <w:rPr>
                <w:b/>
                <w:sz w:val="28"/>
                <w:szCs w:val="28"/>
                <w:lang w:eastAsia="ru-RU"/>
              </w:rPr>
            </w:pPr>
            <w:r>
              <w:rPr>
                <w:b/>
                <w:sz w:val="28"/>
                <w:szCs w:val="28"/>
                <w:lang w:eastAsia="ru-RU"/>
              </w:rPr>
              <w:t>Ориентировочный объем партии Товара, в тоннах</w:t>
            </w:r>
          </w:p>
        </w:tc>
        <w:tc>
          <w:tcPr>
            <w:tcW w:w="3984" w:type="dxa"/>
            <w:shd w:val="clear" w:color="000000" w:fill="auto"/>
            <w:vAlign w:val="center"/>
          </w:tcPr>
          <w:p w:rsidR="00652B40" w:rsidRPr="00732613" w:rsidRDefault="00652B40" w:rsidP="00271581">
            <w:pPr>
              <w:suppressAutoHyphens w:val="0"/>
              <w:jc w:val="center"/>
              <w:rPr>
                <w:b/>
                <w:sz w:val="28"/>
                <w:szCs w:val="28"/>
                <w:lang w:eastAsia="ru-RU"/>
              </w:rPr>
            </w:pPr>
            <w:r>
              <w:rPr>
                <w:b/>
                <w:sz w:val="28"/>
                <w:szCs w:val="28"/>
                <w:lang w:eastAsia="ru-RU"/>
              </w:rPr>
              <w:t xml:space="preserve">Периоды поставки летнего и зимнего топлива </w:t>
            </w:r>
          </w:p>
        </w:tc>
      </w:tr>
      <w:tr w:rsidR="00652B40" w:rsidRPr="00732613" w:rsidTr="00271581">
        <w:trPr>
          <w:trHeight w:val="1080"/>
        </w:trPr>
        <w:tc>
          <w:tcPr>
            <w:tcW w:w="2693" w:type="dxa"/>
            <w:shd w:val="clear" w:color="000000" w:fill="auto"/>
            <w:vAlign w:val="center"/>
          </w:tcPr>
          <w:p w:rsidR="00652B40" w:rsidRPr="00732613" w:rsidRDefault="00652B40" w:rsidP="00271581">
            <w:pPr>
              <w:tabs>
                <w:tab w:val="num" w:pos="0"/>
                <w:tab w:val="left" w:pos="709"/>
              </w:tabs>
              <w:jc w:val="center"/>
              <w:rPr>
                <w:sz w:val="28"/>
                <w:szCs w:val="28"/>
              </w:rPr>
            </w:pPr>
            <w:r>
              <w:rPr>
                <w:sz w:val="28"/>
                <w:szCs w:val="28"/>
              </w:rPr>
              <w:t>две поставки в месяц</w:t>
            </w:r>
          </w:p>
        </w:tc>
        <w:tc>
          <w:tcPr>
            <w:tcW w:w="2977" w:type="dxa"/>
            <w:shd w:val="clear" w:color="000000" w:fill="auto"/>
            <w:vAlign w:val="center"/>
          </w:tcPr>
          <w:p w:rsidR="00652B40" w:rsidRPr="00732613" w:rsidRDefault="00652B40" w:rsidP="00271581">
            <w:pPr>
              <w:tabs>
                <w:tab w:val="num" w:pos="0"/>
                <w:tab w:val="left" w:pos="709"/>
              </w:tabs>
              <w:jc w:val="center"/>
              <w:rPr>
                <w:sz w:val="28"/>
                <w:szCs w:val="28"/>
              </w:rPr>
            </w:pPr>
            <w:r>
              <w:rPr>
                <w:sz w:val="28"/>
                <w:szCs w:val="28"/>
              </w:rPr>
              <w:t>от 8,53 до 15,36 тонны</w:t>
            </w:r>
          </w:p>
        </w:tc>
        <w:tc>
          <w:tcPr>
            <w:tcW w:w="3984" w:type="dxa"/>
            <w:shd w:val="clear" w:color="000000" w:fill="auto"/>
            <w:vAlign w:val="center"/>
          </w:tcPr>
          <w:p w:rsidR="00652B40" w:rsidRPr="00732613" w:rsidRDefault="00652B40" w:rsidP="00271581">
            <w:pPr>
              <w:suppressAutoHyphens w:val="0"/>
              <w:jc w:val="center"/>
              <w:rPr>
                <w:sz w:val="28"/>
                <w:szCs w:val="28"/>
              </w:rPr>
            </w:pPr>
            <w:proofErr w:type="gramStart"/>
            <w:r>
              <w:rPr>
                <w:sz w:val="28"/>
                <w:szCs w:val="28"/>
              </w:rPr>
              <w:t>Летнее 01.04-31.10</w:t>
            </w:r>
            <w:proofErr w:type="gramEnd"/>
          </w:p>
          <w:p w:rsidR="00652B40" w:rsidRPr="00732613" w:rsidRDefault="00652B40" w:rsidP="00271581">
            <w:pPr>
              <w:tabs>
                <w:tab w:val="num" w:pos="0"/>
                <w:tab w:val="left" w:pos="709"/>
              </w:tabs>
              <w:jc w:val="center"/>
              <w:rPr>
                <w:sz w:val="28"/>
                <w:szCs w:val="28"/>
              </w:rPr>
            </w:pPr>
            <w:proofErr w:type="gramStart"/>
            <w:r>
              <w:rPr>
                <w:sz w:val="28"/>
                <w:szCs w:val="28"/>
              </w:rPr>
              <w:t>Зимнее 01.11-31.03</w:t>
            </w:r>
            <w:proofErr w:type="gramEnd"/>
          </w:p>
        </w:tc>
      </w:tr>
    </w:tbl>
    <w:p w:rsidR="00652B40" w:rsidRPr="00732613" w:rsidRDefault="00652B40" w:rsidP="00271581">
      <w:pPr>
        <w:ind w:left="709"/>
        <w:jc w:val="both"/>
        <w:rPr>
          <w:b/>
          <w:sz w:val="12"/>
          <w:szCs w:val="12"/>
        </w:rPr>
      </w:pPr>
    </w:p>
    <w:p w:rsidR="00652B40" w:rsidRPr="00FF3E9D" w:rsidRDefault="00652B40" w:rsidP="00271581">
      <w:pPr>
        <w:ind w:firstLine="720"/>
        <w:contextualSpacing/>
        <w:jc w:val="both"/>
        <w:rPr>
          <w:sz w:val="28"/>
          <w:szCs w:val="28"/>
        </w:rPr>
      </w:pPr>
      <w:r>
        <w:rPr>
          <w:rFonts w:eastAsia="MS Mincho"/>
          <w:bCs/>
          <w:sz w:val="28"/>
          <w:szCs w:val="28"/>
        </w:rPr>
        <w:t xml:space="preserve">4.4.5. </w:t>
      </w:r>
      <w:r>
        <w:rPr>
          <w:sz w:val="28"/>
          <w:szCs w:val="28"/>
        </w:rPr>
        <w:t>Конкретное количество и ассортимент (вид) Товара в каждой партии определяется в заявке Покупателя, исходя из его потребностей.</w:t>
      </w:r>
    </w:p>
    <w:p w:rsidR="00652B40" w:rsidRPr="00732613" w:rsidRDefault="00652B40" w:rsidP="00271581">
      <w:pPr>
        <w:ind w:firstLine="709"/>
        <w:jc w:val="both"/>
        <w:rPr>
          <w:bCs/>
          <w:sz w:val="28"/>
          <w:szCs w:val="28"/>
        </w:rPr>
      </w:pPr>
      <w:r>
        <w:rPr>
          <w:bCs/>
          <w:sz w:val="28"/>
          <w:szCs w:val="28"/>
        </w:rPr>
        <w:t xml:space="preserve">4.4.6.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r>
        <w:rPr>
          <w:sz w:val="28"/>
          <w:szCs w:val="28"/>
        </w:rPr>
        <w:t xml:space="preserve">При передаче Товара Поставщик обязан предоставить Покупателю </w:t>
      </w:r>
      <w:r>
        <w:rPr>
          <w:bCs/>
          <w:sz w:val="28"/>
          <w:szCs w:val="28"/>
        </w:rPr>
        <w:t>паспорт качества на поставляемую партию Товара, декларацию о соответствии</w:t>
      </w:r>
      <w:r>
        <w:rPr>
          <w:sz w:val="28"/>
          <w:szCs w:val="28"/>
        </w:rPr>
        <w:t>, свидетельствующие о качестве поставляемого Товара</w:t>
      </w:r>
      <w:r>
        <w:rPr>
          <w:bCs/>
          <w:sz w:val="28"/>
          <w:szCs w:val="28"/>
        </w:rPr>
        <w:t xml:space="preserve"> (копии, </w:t>
      </w:r>
      <w:r>
        <w:rPr>
          <w:sz w:val="28"/>
          <w:szCs w:val="28"/>
        </w:rPr>
        <w:t xml:space="preserve">заверенные Поставщиком). </w:t>
      </w:r>
    </w:p>
    <w:p w:rsidR="00652B40" w:rsidRPr="00732613" w:rsidRDefault="00652B40" w:rsidP="00271581">
      <w:pPr>
        <w:widowControl w:val="0"/>
        <w:autoSpaceDE w:val="0"/>
        <w:autoSpaceDN w:val="0"/>
        <w:adjustRightInd w:val="0"/>
        <w:ind w:firstLine="709"/>
        <w:jc w:val="both"/>
        <w:rPr>
          <w:bCs/>
          <w:sz w:val="28"/>
          <w:szCs w:val="28"/>
        </w:rPr>
      </w:pPr>
      <w:r>
        <w:rPr>
          <w:bCs/>
          <w:sz w:val="28"/>
          <w:szCs w:val="28"/>
        </w:rPr>
        <w:t xml:space="preserve">4.4.7. В момент </w:t>
      </w:r>
      <w:r>
        <w:rPr>
          <w:rFonts w:eastAsia="MS Mincho"/>
          <w:bCs/>
          <w:sz w:val="28"/>
          <w:szCs w:val="28"/>
        </w:rPr>
        <w:t>приемки Товара, по инициативе Покупателя,</w:t>
      </w:r>
      <w:r>
        <w:rPr>
          <w:bCs/>
          <w:sz w:val="28"/>
          <w:szCs w:val="28"/>
        </w:rPr>
        <w:t xml:space="preserve"> Сторонами производится отбор образцов (проб) Товара для последующего анализа экспертной лабораторией на соответствие качества и (или) ассортимента Товара условиям договора. </w:t>
      </w:r>
    </w:p>
    <w:p w:rsidR="00652B40" w:rsidRPr="00732613" w:rsidRDefault="00652B40" w:rsidP="00271581">
      <w:pPr>
        <w:widowControl w:val="0"/>
        <w:autoSpaceDE w:val="0"/>
        <w:autoSpaceDN w:val="0"/>
        <w:adjustRightInd w:val="0"/>
        <w:ind w:firstLine="709"/>
        <w:jc w:val="both"/>
        <w:rPr>
          <w:bCs/>
          <w:sz w:val="28"/>
          <w:szCs w:val="28"/>
        </w:rPr>
      </w:pPr>
      <w:r>
        <w:rPr>
          <w:bCs/>
          <w:sz w:val="28"/>
          <w:szCs w:val="28"/>
        </w:rPr>
        <w:t>4.4.8. Информация о порядке отбора образцов (проб) Товара, сроках уведомления Поставщика о поставке Товара не соответствующего требованиям настоящего Технического задания, договора, сроков замены некачественного Товара и иных требованиях представлены в проекте договора (приложение № 5 к документации о закупке).</w:t>
      </w:r>
    </w:p>
    <w:p w:rsidR="00652B40" w:rsidRPr="00732613" w:rsidRDefault="00652B40" w:rsidP="00271581">
      <w:pPr>
        <w:widowControl w:val="0"/>
        <w:autoSpaceDE w:val="0"/>
        <w:autoSpaceDN w:val="0"/>
        <w:adjustRightInd w:val="0"/>
        <w:ind w:firstLine="709"/>
        <w:jc w:val="both"/>
        <w:rPr>
          <w:bCs/>
          <w:sz w:val="28"/>
          <w:szCs w:val="28"/>
        </w:rPr>
      </w:pPr>
    </w:p>
    <w:p w:rsidR="00652B40" w:rsidRPr="00732613" w:rsidRDefault="00652B40" w:rsidP="00652B40">
      <w:pPr>
        <w:numPr>
          <w:ilvl w:val="1"/>
          <w:numId w:val="53"/>
        </w:numPr>
        <w:tabs>
          <w:tab w:val="clear" w:pos="1855"/>
          <w:tab w:val="num" w:pos="0"/>
          <w:tab w:val="num" w:pos="1276"/>
        </w:tabs>
        <w:ind w:left="0" w:firstLine="567"/>
        <w:jc w:val="both"/>
        <w:rPr>
          <w:b/>
          <w:bCs/>
          <w:sz w:val="28"/>
          <w:szCs w:val="28"/>
          <w:lang w:eastAsia="ru-RU"/>
        </w:rPr>
      </w:pPr>
      <w:r>
        <w:rPr>
          <w:b/>
          <w:bCs/>
          <w:sz w:val="28"/>
          <w:szCs w:val="28"/>
          <w:lang w:eastAsia="ru-RU"/>
        </w:rPr>
        <w:t>Срок действия договора</w:t>
      </w:r>
    </w:p>
    <w:p w:rsidR="00652B40" w:rsidRPr="00732613" w:rsidRDefault="00652B40" w:rsidP="00271581">
      <w:pPr>
        <w:tabs>
          <w:tab w:val="num" w:pos="0"/>
        </w:tabs>
        <w:jc w:val="both"/>
        <w:rPr>
          <w:bCs/>
          <w:sz w:val="28"/>
          <w:szCs w:val="28"/>
          <w:lang w:eastAsia="ru-RU"/>
        </w:rPr>
      </w:pPr>
      <w:r>
        <w:rPr>
          <w:bCs/>
          <w:sz w:val="28"/>
          <w:szCs w:val="28"/>
          <w:lang w:eastAsia="ru-RU"/>
        </w:rPr>
        <w:t xml:space="preserve">         Договор вступает в силу </w:t>
      </w:r>
      <w:proofErr w:type="gramStart"/>
      <w:r>
        <w:rPr>
          <w:bCs/>
          <w:sz w:val="28"/>
          <w:szCs w:val="28"/>
          <w:lang w:eastAsia="ru-RU"/>
        </w:rPr>
        <w:t>с даты</w:t>
      </w:r>
      <w:proofErr w:type="gramEnd"/>
      <w:r>
        <w:rPr>
          <w:bCs/>
          <w:sz w:val="28"/>
          <w:szCs w:val="28"/>
          <w:lang w:eastAsia="ru-RU"/>
        </w:rPr>
        <w:t xml:space="preserve"> его подписания и действует по 31 мая 2022 года включительно, </w:t>
      </w:r>
      <w:r>
        <w:rPr>
          <w:sz w:val="28"/>
          <w:szCs w:val="28"/>
        </w:rPr>
        <w:t>а в части взаиморасчетов - до полного исполнения сторонами  своих обязательств по договору</w:t>
      </w:r>
      <w:r>
        <w:rPr>
          <w:bCs/>
          <w:sz w:val="28"/>
          <w:szCs w:val="28"/>
          <w:lang w:eastAsia="ru-RU"/>
        </w:rPr>
        <w:t>.</w:t>
      </w:r>
    </w:p>
    <w:p w:rsidR="00652B40" w:rsidRPr="00732613" w:rsidRDefault="00652B40" w:rsidP="00271581">
      <w:pPr>
        <w:tabs>
          <w:tab w:val="num" w:pos="0"/>
        </w:tabs>
        <w:ind w:firstLine="720"/>
        <w:jc w:val="both"/>
        <w:rPr>
          <w:bCs/>
          <w:sz w:val="28"/>
          <w:szCs w:val="28"/>
          <w:lang w:eastAsia="ru-RU"/>
        </w:rPr>
      </w:pPr>
    </w:p>
    <w:p w:rsidR="00652B40" w:rsidRPr="00732613" w:rsidRDefault="00652B40" w:rsidP="00652B40">
      <w:pPr>
        <w:numPr>
          <w:ilvl w:val="1"/>
          <w:numId w:val="53"/>
        </w:numPr>
        <w:tabs>
          <w:tab w:val="clear" w:pos="1855"/>
          <w:tab w:val="num" w:pos="0"/>
          <w:tab w:val="num" w:pos="1276"/>
        </w:tabs>
        <w:ind w:left="0" w:firstLine="567"/>
        <w:jc w:val="both"/>
        <w:rPr>
          <w:b/>
          <w:sz w:val="28"/>
          <w:szCs w:val="28"/>
        </w:rPr>
      </w:pPr>
      <w:r>
        <w:rPr>
          <w:b/>
          <w:sz w:val="28"/>
          <w:szCs w:val="28"/>
        </w:rPr>
        <w:t xml:space="preserve">Максимальная цена договора </w:t>
      </w:r>
      <w:r>
        <w:rPr>
          <w:rFonts w:eastAsia="MS Mincho"/>
          <w:b/>
          <w:bCs/>
          <w:sz w:val="28"/>
          <w:szCs w:val="28"/>
        </w:rPr>
        <w:t xml:space="preserve">и порядок формирования цены </w:t>
      </w:r>
      <w:r>
        <w:rPr>
          <w:rFonts w:eastAsia="MS Mincho"/>
          <w:b/>
          <w:bCs/>
          <w:sz w:val="28"/>
          <w:szCs w:val="28"/>
        </w:rPr>
        <w:br/>
        <w:t>1 (одной) тонны дизельного топлива</w:t>
      </w:r>
    </w:p>
    <w:p w:rsidR="00652B40" w:rsidRPr="00732613" w:rsidRDefault="00652B40" w:rsidP="00271581">
      <w:pPr>
        <w:ind w:firstLine="567"/>
        <w:contextualSpacing/>
        <w:jc w:val="both"/>
        <w:rPr>
          <w:bCs/>
          <w:sz w:val="28"/>
          <w:szCs w:val="28"/>
        </w:rPr>
      </w:pPr>
      <w:r>
        <w:rPr>
          <w:sz w:val="28"/>
          <w:szCs w:val="28"/>
        </w:rPr>
        <w:t>4.6.1. Информация о начальной (максимальной) цене договора по каждому лоту представлена в пункте 5 раздела 5 «Информационная карта» документации о закупке.</w:t>
      </w:r>
    </w:p>
    <w:p w:rsidR="00652B40" w:rsidRPr="00732613" w:rsidRDefault="00652B40" w:rsidP="00271581">
      <w:pPr>
        <w:ind w:firstLine="567"/>
        <w:contextualSpacing/>
        <w:jc w:val="both"/>
        <w:rPr>
          <w:bCs/>
          <w:sz w:val="28"/>
          <w:szCs w:val="28"/>
        </w:rPr>
      </w:pPr>
      <w:r>
        <w:rPr>
          <w:bCs/>
          <w:sz w:val="28"/>
          <w:szCs w:val="28"/>
        </w:rPr>
        <w:t xml:space="preserve">4.6.2. Цена за 1 (одну) тонну Товара (далее - ЦТ) определяется расчетным путем по нижеприведенной формуле на каждый месяц поставки. </w:t>
      </w:r>
    </w:p>
    <w:p w:rsidR="00652B40" w:rsidRPr="00732613" w:rsidRDefault="00652B40" w:rsidP="00271581">
      <w:pPr>
        <w:shd w:val="clear" w:color="auto" w:fill="FFFFFF"/>
        <w:suppressAutoHyphens w:val="0"/>
        <w:ind w:firstLine="709"/>
        <w:jc w:val="both"/>
        <w:rPr>
          <w:bCs/>
          <w:sz w:val="28"/>
          <w:szCs w:val="28"/>
        </w:rPr>
      </w:pPr>
      <w:r>
        <w:rPr>
          <w:bCs/>
          <w:sz w:val="28"/>
          <w:szCs w:val="28"/>
        </w:rPr>
        <w:t xml:space="preserve">Формула для определения цены за 1 (одну) тонну Товара: </w:t>
      </w:r>
    </w:p>
    <w:p w:rsidR="00652B40" w:rsidRPr="00732613" w:rsidRDefault="00652B40" w:rsidP="00271581">
      <w:pPr>
        <w:shd w:val="clear" w:color="auto" w:fill="FFFFFF"/>
        <w:suppressAutoHyphens w:val="0"/>
        <w:ind w:firstLine="709"/>
        <w:jc w:val="center"/>
        <w:rPr>
          <w:bCs/>
          <w:sz w:val="28"/>
          <w:szCs w:val="28"/>
        </w:rPr>
      </w:pPr>
      <w:r>
        <w:rPr>
          <w:b/>
          <w:bCs/>
          <w:sz w:val="28"/>
          <w:szCs w:val="28"/>
        </w:rPr>
        <w:t xml:space="preserve">ЦТ = </w:t>
      </w:r>
      <w:proofErr w:type="spellStart"/>
      <w:r>
        <w:rPr>
          <w:b/>
          <w:bCs/>
          <w:sz w:val="28"/>
          <w:szCs w:val="28"/>
        </w:rPr>
        <w:t>a</w:t>
      </w:r>
      <w:proofErr w:type="spellEnd"/>
      <w:r>
        <w:rPr>
          <w:b/>
          <w:bCs/>
          <w:sz w:val="28"/>
          <w:szCs w:val="28"/>
        </w:rPr>
        <w:t xml:space="preserve"> + </w:t>
      </w:r>
      <w:proofErr w:type="spellStart"/>
      <w:r>
        <w:rPr>
          <w:b/>
          <w:bCs/>
          <w:sz w:val="28"/>
          <w:szCs w:val="28"/>
        </w:rPr>
        <w:t>b</w:t>
      </w:r>
      <w:proofErr w:type="spellEnd"/>
      <w:r>
        <w:rPr>
          <w:bCs/>
          <w:sz w:val="28"/>
          <w:szCs w:val="28"/>
        </w:rPr>
        <w:t>, где</w:t>
      </w:r>
    </w:p>
    <w:p w:rsidR="00652B40" w:rsidRPr="00517F0C" w:rsidRDefault="00652B40" w:rsidP="00271581">
      <w:pPr>
        <w:shd w:val="clear" w:color="auto" w:fill="FFFFFF"/>
        <w:tabs>
          <w:tab w:val="left" w:pos="8364"/>
        </w:tabs>
        <w:suppressAutoHyphens w:val="0"/>
        <w:ind w:firstLine="709"/>
        <w:jc w:val="both"/>
        <w:rPr>
          <w:bCs/>
          <w:sz w:val="28"/>
          <w:szCs w:val="28"/>
        </w:rPr>
      </w:pPr>
      <w:proofErr w:type="spellStart"/>
      <w:r>
        <w:rPr>
          <w:bCs/>
          <w:sz w:val="28"/>
          <w:szCs w:val="28"/>
        </w:rPr>
        <w:t>a</w:t>
      </w:r>
      <w:proofErr w:type="spellEnd"/>
      <w:r>
        <w:rPr>
          <w:bCs/>
          <w:sz w:val="28"/>
          <w:szCs w:val="28"/>
        </w:rPr>
        <w:t xml:space="preserve"> - переменная составляющая определяется сторонами </w:t>
      </w:r>
      <w:r>
        <w:rPr>
          <w:bCs/>
          <w:sz w:val="28"/>
          <w:szCs w:val="28"/>
          <w:u w:val="single"/>
        </w:rPr>
        <w:t>ежемесячно на предстоящий месяц поставки</w:t>
      </w:r>
      <w:r>
        <w:rPr>
          <w:bCs/>
          <w:sz w:val="28"/>
          <w:szCs w:val="28"/>
        </w:rPr>
        <w:t xml:space="preserve"> на основании опубликованных на сайте АО «Санкт-Петербургская Международная Товарно-сырьевая Биржа»:</w:t>
      </w:r>
      <w:r>
        <w:rPr>
          <w:rFonts w:ascii="Arial" w:hAnsi="Arial" w:cs="Arial"/>
          <w:sz w:val="21"/>
          <w:szCs w:val="21"/>
        </w:rPr>
        <w:t> </w:t>
      </w:r>
      <w:r>
        <w:rPr>
          <w:bCs/>
          <w:sz w:val="28"/>
          <w:szCs w:val="28"/>
        </w:rPr>
        <w:t xml:space="preserve">  </w:t>
      </w:r>
      <w:r>
        <w:rPr>
          <w:sz w:val="28"/>
          <w:szCs w:val="28"/>
        </w:rPr>
        <w:t>https://spimex.com/old/indexes/oil_products/regional/data/</w:t>
      </w:r>
      <w:r>
        <w:rPr>
          <w:bCs/>
          <w:sz w:val="28"/>
          <w:szCs w:val="28"/>
        </w:rPr>
        <w:t xml:space="preserve"> региональных </w:t>
      </w:r>
      <w:r>
        <w:rPr>
          <w:bCs/>
          <w:sz w:val="28"/>
          <w:szCs w:val="28"/>
        </w:rPr>
        <w:lastRenderedPageBreak/>
        <w:t xml:space="preserve">биржевых индексов по </w:t>
      </w:r>
      <w:r>
        <w:rPr>
          <w:sz w:val="28"/>
          <w:szCs w:val="28"/>
        </w:rPr>
        <w:t>дизельному топливу</w:t>
      </w:r>
      <w:r>
        <w:rPr>
          <w:rStyle w:val="af6"/>
          <w:sz w:val="28"/>
          <w:szCs w:val="28"/>
        </w:rPr>
        <w:footnoteReference w:id="3"/>
      </w:r>
      <w:r>
        <w:rPr>
          <w:bCs/>
          <w:sz w:val="28"/>
          <w:szCs w:val="28"/>
        </w:rPr>
        <w:t xml:space="preserve"> (тип индекса «биржевой», определенный для соответствующего региона поставки</w:t>
      </w:r>
      <w:r>
        <w:rPr>
          <w:rStyle w:val="af6"/>
          <w:bCs/>
          <w:sz w:val="28"/>
          <w:szCs w:val="28"/>
        </w:rPr>
        <w:footnoteReference w:id="4"/>
      </w:r>
      <w:r>
        <w:rPr>
          <w:bCs/>
          <w:sz w:val="28"/>
          <w:szCs w:val="28"/>
        </w:rPr>
        <w:t>). Переменная составляющая равняется среднему значению индексов</w:t>
      </w:r>
      <w:r>
        <w:rPr>
          <w:rStyle w:val="af6"/>
          <w:bCs/>
          <w:sz w:val="28"/>
          <w:szCs w:val="28"/>
        </w:rPr>
        <w:footnoteReference w:id="5"/>
      </w:r>
      <w:r>
        <w:rPr>
          <w:bCs/>
          <w:sz w:val="28"/>
          <w:szCs w:val="28"/>
        </w:rPr>
        <w:t xml:space="preserve"> </w:t>
      </w:r>
      <w:r>
        <w:rPr>
          <w:b/>
          <w:bCs/>
          <w:sz w:val="28"/>
          <w:szCs w:val="28"/>
          <w:u w:val="single"/>
        </w:rPr>
        <w:t>(без учета НДС)</w:t>
      </w:r>
      <w:r>
        <w:rPr>
          <w:bCs/>
          <w:sz w:val="28"/>
          <w:szCs w:val="28"/>
        </w:rPr>
        <w:t xml:space="preserve">, установленных по </w:t>
      </w:r>
      <w:r>
        <w:rPr>
          <w:sz w:val="28"/>
          <w:szCs w:val="28"/>
        </w:rPr>
        <w:t xml:space="preserve">дизельному </w:t>
      </w:r>
      <w:r>
        <w:rPr>
          <w:bCs/>
          <w:sz w:val="28"/>
          <w:szCs w:val="28"/>
        </w:rPr>
        <w:t xml:space="preserve">топливу за 5 (пять) последних рабочих дней, </w:t>
      </w:r>
      <w:r>
        <w:rPr>
          <w:sz w:val="28"/>
          <w:szCs w:val="28"/>
        </w:rPr>
        <w:t>на которые региональные индексы на https://spimex.com/old/indexes/oil_products/regional/data/  представлены,</w:t>
      </w:r>
      <w:r>
        <w:rPr>
          <w:bCs/>
          <w:sz w:val="28"/>
          <w:szCs w:val="28"/>
          <w:u w:val="single"/>
        </w:rPr>
        <w:t xml:space="preserve"> месяца, предшествующего месяцу, в котором определяется цена Товара</w:t>
      </w:r>
      <w:r>
        <w:rPr>
          <w:bCs/>
          <w:sz w:val="28"/>
          <w:szCs w:val="28"/>
        </w:rPr>
        <w:t xml:space="preserve"> </w:t>
      </w:r>
      <w:r>
        <w:rPr>
          <w:sz w:val="28"/>
          <w:szCs w:val="28"/>
        </w:rPr>
        <w:t>(месяц определения цены</w:t>
      </w:r>
      <w:r>
        <w:rPr>
          <w:rStyle w:val="af6"/>
          <w:sz w:val="28"/>
          <w:szCs w:val="28"/>
        </w:rPr>
        <w:footnoteReference w:id="6"/>
      </w:r>
      <w:r>
        <w:rPr>
          <w:sz w:val="28"/>
          <w:szCs w:val="28"/>
        </w:rPr>
        <w:t>)</w:t>
      </w:r>
      <w:r>
        <w:rPr>
          <w:bCs/>
          <w:sz w:val="28"/>
          <w:szCs w:val="28"/>
        </w:rPr>
        <w:t xml:space="preserve">. </w:t>
      </w:r>
    </w:p>
    <w:p w:rsidR="00652B40" w:rsidRPr="00FF3E9D" w:rsidRDefault="00652B40" w:rsidP="00271581">
      <w:pPr>
        <w:widowControl w:val="0"/>
        <w:shd w:val="clear" w:color="auto" w:fill="FFFFFF"/>
        <w:tabs>
          <w:tab w:val="num" w:pos="0"/>
        </w:tabs>
        <w:suppressAutoHyphens w:val="0"/>
        <w:autoSpaceDE w:val="0"/>
        <w:autoSpaceDN w:val="0"/>
        <w:adjustRightInd w:val="0"/>
        <w:ind w:firstLine="709"/>
        <w:jc w:val="both"/>
        <w:rPr>
          <w:rFonts w:eastAsia="MS Mincho"/>
          <w:bCs/>
          <w:sz w:val="28"/>
          <w:szCs w:val="28"/>
        </w:rPr>
      </w:pPr>
      <w:proofErr w:type="spellStart"/>
      <w:r>
        <w:rPr>
          <w:bCs/>
          <w:sz w:val="28"/>
          <w:szCs w:val="28"/>
        </w:rPr>
        <w:t>b</w:t>
      </w:r>
      <w:proofErr w:type="spellEnd"/>
      <w:r>
        <w:rPr>
          <w:bCs/>
          <w:sz w:val="28"/>
          <w:szCs w:val="28"/>
        </w:rPr>
        <w:t xml:space="preserve">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w:t>
      </w:r>
      <w:r>
        <w:rPr>
          <w:b/>
          <w:bCs/>
          <w:sz w:val="28"/>
          <w:szCs w:val="28"/>
          <w:u w:val="single"/>
        </w:rPr>
        <w:t>кроме НДС</w:t>
      </w:r>
      <w:r>
        <w:rPr>
          <w:bCs/>
          <w:sz w:val="28"/>
          <w:szCs w:val="28"/>
        </w:rPr>
        <w:t xml:space="preserve">, а также всех материалов и затрат, издержек и иных расходов Поставщика, связанных с исполнением договора). </w:t>
      </w:r>
    </w:p>
    <w:p w:rsidR="00652B40" w:rsidRPr="00732613" w:rsidRDefault="00652B40" w:rsidP="00271581">
      <w:pPr>
        <w:shd w:val="clear" w:color="auto" w:fill="FFFFFF"/>
        <w:suppressAutoHyphens w:val="0"/>
        <w:ind w:firstLine="709"/>
        <w:jc w:val="both"/>
        <w:rPr>
          <w:bCs/>
          <w:sz w:val="28"/>
          <w:szCs w:val="28"/>
          <w:u w:val="single"/>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устанавливается на весь срок действия договора.</w:t>
      </w:r>
    </w:p>
    <w:p w:rsidR="00652B40" w:rsidRPr="00732613" w:rsidRDefault="00652B40" w:rsidP="00271581">
      <w:pPr>
        <w:shd w:val="clear" w:color="auto" w:fill="FFFFFF"/>
        <w:suppressAutoHyphens w:val="0"/>
        <w:ind w:firstLine="709"/>
        <w:jc w:val="both"/>
        <w:rPr>
          <w:bCs/>
          <w:sz w:val="28"/>
          <w:szCs w:val="28"/>
          <w:u w:val="single"/>
        </w:rPr>
      </w:pPr>
      <w:r>
        <w:rPr>
          <w:bCs/>
          <w:sz w:val="28"/>
          <w:szCs w:val="28"/>
        </w:rPr>
        <w:t>Предельное значение постоянной составляющей «</w:t>
      </w:r>
      <w:r>
        <w:rPr>
          <w:bCs/>
          <w:sz w:val="28"/>
          <w:szCs w:val="28"/>
          <w:lang w:val="en-US"/>
        </w:rPr>
        <w:t>b</w:t>
      </w:r>
      <w:r>
        <w:rPr>
          <w:bCs/>
          <w:sz w:val="28"/>
          <w:szCs w:val="28"/>
        </w:rPr>
        <w:t>» установлено в размере – 9,5 % (Девять целых пять десятых) процентов от переменной составляющей «</w:t>
      </w:r>
      <w:r>
        <w:rPr>
          <w:bCs/>
          <w:sz w:val="28"/>
          <w:szCs w:val="28"/>
          <w:lang w:val="en-US"/>
        </w:rPr>
        <w:t>a</w:t>
      </w:r>
      <w:r>
        <w:rPr>
          <w:bCs/>
          <w:sz w:val="28"/>
          <w:szCs w:val="28"/>
        </w:rPr>
        <w:t xml:space="preserve">» в формуле цены за 1 (одну) тонну Товара. </w:t>
      </w:r>
    </w:p>
    <w:p w:rsidR="00652B40" w:rsidRPr="00732613" w:rsidRDefault="00652B40" w:rsidP="00271581">
      <w:pPr>
        <w:ind w:firstLine="709"/>
        <w:contextualSpacing/>
        <w:jc w:val="both"/>
        <w:rPr>
          <w:bCs/>
        </w:rPr>
      </w:pPr>
      <w:r>
        <w:rPr>
          <w:bCs/>
          <w:sz w:val="28"/>
          <w:szCs w:val="28"/>
        </w:rPr>
        <w:t>4.6.3. 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r>
        <w:rPr>
          <w:bCs/>
        </w:rPr>
        <w:t xml:space="preserve">. </w:t>
      </w:r>
    </w:p>
    <w:p w:rsidR="00652B40" w:rsidRPr="00732613" w:rsidRDefault="00652B40" w:rsidP="00271581">
      <w:pPr>
        <w:pStyle w:val="afc"/>
        <w:jc w:val="both"/>
        <w:rPr>
          <w:bCs/>
        </w:rPr>
      </w:pPr>
      <w:r>
        <w:rPr>
          <w:szCs w:val="28"/>
        </w:rPr>
        <w:t xml:space="preserve">Цена за 1 (одну) тонну Товара </w:t>
      </w:r>
      <w:r>
        <w:rPr>
          <w:bCs/>
          <w:szCs w:val="28"/>
        </w:rPr>
        <w:t xml:space="preserve">определяется сторонами </w:t>
      </w:r>
      <w:r>
        <w:rPr>
          <w:szCs w:val="28"/>
        </w:rPr>
        <w:t xml:space="preserve">на каждый предстоящий месяц поставки </w:t>
      </w:r>
      <w:r>
        <w:rPr>
          <w:bCs/>
          <w:szCs w:val="28"/>
        </w:rPr>
        <w:t>с подписанием Протокола согласования договорной цены, оформляемым в соответствии с пунктами 2.6.-2.8. проекта договора (Приложение № 5 к документации о закупке).</w:t>
      </w:r>
    </w:p>
    <w:p w:rsidR="00652B40" w:rsidRPr="00732613" w:rsidRDefault="00652B40" w:rsidP="00271581">
      <w:pPr>
        <w:tabs>
          <w:tab w:val="num" w:pos="0"/>
        </w:tabs>
        <w:ind w:firstLine="720"/>
        <w:jc w:val="both"/>
        <w:rPr>
          <w:bCs/>
          <w:sz w:val="28"/>
          <w:szCs w:val="28"/>
        </w:rPr>
      </w:pPr>
      <w:r>
        <w:rPr>
          <w:bCs/>
          <w:sz w:val="28"/>
          <w:szCs w:val="28"/>
        </w:rPr>
        <w:t xml:space="preserve">4.6.4. Общая цена договора складывается исходя из подписанных сторонами заявок к договору, определяется как общая сумма поставленного Покупателю Товара за весь период действия договора и не должна превышать начальную (максимальную) цену договора, </w:t>
      </w:r>
      <w:r>
        <w:rPr>
          <w:sz w:val="28"/>
          <w:szCs w:val="28"/>
        </w:rPr>
        <w:t>установленную по соответствующему лоту в пункте 5 раздела 5 «Информационная карта» документации о закупке</w:t>
      </w:r>
      <w:r>
        <w:rPr>
          <w:bCs/>
          <w:sz w:val="28"/>
          <w:szCs w:val="28"/>
        </w:rPr>
        <w:t>.</w:t>
      </w:r>
    </w:p>
    <w:p w:rsidR="00652B40" w:rsidRPr="00732613" w:rsidRDefault="00652B40" w:rsidP="00271581">
      <w:pPr>
        <w:tabs>
          <w:tab w:val="num" w:pos="0"/>
          <w:tab w:val="num" w:pos="1855"/>
        </w:tabs>
        <w:ind w:firstLine="720"/>
        <w:jc w:val="both"/>
        <w:rPr>
          <w:b/>
          <w:sz w:val="28"/>
          <w:szCs w:val="28"/>
        </w:rPr>
      </w:pPr>
    </w:p>
    <w:p w:rsidR="00652B40" w:rsidRPr="00732613" w:rsidRDefault="00652B40" w:rsidP="00271581">
      <w:pPr>
        <w:pStyle w:val="aff6"/>
        <w:suppressAutoHyphens w:val="0"/>
        <w:ind w:left="0" w:firstLine="397"/>
        <w:contextualSpacing/>
        <w:jc w:val="both"/>
        <w:rPr>
          <w:rFonts w:eastAsia="MS Mincho"/>
          <w:b/>
          <w:bCs/>
          <w:sz w:val="28"/>
          <w:szCs w:val="28"/>
        </w:rPr>
      </w:pPr>
      <w:r>
        <w:rPr>
          <w:b/>
          <w:sz w:val="28"/>
          <w:szCs w:val="28"/>
        </w:rPr>
        <w:t xml:space="preserve">    4.7.</w:t>
      </w:r>
      <w:r>
        <w:rPr>
          <w:sz w:val="28"/>
          <w:szCs w:val="28"/>
        </w:rPr>
        <w:t xml:space="preserve"> </w:t>
      </w:r>
      <w:r>
        <w:rPr>
          <w:rFonts w:eastAsia="MS Mincho"/>
          <w:b/>
          <w:bCs/>
          <w:sz w:val="28"/>
          <w:szCs w:val="28"/>
        </w:rPr>
        <w:t>Прочие требования</w:t>
      </w:r>
    </w:p>
    <w:p w:rsidR="00652B40" w:rsidRPr="00732613" w:rsidRDefault="00652B40" w:rsidP="00271581">
      <w:pPr>
        <w:pStyle w:val="aff6"/>
        <w:tabs>
          <w:tab w:val="left" w:pos="142"/>
          <w:tab w:val="left" w:pos="1134"/>
        </w:tabs>
        <w:ind w:left="0" w:firstLine="709"/>
        <w:jc w:val="both"/>
        <w:rPr>
          <w:sz w:val="28"/>
          <w:szCs w:val="28"/>
        </w:rPr>
      </w:pPr>
      <w:proofErr w:type="gramStart"/>
      <w:r>
        <w:rPr>
          <w:sz w:val="28"/>
          <w:szCs w:val="28"/>
        </w:rPr>
        <w:t xml:space="preserve">Поставщик с каждой партией Товара предоставляет Покупателю первичные учетные и платежные документы (счет, счет-фактура, товарная </w:t>
      </w:r>
      <w:r>
        <w:rPr>
          <w:sz w:val="28"/>
          <w:szCs w:val="28"/>
        </w:rPr>
        <w:lastRenderedPageBreak/>
        <w:t xml:space="preserve">накладная по форме ТОРГ-12 или </w:t>
      </w:r>
      <w:proofErr w:type="spellStart"/>
      <w:r>
        <w:rPr>
          <w:sz w:val="28"/>
          <w:szCs w:val="28"/>
        </w:rPr>
        <w:t>универсальный-передаточный</w:t>
      </w:r>
      <w:proofErr w:type="spellEnd"/>
      <w:r>
        <w:rPr>
          <w:sz w:val="28"/>
          <w:szCs w:val="28"/>
        </w:rPr>
        <w:t xml:space="preserve"> документ (УПД).</w:t>
      </w:r>
      <w:proofErr w:type="gramEnd"/>
    </w:p>
    <w:p w:rsidR="00652B40" w:rsidRPr="00732613" w:rsidRDefault="00652B40" w:rsidP="00271581">
      <w:pPr>
        <w:tabs>
          <w:tab w:val="num" w:pos="1070"/>
        </w:tabs>
        <w:ind w:firstLine="709"/>
        <w:jc w:val="both"/>
        <w:rPr>
          <w:sz w:val="28"/>
          <w:szCs w:val="28"/>
        </w:rPr>
      </w:pPr>
      <w:r>
        <w:rPr>
          <w:sz w:val="28"/>
          <w:szCs w:val="28"/>
        </w:rPr>
        <w:t>Поставка топлива осуществляется по маршруту от Поставщика к Покупателю, утвержденному федеральным органом, осуществляющим надзор и специальные разрешительные функции в области безопасности дорожного движения.</w:t>
      </w:r>
    </w:p>
    <w:p w:rsidR="00652B40" w:rsidRPr="00732613" w:rsidRDefault="00652B40" w:rsidP="00271581">
      <w:pPr>
        <w:ind w:firstLine="709"/>
        <w:jc w:val="both"/>
        <w:rPr>
          <w:sz w:val="28"/>
          <w:szCs w:val="28"/>
        </w:rPr>
      </w:pPr>
      <w:r>
        <w:rPr>
          <w:sz w:val="28"/>
          <w:szCs w:val="28"/>
        </w:rPr>
        <w:t xml:space="preserve">Покупатель имеет право проводить проверку Товара на предмет его соответствия </w:t>
      </w:r>
      <w:proofErr w:type="spellStart"/>
      <w:r>
        <w:rPr>
          <w:sz w:val="28"/>
          <w:szCs w:val="28"/>
        </w:rPr>
        <w:t>ГОСТу</w:t>
      </w:r>
      <w:proofErr w:type="spellEnd"/>
      <w:r>
        <w:rPr>
          <w:sz w:val="28"/>
          <w:szCs w:val="28"/>
        </w:rPr>
        <w:t xml:space="preserve"> в любой аккредитованной лаборатории по своему усмотрению.</w:t>
      </w:r>
    </w:p>
    <w:p w:rsidR="00652B40" w:rsidRDefault="00652B40" w:rsidP="00271581">
      <w:pPr>
        <w:spacing w:after="200"/>
        <w:ind w:firstLine="709"/>
        <w:jc w:val="both"/>
      </w:pPr>
      <w:r>
        <w:rPr>
          <w:sz w:val="28"/>
          <w:szCs w:val="28"/>
        </w:rPr>
        <w:t xml:space="preserve">По вопросам, не предусмотренным в настоящем Техническом задании необходимо руководствоваться проектом договора (приложение № 5 к настоящей документации о закупке).  </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52B40" w:rsidRDefault="00271581" w:rsidP="000621A2">
            <w:pPr>
              <w:pStyle w:val="19"/>
              <w:ind w:firstLine="0"/>
              <w:rPr>
                <w:sz w:val="24"/>
                <w:szCs w:val="24"/>
              </w:rPr>
            </w:pPr>
            <w:r>
              <w:rPr>
                <w:sz w:val="24"/>
                <w:szCs w:val="24"/>
              </w:rPr>
              <w:t>Открытый конкурс в электронной форме № ОКэ-НКПЗАБ-20-0028 по предмету закупки "Поставка дизельного топлива наливом для погрузчиков типа «</w:t>
            </w:r>
            <w:proofErr w:type="spellStart"/>
            <w:r>
              <w:rPr>
                <w:sz w:val="24"/>
                <w:szCs w:val="24"/>
              </w:rPr>
              <w:t>Ричстакер</w:t>
            </w:r>
            <w:proofErr w:type="spellEnd"/>
            <w:r>
              <w:rPr>
                <w:sz w:val="24"/>
                <w:szCs w:val="24"/>
              </w:rPr>
              <w:t>» и отопления производственных помещений Контейнерного терминала Забайкальск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52B40" w:rsidRDefault="00271581">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52B40" w:rsidRDefault="00271581">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652B40" w:rsidRDefault="00271581">
            <w:pPr>
              <w:pStyle w:val="19"/>
              <w:ind w:firstLine="0"/>
              <w:rPr>
                <w:sz w:val="24"/>
                <w:szCs w:val="24"/>
              </w:rPr>
            </w:pPr>
            <w:r>
              <w:rPr>
                <w:sz w:val="24"/>
                <w:szCs w:val="24"/>
              </w:rPr>
              <w:t>Адрес: Российская Федерация, 672000, г. Чита, ул. Анохина, д. 91, корпус 2</w:t>
            </w:r>
          </w:p>
          <w:p w:rsidR="00652B40" w:rsidRDefault="00271581">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Середин Андрей Андреевич, тел. +7(495)7881717(6355), электронный адрес </w:t>
            </w:r>
            <w:proofErr w:type="spellStart"/>
            <w:r>
              <w:t>seredinaa@trcont.ru</w:t>
            </w:r>
            <w:proofErr w:type="spellEnd"/>
            <w:r>
              <w:t>.</w:t>
            </w:r>
          </w:p>
          <w:p w:rsidR="00652B40" w:rsidRDefault="00652B40">
            <w:pPr>
              <w:rPr>
                <w:rFonts w:ascii="Calibri" w:hAnsi="Calibri" w:cs="Calibri"/>
                <w:color w:val="000000"/>
                <w:sz w:val="22"/>
                <w:szCs w:val="22"/>
                <w:lang w:eastAsia="ru-RU"/>
              </w:rPr>
            </w:pPr>
          </w:p>
          <w:p w:rsidR="00652B40" w:rsidRDefault="00271581" w:rsidP="000621A2">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621A2" w:rsidRDefault="00271581" w:rsidP="000621A2">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0621A2">
              <w:rPr>
                <w:sz w:val="24"/>
                <w:szCs w:val="24"/>
              </w:rPr>
              <w:t xml:space="preserve">аппарате управления </w:t>
            </w:r>
            <w:r>
              <w:rPr>
                <w:sz w:val="24"/>
                <w:szCs w:val="24"/>
              </w:rPr>
              <w:t>ПАО «</w:t>
            </w:r>
            <w:proofErr w:type="spellStart"/>
            <w:r>
              <w:rPr>
                <w:sz w:val="24"/>
                <w:szCs w:val="24"/>
              </w:rPr>
              <w:t>ТрансКонтейнер</w:t>
            </w:r>
            <w:proofErr w:type="spellEnd"/>
            <w:r>
              <w:rPr>
                <w:sz w:val="24"/>
                <w:szCs w:val="24"/>
              </w:rPr>
              <w:t xml:space="preserve">» </w:t>
            </w:r>
          </w:p>
          <w:p w:rsidR="00652B40" w:rsidRDefault="00271581" w:rsidP="000621A2">
            <w:pPr>
              <w:pStyle w:val="19"/>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proofErr w:type="gramStart"/>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roofErr w:type="gramEnd"/>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52B40" w:rsidRDefault="00271581">
            <w:pPr>
              <w:pStyle w:val="19"/>
              <w:ind w:firstLine="397"/>
              <w:rPr>
                <w:sz w:val="24"/>
                <w:szCs w:val="24"/>
              </w:rPr>
            </w:pPr>
            <w:r>
              <w:rPr>
                <w:sz w:val="24"/>
                <w:szCs w:val="24"/>
              </w:rPr>
              <w:t>Начальная (максимальная) цена договора составляет 21</w:t>
            </w:r>
            <w:r w:rsidR="003C52A5">
              <w:rPr>
                <w:sz w:val="24"/>
                <w:szCs w:val="24"/>
              </w:rPr>
              <w:t> </w:t>
            </w:r>
            <w:r>
              <w:rPr>
                <w:sz w:val="24"/>
                <w:szCs w:val="24"/>
              </w:rPr>
              <w:t>168</w:t>
            </w:r>
            <w:r w:rsidR="003C52A5">
              <w:rPr>
                <w:sz w:val="24"/>
                <w:szCs w:val="24"/>
              </w:rPr>
              <w:t xml:space="preserve"> </w:t>
            </w:r>
            <w:r>
              <w:rPr>
                <w:sz w:val="24"/>
                <w:szCs w:val="24"/>
              </w:rPr>
              <w:t>598 (двадцать один миллион сто шестьдесят восемь тысяч пятьсот девяносто восемь) рублей 59 копеек с учетом всех налогов (кроме НДС). Сумма НДС и условия начисления определяются в соответствии с законодательством Российской Федерации.  Цена за 1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Цена за 1 тонну Товара определяется расчетным путем по формуле на каждый месяц поставки в соответствии с подпунктом 4.6.2 пункта 4.6 раздела 4 «Техническое задание» документации о закупке</w:t>
            </w:r>
            <w:proofErr w:type="gramStart"/>
            <w:r>
              <w:rPr>
                <w:sz w:val="24"/>
                <w:szCs w:val="24"/>
              </w:rPr>
              <w:t xml:space="preserve"> .</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652B40" w:rsidRDefault="00271581">
            <w:pPr>
              <w:jc w:val="both"/>
              <w:rPr>
                <w:b/>
              </w:rPr>
            </w:pPr>
            <w:r>
              <w:t>«28» декабря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52B40" w:rsidRDefault="00271581">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«29» января 2021 г. 10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52B40" w:rsidRDefault="00271581">
            <w:pPr>
              <w:pStyle w:val="19"/>
              <w:ind w:firstLine="397"/>
              <w:rPr>
                <w:sz w:val="24"/>
                <w:szCs w:val="24"/>
                <w:highlight w:val="cyan"/>
              </w:rPr>
            </w:pPr>
            <w:r>
              <w:rPr>
                <w:sz w:val="24"/>
                <w:szCs w:val="24"/>
              </w:rPr>
              <w:t>Рассмотрение, оценка и сопоставление Заявок состоится «09» февраля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52B40" w:rsidRDefault="00271581">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«04» марта 2021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52B40" w:rsidRDefault="00271581">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52B40" w:rsidRPr="00271581" w:rsidRDefault="00271581">
            <w:pPr>
              <w:pStyle w:val="afe"/>
              <w:jc w:val="both"/>
              <w:rPr>
                <w:sz w:val="24"/>
                <w:szCs w:val="24"/>
              </w:rPr>
            </w:pPr>
            <w:r w:rsidRPr="00271581">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652B40" w:rsidRDefault="00271581">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52B40" w:rsidRDefault="00271581">
            <w:pPr>
              <w:pStyle w:val="19"/>
              <w:ind w:firstLine="0"/>
              <w:rPr>
                <w:sz w:val="24"/>
                <w:szCs w:val="24"/>
              </w:rPr>
            </w:pPr>
            <w:r>
              <w:rPr>
                <w:sz w:val="24"/>
                <w:szCs w:val="24"/>
              </w:rPr>
              <w:t xml:space="preserve">Покупатель  производит оплату за фактически поставленный в отчетном месяце Товар в течение 30 (тридцати) календарных дней после подписания сторонами товарной накладной (ТОРГ-12) или </w:t>
            </w:r>
            <w:proofErr w:type="spellStart"/>
            <w:proofErr w:type="gramStart"/>
            <w:r>
              <w:rPr>
                <w:sz w:val="24"/>
                <w:szCs w:val="24"/>
              </w:rPr>
              <w:t>универсального-передаточного</w:t>
            </w:r>
            <w:proofErr w:type="spellEnd"/>
            <w:proofErr w:type="gramEnd"/>
            <w:r>
              <w:rPr>
                <w:sz w:val="24"/>
                <w:szCs w:val="24"/>
              </w:rPr>
              <w:t xml:space="preserve"> документа (УПД), на основании предоставленных Поставщиком счета, счета-фактуры. либо 1. Поставщик в течение 1 (одного) рабочего дня </w:t>
            </w:r>
            <w:proofErr w:type="gramStart"/>
            <w:r>
              <w:rPr>
                <w:sz w:val="24"/>
                <w:szCs w:val="24"/>
              </w:rPr>
              <w:t>с даты подписания</w:t>
            </w:r>
            <w:proofErr w:type="gramEnd"/>
            <w:r>
              <w:rPr>
                <w:sz w:val="24"/>
                <w:szCs w:val="24"/>
              </w:rPr>
              <w:t xml:space="preserve"> договора выставляет Покупателю счет на авансовый платеж в размере ___% (__________ процентов)  за поставку Товара, исходя из стоимости 1 (одной) тонны Товара и планируемого Покупателем объема потребления Товара в первом месяце с даты подписания Договора. Покупатель производит оплату данного счета в течение 7 (семи) календарных дней </w:t>
            </w:r>
            <w:proofErr w:type="gramStart"/>
            <w:r>
              <w:rPr>
                <w:sz w:val="24"/>
                <w:szCs w:val="24"/>
              </w:rPr>
              <w:t>с даты</w:t>
            </w:r>
            <w:proofErr w:type="gramEnd"/>
            <w:r>
              <w:rPr>
                <w:sz w:val="24"/>
                <w:szCs w:val="24"/>
              </w:rPr>
              <w:t xml:space="preserve"> его получения от Поставщика. 2. Окончательная оплата за фактически поставленный в первом месяце с даты подписания договора Товар производится Покупателем в течение 30 (тридцати) календарных дней после подписания сторонами товарной накладной (ТОРГ-12) или </w:t>
            </w:r>
            <w:proofErr w:type="spellStart"/>
            <w:proofErr w:type="gramStart"/>
            <w:r>
              <w:rPr>
                <w:sz w:val="24"/>
                <w:szCs w:val="24"/>
              </w:rPr>
              <w:t>универсального-передаточного</w:t>
            </w:r>
            <w:proofErr w:type="spellEnd"/>
            <w:proofErr w:type="gramEnd"/>
            <w:r>
              <w:rPr>
                <w:sz w:val="24"/>
                <w:szCs w:val="24"/>
              </w:rPr>
              <w:t xml:space="preserve"> документа (УПД), на основании предоставленных Поставщиком счета, счета-фактуры. 3. В последующие периоды: </w:t>
            </w:r>
            <w:proofErr w:type="gramStart"/>
            <w:r>
              <w:rPr>
                <w:sz w:val="24"/>
                <w:szCs w:val="24"/>
              </w:rPr>
              <w:t>Покупатель ежемесячно производит перечисление авансового платежа за поставку Товара на расчетный счет Поставщика в порядке  _________% (___________ процентной) предоплаты на основании счета Поставщика, исходя из стоимости 1 (одной) тонны Товара и ежемесячно планируемого Покупателем объема потребления Товара не позднее 25 (двадцать пятого) числа месяца, предшествующего месяцу поставки Товара. 4.</w:t>
            </w:r>
            <w:proofErr w:type="gramEnd"/>
            <w:r>
              <w:rPr>
                <w:sz w:val="24"/>
                <w:szCs w:val="24"/>
              </w:rPr>
              <w:t xml:space="preserve"> Окончательная оплата за фактически поставленный в отчетном месяце Товар производится Покупателем в течение 30 (тридцати) календарных дней после подписания сторонами товарной накладной (ТОРГ-12) или </w:t>
            </w:r>
            <w:proofErr w:type="spellStart"/>
            <w:proofErr w:type="gramStart"/>
            <w:r>
              <w:rPr>
                <w:sz w:val="24"/>
                <w:szCs w:val="24"/>
              </w:rPr>
              <w:t>универсального-передаточного</w:t>
            </w:r>
            <w:proofErr w:type="spellEnd"/>
            <w:proofErr w:type="gramEnd"/>
            <w:r>
              <w:rPr>
                <w:sz w:val="24"/>
                <w:szCs w:val="24"/>
              </w:rPr>
              <w:t xml:space="preserve"> документа (УПД), на основании предоставленных Поставщиком счета, счета-фактуры. 5. В </w:t>
            </w:r>
            <w:proofErr w:type="gramStart"/>
            <w:r>
              <w:rPr>
                <w:sz w:val="24"/>
                <w:szCs w:val="24"/>
              </w:rPr>
              <w:t>случае</w:t>
            </w:r>
            <w:proofErr w:type="gramEnd"/>
            <w:r>
              <w:rPr>
                <w:sz w:val="24"/>
                <w:szCs w:val="24"/>
              </w:rPr>
              <w:t xml:space="preserve"> если фактическая стоимость Товара поставленного в текущем месяце не превысила произведенный Покупателем авансовый платеж, сумма переплаты учитывается как предоплата в счет предстоящих поставок Товара, либо может быть возвращена Покупателю на основании письменного обращения.</w:t>
            </w:r>
          </w:p>
          <w:p w:rsidR="00652B40" w:rsidRDefault="00652B40">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52B40" w:rsidRDefault="0027158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в течение не более 2 (двух) рабочих дней </w:t>
            </w:r>
            <w:proofErr w:type="gramStart"/>
            <w:r>
              <w:t>с даты подписания</w:t>
            </w:r>
            <w:proofErr w:type="gramEnd"/>
            <w:r>
              <w:t xml:space="preserve"> сторонами заявки на соответствующую партию Товара. Период поставки Товара: с 01 апреля 2021 года по 31 мая 2022 года включительно.</w:t>
            </w:r>
          </w:p>
          <w:p w:rsidR="00685C56" w:rsidRPr="00F86FAA" w:rsidRDefault="00685C56" w:rsidP="00685C56">
            <w:pPr>
              <w:pStyle w:val="Default"/>
              <w:jc w:val="both"/>
            </w:pPr>
          </w:p>
          <w:p w:rsidR="00652B40" w:rsidRDefault="00271581">
            <w:pPr>
              <w:pStyle w:val="Default"/>
              <w:jc w:val="both"/>
            </w:pPr>
            <w:r>
              <w:rPr>
                <w:b/>
                <w:bCs/>
                <w:color w:val="auto"/>
              </w:rPr>
              <w:t xml:space="preserve">Место </w:t>
            </w:r>
            <w:r>
              <w:rPr>
                <w:b/>
                <w:color w:val="auto"/>
              </w:rPr>
              <w:t xml:space="preserve">поставки товаров, выполнения работ, оказания услуг и </w:t>
            </w:r>
            <w:r>
              <w:rPr>
                <w:b/>
                <w:color w:val="auto"/>
              </w:rPr>
              <w:lastRenderedPageBreak/>
              <w:t xml:space="preserve">т.д.: </w:t>
            </w:r>
            <w:r>
              <w:t xml:space="preserve">Забайкальский край, </w:t>
            </w:r>
            <w:proofErr w:type="spellStart"/>
            <w:r>
              <w:t>пгт</w:t>
            </w:r>
            <w:proofErr w:type="spellEnd"/>
            <w:r>
              <w:t>. Забайкальск, ул. 1 Мая, д. 7, Контейнерный терминал Забайкальск</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52B40" w:rsidRDefault="00271581">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52B40" w:rsidRDefault="0027158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52B40" w:rsidRDefault="00271581">
                  <w:pPr>
                    <w:snapToGrid w:val="0"/>
                    <w:rPr>
                      <w:sz w:val="22"/>
                      <w:szCs w:val="22"/>
                    </w:rPr>
                  </w:pPr>
                  <w:r>
                    <w:rPr>
                      <w:sz w:val="22"/>
                      <w:szCs w:val="22"/>
                    </w:rPr>
                    <w:t>19.20.21.300</w:t>
                  </w:r>
                </w:p>
              </w:tc>
              <w:tc>
                <w:tcPr>
                  <w:tcW w:w="1417" w:type="dxa"/>
                  <w:tcBorders>
                    <w:top w:val="single" w:sz="4" w:space="0" w:color="auto"/>
                    <w:left w:val="single" w:sz="4" w:space="0" w:color="auto"/>
                    <w:bottom w:val="single" w:sz="4" w:space="0" w:color="auto"/>
                    <w:right w:val="single" w:sz="4" w:space="0" w:color="auto"/>
                  </w:tcBorders>
                </w:tcPr>
                <w:p w:rsidR="00652B40" w:rsidRDefault="00271581">
                  <w:pPr>
                    <w:snapToGrid w:val="0"/>
                    <w:rPr>
                      <w:sz w:val="22"/>
                      <w:szCs w:val="22"/>
                    </w:rPr>
                  </w:pPr>
                  <w:r>
                    <w:rPr>
                      <w:sz w:val="22"/>
                      <w:szCs w:val="22"/>
                    </w:rPr>
                    <w:t>46.71.2</w:t>
                  </w:r>
                </w:p>
              </w:tc>
              <w:tc>
                <w:tcPr>
                  <w:tcW w:w="1134" w:type="dxa"/>
                  <w:tcBorders>
                    <w:top w:val="single" w:sz="4" w:space="0" w:color="auto"/>
                    <w:left w:val="single" w:sz="4" w:space="0" w:color="auto"/>
                    <w:bottom w:val="single" w:sz="4" w:space="0" w:color="auto"/>
                    <w:right w:val="single" w:sz="4" w:space="0" w:color="auto"/>
                  </w:tcBorders>
                </w:tcPr>
                <w:p w:rsidR="00652B40" w:rsidRDefault="0027158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52B40" w:rsidRDefault="00271581">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52B40" w:rsidRDefault="00271581">
                  <w:pPr>
                    <w:snapToGrid w:val="0"/>
                    <w:rPr>
                      <w:sz w:val="22"/>
                      <w:szCs w:val="22"/>
                    </w:rPr>
                  </w:pPr>
                  <w:r>
                    <w:rPr>
                      <w:sz w:val="22"/>
                      <w:szCs w:val="22"/>
                    </w:rPr>
                    <w:t>362</w:t>
                  </w:r>
                </w:p>
              </w:tc>
            </w:tr>
          </w:tbl>
          <w:p w:rsidR="00652B40" w:rsidRDefault="00652B40"/>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52B40" w:rsidRPr="00271581" w:rsidRDefault="00271581">
            <w:pPr>
              <w:pStyle w:val="aff6"/>
              <w:numPr>
                <w:ilvl w:val="1"/>
                <w:numId w:val="26"/>
              </w:numPr>
              <w:ind w:left="601" w:hanging="426"/>
              <w:jc w:val="both"/>
            </w:pPr>
            <w:r w:rsidRPr="0027158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52B40" w:rsidRPr="00271581" w:rsidRDefault="00271581">
            <w:pPr>
              <w:pStyle w:val="aff6"/>
              <w:numPr>
                <w:ilvl w:val="1"/>
                <w:numId w:val="26"/>
              </w:numPr>
              <w:ind w:left="601" w:hanging="426"/>
              <w:jc w:val="both"/>
            </w:pPr>
            <w:r w:rsidRPr="00271581">
              <w:t>отсутствие за последние три года просроченной задолженности перед ПАО «</w:t>
            </w:r>
            <w:proofErr w:type="spellStart"/>
            <w:r w:rsidRPr="00271581">
              <w:t>ТрансКонтейнер</w:t>
            </w:r>
            <w:proofErr w:type="spellEnd"/>
            <w:r w:rsidRPr="00271581">
              <w:t>», фактов невыполнения обязательств перед ПАО «</w:t>
            </w:r>
            <w:proofErr w:type="spellStart"/>
            <w:r w:rsidRPr="00271581">
              <w:t>ТрансКонтейнер</w:t>
            </w:r>
            <w:proofErr w:type="spellEnd"/>
            <w:r w:rsidRPr="00271581">
              <w:t>» и причинения вреда имуществу ПАО «</w:t>
            </w:r>
            <w:proofErr w:type="spellStart"/>
            <w:r w:rsidRPr="00271581">
              <w:t>ТрансКонтейнер</w:t>
            </w:r>
            <w:proofErr w:type="spellEnd"/>
            <w:r w:rsidRPr="00271581">
              <w:t>»;</w:t>
            </w:r>
          </w:p>
          <w:p w:rsidR="00652B40" w:rsidRPr="00271581" w:rsidRDefault="00271581">
            <w:pPr>
              <w:pStyle w:val="aff6"/>
              <w:numPr>
                <w:ilvl w:val="1"/>
                <w:numId w:val="26"/>
              </w:numPr>
              <w:ind w:left="601" w:hanging="426"/>
              <w:jc w:val="both"/>
            </w:pPr>
            <w:r w:rsidRPr="00271581">
              <w:t>Претендент за 2018-2021 годы должен иметь опыт поставки дизельного топлива наливом на сумму не менее</w:t>
            </w:r>
            <w:proofErr w:type="gramStart"/>
            <w:r w:rsidRPr="00271581">
              <w:t>,</w:t>
            </w:r>
            <w:proofErr w:type="gramEnd"/>
            <w:r w:rsidRPr="00271581">
              <w:t xml:space="preserve"> чем: 4 200 000,00 руб. без учета НДС.</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52B40" w:rsidRPr="00271581" w:rsidRDefault="00271581">
            <w:pPr>
              <w:pStyle w:val="aff6"/>
              <w:numPr>
                <w:ilvl w:val="1"/>
                <w:numId w:val="26"/>
              </w:numPr>
              <w:ind w:left="601" w:hanging="426"/>
              <w:jc w:val="both"/>
            </w:pPr>
            <w:r w:rsidRPr="0027158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52B40" w:rsidRPr="00271581" w:rsidRDefault="00271581">
            <w:pPr>
              <w:pStyle w:val="aff6"/>
              <w:numPr>
                <w:ilvl w:val="1"/>
                <w:numId w:val="26"/>
              </w:numPr>
              <w:ind w:left="601" w:hanging="426"/>
              <w:jc w:val="both"/>
            </w:pPr>
            <w:proofErr w:type="gramStart"/>
            <w:r w:rsidRPr="0027158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71581">
              <w:t>://</w:t>
            </w:r>
            <w:r>
              <w:rPr>
                <w:lang w:val="en-US"/>
              </w:rPr>
              <w:t>service</w:t>
            </w:r>
            <w:r w:rsidRPr="00271581">
              <w:t>.</w:t>
            </w:r>
            <w:proofErr w:type="spellStart"/>
            <w:r>
              <w:rPr>
                <w:lang w:val="en-US"/>
              </w:rPr>
              <w:t>nalog</w:t>
            </w:r>
            <w:proofErr w:type="spellEnd"/>
            <w:r w:rsidRPr="00271581">
              <w:t>.</w:t>
            </w:r>
            <w:proofErr w:type="spellStart"/>
            <w:r>
              <w:rPr>
                <w:lang w:val="en-US"/>
              </w:rPr>
              <w:t>ru</w:t>
            </w:r>
            <w:proofErr w:type="spellEnd"/>
            <w:r w:rsidRPr="00271581">
              <w:t>/</w:t>
            </w:r>
            <w:proofErr w:type="spellStart"/>
            <w:r>
              <w:rPr>
                <w:lang w:val="en-US"/>
              </w:rPr>
              <w:t>zd</w:t>
            </w:r>
            <w:proofErr w:type="spellEnd"/>
            <w:r w:rsidRPr="00271581">
              <w:t>.</w:t>
            </w:r>
            <w:r>
              <w:rPr>
                <w:lang w:val="en-US"/>
              </w:rPr>
              <w:t>do</w:t>
            </w:r>
            <w:r w:rsidRPr="00271581">
              <w:t>).</w:t>
            </w:r>
            <w:proofErr w:type="gramEnd"/>
            <w:r w:rsidRPr="00271581">
              <w:t xml:space="preserve"> </w:t>
            </w:r>
            <w:proofErr w:type="gramStart"/>
            <w:r w:rsidRPr="00271581">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271581">
              <w:t xml:space="preserve"> </w:t>
            </w:r>
            <w:proofErr w:type="gramStart"/>
            <w:r w:rsidRPr="00271581">
              <w:t xml:space="preserve">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w:t>
            </w:r>
            <w:r w:rsidRPr="00271581">
              <w:lastRenderedPageBreak/>
              <w:t>задолженность по уплате налогов и/или не представляющих налоговую отчетность более года» (</w:t>
            </w:r>
            <w:r>
              <w:rPr>
                <w:lang w:val="en-US"/>
              </w:rPr>
              <w:t>https</w:t>
            </w:r>
            <w:r w:rsidRPr="00271581">
              <w:t>://</w:t>
            </w:r>
            <w:r>
              <w:rPr>
                <w:lang w:val="en-US"/>
              </w:rPr>
              <w:t>service</w:t>
            </w:r>
            <w:r w:rsidRPr="00271581">
              <w:t>.</w:t>
            </w:r>
            <w:proofErr w:type="spellStart"/>
            <w:r>
              <w:rPr>
                <w:lang w:val="en-US"/>
              </w:rPr>
              <w:t>nalog</w:t>
            </w:r>
            <w:proofErr w:type="spellEnd"/>
            <w:r w:rsidRPr="00271581">
              <w:t>.</w:t>
            </w:r>
            <w:proofErr w:type="spellStart"/>
            <w:r>
              <w:rPr>
                <w:lang w:val="en-US"/>
              </w:rPr>
              <w:t>ru</w:t>
            </w:r>
            <w:proofErr w:type="spellEnd"/>
            <w:r w:rsidRPr="00271581">
              <w:t>/</w:t>
            </w:r>
            <w:proofErr w:type="spellStart"/>
            <w:r>
              <w:rPr>
                <w:lang w:val="en-US"/>
              </w:rPr>
              <w:t>zd</w:t>
            </w:r>
            <w:proofErr w:type="spellEnd"/>
            <w:r w:rsidRPr="00271581">
              <w:t>.</w:t>
            </w:r>
            <w:r>
              <w:rPr>
                <w:lang w:val="en-US"/>
              </w:rPr>
              <w:t>do</w:t>
            </w:r>
            <w:r w:rsidRPr="00271581">
              <w:t>) (далее в протоколах и иных документах - Информация о наличии/отсутствии у</w:t>
            </w:r>
            <w:proofErr w:type="gramEnd"/>
            <w:r w:rsidRPr="00271581">
              <w:t xml:space="preserve"> претендента задолженности по уплате налогов, сборов и представленной налоговой отчетности);</w:t>
            </w:r>
          </w:p>
          <w:p w:rsidR="00652B40" w:rsidRPr="00271581" w:rsidRDefault="00271581">
            <w:pPr>
              <w:pStyle w:val="aff6"/>
              <w:numPr>
                <w:ilvl w:val="1"/>
                <w:numId w:val="26"/>
              </w:numPr>
              <w:ind w:left="601" w:hanging="426"/>
              <w:jc w:val="both"/>
            </w:pPr>
            <w:proofErr w:type="gramStart"/>
            <w:r w:rsidRPr="0027158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71581">
              <w:t>неприостановлении</w:t>
            </w:r>
            <w:proofErr w:type="spellEnd"/>
            <w:r w:rsidRPr="0027158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71581">
              <w:t>://</w:t>
            </w:r>
            <w:proofErr w:type="spellStart"/>
            <w:r>
              <w:rPr>
                <w:lang w:val="en-US"/>
              </w:rPr>
              <w:t>fssprus</w:t>
            </w:r>
            <w:proofErr w:type="spellEnd"/>
            <w:r w:rsidRPr="00271581">
              <w:t>.</w:t>
            </w:r>
            <w:proofErr w:type="spellStart"/>
            <w:r>
              <w:rPr>
                <w:lang w:val="en-US"/>
              </w:rPr>
              <w:t>ru</w:t>
            </w:r>
            <w:proofErr w:type="spellEnd"/>
            <w:r w:rsidRPr="00271581">
              <w:t>/</w:t>
            </w:r>
            <w:proofErr w:type="spellStart"/>
            <w:r>
              <w:rPr>
                <w:lang w:val="en-US"/>
              </w:rPr>
              <w:t>iss</w:t>
            </w:r>
            <w:proofErr w:type="spellEnd"/>
            <w:r w:rsidRPr="00271581">
              <w:t>/</w:t>
            </w:r>
            <w:proofErr w:type="spellStart"/>
            <w:r>
              <w:rPr>
                <w:lang w:val="en-US"/>
              </w:rPr>
              <w:t>ip</w:t>
            </w:r>
            <w:proofErr w:type="spellEnd"/>
            <w:r w:rsidRPr="00271581">
              <w:t>), а также информации в едином</w:t>
            </w:r>
            <w:proofErr w:type="gramEnd"/>
            <w:r w:rsidRPr="00271581">
              <w:t xml:space="preserve"> федеральном </w:t>
            </w:r>
            <w:proofErr w:type="gramStart"/>
            <w:r w:rsidRPr="00271581">
              <w:t>реестре</w:t>
            </w:r>
            <w:proofErr w:type="gramEnd"/>
            <w:r w:rsidRPr="00271581">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271581">
              <w:t>://</w:t>
            </w:r>
            <w:r>
              <w:rPr>
                <w:lang w:val="en-US"/>
              </w:rPr>
              <w:t>www</w:t>
            </w:r>
            <w:r w:rsidRPr="00271581">
              <w:t>.</w:t>
            </w:r>
            <w:proofErr w:type="spellStart"/>
            <w:r>
              <w:rPr>
                <w:lang w:val="en-US"/>
              </w:rPr>
              <w:t>fedresurs</w:t>
            </w:r>
            <w:proofErr w:type="spellEnd"/>
            <w:r w:rsidRPr="00271581">
              <w:t>.</w:t>
            </w:r>
            <w:proofErr w:type="spellStart"/>
            <w:r>
              <w:rPr>
                <w:lang w:val="en-US"/>
              </w:rPr>
              <w:t>ru</w:t>
            </w:r>
            <w:proofErr w:type="spellEnd"/>
            <w:r w:rsidRPr="00271581">
              <w:t xml:space="preserve">. </w:t>
            </w:r>
            <w:proofErr w:type="gramStart"/>
            <w:r w:rsidRPr="00271581">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271581">
              <w:t xml:space="preserve"> </w:t>
            </w:r>
            <w:proofErr w:type="gramStart"/>
            <w:r w:rsidRPr="00271581">
              <w:t xml:space="preserve">Организатором на день рассмотрения Заявок проверяется информация о наличии исполнительных производств и/или </w:t>
            </w:r>
            <w:proofErr w:type="spellStart"/>
            <w:r w:rsidRPr="00271581">
              <w:t>неприостановлении</w:t>
            </w:r>
            <w:proofErr w:type="spellEnd"/>
            <w:r w:rsidRPr="0027158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271581">
              <w:t xml:space="preserve"> производств и/или </w:t>
            </w:r>
            <w:proofErr w:type="spellStart"/>
            <w:r w:rsidRPr="00271581">
              <w:t>неприостановлении</w:t>
            </w:r>
            <w:proofErr w:type="spellEnd"/>
            <w:r w:rsidRPr="00271581">
              <w:t xml:space="preserve"> деятельности);</w:t>
            </w:r>
          </w:p>
          <w:p w:rsidR="00652B40" w:rsidRPr="00271581" w:rsidRDefault="00271581">
            <w:pPr>
              <w:pStyle w:val="aff6"/>
              <w:numPr>
                <w:ilvl w:val="1"/>
                <w:numId w:val="26"/>
              </w:numPr>
              <w:ind w:left="601" w:hanging="426"/>
              <w:jc w:val="both"/>
            </w:pPr>
            <w:r w:rsidRPr="0027158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52B40" w:rsidRPr="00271581" w:rsidRDefault="00271581">
            <w:pPr>
              <w:pStyle w:val="aff6"/>
              <w:numPr>
                <w:ilvl w:val="1"/>
                <w:numId w:val="26"/>
              </w:numPr>
              <w:ind w:left="601" w:hanging="426"/>
              <w:jc w:val="both"/>
            </w:pPr>
            <w:r w:rsidRPr="00271581">
              <w:t xml:space="preserve">документ по форме приложения № 4 к документации о </w:t>
            </w:r>
            <w:proofErr w:type="gramStart"/>
            <w:r w:rsidRPr="00271581">
              <w:t>закупке</w:t>
            </w:r>
            <w:proofErr w:type="gramEnd"/>
            <w:r w:rsidRPr="00271581">
              <w:t xml:space="preserve"> о наличии опыта поставки дизельного  топлива </w:t>
            </w:r>
            <w:r w:rsidRPr="00271581">
              <w:lastRenderedPageBreak/>
              <w:t>наливом;</w:t>
            </w:r>
          </w:p>
          <w:p w:rsidR="00652B40" w:rsidRPr="00271581" w:rsidRDefault="00271581">
            <w:pPr>
              <w:pStyle w:val="aff6"/>
              <w:numPr>
                <w:ilvl w:val="1"/>
                <w:numId w:val="26"/>
              </w:numPr>
              <w:ind w:left="601" w:hanging="426"/>
              <w:jc w:val="both"/>
            </w:pPr>
            <w:r w:rsidRPr="00271581">
              <w:t xml:space="preserve">копии договоров, указанных в документе по форме приложения № 4 к документации о </w:t>
            </w:r>
            <w:proofErr w:type="gramStart"/>
            <w:r w:rsidRPr="00271581">
              <w:t>закупке</w:t>
            </w:r>
            <w:proofErr w:type="gramEnd"/>
            <w:r w:rsidRPr="00271581">
              <w:t xml:space="preserve"> о наличии опыта поставки дизельного топлива наливом;</w:t>
            </w:r>
          </w:p>
          <w:p w:rsidR="00652B40" w:rsidRDefault="00271581">
            <w:pPr>
              <w:pStyle w:val="aff6"/>
              <w:numPr>
                <w:ilvl w:val="1"/>
                <w:numId w:val="26"/>
              </w:numPr>
              <w:ind w:left="601" w:hanging="426"/>
              <w:jc w:val="both"/>
              <w:rPr>
                <w:lang w:val="en-US"/>
              </w:rPr>
            </w:pPr>
            <w:proofErr w:type="gramStart"/>
            <w:r w:rsidRPr="00271581">
              <w:t xml:space="preserve">копии документов, подтверждающих факт поставки дизельного </w:t>
            </w:r>
            <w:proofErr w:type="spellStart"/>
            <w:r w:rsidRPr="00271581">
              <w:t>оплива</w:t>
            </w:r>
            <w:proofErr w:type="spellEnd"/>
            <w:r w:rsidRPr="00271581">
              <w:t xml:space="preserve"> наливом  в стоимости, указанных в документе по форме приложения № 4 к документации о закупке (подписанные сторонами договора товарные накладные, акты сверки, универсальные передаточные документы и т.п.).</w:t>
            </w:r>
            <w:proofErr w:type="gramEnd"/>
            <w:r w:rsidRPr="00271581">
              <w:t xml:space="preserve"> </w:t>
            </w:r>
            <w:proofErr w:type="gramStart"/>
            <w:r w:rsidRPr="00271581">
              <w:t>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иго стоимости.</w:t>
            </w:r>
            <w:proofErr w:type="gramEnd"/>
            <w:r w:rsidRPr="00271581">
              <w:t xml:space="preserve">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proofErr w:type="gramStart"/>
            <w:r>
              <w:rPr>
                <w:lang w:val="en-US"/>
              </w:rPr>
              <w:t>претендента</w:t>
            </w:r>
            <w:proofErr w:type="spellEnd"/>
            <w:r>
              <w:rPr>
                <w:lang w:val="en-US"/>
              </w:rPr>
              <w:t>.;</w:t>
            </w:r>
            <w:proofErr w:type="gramEnd"/>
          </w:p>
          <w:p w:rsidR="00652B40" w:rsidRPr="00271581" w:rsidRDefault="00271581">
            <w:pPr>
              <w:pStyle w:val="aff6"/>
              <w:numPr>
                <w:ilvl w:val="1"/>
                <w:numId w:val="26"/>
              </w:numPr>
              <w:ind w:left="601" w:hanging="426"/>
              <w:jc w:val="both"/>
            </w:pPr>
            <w:r w:rsidRPr="00271581">
              <w:t>сведения о планируемых к привлечению субподрядных организациях по форме приложения № 6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bookmarkStart w:id="19" w:name="_GoBack"/>
            <w:bookmarkEnd w:id="19"/>
          </w:p>
        </w:tc>
        <w:tc>
          <w:tcPr>
            <w:tcW w:w="7200" w:type="dxa"/>
          </w:tcPr>
          <w:p w:rsidR="00652B40" w:rsidRDefault="00271581">
            <w:pPr>
              <w:pBdr>
                <w:top w:val="nil"/>
                <w:left w:val="nil"/>
                <w:bottom w:val="nil"/>
                <w:right w:val="nil"/>
                <w:between w:val="nil"/>
              </w:pBdr>
              <w:ind w:firstLine="709"/>
              <w:jc w:val="both"/>
              <w:rPr>
                <w:color w:val="000000"/>
              </w:rPr>
            </w:pPr>
            <w:proofErr w:type="gramStart"/>
            <w:r>
              <w:t>Не предусмотрены</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proofErr w:type="gramStart"/>
            <w:r>
              <w:rPr>
                <w:b/>
                <w:color w:val="auto"/>
              </w:rPr>
              <w:t>Критерии оценки</w:t>
            </w:r>
            <w:proofErr w:type="gramEnd"/>
            <w:r>
              <w:rPr>
                <w:b/>
                <w:color w:val="auto"/>
              </w:rPr>
              <w:t xml:space="preserve">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proofErr w:type="gramStart"/>
                  <w:r>
                    <w:rPr>
                      <w:b/>
                      <w:sz w:val="24"/>
                    </w:rPr>
                    <w:t>Критерий оценки</w:t>
                  </w:r>
                  <w:proofErr w:type="gramEnd"/>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652B40" w:rsidRDefault="00271581">
                  <w:pPr>
                    <w:pStyle w:val="af9"/>
                    <w:ind w:firstLine="0"/>
                    <w:rPr>
                      <w:sz w:val="24"/>
                    </w:rPr>
                  </w:pPr>
                  <w:r>
                    <w:rPr>
                      <w:sz w:val="24"/>
                    </w:rPr>
                    <w:t>Величина составляющей «</w:t>
                  </w:r>
                  <w:proofErr w:type="spellStart"/>
                  <w:r>
                    <w:rPr>
                      <w:sz w:val="24"/>
                    </w:rPr>
                    <w:t>b</w:t>
                  </w:r>
                  <w:proofErr w:type="spellEnd"/>
                  <w:r>
                    <w:rPr>
                      <w:sz w:val="24"/>
                    </w:rPr>
                    <w:t xml:space="preserve">» в формуле цены (подпункт 4.6.2 пункта 4.6 раздела 4 «Техническое задание» документации о закупке) Летнее дизельное топливо. </w:t>
                  </w:r>
                </w:p>
              </w:tc>
              <w:tc>
                <w:tcPr>
                  <w:tcW w:w="2551" w:type="dxa"/>
                </w:tcPr>
                <w:p w:rsidR="00652B40" w:rsidRDefault="00271581">
                  <w:pPr>
                    <w:pStyle w:val="af9"/>
                    <w:ind w:firstLine="0"/>
                    <w:rPr>
                      <w:sz w:val="24"/>
                      <w:lang w:val="en-US"/>
                    </w:rPr>
                  </w:pPr>
                  <w:r>
                    <w:rPr>
                      <w:sz w:val="24"/>
                      <w:lang w:val="en-US"/>
                    </w:rPr>
                    <w:t>0,38</w:t>
                  </w:r>
                </w:p>
              </w:tc>
            </w:tr>
            <w:tr w:rsidR="006D2B87" w:rsidRPr="00514332" w:rsidTr="004D6B74">
              <w:tc>
                <w:tcPr>
                  <w:tcW w:w="4423" w:type="dxa"/>
                </w:tcPr>
                <w:p w:rsidR="00652B40" w:rsidRDefault="00271581">
                  <w:pPr>
                    <w:pStyle w:val="af9"/>
                    <w:ind w:firstLine="0"/>
                    <w:rPr>
                      <w:sz w:val="24"/>
                    </w:rPr>
                  </w:pPr>
                  <w:r>
                    <w:rPr>
                      <w:sz w:val="24"/>
                    </w:rPr>
                    <w:t>Величина составляющей «</w:t>
                  </w:r>
                  <w:proofErr w:type="spellStart"/>
                  <w:r>
                    <w:rPr>
                      <w:sz w:val="24"/>
                    </w:rPr>
                    <w:t>b</w:t>
                  </w:r>
                  <w:proofErr w:type="spellEnd"/>
                  <w:r>
                    <w:rPr>
                      <w:sz w:val="24"/>
                    </w:rPr>
                    <w:t xml:space="preserve">» в формуле цены (подпункт 4.6.2 пункта 4.6 раздела 4 «Техническое задание» документации о закупке) Зимнее дизельное топливо. </w:t>
                  </w:r>
                </w:p>
              </w:tc>
              <w:tc>
                <w:tcPr>
                  <w:tcW w:w="2551" w:type="dxa"/>
                </w:tcPr>
                <w:p w:rsidR="00652B40" w:rsidRDefault="00271581">
                  <w:pPr>
                    <w:pStyle w:val="af9"/>
                    <w:ind w:firstLine="0"/>
                    <w:rPr>
                      <w:sz w:val="24"/>
                      <w:lang w:val="en-US"/>
                    </w:rPr>
                  </w:pPr>
                  <w:r>
                    <w:rPr>
                      <w:sz w:val="24"/>
                      <w:lang w:val="en-US"/>
                    </w:rPr>
                    <w:t>0,27</w:t>
                  </w:r>
                </w:p>
              </w:tc>
            </w:tr>
            <w:tr w:rsidR="006D2B87" w:rsidRPr="00514332" w:rsidTr="004D6B74">
              <w:tc>
                <w:tcPr>
                  <w:tcW w:w="4423" w:type="dxa"/>
                </w:tcPr>
                <w:p w:rsidR="00652B40" w:rsidRDefault="00271581">
                  <w:pPr>
                    <w:pStyle w:val="af9"/>
                    <w:ind w:firstLine="0"/>
                    <w:rPr>
                      <w:sz w:val="24"/>
                    </w:rPr>
                  </w:pPr>
                  <w:r>
                    <w:rPr>
                      <w:sz w:val="24"/>
                    </w:rPr>
                    <w:t>Условия и порядок оплаты (размер аванса).  При предоставлении отсрочки платежа (</w:t>
                  </w:r>
                  <w:proofErr w:type="spellStart"/>
                  <w:r>
                    <w:rPr>
                      <w:sz w:val="24"/>
                    </w:rPr>
                    <w:t>постоплаты</w:t>
                  </w:r>
                  <w:proofErr w:type="spellEnd"/>
                  <w:r>
                    <w:rPr>
                      <w:sz w:val="24"/>
                    </w:rPr>
                    <w:t xml:space="preserve">) Товара (оплата без аванса) заявке участника по данному критерию будет присвоено максимальное количество баллов. </w:t>
                  </w:r>
                </w:p>
              </w:tc>
              <w:tc>
                <w:tcPr>
                  <w:tcW w:w="2551" w:type="dxa"/>
                </w:tcPr>
                <w:p w:rsidR="00652B40" w:rsidRDefault="00271581">
                  <w:pPr>
                    <w:pStyle w:val="af9"/>
                    <w:ind w:firstLine="0"/>
                    <w:rPr>
                      <w:sz w:val="24"/>
                      <w:lang w:val="en-US"/>
                    </w:rPr>
                  </w:pPr>
                  <w:r>
                    <w:rPr>
                      <w:sz w:val="24"/>
                      <w:lang w:val="en-US"/>
                    </w:rPr>
                    <w:t>0,20</w:t>
                  </w:r>
                </w:p>
              </w:tc>
            </w:tr>
            <w:tr w:rsidR="006D2B87" w:rsidRPr="00514332" w:rsidTr="004D6B74">
              <w:tc>
                <w:tcPr>
                  <w:tcW w:w="4423" w:type="dxa"/>
                </w:tcPr>
                <w:p w:rsidR="00652B40" w:rsidRDefault="00271581">
                  <w:pPr>
                    <w:pStyle w:val="af9"/>
                    <w:ind w:firstLine="0"/>
                    <w:rPr>
                      <w:sz w:val="24"/>
                    </w:rPr>
                  </w:pPr>
                  <w:r>
                    <w:rPr>
                      <w:sz w:val="24"/>
                    </w:rPr>
                    <w:t xml:space="preserve">Срок поставки Товара (партии Товара) </w:t>
                  </w:r>
                </w:p>
              </w:tc>
              <w:tc>
                <w:tcPr>
                  <w:tcW w:w="2551" w:type="dxa"/>
                </w:tcPr>
                <w:p w:rsidR="00652B40" w:rsidRDefault="00271581">
                  <w:pPr>
                    <w:pStyle w:val="af9"/>
                    <w:ind w:firstLine="0"/>
                    <w:rPr>
                      <w:sz w:val="24"/>
                      <w:lang w:val="en-US"/>
                    </w:rPr>
                  </w:pPr>
                  <w:r>
                    <w:rPr>
                      <w:sz w:val="24"/>
                      <w:lang w:val="en-US"/>
                    </w:rPr>
                    <w:t>0,10</w:t>
                  </w:r>
                </w:p>
              </w:tc>
            </w:tr>
            <w:tr w:rsidR="006D2B87" w:rsidRPr="00514332" w:rsidTr="004D6B74">
              <w:tc>
                <w:tcPr>
                  <w:tcW w:w="4423" w:type="dxa"/>
                </w:tcPr>
                <w:p w:rsidR="00652B40" w:rsidRDefault="00271581">
                  <w:pPr>
                    <w:pStyle w:val="af9"/>
                    <w:ind w:firstLine="0"/>
                    <w:rPr>
                      <w:sz w:val="24"/>
                    </w:rPr>
                  </w:pPr>
                  <w:r>
                    <w:rPr>
                      <w:sz w:val="24"/>
                    </w:rPr>
                    <w:t>Наличие согласия участника осуществлять ЭДО</w:t>
                  </w:r>
                  <w:r w:rsidR="008D5516">
                    <w:rPr>
                      <w:sz w:val="24"/>
                    </w:rPr>
                    <w:t>.</w:t>
                  </w:r>
                  <w:r>
                    <w:rPr>
                      <w:sz w:val="24"/>
                    </w:rPr>
                    <w:t xml:space="preserve"> </w:t>
                  </w:r>
                  <w:r w:rsidR="008D5516">
                    <w:rPr>
                      <w:sz w:val="22"/>
                      <w:szCs w:val="22"/>
                    </w:rPr>
                    <w:t xml:space="preserve">В </w:t>
                  </w:r>
                  <w:proofErr w:type="gramStart"/>
                  <w:r w:rsidR="008D5516">
                    <w:rPr>
                      <w:sz w:val="22"/>
                      <w:szCs w:val="22"/>
                    </w:rPr>
                    <w:t>случае</w:t>
                  </w:r>
                  <w:proofErr w:type="gramEnd"/>
                  <w:r w:rsidR="008D5516">
                    <w:rPr>
                      <w:sz w:val="22"/>
                      <w:szCs w:val="22"/>
                    </w:rPr>
                    <w:t xml:space="preserve">,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r w:rsidR="008D5516" w:rsidRPr="00E17771">
                    <w:rPr>
                      <w:sz w:val="22"/>
                      <w:szCs w:val="22"/>
                    </w:rPr>
                    <w:t xml:space="preserve"> </w:t>
                  </w:r>
                </w:p>
              </w:tc>
              <w:tc>
                <w:tcPr>
                  <w:tcW w:w="2551" w:type="dxa"/>
                </w:tcPr>
                <w:p w:rsidR="00652B40" w:rsidRPr="008D5516" w:rsidRDefault="00271581">
                  <w:pPr>
                    <w:pStyle w:val="af9"/>
                    <w:ind w:firstLine="0"/>
                    <w:rPr>
                      <w:sz w:val="24"/>
                    </w:rPr>
                  </w:pPr>
                  <w:r w:rsidRPr="008D5516">
                    <w:rPr>
                      <w:sz w:val="24"/>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652B40" w:rsidRDefault="00271581">
                  <w:pPr>
                    <w:pStyle w:val="-3"/>
                    <w:tabs>
                      <w:tab w:val="clear" w:pos="1985"/>
                    </w:tabs>
                    <w:suppressAutoHyphens/>
                    <w:rPr>
                      <w:sz w:val="24"/>
                    </w:rPr>
                  </w:pPr>
                  <w:proofErr w:type="gramStart"/>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roofErr w:type="gramEnd"/>
                </w:p>
                <w:p w:rsidR="0089300C" w:rsidRPr="002F15C9" w:rsidRDefault="0089300C" w:rsidP="0089300C">
                  <w:pPr>
                    <w:pStyle w:val="-3"/>
                    <w:numPr>
                      <w:ilvl w:val="2"/>
                      <w:numId w:val="0"/>
                    </w:numPr>
                    <w:tabs>
                      <w:tab w:val="num" w:pos="1985"/>
                    </w:tabs>
                    <w:suppressAutoHyphens/>
                    <w:ind w:left="34" w:firstLine="567"/>
                    <w:rPr>
                      <w:sz w:val="24"/>
                    </w:rPr>
                  </w:pPr>
                  <w:proofErr w:type="gramStart"/>
                  <w:r>
                    <w:rPr>
                      <w:sz w:val="24"/>
                    </w:rPr>
                    <w:t xml:space="preserve">Указанные предложения должны быть получены </w:t>
                  </w:r>
                  <w:r>
                    <w:rPr>
                      <w:sz w:val="24"/>
                    </w:rPr>
                    <w:lastRenderedPageBreak/>
                    <w:t>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roofErr w:type="gramEnd"/>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52B40" w:rsidRDefault="00271581" w:rsidP="003C52A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652B40" w:rsidRDefault="00271581">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Pr="003C52A5" w:rsidRDefault="00677986" w:rsidP="00677986">
                  <w:pPr>
                    <w:pStyle w:val="af9"/>
                    <w:ind w:left="629" w:firstLine="0"/>
                    <w:rPr>
                      <w:b/>
                      <w:sz w:val="24"/>
                    </w:rPr>
                  </w:pPr>
                  <w:r w:rsidRPr="003C52A5">
                    <w:rPr>
                      <w:b/>
                      <w:sz w:val="24"/>
                    </w:rPr>
                    <w:t>III. Увеличение цены договора:</w:t>
                  </w:r>
                </w:p>
                <w:p w:rsidR="00652B40" w:rsidRDefault="003C52A5" w:rsidP="003C52A5">
                  <w:pPr>
                    <w:pStyle w:val="af9"/>
                    <w:ind w:left="629" w:firstLine="0"/>
                    <w:rPr>
                      <w:sz w:val="24"/>
                    </w:rPr>
                  </w:pPr>
                  <w:r w:rsidRPr="003C52A5">
                    <w:rPr>
                      <w:rFonts w:eastAsia="Times New Roman"/>
                      <w:sz w:val="24"/>
                      <w:lang w:eastAsia="ru-RU"/>
                    </w:rPr>
                    <w:t>Цена по договору в процессе его исполнения может быть увеличена без проведения дополнительных закупочных процедур, не более</w:t>
                  </w:r>
                  <w:proofErr w:type="gramStart"/>
                  <w:r w:rsidRPr="003C52A5">
                    <w:rPr>
                      <w:rFonts w:eastAsia="Times New Roman"/>
                      <w:sz w:val="24"/>
                      <w:lang w:eastAsia="ru-RU"/>
                    </w:rPr>
                    <w:t>,</w:t>
                  </w:r>
                  <w:proofErr w:type="gramEnd"/>
                  <w:r w:rsidRPr="003C52A5">
                    <w:rPr>
                      <w:rFonts w:eastAsia="Times New Roman"/>
                      <w:sz w:val="24"/>
                      <w:lang w:eastAsia="ru-RU"/>
                    </w:rPr>
                    <w:t xml:space="preserve">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52B40" w:rsidRDefault="00271581">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52B40" w:rsidRDefault="00271581">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52B40" w:rsidRDefault="00652B40">
            <w:pPr>
              <w:pStyle w:val="19"/>
              <w:ind w:firstLine="0"/>
              <w:rPr>
                <w:sz w:val="24"/>
                <w:szCs w:val="24"/>
              </w:rPr>
            </w:pPr>
          </w:p>
          <w:p w:rsidR="00652B40" w:rsidRDefault="00652B40">
            <w:pPr>
              <w:pStyle w:val="19"/>
              <w:ind w:firstLine="0"/>
              <w:rPr>
                <w:sz w:val="24"/>
                <w:szCs w:val="24"/>
              </w:rPr>
            </w:pPr>
          </w:p>
          <w:p w:rsidR="00652B40" w:rsidRDefault="00271581">
            <w:pPr>
              <w:pStyle w:val="19"/>
              <w:ind w:firstLine="0"/>
              <w:rPr>
                <w:sz w:val="24"/>
                <w:szCs w:val="24"/>
              </w:rPr>
            </w:pPr>
            <w:r>
              <w:rPr>
                <w:sz w:val="24"/>
                <w:szCs w:val="24"/>
              </w:rPr>
              <w:t>Не предусмотрено.</w:t>
            </w:r>
          </w:p>
          <w:p w:rsidR="00652B40" w:rsidRDefault="00652B40">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52B40" w:rsidRDefault="00652B40">
            <w:pPr>
              <w:pStyle w:val="19"/>
              <w:ind w:firstLine="0"/>
              <w:rPr>
                <w:sz w:val="24"/>
                <w:szCs w:val="24"/>
              </w:rPr>
            </w:pPr>
          </w:p>
          <w:p w:rsidR="00652B40" w:rsidRDefault="00652B40">
            <w:pPr>
              <w:pStyle w:val="19"/>
              <w:ind w:firstLine="0"/>
              <w:rPr>
                <w:sz w:val="24"/>
                <w:szCs w:val="24"/>
              </w:rPr>
            </w:pPr>
          </w:p>
          <w:p w:rsidR="00652B40" w:rsidRDefault="00271581">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proofErr w:type="gramStart"/>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w:t>
            </w:r>
            <w:proofErr w:type="gramEnd"/>
            <w:r>
              <w:rPr>
                <w:sz w:val="24"/>
                <w:szCs w:val="24"/>
              </w:rPr>
              <w:t xml:space="preserve">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tc>
      </w:tr>
      <w:tr w:rsidR="005D5B59" w:rsidRPr="003C52A5" w:rsidTr="004D6B74">
        <w:tc>
          <w:tcPr>
            <w:tcW w:w="426" w:type="dxa"/>
          </w:tcPr>
          <w:p w:rsidR="005D5B59" w:rsidRPr="003C52A5" w:rsidRDefault="005D5B59" w:rsidP="00E47C4C">
            <w:pPr>
              <w:pStyle w:val="19"/>
              <w:ind w:left="-57" w:right="-108" w:firstLine="0"/>
              <w:rPr>
                <w:b/>
                <w:sz w:val="24"/>
                <w:szCs w:val="24"/>
              </w:rPr>
            </w:pPr>
            <w:r w:rsidRPr="003C52A5">
              <w:rPr>
                <w:b/>
                <w:sz w:val="24"/>
                <w:szCs w:val="24"/>
              </w:rPr>
              <w:t>26.</w:t>
            </w:r>
          </w:p>
        </w:tc>
        <w:tc>
          <w:tcPr>
            <w:tcW w:w="2126" w:type="dxa"/>
          </w:tcPr>
          <w:p w:rsidR="005D5B59" w:rsidRPr="003C52A5" w:rsidRDefault="00971A21" w:rsidP="00AD2CB8">
            <w:pPr>
              <w:pStyle w:val="Default"/>
              <w:rPr>
                <w:b/>
              </w:rPr>
            </w:pPr>
            <w:r w:rsidRPr="003C52A5">
              <w:rPr>
                <w:b/>
              </w:rPr>
              <w:t>Срок действия договора</w:t>
            </w:r>
          </w:p>
        </w:tc>
        <w:tc>
          <w:tcPr>
            <w:tcW w:w="7200" w:type="dxa"/>
          </w:tcPr>
          <w:p w:rsidR="00652B40" w:rsidRPr="003C52A5" w:rsidRDefault="003C52A5" w:rsidP="003C52A5">
            <w:pPr>
              <w:tabs>
                <w:tab w:val="num" w:pos="0"/>
              </w:tabs>
              <w:jc w:val="both"/>
            </w:pPr>
            <w:r w:rsidRPr="003C52A5">
              <w:rPr>
                <w:bCs/>
                <w:lang w:eastAsia="ru-RU"/>
              </w:rPr>
              <w:t xml:space="preserve">Договор вступает в силу </w:t>
            </w:r>
            <w:proofErr w:type="gramStart"/>
            <w:r w:rsidRPr="003C52A5">
              <w:rPr>
                <w:bCs/>
                <w:lang w:eastAsia="ru-RU"/>
              </w:rPr>
              <w:t>с даты</w:t>
            </w:r>
            <w:proofErr w:type="gramEnd"/>
            <w:r w:rsidRPr="003C52A5">
              <w:rPr>
                <w:bCs/>
                <w:lang w:eastAsia="ru-RU"/>
              </w:rPr>
              <w:t xml:space="preserve"> его подписания и действует по 31 мая 2022 года включительно, </w:t>
            </w:r>
            <w:r w:rsidRPr="003C52A5">
              <w:t>а в части взаиморасчетов - до полного исполнения сторонами  своих обязательств по договору</w:t>
            </w:r>
            <w:r w:rsidRPr="003C52A5">
              <w:rPr>
                <w:bCs/>
                <w:lang w:eastAsia="ru-RU"/>
              </w:rPr>
              <w:t>.</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652B40" w:rsidRDefault="0027158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w:t>
      </w:r>
      <w:proofErr w:type="spellStart"/>
      <w:r>
        <w:rPr>
          <w:b/>
          <w:sz w:val="28"/>
        </w:rPr>
        <w:t>ОКэ-____-____</w:t>
      </w:r>
      <w:proofErr w:type="spellEnd"/>
      <w:r>
        <w:rPr>
          <w:b/>
          <w:sz w:val="28"/>
        </w:rPr>
        <w:t>-_____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Открытый конкурс может быть прекращен </w:t>
      </w:r>
      <w:proofErr w:type="gramStart"/>
      <w:r>
        <w:rPr>
          <w:szCs w:val="28"/>
        </w:rPr>
        <w:t>в любой момент до заключения договора по Открытому конкурсу без объяснения</w:t>
      </w:r>
      <w:proofErr w:type="gramEnd"/>
      <w:r>
        <w:rPr>
          <w:szCs w:val="28"/>
        </w:rPr>
        <w:t xml:space="preserve">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roofErr w:type="gramEnd"/>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52B40" w:rsidRDefault="0027158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52B40" w:rsidRDefault="0027158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52B40" w:rsidRPr="00732613" w:rsidRDefault="00652B40" w:rsidP="00271581">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652B40" w:rsidRPr="00732613" w:rsidRDefault="00652B40" w:rsidP="00271581"/>
    <w:p w:rsidR="00652B40" w:rsidRPr="00732613" w:rsidRDefault="00652B40" w:rsidP="00271581">
      <w:pPr>
        <w:rPr>
          <w:sz w:val="28"/>
          <w:szCs w:val="28"/>
        </w:rPr>
      </w:pPr>
      <w:r>
        <w:rPr>
          <w:sz w:val="28"/>
          <w:szCs w:val="28"/>
        </w:rPr>
        <w:t xml:space="preserve"> «____» ___________ 202_ г.               Открытый конкурс № _________________</w:t>
      </w:r>
    </w:p>
    <w:p w:rsidR="00652B40" w:rsidRPr="00732613" w:rsidRDefault="00652B40" w:rsidP="00271581">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652B40" w:rsidRPr="00732613" w:rsidRDefault="00652B40" w:rsidP="00271581">
      <w:pPr>
        <w:rPr>
          <w:sz w:val="28"/>
          <w:szCs w:val="28"/>
        </w:rPr>
      </w:pPr>
      <w:r>
        <w:rPr>
          <w:sz w:val="28"/>
          <w:szCs w:val="28"/>
        </w:rPr>
        <w:t>__________________________________________________________________</w:t>
      </w:r>
    </w:p>
    <w:p w:rsidR="00652B40" w:rsidRPr="00732613" w:rsidRDefault="00652B40" w:rsidP="00271581">
      <w:pPr>
        <w:ind w:firstLine="3"/>
        <w:jc w:val="center"/>
        <w:rPr>
          <w:bCs/>
          <w:i/>
        </w:rPr>
      </w:pPr>
      <w:r>
        <w:rPr>
          <w:bCs/>
          <w:i/>
        </w:rPr>
        <w:t>(Полное наименование п</w:t>
      </w:r>
      <w:r>
        <w:rPr>
          <w:i/>
        </w:rPr>
        <w:t>ретендента</w:t>
      </w:r>
      <w:r>
        <w:rPr>
          <w:bCs/>
          <w:i/>
        </w:rPr>
        <w:t>)</w:t>
      </w:r>
    </w:p>
    <w:p w:rsidR="00652B40" w:rsidRPr="00732613" w:rsidRDefault="00652B40" w:rsidP="00271581">
      <w:pPr>
        <w:ind w:firstLine="708"/>
        <w:jc w:val="right"/>
        <w:rPr>
          <w:bCs/>
          <w:sz w:val="28"/>
          <w:szCs w:val="28"/>
        </w:rPr>
      </w:pPr>
      <w:r>
        <w:rPr>
          <w:bCs/>
          <w:sz w:val="28"/>
          <w:szCs w:val="28"/>
        </w:rPr>
        <w:t>Таблица № 1</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702"/>
        <w:gridCol w:w="1415"/>
        <w:gridCol w:w="4395"/>
        <w:gridCol w:w="1560"/>
      </w:tblGrid>
      <w:tr w:rsidR="00652B40" w:rsidRPr="00732613" w:rsidTr="00271581">
        <w:trPr>
          <w:trHeight w:val="2090"/>
        </w:trPr>
        <w:tc>
          <w:tcPr>
            <w:tcW w:w="294" w:type="pct"/>
            <w:vAlign w:val="center"/>
          </w:tcPr>
          <w:p w:rsidR="00652B40" w:rsidRPr="00732613" w:rsidRDefault="00652B40" w:rsidP="00271581">
            <w:pPr>
              <w:jc w:val="center"/>
            </w:pPr>
            <w:r>
              <w:t xml:space="preserve">№ </w:t>
            </w:r>
            <w:proofErr w:type="spellStart"/>
            <w:proofErr w:type="gramStart"/>
            <w:r>
              <w:t>п</w:t>
            </w:r>
            <w:proofErr w:type="spellEnd"/>
            <w:proofErr w:type="gramEnd"/>
            <w:r>
              <w:t>/</w:t>
            </w:r>
            <w:proofErr w:type="spellStart"/>
            <w:r>
              <w:t>п</w:t>
            </w:r>
            <w:proofErr w:type="spellEnd"/>
          </w:p>
        </w:tc>
        <w:tc>
          <w:tcPr>
            <w:tcW w:w="883" w:type="pct"/>
            <w:vAlign w:val="center"/>
          </w:tcPr>
          <w:p w:rsidR="00652B40" w:rsidRPr="00732613" w:rsidRDefault="00652B40" w:rsidP="00271581">
            <w:pPr>
              <w:jc w:val="center"/>
            </w:pPr>
            <w:r>
              <w:t>Наименование Товара</w:t>
            </w:r>
          </w:p>
        </w:tc>
        <w:tc>
          <w:tcPr>
            <w:tcW w:w="734" w:type="pct"/>
            <w:vAlign w:val="center"/>
          </w:tcPr>
          <w:p w:rsidR="00652B40" w:rsidRPr="00732613" w:rsidRDefault="00652B40" w:rsidP="00271581">
            <w:pPr>
              <w:jc w:val="center"/>
            </w:pPr>
            <w:r>
              <w:t>Величина составляющей формулы цены «</w:t>
            </w:r>
            <w:r>
              <w:rPr>
                <w:lang w:val="en-US"/>
              </w:rPr>
              <w:t>b</w:t>
            </w:r>
            <w:r>
              <w:t>», %</w:t>
            </w:r>
            <w:r>
              <w:rPr>
                <w:rStyle w:val="af6"/>
              </w:rPr>
              <w:footnoteReference w:id="7"/>
            </w:r>
          </w:p>
        </w:tc>
        <w:tc>
          <w:tcPr>
            <w:tcW w:w="2280" w:type="pct"/>
            <w:vAlign w:val="center"/>
          </w:tcPr>
          <w:p w:rsidR="00652B40" w:rsidRPr="00517F0C" w:rsidRDefault="00652B40" w:rsidP="00271581">
            <w:pPr>
              <w:jc w:val="center"/>
            </w:pPr>
            <w:r>
              <w:t>Условия и порядок оплаты Товара</w:t>
            </w:r>
          </w:p>
        </w:tc>
        <w:tc>
          <w:tcPr>
            <w:tcW w:w="809" w:type="pct"/>
            <w:vAlign w:val="center"/>
          </w:tcPr>
          <w:p w:rsidR="00652B40" w:rsidRPr="00732613" w:rsidRDefault="00652B40" w:rsidP="00271581">
            <w:pPr>
              <w:jc w:val="center"/>
            </w:pPr>
            <w:r>
              <w:t>Срок поставки Товара (партии Товара)</w:t>
            </w:r>
          </w:p>
        </w:tc>
      </w:tr>
      <w:tr w:rsidR="00652B40" w:rsidRPr="00732613" w:rsidTr="00271581">
        <w:trPr>
          <w:trHeight w:val="255"/>
        </w:trPr>
        <w:tc>
          <w:tcPr>
            <w:tcW w:w="294" w:type="pct"/>
            <w:noWrap/>
            <w:vAlign w:val="center"/>
          </w:tcPr>
          <w:p w:rsidR="00652B40" w:rsidRPr="00732613" w:rsidRDefault="00652B40" w:rsidP="00271581">
            <w:pPr>
              <w:jc w:val="center"/>
              <w:rPr>
                <w:sz w:val="16"/>
                <w:szCs w:val="16"/>
              </w:rPr>
            </w:pPr>
            <w:r>
              <w:rPr>
                <w:sz w:val="16"/>
                <w:szCs w:val="16"/>
              </w:rPr>
              <w:t>1</w:t>
            </w:r>
          </w:p>
        </w:tc>
        <w:tc>
          <w:tcPr>
            <w:tcW w:w="883" w:type="pct"/>
            <w:noWrap/>
            <w:vAlign w:val="center"/>
          </w:tcPr>
          <w:p w:rsidR="00652B40" w:rsidRPr="00732613" w:rsidRDefault="00652B40" w:rsidP="00271581">
            <w:pPr>
              <w:jc w:val="center"/>
              <w:rPr>
                <w:sz w:val="16"/>
                <w:szCs w:val="16"/>
              </w:rPr>
            </w:pPr>
            <w:r>
              <w:rPr>
                <w:sz w:val="16"/>
                <w:szCs w:val="16"/>
              </w:rPr>
              <w:t>2</w:t>
            </w:r>
          </w:p>
        </w:tc>
        <w:tc>
          <w:tcPr>
            <w:tcW w:w="734" w:type="pct"/>
            <w:vAlign w:val="center"/>
          </w:tcPr>
          <w:p w:rsidR="00652B40" w:rsidRPr="00732613" w:rsidRDefault="00652B40" w:rsidP="00271581">
            <w:pPr>
              <w:jc w:val="center"/>
              <w:rPr>
                <w:sz w:val="16"/>
                <w:szCs w:val="16"/>
              </w:rPr>
            </w:pPr>
            <w:r>
              <w:rPr>
                <w:sz w:val="16"/>
                <w:szCs w:val="16"/>
              </w:rPr>
              <w:t>3</w:t>
            </w:r>
          </w:p>
        </w:tc>
        <w:tc>
          <w:tcPr>
            <w:tcW w:w="2280" w:type="pct"/>
            <w:vAlign w:val="center"/>
          </w:tcPr>
          <w:p w:rsidR="00652B40" w:rsidRPr="00732613" w:rsidRDefault="00652B40" w:rsidP="00271581">
            <w:pPr>
              <w:jc w:val="center"/>
              <w:rPr>
                <w:sz w:val="16"/>
                <w:szCs w:val="16"/>
              </w:rPr>
            </w:pPr>
            <w:r>
              <w:rPr>
                <w:sz w:val="16"/>
                <w:szCs w:val="16"/>
              </w:rPr>
              <w:t>4</w:t>
            </w:r>
          </w:p>
        </w:tc>
        <w:tc>
          <w:tcPr>
            <w:tcW w:w="809" w:type="pct"/>
            <w:noWrap/>
            <w:vAlign w:val="center"/>
          </w:tcPr>
          <w:p w:rsidR="00652B40" w:rsidRPr="00732613" w:rsidRDefault="00652B40" w:rsidP="00271581">
            <w:pPr>
              <w:jc w:val="center"/>
              <w:rPr>
                <w:sz w:val="16"/>
                <w:szCs w:val="16"/>
              </w:rPr>
            </w:pPr>
            <w:r>
              <w:rPr>
                <w:sz w:val="16"/>
                <w:szCs w:val="16"/>
              </w:rPr>
              <w:t>5</w:t>
            </w:r>
          </w:p>
        </w:tc>
      </w:tr>
      <w:tr w:rsidR="00652B40" w:rsidRPr="00732613" w:rsidTr="00271581">
        <w:trPr>
          <w:trHeight w:val="4961"/>
        </w:trPr>
        <w:tc>
          <w:tcPr>
            <w:tcW w:w="294" w:type="pct"/>
            <w:noWrap/>
            <w:vAlign w:val="center"/>
          </w:tcPr>
          <w:p w:rsidR="00652B40" w:rsidRPr="00732613" w:rsidRDefault="00652B40" w:rsidP="00271581">
            <w:pPr>
              <w:jc w:val="center"/>
            </w:pPr>
            <w:r>
              <w:t>1</w:t>
            </w:r>
          </w:p>
        </w:tc>
        <w:tc>
          <w:tcPr>
            <w:tcW w:w="883" w:type="pct"/>
            <w:noWrap/>
            <w:vAlign w:val="center"/>
          </w:tcPr>
          <w:p w:rsidR="00652B40" w:rsidRPr="00732613" w:rsidRDefault="00652B40" w:rsidP="00271581">
            <w:pPr>
              <w:jc w:val="center"/>
            </w:pPr>
            <w:r>
              <w:t>Дизельное топливо летнее</w:t>
            </w:r>
          </w:p>
        </w:tc>
        <w:tc>
          <w:tcPr>
            <w:tcW w:w="734" w:type="pct"/>
            <w:vAlign w:val="center"/>
          </w:tcPr>
          <w:p w:rsidR="00652B40" w:rsidRPr="00732613" w:rsidRDefault="00652B40" w:rsidP="00271581">
            <w:pPr>
              <w:jc w:val="center"/>
            </w:pPr>
            <w:r>
              <w:t xml:space="preserve">____ (___) % </w:t>
            </w:r>
            <w:r>
              <w:rPr>
                <w:bCs/>
                <w:u w:val="single"/>
              </w:rPr>
              <w:t xml:space="preserve">от </w:t>
            </w:r>
            <w:r>
              <w:rPr>
                <w:bCs/>
              </w:rPr>
              <w:t>переменной составляющей «</w:t>
            </w:r>
            <w:r>
              <w:rPr>
                <w:bCs/>
                <w:lang w:val="en-US"/>
              </w:rPr>
              <w:t>a</w:t>
            </w:r>
            <w:r>
              <w:rPr>
                <w:bCs/>
              </w:rPr>
              <w:t xml:space="preserve">» в формуле цены за 1 (одну)  тонну Товара </w:t>
            </w:r>
          </w:p>
        </w:tc>
        <w:tc>
          <w:tcPr>
            <w:tcW w:w="2280" w:type="pct"/>
            <w:vMerge w:val="restart"/>
            <w:vAlign w:val="center"/>
          </w:tcPr>
          <w:p w:rsidR="00652B40" w:rsidRPr="00732613" w:rsidRDefault="00652B40" w:rsidP="00271581">
            <w:pPr>
              <w:pStyle w:val="ConsNormal"/>
              <w:tabs>
                <w:tab w:val="left" w:pos="851"/>
                <w:tab w:val="left" w:pos="993"/>
                <w:tab w:val="left" w:pos="1418"/>
              </w:tabs>
              <w:ind w:firstLine="0"/>
              <w:jc w:val="both"/>
              <w:rPr>
                <w:rFonts w:ascii="Times New Roman" w:hAnsi="Times New Roman" w:cs="Times New Roman"/>
                <w:sz w:val="24"/>
                <w:szCs w:val="24"/>
              </w:rPr>
            </w:pPr>
            <w:r>
              <w:rPr>
                <w:rFonts w:ascii="Times New Roman" w:hAnsi="Times New Roman" w:cs="Times New Roman"/>
                <w:sz w:val="24"/>
                <w:szCs w:val="24"/>
              </w:rPr>
              <w:t>1. Покупатель производит оплату за фактически поставленный в отчетном месяце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и предоставленных Поставщиком счета, счета-фактуры.</w:t>
            </w:r>
          </w:p>
          <w:p w:rsidR="00652B40" w:rsidRPr="00732613" w:rsidRDefault="00652B40" w:rsidP="00271581">
            <w:pPr>
              <w:tabs>
                <w:tab w:val="left" w:pos="567"/>
              </w:tabs>
              <w:jc w:val="both"/>
              <w:rPr>
                <w:b/>
                <w:i/>
              </w:rPr>
            </w:pPr>
            <w:r>
              <w:rPr>
                <w:b/>
                <w:i/>
              </w:rPr>
              <w:t>либо</w:t>
            </w:r>
          </w:p>
          <w:p w:rsidR="00652B40" w:rsidRPr="00732613" w:rsidRDefault="00652B40" w:rsidP="00271581">
            <w:pPr>
              <w:tabs>
                <w:tab w:val="left" w:pos="567"/>
              </w:tabs>
              <w:jc w:val="both"/>
            </w:pPr>
            <w:r>
              <w:t xml:space="preserve">Поставщик в течение 1 (одного) рабочего дня </w:t>
            </w:r>
            <w:proofErr w:type="gramStart"/>
            <w:r>
              <w:t>с даты подписания</w:t>
            </w:r>
            <w:proofErr w:type="gramEnd"/>
            <w:r>
              <w:t xml:space="preserve"> договора выставляет Покупателю счет на авансовый платеж в размере ___% (__________ процентов)  за поставку Товара, исходя из стоимости 1 (одной) тонны Товара и планируемого Покупателем объема потребления Товара в первом месяце с даты подписания договора. Покупатель производит оплату данного счета в течение 10 (Десяти) календарных дней </w:t>
            </w:r>
            <w:proofErr w:type="gramStart"/>
            <w:r>
              <w:t>с даты</w:t>
            </w:r>
            <w:proofErr w:type="gramEnd"/>
            <w:r>
              <w:t xml:space="preserve"> его получения от Поставщика.</w:t>
            </w:r>
          </w:p>
          <w:p w:rsidR="00652B40" w:rsidRPr="00732613" w:rsidRDefault="00652B40" w:rsidP="00271581">
            <w:pPr>
              <w:pStyle w:val="19"/>
              <w:rPr>
                <w:sz w:val="24"/>
                <w:szCs w:val="24"/>
              </w:rPr>
            </w:pPr>
            <w:r>
              <w:rPr>
                <w:sz w:val="24"/>
                <w:szCs w:val="24"/>
                <w:lang w:eastAsia="ru-RU"/>
              </w:rPr>
              <w:t xml:space="preserve">2. </w:t>
            </w:r>
            <w:r>
              <w:rPr>
                <w:spacing w:val="-1"/>
                <w:sz w:val="24"/>
                <w:szCs w:val="24"/>
              </w:rPr>
              <w:t xml:space="preserve">Окончательная оплата за фактически поставленный в первом месяце </w:t>
            </w:r>
            <w:proofErr w:type="gramStart"/>
            <w:r>
              <w:rPr>
                <w:spacing w:val="-1"/>
                <w:sz w:val="24"/>
                <w:szCs w:val="24"/>
              </w:rPr>
              <w:t>с даты подписания</w:t>
            </w:r>
            <w:proofErr w:type="gramEnd"/>
            <w:r>
              <w:rPr>
                <w:spacing w:val="-1"/>
                <w:sz w:val="24"/>
                <w:szCs w:val="24"/>
              </w:rPr>
              <w:t xml:space="preserve"> договора </w:t>
            </w:r>
            <w:r>
              <w:rPr>
                <w:spacing w:val="-1"/>
                <w:sz w:val="24"/>
                <w:szCs w:val="24"/>
              </w:rPr>
              <w:lastRenderedPageBreak/>
              <w:t xml:space="preserve">Товар производится Покупателем </w:t>
            </w:r>
            <w:r>
              <w:rPr>
                <w:sz w:val="24"/>
                <w:szCs w:val="24"/>
              </w:rPr>
              <w:t>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rsidR="00652B40" w:rsidRPr="00732613" w:rsidRDefault="00652B40" w:rsidP="00271581">
            <w:pPr>
              <w:tabs>
                <w:tab w:val="left" w:pos="567"/>
              </w:tabs>
              <w:ind w:firstLine="720"/>
              <w:jc w:val="both"/>
              <w:rPr>
                <w:rFonts w:eastAsia="Arial"/>
                <w:spacing w:val="-1"/>
              </w:rPr>
            </w:pPr>
            <w:r>
              <w:t xml:space="preserve">3. В последующие периоды: </w:t>
            </w:r>
            <w:proofErr w:type="gramStart"/>
            <w:r>
              <w:t>Покупатель ежемесячно производит перечисление авансового платежа за поставку Товара на расчетный счет Поставщика в порядке  _________% (___________ процентной) предоплаты на основании счета Поставщика, исходя из стоимости 1 (одной) тонны Товара и ежемесячно планируемого Покупателем объема потребления Товара н</w:t>
            </w:r>
            <w:r>
              <w:rPr>
                <w:bCs/>
                <w:lang w:eastAsia="ru-RU"/>
              </w:rPr>
              <w:t xml:space="preserve">е позднее 25 (двадцать пятого) числа месяца, предшествующего месяцу поставки </w:t>
            </w:r>
            <w:r>
              <w:rPr>
                <w:rFonts w:eastAsia="Arial"/>
                <w:spacing w:val="-1"/>
              </w:rPr>
              <w:t>Товара.</w:t>
            </w:r>
            <w:proofErr w:type="gramEnd"/>
          </w:p>
          <w:p w:rsidR="00652B40" w:rsidRPr="00732613" w:rsidRDefault="00652B40" w:rsidP="00271581">
            <w:pPr>
              <w:pStyle w:val="19"/>
              <w:rPr>
                <w:sz w:val="24"/>
                <w:szCs w:val="24"/>
              </w:rPr>
            </w:pPr>
            <w:r>
              <w:rPr>
                <w:spacing w:val="-1"/>
                <w:sz w:val="24"/>
                <w:szCs w:val="24"/>
              </w:rPr>
              <w:t xml:space="preserve">4. Окончательная оплата за фактически поставленный в отчетном месяце Товар производится Покупателем </w:t>
            </w:r>
            <w:r>
              <w:rPr>
                <w:sz w:val="24"/>
                <w:szCs w:val="24"/>
              </w:rPr>
              <w:t>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rsidR="00652B40" w:rsidRPr="00732613" w:rsidRDefault="00652B40" w:rsidP="00271581">
            <w:pPr>
              <w:pStyle w:val="19"/>
              <w:rPr>
                <w:sz w:val="24"/>
                <w:szCs w:val="24"/>
              </w:rPr>
            </w:pPr>
            <w:r>
              <w:rPr>
                <w:spacing w:val="-1"/>
                <w:sz w:val="24"/>
                <w:szCs w:val="24"/>
              </w:rPr>
              <w:t xml:space="preserve">5. В </w:t>
            </w:r>
            <w:proofErr w:type="gramStart"/>
            <w:r>
              <w:rPr>
                <w:spacing w:val="-1"/>
                <w:sz w:val="24"/>
                <w:szCs w:val="24"/>
              </w:rPr>
              <w:t>случае</w:t>
            </w:r>
            <w:proofErr w:type="gramEnd"/>
            <w:r>
              <w:rPr>
                <w:spacing w:val="-1"/>
                <w:sz w:val="24"/>
                <w:szCs w:val="24"/>
              </w:rPr>
              <w:t xml:space="preserve"> если фактическая стоимость Товара поставленного в текущем месяце не превысила произведенный Покупателем авансовый платеж, сумма переплаты учитывается как предоплата в счет предстоящих поставок Товара, либо может быть возвращена Покупателю на основании письменного обращения.</w:t>
            </w:r>
          </w:p>
        </w:tc>
        <w:tc>
          <w:tcPr>
            <w:tcW w:w="809" w:type="pct"/>
            <w:vMerge w:val="restart"/>
            <w:noWrap/>
            <w:vAlign w:val="center"/>
          </w:tcPr>
          <w:p w:rsidR="00652B40" w:rsidRPr="00732613" w:rsidRDefault="00652B40" w:rsidP="00271581">
            <w:pPr>
              <w:tabs>
                <w:tab w:val="num" w:pos="0"/>
                <w:tab w:val="left" w:pos="709"/>
              </w:tabs>
              <w:jc w:val="center"/>
            </w:pPr>
          </w:p>
          <w:p w:rsidR="00652B40" w:rsidRPr="00732613" w:rsidRDefault="00652B40" w:rsidP="00271581">
            <w:pPr>
              <w:tabs>
                <w:tab w:val="num" w:pos="0"/>
                <w:tab w:val="left" w:pos="709"/>
              </w:tabs>
              <w:jc w:val="center"/>
            </w:pPr>
            <w:r>
              <w:t xml:space="preserve">в течение </w:t>
            </w:r>
            <w:r>
              <w:br/>
              <w:t>__ (____) рабочи</w:t>
            </w:r>
            <w:proofErr w:type="gramStart"/>
            <w:r>
              <w:t>х(</w:t>
            </w:r>
            <w:proofErr w:type="gramEnd"/>
            <w:r>
              <w:t>его) дней(я) с даты подписания сторонами заявки на соответствующую партию Товара</w:t>
            </w:r>
          </w:p>
        </w:tc>
      </w:tr>
      <w:tr w:rsidR="00652B40" w:rsidRPr="00732613" w:rsidTr="00271581">
        <w:trPr>
          <w:trHeight w:val="315"/>
        </w:trPr>
        <w:tc>
          <w:tcPr>
            <w:tcW w:w="294" w:type="pct"/>
            <w:noWrap/>
            <w:vAlign w:val="center"/>
          </w:tcPr>
          <w:p w:rsidR="00652B40" w:rsidRPr="00732613" w:rsidRDefault="00652B40" w:rsidP="00271581">
            <w:pPr>
              <w:jc w:val="center"/>
            </w:pPr>
            <w:r>
              <w:t>2</w:t>
            </w:r>
          </w:p>
        </w:tc>
        <w:tc>
          <w:tcPr>
            <w:tcW w:w="883" w:type="pct"/>
            <w:noWrap/>
            <w:vAlign w:val="center"/>
          </w:tcPr>
          <w:p w:rsidR="00652B40" w:rsidRPr="00732613" w:rsidDel="009A07DB" w:rsidRDefault="00652B40" w:rsidP="00271581">
            <w:pPr>
              <w:jc w:val="center"/>
            </w:pPr>
            <w:r>
              <w:t>Дизельное топливо зимнее</w:t>
            </w:r>
          </w:p>
        </w:tc>
        <w:tc>
          <w:tcPr>
            <w:tcW w:w="734" w:type="pct"/>
          </w:tcPr>
          <w:p w:rsidR="00652B40" w:rsidRPr="00732613" w:rsidRDefault="00652B40" w:rsidP="00271581">
            <w:pPr>
              <w:jc w:val="center"/>
            </w:pPr>
            <w:r>
              <w:t xml:space="preserve">____ (___) % </w:t>
            </w:r>
            <w:r>
              <w:rPr>
                <w:bCs/>
                <w:u w:val="single"/>
              </w:rPr>
              <w:t xml:space="preserve">от </w:t>
            </w:r>
            <w:r>
              <w:rPr>
                <w:bCs/>
              </w:rPr>
              <w:t>переменной составляющей «</w:t>
            </w:r>
            <w:r>
              <w:rPr>
                <w:bCs/>
                <w:lang w:val="en-US"/>
              </w:rPr>
              <w:t>a</w:t>
            </w:r>
            <w:r>
              <w:rPr>
                <w:bCs/>
              </w:rPr>
              <w:t xml:space="preserve">» в формуле цены за 1 </w:t>
            </w:r>
            <w:r>
              <w:rPr>
                <w:bCs/>
              </w:rPr>
              <w:lastRenderedPageBreak/>
              <w:t>(одну)  тонну Товара</w:t>
            </w:r>
          </w:p>
        </w:tc>
        <w:tc>
          <w:tcPr>
            <w:tcW w:w="2280" w:type="pct"/>
            <w:vMerge/>
            <w:vAlign w:val="center"/>
          </w:tcPr>
          <w:p w:rsidR="00652B40" w:rsidRPr="00732613" w:rsidRDefault="00652B40" w:rsidP="00271581">
            <w:pPr>
              <w:jc w:val="center"/>
            </w:pPr>
          </w:p>
        </w:tc>
        <w:tc>
          <w:tcPr>
            <w:tcW w:w="809" w:type="pct"/>
            <w:vMerge/>
            <w:noWrap/>
            <w:vAlign w:val="center"/>
          </w:tcPr>
          <w:p w:rsidR="00652B40" w:rsidRPr="00732613" w:rsidRDefault="00652B40" w:rsidP="00271581">
            <w:pPr>
              <w:tabs>
                <w:tab w:val="num" w:pos="0"/>
                <w:tab w:val="left" w:pos="709"/>
              </w:tabs>
              <w:jc w:val="center"/>
            </w:pPr>
          </w:p>
        </w:tc>
      </w:tr>
    </w:tbl>
    <w:p w:rsidR="00652B40" w:rsidRPr="00732613" w:rsidRDefault="00652B40" w:rsidP="00271581">
      <w:pPr>
        <w:ind w:firstLine="567"/>
        <w:jc w:val="both"/>
        <w:rPr>
          <w:sz w:val="28"/>
          <w:szCs w:val="28"/>
        </w:rPr>
      </w:pPr>
    </w:p>
    <w:p w:rsidR="00652B40" w:rsidRPr="00732613" w:rsidRDefault="00652B40" w:rsidP="00271581">
      <w:pPr>
        <w:ind w:firstLine="708"/>
        <w:jc w:val="right"/>
        <w:rPr>
          <w:bCs/>
          <w:sz w:val="28"/>
          <w:szCs w:val="28"/>
        </w:rPr>
      </w:pPr>
      <w:r>
        <w:rPr>
          <w:bCs/>
          <w:sz w:val="28"/>
          <w:szCs w:val="28"/>
        </w:rPr>
        <w:t>Таблица № 2</w:t>
      </w:r>
    </w:p>
    <w:tbl>
      <w:tblPr>
        <w:tblStyle w:val="afff1"/>
        <w:tblW w:w="9608" w:type="dxa"/>
        <w:jc w:val="center"/>
        <w:tblLook w:val="04A0"/>
      </w:tblPr>
      <w:tblGrid>
        <w:gridCol w:w="941"/>
        <w:gridCol w:w="2899"/>
        <w:gridCol w:w="5768"/>
      </w:tblGrid>
      <w:tr w:rsidR="00652B40" w:rsidRPr="00732613" w:rsidTr="00271581">
        <w:trPr>
          <w:tblHeader/>
          <w:jc w:val="center"/>
        </w:trPr>
        <w:tc>
          <w:tcPr>
            <w:tcW w:w="941" w:type="dxa"/>
            <w:vAlign w:val="center"/>
          </w:tcPr>
          <w:p w:rsidR="00652B40" w:rsidRPr="00732613" w:rsidRDefault="00652B40" w:rsidP="00271581">
            <w:pPr>
              <w:jc w:val="center"/>
            </w:pPr>
            <w:r>
              <w:t xml:space="preserve">№ </w:t>
            </w:r>
            <w:proofErr w:type="spellStart"/>
            <w:proofErr w:type="gramStart"/>
            <w:r>
              <w:t>п</w:t>
            </w:r>
            <w:proofErr w:type="spellEnd"/>
            <w:proofErr w:type="gramEnd"/>
            <w:r>
              <w:t>/</w:t>
            </w:r>
            <w:proofErr w:type="spellStart"/>
            <w:r>
              <w:t>п</w:t>
            </w:r>
            <w:proofErr w:type="spellEnd"/>
          </w:p>
        </w:tc>
        <w:tc>
          <w:tcPr>
            <w:tcW w:w="2899" w:type="dxa"/>
            <w:vAlign w:val="center"/>
          </w:tcPr>
          <w:p w:rsidR="00652B40" w:rsidRPr="00732613" w:rsidRDefault="00652B40" w:rsidP="00271581">
            <w:pPr>
              <w:jc w:val="center"/>
            </w:pPr>
            <w:r>
              <w:t>Наименование Товара</w:t>
            </w:r>
          </w:p>
        </w:tc>
        <w:tc>
          <w:tcPr>
            <w:tcW w:w="5768" w:type="dxa"/>
            <w:vAlign w:val="center"/>
          </w:tcPr>
          <w:p w:rsidR="00652B40" w:rsidRPr="00732613" w:rsidRDefault="00652B40" w:rsidP="00271581">
            <w:pPr>
              <w:jc w:val="center"/>
            </w:pPr>
            <w:r>
              <w:t>Срок гарантии качества Товара</w:t>
            </w:r>
          </w:p>
        </w:tc>
      </w:tr>
      <w:tr w:rsidR="00652B40" w:rsidRPr="00732613" w:rsidTr="00271581">
        <w:trPr>
          <w:tblHeader/>
          <w:jc w:val="center"/>
        </w:trPr>
        <w:tc>
          <w:tcPr>
            <w:tcW w:w="941" w:type="dxa"/>
            <w:vAlign w:val="center"/>
          </w:tcPr>
          <w:p w:rsidR="00652B40" w:rsidRPr="00732613" w:rsidRDefault="00652B40" w:rsidP="00271581">
            <w:pPr>
              <w:jc w:val="center"/>
              <w:rPr>
                <w:sz w:val="16"/>
                <w:szCs w:val="16"/>
              </w:rPr>
            </w:pPr>
            <w:r>
              <w:rPr>
                <w:sz w:val="16"/>
                <w:szCs w:val="16"/>
              </w:rPr>
              <w:t>1</w:t>
            </w:r>
          </w:p>
        </w:tc>
        <w:tc>
          <w:tcPr>
            <w:tcW w:w="2899" w:type="dxa"/>
            <w:vAlign w:val="center"/>
          </w:tcPr>
          <w:p w:rsidR="00652B40" w:rsidRPr="00732613" w:rsidRDefault="00652B40" w:rsidP="00271581">
            <w:pPr>
              <w:jc w:val="center"/>
              <w:rPr>
                <w:sz w:val="16"/>
                <w:szCs w:val="16"/>
              </w:rPr>
            </w:pPr>
            <w:r>
              <w:rPr>
                <w:sz w:val="16"/>
                <w:szCs w:val="16"/>
              </w:rPr>
              <w:t>2</w:t>
            </w:r>
          </w:p>
        </w:tc>
        <w:tc>
          <w:tcPr>
            <w:tcW w:w="5768" w:type="dxa"/>
            <w:vAlign w:val="center"/>
          </w:tcPr>
          <w:p w:rsidR="00652B40" w:rsidRPr="00732613" w:rsidRDefault="00652B40" w:rsidP="00271581">
            <w:pPr>
              <w:jc w:val="center"/>
              <w:rPr>
                <w:sz w:val="16"/>
                <w:szCs w:val="16"/>
              </w:rPr>
            </w:pPr>
            <w:r>
              <w:rPr>
                <w:sz w:val="16"/>
                <w:szCs w:val="16"/>
              </w:rPr>
              <w:t>3</w:t>
            </w:r>
          </w:p>
        </w:tc>
      </w:tr>
      <w:tr w:rsidR="00652B40" w:rsidRPr="00732613" w:rsidTr="00271581">
        <w:trPr>
          <w:jc w:val="center"/>
        </w:trPr>
        <w:tc>
          <w:tcPr>
            <w:tcW w:w="941" w:type="dxa"/>
            <w:vAlign w:val="center"/>
          </w:tcPr>
          <w:p w:rsidR="00652B40" w:rsidRPr="00732613" w:rsidRDefault="00652B40" w:rsidP="00271581">
            <w:pPr>
              <w:jc w:val="center"/>
            </w:pPr>
            <w:r>
              <w:t>1</w:t>
            </w:r>
          </w:p>
        </w:tc>
        <w:tc>
          <w:tcPr>
            <w:tcW w:w="2899" w:type="dxa"/>
            <w:vAlign w:val="center"/>
          </w:tcPr>
          <w:p w:rsidR="00652B40" w:rsidRPr="00732613" w:rsidRDefault="00652B40" w:rsidP="00271581">
            <w:pPr>
              <w:jc w:val="center"/>
            </w:pPr>
            <w:r>
              <w:t>Дизельное топливо летнее</w:t>
            </w:r>
          </w:p>
        </w:tc>
        <w:tc>
          <w:tcPr>
            <w:tcW w:w="5768" w:type="dxa"/>
            <w:vAlign w:val="center"/>
          </w:tcPr>
          <w:p w:rsidR="00652B40" w:rsidRPr="00732613" w:rsidRDefault="00652B40" w:rsidP="00271581">
            <w:pPr>
              <w:tabs>
                <w:tab w:val="num" w:pos="0"/>
                <w:tab w:val="left" w:pos="709"/>
              </w:tabs>
              <w:jc w:val="center"/>
            </w:pPr>
            <w:r>
              <w:t xml:space="preserve">___ (_____) месяцев </w:t>
            </w:r>
            <w:proofErr w:type="gramStart"/>
            <w:r>
              <w:t>с даты подписания</w:t>
            </w:r>
            <w:proofErr w:type="gramEnd"/>
            <w:r>
              <w:t xml:space="preserve"> сторонами товарной накладной (ТОРГ-12) или универсального передаточного документа (УПД)</w:t>
            </w:r>
          </w:p>
        </w:tc>
      </w:tr>
      <w:tr w:rsidR="00652B40" w:rsidRPr="00732613" w:rsidTr="00271581">
        <w:trPr>
          <w:jc w:val="center"/>
        </w:trPr>
        <w:tc>
          <w:tcPr>
            <w:tcW w:w="941" w:type="dxa"/>
            <w:vAlign w:val="center"/>
          </w:tcPr>
          <w:p w:rsidR="00652B40" w:rsidRPr="00732613" w:rsidRDefault="00652B40" w:rsidP="00271581">
            <w:pPr>
              <w:jc w:val="center"/>
            </w:pPr>
            <w:r>
              <w:t>2</w:t>
            </w:r>
          </w:p>
        </w:tc>
        <w:tc>
          <w:tcPr>
            <w:tcW w:w="2899" w:type="dxa"/>
            <w:vAlign w:val="center"/>
          </w:tcPr>
          <w:p w:rsidR="00652B40" w:rsidRPr="00732613" w:rsidDel="009A07DB" w:rsidRDefault="00652B40" w:rsidP="00271581">
            <w:pPr>
              <w:jc w:val="center"/>
            </w:pPr>
            <w:r>
              <w:t>Дизельное топливо зимнее</w:t>
            </w:r>
          </w:p>
        </w:tc>
        <w:tc>
          <w:tcPr>
            <w:tcW w:w="5768" w:type="dxa"/>
            <w:vAlign w:val="center"/>
          </w:tcPr>
          <w:p w:rsidR="00652B40" w:rsidRPr="00732613" w:rsidRDefault="00652B40" w:rsidP="00271581">
            <w:pPr>
              <w:tabs>
                <w:tab w:val="num" w:pos="0"/>
                <w:tab w:val="left" w:pos="709"/>
              </w:tabs>
              <w:jc w:val="center"/>
            </w:pPr>
            <w:r>
              <w:t xml:space="preserve">___ (_____) месяцев </w:t>
            </w:r>
            <w:proofErr w:type="gramStart"/>
            <w:r>
              <w:t>с даты подписания</w:t>
            </w:r>
            <w:proofErr w:type="gramEnd"/>
            <w:r>
              <w:t xml:space="preserve"> сторонами товарной накладной (ТОРГ-12) или универсального передаточного документа (УПД)</w:t>
            </w:r>
          </w:p>
        </w:tc>
      </w:tr>
    </w:tbl>
    <w:p w:rsidR="00652B40" w:rsidRPr="00732613" w:rsidRDefault="00652B40" w:rsidP="00271581">
      <w:pPr>
        <w:ind w:firstLine="709"/>
        <w:contextualSpacing/>
        <w:jc w:val="both"/>
        <w:rPr>
          <w:bCs/>
          <w:sz w:val="28"/>
          <w:szCs w:val="28"/>
        </w:rPr>
      </w:pPr>
      <w:r>
        <w:rPr>
          <w:sz w:val="28"/>
          <w:szCs w:val="28"/>
        </w:rPr>
        <w:lastRenderedPageBreak/>
        <w:t>1.</w:t>
      </w:r>
      <w:r>
        <w:rPr>
          <w:szCs w:val="28"/>
        </w:rPr>
        <w:t xml:space="preserve"> </w:t>
      </w:r>
      <w:r>
        <w:rPr>
          <w:bCs/>
          <w:sz w:val="28"/>
          <w:szCs w:val="28"/>
        </w:rPr>
        <w:t xml:space="preserve">Цена за 1 (одну) тонну Товара определяется расчетным путем по нижеприведенной формуле на каждый месяц поставки. </w:t>
      </w:r>
    </w:p>
    <w:p w:rsidR="00652B40" w:rsidRPr="00732613" w:rsidRDefault="00652B40" w:rsidP="00271581">
      <w:pPr>
        <w:shd w:val="clear" w:color="auto" w:fill="FFFFFF"/>
        <w:suppressAutoHyphens w:val="0"/>
        <w:ind w:firstLine="709"/>
        <w:jc w:val="both"/>
        <w:rPr>
          <w:bCs/>
          <w:sz w:val="28"/>
          <w:szCs w:val="28"/>
        </w:rPr>
      </w:pPr>
      <w:r>
        <w:rPr>
          <w:bCs/>
          <w:sz w:val="28"/>
          <w:szCs w:val="28"/>
        </w:rPr>
        <w:t xml:space="preserve">Формула для определения цены за 1 тонну Товара: </w:t>
      </w:r>
    </w:p>
    <w:p w:rsidR="00652B40" w:rsidRPr="00732613" w:rsidRDefault="00652B40" w:rsidP="00271581">
      <w:pPr>
        <w:shd w:val="clear" w:color="auto" w:fill="FFFFFF"/>
        <w:suppressAutoHyphens w:val="0"/>
        <w:ind w:firstLine="709"/>
        <w:jc w:val="center"/>
        <w:rPr>
          <w:bCs/>
          <w:sz w:val="28"/>
          <w:szCs w:val="28"/>
        </w:rPr>
      </w:pPr>
      <w:r>
        <w:rPr>
          <w:b/>
          <w:bCs/>
          <w:sz w:val="28"/>
          <w:szCs w:val="28"/>
        </w:rPr>
        <w:t xml:space="preserve">ЦТ = </w:t>
      </w:r>
      <w:proofErr w:type="spellStart"/>
      <w:r>
        <w:rPr>
          <w:b/>
          <w:bCs/>
          <w:sz w:val="28"/>
          <w:szCs w:val="28"/>
        </w:rPr>
        <w:t>a</w:t>
      </w:r>
      <w:proofErr w:type="spellEnd"/>
      <w:r>
        <w:rPr>
          <w:b/>
          <w:bCs/>
          <w:sz w:val="28"/>
          <w:szCs w:val="28"/>
        </w:rPr>
        <w:t xml:space="preserve"> + </w:t>
      </w:r>
      <w:proofErr w:type="spellStart"/>
      <w:r>
        <w:rPr>
          <w:b/>
          <w:bCs/>
          <w:sz w:val="28"/>
          <w:szCs w:val="28"/>
        </w:rPr>
        <w:t>b</w:t>
      </w:r>
      <w:proofErr w:type="spellEnd"/>
      <w:r>
        <w:rPr>
          <w:bCs/>
          <w:sz w:val="28"/>
          <w:szCs w:val="28"/>
        </w:rPr>
        <w:t>, где</w:t>
      </w:r>
    </w:p>
    <w:p w:rsidR="00652B40" w:rsidRPr="00732613" w:rsidRDefault="00652B40" w:rsidP="00271581">
      <w:pPr>
        <w:shd w:val="clear" w:color="auto" w:fill="FFFFFF"/>
        <w:suppressAutoHyphens w:val="0"/>
        <w:ind w:firstLine="709"/>
        <w:jc w:val="both"/>
        <w:rPr>
          <w:bCs/>
          <w:sz w:val="28"/>
          <w:szCs w:val="28"/>
        </w:rPr>
      </w:pPr>
      <w:proofErr w:type="spellStart"/>
      <w:r>
        <w:rPr>
          <w:bCs/>
          <w:sz w:val="28"/>
          <w:szCs w:val="28"/>
        </w:rPr>
        <w:t>a</w:t>
      </w:r>
      <w:proofErr w:type="spellEnd"/>
      <w:r>
        <w:rPr>
          <w:bCs/>
          <w:sz w:val="28"/>
          <w:szCs w:val="28"/>
        </w:rPr>
        <w:t xml:space="preserve"> - переменная составляющая определяется сторонами ежемесячно на предстоящий месяц поставки на основании опубликованных на сайте </w:t>
      </w:r>
      <w:r>
        <w:rPr>
          <w:bCs/>
          <w:sz w:val="28"/>
          <w:szCs w:val="28"/>
        </w:rPr>
        <w:br/>
        <w:t>АО «Санкт-Петербургская Международная Товарно-сырьевая Биржа»:</w:t>
      </w:r>
      <w:r>
        <w:rPr>
          <w:rFonts w:ascii="Arial" w:hAnsi="Arial" w:cs="Arial"/>
          <w:sz w:val="21"/>
          <w:szCs w:val="21"/>
        </w:rPr>
        <w:t> </w:t>
      </w:r>
      <w:r>
        <w:rPr>
          <w:bCs/>
          <w:sz w:val="28"/>
          <w:szCs w:val="28"/>
        </w:rPr>
        <w:t xml:space="preserve">  </w:t>
      </w:r>
      <w:r>
        <w:rPr>
          <w:sz w:val="28"/>
          <w:szCs w:val="28"/>
        </w:rPr>
        <w:t>https://spimex.com/old/indexes/oil_products/regional/data/</w:t>
      </w:r>
      <w:r>
        <w:rPr>
          <w:bCs/>
          <w:sz w:val="28"/>
          <w:szCs w:val="28"/>
        </w:rPr>
        <w:t xml:space="preserve"> региональных биржевых индексов по </w:t>
      </w:r>
      <w:r>
        <w:rPr>
          <w:sz w:val="28"/>
          <w:szCs w:val="28"/>
        </w:rPr>
        <w:t>дизельному топливу</w:t>
      </w:r>
      <w:r>
        <w:rPr>
          <w:rStyle w:val="af6"/>
          <w:sz w:val="28"/>
          <w:szCs w:val="28"/>
        </w:rPr>
        <w:footnoteReference w:id="8"/>
      </w:r>
      <w:r>
        <w:rPr>
          <w:bCs/>
          <w:sz w:val="28"/>
          <w:szCs w:val="28"/>
        </w:rPr>
        <w:t xml:space="preserve"> (тип индекса «биржевой», определенный для соответствующего региона поставки</w:t>
      </w:r>
      <w:r>
        <w:rPr>
          <w:rStyle w:val="af6"/>
          <w:bCs/>
          <w:sz w:val="28"/>
          <w:szCs w:val="28"/>
        </w:rPr>
        <w:footnoteReference w:id="9"/>
      </w:r>
      <w:r>
        <w:rPr>
          <w:bCs/>
          <w:sz w:val="28"/>
          <w:szCs w:val="28"/>
        </w:rPr>
        <w:t xml:space="preserve">). Переменная составляющая равняется среднему значению индексов, установленных по </w:t>
      </w:r>
      <w:r>
        <w:rPr>
          <w:sz w:val="28"/>
          <w:szCs w:val="28"/>
        </w:rPr>
        <w:t xml:space="preserve">дизельному </w:t>
      </w:r>
      <w:r>
        <w:rPr>
          <w:bCs/>
          <w:sz w:val="28"/>
          <w:szCs w:val="28"/>
        </w:rPr>
        <w:t xml:space="preserve">топливу за </w:t>
      </w:r>
      <w:r>
        <w:rPr>
          <w:bCs/>
          <w:sz w:val="28"/>
          <w:szCs w:val="28"/>
        </w:rPr>
        <w:br/>
        <w:t xml:space="preserve">5 (пять) последних рабочих дней, </w:t>
      </w:r>
      <w:r>
        <w:rPr>
          <w:sz w:val="28"/>
          <w:szCs w:val="28"/>
        </w:rPr>
        <w:t>на которые региональные индексы на https://spimex.com/old/indexes/oil_products/regional/data/  представлены,</w:t>
      </w:r>
      <w:r>
        <w:rPr>
          <w:bCs/>
          <w:sz w:val="28"/>
          <w:szCs w:val="28"/>
        </w:rPr>
        <w:t xml:space="preserve"> месяца, предшествующего месяцу, в котором определяется цена Товара </w:t>
      </w:r>
      <w:r>
        <w:rPr>
          <w:sz w:val="28"/>
          <w:szCs w:val="28"/>
        </w:rPr>
        <w:t>(месяц определения цены).</w:t>
      </w:r>
    </w:p>
    <w:p w:rsidR="00652B40" w:rsidRPr="00732613" w:rsidRDefault="00652B40" w:rsidP="00271581">
      <w:pPr>
        <w:widowControl w:val="0"/>
        <w:shd w:val="clear" w:color="auto" w:fill="FFFFFF"/>
        <w:tabs>
          <w:tab w:val="num" w:pos="0"/>
        </w:tabs>
        <w:suppressAutoHyphens w:val="0"/>
        <w:autoSpaceDE w:val="0"/>
        <w:autoSpaceDN w:val="0"/>
        <w:adjustRightInd w:val="0"/>
        <w:ind w:firstLine="709"/>
        <w:jc w:val="both"/>
        <w:rPr>
          <w:bCs/>
          <w:sz w:val="28"/>
          <w:szCs w:val="28"/>
        </w:rPr>
      </w:pPr>
      <w:proofErr w:type="spellStart"/>
      <w:r>
        <w:rPr>
          <w:bCs/>
          <w:sz w:val="28"/>
          <w:szCs w:val="28"/>
        </w:rPr>
        <w:t>b</w:t>
      </w:r>
      <w:proofErr w:type="spellEnd"/>
      <w:r>
        <w:rPr>
          <w:bCs/>
          <w:sz w:val="28"/>
          <w:szCs w:val="28"/>
        </w:rPr>
        <w:t xml:space="preserve">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652B40" w:rsidRPr="00732613" w:rsidRDefault="00652B40" w:rsidP="00271581">
      <w:pPr>
        <w:widowControl w:val="0"/>
        <w:shd w:val="clear" w:color="auto" w:fill="FFFFFF"/>
        <w:tabs>
          <w:tab w:val="num" w:pos="0"/>
        </w:tabs>
        <w:suppressAutoHyphens w:val="0"/>
        <w:autoSpaceDE w:val="0"/>
        <w:autoSpaceDN w:val="0"/>
        <w:adjustRightInd w:val="0"/>
        <w:ind w:firstLine="709"/>
        <w:jc w:val="both"/>
        <w:rPr>
          <w:rFonts w:eastAsia="MS Mincho"/>
          <w:bCs/>
          <w:sz w:val="28"/>
          <w:szCs w:val="28"/>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устанавливается на весь срок действия договора.</w:t>
      </w:r>
    </w:p>
    <w:p w:rsidR="00652B40" w:rsidRPr="00732613" w:rsidRDefault="00652B40" w:rsidP="00271581">
      <w:pPr>
        <w:pStyle w:val="afc"/>
        <w:jc w:val="both"/>
        <w:rPr>
          <w:bCs/>
          <w:szCs w:val="28"/>
        </w:rPr>
      </w:pPr>
      <w:r>
        <w:rPr>
          <w:szCs w:val="28"/>
        </w:rPr>
        <w:t>Цена за 1 (одну) тонну Товара учитывает стоимость дизельного топлива</w:t>
      </w:r>
      <w:r>
        <w:rPr>
          <w:spacing w:val="-1"/>
        </w:rPr>
        <w:t xml:space="preserve">, </w:t>
      </w:r>
      <w:r>
        <w:rPr>
          <w:bCs/>
          <w:szCs w:val="28"/>
        </w:rPr>
        <w:t>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652B40" w:rsidRPr="00B824A9" w:rsidRDefault="00652B40" w:rsidP="00271581">
      <w:pPr>
        <w:pStyle w:val="afc"/>
        <w:jc w:val="both"/>
        <w:rPr>
          <w:bCs/>
          <w:szCs w:val="28"/>
        </w:rPr>
      </w:pPr>
      <w:r>
        <w:rPr>
          <w:szCs w:val="28"/>
        </w:rPr>
        <w:t xml:space="preserve">Цена за 1 (одну) тонну Товара </w:t>
      </w:r>
      <w:r>
        <w:rPr>
          <w:bCs/>
          <w:szCs w:val="28"/>
        </w:rPr>
        <w:t xml:space="preserve">определяется сторонами </w:t>
      </w:r>
      <w:r>
        <w:rPr>
          <w:szCs w:val="28"/>
        </w:rPr>
        <w:t xml:space="preserve">на каждый предстоящий месяц поставки </w:t>
      </w:r>
      <w:r>
        <w:rPr>
          <w:bCs/>
          <w:szCs w:val="28"/>
        </w:rPr>
        <w:t>с подписанием Протокола согласования договорной цены, оформляемым в соответствии с пунктами 2.6.-2.8. проекта договора (Приложение № 5 к документации о закупке).</w:t>
      </w:r>
    </w:p>
    <w:p w:rsidR="00652B40" w:rsidRPr="00732613" w:rsidRDefault="00652B40" w:rsidP="00271581">
      <w:pPr>
        <w:pStyle w:val="afc"/>
        <w:jc w:val="both"/>
        <w:rPr>
          <w:i/>
          <w:szCs w:val="28"/>
        </w:rPr>
      </w:pPr>
      <w:r>
        <w:rPr>
          <w:szCs w:val="28"/>
        </w:rPr>
        <w:t xml:space="preserve">Поставка Товара облагается НДС по ставке ____% / НДС не облагается </w:t>
      </w:r>
      <w:r>
        <w:rPr>
          <w:i/>
          <w:szCs w:val="28"/>
        </w:rPr>
        <w:t xml:space="preserve">(указать </w:t>
      </w:r>
      <w:proofErr w:type="gramStart"/>
      <w:r>
        <w:rPr>
          <w:i/>
          <w:szCs w:val="28"/>
        </w:rPr>
        <w:t>необходимое</w:t>
      </w:r>
      <w:proofErr w:type="gramEnd"/>
      <w:r>
        <w:rPr>
          <w:i/>
          <w:szCs w:val="28"/>
        </w:rPr>
        <w:t>).</w:t>
      </w:r>
    </w:p>
    <w:p w:rsidR="00652B40" w:rsidRPr="00732613" w:rsidRDefault="00652B40" w:rsidP="00271581">
      <w:pPr>
        <w:pStyle w:val="afc"/>
        <w:jc w:val="both"/>
        <w:rPr>
          <w:szCs w:val="28"/>
        </w:rPr>
      </w:pPr>
      <w:r>
        <w:rPr>
          <w:szCs w:val="28"/>
        </w:rPr>
        <w:t xml:space="preserve">2. Товар, подлежащий поставке, соответствует </w:t>
      </w:r>
      <w:r>
        <w:rPr>
          <w:rFonts w:eastAsia="MS Mincho"/>
          <w:bCs/>
          <w:szCs w:val="28"/>
        </w:rPr>
        <w:t>экологическому</w:t>
      </w:r>
      <w:r>
        <w:rPr>
          <w:szCs w:val="28"/>
        </w:rPr>
        <w:t xml:space="preserve"> классу 5 (К5).</w:t>
      </w:r>
    </w:p>
    <w:p w:rsidR="00652B40" w:rsidRPr="00732613" w:rsidRDefault="00652B40" w:rsidP="00271581">
      <w:pPr>
        <w:pStyle w:val="afc"/>
        <w:jc w:val="both"/>
        <w:rPr>
          <w:bCs/>
          <w:szCs w:val="28"/>
        </w:rPr>
      </w:pPr>
      <w:r>
        <w:rPr>
          <w:szCs w:val="28"/>
        </w:rPr>
        <w:t xml:space="preserve">Поставляемый Товар соответствует требованиям Технического регламента Таможенного союза </w:t>
      </w:r>
      <w:proofErr w:type="gramStart"/>
      <w:r>
        <w:rPr>
          <w:szCs w:val="28"/>
        </w:rPr>
        <w:t>ТР</w:t>
      </w:r>
      <w:proofErr w:type="gramEnd"/>
      <w:r>
        <w:rPr>
          <w:szCs w:val="28"/>
        </w:rPr>
        <w:t xml:space="preserve"> ТС 013/2011 «О требованиях к </w:t>
      </w:r>
      <w:r>
        <w:rPr>
          <w:szCs w:val="28"/>
        </w:rPr>
        <w:lastRenderedPageBreak/>
        <w:t>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межгосударственного стандарта  ГОСТ 32511-2013 «</w:t>
      </w:r>
      <w:r>
        <w:rPr>
          <w:bCs/>
          <w:szCs w:val="28"/>
        </w:rPr>
        <w:t>Топливо дизельное ЕВРО. Технические условия».</w:t>
      </w:r>
    </w:p>
    <w:p w:rsidR="00652B40" w:rsidRPr="00FF3E9D" w:rsidRDefault="00652B40" w:rsidP="00271581">
      <w:pPr>
        <w:pStyle w:val="afc"/>
        <w:jc w:val="both"/>
        <w:rPr>
          <w:szCs w:val="28"/>
          <w:lang w:eastAsia="ru-RU"/>
        </w:rPr>
      </w:pPr>
      <w:r>
        <w:rPr>
          <w:szCs w:val="28"/>
          <w:lang w:eastAsia="ru-RU"/>
        </w:rPr>
        <w:t xml:space="preserve">Поставляемое топливо </w:t>
      </w:r>
      <w:r>
        <w:rPr>
          <w:szCs w:val="28"/>
        </w:rPr>
        <w:t xml:space="preserve">соответствует </w:t>
      </w:r>
      <w:r>
        <w:rPr>
          <w:szCs w:val="28"/>
          <w:lang w:eastAsia="ru-RU"/>
        </w:rPr>
        <w:t>следующим характеристикам:</w:t>
      </w:r>
    </w:p>
    <w:p w:rsidR="00652B40" w:rsidRPr="00FF3E9D" w:rsidRDefault="00652B40" w:rsidP="00271581">
      <w:pPr>
        <w:pStyle w:val="afc"/>
        <w:jc w:val="both"/>
        <w:rPr>
          <w:szCs w:val="28"/>
          <w:lang w:eastAsia="ru-RU"/>
        </w:rPr>
      </w:pPr>
      <w:r>
        <w:rPr>
          <w:szCs w:val="28"/>
          <w:lang w:eastAsia="ru-RU"/>
        </w:rPr>
        <w:t>По температуре применения:</w:t>
      </w:r>
    </w:p>
    <w:p w:rsidR="00652B40" w:rsidRPr="00FF3E9D" w:rsidRDefault="00652B40" w:rsidP="00271581">
      <w:pPr>
        <w:pStyle w:val="afc"/>
        <w:jc w:val="both"/>
        <w:rPr>
          <w:szCs w:val="28"/>
          <w:lang w:eastAsia="ru-RU"/>
        </w:rPr>
      </w:pPr>
      <w:r>
        <w:rPr>
          <w:szCs w:val="28"/>
          <w:lang w:eastAsia="ru-RU"/>
        </w:rPr>
        <w:t xml:space="preserve">1) дизельное топливо зимнее (класс 2, вид </w:t>
      </w:r>
      <w:r>
        <w:rPr>
          <w:szCs w:val="28"/>
          <w:lang w:val="en-US" w:eastAsia="ru-RU"/>
        </w:rPr>
        <w:t>III</w:t>
      </w:r>
      <w:r>
        <w:rPr>
          <w:szCs w:val="28"/>
          <w:lang w:eastAsia="ru-RU"/>
        </w:rPr>
        <w:t>):</w:t>
      </w:r>
    </w:p>
    <w:p w:rsidR="00652B40" w:rsidRPr="00FF3E9D" w:rsidRDefault="00652B40" w:rsidP="00271581">
      <w:pPr>
        <w:pStyle w:val="afc"/>
        <w:jc w:val="both"/>
        <w:rPr>
          <w:szCs w:val="28"/>
          <w:lang w:eastAsia="ru-RU"/>
        </w:rPr>
      </w:pPr>
      <w:r>
        <w:rPr>
          <w:szCs w:val="28"/>
          <w:lang w:eastAsia="ru-RU"/>
        </w:rPr>
        <w:t xml:space="preserve">- предельная температура </w:t>
      </w:r>
      <w:proofErr w:type="spellStart"/>
      <w:r>
        <w:rPr>
          <w:szCs w:val="28"/>
          <w:lang w:eastAsia="ru-RU"/>
        </w:rPr>
        <w:t>фильтруемости</w:t>
      </w:r>
      <w:proofErr w:type="spellEnd"/>
      <w:r>
        <w:rPr>
          <w:szCs w:val="28"/>
          <w:lang w:eastAsia="ru-RU"/>
        </w:rPr>
        <w:t xml:space="preserve"> (температура применения) - не выше минус 32 ºС.</w:t>
      </w:r>
    </w:p>
    <w:p w:rsidR="00652B40" w:rsidRPr="00FF3E9D" w:rsidRDefault="00652B40" w:rsidP="00271581">
      <w:pPr>
        <w:pStyle w:val="afc"/>
        <w:jc w:val="both"/>
        <w:rPr>
          <w:szCs w:val="28"/>
          <w:lang w:eastAsia="ru-RU"/>
        </w:rPr>
      </w:pPr>
      <w:r>
        <w:rPr>
          <w:szCs w:val="28"/>
          <w:lang w:eastAsia="ru-RU"/>
        </w:rPr>
        <w:t>- предельная температура помутнения - не выше минус 22 ºС,</w:t>
      </w:r>
    </w:p>
    <w:p w:rsidR="00652B40" w:rsidRPr="00FF3E9D" w:rsidRDefault="00652B40" w:rsidP="00271581">
      <w:pPr>
        <w:pStyle w:val="afc"/>
        <w:jc w:val="both"/>
        <w:rPr>
          <w:szCs w:val="28"/>
          <w:lang w:eastAsia="ru-RU"/>
        </w:rPr>
      </w:pPr>
      <w:r>
        <w:rPr>
          <w:szCs w:val="28"/>
          <w:lang w:eastAsia="ru-RU"/>
        </w:rPr>
        <w:t xml:space="preserve">2) дизельное топливо летнее (сорт С, вид </w:t>
      </w:r>
      <w:r>
        <w:rPr>
          <w:szCs w:val="28"/>
          <w:lang w:val="en-US" w:eastAsia="ru-RU"/>
        </w:rPr>
        <w:t>III</w:t>
      </w:r>
      <w:r>
        <w:rPr>
          <w:szCs w:val="28"/>
          <w:lang w:eastAsia="ru-RU"/>
        </w:rPr>
        <w:t>):</w:t>
      </w:r>
    </w:p>
    <w:p w:rsidR="00652B40" w:rsidRPr="00732613" w:rsidRDefault="00652B40" w:rsidP="00271581">
      <w:pPr>
        <w:pStyle w:val="afc"/>
        <w:jc w:val="both"/>
        <w:rPr>
          <w:szCs w:val="28"/>
        </w:rPr>
      </w:pPr>
      <w:r>
        <w:rPr>
          <w:szCs w:val="28"/>
          <w:lang w:eastAsia="ru-RU"/>
        </w:rPr>
        <w:t xml:space="preserve">- предельная температура </w:t>
      </w:r>
      <w:proofErr w:type="spellStart"/>
      <w:r>
        <w:rPr>
          <w:szCs w:val="28"/>
          <w:lang w:eastAsia="ru-RU"/>
        </w:rPr>
        <w:t>фильтруемости</w:t>
      </w:r>
      <w:proofErr w:type="spellEnd"/>
      <w:r>
        <w:rPr>
          <w:szCs w:val="28"/>
          <w:lang w:eastAsia="ru-RU"/>
        </w:rPr>
        <w:t xml:space="preserve"> (температура применения) - не выше минус 5 ºС.</w:t>
      </w:r>
    </w:p>
    <w:p w:rsidR="00652B40" w:rsidRPr="00732613" w:rsidRDefault="00652B40" w:rsidP="00271581">
      <w:pPr>
        <w:pStyle w:val="afc"/>
        <w:jc w:val="both"/>
        <w:rPr>
          <w:i/>
          <w:szCs w:val="28"/>
        </w:rPr>
      </w:pPr>
      <w:r>
        <w:rPr>
          <w:szCs w:val="28"/>
        </w:rPr>
        <w:t>3. Маркировка, транспортировка и хранение поставляемого Товара осуществляются согласно ГОСТ 1510-84.</w:t>
      </w:r>
    </w:p>
    <w:p w:rsidR="00652B40" w:rsidRPr="00732613" w:rsidRDefault="00652B40" w:rsidP="00271581">
      <w:pPr>
        <w:pStyle w:val="afc"/>
        <w:jc w:val="both"/>
      </w:pPr>
      <w:r>
        <w:rPr>
          <w:szCs w:val="28"/>
        </w:rPr>
        <w:t xml:space="preserve">4. Дополнительные условия </w:t>
      </w:r>
      <w:r>
        <w:t>поставки Товара ________________________</w:t>
      </w:r>
    </w:p>
    <w:p w:rsidR="00652B40" w:rsidRPr="00732613" w:rsidRDefault="00652B40" w:rsidP="00271581">
      <w:pPr>
        <w:pStyle w:val="afc"/>
        <w:ind w:firstLine="0"/>
        <w:jc w:val="both"/>
      </w:pPr>
      <w:r>
        <w:t>____________________________________________________</w:t>
      </w:r>
    </w:p>
    <w:p w:rsidR="00652B40" w:rsidRPr="00732613" w:rsidRDefault="00652B40" w:rsidP="00271581">
      <w:pPr>
        <w:pStyle w:val="afc"/>
        <w:jc w:val="center"/>
        <w:rPr>
          <w:i/>
          <w:sz w:val="24"/>
          <w:szCs w:val="24"/>
        </w:rPr>
      </w:pPr>
      <w:r>
        <w:rPr>
          <w:i/>
          <w:sz w:val="24"/>
          <w:szCs w:val="24"/>
        </w:rPr>
        <w:t>(заполняется претендентом при необходимости)</w:t>
      </w:r>
    </w:p>
    <w:p w:rsidR="00652B40" w:rsidRPr="00285D90" w:rsidRDefault="00652B40" w:rsidP="00271581">
      <w:pPr>
        <w:ind w:firstLine="720"/>
        <w:jc w:val="both"/>
        <w:rPr>
          <w:sz w:val="28"/>
          <w:szCs w:val="28"/>
        </w:rPr>
      </w:pPr>
      <w:r>
        <w:rPr>
          <w:szCs w:val="28"/>
        </w:rPr>
        <w:t xml:space="preserve">5. </w:t>
      </w:r>
      <w:r>
        <w:rPr>
          <w:sz w:val="28"/>
          <w:szCs w:val="28"/>
        </w:rPr>
        <w:t xml:space="preserve">Осуществлять электронный документооборот (далее – ЭДО) на условиях, изложенных в </w:t>
      </w:r>
      <w:r w:rsidR="00824256">
        <w:rPr>
          <w:sz w:val="28"/>
          <w:szCs w:val="28"/>
        </w:rPr>
        <w:t xml:space="preserve">пунктах 14.1-14.11 </w:t>
      </w:r>
      <w:r>
        <w:rPr>
          <w:sz w:val="28"/>
          <w:szCs w:val="28"/>
        </w:rPr>
        <w:t>проект</w:t>
      </w:r>
      <w:r w:rsidR="00824256">
        <w:rPr>
          <w:sz w:val="28"/>
          <w:szCs w:val="28"/>
        </w:rPr>
        <w:t>а</w:t>
      </w:r>
      <w:r>
        <w:rPr>
          <w:sz w:val="28"/>
          <w:szCs w:val="28"/>
        </w:rPr>
        <w:t xml:space="preserve"> договора и в приложении 4 к проекту договора  (приложение № 5)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sz w:val="28"/>
          <w:szCs w:val="28"/>
        </w:rPr>
        <w:t>(указать необходимое)</w:t>
      </w:r>
      <w:r>
        <w:rPr>
          <w:sz w:val="28"/>
          <w:szCs w:val="28"/>
        </w:rPr>
        <w:t>.</w:t>
      </w:r>
    </w:p>
    <w:p w:rsidR="00652B40" w:rsidRPr="00285D90" w:rsidRDefault="00652B40" w:rsidP="00271581">
      <w:pPr>
        <w:ind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652B40" w:rsidRPr="00285D90" w:rsidRDefault="00652B40" w:rsidP="00271581">
      <w:pPr>
        <w:ind w:firstLine="720"/>
        <w:jc w:val="both"/>
        <w:rPr>
          <w:sz w:val="28"/>
          <w:szCs w:val="28"/>
        </w:rPr>
      </w:pPr>
      <w:r>
        <w:rPr>
          <w:sz w:val="28"/>
          <w:szCs w:val="28"/>
        </w:rPr>
        <w:t>- акт сдачи-приемки выполненных работ/оказанных услуг;</w:t>
      </w:r>
    </w:p>
    <w:p w:rsidR="00652B40" w:rsidRPr="00285D90" w:rsidRDefault="00652B40" w:rsidP="00271581">
      <w:pPr>
        <w:ind w:firstLine="720"/>
        <w:jc w:val="both"/>
        <w:rPr>
          <w:sz w:val="28"/>
          <w:szCs w:val="28"/>
        </w:rPr>
      </w:pPr>
      <w:r>
        <w:rPr>
          <w:sz w:val="28"/>
          <w:szCs w:val="28"/>
        </w:rPr>
        <w:t>- товарная накладная формы ТОРГ-12;</w:t>
      </w:r>
    </w:p>
    <w:p w:rsidR="00652B40" w:rsidRPr="00285D90" w:rsidRDefault="00652B40" w:rsidP="00271581">
      <w:pPr>
        <w:ind w:firstLine="720"/>
        <w:jc w:val="both"/>
        <w:rPr>
          <w:sz w:val="28"/>
          <w:szCs w:val="28"/>
        </w:rPr>
      </w:pPr>
      <w:r>
        <w:rPr>
          <w:sz w:val="28"/>
          <w:szCs w:val="28"/>
        </w:rPr>
        <w:t xml:space="preserve">- универсальный передаточный документ (УПД); </w:t>
      </w:r>
    </w:p>
    <w:p w:rsidR="00652B40" w:rsidRPr="00285D90" w:rsidRDefault="00652B40" w:rsidP="00271581">
      <w:pPr>
        <w:ind w:firstLine="720"/>
        <w:jc w:val="both"/>
        <w:rPr>
          <w:sz w:val="28"/>
          <w:szCs w:val="28"/>
        </w:rPr>
      </w:pPr>
      <w:r>
        <w:rPr>
          <w:sz w:val="28"/>
          <w:szCs w:val="28"/>
        </w:rPr>
        <w:t>- счет-фактура;</w:t>
      </w:r>
    </w:p>
    <w:p w:rsidR="00652B40" w:rsidRPr="00285D90" w:rsidRDefault="00652B40" w:rsidP="00271581">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652B40" w:rsidRPr="00285D90" w:rsidRDefault="00652B40" w:rsidP="00271581">
      <w:pPr>
        <w:ind w:firstLine="720"/>
        <w:jc w:val="both"/>
        <w:rPr>
          <w:sz w:val="28"/>
          <w:szCs w:val="28"/>
        </w:rPr>
      </w:pPr>
      <w:r>
        <w:rPr>
          <w:szCs w:val="28"/>
        </w:rPr>
        <w:t>6.</w:t>
      </w:r>
      <w:r>
        <w:rPr>
          <w:sz w:val="28"/>
          <w:szCs w:val="28"/>
        </w:rPr>
        <w:t xml:space="preserve"> Срок действия настоящего финансово - коммерческого предложения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652B40" w:rsidRPr="00732613" w:rsidRDefault="00652B40" w:rsidP="00271581">
      <w:pPr>
        <w:pStyle w:val="afc"/>
        <w:jc w:val="both"/>
        <w:rPr>
          <w:szCs w:val="28"/>
        </w:rPr>
      </w:pPr>
      <w:r>
        <w:rPr>
          <w:szCs w:val="28"/>
        </w:rPr>
        <w:t xml:space="preserve">7. Если наши предложения, изложенные выше, будут приняты, мы берем на себя обязательство поставить Товар в соответствии с требованиями документации о закупке и согласно нашим предложениям. </w:t>
      </w:r>
    </w:p>
    <w:p w:rsidR="00652B40" w:rsidRPr="00732613" w:rsidRDefault="00652B40" w:rsidP="00271581">
      <w:pPr>
        <w:pStyle w:val="afc"/>
        <w:jc w:val="both"/>
        <w:rPr>
          <w:szCs w:val="28"/>
        </w:rPr>
      </w:pPr>
      <w:r>
        <w:rPr>
          <w:szCs w:val="28"/>
        </w:rPr>
        <w:t xml:space="preserve">8.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652B40" w:rsidRPr="00285D90" w:rsidRDefault="00652B40" w:rsidP="00271581">
      <w:pPr>
        <w:ind w:firstLine="720"/>
        <w:jc w:val="both"/>
        <w:rPr>
          <w:sz w:val="28"/>
          <w:szCs w:val="28"/>
        </w:rPr>
      </w:pPr>
      <w:proofErr w:type="gramStart"/>
      <w:r>
        <w:rPr>
          <w:szCs w:val="28"/>
        </w:rPr>
        <w:t xml:space="preserve">9. </w:t>
      </w:r>
      <w:r>
        <w:rPr>
          <w:sz w:val="28"/>
          <w:szCs w:val="28"/>
        </w:rPr>
        <w:t>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 xml:space="preserve">согласно с тем, что в случае нашего отказа от заключения договора после признания нашей </w:t>
      </w:r>
      <w:r>
        <w:rPr>
          <w:sz w:val="28"/>
          <w:szCs w:val="28"/>
        </w:rPr>
        <w:lastRenderedPageBreak/>
        <w:t>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652B40" w:rsidRPr="00285D90" w:rsidRDefault="00652B40" w:rsidP="00271581">
      <w:pPr>
        <w:ind w:firstLine="720"/>
        <w:jc w:val="both"/>
        <w:rPr>
          <w:sz w:val="28"/>
          <w:szCs w:val="28"/>
        </w:rPr>
      </w:pPr>
      <w:r>
        <w:rPr>
          <w:sz w:val="28"/>
          <w:szCs w:val="28"/>
        </w:rPr>
        <w:t>10.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финансово - коммерческое предложение и информация о нашей победе будут считаться имеющими силу договора между нами.</w:t>
      </w:r>
    </w:p>
    <w:p w:rsidR="00652B40" w:rsidRPr="00732613" w:rsidRDefault="00652B40" w:rsidP="00271581">
      <w:pPr>
        <w:pStyle w:val="afc"/>
        <w:jc w:val="both"/>
        <w:rPr>
          <w:szCs w:val="28"/>
        </w:rPr>
      </w:pPr>
    </w:p>
    <w:p w:rsidR="00652B40" w:rsidRPr="00732613" w:rsidRDefault="00652B40" w:rsidP="00271581">
      <w:pPr>
        <w:pStyle w:val="afc"/>
        <w:jc w:val="both"/>
        <w:rPr>
          <w:sz w:val="12"/>
          <w:szCs w:val="12"/>
        </w:rPr>
      </w:pPr>
    </w:p>
    <w:p w:rsidR="00652B40" w:rsidRPr="00732613" w:rsidRDefault="00652B40" w:rsidP="00271581">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652B40" w:rsidRPr="00732613" w:rsidRDefault="00652B40" w:rsidP="00271581">
      <w:pPr>
        <w:pStyle w:val="19"/>
        <w:ind w:firstLine="708"/>
        <w:rPr>
          <w:i/>
          <w:sz w:val="20"/>
        </w:rPr>
      </w:pPr>
      <w:r>
        <w:rPr>
          <w:i/>
          <w:sz w:val="20"/>
        </w:rPr>
        <w:t xml:space="preserve">                                        (наименование претендента)</w:t>
      </w:r>
    </w:p>
    <w:p w:rsidR="00652B40" w:rsidRPr="00732613" w:rsidRDefault="00652B40" w:rsidP="00271581">
      <w:pPr>
        <w:pStyle w:val="19"/>
        <w:ind w:firstLine="0"/>
      </w:pPr>
      <w:r>
        <w:t>_________________________________________________________________</w:t>
      </w:r>
    </w:p>
    <w:p w:rsidR="00652B40" w:rsidRPr="00732613" w:rsidRDefault="00652B40" w:rsidP="00271581">
      <w:pPr>
        <w:pStyle w:val="19"/>
        <w:ind w:firstLine="708"/>
      </w:pPr>
      <w:r>
        <w:t xml:space="preserve">       Печать</w:t>
      </w:r>
      <w:r>
        <w:tab/>
      </w:r>
      <w:r>
        <w:tab/>
      </w:r>
      <w:r>
        <w:tab/>
        <w:t>(должность, подпись, ФИО)</w:t>
      </w:r>
    </w:p>
    <w:p w:rsidR="00652B40" w:rsidRPr="00732613" w:rsidRDefault="00652B40" w:rsidP="00271581">
      <w:pPr>
        <w:pStyle w:val="19"/>
        <w:ind w:firstLine="0"/>
        <w:rPr>
          <w:rFonts w:eastAsia="Times New Roman"/>
          <w:sz w:val="24"/>
          <w:szCs w:val="28"/>
        </w:rPr>
      </w:pPr>
      <w:r>
        <w:t>"____" _________ 202__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652B40" w:rsidRDefault="00652B40">
      <w:pPr>
        <w:pStyle w:val="af9"/>
        <w:ind w:firstLine="0"/>
        <w:jc w:val="right"/>
        <w:rPr>
          <w:szCs w:val="28"/>
        </w:rPr>
      </w:pPr>
    </w:p>
    <w:p w:rsidR="00652B40" w:rsidRDefault="00271581">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52B40" w:rsidRPr="006C5C80" w:rsidRDefault="00652B40" w:rsidP="00271581">
      <w:pPr>
        <w:jc w:val="center"/>
        <w:outlineLvl w:val="1"/>
        <w:rPr>
          <w:b/>
          <w:bCs/>
          <w:sz w:val="28"/>
          <w:szCs w:val="28"/>
        </w:rPr>
      </w:pPr>
      <w:r>
        <w:rPr>
          <w:b/>
          <w:bCs/>
          <w:sz w:val="28"/>
          <w:szCs w:val="28"/>
        </w:rPr>
        <w:t xml:space="preserve">Сведения об опыте поставке товара по предмету Открытого конкурса </w:t>
      </w:r>
      <w:r>
        <w:rPr>
          <w:b/>
          <w:bCs/>
          <w:sz w:val="28"/>
          <w:szCs w:val="28"/>
        </w:rPr>
        <w:br/>
        <w:t xml:space="preserve">№ ___________, </w:t>
      </w:r>
      <w:proofErr w:type="gramStart"/>
      <w:r>
        <w:rPr>
          <w:b/>
          <w:bCs/>
          <w:sz w:val="28"/>
          <w:szCs w:val="28"/>
        </w:rPr>
        <w:t>поставленных</w:t>
      </w:r>
      <w:proofErr w:type="gramEnd"/>
      <w:r>
        <w:rPr>
          <w:b/>
          <w:bCs/>
          <w:sz w:val="28"/>
          <w:szCs w:val="28"/>
        </w:rPr>
        <w:t xml:space="preserve"> ___________________________________________</w:t>
      </w:r>
    </w:p>
    <w:p w:rsidR="00652B40" w:rsidRPr="006C5C80" w:rsidRDefault="00652B40" w:rsidP="00271581">
      <w:pPr>
        <w:jc w:val="center"/>
        <w:rPr>
          <w:b/>
          <w:bCs/>
          <w:sz w:val="28"/>
          <w:szCs w:val="28"/>
        </w:rPr>
      </w:pPr>
      <w:r>
        <w:rPr>
          <w:i/>
        </w:rPr>
        <w:t>(наименование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562"/>
        <w:gridCol w:w="2665"/>
        <w:gridCol w:w="1735"/>
        <w:gridCol w:w="3218"/>
      </w:tblGrid>
      <w:tr w:rsidR="00652B40" w:rsidRPr="006C5C80" w:rsidTr="00271581">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52B40" w:rsidRPr="006C5C80" w:rsidRDefault="00652B40" w:rsidP="00271581">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52B40" w:rsidRPr="006C5C80" w:rsidRDefault="00652B40" w:rsidP="00271581">
            <w:pPr>
              <w:jc w:val="center"/>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652B40" w:rsidRPr="00B9684D" w:rsidRDefault="00652B40" w:rsidP="00271581">
            <w:pPr>
              <w:jc w:val="center"/>
            </w:pPr>
            <w:r>
              <w:t>Предмет договора (указываются только договоры по предмету Открытого конкурса -</w:t>
            </w:r>
            <w:r>
              <w:rPr>
                <w:rFonts w:eastAsia="MS Mincho"/>
                <w:bCs/>
              </w:rPr>
              <w:t xml:space="preserve"> поставка дизельного топлива наливом</w:t>
            </w:r>
            <w:r>
              <w:t>)</w:t>
            </w:r>
          </w:p>
        </w:tc>
        <w:tc>
          <w:tcPr>
            <w:tcW w:w="1735" w:type="dxa"/>
            <w:tcBorders>
              <w:top w:val="single" w:sz="4" w:space="0" w:color="auto"/>
              <w:left w:val="single" w:sz="4" w:space="0" w:color="auto"/>
              <w:bottom w:val="single" w:sz="4" w:space="0" w:color="auto"/>
              <w:right w:val="single" w:sz="4" w:space="0" w:color="auto"/>
            </w:tcBorders>
            <w:vAlign w:val="center"/>
          </w:tcPr>
          <w:p w:rsidR="00652B40" w:rsidRPr="006C5C80" w:rsidRDefault="00652B40" w:rsidP="00271581">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52B40" w:rsidRPr="006C5C80" w:rsidRDefault="00652B40" w:rsidP="00271581">
            <w:pPr>
              <w:jc w:val="center"/>
            </w:pPr>
            <w:r>
              <w:t xml:space="preserve"> Сумма поставленного товара по договору,  руб. без учета НДС </w:t>
            </w:r>
          </w:p>
        </w:tc>
      </w:tr>
      <w:tr w:rsidR="00652B40" w:rsidRPr="006C5C80" w:rsidTr="00271581">
        <w:trPr>
          <w:trHeight w:val="274"/>
        </w:trPr>
        <w:tc>
          <w:tcPr>
            <w:tcW w:w="0" w:type="auto"/>
            <w:tcBorders>
              <w:top w:val="single" w:sz="4" w:space="0" w:color="auto"/>
              <w:left w:val="single" w:sz="4" w:space="0" w:color="auto"/>
              <w:bottom w:val="single" w:sz="4" w:space="0" w:color="auto"/>
              <w:right w:val="single" w:sz="4" w:space="0" w:color="auto"/>
            </w:tcBorders>
          </w:tcPr>
          <w:p w:rsidR="00652B40" w:rsidRPr="006C5C80" w:rsidRDefault="00652B40" w:rsidP="00271581">
            <w:r>
              <w:t>1.</w:t>
            </w:r>
          </w:p>
        </w:tc>
        <w:tc>
          <w:tcPr>
            <w:tcW w:w="0" w:type="auto"/>
            <w:tcBorders>
              <w:top w:val="single" w:sz="4" w:space="0" w:color="auto"/>
              <w:left w:val="single" w:sz="4" w:space="0" w:color="auto"/>
              <w:bottom w:val="single" w:sz="4" w:space="0" w:color="auto"/>
              <w:right w:val="single" w:sz="4" w:space="0" w:color="auto"/>
            </w:tcBorders>
            <w:vAlign w:val="center"/>
          </w:tcPr>
          <w:p w:rsidR="00652B40" w:rsidRPr="006C5C80" w:rsidRDefault="00652B40" w:rsidP="00271581">
            <w:pPr>
              <w:jc w:val="center"/>
            </w:pPr>
          </w:p>
        </w:tc>
        <w:tc>
          <w:tcPr>
            <w:tcW w:w="2665" w:type="dxa"/>
            <w:tcBorders>
              <w:top w:val="single" w:sz="4" w:space="0" w:color="auto"/>
              <w:left w:val="single" w:sz="4" w:space="0" w:color="auto"/>
              <w:bottom w:val="single" w:sz="4" w:space="0" w:color="auto"/>
              <w:right w:val="single" w:sz="4" w:space="0" w:color="auto"/>
            </w:tcBorders>
          </w:tcPr>
          <w:p w:rsidR="00652B40" w:rsidRPr="006C5C80" w:rsidRDefault="00652B40" w:rsidP="00271581"/>
        </w:tc>
        <w:tc>
          <w:tcPr>
            <w:tcW w:w="1735" w:type="dxa"/>
            <w:tcBorders>
              <w:top w:val="single" w:sz="4" w:space="0" w:color="auto"/>
              <w:left w:val="single" w:sz="4" w:space="0" w:color="auto"/>
              <w:bottom w:val="single" w:sz="4" w:space="0" w:color="auto"/>
              <w:right w:val="single" w:sz="4" w:space="0" w:color="auto"/>
            </w:tcBorders>
          </w:tcPr>
          <w:p w:rsidR="00652B40" w:rsidRPr="006C5C80" w:rsidRDefault="00652B40" w:rsidP="00271581"/>
        </w:tc>
        <w:tc>
          <w:tcPr>
            <w:tcW w:w="0" w:type="auto"/>
            <w:tcBorders>
              <w:top w:val="single" w:sz="4" w:space="0" w:color="auto"/>
              <w:left w:val="single" w:sz="4" w:space="0" w:color="auto"/>
              <w:bottom w:val="single" w:sz="4" w:space="0" w:color="auto"/>
              <w:right w:val="single" w:sz="4" w:space="0" w:color="auto"/>
            </w:tcBorders>
          </w:tcPr>
          <w:p w:rsidR="00652B40" w:rsidRPr="006C5C80" w:rsidRDefault="00652B40" w:rsidP="00271581"/>
        </w:tc>
      </w:tr>
      <w:tr w:rsidR="00652B40" w:rsidRPr="006C5C80" w:rsidTr="00271581">
        <w:trPr>
          <w:trHeight w:val="262"/>
        </w:trPr>
        <w:tc>
          <w:tcPr>
            <w:tcW w:w="0" w:type="auto"/>
            <w:tcBorders>
              <w:top w:val="single" w:sz="4" w:space="0" w:color="auto"/>
              <w:left w:val="single" w:sz="4" w:space="0" w:color="auto"/>
              <w:bottom w:val="single" w:sz="4" w:space="0" w:color="auto"/>
              <w:right w:val="single" w:sz="4" w:space="0" w:color="auto"/>
            </w:tcBorders>
          </w:tcPr>
          <w:p w:rsidR="00652B40" w:rsidRPr="006C5C80" w:rsidRDefault="00652B40" w:rsidP="00271581">
            <w:r>
              <w:t>2.</w:t>
            </w:r>
          </w:p>
        </w:tc>
        <w:tc>
          <w:tcPr>
            <w:tcW w:w="0" w:type="auto"/>
            <w:tcBorders>
              <w:top w:val="single" w:sz="4" w:space="0" w:color="auto"/>
              <w:left w:val="single" w:sz="4" w:space="0" w:color="auto"/>
              <w:bottom w:val="single" w:sz="4" w:space="0" w:color="auto"/>
              <w:right w:val="single" w:sz="4" w:space="0" w:color="auto"/>
            </w:tcBorders>
            <w:vAlign w:val="center"/>
          </w:tcPr>
          <w:p w:rsidR="00652B40" w:rsidRPr="006C5C80" w:rsidRDefault="00652B40" w:rsidP="00271581">
            <w:pPr>
              <w:jc w:val="center"/>
            </w:pPr>
          </w:p>
        </w:tc>
        <w:tc>
          <w:tcPr>
            <w:tcW w:w="2665" w:type="dxa"/>
            <w:tcBorders>
              <w:top w:val="single" w:sz="4" w:space="0" w:color="auto"/>
              <w:left w:val="single" w:sz="4" w:space="0" w:color="auto"/>
              <w:bottom w:val="single" w:sz="4" w:space="0" w:color="auto"/>
              <w:right w:val="single" w:sz="4" w:space="0" w:color="auto"/>
            </w:tcBorders>
          </w:tcPr>
          <w:p w:rsidR="00652B40" w:rsidRPr="006C5C80" w:rsidRDefault="00652B40" w:rsidP="00271581"/>
        </w:tc>
        <w:tc>
          <w:tcPr>
            <w:tcW w:w="1735" w:type="dxa"/>
            <w:tcBorders>
              <w:top w:val="single" w:sz="4" w:space="0" w:color="auto"/>
              <w:left w:val="single" w:sz="4" w:space="0" w:color="auto"/>
              <w:bottom w:val="single" w:sz="4" w:space="0" w:color="auto"/>
              <w:right w:val="single" w:sz="4" w:space="0" w:color="auto"/>
            </w:tcBorders>
          </w:tcPr>
          <w:p w:rsidR="00652B40" w:rsidRPr="006C5C80" w:rsidRDefault="00652B40" w:rsidP="00271581"/>
        </w:tc>
        <w:tc>
          <w:tcPr>
            <w:tcW w:w="0" w:type="auto"/>
            <w:tcBorders>
              <w:top w:val="single" w:sz="4" w:space="0" w:color="auto"/>
              <w:left w:val="single" w:sz="4" w:space="0" w:color="auto"/>
              <w:bottom w:val="single" w:sz="4" w:space="0" w:color="auto"/>
              <w:right w:val="single" w:sz="4" w:space="0" w:color="auto"/>
            </w:tcBorders>
          </w:tcPr>
          <w:p w:rsidR="00652B40" w:rsidRPr="006C5C80" w:rsidRDefault="00652B40" w:rsidP="00271581"/>
        </w:tc>
      </w:tr>
      <w:tr w:rsidR="00652B40" w:rsidRPr="006C5C80" w:rsidTr="00271581">
        <w:trPr>
          <w:trHeight w:val="262"/>
        </w:trPr>
        <w:tc>
          <w:tcPr>
            <w:tcW w:w="0" w:type="auto"/>
            <w:tcBorders>
              <w:top w:val="single" w:sz="4" w:space="0" w:color="auto"/>
              <w:left w:val="single" w:sz="4" w:space="0" w:color="auto"/>
              <w:bottom w:val="single" w:sz="4" w:space="0" w:color="auto"/>
              <w:right w:val="single" w:sz="4" w:space="0" w:color="auto"/>
            </w:tcBorders>
          </w:tcPr>
          <w:p w:rsidR="00652B40" w:rsidRPr="006C5C80" w:rsidRDefault="00652B40" w:rsidP="00271581">
            <w:r>
              <w:t>…</w:t>
            </w:r>
          </w:p>
        </w:tc>
        <w:tc>
          <w:tcPr>
            <w:tcW w:w="0" w:type="auto"/>
            <w:tcBorders>
              <w:top w:val="single" w:sz="4" w:space="0" w:color="auto"/>
              <w:left w:val="single" w:sz="4" w:space="0" w:color="auto"/>
              <w:bottom w:val="single" w:sz="4" w:space="0" w:color="auto"/>
              <w:right w:val="single" w:sz="4" w:space="0" w:color="auto"/>
            </w:tcBorders>
            <w:vAlign w:val="center"/>
          </w:tcPr>
          <w:p w:rsidR="00652B40" w:rsidRPr="006C5C80" w:rsidRDefault="00652B40" w:rsidP="00271581">
            <w:pPr>
              <w:jc w:val="center"/>
            </w:pPr>
          </w:p>
        </w:tc>
        <w:tc>
          <w:tcPr>
            <w:tcW w:w="2665" w:type="dxa"/>
            <w:tcBorders>
              <w:top w:val="single" w:sz="4" w:space="0" w:color="auto"/>
              <w:left w:val="single" w:sz="4" w:space="0" w:color="auto"/>
              <w:bottom w:val="single" w:sz="4" w:space="0" w:color="auto"/>
              <w:right w:val="single" w:sz="4" w:space="0" w:color="auto"/>
            </w:tcBorders>
          </w:tcPr>
          <w:p w:rsidR="00652B40" w:rsidRPr="006C5C80" w:rsidRDefault="00652B40" w:rsidP="00271581"/>
        </w:tc>
        <w:tc>
          <w:tcPr>
            <w:tcW w:w="1735" w:type="dxa"/>
            <w:tcBorders>
              <w:top w:val="single" w:sz="4" w:space="0" w:color="auto"/>
              <w:left w:val="single" w:sz="4" w:space="0" w:color="auto"/>
              <w:bottom w:val="single" w:sz="4" w:space="0" w:color="auto"/>
              <w:right w:val="single" w:sz="4" w:space="0" w:color="auto"/>
            </w:tcBorders>
          </w:tcPr>
          <w:p w:rsidR="00652B40" w:rsidRPr="006C5C80" w:rsidRDefault="00652B40" w:rsidP="00271581"/>
        </w:tc>
        <w:tc>
          <w:tcPr>
            <w:tcW w:w="0" w:type="auto"/>
            <w:tcBorders>
              <w:top w:val="single" w:sz="4" w:space="0" w:color="auto"/>
              <w:left w:val="single" w:sz="4" w:space="0" w:color="auto"/>
              <w:bottom w:val="single" w:sz="4" w:space="0" w:color="auto"/>
              <w:right w:val="single" w:sz="4" w:space="0" w:color="auto"/>
            </w:tcBorders>
          </w:tcPr>
          <w:p w:rsidR="00652B40" w:rsidRPr="006C5C80" w:rsidRDefault="00652B40" w:rsidP="00271581"/>
        </w:tc>
      </w:tr>
      <w:tr w:rsidR="00652B40" w:rsidRPr="006C5C80" w:rsidTr="00271581">
        <w:trPr>
          <w:trHeight w:val="207"/>
        </w:trPr>
        <w:tc>
          <w:tcPr>
            <w:tcW w:w="0" w:type="auto"/>
            <w:tcBorders>
              <w:top w:val="single" w:sz="4" w:space="0" w:color="auto"/>
              <w:left w:val="single" w:sz="4" w:space="0" w:color="auto"/>
              <w:bottom w:val="single" w:sz="4" w:space="0" w:color="auto"/>
              <w:right w:val="single" w:sz="4" w:space="0" w:color="auto"/>
            </w:tcBorders>
          </w:tcPr>
          <w:p w:rsidR="00652B40" w:rsidRPr="006C5C80" w:rsidRDefault="00652B40" w:rsidP="00271581"/>
        </w:tc>
        <w:tc>
          <w:tcPr>
            <w:tcW w:w="0" w:type="auto"/>
            <w:gridSpan w:val="3"/>
            <w:tcBorders>
              <w:top w:val="single" w:sz="4" w:space="0" w:color="auto"/>
              <w:left w:val="single" w:sz="4" w:space="0" w:color="auto"/>
              <w:bottom w:val="single" w:sz="4" w:space="0" w:color="auto"/>
              <w:right w:val="single" w:sz="4" w:space="0" w:color="auto"/>
            </w:tcBorders>
            <w:vAlign w:val="center"/>
          </w:tcPr>
          <w:p w:rsidR="00652B40" w:rsidRPr="006C5C80" w:rsidRDefault="00652B40" w:rsidP="00271581">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652B40" w:rsidRPr="006C5C80" w:rsidRDefault="00652B40" w:rsidP="00271581"/>
        </w:tc>
      </w:tr>
    </w:tbl>
    <w:p w:rsidR="00652B40" w:rsidRPr="006C5C80" w:rsidRDefault="00652B40" w:rsidP="00271581">
      <w:pPr>
        <w:jc w:val="center"/>
      </w:pPr>
    </w:p>
    <w:p w:rsidR="00652B40" w:rsidRPr="006C5C80" w:rsidRDefault="00652B40" w:rsidP="00271581">
      <w:r>
        <w:t xml:space="preserve">Приложение: </w:t>
      </w:r>
    </w:p>
    <w:p w:rsidR="00652B40" w:rsidRPr="006C5C80" w:rsidRDefault="00652B40" w:rsidP="00271581">
      <w:pPr>
        <w:ind w:firstLine="709"/>
        <w:jc w:val="both"/>
      </w:pPr>
      <w:r>
        <w:t>1.1. копия договора, указанного в строке 1, на ____ листах;</w:t>
      </w:r>
    </w:p>
    <w:p w:rsidR="00652B40" w:rsidRPr="006C5C80" w:rsidRDefault="00652B40" w:rsidP="00271581">
      <w:pPr>
        <w:ind w:firstLine="709"/>
        <w:jc w:val="both"/>
      </w:pPr>
      <w:r>
        <w:t>1.2. копии документов, подтверждающих факт поставки Товара  на сумму, указанную в строке 1, на __ листах;</w:t>
      </w:r>
    </w:p>
    <w:p w:rsidR="00652B40" w:rsidRPr="006C5C80" w:rsidRDefault="00652B40" w:rsidP="00271581">
      <w:pPr>
        <w:ind w:firstLine="709"/>
        <w:jc w:val="both"/>
      </w:pPr>
      <w:r>
        <w:t>2.1.  копия договора, указанного в строке 2, на ____ листах;</w:t>
      </w:r>
    </w:p>
    <w:p w:rsidR="00652B40" w:rsidRPr="006C5C80" w:rsidRDefault="00652B40" w:rsidP="00271581">
      <w:pPr>
        <w:ind w:firstLine="709"/>
        <w:jc w:val="both"/>
      </w:pPr>
      <w:r>
        <w:t>2.2.  копии документов, подтверждающих факт поставки Товара на сумму, указанную в строке 2, на __ листах;</w:t>
      </w:r>
    </w:p>
    <w:p w:rsidR="00652B40" w:rsidRPr="006C5C80" w:rsidRDefault="00652B40" w:rsidP="00271581">
      <w:pPr>
        <w:jc w:val="center"/>
        <w:rPr>
          <w:b/>
          <w:szCs w:val="28"/>
        </w:rPr>
      </w:pPr>
    </w:p>
    <w:p w:rsidR="00652B40" w:rsidRPr="006C5C80" w:rsidRDefault="00652B40" w:rsidP="00271581"/>
    <w:p w:rsidR="00652B40" w:rsidRPr="006C5C80" w:rsidRDefault="00652B40" w:rsidP="00271581"/>
    <w:p w:rsidR="00652B40" w:rsidRPr="006C5C80" w:rsidRDefault="00652B40" w:rsidP="00271581">
      <w:pPr>
        <w:ind w:firstLine="709"/>
        <w:jc w:val="both"/>
        <w:rPr>
          <w:b/>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652B40" w:rsidRPr="006C5C80" w:rsidRDefault="00652B40" w:rsidP="00271581">
      <w:pPr>
        <w:tabs>
          <w:tab w:val="left" w:pos="8640"/>
        </w:tabs>
        <w:jc w:val="center"/>
        <w:rPr>
          <w:i/>
        </w:rPr>
      </w:pPr>
      <w:r>
        <w:rPr>
          <w:i/>
        </w:rPr>
        <w:t>(наименование претендента)</w:t>
      </w:r>
    </w:p>
    <w:p w:rsidR="00652B40" w:rsidRPr="006C5C80" w:rsidRDefault="00652B40" w:rsidP="00271581">
      <w:pPr>
        <w:pStyle w:val="32"/>
        <w:suppressAutoHyphens/>
        <w:spacing w:after="0"/>
        <w:rPr>
          <w:sz w:val="28"/>
          <w:szCs w:val="28"/>
        </w:rPr>
      </w:pPr>
      <w:r>
        <w:rPr>
          <w:sz w:val="28"/>
          <w:szCs w:val="28"/>
        </w:rPr>
        <w:t>__________________________________________________________________</w:t>
      </w:r>
    </w:p>
    <w:p w:rsidR="00652B40" w:rsidRPr="006C5C80" w:rsidRDefault="00652B40" w:rsidP="00271581">
      <w:pPr>
        <w:rPr>
          <w:i/>
        </w:rPr>
      </w:pPr>
      <w:r>
        <w:rPr>
          <w:i/>
        </w:rPr>
        <w:t xml:space="preserve">       Печать</w:t>
      </w:r>
      <w:r>
        <w:rPr>
          <w:i/>
        </w:rPr>
        <w:tab/>
      </w:r>
      <w:r>
        <w:rPr>
          <w:i/>
        </w:rPr>
        <w:tab/>
      </w:r>
      <w:r>
        <w:rPr>
          <w:i/>
        </w:rPr>
        <w:tab/>
        <w:t>(должность, подпись, ФИО)</w:t>
      </w:r>
    </w:p>
    <w:p w:rsidR="00652B40" w:rsidRPr="006C5C80" w:rsidRDefault="00652B40" w:rsidP="00271581">
      <w:pPr>
        <w:pStyle w:val="32"/>
        <w:suppressAutoHyphens/>
        <w:spacing w:after="0"/>
        <w:rPr>
          <w:sz w:val="28"/>
          <w:szCs w:val="28"/>
        </w:rPr>
      </w:pPr>
      <w:r>
        <w:rPr>
          <w:sz w:val="28"/>
          <w:szCs w:val="28"/>
        </w:rPr>
        <w:t>"____" _________ 202__ г.</w:t>
      </w:r>
    </w:p>
    <w:p w:rsidR="00652B40" w:rsidRDefault="00652B40">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52B40" w:rsidRDefault="00271581">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52B40" w:rsidRPr="00732613" w:rsidRDefault="00652B40" w:rsidP="00271581">
      <w:pPr>
        <w:jc w:val="center"/>
        <w:rPr>
          <w:b/>
          <w:bCs/>
          <w:sz w:val="28"/>
          <w:szCs w:val="28"/>
        </w:rPr>
      </w:pPr>
      <w:r>
        <w:rPr>
          <w:b/>
          <w:bCs/>
          <w:sz w:val="28"/>
          <w:szCs w:val="28"/>
        </w:rPr>
        <w:t>Договор  №______________</w:t>
      </w:r>
    </w:p>
    <w:p w:rsidR="00652B40" w:rsidRPr="00732613" w:rsidRDefault="00652B40" w:rsidP="00271581">
      <w:pPr>
        <w:jc w:val="center"/>
        <w:rPr>
          <w:b/>
          <w:bCs/>
          <w:sz w:val="28"/>
          <w:szCs w:val="28"/>
        </w:rPr>
      </w:pPr>
      <w:r>
        <w:rPr>
          <w:b/>
          <w:bCs/>
          <w:sz w:val="28"/>
          <w:szCs w:val="28"/>
        </w:rPr>
        <w:t>поставки</w:t>
      </w:r>
    </w:p>
    <w:p w:rsidR="00652B40" w:rsidRPr="00732613" w:rsidRDefault="00652B40" w:rsidP="00271581">
      <w:pPr>
        <w:jc w:val="center"/>
        <w:rPr>
          <w:b/>
          <w:bCs/>
          <w:sz w:val="28"/>
          <w:szCs w:val="28"/>
        </w:rPr>
      </w:pPr>
    </w:p>
    <w:p w:rsidR="00652B40" w:rsidRPr="00732613" w:rsidRDefault="00652B40" w:rsidP="00271581">
      <w:pPr>
        <w:jc w:val="both"/>
        <w:rPr>
          <w:sz w:val="28"/>
          <w:szCs w:val="28"/>
        </w:rPr>
      </w:pPr>
      <w:r>
        <w:rPr>
          <w:sz w:val="28"/>
          <w:szCs w:val="28"/>
        </w:rPr>
        <w:t>г.________                                                                               «___»________ 2021 г.</w:t>
      </w:r>
    </w:p>
    <w:p w:rsidR="00652B40" w:rsidRPr="00732613" w:rsidRDefault="00652B40" w:rsidP="00271581">
      <w:pPr>
        <w:ind w:right="-1" w:firstLine="540"/>
        <w:jc w:val="both"/>
        <w:rPr>
          <w:sz w:val="28"/>
          <w:szCs w:val="28"/>
        </w:rPr>
      </w:pPr>
    </w:p>
    <w:p w:rsidR="00652B40" w:rsidRPr="00732613" w:rsidRDefault="00652B40" w:rsidP="00271581">
      <w:pPr>
        <w:ind w:right="-1" w:firstLine="540"/>
        <w:jc w:val="both"/>
        <w:rPr>
          <w:sz w:val="28"/>
          <w:szCs w:val="28"/>
        </w:rPr>
      </w:pPr>
      <w:proofErr w:type="gramStart"/>
      <w:r>
        <w:rPr>
          <w:sz w:val="28"/>
          <w:szCs w:val="28"/>
        </w:rPr>
        <w:t>Публичное акционерное общество «Центр по перевозке грузов в контейнерах «</w:t>
      </w:r>
      <w:proofErr w:type="spellStart"/>
      <w:r>
        <w:rPr>
          <w:sz w:val="28"/>
          <w:szCs w:val="28"/>
        </w:rPr>
        <w:t>ТрансКонтейнер</w:t>
      </w:r>
      <w:proofErr w:type="spellEnd"/>
      <w:r>
        <w:rPr>
          <w:sz w:val="28"/>
          <w:szCs w:val="28"/>
        </w:rPr>
        <w:t>» (ПАО «</w:t>
      </w:r>
      <w:proofErr w:type="spellStart"/>
      <w:r>
        <w:rPr>
          <w:sz w:val="28"/>
          <w:szCs w:val="28"/>
        </w:rPr>
        <w:t>ТрансКонтейнер</w:t>
      </w:r>
      <w:proofErr w:type="spellEnd"/>
      <w:r>
        <w:rPr>
          <w:sz w:val="28"/>
          <w:szCs w:val="28"/>
        </w:rPr>
        <w:t>»), именуемое в дальнейшем Покупатель, в лице   __________________________________, действующего на основании ____________________________, с одной стороны, и _________________________________, именуемое в дальнейшем Поставщик, в лице _________________________, действующего  на основании ________________, с другой стороны, именуемые в дальнейшем Стороны, заключили настоящий договор поставки (далее – Договор) о нижеследующем:</w:t>
      </w:r>
      <w:proofErr w:type="gramEnd"/>
    </w:p>
    <w:p w:rsidR="00652B40" w:rsidRPr="00732613" w:rsidRDefault="00652B40" w:rsidP="00271581">
      <w:pPr>
        <w:jc w:val="both"/>
      </w:pPr>
    </w:p>
    <w:p w:rsidR="00652B40" w:rsidRPr="00732613" w:rsidRDefault="00652B40" w:rsidP="00652B40">
      <w:pPr>
        <w:numPr>
          <w:ilvl w:val="0"/>
          <w:numId w:val="55"/>
        </w:numPr>
        <w:suppressAutoHyphens w:val="0"/>
        <w:jc w:val="center"/>
        <w:rPr>
          <w:b/>
          <w:bCs/>
          <w:sz w:val="28"/>
          <w:szCs w:val="28"/>
        </w:rPr>
      </w:pPr>
      <w:r>
        <w:rPr>
          <w:b/>
          <w:bCs/>
          <w:sz w:val="28"/>
          <w:szCs w:val="28"/>
        </w:rPr>
        <w:t>Предмет Договора</w:t>
      </w:r>
    </w:p>
    <w:p w:rsidR="00652B40" w:rsidRPr="00732613" w:rsidRDefault="00652B40" w:rsidP="00652B40">
      <w:pPr>
        <w:pStyle w:val="aff6"/>
        <w:numPr>
          <w:ilvl w:val="1"/>
          <w:numId w:val="56"/>
        </w:numPr>
        <w:tabs>
          <w:tab w:val="left" w:pos="1134"/>
        </w:tabs>
        <w:suppressAutoHyphens w:val="0"/>
        <w:ind w:left="0" w:right="-1" w:firstLine="709"/>
        <w:contextualSpacing/>
        <w:jc w:val="both"/>
        <w:rPr>
          <w:sz w:val="28"/>
          <w:szCs w:val="28"/>
        </w:rPr>
      </w:pPr>
      <w:proofErr w:type="gramStart"/>
      <w:r>
        <w:rPr>
          <w:sz w:val="28"/>
          <w:szCs w:val="28"/>
        </w:rPr>
        <w:t>По настоящему Договору Поставщик обязуется поставить, а Покупатель принять и оплатить  дизельное топливо (зимнее, летнее) наливом для погрузчиков типа «</w:t>
      </w:r>
      <w:proofErr w:type="spellStart"/>
      <w:r>
        <w:rPr>
          <w:sz w:val="28"/>
          <w:szCs w:val="28"/>
        </w:rPr>
        <w:t>Ричстакер</w:t>
      </w:r>
      <w:proofErr w:type="spellEnd"/>
      <w:r>
        <w:rPr>
          <w:sz w:val="28"/>
          <w:szCs w:val="28"/>
        </w:rPr>
        <w:t>» и отопления производственных помещений Контейнерного терминала Забайкальск филиала ПАО «</w:t>
      </w:r>
      <w:proofErr w:type="spellStart"/>
      <w:r>
        <w:rPr>
          <w:sz w:val="28"/>
          <w:szCs w:val="28"/>
        </w:rPr>
        <w:t>ТрансКонтейнер</w:t>
      </w:r>
      <w:proofErr w:type="spellEnd"/>
      <w:r>
        <w:rPr>
          <w:sz w:val="28"/>
          <w:szCs w:val="28"/>
        </w:rPr>
        <w:t>» на Забайкальской железной дороге (далее Товар), в ассортименте, количестве и сроки, определенные Сторонами в порядке, предусмотренном настоящим Договором.</w:t>
      </w:r>
      <w:proofErr w:type="gramEnd"/>
    </w:p>
    <w:p w:rsidR="00652B40" w:rsidRPr="00732613" w:rsidRDefault="00652B40" w:rsidP="00652B40">
      <w:pPr>
        <w:pStyle w:val="aff6"/>
        <w:numPr>
          <w:ilvl w:val="1"/>
          <w:numId w:val="56"/>
        </w:numPr>
        <w:tabs>
          <w:tab w:val="left" w:pos="1134"/>
        </w:tabs>
        <w:suppressAutoHyphens w:val="0"/>
        <w:ind w:left="0" w:right="-1" w:firstLine="709"/>
        <w:contextualSpacing/>
        <w:jc w:val="both"/>
        <w:rPr>
          <w:sz w:val="28"/>
          <w:szCs w:val="28"/>
          <w:u w:val="single"/>
        </w:rPr>
      </w:pPr>
      <w:r>
        <w:rPr>
          <w:sz w:val="28"/>
          <w:szCs w:val="28"/>
        </w:rPr>
        <w:t>Наименование (ассортимент), количество, стоимость Товара определяются Сторонами в заявках, составленных  по форме Приложения № 1 к Договору (далее - Заявка)</w:t>
      </w:r>
      <w:r>
        <w:rPr>
          <w:spacing w:val="-1"/>
          <w:sz w:val="28"/>
          <w:szCs w:val="28"/>
        </w:rPr>
        <w:t xml:space="preserve">, являющихся неотъемлемой частью </w:t>
      </w:r>
      <w:r>
        <w:rPr>
          <w:sz w:val="28"/>
          <w:szCs w:val="28"/>
        </w:rPr>
        <w:t>настоящего Договора.</w:t>
      </w:r>
    </w:p>
    <w:p w:rsidR="00652B40" w:rsidRPr="00732613" w:rsidRDefault="00652B40" w:rsidP="00652B40">
      <w:pPr>
        <w:pStyle w:val="aff6"/>
        <w:numPr>
          <w:ilvl w:val="1"/>
          <w:numId w:val="56"/>
        </w:numPr>
        <w:tabs>
          <w:tab w:val="left" w:pos="1134"/>
        </w:tabs>
        <w:suppressAutoHyphens w:val="0"/>
        <w:ind w:left="0" w:right="-1" w:firstLine="709"/>
        <w:contextualSpacing/>
        <w:jc w:val="both"/>
        <w:rPr>
          <w:sz w:val="28"/>
          <w:szCs w:val="28"/>
        </w:rPr>
      </w:pPr>
      <w:r>
        <w:rPr>
          <w:sz w:val="28"/>
          <w:szCs w:val="28"/>
        </w:rPr>
        <w:t>Ориентировочный объем поставки Товара:</w:t>
      </w:r>
    </w:p>
    <w:p w:rsidR="00652B40" w:rsidRPr="00732613" w:rsidRDefault="00652B40" w:rsidP="00271581">
      <w:pPr>
        <w:pStyle w:val="aff6"/>
        <w:tabs>
          <w:tab w:val="left" w:pos="1134"/>
        </w:tabs>
        <w:suppressAutoHyphens w:val="0"/>
        <w:ind w:left="0" w:right="-1" w:firstLine="709"/>
        <w:contextualSpacing/>
        <w:jc w:val="both"/>
        <w:rPr>
          <w:sz w:val="28"/>
          <w:szCs w:val="28"/>
        </w:rPr>
      </w:pPr>
      <w:r>
        <w:rPr>
          <w:sz w:val="28"/>
          <w:szCs w:val="28"/>
        </w:rPr>
        <w:t>- Дизельное топливо (летнее, зимнее) -  495 тонн.</w:t>
      </w:r>
    </w:p>
    <w:p w:rsidR="00652B40" w:rsidRPr="00732613" w:rsidRDefault="00652B40" w:rsidP="00271581">
      <w:pPr>
        <w:pStyle w:val="aff6"/>
        <w:suppressAutoHyphens w:val="0"/>
        <w:ind w:left="0" w:firstLine="709"/>
        <w:contextualSpacing/>
        <w:jc w:val="both"/>
        <w:rPr>
          <w:sz w:val="28"/>
          <w:szCs w:val="28"/>
        </w:rPr>
      </w:pPr>
      <w:r>
        <w:rPr>
          <w:sz w:val="28"/>
          <w:szCs w:val="28"/>
        </w:rPr>
        <w:t xml:space="preserve">Объем приобретаемого Товара определяется исходя из потребности Покупателя на основании его Заявок. Покупатель оставляет за собой право неполной выборки заявленного объема Товара. Санкции за не выборку не могут быть предусмотрены. Объем Товара может быть приобретен </w:t>
      </w:r>
      <w:proofErr w:type="gramStart"/>
      <w:r>
        <w:rPr>
          <w:sz w:val="28"/>
          <w:szCs w:val="28"/>
        </w:rPr>
        <w:t>Покупателем</w:t>
      </w:r>
      <w:proofErr w:type="gramEnd"/>
      <w:r>
        <w:rPr>
          <w:sz w:val="28"/>
          <w:szCs w:val="28"/>
        </w:rPr>
        <w:t xml:space="preserve"> как в меньшем, так и в большем объеме, но не может превышать общей суммы Договора, установленной в пункте 2.1 настоящего Договора.</w:t>
      </w:r>
    </w:p>
    <w:p w:rsidR="00652B40" w:rsidRPr="00732613" w:rsidRDefault="00652B40" w:rsidP="00652B40">
      <w:pPr>
        <w:pStyle w:val="aff6"/>
        <w:numPr>
          <w:ilvl w:val="1"/>
          <w:numId w:val="56"/>
        </w:numPr>
        <w:tabs>
          <w:tab w:val="left" w:pos="1134"/>
        </w:tabs>
        <w:suppressAutoHyphens w:val="0"/>
        <w:ind w:left="0" w:right="-1" w:firstLine="709"/>
        <w:contextualSpacing/>
        <w:jc w:val="both"/>
        <w:rPr>
          <w:sz w:val="28"/>
          <w:szCs w:val="28"/>
        </w:rPr>
      </w:pPr>
      <w:r>
        <w:rPr>
          <w:sz w:val="28"/>
          <w:szCs w:val="28"/>
        </w:rPr>
        <w:t xml:space="preserve">Период поставки  Товара: с 01 апреля 2021 года по </w:t>
      </w:r>
      <w:r>
        <w:rPr>
          <w:sz w:val="28"/>
          <w:szCs w:val="28"/>
        </w:rPr>
        <w:br/>
        <w:t xml:space="preserve">31 мая 2022 года включительно. Периоды поставки летнего и зимнего топлива: </w:t>
      </w:r>
      <w:proofErr w:type="gramStart"/>
      <w:r>
        <w:rPr>
          <w:sz w:val="28"/>
          <w:szCs w:val="28"/>
        </w:rPr>
        <w:t>летнее</w:t>
      </w:r>
      <w:proofErr w:type="gramEnd"/>
      <w:r>
        <w:rPr>
          <w:sz w:val="28"/>
          <w:szCs w:val="28"/>
        </w:rPr>
        <w:t xml:space="preserve"> – с «01» Апреля  по «31» Октября включительно; зимнее – с «01» Ноября по «31» Марта включительно.</w:t>
      </w:r>
    </w:p>
    <w:p w:rsidR="00652B40" w:rsidRPr="00732613" w:rsidRDefault="00652B40" w:rsidP="00652B40">
      <w:pPr>
        <w:pStyle w:val="aff6"/>
        <w:numPr>
          <w:ilvl w:val="1"/>
          <w:numId w:val="56"/>
        </w:numPr>
        <w:tabs>
          <w:tab w:val="left" w:pos="1134"/>
        </w:tabs>
        <w:suppressAutoHyphens w:val="0"/>
        <w:ind w:left="0" w:right="-1" w:firstLine="709"/>
        <w:contextualSpacing/>
        <w:jc w:val="both"/>
        <w:rPr>
          <w:sz w:val="28"/>
          <w:szCs w:val="28"/>
        </w:rPr>
      </w:pPr>
      <w:r>
        <w:rPr>
          <w:sz w:val="28"/>
          <w:szCs w:val="28"/>
        </w:rPr>
        <w:t xml:space="preserve">Поставщик гарантирует, что Товар принадлежит ему на праве собственности, не является предметом залога, не находится под арестом, не </w:t>
      </w:r>
      <w:r>
        <w:rPr>
          <w:sz w:val="28"/>
          <w:szCs w:val="28"/>
        </w:rPr>
        <w:lastRenderedPageBreak/>
        <w:t>является предметом исков третьих лиц, в отношении Товара нет иных ограничений и обременений.</w:t>
      </w:r>
    </w:p>
    <w:p w:rsidR="00652B40" w:rsidRPr="00732613" w:rsidRDefault="00652B40" w:rsidP="00652B40">
      <w:pPr>
        <w:pStyle w:val="aff6"/>
        <w:numPr>
          <w:ilvl w:val="1"/>
          <w:numId w:val="56"/>
        </w:numPr>
        <w:tabs>
          <w:tab w:val="left" w:pos="1134"/>
        </w:tabs>
        <w:suppressAutoHyphens w:val="0"/>
        <w:ind w:left="0" w:right="-1" w:firstLine="709"/>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обязательной паспортизации, сертификации Товар должен поставляться с паспортом качества продукции, сертификатом соответствия, декларацией о соответствии.</w:t>
      </w:r>
    </w:p>
    <w:p w:rsidR="00652B40" w:rsidRPr="00732613" w:rsidRDefault="00652B40" w:rsidP="00652B40">
      <w:pPr>
        <w:pStyle w:val="aff6"/>
        <w:numPr>
          <w:ilvl w:val="1"/>
          <w:numId w:val="56"/>
        </w:numPr>
        <w:tabs>
          <w:tab w:val="left" w:pos="1134"/>
        </w:tabs>
        <w:suppressAutoHyphens w:val="0"/>
        <w:ind w:left="0" w:right="-1" w:firstLine="709"/>
        <w:contextualSpacing/>
        <w:jc w:val="both"/>
        <w:rPr>
          <w:sz w:val="28"/>
          <w:szCs w:val="28"/>
        </w:rPr>
      </w:pPr>
      <w:r>
        <w:rPr>
          <w:sz w:val="28"/>
          <w:szCs w:val="28"/>
        </w:rPr>
        <w:t>Поставка Товара осуществляется партиями посредством бензовоза.</w:t>
      </w:r>
    </w:p>
    <w:p w:rsidR="00652B40" w:rsidRPr="00732613" w:rsidRDefault="00652B40" w:rsidP="00271581">
      <w:pPr>
        <w:ind w:firstLine="709"/>
        <w:jc w:val="both"/>
        <w:rPr>
          <w:rFonts w:eastAsia="MS Mincho"/>
          <w:bCs/>
          <w:sz w:val="28"/>
          <w:szCs w:val="28"/>
        </w:rPr>
      </w:pPr>
    </w:p>
    <w:p w:rsidR="00652B40" w:rsidRPr="00732613" w:rsidRDefault="00652B40" w:rsidP="00652B40">
      <w:pPr>
        <w:numPr>
          <w:ilvl w:val="0"/>
          <w:numId w:val="57"/>
        </w:numPr>
        <w:tabs>
          <w:tab w:val="clear" w:pos="720"/>
          <w:tab w:val="num" w:pos="1134"/>
        </w:tabs>
        <w:suppressAutoHyphens w:val="0"/>
        <w:ind w:left="0" w:firstLine="709"/>
        <w:jc w:val="center"/>
        <w:rPr>
          <w:b/>
          <w:bCs/>
          <w:sz w:val="28"/>
          <w:szCs w:val="28"/>
        </w:rPr>
      </w:pPr>
      <w:r>
        <w:rPr>
          <w:b/>
          <w:bCs/>
          <w:sz w:val="28"/>
          <w:szCs w:val="28"/>
        </w:rPr>
        <w:t>Цена Договора и порядок расчетов</w:t>
      </w:r>
    </w:p>
    <w:p w:rsidR="00652B40" w:rsidRDefault="00652B40" w:rsidP="00652B40">
      <w:pPr>
        <w:pStyle w:val="aff6"/>
        <w:widowControl w:val="0"/>
        <w:numPr>
          <w:ilvl w:val="1"/>
          <w:numId w:val="57"/>
        </w:numPr>
        <w:shd w:val="clear" w:color="auto" w:fill="FFFFFF"/>
        <w:tabs>
          <w:tab w:val="clear" w:pos="720"/>
          <w:tab w:val="num" w:pos="0"/>
        </w:tabs>
        <w:suppressAutoHyphens w:val="0"/>
        <w:autoSpaceDE w:val="0"/>
        <w:autoSpaceDN w:val="0"/>
        <w:adjustRightInd w:val="0"/>
        <w:ind w:left="0" w:firstLine="709"/>
        <w:jc w:val="both"/>
        <w:rPr>
          <w:sz w:val="28"/>
          <w:szCs w:val="28"/>
        </w:rPr>
      </w:pPr>
      <w:proofErr w:type="gramStart"/>
      <w:r>
        <w:rPr>
          <w:spacing w:val="-1"/>
          <w:sz w:val="28"/>
          <w:szCs w:val="28"/>
        </w:rPr>
        <w:t xml:space="preserve">Общая </w:t>
      </w:r>
      <w:r>
        <w:rPr>
          <w:sz w:val="28"/>
          <w:szCs w:val="28"/>
        </w:rPr>
        <w:t>цена настоящего Договора складывается исходя из подписанных Сторонами Заявок к настоящему Договору и определяется как общая сумма поставленного Покупателю Товара за весь период действия Договора и не может превышать 21 168 598,59 (Двадцать один миллион сто шестьдесят восемь тысяч пятьсот девяносто восемь) рублей 59 копеек без учета НДС</w:t>
      </w:r>
      <w:r>
        <w:rPr>
          <w:rStyle w:val="af6"/>
          <w:sz w:val="28"/>
          <w:szCs w:val="28"/>
        </w:rPr>
        <w:footnoteReference w:id="10"/>
      </w:r>
      <w:r>
        <w:rPr>
          <w:sz w:val="28"/>
          <w:szCs w:val="28"/>
        </w:rPr>
        <w:t>. Сумма НДС и условия начисления определяются в соответствии с законодательством Российской</w:t>
      </w:r>
      <w:proofErr w:type="gramEnd"/>
      <w:r>
        <w:rPr>
          <w:sz w:val="28"/>
          <w:szCs w:val="28"/>
        </w:rPr>
        <w:t xml:space="preserve"> Федерации.</w:t>
      </w:r>
    </w:p>
    <w:p w:rsidR="00652B40" w:rsidRPr="00991404" w:rsidRDefault="00652B40" w:rsidP="00652B40">
      <w:pPr>
        <w:pStyle w:val="aff6"/>
        <w:widowControl w:val="0"/>
        <w:numPr>
          <w:ilvl w:val="1"/>
          <w:numId w:val="57"/>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lang w:eastAsia="ru-RU"/>
        </w:rPr>
        <w:t>Цена по договору в процессе его исполнения может быть увеличена без проведения дополнительных закупочных процедур, не более</w:t>
      </w:r>
      <w:proofErr w:type="gramStart"/>
      <w:r>
        <w:rPr>
          <w:sz w:val="28"/>
          <w:szCs w:val="28"/>
          <w:lang w:eastAsia="ru-RU"/>
        </w:rPr>
        <w:t>,</w:t>
      </w:r>
      <w:proofErr w:type="gramEnd"/>
      <w:r>
        <w:rPr>
          <w:sz w:val="28"/>
          <w:szCs w:val="28"/>
          <w:lang w:eastAsia="ru-RU"/>
        </w:rPr>
        <w:t xml:space="preserve">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rsidR="00652B40" w:rsidRPr="00732613" w:rsidRDefault="00652B40" w:rsidP="00271581">
      <w:pPr>
        <w:widowControl w:val="0"/>
        <w:shd w:val="clear" w:color="auto" w:fill="FFFFFF"/>
        <w:tabs>
          <w:tab w:val="num" w:pos="0"/>
        </w:tabs>
        <w:autoSpaceDE w:val="0"/>
        <w:autoSpaceDN w:val="0"/>
        <w:adjustRightInd w:val="0"/>
        <w:ind w:firstLine="709"/>
        <w:jc w:val="both"/>
        <w:rPr>
          <w:spacing w:val="-1"/>
          <w:sz w:val="28"/>
          <w:szCs w:val="28"/>
        </w:rPr>
      </w:pPr>
      <w:r>
        <w:rPr>
          <w:spacing w:val="-1"/>
          <w:sz w:val="28"/>
          <w:szCs w:val="28"/>
        </w:rPr>
        <w:t xml:space="preserve">2.3. Цена за 1 (одну) тонну Товара: рассчитывается на каждый предстоящий месяц поставки по формуле: </w:t>
      </w:r>
    </w:p>
    <w:p w:rsidR="00652B40" w:rsidRPr="00732613" w:rsidRDefault="00652B40" w:rsidP="00271581">
      <w:pPr>
        <w:widowControl w:val="0"/>
        <w:shd w:val="clear" w:color="auto" w:fill="FFFFFF"/>
        <w:tabs>
          <w:tab w:val="num" w:pos="0"/>
        </w:tabs>
        <w:autoSpaceDE w:val="0"/>
        <w:autoSpaceDN w:val="0"/>
        <w:adjustRightInd w:val="0"/>
        <w:ind w:firstLine="709"/>
        <w:jc w:val="center"/>
        <w:rPr>
          <w:spacing w:val="-1"/>
          <w:sz w:val="28"/>
          <w:szCs w:val="28"/>
        </w:rPr>
      </w:pPr>
      <w:r>
        <w:rPr>
          <w:b/>
          <w:spacing w:val="-1"/>
          <w:sz w:val="28"/>
          <w:szCs w:val="28"/>
        </w:rPr>
        <w:t xml:space="preserve">ЦТ = </w:t>
      </w:r>
      <w:proofErr w:type="spellStart"/>
      <w:r>
        <w:rPr>
          <w:b/>
          <w:spacing w:val="-1"/>
          <w:sz w:val="28"/>
          <w:szCs w:val="28"/>
        </w:rPr>
        <w:t>a</w:t>
      </w:r>
      <w:proofErr w:type="spellEnd"/>
      <w:r>
        <w:rPr>
          <w:b/>
          <w:spacing w:val="-1"/>
          <w:sz w:val="28"/>
          <w:szCs w:val="28"/>
        </w:rPr>
        <w:t xml:space="preserve"> + </w:t>
      </w:r>
      <w:proofErr w:type="spellStart"/>
      <w:r>
        <w:rPr>
          <w:b/>
          <w:spacing w:val="-1"/>
          <w:sz w:val="28"/>
          <w:szCs w:val="28"/>
        </w:rPr>
        <w:t>b</w:t>
      </w:r>
      <w:proofErr w:type="spellEnd"/>
      <w:r>
        <w:rPr>
          <w:rStyle w:val="af6"/>
          <w:spacing w:val="-1"/>
          <w:sz w:val="28"/>
          <w:szCs w:val="28"/>
        </w:rPr>
        <w:footnoteReference w:id="11"/>
      </w:r>
      <w:r>
        <w:rPr>
          <w:spacing w:val="-1"/>
          <w:sz w:val="28"/>
          <w:szCs w:val="28"/>
        </w:rPr>
        <w:t>, где</w:t>
      </w:r>
    </w:p>
    <w:p w:rsidR="00652B40" w:rsidRPr="00517F0C" w:rsidRDefault="00652B40" w:rsidP="00271581">
      <w:pPr>
        <w:shd w:val="clear" w:color="auto" w:fill="FFFFFF"/>
        <w:tabs>
          <w:tab w:val="left" w:pos="8364"/>
        </w:tabs>
        <w:ind w:firstLine="709"/>
        <w:jc w:val="both"/>
        <w:rPr>
          <w:bCs/>
          <w:sz w:val="28"/>
          <w:szCs w:val="28"/>
        </w:rPr>
      </w:pPr>
      <w:proofErr w:type="spellStart"/>
      <w:r>
        <w:rPr>
          <w:bCs/>
          <w:sz w:val="28"/>
          <w:szCs w:val="28"/>
        </w:rPr>
        <w:t>a</w:t>
      </w:r>
      <w:proofErr w:type="spellEnd"/>
      <w:r>
        <w:rPr>
          <w:bCs/>
          <w:sz w:val="28"/>
          <w:szCs w:val="28"/>
        </w:rPr>
        <w:t xml:space="preserve"> - переменная составляющая определяется сторонами ежемесячно на предстоящий месяц поставки на основании опубликованных на сайте АО «Санкт-Петербургская Международная Товарно-сырьевая Биржа»:</w:t>
      </w:r>
      <w:r>
        <w:rPr>
          <w:rFonts w:ascii="Arial" w:hAnsi="Arial" w:cs="Arial"/>
          <w:sz w:val="21"/>
          <w:szCs w:val="21"/>
        </w:rPr>
        <w:t> </w:t>
      </w:r>
      <w:r>
        <w:rPr>
          <w:bCs/>
          <w:sz w:val="28"/>
          <w:szCs w:val="28"/>
        </w:rPr>
        <w:t xml:space="preserve">  </w:t>
      </w:r>
      <w:r>
        <w:rPr>
          <w:sz w:val="28"/>
          <w:szCs w:val="28"/>
        </w:rPr>
        <w:t>https://spimex.com/old/indexes/oil_products/regional/data/</w:t>
      </w:r>
      <w:r>
        <w:rPr>
          <w:bCs/>
          <w:sz w:val="28"/>
          <w:szCs w:val="28"/>
        </w:rPr>
        <w:t xml:space="preserve"> региональных биржевых индексов по </w:t>
      </w:r>
      <w:r>
        <w:rPr>
          <w:sz w:val="28"/>
          <w:szCs w:val="28"/>
        </w:rPr>
        <w:t>дизельному топливу</w:t>
      </w:r>
      <w:r>
        <w:rPr>
          <w:rStyle w:val="af6"/>
          <w:sz w:val="28"/>
          <w:szCs w:val="28"/>
        </w:rPr>
        <w:footnoteReference w:id="12"/>
      </w:r>
      <w:r>
        <w:rPr>
          <w:bCs/>
          <w:sz w:val="28"/>
          <w:szCs w:val="28"/>
        </w:rPr>
        <w:t xml:space="preserve"> (тип индекса «биржевой», определенный для соответствующего региона поставки</w:t>
      </w:r>
      <w:r>
        <w:rPr>
          <w:rStyle w:val="af6"/>
          <w:bCs/>
          <w:sz w:val="28"/>
          <w:szCs w:val="28"/>
        </w:rPr>
        <w:footnoteReference w:id="13"/>
      </w:r>
      <w:r>
        <w:rPr>
          <w:bCs/>
          <w:sz w:val="28"/>
          <w:szCs w:val="28"/>
        </w:rPr>
        <w:t>). Переменная составляющая равняется среднему значению индексов</w:t>
      </w:r>
      <w:r>
        <w:rPr>
          <w:rStyle w:val="af6"/>
          <w:bCs/>
          <w:sz w:val="28"/>
          <w:szCs w:val="28"/>
        </w:rPr>
        <w:footnoteReference w:id="14"/>
      </w:r>
      <w:r>
        <w:rPr>
          <w:bCs/>
          <w:sz w:val="28"/>
          <w:szCs w:val="28"/>
        </w:rPr>
        <w:t xml:space="preserve"> (без учета НДС), установленных по </w:t>
      </w:r>
      <w:r>
        <w:rPr>
          <w:sz w:val="28"/>
          <w:szCs w:val="28"/>
        </w:rPr>
        <w:t xml:space="preserve">дизельному </w:t>
      </w:r>
      <w:r>
        <w:rPr>
          <w:bCs/>
          <w:sz w:val="28"/>
          <w:szCs w:val="28"/>
        </w:rPr>
        <w:t xml:space="preserve">топливу за 5 (пять) последних рабочих дней, </w:t>
      </w:r>
      <w:r>
        <w:rPr>
          <w:sz w:val="28"/>
          <w:szCs w:val="28"/>
        </w:rPr>
        <w:t>на которые региональные индексы на https://spimex.com/old/indexes/oil_products/regional/data/  представлены,</w:t>
      </w:r>
      <w:r>
        <w:rPr>
          <w:bCs/>
          <w:sz w:val="28"/>
          <w:szCs w:val="28"/>
        </w:rPr>
        <w:t xml:space="preserve"> месяца,</w:t>
      </w:r>
      <w:r>
        <w:rPr>
          <w:sz w:val="28"/>
          <w:szCs w:val="28"/>
        </w:rPr>
        <w:t xml:space="preserve"> </w:t>
      </w:r>
      <w:r>
        <w:rPr>
          <w:bCs/>
          <w:sz w:val="28"/>
          <w:szCs w:val="28"/>
        </w:rPr>
        <w:lastRenderedPageBreak/>
        <w:t xml:space="preserve">предшествующего месяцу, в котором определяется цена Товара </w:t>
      </w:r>
      <w:r>
        <w:rPr>
          <w:sz w:val="28"/>
          <w:szCs w:val="28"/>
        </w:rPr>
        <w:t>(месяц определения цены</w:t>
      </w:r>
      <w:r>
        <w:rPr>
          <w:rStyle w:val="af6"/>
          <w:sz w:val="28"/>
          <w:szCs w:val="28"/>
        </w:rPr>
        <w:footnoteReference w:id="15"/>
      </w:r>
      <w:r>
        <w:rPr>
          <w:sz w:val="28"/>
          <w:szCs w:val="28"/>
        </w:rPr>
        <w:t>)</w:t>
      </w:r>
      <w:r>
        <w:rPr>
          <w:bCs/>
          <w:sz w:val="28"/>
          <w:szCs w:val="28"/>
        </w:rPr>
        <w:t xml:space="preserve">. </w:t>
      </w:r>
    </w:p>
    <w:p w:rsidR="00652B40" w:rsidRPr="00732613" w:rsidRDefault="00652B40" w:rsidP="00271581">
      <w:pPr>
        <w:widowControl w:val="0"/>
        <w:shd w:val="clear" w:color="auto" w:fill="FFFFFF"/>
        <w:tabs>
          <w:tab w:val="num" w:pos="0"/>
        </w:tabs>
        <w:autoSpaceDE w:val="0"/>
        <w:autoSpaceDN w:val="0"/>
        <w:adjustRightInd w:val="0"/>
        <w:ind w:firstLine="709"/>
        <w:jc w:val="both"/>
        <w:rPr>
          <w:bCs/>
          <w:sz w:val="28"/>
          <w:szCs w:val="28"/>
        </w:rPr>
      </w:pPr>
      <w:proofErr w:type="spellStart"/>
      <w:r>
        <w:rPr>
          <w:bCs/>
          <w:sz w:val="28"/>
          <w:szCs w:val="28"/>
        </w:rPr>
        <w:t>b</w:t>
      </w:r>
      <w:proofErr w:type="spellEnd"/>
      <w:r>
        <w:rPr>
          <w:bCs/>
          <w:sz w:val="28"/>
          <w:szCs w:val="28"/>
        </w:rPr>
        <w:t xml:space="preserve">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rsidR="00652B40" w:rsidRPr="00732613" w:rsidRDefault="00652B40" w:rsidP="00271581">
      <w:pPr>
        <w:widowControl w:val="0"/>
        <w:shd w:val="clear" w:color="auto" w:fill="FFFFFF"/>
        <w:tabs>
          <w:tab w:val="num" w:pos="0"/>
        </w:tabs>
        <w:autoSpaceDE w:val="0"/>
        <w:autoSpaceDN w:val="0"/>
        <w:adjustRightInd w:val="0"/>
        <w:ind w:firstLine="709"/>
        <w:jc w:val="both"/>
        <w:rPr>
          <w:bCs/>
          <w:sz w:val="28"/>
          <w:szCs w:val="28"/>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xml:space="preserve">» устанавливается на весь срок </w:t>
      </w:r>
      <w:r>
        <w:rPr>
          <w:sz w:val="28"/>
          <w:szCs w:val="28"/>
        </w:rPr>
        <w:t>действия Договора</w:t>
      </w:r>
      <w:r>
        <w:rPr>
          <w:rFonts w:eastAsia="MS Mincho"/>
          <w:bCs/>
          <w:sz w:val="28"/>
          <w:szCs w:val="28"/>
        </w:rPr>
        <w:t xml:space="preserve"> и составляет для летнего дизельного топлива</w:t>
      </w:r>
      <w:proofErr w:type="gramStart"/>
      <w:r>
        <w:rPr>
          <w:rFonts w:eastAsia="MS Mincho"/>
          <w:bCs/>
          <w:sz w:val="28"/>
          <w:szCs w:val="28"/>
        </w:rPr>
        <w:t xml:space="preserve">: ___% (________________) </w:t>
      </w:r>
      <w:proofErr w:type="gramEnd"/>
      <w:r>
        <w:rPr>
          <w:rFonts w:eastAsia="MS Mincho"/>
          <w:bCs/>
          <w:sz w:val="28"/>
          <w:szCs w:val="28"/>
        </w:rPr>
        <w:t>процентов</w:t>
      </w:r>
      <w:r>
        <w:rPr>
          <w:sz w:val="28"/>
          <w:szCs w:val="28"/>
        </w:rPr>
        <w:t xml:space="preserve"> от </w:t>
      </w:r>
      <w:r>
        <w:rPr>
          <w:bCs/>
          <w:sz w:val="28"/>
          <w:szCs w:val="28"/>
        </w:rPr>
        <w:t>переменной составляющей «</w:t>
      </w:r>
      <w:r>
        <w:rPr>
          <w:bCs/>
          <w:sz w:val="28"/>
          <w:szCs w:val="28"/>
          <w:lang w:val="en-US"/>
        </w:rPr>
        <w:t>a</w:t>
      </w:r>
      <w:r>
        <w:rPr>
          <w:bCs/>
          <w:sz w:val="28"/>
          <w:szCs w:val="28"/>
        </w:rPr>
        <w:t>» в формуле цены за 1 (одну) тонну Товара, определяемой в соответствии с настоящим пунктом Договора.</w:t>
      </w:r>
    </w:p>
    <w:p w:rsidR="00652B40" w:rsidRPr="00732613" w:rsidRDefault="00652B40" w:rsidP="00271581">
      <w:pPr>
        <w:widowControl w:val="0"/>
        <w:shd w:val="clear" w:color="auto" w:fill="FFFFFF"/>
        <w:tabs>
          <w:tab w:val="num" w:pos="0"/>
        </w:tabs>
        <w:autoSpaceDE w:val="0"/>
        <w:autoSpaceDN w:val="0"/>
        <w:adjustRightInd w:val="0"/>
        <w:ind w:firstLine="709"/>
        <w:jc w:val="both"/>
        <w:rPr>
          <w:bCs/>
          <w:sz w:val="28"/>
          <w:szCs w:val="28"/>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xml:space="preserve">» устанавливается на весь срок </w:t>
      </w:r>
      <w:r>
        <w:rPr>
          <w:sz w:val="28"/>
          <w:szCs w:val="28"/>
        </w:rPr>
        <w:t>действия Договора</w:t>
      </w:r>
      <w:r>
        <w:rPr>
          <w:rFonts w:eastAsia="MS Mincho"/>
          <w:bCs/>
          <w:sz w:val="28"/>
          <w:szCs w:val="28"/>
        </w:rPr>
        <w:t xml:space="preserve"> и составляет для зимнего дизельного топлива</w:t>
      </w:r>
      <w:proofErr w:type="gramStart"/>
      <w:r>
        <w:rPr>
          <w:rFonts w:eastAsia="MS Mincho"/>
          <w:bCs/>
          <w:sz w:val="28"/>
          <w:szCs w:val="28"/>
        </w:rPr>
        <w:t xml:space="preserve">: ___% (________________) </w:t>
      </w:r>
      <w:proofErr w:type="gramEnd"/>
      <w:r>
        <w:rPr>
          <w:rFonts w:eastAsia="MS Mincho"/>
          <w:bCs/>
          <w:sz w:val="28"/>
          <w:szCs w:val="28"/>
        </w:rPr>
        <w:t xml:space="preserve">процентов </w:t>
      </w:r>
      <w:r>
        <w:rPr>
          <w:sz w:val="28"/>
          <w:szCs w:val="28"/>
        </w:rPr>
        <w:t xml:space="preserve">от </w:t>
      </w:r>
      <w:r>
        <w:rPr>
          <w:bCs/>
          <w:sz w:val="28"/>
          <w:szCs w:val="28"/>
        </w:rPr>
        <w:t>переменной составляющей «</w:t>
      </w:r>
      <w:r>
        <w:rPr>
          <w:bCs/>
          <w:sz w:val="28"/>
          <w:szCs w:val="28"/>
          <w:lang w:val="en-US"/>
        </w:rPr>
        <w:t>a</w:t>
      </w:r>
      <w:r>
        <w:rPr>
          <w:bCs/>
          <w:sz w:val="28"/>
          <w:szCs w:val="28"/>
        </w:rPr>
        <w:t>» в формуле цены за 1 (одну) тонну Товара, определяемой в соответствии с настоящим пунктом Договора.</w:t>
      </w:r>
    </w:p>
    <w:p w:rsidR="00652B40" w:rsidRPr="00732613" w:rsidRDefault="00652B40" w:rsidP="00271581">
      <w:pPr>
        <w:widowControl w:val="0"/>
        <w:shd w:val="clear" w:color="auto" w:fill="FFFFFF"/>
        <w:tabs>
          <w:tab w:val="num" w:pos="0"/>
        </w:tabs>
        <w:autoSpaceDE w:val="0"/>
        <w:autoSpaceDN w:val="0"/>
        <w:adjustRightInd w:val="0"/>
        <w:ind w:firstLine="709"/>
        <w:jc w:val="both"/>
        <w:rPr>
          <w:rFonts w:eastAsia="MS Mincho"/>
          <w:bCs/>
          <w:sz w:val="28"/>
          <w:szCs w:val="28"/>
        </w:rPr>
      </w:pPr>
      <w:r>
        <w:rPr>
          <w:rFonts w:eastAsia="MS Mincho"/>
          <w:bCs/>
          <w:sz w:val="28"/>
          <w:szCs w:val="28"/>
        </w:rPr>
        <w:t>Цена за 1 (одну) тонну Товара учитывает стоимость дизельного топлива, 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652B40" w:rsidRPr="000B6405" w:rsidRDefault="00652B40" w:rsidP="00271581">
      <w:pPr>
        <w:ind w:firstLine="708"/>
        <w:jc w:val="both"/>
        <w:rPr>
          <w:sz w:val="28"/>
          <w:szCs w:val="28"/>
        </w:rPr>
      </w:pPr>
      <w:r>
        <w:rPr>
          <w:sz w:val="28"/>
          <w:szCs w:val="28"/>
        </w:rPr>
        <w:t>2.4.Покупатель</w:t>
      </w:r>
      <w:r>
        <w:rPr>
          <w:rStyle w:val="af6"/>
          <w:sz w:val="28"/>
          <w:szCs w:val="28"/>
        </w:rPr>
        <w:footnoteReference w:id="16"/>
      </w:r>
      <w:r>
        <w:rPr>
          <w:sz w:val="28"/>
          <w:szCs w:val="28"/>
        </w:rPr>
        <w:t xml:space="preserve"> производит оплату за фактически поставленный в отчетном месяце Товар в течение 30 (тридцати) календарных дней после подписания сторонами товарной накладной (ТОРГ-12) или </w:t>
      </w:r>
      <w:proofErr w:type="spellStart"/>
      <w:proofErr w:type="gramStart"/>
      <w:r>
        <w:rPr>
          <w:sz w:val="28"/>
          <w:szCs w:val="28"/>
        </w:rPr>
        <w:t>универсального-передаточного</w:t>
      </w:r>
      <w:proofErr w:type="spellEnd"/>
      <w:proofErr w:type="gramEnd"/>
      <w:r>
        <w:rPr>
          <w:sz w:val="28"/>
          <w:szCs w:val="28"/>
        </w:rPr>
        <w:t xml:space="preserve"> документа (УПД), на основании предоставленных Поставщиком счета, счета-фактуры.</w:t>
      </w:r>
    </w:p>
    <w:p w:rsidR="00652B40" w:rsidRPr="00732613" w:rsidRDefault="00652B40" w:rsidP="00271581">
      <w:pPr>
        <w:tabs>
          <w:tab w:val="left" w:pos="567"/>
        </w:tabs>
        <w:ind w:firstLine="709"/>
        <w:rPr>
          <w:i/>
          <w:sz w:val="28"/>
          <w:szCs w:val="28"/>
        </w:rPr>
      </w:pPr>
      <w:r>
        <w:rPr>
          <w:i/>
          <w:sz w:val="28"/>
          <w:szCs w:val="28"/>
        </w:rPr>
        <w:t>либо</w:t>
      </w:r>
    </w:p>
    <w:p w:rsidR="00652B40" w:rsidRPr="00732613" w:rsidRDefault="00652B40" w:rsidP="00271581">
      <w:pPr>
        <w:tabs>
          <w:tab w:val="left" w:pos="567"/>
        </w:tabs>
        <w:ind w:firstLine="709"/>
        <w:jc w:val="both"/>
        <w:rPr>
          <w:sz w:val="28"/>
          <w:szCs w:val="28"/>
        </w:rPr>
      </w:pPr>
      <w:r>
        <w:rPr>
          <w:sz w:val="28"/>
          <w:szCs w:val="28"/>
        </w:rPr>
        <w:t xml:space="preserve">Поставщик в течение 1 (одного) рабочего дня </w:t>
      </w:r>
      <w:proofErr w:type="gramStart"/>
      <w:r>
        <w:rPr>
          <w:sz w:val="28"/>
          <w:szCs w:val="28"/>
        </w:rPr>
        <w:t>с даты подписания</w:t>
      </w:r>
      <w:proofErr w:type="gramEnd"/>
      <w:r>
        <w:rPr>
          <w:sz w:val="28"/>
          <w:szCs w:val="28"/>
        </w:rPr>
        <w:t xml:space="preserve"> договора выставляет Покупателю счет на авансовый платеж в размере ___% (__________ процентов)  за поставку Товара, исходя из стоимости 1 (одной) тонны Товара и планируемого Покупателем объема потребления Товара в первом месяце с даты подписания Договора. Покупатель производит оплату данного счета в течение 7 (семи) календарных дней </w:t>
      </w:r>
      <w:proofErr w:type="gramStart"/>
      <w:r>
        <w:rPr>
          <w:sz w:val="28"/>
          <w:szCs w:val="28"/>
        </w:rPr>
        <w:t>с даты</w:t>
      </w:r>
      <w:proofErr w:type="gramEnd"/>
      <w:r>
        <w:rPr>
          <w:sz w:val="28"/>
          <w:szCs w:val="28"/>
        </w:rPr>
        <w:t xml:space="preserve"> его получения от Поставщика.</w:t>
      </w:r>
    </w:p>
    <w:p w:rsidR="00652B40" w:rsidRPr="00FF3E9D" w:rsidRDefault="00652B40" w:rsidP="00271581">
      <w:pPr>
        <w:pStyle w:val="19"/>
        <w:ind w:firstLine="709"/>
        <w:rPr>
          <w:shd w:val="clear" w:color="auto" w:fill="FFFFFF"/>
        </w:rPr>
      </w:pPr>
      <w:r>
        <w:rPr>
          <w:spacing w:val="-1"/>
          <w:szCs w:val="28"/>
        </w:rPr>
        <w:t xml:space="preserve">Окончательная оплата за фактически поставленный в первом месяце </w:t>
      </w:r>
      <w:proofErr w:type="gramStart"/>
      <w:r>
        <w:rPr>
          <w:spacing w:val="-1"/>
          <w:szCs w:val="28"/>
        </w:rPr>
        <w:t>с даты подписания</w:t>
      </w:r>
      <w:proofErr w:type="gramEnd"/>
      <w:r>
        <w:rPr>
          <w:spacing w:val="-1"/>
          <w:szCs w:val="28"/>
        </w:rPr>
        <w:t xml:space="preserve"> Договора Товар производится Покупателем </w:t>
      </w:r>
      <w:r>
        <w:rPr>
          <w:shd w:val="clear" w:color="auto" w:fill="FFFFFF"/>
        </w:rPr>
        <w:t>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w:t>
      </w:r>
      <w:r>
        <w:rPr>
          <w:spacing w:val="-1"/>
          <w:szCs w:val="28"/>
        </w:rPr>
        <w:t xml:space="preserve"> </w:t>
      </w:r>
      <w:r>
        <w:rPr>
          <w:szCs w:val="28"/>
        </w:rPr>
        <w:t xml:space="preserve">В последующие периоды: </w:t>
      </w:r>
      <w:proofErr w:type="gramStart"/>
      <w:r>
        <w:rPr>
          <w:szCs w:val="28"/>
        </w:rPr>
        <w:t xml:space="preserve">Покупатель ежемесячно производит перечисление авансового </w:t>
      </w:r>
      <w:r>
        <w:rPr>
          <w:szCs w:val="28"/>
        </w:rPr>
        <w:lastRenderedPageBreak/>
        <w:t>платежа за поставку Товара на расчетный счет Поставщика в порядке  _________% (___________ процентной) предоплаты на основании счета Поставщика, исходя из стоимости 1 (одной) тонны Товара и ежемесячно планируемого Покупателем объема потребления Товара н</w:t>
      </w:r>
      <w:r>
        <w:rPr>
          <w:bCs/>
          <w:szCs w:val="28"/>
        </w:rPr>
        <w:t xml:space="preserve">е позднее 25 (двадцать пятого) числа месяца, предшествующего месяцу поставки </w:t>
      </w:r>
      <w:r>
        <w:rPr>
          <w:spacing w:val="-1"/>
          <w:szCs w:val="28"/>
        </w:rPr>
        <w:t>Товара.</w:t>
      </w:r>
      <w:proofErr w:type="gramEnd"/>
    </w:p>
    <w:p w:rsidR="00652B40" w:rsidRPr="00FF3E9D" w:rsidRDefault="00652B40" w:rsidP="00271581">
      <w:pPr>
        <w:pStyle w:val="19"/>
        <w:ind w:firstLine="709"/>
        <w:rPr>
          <w:shd w:val="clear" w:color="auto" w:fill="FFFFFF"/>
        </w:rPr>
      </w:pPr>
      <w:r>
        <w:rPr>
          <w:spacing w:val="-1"/>
          <w:szCs w:val="28"/>
        </w:rPr>
        <w:t xml:space="preserve">Окончательная оплата за фактически поставленный в отчетном месяце Товар производится Покупателем </w:t>
      </w:r>
      <w:r>
        <w:rPr>
          <w:shd w:val="clear" w:color="auto" w:fill="FFFFFF"/>
        </w:rPr>
        <w:t>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w:t>
      </w:r>
    </w:p>
    <w:p w:rsidR="00652B40" w:rsidRPr="00517F0C" w:rsidRDefault="00652B40" w:rsidP="00271581">
      <w:pPr>
        <w:pStyle w:val="19"/>
        <w:ind w:firstLine="709"/>
        <w:rPr>
          <w:szCs w:val="28"/>
        </w:rPr>
      </w:pPr>
      <w:r>
        <w:rPr>
          <w:spacing w:val="-1"/>
          <w:szCs w:val="28"/>
        </w:rPr>
        <w:t xml:space="preserve">В </w:t>
      </w:r>
      <w:proofErr w:type="gramStart"/>
      <w:r>
        <w:rPr>
          <w:spacing w:val="-1"/>
          <w:szCs w:val="28"/>
        </w:rPr>
        <w:t>случае</w:t>
      </w:r>
      <w:proofErr w:type="gramEnd"/>
      <w:r>
        <w:rPr>
          <w:spacing w:val="-1"/>
          <w:szCs w:val="28"/>
        </w:rPr>
        <w:t xml:space="preserve"> если фактическая стоимость Товара поставленного в текущем месяце не превысила произведенный Покупателем авансовый платеж,  сумма переплаты учитывается как предоплата в счет предстоящих поставок Товара, либо может быть возвращена Покупателю на основании письменного обращения.</w:t>
      </w:r>
    </w:p>
    <w:p w:rsidR="00652B40" w:rsidRDefault="00652B40" w:rsidP="00271581">
      <w:pPr>
        <w:ind w:firstLine="708"/>
        <w:jc w:val="both"/>
        <w:rPr>
          <w:sz w:val="28"/>
          <w:szCs w:val="28"/>
        </w:rPr>
      </w:pPr>
      <w:r>
        <w:rPr>
          <w:sz w:val="28"/>
          <w:szCs w:val="28"/>
        </w:rPr>
        <w:t>2.5. Расчёты по Договору производятся путем безналичного перечисления денежных средств на расчетный счет Поставщика, в рублях РФ.</w:t>
      </w:r>
    </w:p>
    <w:p w:rsidR="00652B40" w:rsidRPr="000B6405" w:rsidRDefault="00652B40" w:rsidP="00271581">
      <w:pPr>
        <w:ind w:firstLine="708"/>
        <w:jc w:val="both"/>
        <w:rPr>
          <w:sz w:val="28"/>
          <w:szCs w:val="28"/>
        </w:rPr>
      </w:pPr>
      <w:r>
        <w:rPr>
          <w:sz w:val="28"/>
          <w:szCs w:val="28"/>
        </w:rPr>
        <w:t xml:space="preserve">2.6. В </w:t>
      </w:r>
      <w:proofErr w:type="gramStart"/>
      <w:r>
        <w:rPr>
          <w:sz w:val="28"/>
          <w:szCs w:val="28"/>
        </w:rPr>
        <w:t>случае</w:t>
      </w:r>
      <w:proofErr w:type="gramEnd"/>
      <w:r>
        <w:rPr>
          <w:sz w:val="28"/>
          <w:szCs w:val="28"/>
        </w:rPr>
        <w:t xml:space="preserve"> поставки Товара, который по качеству и (или) ассортименту не соответствует условиям Договора, оплата (окончательная оплата) соответствующей партии Товара Покупателем согласно пункту 2.3. Договора не производится до замены Поставщиком Товара на </w:t>
      </w:r>
      <w:proofErr w:type="gramStart"/>
      <w:r>
        <w:rPr>
          <w:sz w:val="28"/>
          <w:szCs w:val="28"/>
        </w:rPr>
        <w:t>качественный</w:t>
      </w:r>
      <w:proofErr w:type="gramEnd"/>
      <w:r>
        <w:rPr>
          <w:sz w:val="28"/>
          <w:szCs w:val="28"/>
        </w:rPr>
        <w:t xml:space="preserve"> и (или) соответствующий ассортименту согласно условиям Договора.</w:t>
      </w:r>
    </w:p>
    <w:p w:rsidR="00652B40" w:rsidRPr="00732613" w:rsidRDefault="00652B40" w:rsidP="00271581">
      <w:pPr>
        <w:pStyle w:val="aff6"/>
        <w:ind w:left="0" w:firstLine="709"/>
        <w:jc w:val="both"/>
        <w:rPr>
          <w:sz w:val="28"/>
          <w:szCs w:val="28"/>
        </w:rPr>
      </w:pPr>
      <w:r>
        <w:rPr>
          <w:sz w:val="28"/>
          <w:szCs w:val="28"/>
        </w:rPr>
        <w:t xml:space="preserve">В </w:t>
      </w:r>
      <w:proofErr w:type="gramStart"/>
      <w:r>
        <w:rPr>
          <w:sz w:val="28"/>
          <w:szCs w:val="28"/>
        </w:rPr>
        <w:t>этом</w:t>
      </w:r>
      <w:proofErr w:type="gramEnd"/>
      <w:r>
        <w:rPr>
          <w:sz w:val="28"/>
          <w:szCs w:val="28"/>
        </w:rPr>
        <w:t xml:space="preserve"> случае срок для оплаты (окончательной оплаты) в соответствии с пунктом 2.3. Договора начинает исчисляться </w:t>
      </w:r>
      <w:proofErr w:type="gramStart"/>
      <w:r>
        <w:rPr>
          <w:sz w:val="28"/>
          <w:szCs w:val="28"/>
        </w:rPr>
        <w:t>с даты получения</w:t>
      </w:r>
      <w:proofErr w:type="gramEnd"/>
      <w:r>
        <w:rPr>
          <w:sz w:val="28"/>
          <w:szCs w:val="28"/>
        </w:rPr>
        <w:t xml:space="preserve"> Товара надлежащего качества и (или) ассортимента.</w:t>
      </w:r>
    </w:p>
    <w:p w:rsidR="00652B40" w:rsidRDefault="00652B40" w:rsidP="00271581">
      <w:pPr>
        <w:ind w:firstLine="708"/>
        <w:jc w:val="both"/>
        <w:rPr>
          <w:sz w:val="28"/>
          <w:szCs w:val="28"/>
        </w:rPr>
      </w:pPr>
      <w:r>
        <w:rPr>
          <w:sz w:val="28"/>
          <w:szCs w:val="28"/>
        </w:rPr>
        <w:t>2.7.Цена за 1 (одну) тонну Товара определяется Сторонами на каждый предстоящий месяц поставки путем подписания Сторонами Протокола согласования договорной цены, по форме Приложения № 2 к Договору (далее – Протокол согласования договорной цены). Протоколы согласования договорной цены являются неотъемлемой частью настоящего Договора.</w:t>
      </w:r>
    </w:p>
    <w:p w:rsidR="00652B40" w:rsidRDefault="00652B40" w:rsidP="00271581">
      <w:pPr>
        <w:ind w:firstLine="708"/>
        <w:jc w:val="both"/>
        <w:rPr>
          <w:sz w:val="28"/>
          <w:szCs w:val="28"/>
        </w:rPr>
      </w:pPr>
      <w:r>
        <w:rPr>
          <w:sz w:val="28"/>
          <w:szCs w:val="28"/>
        </w:rPr>
        <w:t xml:space="preserve">2.8.Покупатель до 10-го (десятого) числа месяца, в </w:t>
      </w:r>
      <w:r>
        <w:rPr>
          <w:bCs/>
          <w:sz w:val="28"/>
          <w:szCs w:val="28"/>
        </w:rPr>
        <w:t xml:space="preserve">котором определяется цена Товара </w:t>
      </w:r>
      <w:r>
        <w:rPr>
          <w:sz w:val="28"/>
          <w:szCs w:val="28"/>
        </w:rPr>
        <w:t>(месяц определения цены</w:t>
      </w:r>
      <w:r>
        <w:rPr>
          <w:rStyle w:val="af6"/>
          <w:sz w:val="28"/>
          <w:szCs w:val="28"/>
        </w:rPr>
        <w:footnoteReference w:id="17"/>
      </w:r>
      <w:r>
        <w:rPr>
          <w:sz w:val="28"/>
          <w:szCs w:val="28"/>
        </w:rPr>
        <w:t>) направляет Поставщику оформленный со своей Стороны в 2-х (двух) экземплярах Протокол согласования договорной цены на предстоящий месяц поставки.</w:t>
      </w:r>
    </w:p>
    <w:p w:rsidR="00652B40" w:rsidRPr="00732613" w:rsidRDefault="00652B40" w:rsidP="00271581">
      <w:pPr>
        <w:ind w:firstLine="708"/>
        <w:jc w:val="both"/>
        <w:rPr>
          <w:sz w:val="28"/>
          <w:szCs w:val="28"/>
        </w:rPr>
      </w:pPr>
      <w:r>
        <w:rPr>
          <w:sz w:val="28"/>
          <w:szCs w:val="28"/>
        </w:rPr>
        <w:t xml:space="preserve">2.9.Поставщик в течение 5-х (пяти) рабочих дней </w:t>
      </w:r>
      <w:proofErr w:type="gramStart"/>
      <w:r>
        <w:rPr>
          <w:sz w:val="28"/>
          <w:szCs w:val="28"/>
        </w:rPr>
        <w:t>с даты получения</w:t>
      </w:r>
      <w:proofErr w:type="gramEnd"/>
      <w:r>
        <w:rPr>
          <w:sz w:val="28"/>
          <w:szCs w:val="28"/>
        </w:rPr>
        <w:t xml:space="preserve"> от Покупателя Протокола договорной цены подписывает его со своей Стороны и возвращает 1 (один) экземпляр подписанного Протокола согласования договорной цены Покупателю.  </w:t>
      </w:r>
    </w:p>
    <w:p w:rsidR="00652B40" w:rsidRPr="00732613" w:rsidRDefault="00652B40" w:rsidP="00271581">
      <w:pPr>
        <w:pStyle w:val="ConsNormal"/>
        <w:ind w:left="360" w:firstLine="0"/>
        <w:jc w:val="both"/>
        <w:rPr>
          <w:rFonts w:ascii="Times New Roman" w:hAnsi="Times New Roman" w:cs="Times New Roman"/>
          <w:sz w:val="24"/>
          <w:szCs w:val="24"/>
        </w:rPr>
      </w:pPr>
    </w:p>
    <w:p w:rsidR="00652B40" w:rsidRPr="00732613" w:rsidRDefault="00652B40" w:rsidP="00652B40">
      <w:pPr>
        <w:numPr>
          <w:ilvl w:val="0"/>
          <w:numId w:val="60"/>
        </w:numPr>
        <w:suppressAutoHyphens w:val="0"/>
        <w:jc w:val="center"/>
        <w:rPr>
          <w:b/>
          <w:bCs/>
          <w:sz w:val="28"/>
          <w:szCs w:val="28"/>
        </w:rPr>
      </w:pPr>
      <w:r>
        <w:rPr>
          <w:b/>
          <w:bCs/>
          <w:sz w:val="28"/>
          <w:szCs w:val="28"/>
        </w:rPr>
        <w:t>Условия поставки Товара</w:t>
      </w:r>
    </w:p>
    <w:p w:rsidR="00652B40" w:rsidRPr="00732613" w:rsidRDefault="00652B40" w:rsidP="00652B40">
      <w:pPr>
        <w:widowControl w:val="0"/>
        <w:numPr>
          <w:ilvl w:val="1"/>
          <w:numId w:val="58"/>
        </w:numPr>
        <w:autoSpaceDE w:val="0"/>
        <w:autoSpaceDN w:val="0"/>
        <w:adjustRightInd w:val="0"/>
        <w:ind w:left="0" w:firstLine="709"/>
        <w:jc w:val="both"/>
        <w:rPr>
          <w:sz w:val="28"/>
          <w:szCs w:val="28"/>
        </w:rPr>
      </w:pPr>
      <w:r>
        <w:rPr>
          <w:sz w:val="28"/>
          <w:szCs w:val="28"/>
        </w:rPr>
        <w:t xml:space="preserve">Покупатель в письменном виде направляет Поставщику на </w:t>
      </w:r>
      <w:r>
        <w:rPr>
          <w:sz w:val="28"/>
          <w:szCs w:val="28"/>
        </w:rPr>
        <w:lastRenderedPageBreak/>
        <w:t>электронный адрес:__________ заявку о наименовании (ассортименте), количестве и стоимости Товара (далее - Заявка).</w:t>
      </w:r>
    </w:p>
    <w:p w:rsidR="00652B40" w:rsidRPr="00732613" w:rsidRDefault="00652B40" w:rsidP="00652B40">
      <w:pPr>
        <w:widowControl w:val="0"/>
        <w:numPr>
          <w:ilvl w:val="1"/>
          <w:numId w:val="58"/>
        </w:numPr>
        <w:autoSpaceDE w:val="0"/>
        <w:autoSpaceDN w:val="0"/>
        <w:adjustRightInd w:val="0"/>
        <w:ind w:left="0" w:firstLine="709"/>
        <w:jc w:val="both"/>
        <w:rPr>
          <w:sz w:val="28"/>
          <w:szCs w:val="28"/>
        </w:rPr>
      </w:pPr>
      <w:r>
        <w:rPr>
          <w:sz w:val="28"/>
          <w:szCs w:val="28"/>
        </w:rPr>
        <w:t xml:space="preserve"> Поставщик в течение 24 (двадцати четырех) часов с момента получения от Покупателя Заявки подписывает её со своей Стороны и направляет подписанную Заявку Покупателю. Стороны согласовали проведение поставки Товара по </w:t>
      </w:r>
      <w:proofErr w:type="gramStart"/>
      <w:r>
        <w:rPr>
          <w:sz w:val="28"/>
          <w:szCs w:val="28"/>
        </w:rPr>
        <w:t>Заявке</w:t>
      </w:r>
      <w:proofErr w:type="gramEnd"/>
      <w:r>
        <w:rPr>
          <w:sz w:val="28"/>
          <w:szCs w:val="28"/>
        </w:rPr>
        <w:t xml:space="preserve"> переданной посредством электронной почты, с последующим направлением оригинала Заявки с отгрузкой партии Товара. </w:t>
      </w:r>
    </w:p>
    <w:p w:rsidR="00652B40" w:rsidRPr="00732613" w:rsidRDefault="00652B40" w:rsidP="00652B40">
      <w:pPr>
        <w:widowControl w:val="0"/>
        <w:numPr>
          <w:ilvl w:val="1"/>
          <w:numId w:val="58"/>
        </w:numPr>
        <w:autoSpaceDE w:val="0"/>
        <w:autoSpaceDN w:val="0"/>
        <w:adjustRightInd w:val="0"/>
        <w:ind w:left="0" w:firstLine="709"/>
        <w:jc w:val="both"/>
        <w:rPr>
          <w:sz w:val="28"/>
          <w:szCs w:val="28"/>
        </w:rPr>
      </w:pPr>
      <w:proofErr w:type="gramStart"/>
      <w:r>
        <w:rPr>
          <w:sz w:val="28"/>
          <w:szCs w:val="28"/>
        </w:rPr>
        <w:t>Поставка Товара Покупателю осуществляется партиями по заявкам Покупателя в течение ___ (___) рабочих дней с даты подписания Сторонами заявки на соответствующую партию Товара.</w:t>
      </w:r>
      <w:proofErr w:type="gramEnd"/>
    </w:p>
    <w:p w:rsidR="00652B40" w:rsidRPr="00B824A9" w:rsidRDefault="00652B40" w:rsidP="00652B40">
      <w:pPr>
        <w:widowControl w:val="0"/>
        <w:numPr>
          <w:ilvl w:val="1"/>
          <w:numId w:val="58"/>
        </w:numPr>
        <w:autoSpaceDE w:val="0"/>
        <w:autoSpaceDN w:val="0"/>
        <w:adjustRightInd w:val="0"/>
        <w:ind w:left="0" w:firstLine="709"/>
        <w:jc w:val="both"/>
        <w:rPr>
          <w:sz w:val="28"/>
          <w:szCs w:val="28"/>
        </w:rPr>
      </w:pPr>
      <w:proofErr w:type="gramStart"/>
      <w:r>
        <w:rPr>
          <w:sz w:val="28"/>
          <w:szCs w:val="28"/>
        </w:rPr>
        <w:t>Поставка Товара Покупателю по настоящему Договору осуществляется специализированным автотранспортом Поставщика в согласованное Сторонами время с понедельника по пятницу: с 08.00 до 17.00 местного времени, по адресу:</w:t>
      </w:r>
      <w:proofErr w:type="gramEnd"/>
      <w:r>
        <w:rPr>
          <w:sz w:val="28"/>
          <w:szCs w:val="28"/>
        </w:rPr>
        <w:t xml:space="preserve"> Забайкальский край, </w:t>
      </w:r>
      <w:proofErr w:type="spellStart"/>
      <w:r>
        <w:rPr>
          <w:sz w:val="28"/>
          <w:szCs w:val="28"/>
        </w:rPr>
        <w:t>пгт</w:t>
      </w:r>
      <w:proofErr w:type="spellEnd"/>
      <w:r>
        <w:rPr>
          <w:sz w:val="28"/>
          <w:szCs w:val="28"/>
        </w:rPr>
        <w:t xml:space="preserve">. Забайкальск, ул. 1 Мая, д. 7, Контейнерный терминал Забайкальск. </w:t>
      </w:r>
    </w:p>
    <w:p w:rsidR="00652B40" w:rsidRPr="00517F0C" w:rsidRDefault="00652B40" w:rsidP="00652B40">
      <w:pPr>
        <w:widowControl w:val="0"/>
        <w:numPr>
          <w:ilvl w:val="1"/>
          <w:numId w:val="58"/>
        </w:numPr>
        <w:autoSpaceDE w:val="0"/>
        <w:autoSpaceDN w:val="0"/>
        <w:adjustRightInd w:val="0"/>
        <w:ind w:left="0" w:firstLine="709"/>
        <w:jc w:val="both"/>
        <w:rPr>
          <w:sz w:val="28"/>
          <w:szCs w:val="28"/>
        </w:rPr>
      </w:pPr>
      <w:proofErr w:type="gramStart"/>
      <w:r>
        <w:rPr>
          <w:sz w:val="28"/>
          <w:szCs w:val="28"/>
        </w:rPr>
        <w:t xml:space="preserve">Поставка Товара Покупателю по настоящему Договору осуществляется Поставщиком путем слива дизельного топлива с соблюдением правил пожарной безопасности в емкости для хранения топлива/топливно-заправочный модуль/автозаправочную станцию, указанные Покупателем. </w:t>
      </w:r>
      <w:proofErr w:type="gramEnd"/>
    </w:p>
    <w:p w:rsidR="00652B40" w:rsidRPr="00732613" w:rsidRDefault="00652B40" w:rsidP="00652B40">
      <w:pPr>
        <w:widowControl w:val="0"/>
        <w:numPr>
          <w:ilvl w:val="1"/>
          <w:numId w:val="58"/>
        </w:numPr>
        <w:autoSpaceDE w:val="0"/>
        <w:autoSpaceDN w:val="0"/>
        <w:adjustRightInd w:val="0"/>
        <w:ind w:left="0" w:firstLine="709"/>
        <w:jc w:val="both"/>
        <w:rPr>
          <w:sz w:val="28"/>
          <w:szCs w:val="28"/>
        </w:rPr>
      </w:pPr>
      <w:proofErr w:type="gramStart"/>
      <w:r>
        <w:rPr>
          <w:sz w:val="28"/>
          <w:szCs w:val="28"/>
        </w:rPr>
        <w:t xml:space="preserve">При передаче Товара (партии Товара) Поставщик обязан предоставить Покупателю документы: паспорт качества </w:t>
      </w:r>
      <w:r>
        <w:rPr>
          <w:bCs/>
          <w:sz w:val="28"/>
          <w:szCs w:val="28"/>
        </w:rPr>
        <w:t>на поставляемую партию Товара</w:t>
      </w:r>
      <w:r>
        <w:rPr>
          <w:sz w:val="28"/>
          <w:szCs w:val="28"/>
        </w:rPr>
        <w:t xml:space="preserve">, декларацию о соответствии, свидетельствующие о качестве поставляемого Товара (копии, заверенные Поставщиком).  </w:t>
      </w:r>
      <w:proofErr w:type="gramEnd"/>
    </w:p>
    <w:p w:rsidR="00652B40" w:rsidRPr="00732613" w:rsidRDefault="00652B40" w:rsidP="00652B40">
      <w:pPr>
        <w:widowControl w:val="0"/>
        <w:numPr>
          <w:ilvl w:val="1"/>
          <w:numId w:val="58"/>
        </w:numPr>
        <w:autoSpaceDE w:val="0"/>
        <w:autoSpaceDN w:val="0"/>
        <w:adjustRightInd w:val="0"/>
        <w:ind w:left="0" w:firstLine="709"/>
        <w:jc w:val="both"/>
        <w:rPr>
          <w:sz w:val="28"/>
          <w:szCs w:val="28"/>
        </w:rPr>
      </w:pPr>
      <w:r>
        <w:rPr>
          <w:sz w:val="28"/>
          <w:szCs w:val="28"/>
        </w:rPr>
        <w:t>Приемка Товара осуществляется представителями Поставщика и Покупателя с подписанием товарной накладной формы ТОРГ-12 или универсального передаточного документа (УПД) в месте приемки Товара. Представитель Покупателя перед приемкой доставленного Товара предъявляет Поставщику следующие документы:</w:t>
      </w:r>
    </w:p>
    <w:p w:rsidR="00652B40" w:rsidRPr="00732613" w:rsidRDefault="00652B40" w:rsidP="00271581">
      <w:pPr>
        <w:widowControl w:val="0"/>
        <w:autoSpaceDE w:val="0"/>
        <w:autoSpaceDN w:val="0"/>
        <w:adjustRightInd w:val="0"/>
        <w:ind w:firstLine="709"/>
        <w:jc w:val="both"/>
        <w:rPr>
          <w:sz w:val="28"/>
          <w:szCs w:val="28"/>
        </w:rPr>
      </w:pPr>
      <w:r>
        <w:rPr>
          <w:sz w:val="28"/>
          <w:szCs w:val="28"/>
        </w:rPr>
        <w:t xml:space="preserve"> 1)  документ, удостоверяющий личность представителя Покупателя;  </w:t>
      </w:r>
    </w:p>
    <w:p w:rsidR="00652B40" w:rsidRPr="00732613" w:rsidRDefault="00652B40" w:rsidP="00271581">
      <w:pPr>
        <w:widowControl w:val="0"/>
        <w:autoSpaceDE w:val="0"/>
        <w:autoSpaceDN w:val="0"/>
        <w:adjustRightInd w:val="0"/>
        <w:ind w:firstLine="709"/>
        <w:jc w:val="both"/>
        <w:rPr>
          <w:sz w:val="28"/>
          <w:szCs w:val="28"/>
        </w:rPr>
      </w:pPr>
      <w:r>
        <w:rPr>
          <w:sz w:val="28"/>
          <w:szCs w:val="28"/>
        </w:rPr>
        <w:t xml:space="preserve"> 2) доверенность на представителя Покупателя, оформленную надлежащим образом. </w:t>
      </w:r>
    </w:p>
    <w:p w:rsidR="00652B40" w:rsidRPr="00732613" w:rsidRDefault="00652B40" w:rsidP="00652B40">
      <w:pPr>
        <w:widowControl w:val="0"/>
        <w:numPr>
          <w:ilvl w:val="1"/>
          <w:numId w:val="58"/>
        </w:numPr>
        <w:autoSpaceDE w:val="0"/>
        <w:autoSpaceDN w:val="0"/>
        <w:adjustRightInd w:val="0"/>
        <w:ind w:left="0" w:firstLine="709"/>
        <w:jc w:val="both"/>
        <w:rPr>
          <w:sz w:val="28"/>
          <w:szCs w:val="28"/>
        </w:rPr>
      </w:pPr>
      <w:r>
        <w:rPr>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652B40" w:rsidRPr="00732613" w:rsidRDefault="00652B40" w:rsidP="00652B40">
      <w:pPr>
        <w:widowControl w:val="0"/>
        <w:numPr>
          <w:ilvl w:val="1"/>
          <w:numId w:val="58"/>
        </w:numPr>
        <w:autoSpaceDE w:val="0"/>
        <w:autoSpaceDN w:val="0"/>
        <w:adjustRightInd w:val="0"/>
        <w:ind w:left="0" w:firstLine="709"/>
        <w:jc w:val="both"/>
        <w:rPr>
          <w:sz w:val="28"/>
          <w:szCs w:val="28"/>
        </w:rPr>
      </w:pPr>
      <w:proofErr w:type="gramStart"/>
      <w:r>
        <w:rPr>
          <w:sz w:val="28"/>
          <w:szCs w:val="28"/>
        </w:rP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roofErr w:type="gramEnd"/>
    </w:p>
    <w:p w:rsidR="00652B40" w:rsidRPr="00732613" w:rsidRDefault="00652B40" w:rsidP="00652B40">
      <w:pPr>
        <w:widowControl w:val="0"/>
        <w:numPr>
          <w:ilvl w:val="1"/>
          <w:numId w:val="58"/>
        </w:numPr>
        <w:autoSpaceDE w:val="0"/>
        <w:autoSpaceDN w:val="0"/>
        <w:adjustRightInd w:val="0"/>
        <w:ind w:left="0" w:firstLine="709"/>
        <w:jc w:val="both"/>
        <w:rPr>
          <w:sz w:val="28"/>
          <w:szCs w:val="28"/>
        </w:rPr>
      </w:pPr>
      <w:r>
        <w:rPr>
          <w:sz w:val="28"/>
          <w:szCs w:val="28"/>
        </w:rPr>
        <w:t>Датой поставки Товара считается дата подписания Сторонами товарной накладной ТОРГ-12 или УПД.</w:t>
      </w:r>
    </w:p>
    <w:p w:rsidR="00652B40" w:rsidRPr="00732613" w:rsidRDefault="00652B40" w:rsidP="00652B40">
      <w:pPr>
        <w:widowControl w:val="0"/>
        <w:numPr>
          <w:ilvl w:val="1"/>
          <w:numId w:val="58"/>
        </w:numPr>
        <w:autoSpaceDE w:val="0"/>
        <w:autoSpaceDN w:val="0"/>
        <w:adjustRightInd w:val="0"/>
        <w:ind w:left="0" w:firstLine="709"/>
        <w:jc w:val="both"/>
        <w:rPr>
          <w:sz w:val="28"/>
          <w:szCs w:val="28"/>
        </w:rPr>
      </w:pPr>
      <w:r>
        <w:rPr>
          <w:sz w:val="28"/>
          <w:szCs w:val="28"/>
        </w:rPr>
        <w:t xml:space="preserve">При поставке Товара, который по количеству не соответствует условиям Договора, товарная накладная (ТОРГ-12)/УПД Сторонами не подписывается, а составляется акт об установлении расхождения по количеству </w:t>
      </w:r>
      <w:r>
        <w:rPr>
          <w:sz w:val="28"/>
          <w:szCs w:val="28"/>
        </w:rPr>
        <w:lastRenderedPageBreak/>
        <w:t xml:space="preserve">(ТОРГ-2). Поставщик обязуется осуществить восполнение недостающего количества Товара в течение 24 часов с момента обнаружения расхождения по количеству Товара. </w:t>
      </w:r>
    </w:p>
    <w:p w:rsidR="00652B40" w:rsidRPr="00732613" w:rsidRDefault="00652B40" w:rsidP="00652B40">
      <w:pPr>
        <w:widowControl w:val="0"/>
        <w:numPr>
          <w:ilvl w:val="1"/>
          <w:numId w:val="58"/>
        </w:numPr>
        <w:autoSpaceDE w:val="0"/>
        <w:autoSpaceDN w:val="0"/>
        <w:adjustRightInd w:val="0"/>
        <w:ind w:left="0" w:firstLine="709"/>
        <w:jc w:val="both"/>
        <w:rPr>
          <w:sz w:val="28"/>
          <w:szCs w:val="28"/>
        </w:rPr>
      </w:pPr>
      <w:r>
        <w:rPr>
          <w:sz w:val="28"/>
          <w:szCs w:val="28"/>
        </w:rPr>
        <w:t xml:space="preserve">В момент приемки Стороны, по инициативе Покупателя, проводят отбор образцов (проб) Товара для последующего анализа экспертной лабораторией на соответствие качества и (или) ассортимента Товара условиям Договора. При этом составляется акт по форме Приложения № 2 к Договору в </w:t>
      </w:r>
      <w:r>
        <w:rPr>
          <w:sz w:val="28"/>
          <w:szCs w:val="28"/>
        </w:rPr>
        <w:br/>
        <w:t>3 (трех) экземплярах, имеющих одинаковую силу, по одному для каждой из Сторон, а также для экспертной лаборатории.</w:t>
      </w:r>
    </w:p>
    <w:p w:rsidR="00652B40" w:rsidRPr="00732613" w:rsidRDefault="00652B40" w:rsidP="00652B40">
      <w:pPr>
        <w:widowControl w:val="0"/>
        <w:numPr>
          <w:ilvl w:val="1"/>
          <w:numId w:val="58"/>
        </w:numPr>
        <w:autoSpaceDE w:val="0"/>
        <w:autoSpaceDN w:val="0"/>
        <w:adjustRightInd w:val="0"/>
        <w:ind w:left="0" w:firstLine="709"/>
        <w:jc w:val="both"/>
        <w:rPr>
          <w:sz w:val="28"/>
          <w:szCs w:val="28"/>
        </w:rPr>
      </w:pPr>
      <w:r>
        <w:rPr>
          <w:sz w:val="28"/>
          <w:szCs w:val="28"/>
        </w:rPr>
        <w:t xml:space="preserve">Доставка образцов (проб) Товара в экспертную лабораторию и проведение анализа на соответствие качества и (или) ассортимента условиям Договора осуществляется за счет Покупателя. В </w:t>
      </w:r>
      <w:proofErr w:type="gramStart"/>
      <w:r>
        <w:rPr>
          <w:sz w:val="28"/>
          <w:szCs w:val="28"/>
        </w:rPr>
        <w:t>случае</w:t>
      </w:r>
      <w:proofErr w:type="gramEnd"/>
      <w:r>
        <w:rPr>
          <w:sz w:val="28"/>
          <w:szCs w:val="28"/>
        </w:rPr>
        <w:t>, если по результатам анализа будет установлено несоответствие поставленного Товара условиям Договора, то по письменному требованию Покупателя Поставщик обязуется в течение 30 (тридцати) календарных дней с момента получения указанного требования перечислить на расчетный счет Покупателя стоимость проведения анализа образцов (проб) Товара.</w:t>
      </w:r>
    </w:p>
    <w:p w:rsidR="00652B40" w:rsidRPr="00732613" w:rsidRDefault="00652B40" w:rsidP="00652B40">
      <w:pPr>
        <w:widowControl w:val="0"/>
        <w:numPr>
          <w:ilvl w:val="1"/>
          <w:numId w:val="58"/>
        </w:numPr>
        <w:autoSpaceDE w:val="0"/>
        <w:autoSpaceDN w:val="0"/>
        <w:adjustRightInd w:val="0"/>
        <w:ind w:left="0" w:firstLine="709"/>
        <w:jc w:val="both"/>
        <w:rPr>
          <w:sz w:val="28"/>
          <w:szCs w:val="28"/>
        </w:rPr>
      </w:pPr>
      <w:proofErr w:type="gramStart"/>
      <w:r>
        <w:rPr>
          <w:sz w:val="28"/>
          <w:szCs w:val="28"/>
        </w:rPr>
        <w:t xml:space="preserve">В случае выявления несоответствия Товара условиям настоящего Договора, Покупатель обязан незамедлительно (в течение 48 (сорока восьми) часов с момента обнаружения несоответствия) направить Поставщику на электронную почту: ______________ уведомление с описанием выявленных недостатков Товара и (при наличии) копию Заключения (Протокола) анализа образцов (проб) Товара. </w:t>
      </w:r>
      <w:proofErr w:type="gramEnd"/>
    </w:p>
    <w:p w:rsidR="00652B40" w:rsidRPr="00732613" w:rsidRDefault="00652B40" w:rsidP="00652B40">
      <w:pPr>
        <w:widowControl w:val="0"/>
        <w:numPr>
          <w:ilvl w:val="1"/>
          <w:numId w:val="58"/>
        </w:numPr>
        <w:autoSpaceDE w:val="0"/>
        <w:autoSpaceDN w:val="0"/>
        <w:adjustRightInd w:val="0"/>
        <w:ind w:left="0" w:firstLine="709"/>
        <w:jc w:val="both"/>
        <w:rPr>
          <w:sz w:val="28"/>
          <w:szCs w:val="28"/>
        </w:rPr>
      </w:pPr>
      <w:proofErr w:type="gramStart"/>
      <w:r>
        <w:rPr>
          <w:sz w:val="28"/>
          <w:szCs w:val="28"/>
        </w:rPr>
        <w:t>Поставщик обязан осуществить замену поставленного Товара, не соответствующего условиям настоящего Договора по качеству и (или) ассортименту, в течение 24 (двадцати четырех) часов с момента получения уведомления о выявленных недостатках и (при наличии) копии Заключения (Протокола) анализа образцов (проб) Товара в соответствии с п.3.14. настоящего Договора.</w:t>
      </w:r>
      <w:proofErr w:type="gramEnd"/>
    </w:p>
    <w:p w:rsidR="00652B40" w:rsidRPr="00732613" w:rsidRDefault="00652B40" w:rsidP="00271581">
      <w:pPr>
        <w:ind w:firstLine="567"/>
        <w:jc w:val="both"/>
      </w:pPr>
    </w:p>
    <w:p w:rsidR="00652B40" w:rsidRPr="00732613" w:rsidRDefault="00652B40" w:rsidP="00652B40">
      <w:pPr>
        <w:pStyle w:val="ConsNormal"/>
        <w:numPr>
          <w:ilvl w:val="0"/>
          <w:numId w:val="58"/>
        </w:numPr>
        <w:suppressAutoHyphens w:val="0"/>
        <w:autoSpaceDE/>
        <w:autoSpaceDN w:val="0"/>
        <w:jc w:val="center"/>
        <w:rPr>
          <w:rFonts w:ascii="Times New Roman" w:hAnsi="Times New Roman" w:cs="Times New Roman"/>
          <w:b/>
          <w:bCs/>
          <w:sz w:val="28"/>
          <w:szCs w:val="28"/>
        </w:rPr>
      </w:pPr>
      <w:r>
        <w:rPr>
          <w:rFonts w:ascii="Times New Roman" w:hAnsi="Times New Roman" w:cs="Times New Roman"/>
          <w:b/>
          <w:bCs/>
          <w:sz w:val="28"/>
          <w:szCs w:val="28"/>
        </w:rPr>
        <w:t>Обязанности Сторон</w:t>
      </w:r>
    </w:p>
    <w:p w:rsidR="00652B40" w:rsidRPr="00732613" w:rsidRDefault="00652B40" w:rsidP="00271581">
      <w:pPr>
        <w:pStyle w:val="ConsNormal"/>
        <w:widowControl/>
        <w:ind w:firstLine="709"/>
        <w:jc w:val="both"/>
        <w:rPr>
          <w:rFonts w:ascii="Times New Roman" w:hAnsi="Times New Roman" w:cs="Times New Roman"/>
          <w:bCs/>
          <w:sz w:val="28"/>
          <w:szCs w:val="28"/>
        </w:rPr>
      </w:pPr>
      <w:r>
        <w:rPr>
          <w:rFonts w:ascii="Times New Roman" w:hAnsi="Times New Roman" w:cs="Times New Roman"/>
          <w:bCs/>
          <w:sz w:val="28"/>
          <w:szCs w:val="28"/>
        </w:rPr>
        <w:t>4.1. Поставщик обязан:</w:t>
      </w:r>
    </w:p>
    <w:p w:rsidR="00652B40" w:rsidRPr="00732613" w:rsidRDefault="00652B40" w:rsidP="00271581">
      <w:pPr>
        <w:pStyle w:val="ConsNormal"/>
        <w:widowControl/>
        <w:ind w:firstLine="709"/>
        <w:jc w:val="both"/>
        <w:rPr>
          <w:rFonts w:ascii="Times New Roman" w:eastAsia="Times New Roman" w:hAnsi="Times New Roman" w:cs="Times New Roman"/>
          <w:sz w:val="28"/>
          <w:szCs w:val="28"/>
        </w:rPr>
      </w:pPr>
      <w:r>
        <w:rPr>
          <w:rFonts w:ascii="Times New Roman" w:hAnsi="Times New Roman" w:cs="Times New Roman"/>
          <w:bCs/>
          <w:sz w:val="28"/>
          <w:szCs w:val="28"/>
        </w:rPr>
        <w:t xml:space="preserve">4.1.1. Осуществлять поставку Товара в количестве, ассортименте и сроки, предусмотренные условиями </w:t>
      </w:r>
      <w:r>
        <w:rPr>
          <w:rFonts w:ascii="Times New Roman" w:eastAsia="Times New Roman" w:hAnsi="Times New Roman" w:cs="Times New Roman"/>
          <w:sz w:val="28"/>
          <w:szCs w:val="28"/>
        </w:rPr>
        <w:t xml:space="preserve">настоящего Договора и Заявками. </w:t>
      </w:r>
    </w:p>
    <w:p w:rsidR="00652B40" w:rsidRPr="00732613" w:rsidRDefault="00652B40" w:rsidP="00271581">
      <w:pPr>
        <w:pStyle w:val="afff0"/>
        <w:ind w:firstLine="709"/>
        <w:jc w:val="both"/>
        <w:rPr>
          <w:sz w:val="28"/>
          <w:szCs w:val="28"/>
        </w:rPr>
      </w:pPr>
      <w:r>
        <w:rPr>
          <w:sz w:val="28"/>
          <w:szCs w:val="28"/>
        </w:rPr>
        <w:t xml:space="preserve">4.1.2. Предоставить на Товар паспорта качества, декларации о соответствии, свидетельствующие о качестве поставляемого Товара </w:t>
      </w:r>
      <w:r>
        <w:rPr>
          <w:bCs/>
          <w:sz w:val="28"/>
          <w:szCs w:val="28"/>
        </w:rPr>
        <w:t xml:space="preserve">(копии, </w:t>
      </w:r>
      <w:r>
        <w:rPr>
          <w:sz w:val="28"/>
          <w:szCs w:val="28"/>
        </w:rPr>
        <w:t xml:space="preserve">заверенные Поставщиком) и подтверждающие его соответствие требованиям технического регламента Таможенного союза </w:t>
      </w:r>
      <w:proofErr w:type="gramStart"/>
      <w:r>
        <w:rPr>
          <w:sz w:val="28"/>
          <w:szCs w:val="28"/>
        </w:rPr>
        <w:t>ТР</w:t>
      </w:r>
      <w:proofErr w:type="gramEnd"/>
      <w:r>
        <w:rPr>
          <w:sz w:val="28"/>
          <w:szCs w:val="28"/>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межгосударственного стандарта  ГОСТ 32511-2013 «Топливо </w:t>
      </w:r>
      <w:proofErr w:type="gramStart"/>
      <w:r>
        <w:rPr>
          <w:sz w:val="28"/>
          <w:szCs w:val="28"/>
        </w:rPr>
        <w:t>дизельное</w:t>
      </w:r>
      <w:proofErr w:type="gramEnd"/>
      <w:r>
        <w:rPr>
          <w:sz w:val="28"/>
          <w:szCs w:val="28"/>
        </w:rPr>
        <w:t xml:space="preserve"> ЕВРО. Технические условия». </w:t>
      </w:r>
    </w:p>
    <w:p w:rsidR="00652B40" w:rsidRPr="00732613" w:rsidRDefault="00652B40" w:rsidP="00271581">
      <w:pPr>
        <w:pStyle w:val="afff0"/>
        <w:ind w:firstLine="709"/>
        <w:jc w:val="both"/>
        <w:rPr>
          <w:sz w:val="28"/>
          <w:szCs w:val="28"/>
        </w:rPr>
      </w:pPr>
      <w:r>
        <w:rPr>
          <w:sz w:val="28"/>
          <w:szCs w:val="28"/>
        </w:rPr>
        <w:lastRenderedPageBreak/>
        <w:t xml:space="preserve">4.1.3. Осуществить восполнение недостающего количества Товара в течение 24 (двадцати четырех) часов с момента обнаружения расхождения по количеству Товара (п. 3.11 Договора). </w:t>
      </w:r>
    </w:p>
    <w:p w:rsidR="00652B40" w:rsidRPr="00732613" w:rsidRDefault="00652B40" w:rsidP="00271581">
      <w:pPr>
        <w:pStyle w:val="ConsNormal"/>
        <w:widowContro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4.1.4. Принимать участие в отборе образцов (проб) Товара и составлении акта в соответствии с п. 3.12 Договора.</w:t>
      </w:r>
    </w:p>
    <w:p w:rsidR="00652B40" w:rsidRPr="00732613" w:rsidRDefault="00652B40" w:rsidP="00271581">
      <w:pPr>
        <w:pStyle w:val="ConsNormal"/>
        <w:widowContro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4.1.5. Произвести замену поставленного Товара, не соответствующего условиям настоящего Договора по качеству и (или) ассортименту, в течение </w:t>
      </w:r>
      <w:r>
        <w:rPr>
          <w:rFonts w:ascii="Times New Roman" w:eastAsia="Times New Roman" w:hAnsi="Times New Roman" w:cs="Times New Roman"/>
          <w:sz w:val="28"/>
          <w:szCs w:val="28"/>
        </w:rPr>
        <w:br/>
        <w:t>24 (двадцати</w:t>
      </w:r>
      <w:r>
        <w:rPr>
          <w:rFonts w:ascii="Times New Roman" w:hAnsi="Times New Roman" w:cs="Times New Roman"/>
          <w:sz w:val="28"/>
          <w:szCs w:val="28"/>
        </w:rPr>
        <w:t xml:space="preserve"> четырех</w:t>
      </w:r>
      <w:r>
        <w:rPr>
          <w:rFonts w:ascii="Times New Roman" w:eastAsia="Times New Roman" w:hAnsi="Times New Roman" w:cs="Times New Roman"/>
          <w:sz w:val="28"/>
          <w:szCs w:val="28"/>
        </w:rPr>
        <w:t>) часов с момента получения уведомления от Покупателя согласно п. 3.15. Договора.</w:t>
      </w:r>
    </w:p>
    <w:p w:rsidR="00652B40" w:rsidRPr="00732613" w:rsidRDefault="00652B40" w:rsidP="00271581">
      <w:pPr>
        <w:pStyle w:val="ConsNormal"/>
        <w:widowControl/>
        <w:ind w:firstLine="709"/>
        <w:jc w:val="both"/>
        <w:rPr>
          <w:rFonts w:ascii="Times New Roman" w:hAnsi="Times New Roman" w:cs="Times New Roman"/>
          <w:bCs/>
          <w:sz w:val="28"/>
          <w:szCs w:val="28"/>
        </w:rPr>
      </w:pPr>
      <w:r>
        <w:rPr>
          <w:rFonts w:ascii="Times New Roman" w:hAnsi="Times New Roman" w:cs="Times New Roman"/>
          <w:bCs/>
          <w:sz w:val="28"/>
          <w:szCs w:val="28"/>
        </w:rPr>
        <w:t>4.1.6. Устранять за свой счет недостатки, которые не позволяют использовать Товар.</w:t>
      </w:r>
    </w:p>
    <w:p w:rsidR="00652B40" w:rsidRPr="00732613" w:rsidRDefault="00652B40" w:rsidP="00271581">
      <w:pPr>
        <w:pStyle w:val="afc"/>
        <w:jc w:val="both"/>
        <w:rPr>
          <w:bCs/>
          <w:szCs w:val="28"/>
        </w:rPr>
      </w:pPr>
      <w:r>
        <w:rPr>
          <w:bCs/>
          <w:szCs w:val="28"/>
        </w:rPr>
        <w:t>4.1.7. Ежемесячно подписывать Протокол согласования договорной цену за 1 (одну) тонну Товара на предстоящий месяц поставки в порядке, предусмотренном настоящим Договором.</w:t>
      </w:r>
    </w:p>
    <w:p w:rsidR="00652B40" w:rsidRPr="00732613" w:rsidRDefault="00652B40" w:rsidP="00271581">
      <w:pPr>
        <w:pStyle w:val="ConsNormal"/>
        <w:widowControl/>
        <w:ind w:firstLine="709"/>
        <w:jc w:val="both"/>
        <w:rPr>
          <w:rFonts w:ascii="Times New Roman" w:hAnsi="Times New Roman" w:cs="Times New Roman"/>
          <w:bCs/>
          <w:sz w:val="28"/>
          <w:szCs w:val="28"/>
        </w:rPr>
      </w:pPr>
      <w:r>
        <w:rPr>
          <w:rFonts w:ascii="Times New Roman" w:hAnsi="Times New Roman" w:cs="Times New Roman"/>
          <w:bCs/>
          <w:sz w:val="28"/>
          <w:szCs w:val="28"/>
        </w:rPr>
        <w:t>4.2. Покупатель обязан:</w:t>
      </w:r>
    </w:p>
    <w:p w:rsidR="00652B40" w:rsidRPr="00732613" w:rsidRDefault="00652B40" w:rsidP="00271581">
      <w:pPr>
        <w:pStyle w:val="ConsNormal"/>
        <w:widowControl/>
        <w:ind w:firstLine="709"/>
        <w:jc w:val="both"/>
        <w:rPr>
          <w:rFonts w:ascii="Times New Roman" w:hAnsi="Times New Roman" w:cs="Times New Roman"/>
          <w:bCs/>
          <w:sz w:val="28"/>
          <w:szCs w:val="28"/>
        </w:rPr>
      </w:pPr>
      <w:r>
        <w:rPr>
          <w:rFonts w:ascii="Times New Roman" w:hAnsi="Times New Roman" w:cs="Times New Roman"/>
          <w:bCs/>
          <w:sz w:val="28"/>
          <w:szCs w:val="28"/>
        </w:rPr>
        <w:t>4.2.1. Оплатить Товар в размерах и в сроки, установленные настоящим Договором.</w:t>
      </w:r>
    </w:p>
    <w:p w:rsidR="00652B40" w:rsidRPr="00732613" w:rsidRDefault="00652B40" w:rsidP="00271581">
      <w:pPr>
        <w:pStyle w:val="ConsNormal"/>
        <w:widowContro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4.2.2. Осуществлять проверку при приемке Товара по количеству, качеству и ассортименту  в соответствии с </w:t>
      </w:r>
      <w:r>
        <w:rPr>
          <w:rFonts w:ascii="Times New Roman" w:hAnsi="Times New Roman" w:cs="Times New Roman"/>
          <w:sz w:val="28"/>
          <w:szCs w:val="28"/>
        </w:rPr>
        <w:t xml:space="preserve">согласованной Сторонами </w:t>
      </w:r>
      <w:r>
        <w:rPr>
          <w:rFonts w:ascii="Times New Roman" w:hAnsi="Times New Roman" w:cs="Times New Roman"/>
          <w:bCs/>
          <w:sz w:val="28"/>
          <w:szCs w:val="28"/>
        </w:rPr>
        <w:t>Заявкой.</w:t>
      </w:r>
    </w:p>
    <w:p w:rsidR="00652B40" w:rsidRPr="00732613" w:rsidRDefault="00652B40" w:rsidP="00271581">
      <w:pPr>
        <w:pStyle w:val="ConsNormal"/>
        <w:widowControl/>
        <w:ind w:firstLine="709"/>
        <w:jc w:val="both"/>
        <w:rPr>
          <w:rFonts w:ascii="Times New Roman" w:hAnsi="Times New Roman" w:cs="Times New Roman"/>
          <w:bCs/>
          <w:sz w:val="28"/>
          <w:szCs w:val="28"/>
        </w:rPr>
      </w:pPr>
      <w:r>
        <w:rPr>
          <w:rFonts w:ascii="Times New Roman" w:hAnsi="Times New Roman" w:cs="Times New Roman"/>
          <w:bCs/>
          <w:sz w:val="28"/>
          <w:szCs w:val="28"/>
        </w:rPr>
        <w:t>4.2.3. Обеспечить явку своего представителя во время приемки Товара.</w:t>
      </w:r>
    </w:p>
    <w:p w:rsidR="00652B40" w:rsidRPr="00732613" w:rsidRDefault="00652B40" w:rsidP="00271581">
      <w:pPr>
        <w:widowControl w:val="0"/>
        <w:ind w:firstLine="709"/>
        <w:rPr>
          <w:rFonts w:eastAsia="Arial"/>
          <w:b/>
        </w:rPr>
      </w:pPr>
    </w:p>
    <w:p w:rsidR="00652B40" w:rsidRPr="00732613" w:rsidRDefault="00652B40" w:rsidP="00652B40">
      <w:pPr>
        <w:pStyle w:val="aff6"/>
        <w:widowControl w:val="0"/>
        <w:numPr>
          <w:ilvl w:val="0"/>
          <w:numId w:val="59"/>
        </w:numPr>
        <w:ind w:left="0" w:firstLine="709"/>
        <w:contextualSpacing/>
        <w:jc w:val="center"/>
        <w:rPr>
          <w:rFonts w:eastAsia="Arial"/>
          <w:b/>
          <w:sz w:val="28"/>
          <w:szCs w:val="28"/>
        </w:rPr>
      </w:pPr>
      <w:r>
        <w:rPr>
          <w:rFonts w:eastAsia="Arial"/>
          <w:b/>
          <w:sz w:val="28"/>
          <w:szCs w:val="28"/>
        </w:rPr>
        <w:t>Переход права собственности и рисков</w:t>
      </w:r>
    </w:p>
    <w:p w:rsidR="00652B40" w:rsidRPr="00732613" w:rsidRDefault="00652B40" w:rsidP="00652B40">
      <w:pPr>
        <w:pStyle w:val="aff6"/>
        <w:widowControl w:val="0"/>
        <w:numPr>
          <w:ilvl w:val="1"/>
          <w:numId w:val="59"/>
        </w:numPr>
        <w:ind w:left="0" w:firstLine="709"/>
        <w:jc w:val="both"/>
        <w:rPr>
          <w:spacing w:val="-1"/>
          <w:sz w:val="28"/>
          <w:szCs w:val="28"/>
        </w:rPr>
      </w:pPr>
      <w:r>
        <w:rPr>
          <w:rFonts w:eastAsia="Arial"/>
          <w:bCs/>
          <w:sz w:val="28"/>
          <w:szCs w:val="28"/>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sz w:val="28"/>
          <w:szCs w:val="28"/>
        </w:rPr>
        <w:t>с даты подписания</w:t>
      </w:r>
      <w:proofErr w:type="gramEnd"/>
      <w:r>
        <w:rPr>
          <w:rFonts w:eastAsia="Arial"/>
          <w:bCs/>
          <w:sz w:val="28"/>
          <w:szCs w:val="28"/>
        </w:rPr>
        <w:t xml:space="preserve"> Сторонами </w:t>
      </w:r>
      <w:r>
        <w:rPr>
          <w:sz w:val="28"/>
          <w:szCs w:val="28"/>
        </w:rPr>
        <w:t xml:space="preserve">товарной накладной ТОРГ-12 или </w:t>
      </w:r>
      <w:r>
        <w:rPr>
          <w:spacing w:val="-1"/>
          <w:sz w:val="28"/>
          <w:szCs w:val="28"/>
        </w:rPr>
        <w:t>УПД.</w:t>
      </w:r>
    </w:p>
    <w:p w:rsidR="00652B40" w:rsidRPr="00732613" w:rsidRDefault="00652B40" w:rsidP="00271581">
      <w:pPr>
        <w:pStyle w:val="aff6"/>
        <w:widowControl w:val="0"/>
        <w:ind w:left="709"/>
        <w:jc w:val="both"/>
        <w:rPr>
          <w:spacing w:val="-1"/>
          <w:sz w:val="28"/>
          <w:szCs w:val="28"/>
        </w:rPr>
      </w:pPr>
    </w:p>
    <w:p w:rsidR="00652B40" w:rsidRPr="00732613" w:rsidRDefault="00652B40" w:rsidP="00652B40">
      <w:pPr>
        <w:pStyle w:val="ConsNormal"/>
        <w:numPr>
          <w:ilvl w:val="0"/>
          <w:numId w:val="59"/>
        </w:numPr>
        <w:suppressAutoHyphens w:val="0"/>
        <w:autoSpaceDN w:val="0"/>
        <w:adjustRightInd w:val="0"/>
        <w:ind w:left="0" w:firstLine="709"/>
        <w:jc w:val="center"/>
        <w:rPr>
          <w:rFonts w:ascii="Times New Roman" w:hAnsi="Times New Roman" w:cs="Times New Roman"/>
          <w:b/>
          <w:sz w:val="28"/>
          <w:szCs w:val="28"/>
        </w:rPr>
      </w:pPr>
      <w:r>
        <w:rPr>
          <w:rFonts w:ascii="Times New Roman" w:hAnsi="Times New Roman" w:cs="Times New Roman"/>
          <w:b/>
          <w:sz w:val="28"/>
          <w:szCs w:val="28"/>
        </w:rPr>
        <w:t xml:space="preserve">Гарантии качества Товара </w:t>
      </w:r>
    </w:p>
    <w:p w:rsidR="00652B40" w:rsidRPr="00732613" w:rsidRDefault="00652B40" w:rsidP="00652B40">
      <w:pPr>
        <w:pStyle w:val="aff6"/>
        <w:numPr>
          <w:ilvl w:val="1"/>
          <w:numId w:val="59"/>
        </w:numPr>
        <w:ind w:left="0" w:firstLine="709"/>
        <w:jc w:val="both"/>
        <w:rPr>
          <w:sz w:val="28"/>
          <w:szCs w:val="28"/>
        </w:rPr>
      </w:pPr>
      <w:r>
        <w:rPr>
          <w:sz w:val="28"/>
          <w:szCs w:val="28"/>
        </w:rPr>
        <w:t xml:space="preserve">Поставщик гарантирует соответствие Товара требованиям Технического регламента Таможенного союза </w:t>
      </w:r>
      <w:proofErr w:type="gramStart"/>
      <w:r>
        <w:rPr>
          <w:sz w:val="28"/>
          <w:szCs w:val="28"/>
        </w:rPr>
        <w:t>ТР</w:t>
      </w:r>
      <w:proofErr w:type="gramEnd"/>
      <w:r>
        <w:rPr>
          <w:sz w:val="28"/>
          <w:szCs w:val="28"/>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межгосударственного стандарта ГОСТ 32511-2013 «Топливо дизельное ЕВРО. Технические условия», что подтверждается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 и предоставляемых Поставщиком при поставке Товара (копии, заверенные Поставщиком).</w:t>
      </w:r>
    </w:p>
    <w:p w:rsidR="00652B40" w:rsidRPr="00732613" w:rsidRDefault="00652B40" w:rsidP="00652B40">
      <w:pPr>
        <w:pStyle w:val="aff6"/>
        <w:numPr>
          <w:ilvl w:val="1"/>
          <w:numId w:val="59"/>
        </w:numPr>
        <w:ind w:left="0" w:firstLine="709"/>
        <w:jc w:val="both"/>
        <w:rPr>
          <w:sz w:val="28"/>
          <w:szCs w:val="28"/>
          <w:lang w:eastAsia="ru-RU"/>
        </w:rPr>
      </w:pPr>
      <w:r>
        <w:rPr>
          <w:sz w:val="28"/>
          <w:szCs w:val="28"/>
          <w:lang w:eastAsia="ru-RU"/>
        </w:rPr>
        <w:t>Поставляемое топливо должно соответствовать следующим характеристикам:</w:t>
      </w:r>
    </w:p>
    <w:p w:rsidR="00652B40" w:rsidRPr="00732613" w:rsidRDefault="00652B40" w:rsidP="00271581">
      <w:pPr>
        <w:pStyle w:val="aff6"/>
        <w:shd w:val="clear" w:color="auto" w:fill="FFFFFF"/>
        <w:suppressAutoHyphens w:val="0"/>
        <w:ind w:left="0" w:firstLine="709"/>
        <w:jc w:val="both"/>
        <w:rPr>
          <w:sz w:val="28"/>
          <w:szCs w:val="28"/>
          <w:lang w:eastAsia="ru-RU"/>
        </w:rPr>
      </w:pPr>
      <w:r>
        <w:rPr>
          <w:sz w:val="28"/>
          <w:szCs w:val="28"/>
          <w:lang w:eastAsia="ru-RU"/>
        </w:rPr>
        <w:t>По температуре применения:</w:t>
      </w:r>
    </w:p>
    <w:p w:rsidR="00652B40" w:rsidRPr="00732613" w:rsidRDefault="00652B40" w:rsidP="00271581">
      <w:pPr>
        <w:pStyle w:val="aff6"/>
        <w:shd w:val="clear" w:color="auto" w:fill="FFFFFF"/>
        <w:suppressAutoHyphens w:val="0"/>
        <w:ind w:left="0" w:firstLine="709"/>
        <w:jc w:val="both"/>
        <w:rPr>
          <w:sz w:val="28"/>
          <w:szCs w:val="28"/>
          <w:lang w:eastAsia="ru-RU"/>
        </w:rPr>
      </w:pPr>
      <w:r>
        <w:rPr>
          <w:sz w:val="28"/>
          <w:szCs w:val="28"/>
          <w:lang w:eastAsia="ru-RU"/>
        </w:rPr>
        <w:t xml:space="preserve">1) дизельное топливо зимнее (класс 2, вид </w:t>
      </w:r>
      <w:r>
        <w:rPr>
          <w:sz w:val="28"/>
          <w:szCs w:val="28"/>
          <w:lang w:val="en-US" w:eastAsia="ru-RU"/>
        </w:rPr>
        <w:t>III</w:t>
      </w:r>
      <w:r>
        <w:rPr>
          <w:sz w:val="28"/>
          <w:szCs w:val="28"/>
          <w:lang w:eastAsia="ru-RU"/>
        </w:rPr>
        <w:t>):</w:t>
      </w:r>
    </w:p>
    <w:p w:rsidR="00652B40" w:rsidRPr="00732613" w:rsidRDefault="00652B40" w:rsidP="00271581">
      <w:pPr>
        <w:pStyle w:val="aff6"/>
        <w:shd w:val="clear" w:color="auto" w:fill="FFFFFF"/>
        <w:suppressAutoHyphens w:val="0"/>
        <w:ind w:left="0" w:firstLine="70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32 ºС.</w:t>
      </w:r>
    </w:p>
    <w:p w:rsidR="00652B40" w:rsidRPr="00732613" w:rsidRDefault="00652B40" w:rsidP="00271581">
      <w:pPr>
        <w:pStyle w:val="aff6"/>
        <w:shd w:val="clear" w:color="auto" w:fill="FFFFFF"/>
        <w:suppressAutoHyphens w:val="0"/>
        <w:ind w:left="0" w:firstLine="709"/>
        <w:jc w:val="both"/>
        <w:rPr>
          <w:sz w:val="28"/>
          <w:szCs w:val="28"/>
          <w:lang w:eastAsia="ru-RU"/>
        </w:rPr>
      </w:pPr>
      <w:r>
        <w:rPr>
          <w:sz w:val="28"/>
          <w:szCs w:val="28"/>
          <w:lang w:eastAsia="ru-RU"/>
        </w:rPr>
        <w:lastRenderedPageBreak/>
        <w:t>- предельная температура помутнения - не выше минус 22 ºС,</w:t>
      </w:r>
    </w:p>
    <w:p w:rsidR="00652B40" w:rsidRPr="00732613" w:rsidRDefault="00652B40" w:rsidP="00271581">
      <w:pPr>
        <w:pStyle w:val="aff6"/>
        <w:shd w:val="clear" w:color="auto" w:fill="FFFFFF"/>
        <w:suppressAutoHyphens w:val="0"/>
        <w:ind w:left="0" w:firstLine="709"/>
        <w:jc w:val="both"/>
        <w:rPr>
          <w:sz w:val="28"/>
          <w:szCs w:val="28"/>
          <w:lang w:eastAsia="ru-RU"/>
        </w:rPr>
      </w:pPr>
      <w:r>
        <w:rPr>
          <w:sz w:val="28"/>
          <w:szCs w:val="28"/>
          <w:lang w:eastAsia="ru-RU"/>
        </w:rPr>
        <w:t xml:space="preserve">2) дизельное топливо летнее (сорт С, вид </w:t>
      </w:r>
      <w:r>
        <w:rPr>
          <w:sz w:val="28"/>
          <w:szCs w:val="28"/>
          <w:lang w:val="en-US" w:eastAsia="ru-RU"/>
        </w:rPr>
        <w:t>III</w:t>
      </w:r>
      <w:r>
        <w:rPr>
          <w:sz w:val="28"/>
          <w:szCs w:val="28"/>
          <w:lang w:eastAsia="ru-RU"/>
        </w:rPr>
        <w:t>):</w:t>
      </w:r>
    </w:p>
    <w:p w:rsidR="00652B40" w:rsidRPr="00732613" w:rsidRDefault="00652B40" w:rsidP="00271581">
      <w:pPr>
        <w:pStyle w:val="aff6"/>
        <w:shd w:val="clear" w:color="auto" w:fill="FFFFFF"/>
        <w:suppressAutoHyphens w:val="0"/>
        <w:ind w:left="0" w:firstLine="709"/>
        <w:jc w:val="both"/>
        <w:rPr>
          <w:sz w:val="28"/>
          <w:szCs w:val="28"/>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5 ºС.</w:t>
      </w:r>
    </w:p>
    <w:p w:rsidR="00652B40" w:rsidRPr="00164DAD" w:rsidRDefault="00652B40" w:rsidP="00652B40">
      <w:pPr>
        <w:pStyle w:val="aff6"/>
        <w:numPr>
          <w:ilvl w:val="1"/>
          <w:numId w:val="59"/>
        </w:numPr>
        <w:shd w:val="clear" w:color="auto" w:fill="FFFFFF"/>
        <w:suppressAutoHyphens w:val="0"/>
        <w:ind w:left="0" w:firstLine="709"/>
        <w:jc w:val="both"/>
        <w:rPr>
          <w:sz w:val="28"/>
          <w:szCs w:val="28"/>
        </w:rPr>
      </w:pPr>
      <w:r>
        <w:rPr>
          <w:sz w:val="28"/>
          <w:szCs w:val="28"/>
          <w:lang w:eastAsia="ru-RU"/>
        </w:rPr>
        <w:t xml:space="preserve">Поставляемое топливо должно соответствовать </w:t>
      </w:r>
      <w:r>
        <w:rPr>
          <w:rFonts w:eastAsia="MS Mincho"/>
          <w:bCs/>
          <w:sz w:val="28"/>
          <w:szCs w:val="28"/>
        </w:rPr>
        <w:t>экологическому</w:t>
      </w:r>
      <w:r>
        <w:rPr>
          <w:sz w:val="28"/>
          <w:szCs w:val="28"/>
        </w:rPr>
        <w:t xml:space="preserve"> классу 5 (К5).</w:t>
      </w:r>
    </w:p>
    <w:p w:rsidR="00652B40" w:rsidRPr="00732613" w:rsidRDefault="00652B40" w:rsidP="00652B40">
      <w:pPr>
        <w:pStyle w:val="aff6"/>
        <w:numPr>
          <w:ilvl w:val="1"/>
          <w:numId w:val="59"/>
        </w:numPr>
        <w:ind w:left="0" w:firstLine="709"/>
        <w:jc w:val="both"/>
        <w:rPr>
          <w:sz w:val="28"/>
          <w:szCs w:val="28"/>
          <w:lang w:eastAsia="ru-RU"/>
        </w:rPr>
      </w:pPr>
      <w:r>
        <w:rPr>
          <w:sz w:val="28"/>
          <w:szCs w:val="28"/>
          <w:lang w:eastAsia="ru-RU"/>
        </w:rPr>
        <w:t>Срок гарантии качества Товара составляет:</w:t>
      </w:r>
    </w:p>
    <w:p w:rsidR="00652B40" w:rsidRPr="00732613" w:rsidRDefault="00652B40" w:rsidP="00271581">
      <w:pPr>
        <w:ind w:firstLine="709"/>
        <w:jc w:val="both"/>
        <w:rPr>
          <w:sz w:val="28"/>
          <w:szCs w:val="28"/>
        </w:rPr>
      </w:pPr>
      <w:r>
        <w:rPr>
          <w:sz w:val="28"/>
          <w:szCs w:val="28"/>
        </w:rPr>
        <w:t>летнего дизельного топлива составляет</w:t>
      </w:r>
      <w:proofErr w:type="gramStart"/>
      <w:r>
        <w:rPr>
          <w:sz w:val="28"/>
          <w:szCs w:val="28"/>
        </w:rPr>
        <w:t xml:space="preserve"> ___ (___________)  </w:t>
      </w:r>
      <w:proofErr w:type="gramEnd"/>
      <w:r>
        <w:rPr>
          <w:sz w:val="28"/>
          <w:szCs w:val="28"/>
        </w:rPr>
        <w:t>месяцев с даты подписания Сторонами товарной накладной (ТОРГ-12) или УПД;</w:t>
      </w:r>
    </w:p>
    <w:p w:rsidR="00652B40" w:rsidRPr="00732613" w:rsidRDefault="00652B40" w:rsidP="00271581">
      <w:pPr>
        <w:ind w:firstLine="709"/>
        <w:jc w:val="both"/>
        <w:rPr>
          <w:sz w:val="28"/>
          <w:szCs w:val="28"/>
        </w:rPr>
      </w:pPr>
      <w:r>
        <w:rPr>
          <w:sz w:val="28"/>
          <w:szCs w:val="28"/>
        </w:rPr>
        <w:t>зимнего дизельного топлива составляет</w:t>
      </w:r>
      <w:proofErr w:type="gramStart"/>
      <w:r>
        <w:rPr>
          <w:sz w:val="28"/>
          <w:szCs w:val="28"/>
        </w:rPr>
        <w:t xml:space="preserve"> ___ (___________)  </w:t>
      </w:r>
      <w:proofErr w:type="gramEnd"/>
      <w:r>
        <w:rPr>
          <w:sz w:val="28"/>
          <w:szCs w:val="28"/>
        </w:rPr>
        <w:t>месяцев с даты подписания Сторонами товарной накладной (ТОРГ-12) или УПД. Срок гарантии качества.</w:t>
      </w:r>
    </w:p>
    <w:p w:rsidR="00652B40" w:rsidRPr="00732613" w:rsidRDefault="00652B40" w:rsidP="00652B40">
      <w:pPr>
        <w:pStyle w:val="aff6"/>
        <w:numPr>
          <w:ilvl w:val="1"/>
          <w:numId w:val="59"/>
        </w:numPr>
        <w:ind w:left="0" w:firstLine="709"/>
        <w:jc w:val="both"/>
        <w:rPr>
          <w:i/>
          <w:sz w:val="28"/>
          <w:szCs w:val="28"/>
        </w:rPr>
      </w:pPr>
      <w:r>
        <w:rPr>
          <w:sz w:val="28"/>
          <w:szCs w:val="28"/>
        </w:rPr>
        <w:t>Маркировка, транспортировка и хранение поставляемого Товара осуществляются согласно ГОСТ 1510-84.</w:t>
      </w:r>
    </w:p>
    <w:p w:rsidR="00652B40" w:rsidRPr="00732613" w:rsidRDefault="00652B40" w:rsidP="00271581">
      <w:pPr>
        <w:ind w:firstLine="709"/>
        <w:jc w:val="both"/>
      </w:pPr>
    </w:p>
    <w:p w:rsidR="00652B40" w:rsidRPr="00732613" w:rsidRDefault="00652B40" w:rsidP="00652B40">
      <w:pPr>
        <w:pStyle w:val="aff6"/>
        <w:numPr>
          <w:ilvl w:val="0"/>
          <w:numId w:val="59"/>
        </w:numPr>
        <w:suppressAutoHyphens w:val="0"/>
        <w:ind w:left="0" w:firstLine="709"/>
        <w:contextualSpacing/>
        <w:jc w:val="center"/>
        <w:rPr>
          <w:b/>
          <w:bCs/>
          <w:sz w:val="28"/>
          <w:szCs w:val="28"/>
        </w:rPr>
      </w:pPr>
      <w:r>
        <w:rPr>
          <w:b/>
          <w:bCs/>
          <w:sz w:val="28"/>
          <w:szCs w:val="28"/>
        </w:rPr>
        <w:t>Ответственность Сторон</w:t>
      </w:r>
    </w:p>
    <w:p w:rsidR="00652B40" w:rsidRPr="00732613" w:rsidRDefault="00652B40" w:rsidP="00271581">
      <w:pPr>
        <w:ind w:firstLine="709"/>
        <w:jc w:val="both"/>
        <w:rPr>
          <w:sz w:val="28"/>
          <w:szCs w:val="28"/>
        </w:rPr>
      </w:pPr>
      <w:r>
        <w:rPr>
          <w:sz w:val="28"/>
          <w:szCs w:val="28"/>
        </w:rP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652B40" w:rsidRPr="00B824A9" w:rsidRDefault="00652B40" w:rsidP="00271581">
      <w:pPr>
        <w:pStyle w:val="27"/>
        <w:ind w:firstLine="709"/>
        <w:jc w:val="both"/>
        <w:rPr>
          <w:b/>
          <w:sz w:val="28"/>
          <w:szCs w:val="28"/>
        </w:rPr>
      </w:pPr>
      <w:r>
        <w:rPr>
          <w:sz w:val="28"/>
          <w:szCs w:val="28"/>
        </w:rPr>
        <w:t>7.2.</w:t>
      </w:r>
      <w:r>
        <w:rPr>
          <w:b/>
          <w:sz w:val="28"/>
          <w:szCs w:val="28"/>
        </w:rPr>
        <w:t xml:space="preserve">  </w:t>
      </w:r>
      <w:proofErr w:type="gramStart"/>
      <w:r>
        <w:rPr>
          <w:sz w:val="28"/>
          <w:szCs w:val="28"/>
        </w:rPr>
        <w:t>В случае несоблюдения сроков поставки Товара Покупатель вправе потребовать от Поставщика уплаты неустойки в виде пени в размере 0,05% (ноль целых пять сотых) процента от стоимости не поставленного в срок Товара за каждый день просрочки.</w:t>
      </w:r>
      <w:proofErr w:type="gramEnd"/>
    </w:p>
    <w:p w:rsidR="00652B40" w:rsidRPr="00517F0C" w:rsidRDefault="00652B40" w:rsidP="00271581">
      <w:pPr>
        <w:ind w:firstLine="709"/>
        <w:jc w:val="both"/>
        <w:rPr>
          <w:sz w:val="28"/>
          <w:szCs w:val="28"/>
        </w:rPr>
      </w:pPr>
      <w:r>
        <w:rPr>
          <w:sz w:val="28"/>
          <w:szCs w:val="28"/>
        </w:rPr>
        <w:t xml:space="preserve">7.3. В </w:t>
      </w:r>
      <w:proofErr w:type="gramStart"/>
      <w:r>
        <w:rPr>
          <w:sz w:val="28"/>
          <w:szCs w:val="28"/>
        </w:rPr>
        <w:t>случае</w:t>
      </w:r>
      <w:proofErr w:type="gramEnd"/>
      <w:r>
        <w:rPr>
          <w:sz w:val="28"/>
          <w:szCs w:val="28"/>
        </w:rPr>
        <w:t xml:space="preserve"> невыполнения Поставщиком обязательств в соответствии с п.3.12.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652B40" w:rsidRPr="00732613" w:rsidRDefault="00652B40" w:rsidP="00271581">
      <w:pPr>
        <w:ind w:firstLine="709"/>
        <w:jc w:val="both"/>
        <w:rPr>
          <w:sz w:val="28"/>
          <w:szCs w:val="28"/>
        </w:rPr>
      </w:pPr>
      <w:r>
        <w:rPr>
          <w:sz w:val="28"/>
          <w:szCs w:val="28"/>
        </w:rPr>
        <w:t xml:space="preserve">7.4. В </w:t>
      </w:r>
      <w:proofErr w:type="gramStart"/>
      <w:r>
        <w:rPr>
          <w:sz w:val="28"/>
          <w:szCs w:val="28"/>
        </w:rPr>
        <w:t>случае</w:t>
      </w:r>
      <w:proofErr w:type="gramEnd"/>
      <w:r>
        <w:rPr>
          <w:sz w:val="28"/>
          <w:szCs w:val="28"/>
        </w:rPr>
        <w:t xml:space="preserve"> невыполнения Поставщиком обязательств в соответствии с п.3.15., п. 4.1.5.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652B40" w:rsidRPr="00B824A9" w:rsidRDefault="00652B40" w:rsidP="00271581">
      <w:pPr>
        <w:widowControl w:val="0"/>
        <w:autoSpaceDE w:val="0"/>
        <w:autoSpaceDN w:val="0"/>
        <w:adjustRightInd w:val="0"/>
        <w:ind w:right="-6" w:firstLine="709"/>
        <w:jc w:val="both"/>
        <w:rPr>
          <w:sz w:val="28"/>
          <w:szCs w:val="28"/>
        </w:rPr>
      </w:pPr>
      <w:r>
        <w:rPr>
          <w:sz w:val="28"/>
          <w:szCs w:val="28"/>
        </w:rPr>
        <w:t>7.5.</w:t>
      </w:r>
      <w:r>
        <w:rPr>
          <w:i/>
          <w:sz w:val="28"/>
          <w:szCs w:val="28"/>
        </w:rPr>
        <w:t xml:space="preserve"> </w:t>
      </w:r>
      <w:r>
        <w:rPr>
          <w:sz w:val="28"/>
          <w:szCs w:val="28"/>
        </w:rPr>
        <w:t xml:space="preserve">В </w:t>
      </w:r>
      <w:proofErr w:type="gramStart"/>
      <w:r>
        <w:rPr>
          <w:sz w:val="28"/>
          <w:szCs w:val="28"/>
        </w:rPr>
        <w:t>случае</w:t>
      </w:r>
      <w:proofErr w:type="gramEnd"/>
      <w:r>
        <w:rPr>
          <w:sz w:val="28"/>
          <w:szCs w:val="28"/>
        </w:rPr>
        <w:t xml:space="preserve"> ненадлежащего выполнения Поставщиком условий настоящего Договора, Поставщик уплачивает Покупателю  штраф в размере 5 %  (пяти) % от цены настоящего Договора.</w:t>
      </w:r>
    </w:p>
    <w:p w:rsidR="00652B40" w:rsidRPr="00B824A9" w:rsidRDefault="00652B40" w:rsidP="00271581">
      <w:pPr>
        <w:widowControl w:val="0"/>
        <w:autoSpaceDE w:val="0"/>
        <w:ind w:right="-6"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возникновения при этом у Покупателя каких-либо убытков Поставщик возмещает такие убытки Покупателю в полном объеме.</w:t>
      </w:r>
    </w:p>
    <w:p w:rsidR="00652B40" w:rsidRPr="00732613" w:rsidRDefault="00652B40" w:rsidP="00271581">
      <w:pPr>
        <w:pStyle w:val="aff9"/>
        <w:ind w:firstLine="709"/>
        <w:jc w:val="both"/>
        <w:rPr>
          <w:rFonts w:ascii="Times New Roman" w:eastAsia="Times New Roman" w:hAnsi="Times New Roman"/>
          <w:sz w:val="28"/>
          <w:szCs w:val="28"/>
        </w:rPr>
      </w:pPr>
      <w:r>
        <w:rPr>
          <w:rFonts w:ascii="Times New Roman" w:eastAsia="Times New Roman" w:hAnsi="Times New Roman"/>
          <w:sz w:val="28"/>
          <w:szCs w:val="28"/>
        </w:rPr>
        <w:t>7.6. Указанные в пункте 7.2., 7.3., 7.5.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штрафа)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652B40" w:rsidRPr="00732613" w:rsidRDefault="00652B40" w:rsidP="00271581">
      <w:pPr>
        <w:pStyle w:val="aff9"/>
        <w:ind w:firstLine="709"/>
        <w:jc w:val="both"/>
        <w:rPr>
          <w:rFonts w:ascii="Times New Roman" w:eastAsia="Times New Roman" w:hAnsi="Times New Roman"/>
          <w:sz w:val="24"/>
          <w:szCs w:val="24"/>
        </w:rPr>
      </w:pPr>
    </w:p>
    <w:p w:rsidR="00652B40" w:rsidRPr="00732613" w:rsidRDefault="00652B40" w:rsidP="00652B40">
      <w:pPr>
        <w:pStyle w:val="aff6"/>
        <w:widowControl w:val="0"/>
        <w:numPr>
          <w:ilvl w:val="0"/>
          <w:numId w:val="59"/>
        </w:numPr>
        <w:autoSpaceDE w:val="0"/>
        <w:autoSpaceDN w:val="0"/>
        <w:adjustRightInd w:val="0"/>
        <w:ind w:left="0" w:firstLine="709"/>
        <w:contextualSpacing/>
        <w:jc w:val="center"/>
        <w:rPr>
          <w:b/>
          <w:sz w:val="28"/>
          <w:szCs w:val="28"/>
        </w:rPr>
      </w:pPr>
      <w:r>
        <w:rPr>
          <w:b/>
          <w:sz w:val="28"/>
          <w:szCs w:val="28"/>
        </w:rPr>
        <w:t>Обстоятельства непреодолимой силы</w:t>
      </w:r>
    </w:p>
    <w:p w:rsidR="00652B40" w:rsidRPr="00732613"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w:t>
      </w:r>
      <w:proofErr w:type="gramStart"/>
      <w:r>
        <w:rPr>
          <w:rFonts w:ascii="Times New Roman" w:hAnsi="Times New Roman" w:cs="Times New Roman"/>
          <w:sz w:val="28"/>
          <w:szCs w:val="28"/>
        </w:rPr>
        <w:t>природными стихийными</w:t>
      </w:r>
      <w:proofErr w:type="gramEnd"/>
      <w:r>
        <w:rPr>
          <w:rFonts w:ascii="Times New Roman" w:hAnsi="Times New Roman" w:cs="Times New Roman"/>
          <w:sz w:val="28"/>
          <w:szCs w:val="28"/>
        </w:rPr>
        <w:t xml:space="preserve"> бедствиями, а также изданием запретительных актов государственных органов.</w:t>
      </w:r>
    </w:p>
    <w:p w:rsidR="00652B40" w:rsidRPr="00732613"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52B40" w:rsidRPr="00732613"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52B40"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8"/>
          <w:szCs w:val="28"/>
        </w:rPr>
        <w:t>Договор</w:t>
      </w:r>
      <w:proofErr w:type="gramEnd"/>
      <w:r>
        <w:rPr>
          <w:rFonts w:ascii="Times New Roman" w:hAnsi="Times New Roman" w:cs="Times New Roman"/>
          <w:sz w:val="28"/>
          <w:szCs w:val="28"/>
        </w:rPr>
        <w:t xml:space="preserve"> может быть расторгнут по соглашению Сторон.</w:t>
      </w:r>
    </w:p>
    <w:p w:rsidR="00652B40" w:rsidRPr="00B824A9" w:rsidRDefault="00652B40" w:rsidP="00271581">
      <w:pPr>
        <w:pStyle w:val="ConsNormal"/>
        <w:ind w:firstLine="709"/>
        <w:jc w:val="both"/>
        <w:rPr>
          <w:sz w:val="28"/>
          <w:szCs w:val="28"/>
        </w:rPr>
      </w:pPr>
    </w:p>
    <w:p w:rsidR="00652B40" w:rsidRPr="00517F0C" w:rsidRDefault="00652B40" w:rsidP="00652B40">
      <w:pPr>
        <w:pStyle w:val="aff6"/>
        <w:widowControl w:val="0"/>
        <w:numPr>
          <w:ilvl w:val="0"/>
          <w:numId w:val="59"/>
        </w:numPr>
        <w:autoSpaceDE w:val="0"/>
        <w:autoSpaceDN w:val="0"/>
        <w:adjustRightInd w:val="0"/>
        <w:ind w:left="0" w:firstLine="709"/>
        <w:contextualSpacing/>
        <w:jc w:val="center"/>
        <w:rPr>
          <w:b/>
          <w:sz w:val="28"/>
          <w:szCs w:val="28"/>
        </w:rPr>
      </w:pPr>
      <w:r>
        <w:rPr>
          <w:b/>
          <w:sz w:val="28"/>
          <w:szCs w:val="28"/>
        </w:rPr>
        <w:t>Разрешение споров</w:t>
      </w:r>
    </w:p>
    <w:p w:rsidR="00652B40" w:rsidRPr="00732613" w:rsidRDefault="00652B40" w:rsidP="00271581">
      <w:pPr>
        <w:widowControl w:val="0"/>
        <w:autoSpaceDE w:val="0"/>
        <w:autoSpaceDN w:val="0"/>
        <w:adjustRightInd w:val="0"/>
        <w:ind w:firstLine="709"/>
        <w:jc w:val="both"/>
        <w:rPr>
          <w:sz w:val="28"/>
          <w:szCs w:val="28"/>
        </w:rPr>
      </w:pPr>
      <w:r>
        <w:rPr>
          <w:sz w:val="28"/>
          <w:szCs w:val="28"/>
        </w:rPr>
        <w:t xml:space="preserve">9.1. Все споры, возникающие при исполнении настоящего  Договора, решаются Сторонами путем переговоров, которые могут </w:t>
      </w:r>
      <w:proofErr w:type="gramStart"/>
      <w:r>
        <w:rPr>
          <w:sz w:val="28"/>
          <w:szCs w:val="28"/>
        </w:rPr>
        <w:t>проводится</w:t>
      </w:r>
      <w:proofErr w:type="gramEnd"/>
      <w:r>
        <w:rPr>
          <w:sz w:val="28"/>
          <w:szCs w:val="28"/>
        </w:rPr>
        <w:t xml:space="preserve"> в том числе, путем отправления писем по почте, обмена  факсимильными сообщениями.</w:t>
      </w:r>
    </w:p>
    <w:p w:rsidR="00652B40" w:rsidRPr="00732613" w:rsidRDefault="00652B40" w:rsidP="00271581">
      <w:pPr>
        <w:widowControl w:val="0"/>
        <w:autoSpaceDE w:val="0"/>
        <w:autoSpaceDN w:val="0"/>
        <w:adjustRightInd w:val="0"/>
        <w:ind w:firstLine="709"/>
        <w:jc w:val="both"/>
        <w:rPr>
          <w:sz w:val="28"/>
          <w:szCs w:val="28"/>
        </w:rPr>
      </w:pPr>
      <w:r>
        <w:rPr>
          <w:sz w:val="28"/>
          <w:szCs w:val="28"/>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sz w:val="28"/>
          <w:szCs w:val="28"/>
        </w:rPr>
        <w:t>с даты получения</w:t>
      </w:r>
      <w:proofErr w:type="gramEnd"/>
      <w:r>
        <w:rPr>
          <w:sz w:val="28"/>
          <w:szCs w:val="28"/>
        </w:rPr>
        <w:t>.</w:t>
      </w:r>
    </w:p>
    <w:p w:rsidR="00652B40" w:rsidRPr="00B824A9" w:rsidRDefault="00652B40" w:rsidP="00271581">
      <w:pPr>
        <w:widowControl w:val="0"/>
        <w:autoSpaceDE w:val="0"/>
        <w:autoSpaceDN w:val="0"/>
        <w:adjustRightInd w:val="0"/>
        <w:ind w:firstLine="709"/>
        <w:jc w:val="both"/>
        <w:rPr>
          <w:sz w:val="28"/>
          <w:szCs w:val="28"/>
        </w:rPr>
      </w:pPr>
      <w:r>
        <w:rPr>
          <w:sz w:val="28"/>
          <w:szCs w:val="28"/>
        </w:rPr>
        <w:t xml:space="preserve">9.3. В </w:t>
      </w:r>
      <w:proofErr w:type="gramStart"/>
      <w:r>
        <w:rPr>
          <w:sz w:val="28"/>
          <w:szCs w:val="28"/>
        </w:rPr>
        <w:t>случае</w:t>
      </w:r>
      <w:proofErr w:type="gramEnd"/>
      <w:r>
        <w:rPr>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Забайкальского края.</w:t>
      </w:r>
    </w:p>
    <w:p w:rsidR="00652B40" w:rsidRPr="00B824A9" w:rsidRDefault="00652B40" w:rsidP="00271581">
      <w:pPr>
        <w:widowControl w:val="0"/>
        <w:autoSpaceDE w:val="0"/>
        <w:autoSpaceDN w:val="0"/>
        <w:adjustRightInd w:val="0"/>
        <w:ind w:firstLine="709"/>
        <w:jc w:val="both"/>
      </w:pPr>
    </w:p>
    <w:p w:rsidR="00652B40" w:rsidRPr="00517F0C" w:rsidRDefault="00652B40" w:rsidP="00271581">
      <w:pPr>
        <w:ind w:firstLine="709"/>
        <w:jc w:val="center"/>
        <w:rPr>
          <w:b/>
          <w:sz w:val="28"/>
          <w:szCs w:val="28"/>
        </w:rPr>
      </w:pPr>
      <w:r>
        <w:rPr>
          <w:b/>
          <w:sz w:val="28"/>
          <w:szCs w:val="28"/>
        </w:rPr>
        <w:t xml:space="preserve">10. </w:t>
      </w:r>
      <w:proofErr w:type="spellStart"/>
      <w:r>
        <w:rPr>
          <w:b/>
          <w:sz w:val="28"/>
          <w:szCs w:val="28"/>
        </w:rPr>
        <w:t>Антикоррупционная</w:t>
      </w:r>
      <w:proofErr w:type="spellEnd"/>
      <w:r>
        <w:rPr>
          <w:b/>
          <w:sz w:val="28"/>
          <w:szCs w:val="28"/>
        </w:rPr>
        <w:t xml:space="preserve"> оговорка</w:t>
      </w:r>
    </w:p>
    <w:p w:rsidR="00652B40" w:rsidRPr="00732613"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10.1. </w:t>
      </w:r>
      <w:proofErr w:type="gramStart"/>
      <w:r>
        <w:rPr>
          <w:rFonts w:ascii="Times New Roman" w:hAnsi="Times New Roman" w:cs="Times New Roman"/>
          <w:sz w:val="28"/>
          <w:szCs w:val="28"/>
        </w:rPr>
        <w:t xml:space="preserve">При исполнении своих обязательств по настоящему Договору Стороны, их </w:t>
      </w:r>
      <w:proofErr w:type="spellStart"/>
      <w:r>
        <w:rPr>
          <w:rFonts w:ascii="Times New Roman" w:hAnsi="Times New Roman" w:cs="Times New Roman"/>
          <w:sz w:val="28"/>
          <w:szCs w:val="28"/>
        </w:rPr>
        <w:t>аффилированные</w:t>
      </w:r>
      <w:proofErr w:type="spellEnd"/>
      <w:r>
        <w:rPr>
          <w:rFonts w:ascii="Times New Roman" w:hAnsi="Times New Roman" w:cs="Times New Roman"/>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52B40" w:rsidRPr="00732613" w:rsidRDefault="00652B40" w:rsidP="00271581">
      <w:pPr>
        <w:pStyle w:val="Con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 исполнении своих обязательств по настоящему Договору Стороны, их </w:t>
      </w:r>
      <w:proofErr w:type="spellStart"/>
      <w:r>
        <w:rPr>
          <w:rFonts w:ascii="Times New Roman" w:hAnsi="Times New Roman" w:cs="Times New Roman"/>
          <w:sz w:val="28"/>
          <w:szCs w:val="28"/>
        </w:rPr>
        <w:t>аффилированные</w:t>
      </w:r>
      <w:proofErr w:type="spellEnd"/>
      <w:r>
        <w:rPr>
          <w:rFonts w:ascii="Times New Roman" w:hAnsi="Times New Roman" w:cs="Times New Roman"/>
          <w:sz w:val="28"/>
          <w:szCs w:val="28"/>
        </w:rPr>
        <w:t xml:space="preserve"> лица, работники или посредники не осуществляют действия, квалифицируемые применимым для целей настоящего Договора </w:t>
      </w:r>
      <w:r>
        <w:rPr>
          <w:rFonts w:ascii="Times New Roman" w:hAnsi="Times New Roman" w:cs="Times New Roman"/>
          <w:sz w:val="28"/>
          <w:szCs w:val="28"/>
        </w:rPr>
        <w:lastRenderedPageBreak/>
        <w:t>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652B40" w:rsidRPr="00732613"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10.2. В </w:t>
      </w:r>
      <w:proofErr w:type="gramStart"/>
      <w:r>
        <w:rPr>
          <w:rFonts w:ascii="Times New Roman" w:hAnsi="Times New Roman" w:cs="Times New Roman"/>
          <w:sz w:val="28"/>
          <w:szCs w:val="28"/>
        </w:rPr>
        <w:t>случае</w:t>
      </w:r>
      <w:proofErr w:type="gramEnd"/>
      <w:r>
        <w:rPr>
          <w:rFonts w:ascii="Times New Roman" w:hAnsi="Times New Roman" w:cs="Times New Roman"/>
          <w:sz w:val="28"/>
          <w:szCs w:val="28"/>
        </w:rP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Pr>
          <w:rFonts w:ascii="Times New Roman" w:hAnsi="Times New Roman" w:cs="Times New Roman"/>
          <w:sz w:val="28"/>
          <w:szCs w:val="28"/>
        </w:rPr>
        <w:t>уведомлении</w:t>
      </w:r>
      <w:proofErr w:type="gramEnd"/>
      <w:r>
        <w:rPr>
          <w:rFonts w:ascii="Times New Roman" w:hAnsi="Times New Roman" w:cs="Times New Roman"/>
          <w:sz w:val="28"/>
          <w:szCs w:val="28"/>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rFonts w:ascii="Times New Roman" w:hAnsi="Times New Roman" w:cs="Times New Roman"/>
          <w:sz w:val="28"/>
          <w:szCs w:val="28"/>
        </w:rPr>
        <w:t>аффилированными</w:t>
      </w:r>
      <w:proofErr w:type="spellEnd"/>
      <w:r>
        <w:rPr>
          <w:rFonts w:ascii="Times New Roman" w:hAnsi="Times New Roman" w:cs="Times New Roman"/>
          <w:sz w:val="28"/>
          <w:szCs w:val="28"/>
        </w:rPr>
        <w:t xml:space="preserve"> лицами, работниками или посредниками. </w:t>
      </w:r>
    </w:p>
    <w:p w:rsidR="00652B40" w:rsidRPr="00732613"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Каналы уведомления Поставщика о нарушениях каких-либо положений пункта 10.1 настоящего Договора: тел. _______________________.</w:t>
      </w:r>
    </w:p>
    <w:p w:rsidR="00652B40" w:rsidRPr="00732613"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Каналы уведомления Покупателя о нарушениях каких-либо положений пункта 10.1 настоящего Договора: 8 (3022) 22-70-49, официальный сайт </w:t>
      </w:r>
      <w:proofErr w:type="spellStart"/>
      <w:r>
        <w:rPr>
          <w:rFonts w:ascii="Times New Roman" w:hAnsi="Times New Roman" w:cs="Times New Roman"/>
          <w:sz w:val="28"/>
          <w:szCs w:val="28"/>
        </w:rPr>
        <w:t>www.trcont</w:t>
      </w:r>
      <w:proofErr w:type="spellEnd"/>
      <w:r>
        <w:rPr>
          <w:rFonts w:ascii="Times New Roman" w:hAnsi="Times New Roman" w:cs="Times New Roman"/>
          <w:sz w:val="28"/>
          <w:szCs w:val="28"/>
        </w:rPr>
        <w:t>.</w:t>
      </w:r>
      <w:r>
        <w:rPr>
          <w:rFonts w:ascii="Times New Roman" w:hAnsi="Times New Roman" w:cs="Times New Roman"/>
          <w:sz w:val="28"/>
          <w:szCs w:val="28"/>
          <w:lang w:val="en-US"/>
        </w:rPr>
        <w:t>com</w:t>
      </w:r>
      <w:r>
        <w:rPr>
          <w:rFonts w:ascii="Times New Roman" w:hAnsi="Times New Roman" w:cs="Times New Roman"/>
          <w:sz w:val="28"/>
          <w:szCs w:val="28"/>
        </w:rPr>
        <w:t>.</w:t>
      </w:r>
    </w:p>
    <w:p w:rsidR="00652B40" w:rsidRPr="00732613"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письменного уведомления.</w:t>
      </w:r>
    </w:p>
    <w:p w:rsidR="00652B40" w:rsidRPr="00732613"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10.3. </w:t>
      </w:r>
      <w:proofErr w:type="gramStart"/>
      <w:r>
        <w:rPr>
          <w:rFonts w:ascii="Times New Roman" w:hAnsi="Times New Roman" w:cs="Times New Roman"/>
          <w:sz w:val="28"/>
          <w:szCs w:val="28"/>
        </w:rPr>
        <w:t>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w:t>
      </w:r>
      <w:proofErr w:type="gramEnd"/>
      <w:r>
        <w:rPr>
          <w:rFonts w:ascii="Times New Roman" w:hAnsi="Times New Roman" w:cs="Times New Roman"/>
          <w:sz w:val="28"/>
          <w:szCs w:val="28"/>
        </w:rPr>
        <w:t xml:space="preserve">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52B40" w:rsidRPr="00732613"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30 (тридцать) календарных дней до даты прекращения действия настоящего Договора. </w:t>
      </w:r>
    </w:p>
    <w:p w:rsidR="00652B40" w:rsidRPr="00732613" w:rsidRDefault="00652B40" w:rsidP="00271581">
      <w:pPr>
        <w:pStyle w:val="ConsNormal"/>
        <w:ind w:firstLine="709"/>
        <w:jc w:val="both"/>
        <w:rPr>
          <w:rFonts w:ascii="Times New Roman" w:hAnsi="Times New Roman" w:cs="Times New Roman"/>
          <w:sz w:val="24"/>
          <w:szCs w:val="24"/>
        </w:rPr>
      </w:pPr>
    </w:p>
    <w:p w:rsidR="00652B40" w:rsidRPr="00517F0C" w:rsidRDefault="00652B40" w:rsidP="00271581">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11. Гарантии и заверения Поставщика</w:t>
      </w:r>
    </w:p>
    <w:p w:rsidR="00652B40" w:rsidRPr="00732613"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w:t>
      </w:r>
      <w:r>
        <w:rPr>
          <w:rFonts w:ascii="Times New Roman" w:hAnsi="Times New Roman" w:cs="Times New Roman"/>
          <w:sz w:val="28"/>
          <w:szCs w:val="28"/>
        </w:rPr>
        <w:tab/>
        <w:t>Поставщик настоящим заверяет Покупателя и гарантирует, что на дату заключения настоящего Договора:</w:t>
      </w:r>
    </w:p>
    <w:p w:rsidR="00652B40" w:rsidRPr="00732613"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11.1.1.</w:t>
      </w:r>
      <w:r>
        <w:rPr>
          <w:rFonts w:ascii="Times New Roman" w:hAnsi="Times New Roman" w:cs="Times New Roman"/>
          <w:sz w:val="28"/>
          <w:szCs w:val="28"/>
        </w:rPr>
        <w:tab/>
        <w:t xml:space="preserve">Поставщик является надлежащим </w:t>
      </w:r>
      <w:proofErr w:type="gramStart"/>
      <w:r>
        <w:rPr>
          <w:rFonts w:ascii="Times New Roman" w:hAnsi="Times New Roman" w:cs="Times New Roman"/>
          <w:sz w:val="28"/>
          <w:szCs w:val="28"/>
        </w:rPr>
        <w:t>образом</w:t>
      </w:r>
      <w:proofErr w:type="gramEnd"/>
      <w:r>
        <w:rPr>
          <w:rFonts w:ascii="Times New Roman" w:hAnsi="Times New Roman" w:cs="Times New Roman"/>
          <w:sz w:val="28"/>
          <w:szCs w:val="28"/>
        </w:rPr>
        <w:t xml:space="preserve"> созданным юридическим лицом, действующим в соответствии с законодательством Российской Федерации;</w:t>
      </w:r>
    </w:p>
    <w:p w:rsidR="00652B40" w:rsidRPr="00732613"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11.1.2.</w:t>
      </w:r>
      <w:r>
        <w:rPr>
          <w:rFonts w:ascii="Times New Roman" w:hAnsi="Times New Roman" w:cs="Times New Roman"/>
          <w:sz w:val="28"/>
          <w:szCs w:val="28"/>
        </w:rPr>
        <w:ta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52B40" w:rsidRPr="00732613"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11.1.3.</w:t>
      </w:r>
      <w:r>
        <w:rPr>
          <w:rFonts w:ascii="Times New Roman" w:hAnsi="Times New Roman" w:cs="Times New Roman"/>
          <w:sz w:val="28"/>
          <w:szCs w:val="28"/>
        </w:rPr>
        <w:tab/>
        <w:t>настоящий Договор от имени Поставщика подписан лицом, которое надлежащим образом уполномочено совершать такие действия;</w:t>
      </w:r>
    </w:p>
    <w:p w:rsidR="00652B40" w:rsidRPr="00732613"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11.1.4.</w:t>
      </w:r>
      <w:r>
        <w:rPr>
          <w:rFonts w:ascii="Times New Roman" w:hAnsi="Times New Roman" w:cs="Times New Roman"/>
          <w:sz w:val="28"/>
          <w:szCs w:val="28"/>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652B40" w:rsidRPr="00732613"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11.1.5.</w:t>
      </w:r>
      <w:r>
        <w:rPr>
          <w:rFonts w:ascii="Times New Roman" w:hAnsi="Times New Roman" w:cs="Times New Roman"/>
          <w:sz w:val="28"/>
          <w:szCs w:val="28"/>
        </w:rPr>
        <w:tab/>
        <w:t>не существует каких-либо обстоятельств, которые ограничивают, запрещают исполнение Поставщиком обязательств по настоящему Договору.</w:t>
      </w:r>
    </w:p>
    <w:p w:rsidR="00652B40" w:rsidRPr="00732613" w:rsidRDefault="00652B40" w:rsidP="00271581">
      <w:pPr>
        <w:pStyle w:val="ConsNormal"/>
        <w:ind w:firstLine="709"/>
        <w:jc w:val="both"/>
        <w:rPr>
          <w:rFonts w:ascii="Times New Roman" w:hAnsi="Times New Roman" w:cs="Times New Roman"/>
          <w:sz w:val="28"/>
          <w:szCs w:val="28"/>
        </w:rPr>
      </w:pPr>
    </w:p>
    <w:p w:rsidR="00652B40" w:rsidRPr="00732613" w:rsidRDefault="00652B40" w:rsidP="00271581">
      <w:pPr>
        <w:widowControl w:val="0"/>
        <w:autoSpaceDE w:val="0"/>
        <w:autoSpaceDN w:val="0"/>
        <w:adjustRightInd w:val="0"/>
        <w:ind w:firstLine="709"/>
        <w:jc w:val="center"/>
        <w:rPr>
          <w:sz w:val="28"/>
          <w:szCs w:val="28"/>
        </w:rPr>
      </w:pPr>
      <w:r>
        <w:rPr>
          <w:b/>
          <w:sz w:val="28"/>
          <w:szCs w:val="28"/>
        </w:rPr>
        <w:t>12. Порядок внесения</w:t>
      </w:r>
    </w:p>
    <w:p w:rsidR="00652B40" w:rsidRPr="00732613" w:rsidRDefault="00652B40" w:rsidP="00271581">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652B40" w:rsidRPr="00732613"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12.1. В настоящий Договор могут быть внесены изменения и дополнения, которые оформляются дополнительными соглашениями к настоящему Договору.</w:t>
      </w:r>
    </w:p>
    <w:p w:rsidR="00652B40" w:rsidRPr="00732613"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12.2. Настоящий Договор </w:t>
      </w:r>
      <w:proofErr w:type="gramStart"/>
      <w:r>
        <w:rPr>
          <w:rFonts w:ascii="Times New Roman" w:hAnsi="Times New Roman" w:cs="Times New Roman"/>
          <w:sz w:val="28"/>
          <w:szCs w:val="28"/>
        </w:rPr>
        <w:t>может быть досрочно расторгнут</w:t>
      </w:r>
      <w:proofErr w:type="gramEnd"/>
      <w:r>
        <w:rPr>
          <w:rFonts w:ascii="Times New Roman" w:hAnsi="Times New Roman" w:cs="Times New Roman"/>
          <w:sz w:val="28"/>
          <w:szCs w:val="28"/>
        </w:rPr>
        <w:t xml:space="preserve"> Покупателем по основаниям, предусмотренным законодательством Российской Федерации и настоящим Договором.</w:t>
      </w:r>
    </w:p>
    <w:p w:rsidR="00652B40"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12.3. Настоящий Договор </w:t>
      </w:r>
      <w:proofErr w:type="gramStart"/>
      <w:r>
        <w:rPr>
          <w:rFonts w:ascii="Times New Roman" w:hAnsi="Times New Roman" w:cs="Times New Roman"/>
          <w:sz w:val="28"/>
          <w:szCs w:val="28"/>
        </w:rPr>
        <w:t>может быть досрочно расторгнут</w:t>
      </w:r>
      <w:proofErr w:type="gramEnd"/>
      <w:r>
        <w:rPr>
          <w:rFonts w:ascii="Times New Roman" w:hAnsi="Times New Roman" w:cs="Times New Roman"/>
          <w:sz w:val="28"/>
          <w:szCs w:val="28"/>
        </w:rPr>
        <w:t xml:space="preserve">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652B40" w:rsidRPr="00517F0C"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12.4. </w:t>
      </w:r>
      <w:r>
        <w:rPr>
          <w:rFonts w:ascii="Times New Roman" w:hAnsi="Times New Roman"/>
          <w:sz w:val="28"/>
          <w:szCs w:val="28"/>
        </w:rPr>
        <w:t>При достижении лимита, указанного в пункте 2.1. настоящего Договора, с учетом пункта 2.2 Договора, настоящий Договор автоматически расторгается.</w:t>
      </w:r>
    </w:p>
    <w:p w:rsidR="00652B40" w:rsidRPr="00FF3E9D" w:rsidRDefault="00652B40" w:rsidP="00271581">
      <w:pPr>
        <w:pStyle w:val="ConsNormal"/>
        <w:ind w:firstLine="709"/>
        <w:jc w:val="both"/>
        <w:rPr>
          <w:rFonts w:ascii="Times New Roman" w:hAnsi="Times New Roman" w:cs="Times New Roman"/>
          <w:sz w:val="28"/>
          <w:szCs w:val="28"/>
        </w:rPr>
      </w:pPr>
      <w:r>
        <w:rPr>
          <w:rFonts w:ascii="Times New Roman" w:hAnsi="Times New Roman"/>
          <w:iCs/>
          <w:sz w:val="28"/>
          <w:szCs w:val="28"/>
        </w:rPr>
        <w:t xml:space="preserve">      </w:t>
      </w:r>
    </w:p>
    <w:p w:rsidR="00652B40" w:rsidRPr="00517F0C" w:rsidRDefault="00652B40" w:rsidP="00271581">
      <w:pPr>
        <w:pStyle w:val="aff6"/>
        <w:tabs>
          <w:tab w:val="left" w:pos="0"/>
        </w:tabs>
        <w:suppressAutoHyphens w:val="0"/>
        <w:ind w:left="0" w:firstLine="709"/>
        <w:contextualSpacing/>
        <w:jc w:val="center"/>
        <w:rPr>
          <w:b/>
          <w:sz w:val="28"/>
          <w:szCs w:val="28"/>
        </w:rPr>
      </w:pPr>
      <w:r>
        <w:rPr>
          <w:b/>
          <w:sz w:val="28"/>
          <w:szCs w:val="28"/>
        </w:rPr>
        <w:t>13. Срок действия Договора</w:t>
      </w:r>
    </w:p>
    <w:p w:rsidR="00652B40" w:rsidRPr="00517F0C" w:rsidRDefault="00652B40" w:rsidP="00271581">
      <w:pPr>
        <w:pStyle w:val="ConsNormal"/>
        <w:ind w:firstLine="709"/>
        <w:jc w:val="both"/>
        <w:rPr>
          <w:rFonts w:ascii="Times New Roman" w:hAnsi="Times New Roman"/>
          <w:sz w:val="28"/>
          <w:szCs w:val="28"/>
        </w:rPr>
      </w:pPr>
      <w:r>
        <w:rPr>
          <w:rFonts w:ascii="Times New Roman" w:hAnsi="Times New Roman" w:cs="Times New Roman"/>
          <w:sz w:val="28"/>
          <w:szCs w:val="28"/>
        </w:rPr>
        <w:t>13.1. Настоящий Договор вступает в силу с даты его подписания и действует по 31 мая 2022 года включительно,</w:t>
      </w:r>
      <w:r>
        <w:rPr>
          <w:rFonts w:ascii="Times New Roman" w:hAnsi="Times New Roman"/>
          <w:sz w:val="28"/>
          <w:szCs w:val="28"/>
        </w:rPr>
        <w:t xml:space="preserve"> а в части взаиморасчетов - до полного исполнения обязатель</w:t>
      </w:r>
      <w:proofErr w:type="gramStart"/>
      <w:r>
        <w:rPr>
          <w:rFonts w:ascii="Times New Roman" w:hAnsi="Times New Roman"/>
          <w:sz w:val="28"/>
          <w:szCs w:val="28"/>
        </w:rPr>
        <w:t>ств Ст</w:t>
      </w:r>
      <w:proofErr w:type="gramEnd"/>
      <w:r>
        <w:rPr>
          <w:rFonts w:ascii="Times New Roman" w:hAnsi="Times New Roman"/>
          <w:sz w:val="28"/>
          <w:szCs w:val="28"/>
        </w:rPr>
        <w:t>оронами.</w:t>
      </w:r>
    </w:p>
    <w:p w:rsidR="00652B40" w:rsidRPr="00517F0C" w:rsidRDefault="00652B40" w:rsidP="00271581">
      <w:pPr>
        <w:pStyle w:val="ConsNormal"/>
        <w:ind w:firstLine="709"/>
        <w:jc w:val="both"/>
        <w:rPr>
          <w:rFonts w:ascii="Times New Roman" w:hAnsi="Times New Roman" w:cs="Times New Roman"/>
          <w:sz w:val="28"/>
          <w:szCs w:val="28"/>
        </w:rPr>
      </w:pPr>
    </w:p>
    <w:p w:rsidR="00652B40" w:rsidRPr="00517F0C" w:rsidRDefault="00652B40" w:rsidP="00271581">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14.</w:t>
      </w:r>
      <w:r>
        <w:rPr>
          <w:rFonts w:ascii="Times New Roman" w:hAnsi="Times New Roman" w:cs="Times New Roman"/>
          <w:b/>
          <w:sz w:val="28"/>
          <w:szCs w:val="28"/>
        </w:rPr>
        <w:tab/>
        <w:t>Электронный документооборот (ЭДО)</w:t>
      </w:r>
    </w:p>
    <w:p w:rsidR="00652B40" w:rsidRPr="00517F0C"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14.1.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652B40"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14.2.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r>
          <w:rPr>
            <w:rFonts w:ascii="Times New Roman" w:hAnsi="Times New Roman" w:cs="Times New Roman"/>
            <w:color w:val="1155CC"/>
            <w:sz w:val="28"/>
            <w:szCs w:val="28"/>
            <w:u w:val="single"/>
          </w:rPr>
          <w:t>https://www.nalog.ru/rn77/taxation/submission_statements/operations/</w:t>
        </w:r>
      </w:hyperlink>
      <w:r>
        <w:rPr>
          <w:rFonts w:ascii="Times New Roman" w:hAnsi="Times New Roman" w:cs="Times New Roman"/>
          <w:sz w:val="28"/>
          <w:szCs w:val="28"/>
        </w:rPr>
        <w:t>).</w:t>
      </w:r>
    </w:p>
    <w:p w:rsidR="00652B40"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14.3.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 к настоящему Договору, товарная накладная ТОРГ-12, универсальный передаточный документ (УПД), счет-</w:t>
      </w:r>
      <w:r>
        <w:rPr>
          <w:rFonts w:ascii="Times New Roman" w:hAnsi="Times New Roman" w:cs="Times New Roman"/>
          <w:sz w:val="28"/>
          <w:szCs w:val="28"/>
        </w:rPr>
        <w:lastRenderedPageBreak/>
        <w:t>фактура, а также иные виды формализованных первичных учётных документов (далее – «первичные документы»).</w:t>
      </w:r>
    </w:p>
    <w:p w:rsidR="00652B40" w:rsidRPr="00517F0C"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14.4. </w:t>
      </w:r>
      <w:proofErr w:type="gramStart"/>
      <w:r>
        <w:rPr>
          <w:rFonts w:ascii="Times New Roman" w:hAnsi="Times New Roman" w:cs="Times New Roman"/>
          <w:sz w:val="28"/>
          <w:szCs w:val="28"/>
        </w:rPr>
        <w:t>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roofErr w:type="gramEnd"/>
    </w:p>
    <w:p w:rsidR="00652B40" w:rsidRPr="00517F0C"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14.5.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w:t>
      </w:r>
      <w:proofErr w:type="gramStart"/>
      <w:r>
        <w:rPr>
          <w:rFonts w:ascii="Times New Roman" w:hAnsi="Times New Roman" w:cs="Times New Roman"/>
          <w:sz w:val="28"/>
          <w:szCs w:val="28"/>
        </w:rPr>
        <w:t>подписанта</w:t>
      </w:r>
      <w:proofErr w:type="gramEnd"/>
      <w:r>
        <w:rPr>
          <w:rFonts w:ascii="Times New Roman" w:hAnsi="Times New Roman" w:cs="Times New Roman"/>
          <w:sz w:val="28"/>
          <w:szCs w:val="28"/>
        </w:rPr>
        <w:t xml:space="preserve">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52B40" w:rsidRPr="00517F0C"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14.6.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w:t>
      </w:r>
      <w:proofErr w:type="gramStart"/>
      <w:r>
        <w:rPr>
          <w:rFonts w:ascii="Times New Roman" w:hAnsi="Times New Roman" w:cs="Times New Roman"/>
          <w:sz w:val="28"/>
          <w:szCs w:val="28"/>
        </w:rPr>
        <w:t>случае</w:t>
      </w:r>
      <w:proofErr w:type="gramEnd"/>
      <w:r>
        <w:rPr>
          <w:rFonts w:ascii="Times New Roman" w:hAnsi="Times New Roman" w:cs="Times New Roman"/>
          <w:sz w:val="28"/>
          <w:szCs w:val="28"/>
        </w:rPr>
        <w:t xml:space="preserve">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652B40" w:rsidRDefault="00652B40" w:rsidP="00271581">
      <w:pPr>
        <w:pStyle w:val="19"/>
        <w:spacing w:line="276" w:lineRule="auto"/>
        <w:ind w:firstLine="700"/>
        <w:rPr>
          <w:szCs w:val="28"/>
        </w:rPr>
      </w:pPr>
      <w:r>
        <w:rPr>
          <w:szCs w:val="28"/>
        </w:rPr>
        <w:t xml:space="preserve">14.7.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Cs w:val="28"/>
        </w:rPr>
        <w:t>пределах</w:t>
      </w:r>
      <w:proofErr w:type="gramEnd"/>
      <w:r>
        <w:rPr>
          <w:szCs w:val="28"/>
        </w:rPr>
        <w:t xml:space="preserve"> имеющихся у него полномочий. </w:t>
      </w:r>
    </w:p>
    <w:p w:rsidR="00652B40" w:rsidRPr="009F28D4" w:rsidRDefault="00652B40" w:rsidP="00271581">
      <w:pPr>
        <w:pStyle w:val="19"/>
        <w:spacing w:line="276" w:lineRule="auto"/>
        <w:ind w:firstLine="700"/>
        <w:rPr>
          <w:szCs w:val="28"/>
        </w:rPr>
      </w:pPr>
      <w:r>
        <w:rPr>
          <w:szCs w:val="28"/>
        </w:rPr>
        <w:t>14.8.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52B40" w:rsidRPr="00517F0C"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14.9.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52B40" w:rsidRPr="009F28D4" w:rsidRDefault="00652B40" w:rsidP="00271581">
      <w:pPr>
        <w:pStyle w:val="19"/>
        <w:spacing w:line="276" w:lineRule="auto"/>
        <w:ind w:firstLine="700"/>
        <w:rPr>
          <w:szCs w:val="28"/>
        </w:rPr>
      </w:pPr>
      <w:r>
        <w:rPr>
          <w:szCs w:val="28"/>
        </w:rPr>
        <w:t xml:space="preserve">14.10. Стороны обязаны в течение 3 (трех) рабочих дней информировать друг друга о невозможности обмена первичными документами в электронном </w:t>
      </w:r>
      <w:r>
        <w:rPr>
          <w:szCs w:val="28"/>
        </w:rPr>
        <w:lastRenderedPageBreak/>
        <w:t xml:space="preserve">виде, подписанными квалифицированной электронной подписью, в случае технического сбоя внутренних систем Стороны или оператора ЭДО. В </w:t>
      </w:r>
      <w:proofErr w:type="gramStart"/>
      <w:r>
        <w:rPr>
          <w:szCs w:val="28"/>
        </w:rPr>
        <w:t>этом</w:t>
      </w:r>
      <w:proofErr w:type="gramEnd"/>
      <w:r>
        <w:rPr>
          <w:szCs w:val="28"/>
        </w:rPr>
        <w:t xml:space="preserve">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52B40" w:rsidRPr="00517F0C"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14.11. Первичные документы должны быть оформлены либо в электронной форме, либо на бумажном носителе.</w:t>
      </w:r>
    </w:p>
    <w:p w:rsidR="00652B40" w:rsidRPr="00517F0C" w:rsidRDefault="00652B40" w:rsidP="00271581">
      <w:pPr>
        <w:pStyle w:val="ConsNormal"/>
        <w:ind w:firstLine="709"/>
        <w:jc w:val="both"/>
        <w:rPr>
          <w:rFonts w:ascii="Times New Roman" w:hAnsi="Times New Roman" w:cs="Times New Roman"/>
          <w:sz w:val="24"/>
          <w:szCs w:val="24"/>
        </w:rPr>
      </w:pPr>
    </w:p>
    <w:p w:rsidR="00652B40" w:rsidRPr="00517F0C" w:rsidRDefault="00652B40" w:rsidP="00271581">
      <w:pPr>
        <w:pStyle w:val="ConsNormal"/>
        <w:suppressAutoHyphens w:val="0"/>
        <w:autoSpaceDN w:val="0"/>
        <w:adjustRightInd w:val="0"/>
        <w:ind w:firstLine="709"/>
        <w:jc w:val="center"/>
        <w:rPr>
          <w:rFonts w:ascii="Times New Roman" w:hAnsi="Times New Roman" w:cs="Times New Roman"/>
          <w:b/>
          <w:bCs/>
          <w:sz w:val="28"/>
          <w:szCs w:val="28"/>
        </w:rPr>
      </w:pPr>
      <w:r>
        <w:rPr>
          <w:rFonts w:ascii="Times New Roman" w:hAnsi="Times New Roman" w:cs="Times New Roman"/>
          <w:b/>
          <w:bCs/>
          <w:sz w:val="28"/>
          <w:szCs w:val="28"/>
        </w:rPr>
        <w:t>15. Прочие условия</w:t>
      </w:r>
    </w:p>
    <w:p w:rsidR="00652B40" w:rsidRPr="00732613"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15.1. В случае изменения у </w:t>
      </w:r>
      <w:proofErr w:type="gramStart"/>
      <w:r>
        <w:rPr>
          <w:rFonts w:ascii="Times New Roman" w:hAnsi="Times New Roman" w:cs="Times New Roman"/>
          <w:sz w:val="28"/>
          <w:szCs w:val="28"/>
        </w:rPr>
        <w:t>какой-либо</w:t>
      </w:r>
      <w:proofErr w:type="gramEnd"/>
      <w:r>
        <w:rPr>
          <w:rFonts w:ascii="Times New Roman" w:hAnsi="Times New Roman" w:cs="Times New Roman"/>
          <w:sz w:val="28"/>
          <w:szCs w:val="28"/>
        </w:rPr>
        <w:t xml:space="preserve"> из Сторон юридического статуса, адреса и банковских реквизитов, она обязана в течение 5 (пяти) календарных дней со дня возникновения изменений известить другую Сторону.</w:t>
      </w:r>
    </w:p>
    <w:p w:rsidR="00652B40" w:rsidRPr="00732613"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15.2. Передача прав и обязанностей Поставщика третьим лицам не допускается без письменного согласия Покупателя.</w:t>
      </w:r>
    </w:p>
    <w:p w:rsidR="00652B40" w:rsidRPr="00732613"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15.3.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652B40" w:rsidRPr="00732613"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15.4. Все вопросы, не предусмотренные настоящим Договором, регулируются законодательством Российской Федерации.</w:t>
      </w:r>
    </w:p>
    <w:p w:rsidR="00652B40"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15.5. Настоящий Договор составлен в двух экземплярах, имеющих одинаковую силу, по одному для каждой из Сторон.</w:t>
      </w:r>
    </w:p>
    <w:p w:rsidR="00652B40" w:rsidRPr="00732613" w:rsidRDefault="00652B40" w:rsidP="0027158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15.6. К настоящему Договору прилагаются:</w:t>
      </w:r>
    </w:p>
    <w:p w:rsidR="00652B40" w:rsidRPr="00732613" w:rsidRDefault="00652B40" w:rsidP="00271581">
      <w:pPr>
        <w:ind w:firstLine="709"/>
        <w:jc w:val="both"/>
        <w:rPr>
          <w:sz w:val="28"/>
          <w:szCs w:val="28"/>
        </w:rPr>
      </w:pPr>
      <w:r>
        <w:rPr>
          <w:sz w:val="28"/>
          <w:szCs w:val="28"/>
        </w:rPr>
        <w:t>15.6.1. Форма Заявки (Приложение № 1).</w:t>
      </w:r>
    </w:p>
    <w:p w:rsidR="00652B40" w:rsidRPr="00732613" w:rsidRDefault="00652B40" w:rsidP="00271581">
      <w:pPr>
        <w:ind w:firstLine="709"/>
        <w:jc w:val="both"/>
        <w:rPr>
          <w:sz w:val="28"/>
          <w:szCs w:val="28"/>
        </w:rPr>
      </w:pPr>
      <w:r>
        <w:rPr>
          <w:sz w:val="28"/>
          <w:szCs w:val="28"/>
        </w:rPr>
        <w:t>15.6.2. Протокол договорной цены (Приложение № 2).</w:t>
      </w:r>
    </w:p>
    <w:p w:rsidR="00652B40" w:rsidRDefault="00652B40" w:rsidP="00271581">
      <w:pPr>
        <w:ind w:firstLine="709"/>
        <w:jc w:val="both"/>
        <w:rPr>
          <w:sz w:val="28"/>
          <w:szCs w:val="28"/>
        </w:rPr>
      </w:pPr>
      <w:r>
        <w:rPr>
          <w:sz w:val="28"/>
          <w:szCs w:val="28"/>
        </w:rPr>
        <w:t>15.6.3. Форма Акта отбора образцов (проб) (Приложение № 3).</w:t>
      </w:r>
    </w:p>
    <w:p w:rsidR="00652B40" w:rsidRPr="00732613" w:rsidRDefault="00652B40" w:rsidP="00271581">
      <w:pPr>
        <w:ind w:firstLine="709"/>
        <w:jc w:val="both"/>
        <w:rPr>
          <w:sz w:val="28"/>
          <w:szCs w:val="28"/>
        </w:rPr>
      </w:pPr>
      <w:r>
        <w:rPr>
          <w:sz w:val="28"/>
          <w:szCs w:val="28"/>
          <w:highlight w:val="yellow"/>
        </w:rPr>
        <w:t>15.6.4. Перечень и формат электронных документов (Приложение № 4).</w:t>
      </w:r>
    </w:p>
    <w:p w:rsidR="00652B40" w:rsidRPr="00732613" w:rsidRDefault="00652B40" w:rsidP="00271581">
      <w:pPr>
        <w:ind w:firstLine="709"/>
        <w:jc w:val="both"/>
        <w:rPr>
          <w:b/>
          <w:sz w:val="28"/>
          <w:szCs w:val="28"/>
        </w:rPr>
      </w:pPr>
      <w:r>
        <w:rPr>
          <w:sz w:val="28"/>
          <w:szCs w:val="28"/>
        </w:rPr>
        <w:t>15.6.5. Налоговая оговорка (Приложение № 5).</w:t>
      </w:r>
    </w:p>
    <w:p w:rsidR="00652B40" w:rsidRPr="00732613" w:rsidRDefault="00652B40" w:rsidP="00271581">
      <w:pPr>
        <w:pStyle w:val="ConsNonformat"/>
        <w:widowControl/>
        <w:ind w:right="-83" w:firstLine="709"/>
        <w:jc w:val="both"/>
        <w:rPr>
          <w:rFonts w:ascii="Times New Roman" w:hAnsi="Times New Roman" w:cs="Times New Roman"/>
          <w:sz w:val="16"/>
          <w:szCs w:val="16"/>
        </w:rPr>
      </w:pPr>
    </w:p>
    <w:p w:rsidR="00652B40" w:rsidRPr="00732613" w:rsidRDefault="00652B40" w:rsidP="00271581">
      <w:pPr>
        <w:pStyle w:val="ConsNonformat"/>
        <w:widowControl/>
        <w:ind w:left="360" w:right="-83"/>
        <w:jc w:val="center"/>
        <w:rPr>
          <w:rFonts w:ascii="Times New Roman" w:hAnsi="Times New Roman" w:cs="Times New Roman"/>
          <w:b/>
          <w:sz w:val="28"/>
          <w:szCs w:val="28"/>
        </w:rPr>
      </w:pPr>
      <w:r>
        <w:rPr>
          <w:rFonts w:ascii="Times New Roman" w:hAnsi="Times New Roman" w:cs="Times New Roman"/>
          <w:b/>
          <w:sz w:val="28"/>
          <w:szCs w:val="28"/>
        </w:rPr>
        <w:t>15. Юридические адреса и платежные реквизиты Сторон</w:t>
      </w:r>
    </w:p>
    <w:tbl>
      <w:tblPr>
        <w:tblW w:w="9610" w:type="dxa"/>
        <w:tblLayout w:type="fixed"/>
        <w:tblLook w:val="0000"/>
      </w:tblPr>
      <w:tblGrid>
        <w:gridCol w:w="4507"/>
        <w:gridCol w:w="5103"/>
      </w:tblGrid>
      <w:tr w:rsidR="00652B40" w:rsidRPr="00732613" w:rsidTr="00271581">
        <w:trPr>
          <w:trHeight w:val="193"/>
        </w:trPr>
        <w:tc>
          <w:tcPr>
            <w:tcW w:w="4507" w:type="dxa"/>
          </w:tcPr>
          <w:p w:rsidR="00652B40" w:rsidRPr="00732613" w:rsidRDefault="00652B40" w:rsidP="00271581">
            <w:pPr>
              <w:pStyle w:val="afc"/>
              <w:ind w:left="5" w:hanging="5"/>
              <w:rPr>
                <w:sz w:val="24"/>
                <w:szCs w:val="24"/>
              </w:rPr>
            </w:pPr>
            <w:r>
              <w:rPr>
                <w:rFonts w:cs="Arial"/>
                <w:b/>
                <w:szCs w:val="28"/>
              </w:rPr>
              <w:t xml:space="preserve">Заказчик:  </w:t>
            </w:r>
            <w:r>
              <w:rPr>
                <w:sz w:val="24"/>
                <w:szCs w:val="24"/>
              </w:rPr>
              <w:t>ПАО «</w:t>
            </w:r>
            <w:proofErr w:type="spellStart"/>
            <w:r>
              <w:rPr>
                <w:sz w:val="24"/>
                <w:szCs w:val="24"/>
              </w:rPr>
              <w:t>ТрансКонтейнер</w:t>
            </w:r>
            <w:proofErr w:type="spellEnd"/>
            <w:r>
              <w:rPr>
                <w:sz w:val="24"/>
                <w:szCs w:val="24"/>
              </w:rPr>
              <w:t>»</w:t>
            </w:r>
          </w:p>
          <w:p w:rsidR="00652B40" w:rsidRPr="00732613" w:rsidRDefault="00652B40" w:rsidP="00271581">
            <w:pPr>
              <w:pStyle w:val="afc"/>
              <w:ind w:left="5" w:hanging="5"/>
              <w:rPr>
                <w:sz w:val="24"/>
                <w:szCs w:val="24"/>
              </w:rPr>
            </w:pPr>
            <w:r>
              <w:rPr>
                <w:sz w:val="24"/>
                <w:szCs w:val="24"/>
              </w:rPr>
              <w:t>ПАО «Центр по перевозке грузов в контейнерах «</w:t>
            </w:r>
            <w:proofErr w:type="spellStart"/>
            <w:r>
              <w:rPr>
                <w:sz w:val="24"/>
                <w:szCs w:val="24"/>
              </w:rPr>
              <w:t>ТрансКонтейнер</w:t>
            </w:r>
            <w:proofErr w:type="spellEnd"/>
            <w:r>
              <w:rPr>
                <w:sz w:val="24"/>
                <w:szCs w:val="24"/>
              </w:rPr>
              <w:t>» (Филиал на Забайкальской железной дороге)</w:t>
            </w:r>
          </w:p>
          <w:p w:rsidR="00652B40" w:rsidRPr="00732613" w:rsidRDefault="00652B40" w:rsidP="00271581">
            <w:pPr>
              <w:pStyle w:val="afc"/>
              <w:ind w:left="5" w:hanging="5"/>
              <w:rPr>
                <w:sz w:val="24"/>
                <w:szCs w:val="24"/>
              </w:rPr>
            </w:pPr>
            <w:r>
              <w:rPr>
                <w:sz w:val="24"/>
                <w:szCs w:val="24"/>
              </w:rPr>
              <w:t>ИНН 7708591995</w:t>
            </w:r>
          </w:p>
          <w:p w:rsidR="00652B40" w:rsidRPr="00732613" w:rsidRDefault="00652B40" w:rsidP="00271581">
            <w:pPr>
              <w:pStyle w:val="afc"/>
              <w:ind w:left="5" w:hanging="5"/>
              <w:rPr>
                <w:sz w:val="24"/>
                <w:szCs w:val="24"/>
              </w:rPr>
            </w:pPr>
            <w:r>
              <w:rPr>
                <w:sz w:val="24"/>
                <w:szCs w:val="24"/>
              </w:rPr>
              <w:t>КПП 753602002</w:t>
            </w:r>
          </w:p>
          <w:p w:rsidR="00652B40" w:rsidRPr="00732613" w:rsidRDefault="00652B40" w:rsidP="00271581">
            <w:pPr>
              <w:pStyle w:val="afc"/>
              <w:ind w:left="5" w:hanging="5"/>
              <w:rPr>
                <w:sz w:val="24"/>
                <w:szCs w:val="24"/>
              </w:rPr>
            </w:pPr>
            <w:proofErr w:type="spellStart"/>
            <w:proofErr w:type="gramStart"/>
            <w:r>
              <w:rPr>
                <w:sz w:val="24"/>
                <w:szCs w:val="24"/>
              </w:rPr>
              <w:t>р</w:t>
            </w:r>
            <w:proofErr w:type="spellEnd"/>
            <w:proofErr w:type="gramEnd"/>
            <w:r>
              <w:rPr>
                <w:sz w:val="24"/>
                <w:szCs w:val="24"/>
              </w:rPr>
              <w:t>/с 40702810009030002960</w:t>
            </w:r>
          </w:p>
          <w:p w:rsidR="00652B40" w:rsidRPr="00732613" w:rsidRDefault="00652B40" w:rsidP="00271581">
            <w:pPr>
              <w:pStyle w:val="afc"/>
              <w:ind w:left="5" w:hanging="5"/>
              <w:rPr>
                <w:sz w:val="24"/>
                <w:szCs w:val="24"/>
              </w:rPr>
            </w:pPr>
            <w:proofErr w:type="spellStart"/>
            <w:r>
              <w:rPr>
                <w:sz w:val="24"/>
                <w:szCs w:val="24"/>
              </w:rPr>
              <w:t>кор</w:t>
            </w:r>
            <w:proofErr w:type="spellEnd"/>
            <w:r>
              <w:rPr>
                <w:sz w:val="24"/>
                <w:szCs w:val="24"/>
              </w:rPr>
              <w:t>/с 30101810200000000777</w:t>
            </w:r>
          </w:p>
          <w:p w:rsidR="00652B40" w:rsidRPr="00732613" w:rsidRDefault="00652B40" w:rsidP="00271581">
            <w:pPr>
              <w:pStyle w:val="afc"/>
              <w:ind w:left="5" w:hanging="5"/>
              <w:rPr>
                <w:sz w:val="24"/>
                <w:szCs w:val="24"/>
              </w:rPr>
            </w:pPr>
            <w:r>
              <w:rPr>
                <w:sz w:val="24"/>
                <w:szCs w:val="24"/>
              </w:rPr>
              <w:t>ОКПО 57794592</w:t>
            </w:r>
          </w:p>
          <w:p w:rsidR="00652B40" w:rsidRPr="00732613" w:rsidRDefault="00652B40" w:rsidP="00271581">
            <w:pPr>
              <w:pStyle w:val="afc"/>
              <w:ind w:left="5" w:hanging="5"/>
              <w:rPr>
                <w:sz w:val="24"/>
                <w:szCs w:val="24"/>
              </w:rPr>
            </w:pPr>
            <w:r>
              <w:rPr>
                <w:sz w:val="24"/>
                <w:szCs w:val="24"/>
              </w:rPr>
              <w:t xml:space="preserve">БИК 040407777 </w:t>
            </w:r>
          </w:p>
          <w:p w:rsidR="00652B40" w:rsidRPr="00732613" w:rsidRDefault="00652B40" w:rsidP="00271581">
            <w:pPr>
              <w:pStyle w:val="afc"/>
              <w:ind w:left="5" w:hanging="5"/>
              <w:rPr>
                <w:sz w:val="24"/>
                <w:szCs w:val="24"/>
              </w:rPr>
            </w:pPr>
            <w:r>
              <w:rPr>
                <w:sz w:val="24"/>
                <w:szCs w:val="24"/>
              </w:rPr>
              <w:t>Филиал Банка ВТБ (ПАО) в г</w:t>
            </w:r>
            <w:proofErr w:type="gramStart"/>
            <w:r>
              <w:rPr>
                <w:sz w:val="24"/>
                <w:szCs w:val="24"/>
              </w:rPr>
              <w:t>.К</w:t>
            </w:r>
            <w:proofErr w:type="gramEnd"/>
            <w:r>
              <w:rPr>
                <w:sz w:val="24"/>
                <w:szCs w:val="24"/>
              </w:rPr>
              <w:t xml:space="preserve">расноярске </w:t>
            </w:r>
          </w:p>
          <w:p w:rsidR="00652B40" w:rsidRPr="00732613" w:rsidRDefault="00652B40" w:rsidP="00271581">
            <w:pPr>
              <w:pStyle w:val="afc"/>
              <w:ind w:left="5" w:hanging="5"/>
              <w:rPr>
                <w:sz w:val="24"/>
                <w:szCs w:val="24"/>
              </w:rPr>
            </w:pPr>
            <w:r>
              <w:rPr>
                <w:color w:val="000000"/>
                <w:spacing w:val="5"/>
                <w:sz w:val="24"/>
                <w:szCs w:val="24"/>
              </w:rPr>
              <w:t>Место нахождения:</w:t>
            </w:r>
            <w:r>
              <w:rPr>
                <w:color w:val="000000"/>
                <w:spacing w:val="5"/>
              </w:rPr>
              <w:t xml:space="preserve"> </w:t>
            </w:r>
            <w:r>
              <w:rPr>
                <w:sz w:val="24"/>
                <w:szCs w:val="24"/>
              </w:rPr>
              <w:t>125047, г. Москва, ул. Оружейный пер, д.19</w:t>
            </w:r>
          </w:p>
          <w:p w:rsidR="00652B40" w:rsidRPr="00BF51A1" w:rsidRDefault="00652B40" w:rsidP="00271581">
            <w:pPr>
              <w:pStyle w:val="afc"/>
              <w:ind w:left="5" w:hanging="5"/>
              <w:rPr>
                <w:sz w:val="24"/>
                <w:szCs w:val="24"/>
              </w:rPr>
            </w:pPr>
            <w:r>
              <w:rPr>
                <w:sz w:val="24"/>
                <w:szCs w:val="24"/>
              </w:rPr>
              <w:lastRenderedPageBreak/>
              <w:t xml:space="preserve">Почтовый адрес: </w:t>
            </w:r>
          </w:p>
          <w:p w:rsidR="00652B40" w:rsidRPr="00732613" w:rsidRDefault="00652B40" w:rsidP="00271581">
            <w:pPr>
              <w:pStyle w:val="afc"/>
              <w:ind w:left="5" w:hanging="5"/>
              <w:rPr>
                <w:sz w:val="24"/>
                <w:szCs w:val="24"/>
              </w:rPr>
            </w:pPr>
            <w:r>
              <w:rPr>
                <w:sz w:val="24"/>
                <w:szCs w:val="24"/>
              </w:rPr>
              <w:t>672000 г. Чита, ул. Анохина, 91 корпус, 2</w:t>
            </w:r>
          </w:p>
          <w:p w:rsidR="00652B40" w:rsidRPr="00BF51A1" w:rsidRDefault="00652B40" w:rsidP="00271581">
            <w:pPr>
              <w:pStyle w:val="ConsNormal"/>
              <w:ind w:firstLine="0"/>
              <w:jc w:val="both"/>
              <w:rPr>
                <w:rFonts w:ascii="Times New Roman" w:hAnsi="Times New Roman"/>
                <w:sz w:val="28"/>
                <w:szCs w:val="28"/>
              </w:rPr>
            </w:pPr>
            <w:r>
              <w:rPr>
                <w:rFonts w:ascii="Times New Roman" w:hAnsi="Times New Roman" w:cs="Times New Roman"/>
                <w:sz w:val="24"/>
                <w:szCs w:val="24"/>
              </w:rPr>
              <w:t>Тел.8 (3022) 22 59 25, факс 8 (3022) 32 17 81</w:t>
            </w:r>
          </w:p>
        </w:tc>
        <w:tc>
          <w:tcPr>
            <w:tcW w:w="5103" w:type="dxa"/>
          </w:tcPr>
          <w:p w:rsidR="00652B40" w:rsidRPr="00732613" w:rsidRDefault="00652B40" w:rsidP="00271581">
            <w:pPr>
              <w:pStyle w:val="ConsNormal"/>
              <w:ind w:left="518" w:firstLine="0"/>
              <w:rPr>
                <w:rFonts w:ascii="Times New Roman" w:hAnsi="Times New Roman"/>
                <w:b/>
                <w:sz w:val="28"/>
                <w:szCs w:val="28"/>
              </w:rPr>
            </w:pPr>
            <w:r>
              <w:rPr>
                <w:rFonts w:ascii="Times New Roman" w:hAnsi="Times New Roman"/>
                <w:b/>
                <w:sz w:val="28"/>
                <w:szCs w:val="28"/>
              </w:rPr>
              <w:lastRenderedPageBreak/>
              <w:t>Поставщик</w:t>
            </w:r>
          </w:p>
          <w:p w:rsidR="00652B40" w:rsidRPr="00732613" w:rsidRDefault="00652B40" w:rsidP="00271581">
            <w:pPr>
              <w:pStyle w:val="afc"/>
              <w:ind w:left="518" w:firstLine="0"/>
              <w:rPr>
                <w:szCs w:val="28"/>
              </w:rPr>
            </w:pPr>
            <w:r>
              <w:rPr>
                <w:szCs w:val="28"/>
              </w:rPr>
              <w:t>_______________________________</w:t>
            </w:r>
          </w:p>
          <w:p w:rsidR="00652B40" w:rsidRPr="00732613" w:rsidRDefault="00652B40" w:rsidP="00271581">
            <w:pPr>
              <w:pStyle w:val="afc"/>
              <w:ind w:left="518" w:firstLine="0"/>
              <w:rPr>
                <w:szCs w:val="28"/>
              </w:rPr>
            </w:pPr>
            <w:r>
              <w:rPr>
                <w:spacing w:val="5"/>
                <w:szCs w:val="28"/>
              </w:rPr>
              <w:t>Место нахождения</w:t>
            </w:r>
            <w:r>
              <w:rPr>
                <w:szCs w:val="28"/>
              </w:rPr>
              <w:t xml:space="preserve">: </w:t>
            </w:r>
          </w:p>
          <w:p w:rsidR="00652B40" w:rsidRPr="00B824A9" w:rsidRDefault="00652B40" w:rsidP="00271581">
            <w:pPr>
              <w:pStyle w:val="afc"/>
              <w:ind w:left="518" w:firstLine="0"/>
              <w:rPr>
                <w:szCs w:val="28"/>
              </w:rPr>
            </w:pPr>
            <w:r>
              <w:rPr>
                <w:szCs w:val="28"/>
              </w:rPr>
              <w:t>_______________________________</w:t>
            </w:r>
          </w:p>
          <w:p w:rsidR="00652B40" w:rsidRPr="00B824A9" w:rsidRDefault="00652B40" w:rsidP="00271581">
            <w:pPr>
              <w:pStyle w:val="afc"/>
              <w:ind w:left="518" w:right="-5" w:firstLine="0"/>
              <w:rPr>
                <w:szCs w:val="28"/>
              </w:rPr>
            </w:pPr>
            <w:r>
              <w:rPr>
                <w:szCs w:val="28"/>
              </w:rPr>
              <w:t>Почтовый адрес: _______________________________</w:t>
            </w:r>
          </w:p>
          <w:p w:rsidR="00652B40" w:rsidRPr="00517F0C" w:rsidRDefault="00652B40" w:rsidP="00271581">
            <w:pPr>
              <w:pStyle w:val="afc"/>
              <w:ind w:left="518" w:right="-5" w:firstLine="0"/>
              <w:rPr>
                <w:szCs w:val="28"/>
              </w:rPr>
            </w:pPr>
            <w:r>
              <w:rPr>
                <w:szCs w:val="28"/>
              </w:rPr>
              <w:t xml:space="preserve">ОГРН  </w:t>
            </w:r>
          </w:p>
          <w:p w:rsidR="00652B40" w:rsidRPr="00517F0C" w:rsidRDefault="00652B40" w:rsidP="00271581">
            <w:pPr>
              <w:pStyle w:val="afc"/>
              <w:ind w:left="518" w:right="-5" w:firstLine="0"/>
              <w:rPr>
                <w:szCs w:val="28"/>
              </w:rPr>
            </w:pPr>
            <w:r>
              <w:rPr>
                <w:szCs w:val="28"/>
              </w:rPr>
              <w:t xml:space="preserve">ИНН </w:t>
            </w:r>
          </w:p>
          <w:p w:rsidR="00652B40" w:rsidRPr="00517F0C" w:rsidRDefault="00652B40" w:rsidP="00271581">
            <w:pPr>
              <w:pStyle w:val="afc"/>
              <w:ind w:left="518" w:right="-5" w:firstLine="0"/>
              <w:rPr>
                <w:szCs w:val="28"/>
              </w:rPr>
            </w:pPr>
            <w:r>
              <w:rPr>
                <w:szCs w:val="28"/>
              </w:rPr>
              <w:t xml:space="preserve">ОКПО </w:t>
            </w:r>
          </w:p>
          <w:p w:rsidR="00652B40" w:rsidRPr="00BF51A1" w:rsidRDefault="00652B40" w:rsidP="00271581">
            <w:pPr>
              <w:pStyle w:val="afc"/>
              <w:ind w:left="518" w:right="-5" w:firstLine="0"/>
              <w:rPr>
                <w:szCs w:val="28"/>
              </w:rPr>
            </w:pPr>
            <w:r>
              <w:rPr>
                <w:szCs w:val="28"/>
              </w:rPr>
              <w:t xml:space="preserve">КПП </w:t>
            </w:r>
          </w:p>
          <w:p w:rsidR="00652B40" w:rsidRPr="00BF51A1" w:rsidRDefault="00652B40" w:rsidP="00271581">
            <w:pPr>
              <w:pStyle w:val="afc"/>
              <w:ind w:left="518" w:right="-5" w:firstLine="0"/>
              <w:rPr>
                <w:szCs w:val="28"/>
              </w:rPr>
            </w:pPr>
            <w:proofErr w:type="gramStart"/>
            <w:r>
              <w:rPr>
                <w:szCs w:val="28"/>
              </w:rPr>
              <w:t>Р</w:t>
            </w:r>
            <w:proofErr w:type="gramEnd"/>
            <w:r>
              <w:rPr>
                <w:szCs w:val="28"/>
              </w:rPr>
              <w:t>/счет_________________________</w:t>
            </w:r>
          </w:p>
          <w:p w:rsidR="00652B40" w:rsidRPr="00732613" w:rsidRDefault="00652B40" w:rsidP="00271581">
            <w:pPr>
              <w:pStyle w:val="afc"/>
              <w:ind w:left="518" w:right="-5" w:firstLine="0"/>
              <w:rPr>
                <w:szCs w:val="28"/>
              </w:rPr>
            </w:pPr>
            <w:proofErr w:type="gramStart"/>
            <w:r>
              <w:rPr>
                <w:szCs w:val="28"/>
              </w:rPr>
              <w:t>в _____________________________</w:t>
            </w:r>
            <w:proofErr w:type="gramEnd"/>
          </w:p>
          <w:p w:rsidR="00652B40" w:rsidRPr="00732613" w:rsidRDefault="00652B40" w:rsidP="00271581">
            <w:pPr>
              <w:pStyle w:val="afc"/>
              <w:ind w:left="518" w:right="-5" w:firstLine="0"/>
              <w:rPr>
                <w:szCs w:val="28"/>
              </w:rPr>
            </w:pPr>
            <w:proofErr w:type="gramStart"/>
            <w:r>
              <w:rPr>
                <w:szCs w:val="28"/>
              </w:rPr>
              <w:lastRenderedPageBreak/>
              <w:t>К</w:t>
            </w:r>
            <w:proofErr w:type="gramEnd"/>
            <w:r>
              <w:rPr>
                <w:szCs w:val="28"/>
              </w:rPr>
              <w:t>/счет _________________________</w:t>
            </w:r>
          </w:p>
          <w:p w:rsidR="00652B40" w:rsidRPr="00732613" w:rsidRDefault="00652B40" w:rsidP="00271581">
            <w:pPr>
              <w:pStyle w:val="af9"/>
              <w:ind w:left="518" w:right="-5" w:firstLine="0"/>
              <w:rPr>
                <w:sz w:val="28"/>
                <w:szCs w:val="28"/>
              </w:rPr>
            </w:pPr>
            <w:r>
              <w:rPr>
                <w:sz w:val="28"/>
                <w:szCs w:val="28"/>
              </w:rPr>
              <w:t>БИК _________________________</w:t>
            </w:r>
          </w:p>
          <w:p w:rsidR="00652B40" w:rsidRPr="00732613" w:rsidRDefault="00652B40" w:rsidP="00271581">
            <w:pPr>
              <w:pStyle w:val="af9"/>
              <w:ind w:left="518" w:right="-5" w:firstLine="0"/>
              <w:rPr>
                <w:sz w:val="28"/>
                <w:szCs w:val="28"/>
              </w:rPr>
            </w:pPr>
            <w:r>
              <w:rPr>
                <w:sz w:val="28"/>
                <w:szCs w:val="28"/>
              </w:rPr>
              <w:t>тел.__________________________</w:t>
            </w:r>
          </w:p>
          <w:p w:rsidR="00652B40" w:rsidRPr="00732613" w:rsidRDefault="00652B40" w:rsidP="00271581">
            <w:pPr>
              <w:pStyle w:val="af9"/>
              <w:ind w:left="518" w:right="-5" w:firstLine="0"/>
              <w:rPr>
                <w:sz w:val="28"/>
                <w:szCs w:val="28"/>
              </w:rPr>
            </w:pPr>
            <w:proofErr w:type="spellStart"/>
            <w:r>
              <w:rPr>
                <w:sz w:val="28"/>
                <w:szCs w:val="28"/>
              </w:rPr>
              <w:t>Эл</w:t>
            </w:r>
            <w:proofErr w:type="gramStart"/>
            <w:r>
              <w:rPr>
                <w:sz w:val="28"/>
                <w:szCs w:val="28"/>
              </w:rPr>
              <w:t>.п</w:t>
            </w:r>
            <w:proofErr w:type="gramEnd"/>
            <w:r>
              <w:rPr>
                <w:sz w:val="28"/>
                <w:szCs w:val="28"/>
              </w:rPr>
              <w:t>очта</w:t>
            </w:r>
            <w:proofErr w:type="spellEnd"/>
            <w:r>
              <w:rPr>
                <w:sz w:val="28"/>
                <w:szCs w:val="28"/>
              </w:rPr>
              <w:t>: ____________________</w:t>
            </w:r>
          </w:p>
        </w:tc>
      </w:tr>
      <w:tr w:rsidR="00652B40" w:rsidRPr="00732613" w:rsidTr="00271581">
        <w:trPr>
          <w:trHeight w:val="193"/>
        </w:trPr>
        <w:tc>
          <w:tcPr>
            <w:tcW w:w="4507" w:type="dxa"/>
          </w:tcPr>
          <w:p w:rsidR="00652B40" w:rsidRPr="00732613" w:rsidRDefault="00652B40" w:rsidP="00271581">
            <w:pPr>
              <w:pStyle w:val="ConsNormal"/>
              <w:ind w:firstLine="0"/>
              <w:rPr>
                <w:rFonts w:ascii="Times New Roman" w:hAnsi="Times New Roman"/>
                <w:sz w:val="28"/>
                <w:szCs w:val="28"/>
              </w:rPr>
            </w:pPr>
            <w:r>
              <w:rPr>
                <w:rFonts w:ascii="Times New Roman" w:hAnsi="Times New Roman"/>
                <w:sz w:val="28"/>
                <w:szCs w:val="28"/>
              </w:rPr>
              <w:lastRenderedPageBreak/>
              <w:t xml:space="preserve">________________ /_________/   </w:t>
            </w:r>
          </w:p>
          <w:p w:rsidR="00652B40" w:rsidRPr="00732613" w:rsidRDefault="00652B40" w:rsidP="00271581">
            <w:pPr>
              <w:pStyle w:val="afc"/>
              <w:ind w:left="5" w:hanging="5"/>
              <w:rPr>
                <w:rFonts w:cs="Arial"/>
                <w:b/>
                <w:sz w:val="16"/>
                <w:szCs w:val="16"/>
              </w:rPr>
            </w:pPr>
            <w:r>
              <w:rPr>
                <w:sz w:val="16"/>
                <w:szCs w:val="16"/>
              </w:rPr>
              <w:t>МП</w:t>
            </w:r>
          </w:p>
        </w:tc>
        <w:tc>
          <w:tcPr>
            <w:tcW w:w="5103" w:type="dxa"/>
          </w:tcPr>
          <w:p w:rsidR="00652B40" w:rsidRPr="00732613" w:rsidRDefault="00652B40" w:rsidP="00271581">
            <w:pPr>
              <w:ind w:left="518"/>
              <w:rPr>
                <w:rFonts w:cs="Arial"/>
                <w:sz w:val="28"/>
                <w:szCs w:val="28"/>
              </w:rPr>
            </w:pPr>
            <w:r>
              <w:rPr>
                <w:rFonts w:cs="Arial"/>
                <w:sz w:val="28"/>
                <w:szCs w:val="28"/>
              </w:rPr>
              <w:t xml:space="preserve">_____________ /__________/   </w:t>
            </w:r>
          </w:p>
          <w:p w:rsidR="00652B40" w:rsidRPr="00732613" w:rsidRDefault="00652B40" w:rsidP="00271581">
            <w:pPr>
              <w:ind w:left="518"/>
              <w:rPr>
                <w:b/>
                <w:sz w:val="16"/>
                <w:szCs w:val="16"/>
              </w:rPr>
            </w:pPr>
            <w:r>
              <w:rPr>
                <w:sz w:val="16"/>
                <w:szCs w:val="16"/>
              </w:rPr>
              <w:t>МП</w:t>
            </w:r>
          </w:p>
        </w:tc>
      </w:tr>
    </w:tbl>
    <w:p w:rsidR="00652B40" w:rsidRPr="00732613" w:rsidRDefault="00652B40" w:rsidP="00271581">
      <w:pPr>
        <w:jc w:val="right"/>
        <w:rPr>
          <w:bCs/>
          <w:sz w:val="28"/>
          <w:szCs w:val="28"/>
        </w:rPr>
      </w:pPr>
    </w:p>
    <w:p w:rsidR="00652B40" w:rsidRPr="00732613" w:rsidRDefault="00652B40" w:rsidP="00271581">
      <w:pPr>
        <w:suppressAutoHyphens w:val="0"/>
        <w:rPr>
          <w:bCs/>
          <w:sz w:val="28"/>
          <w:szCs w:val="28"/>
        </w:rPr>
      </w:pPr>
      <w:r>
        <w:rPr>
          <w:bCs/>
          <w:sz w:val="28"/>
          <w:szCs w:val="28"/>
        </w:rPr>
        <w:br w:type="page"/>
      </w:r>
    </w:p>
    <w:p w:rsidR="00652B40" w:rsidRPr="00732613" w:rsidRDefault="00652B40" w:rsidP="00271581">
      <w:pPr>
        <w:jc w:val="right"/>
        <w:rPr>
          <w:bCs/>
          <w:sz w:val="28"/>
          <w:szCs w:val="28"/>
        </w:rPr>
      </w:pPr>
      <w:r>
        <w:rPr>
          <w:bCs/>
          <w:sz w:val="28"/>
          <w:szCs w:val="28"/>
        </w:rPr>
        <w:lastRenderedPageBreak/>
        <w:t xml:space="preserve">Приложение № 1 </w:t>
      </w:r>
    </w:p>
    <w:p w:rsidR="00652B40" w:rsidRPr="00732613" w:rsidRDefault="00652B40" w:rsidP="00271581">
      <w:pPr>
        <w:jc w:val="right"/>
        <w:rPr>
          <w:bCs/>
          <w:sz w:val="28"/>
          <w:szCs w:val="28"/>
        </w:rPr>
      </w:pPr>
      <w:r>
        <w:rPr>
          <w:bCs/>
          <w:sz w:val="28"/>
          <w:szCs w:val="28"/>
        </w:rPr>
        <w:t xml:space="preserve">к Договору поставки </w:t>
      </w:r>
    </w:p>
    <w:p w:rsidR="00652B40" w:rsidRPr="00732613" w:rsidRDefault="00652B40" w:rsidP="00271581">
      <w:pPr>
        <w:jc w:val="right"/>
        <w:rPr>
          <w:bCs/>
          <w:sz w:val="28"/>
          <w:szCs w:val="28"/>
        </w:rPr>
      </w:pPr>
      <w:r>
        <w:rPr>
          <w:bCs/>
          <w:sz w:val="28"/>
          <w:szCs w:val="28"/>
        </w:rPr>
        <w:t>№_________________</w:t>
      </w:r>
    </w:p>
    <w:p w:rsidR="00652B40" w:rsidRPr="00732613" w:rsidRDefault="00652B40" w:rsidP="00271581">
      <w:pPr>
        <w:jc w:val="right"/>
        <w:rPr>
          <w:bCs/>
          <w:sz w:val="28"/>
          <w:szCs w:val="28"/>
        </w:rPr>
      </w:pPr>
      <w:r>
        <w:rPr>
          <w:bCs/>
          <w:sz w:val="28"/>
          <w:szCs w:val="28"/>
        </w:rPr>
        <w:t>от «___» ________ 2021 г.</w:t>
      </w:r>
    </w:p>
    <w:p w:rsidR="00652B40" w:rsidRPr="00732613" w:rsidRDefault="00652B40" w:rsidP="00271581">
      <w:pPr>
        <w:rPr>
          <w:b/>
          <w:i/>
          <w:sz w:val="28"/>
          <w:szCs w:val="28"/>
        </w:rPr>
      </w:pPr>
    </w:p>
    <w:p w:rsidR="00652B40" w:rsidRPr="00732613" w:rsidRDefault="00652B40" w:rsidP="00271581">
      <w:pPr>
        <w:rPr>
          <w:b/>
          <w:sz w:val="28"/>
          <w:szCs w:val="28"/>
        </w:rPr>
      </w:pPr>
      <w:r>
        <w:rPr>
          <w:b/>
          <w:sz w:val="28"/>
          <w:szCs w:val="28"/>
        </w:rPr>
        <w:t>Форма Заявки</w:t>
      </w:r>
    </w:p>
    <w:p w:rsidR="00652B40" w:rsidRPr="00732613" w:rsidRDefault="00652B40" w:rsidP="00271581">
      <w:pPr>
        <w:rPr>
          <w:b/>
          <w:sz w:val="28"/>
          <w:szCs w:val="28"/>
        </w:rPr>
      </w:pPr>
      <w:r>
        <w:rPr>
          <w:b/>
          <w:snapToGrid w:val="0"/>
          <w:sz w:val="28"/>
          <w:szCs w:val="28"/>
        </w:rPr>
        <w:t>-------------------------------------------------------------------------------------------------------</w:t>
      </w:r>
    </w:p>
    <w:p w:rsidR="00652B40" w:rsidRPr="00732613" w:rsidRDefault="00652B40" w:rsidP="00271581">
      <w:pPr>
        <w:ind w:firstLine="567"/>
        <w:jc w:val="center"/>
        <w:rPr>
          <w:b/>
          <w:sz w:val="28"/>
          <w:szCs w:val="28"/>
        </w:rPr>
      </w:pPr>
      <w:r>
        <w:rPr>
          <w:b/>
          <w:sz w:val="28"/>
          <w:szCs w:val="28"/>
        </w:rPr>
        <w:t xml:space="preserve">Заявка №___ </w:t>
      </w:r>
      <w:proofErr w:type="gramStart"/>
      <w:r>
        <w:rPr>
          <w:b/>
          <w:sz w:val="28"/>
          <w:szCs w:val="28"/>
        </w:rPr>
        <w:t>от</w:t>
      </w:r>
      <w:proofErr w:type="gramEnd"/>
      <w:r>
        <w:rPr>
          <w:b/>
          <w:sz w:val="28"/>
          <w:szCs w:val="28"/>
        </w:rPr>
        <w:t xml:space="preserve"> _____________ </w:t>
      </w:r>
    </w:p>
    <w:p w:rsidR="00652B40" w:rsidRPr="00732613" w:rsidRDefault="00652B40" w:rsidP="00271581">
      <w:pPr>
        <w:ind w:firstLine="709"/>
        <w:jc w:val="center"/>
        <w:rPr>
          <w:sz w:val="28"/>
          <w:szCs w:val="28"/>
        </w:rPr>
      </w:pPr>
      <w:r>
        <w:rPr>
          <w:sz w:val="28"/>
          <w:szCs w:val="28"/>
        </w:rPr>
        <w:t>к договору поставки № ___/__/____ от «___»  __________ 20__ г.</w:t>
      </w:r>
    </w:p>
    <w:p w:rsidR="00652B40" w:rsidRPr="00732613" w:rsidRDefault="00652B40" w:rsidP="00271581">
      <w:pPr>
        <w:ind w:firstLine="567"/>
        <w:jc w:val="cente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309"/>
        <w:gridCol w:w="1276"/>
        <w:gridCol w:w="1134"/>
        <w:gridCol w:w="1559"/>
        <w:gridCol w:w="1701"/>
      </w:tblGrid>
      <w:tr w:rsidR="00652B40" w:rsidRPr="00732613" w:rsidTr="00271581">
        <w:trPr>
          <w:trHeight w:val="563"/>
        </w:trPr>
        <w:tc>
          <w:tcPr>
            <w:tcW w:w="910" w:type="dxa"/>
          </w:tcPr>
          <w:p w:rsidR="00652B40" w:rsidRPr="00732613" w:rsidRDefault="00652B40" w:rsidP="00271581">
            <w:pPr>
              <w:tabs>
                <w:tab w:val="left" w:pos="0"/>
              </w:tabs>
              <w:ind w:firstLine="6"/>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p w:rsidR="00652B40" w:rsidRPr="00732613" w:rsidRDefault="00652B40" w:rsidP="00271581">
            <w:pPr>
              <w:tabs>
                <w:tab w:val="left" w:pos="798"/>
              </w:tabs>
              <w:ind w:left="-21"/>
              <w:jc w:val="center"/>
              <w:rPr>
                <w:sz w:val="28"/>
                <w:szCs w:val="28"/>
              </w:rPr>
            </w:pPr>
          </w:p>
        </w:tc>
        <w:tc>
          <w:tcPr>
            <w:tcW w:w="3309" w:type="dxa"/>
          </w:tcPr>
          <w:p w:rsidR="00652B40" w:rsidRPr="00732613" w:rsidRDefault="00652B40" w:rsidP="00271581">
            <w:pPr>
              <w:tabs>
                <w:tab w:val="left" w:pos="798"/>
              </w:tabs>
              <w:jc w:val="center"/>
              <w:rPr>
                <w:sz w:val="28"/>
                <w:szCs w:val="28"/>
              </w:rPr>
            </w:pPr>
            <w:r>
              <w:rPr>
                <w:sz w:val="28"/>
                <w:szCs w:val="28"/>
              </w:rPr>
              <w:t>Наименование (ассортимент) Товара</w:t>
            </w:r>
          </w:p>
        </w:tc>
        <w:tc>
          <w:tcPr>
            <w:tcW w:w="1276" w:type="dxa"/>
          </w:tcPr>
          <w:p w:rsidR="00652B40" w:rsidRPr="00732613" w:rsidRDefault="00652B40" w:rsidP="00271581">
            <w:pPr>
              <w:tabs>
                <w:tab w:val="left" w:pos="798"/>
              </w:tabs>
              <w:jc w:val="center"/>
              <w:rPr>
                <w:sz w:val="28"/>
                <w:szCs w:val="28"/>
              </w:rPr>
            </w:pPr>
            <w:r>
              <w:rPr>
                <w:sz w:val="28"/>
                <w:szCs w:val="28"/>
              </w:rPr>
              <w:t>Кол-во</w:t>
            </w:r>
          </w:p>
        </w:tc>
        <w:tc>
          <w:tcPr>
            <w:tcW w:w="1134" w:type="dxa"/>
          </w:tcPr>
          <w:p w:rsidR="00652B40" w:rsidRPr="00732613" w:rsidRDefault="00652B40" w:rsidP="00271581">
            <w:pPr>
              <w:tabs>
                <w:tab w:val="left" w:pos="798"/>
              </w:tabs>
              <w:jc w:val="center"/>
              <w:rPr>
                <w:sz w:val="28"/>
                <w:szCs w:val="28"/>
              </w:rPr>
            </w:pPr>
            <w:r>
              <w:rPr>
                <w:sz w:val="28"/>
                <w:szCs w:val="28"/>
              </w:rPr>
              <w:t xml:space="preserve">Ед. </w:t>
            </w:r>
            <w:proofErr w:type="spellStart"/>
            <w:r>
              <w:rPr>
                <w:sz w:val="28"/>
                <w:szCs w:val="28"/>
              </w:rPr>
              <w:t>измер</w:t>
            </w:r>
            <w:proofErr w:type="spellEnd"/>
            <w:r>
              <w:rPr>
                <w:sz w:val="28"/>
                <w:szCs w:val="28"/>
              </w:rPr>
              <w:t>.</w:t>
            </w:r>
          </w:p>
        </w:tc>
        <w:tc>
          <w:tcPr>
            <w:tcW w:w="1559" w:type="dxa"/>
          </w:tcPr>
          <w:p w:rsidR="00652B40" w:rsidRPr="00732613" w:rsidRDefault="00652B40" w:rsidP="00271581">
            <w:pPr>
              <w:tabs>
                <w:tab w:val="left" w:pos="798"/>
              </w:tabs>
              <w:jc w:val="center"/>
              <w:rPr>
                <w:sz w:val="28"/>
                <w:szCs w:val="28"/>
              </w:rPr>
            </w:pPr>
            <w:r>
              <w:rPr>
                <w:sz w:val="28"/>
                <w:szCs w:val="28"/>
              </w:rPr>
              <w:t>Цена за ед., руб., с НДС __%</w:t>
            </w:r>
          </w:p>
        </w:tc>
        <w:tc>
          <w:tcPr>
            <w:tcW w:w="1701" w:type="dxa"/>
          </w:tcPr>
          <w:p w:rsidR="00652B40" w:rsidRPr="00732613" w:rsidRDefault="00652B40" w:rsidP="00271581">
            <w:pPr>
              <w:tabs>
                <w:tab w:val="left" w:pos="798"/>
              </w:tabs>
              <w:jc w:val="center"/>
              <w:rPr>
                <w:sz w:val="28"/>
                <w:szCs w:val="28"/>
              </w:rPr>
            </w:pPr>
            <w:r>
              <w:rPr>
                <w:sz w:val="28"/>
                <w:szCs w:val="28"/>
              </w:rPr>
              <w:t>Стоимость, руб., с НДС __%</w:t>
            </w:r>
          </w:p>
        </w:tc>
      </w:tr>
      <w:tr w:rsidR="00652B40" w:rsidRPr="00732613" w:rsidTr="00271581">
        <w:trPr>
          <w:trHeight w:val="563"/>
        </w:trPr>
        <w:tc>
          <w:tcPr>
            <w:tcW w:w="910" w:type="dxa"/>
          </w:tcPr>
          <w:p w:rsidR="00652B40" w:rsidRPr="00732613" w:rsidRDefault="00652B40" w:rsidP="00271581">
            <w:pPr>
              <w:tabs>
                <w:tab w:val="left" w:pos="0"/>
              </w:tabs>
              <w:ind w:firstLine="6"/>
              <w:jc w:val="center"/>
              <w:rPr>
                <w:sz w:val="28"/>
                <w:szCs w:val="28"/>
              </w:rPr>
            </w:pPr>
            <w:r>
              <w:rPr>
                <w:sz w:val="28"/>
                <w:szCs w:val="28"/>
              </w:rPr>
              <w:t>1</w:t>
            </w:r>
          </w:p>
        </w:tc>
        <w:tc>
          <w:tcPr>
            <w:tcW w:w="3309" w:type="dxa"/>
          </w:tcPr>
          <w:p w:rsidR="00652B40" w:rsidRPr="00732613" w:rsidRDefault="00652B40" w:rsidP="00271581">
            <w:pPr>
              <w:tabs>
                <w:tab w:val="left" w:pos="798"/>
              </w:tabs>
              <w:rPr>
                <w:sz w:val="28"/>
                <w:szCs w:val="28"/>
              </w:rPr>
            </w:pPr>
          </w:p>
        </w:tc>
        <w:tc>
          <w:tcPr>
            <w:tcW w:w="1276" w:type="dxa"/>
          </w:tcPr>
          <w:p w:rsidR="00652B40" w:rsidRPr="00732613" w:rsidRDefault="00652B40" w:rsidP="00271581">
            <w:pPr>
              <w:tabs>
                <w:tab w:val="left" w:pos="798"/>
              </w:tabs>
              <w:jc w:val="center"/>
              <w:rPr>
                <w:sz w:val="28"/>
                <w:szCs w:val="28"/>
              </w:rPr>
            </w:pPr>
          </w:p>
        </w:tc>
        <w:tc>
          <w:tcPr>
            <w:tcW w:w="1134" w:type="dxa"/>
          </w:tcPr>
          <w:p w:rsidR="00652B40" w:rsidRPr="00732613" w:rsidRDefault="00652B40" w:rsidP="00271581">
            <w:pPr>
              <w:tabs>
                <w:tab w:val="left" w:pos="798"/>
              </w:tabs>
              <w:jc w:val="center"/>
              <w:rPr>
                <w:sz w:val="28"/>
                <w:szCs w:val="28"/>
              </w:rPr>
            </w:pPr>
          </w:p>
        </w:tc>
        <w:tc>
          <w:tcPr>
            <w:tcW w:w="1559" w:type="dxa"/>
          </w:tcPr>
          <w:p w:rsidR="00652B40" w:rsidRPr="00732613" w:rsidRDefault="00652B40" w:rsidP="00271581">
            <w:pPr>
              <w:tabs>
                <w:tab w:val="left" w:pos="798"/>
              </w:tabs>
              <w:jc w:val="center"/>
              <w:rPr>
                <w:sz w:val="28"/>
                <w:szCs w:val="28"/>
              </w:rPr>
            </w:pPr>
          </w:p>
        </w:tc>
        <w:tc>
          <w:tcPr>
            <w:tcW w:w="1701" w:type="dxa"/>
          </w:tcPr>
          <w:p w:rsidR="00652B40" w:rsidRPr="00732613" w:rsidRDefault="00652B40" w:rsidP="00271581">
            <w:pPr>
              <w:tabs>
                <w:tab w:val="left" w:pos="798"/>
              </w:tabs>
              <w:jc w:val="center"/>
              <w:rPr>
                <w:sz w:val="28"/>
                <w:szCs w:val="28"/>
              </w:rPr>
            </w:pPr>
          </w:p>
        </w:tc>
      </w:tr>
      <w:tr w:rsidR="00652B40" w:rsidRPr="00732613" w:rsidTr="00271581">
        <w:trPr>
          <w:trHeight w:val="563"/>
        </w:trPr>
        <w:tc>
          <w:tcPr>
            <w:tcW w:w="910" w:type="dxa"/>
          </w:tcPr>
          <w:p w:rsidR="00652B40" w:rsidRPr="00732613" w:rsidRDefault="00652B40" w:rsidP="00271581">
            <w:pPr>
              <w:tabs>
                <w:tab w:val="left" w:pos="0"/>
              </w:tabs>
              <w:ind w:firstLine="6"/>
              <w:jc w:val="center"/>
              <w:rPr>
                <w:sz w:val="28"/>
                <w:szCs w:val="28"/>
              </w:rPr>
            </w:pPr>
            <w:r>
              <w:rPr>
                <w:sz w:val="28"/>
                <w:szCs w:val="28"/>
              </w:rPr>
              <w:t>2</w:t>
            </w:r>
          </w:p>
        </w:tc>
        <w:tc>
          <w:tcPr>
            <w:tcW w:w="3309" w:type="dxa"/>
          </w:tcPr>
          <w:p w:rsidR="00652B40" w:rsidRPr="00732613" w:rsidRDefault="00652B40" w:rsidP="00271581">
            <w:pPr>
              <w:tabs>
                <w:tab w:val="left" w:pos="798"/>
              </w:tabs>
              <w:rPr>
                <w:sz w:val="28"/>
                <w:szCs w:val="28"/>
              </w:rPr>
            </w:pPr>
          </w:p>
        </w:tc>
        <w:tc>
          <w:tcPr>
            <w:tcW w:w="1276" w:type="dxa"/>
          </w:tcPr>
          <w:p w:rsidR="00652B40" w:rsidRPr="00732613" w:rsidRDefault="00652B40" w:rsidP="00271581">
            <w:pPr>
              <w:tabs>
                <w:tab w:val="left" w:pos="798"/>
              </w:tabs>
              <w:jc w:val="center"/>
              <w:rPr>
                <w:sz w:val="28"/>
                <w:szCs w:val="28"/>
              </w:rPr>
            </w:pPr>
          </w:p>
        </w:tc>
        <w:tc>
          <w:tcPr>
            <w:tcW w:w="1134" w:type="dxa"/>
          </w:tcPr>
          <w:p w:rsidR="00652B40" w:rsidRPr="00732613" w:rsidRDefault="00652B40" w:rsidP="00271581">
            <w:pPr>
              <w:tabs>
                <w:tab w:val="left" w:pos="798"/>
              </w:tabs>
              <w:jc w:val="center"/>
              <w:rPr>
                <w:sz w:val="28"/>
                <w:szCs w:val="28"/>
              </w:rPr>
            </w:pPr>
          </w:p>
        </w:tc>
        <w:tc>
          <w:tcPr>
            <w:tcW w:w="1559" w:type="dxa"/>
          </w:tcPr>
          <w:p w:rsidR="00652B40" w:rsidRPr="00732613" w:rsidRDefault="00652B40" w:rsidP="00271581">
            <w:pPr>
              <w:tabs>
                <w:tab w:val="left" w:pos="798"/>
              </w:tabs>
              <w:jc w:val="center"/>
              <w:rPr>
                <w:sz w:val="28"/>
                <w:szCs w:val="28"/>
              </w:rPr>
            </w:pPr>
          </w:p>
        </w:tc>
        <w:tc>
          <w:tcPr>
            <w:tcW w:w="1701" w:type="dxa"/>
          </w:tcPr>
          <w:p w:rsidR="00652B40" w:rsidRPr="00732613" w:rsidRDefault="00652B40" w:rsidP="00271581">
            <w:pPr>
              <w:tabs>
                <w:tab w:val="left" w:pos="798"/>
              </w:tabs>
              <w:jc w:val="center"/>
              <w:rPr>
                <w:sz w:val="28"/>
                <w:szCs w:val="28"/>
              </w:rPr>
            </w:pPr>
          </w:p>
        </w:tc>
      </w:tr>
    </w:tbl>
    <w:p w:rsidR="00652B40" w:rsidRPr="00732613" w:rsidRDefault="00652B40" w:rsidP="00271581">
      <w:pPr>
        <w:ind w:firstLine="567"/>
        <w:jc w:val="center"/>
        <w:rPr>
          <w:b/>
          <w:sz w:val="28"/>
          <w:szCs w:val="28"/>
        </w:rPr>
      </w:pPr>
    </w:p>
    <w:p w:rsidR="00652B40" w:rsidRPr="00312104" w:rsidRDefault="00652B40" w:rsidP="00271581">
      <w:pPr>
        <w:ind w:firstLine="567"/>
        <w:jc w:val="both"/>
        <w:rPr>
          <w:sz w:val="28"/>
          <w:szCs w:val="28"/>
        </w:rPr>
      </w:pPr>
      <w:r>
        <w:rPr>
          <w:sz w:val="28"/>
          <w:szCs w:val="28"/>
        </w:rPr>
        <w:t>Общая стоимость Товара составляет</w:t>
      </w:r>
      <w:proofErr w:type="gramStart"/>
      <w:r>
        <w:rPr>
          <w:sz w:val="28"/>
          <w:szCs w:val="28"/>
        </w:rPr>
        <w:t xml:space="preserve">: __________ (________________) </w:t>
      </w:r>
      <w:proofErr w:type="gramEnd"/>
      <w:r>
        <w:rPr>
          <w:sz w:val="28"/>
          <w:szCs w:val="28"/>
        </w:rPr>
        <w:t>рублей ___ копеек, в том числе НДС 20 %: ___________ (__________________) рублей ___ копеек.</w:t>
      </w:r>
    </w:p>
    <w:p w:rsidR="00652B40" w:rsidRPr="00732613" w:rsidRDefault="00652B40" w:rsidP="00271581">
      <w:pPr>
        <w:ind w:firstLine="567"/>
        <w:jc w:val="both"/>
        <w:rPr>
          <w:sz w:val="28"/>
          <w:szCs w:val="28"/>
        </w:rPr>
      </w:pPr>
      <w:r>
        <w:rPr>
          <w:sz w:val="28"/>
          <w:szCs w:val="28"/>
        </w:rPr>
        <w:t>Доставку топлива осуществить в течение</w:t>
      </w:r>
      <w:proofErr w:type="gramStart"/>
      <w:r>
        <w:rPr>
          <w:sz w:val="28"/>
          <w:szCs w:val="28"/>
        </w:rPr>
        <w:t xml:space="preserve"> ___(_______) </w:t>
      </w:r>
      <w:proofErr w:type="gramEnd"/>
      <w:r>
        <w:rPr>
          <w:sz w:val="28"/>
          <w:szCs w:val="28"/>
        </w:rPr>
        <w:t>рабочих дней.</w:t>
      </w:r>
    </w:p>
    <w:p w:rsidR="00652B40" w:rsidRPr="00732613" w:rsidRDefault="00652B40" w:rsidP="00271581">
      <w:pPr>
        <w:ind w:left="567"/>
        <w:rPr>
          <w:sz w:val="28"/>
          <w:szCs w:val="28"/>
        </w:rPr>
      </w:pPr>
    </w:p>
    <w:tbl>
      <w:tblPr>
        <w:tblW w:w="0" w:type="auto"/>
        <w:tblInd w:w="137" w:type="dxa"/>
        <w:tblLook w:val="0000"/>
      </w:tblPr>
      <w:tblGrid>
        <w:gridCol w:w="4488"/>
        <w:gridCol w:w="3983"/>
      </w:tblGrid>
      <w:tr w:rsidR="00652B40" w:rsidRPr="00732613" w:rsidTr="00271581">
        <w:trPr>
          <w:trHeight w:val="1168"/>
        </w:trPr>
        <w:tc>
          <w:tcPr>
            <w:tcW w:w="4488" w:type="dxa"/>
          </w:tcPr>
          <w:p w:rsidR="00652B40" w:rsidRPr="00732613" w:rsidRDefault="00652B40" w:rsidP="00271581">
            <w:pPr>
              <w:rPr>
                <w:sz w:val="28"/>
                <w:szCs w:val="28"/>
              </w:rPr>
            </w:pPr>
            <w:r>
              <w:rPr>
                <w:sz w:val="28"/>
                <w:szCs w:val="28"/>
              </w:rPr>
              <w:t>Покупатель:</w:t>
            </w:r>
          </w:p>
          <w:p w:rsidR="00652B40" w:rsidRPr="00732613" w:rsidRDefault="00652B40" w:rsidP="00271581">
            <w:pPr>
              <w:rPr>
                <w:sz w:val="28"/>
                <w:szCs w:val="28"/>
              </w:rPr>
            </w:pPr>
          </w:p>
          <w:p w:rsidR="00652B40" w:rsidRPr="00732613" w:rsidRDefault="00652B40" w:rsidP="00271581">
            <w:pPr>
              <w:rPr>
                <w:sz w:val="28"/>
                <w:szCs w:val="28"/>
              </w:rPr>
            </w:pPr>
            <w:r>
              <w:rPr>
                <w:sz w:val="28"/>
                <w:szCs w:val="28"/>
              </w:rPr>
              <w:t>________    ______________</w:t>
            </w:r>
          </w:p>
          <w:p w:rsidR="00652B40" w:rsidRPr="00732613" w:rsidRDefault="00652B40" w:rsidP="00271581">
            <w:pPr>
              <w:rPr>
                <w:sz w:val="28"/>
                <w:szCs w:val="28"/>
                <w:vertAlign w:val="superscript"/>
              </w:rPr>
            </w:pPr>
            <w:r>
              <w:rPr>
                <w:sz w:val="28"/>
                <w:szCs w:val="28"/>
                <w:vertAlign w:val="superscript"/>
              </w:rPr>
              <w:t xml:space="preserve">(подпись)        </w:t>
            </w:r>
            <w:proofErr w:type="gramStart"/>
            <w:r>
              <w:rPr>
                <w:sz w:val="28"/>
                <w:szCs w:val="28"/>
                <w:vertAlign w:val="superscript"/>
              </w:rPr>
              <w:t>м</w:t>
            </w:r>
            <w:proofErr w:type="gramEnd"/>
            <w:r>
              <w:rPr>
                <w:sz w:val="28"/>
                <w:szCs w:val="28"/>
                <w:vertAlign w:val="superscript"/>
              </w:rPr>
              <w:t xml:space="preserve">.п.          (Ф.И.О.)                                     </w:t>
            </w:r>
          </w:p>
        </w:tc>
        <w:tc>
          <w:tcPr>
            <w:tcW w:w="3983" w:type="dxa"/>
          </w:tcPr>
          <w:p w:rsidR="00652B40" w:rsidRPr="00732613" w:rsidRDefault="00652B40" w:rsidP="00271581">
            <w:pPr>
              <w:rPr>
                <w:sz w:val="28"/>
                <w:szCs w:val="28"/>
              </w:rPr>
            </w:pPr>
            <w:r>
              <w:rPr>
                <w:sz w:val="28"/>
                <w:szCs w:val="28"/>
              </w:rPr>
              <w:t>Поставщик:</w:t>
            </w:r>
          </w:p>
          <w:p w:rsidR="00652B40" w:rsidRPr="00732613" w:rsidRDefault="00652B40" w:rsidP="00271581">
            <w:pPr>
              <w:rPr>
                <w:sz w:val="28"/>
                <w:szCs w:val="28"/>
              </w:rPr>
            </w:pPr>
          </w:p>
          <w:p w:rsidR="00652B40" w:rsidRPr="00732613" w:rsidRDefault="00652B40" w:rsidP="00271581">
            <w:pPr>
              <w:rPr>
                <w:sz w:val="28"/>
                <w:szCs w:val="28"/>
              </w:rPr>
            </w:pPr>
            <w:r>
              <w:rPr>
                <w:sz w:val="28"/>
                <w:szCs w:val="28"/>
              </w:rPr>
              <w:t>________    ______________</w:t>
            </w:r>
          </w:p>
          <w:p w:rsidR="00652B40" w:rsidRPr="00732613" w:rsidRDefault="00652B40" w:rsidP="00271581">
            <w:pPr>
              <w:rPr>
                <w:sz w:val="28"/>
                <w:szCs w:val="28"/>
              </w:rPr>
            </w:pPr>
            <w:r>
              <w:rPr>
                <w:sz w:val="28"/>
                <w:szCs w:val="28"/>
                <w:vertAlign w:val="superscript"/>
              </w:rPr>
              <w:t xml:space="preserve">(подпись)        </w:t>
            </w:r>
            <w:proofErr w:type="gramStart"/>
            <w:r>
              <w:rPr>
                <w:sz w:val="28"/>
                <w:szCs w:val="28"/>
                <w:vertAlign w:val="superscript"/>
              </w:rPr>
              <w:t>м</w:t>
            </w:r>
            <w:proofErr w:type="gramEnd"/>
            <w:r>
              <w:rPr>
                <w:sz w:val="28"/>
                <w:szCs w:val="28"/>
                <w:vertAlign w:val="superscript"/>
              </w:rPr>
              <w:t xml:space="preserve">.п.          (Ф.И.О.)                                     </w:t>
            </w:r>
          </w:p>
        </w:tc>
      </w:tr>
    </w:tbl>
    <w:p w:rsidR="00652B40" w:rsidRPr="00732613" w:rsidRDefault="00652B40" w:rsidP="00271581">
      <w:pPr>
        <w:rPr>
          <w:b/>
          <w:snapToGrid w:val="0"/>
          <w:sz w:val="28"/>
          <w:szCs w:val="28"/>
        </w:rPr>
      </w:pPr>
      <w:r>
        <w:rPr>
          <w:b/>
          <w:snapToGrid w:val="0"/>
          <w:sz w:val="28"/>
          <w:szCs w:val="28"/>
        </w:rPr>
        <w:t xml:space="preserve">------------------------------------------------------------------------------------------------------- </w:t>
      </w:r>
    </w:p>
    <w:p w:rsidR="00652B40" w:rsidRPr="00732613" w:rsidRDefault="00652B40" w:rsidP="00271581">
      <w:pPr>
        <w:rPr>
          <w:b/>
          <w:i/>
          <w:snapToGrid w:val="0"/>
          <w:sz w:val="28"/>
          <w:szCs w:val="28"/>
        </w:rPr>
      </w:pPr>
      <w:r>
        <w:rPr>
          <w:b/>
          <w:i/>
          <w:snapToGrid w:val="0"/>
          <w:sz w:val="28"/>
          <w:szCs w:val="28"/>
        </w:rPr>
        <w:t>***конец формы***</w:t>
      </w:r>
    </w:p>
    <w:p w:rsidR="00652B40" w:rsidRPr="00732613" w:rsidRDefault="00652B40" w:rsidP="00271581">
      <w:pPr>
        <w:rPr>
          <w:i/>
          <w:sz w:val="28"/>
          <w:szCs w:val="28"/>
        </w:rPr>
      </w:pPr>
    </w:p>
    <w:p w:rsidR="00652B40" w:rsidRPr="00732613" w:rsidRDefault="00652B40" w:rsidP="00271581">
      <w:pPr>
        <w:rPr>
          <w:i/>
          <w:sz w:val="28"/>
          <w:szCs w:val="28"/>
        </w:rPr>
      </w:pPr>
    </w:p>
    <w:tbl>
      <w:tblPr>
        <w:tblW w:w="0" w:type="auto"/>
        <w:tblInd w:w="137" w:type="dxa"/>
        <w:tblLook w:val="0000"/>
      </w:tblPr>
      <w:tblGrid>
        <w:gridCol w:w="4847"/>
        <w:gridCol w:w="4870"/>
      </w:tblGrid>
      <w:tr w:rsidR="00652B40" w:rsidRPr="00732613" w:rsidTr="00271581">
        <w:trPr>
          <w:trHeight w:val="1409"/>
        </w:trPr>
        <w:tc>
          <w:tcPr>
            <w:tcW w:w="4930" w:type="dxa"/>
          </w:tcPr>
          <w:p w:rsidR="00652B40" w:rsidRPr="00732613" w:rsidRDefault="00652B40" w:rsidP="00271581">
            <w:pPr>
              <w:widowControl w:val="0"/>
              <w:jc w:val="both"/>
              <w:rPr>
                <w:snapToGrid w:val="0"/>
                <w:sz w:val="28"/>
                <w:szCs w:val="28"/>
              </w:rPr>
            </w:pPr>
            <w:r>
              <w:rPr>
                <w:snapToGrid w:val="0"/>
                <w:sz w:val="28"/>
                <w:szCs w:val="28"/>
              </w:rPr>
              <w:t>Покупатель:</w:t>
            </w:r>
          </w:p>
          <w:p w:rsidR="00652B40" w:rsidRPr="00732613" w:rsidRDefault="00652B40" w:rsidP="00271581">
            <w:pPr>
              <w:widowControl w:val="0"/>
              <w:jc w:val="both"/>
              <w:rPr>
                <w:snapToGrid w:val="0"/>
                <w:sz w:val="28"/>
                <w:szCs w:val="28"/>
              </w:rPr>
            </w:pPr>
          </w:p>
          <w:p w:rsidR="00652B40" w:rsidRPr="00732613" w:rsidRDefault="00652B40" w:rsidP="00271581">
            <w:pPr>
              <w:widowControl w:val="0"/>
              <w:jc w:val="both"/>
              <w:rPr>
                <w:snapToGrid w:val="0"/>
                <w:sz w:val="28"/>
                <w:szCs w:val="28"/>
              </w:rPr>
            </w:pPr>
          </w:p>
          <w:p w:rsidR="00652B40" w:rsidRPr="00732613" w:rsidRDefault="00652B40" w:rsidP="00271581">
            <w:pPr>
              <w:widowControl w:val="0"/>
              <w:jc w:val="both"/>
              <w:rPr>
                <w:sz w:val="28"/>
                <w:szCs w:val="28"/>
              </w:rPr>
            </w:pPr>
            <w:r>
              <w:rPr>
                <w:sz w:val="28"/>
                <w:szCs w:val="28"/>
              </w:rPr>
              <w:t>______________ / __________/</w:t>
            </w:r>
          </w:p>
          <w:p w:rsidR="00652B40" w:rsidRPr="00732613" w:rsidRDefault="00652B40" w:rsidP="00271581">
            <w:pPr>
              <w:widowControl w:val="0"/>
              <w:jc w:val="both"/>
              <w:rPr>
                <w:snapToGrid w:val="0"/>
                <w:sz w:val="16"/>
                <w:szCs w:val="16"/>
              </w:rPr>
            </w:pPr>
            <w:r>
              <w:rPr>
                <w:snapToGrid w:val="0"/>
                <w:sz w:val="16"/>
                <w:szCs w:val="16"/>
              </w:rPr>
              <w:t>МП</w:t>
            </w:r>
          </w:p>
        </w:tc>
        <w:tc>
          <w:tcPr>
            <w:tcW w:w="4958" w:type="dxa"/>
          </w:tcPr>
          <w:p w:rsidR="00652B40" w:rsidRPr="00732613" w:rsidRDefault="00652B40" w:rsidP="00271581">
            <w:pPr>
              <w:pStyle w:val="afc"/>
              <w:ind w:firstLine="0"/>
              <w:rPr>
                <w:szCs w:val="28"/>
              </w:rPr>
            </w:pPr>
            <w:r>
              <w:rPr>
                <w:szCs w:val="28"/>
              </w:rPr>
              <w:t>Поставщик:</w:t>
            </w:r>
          </w:p>
          <w:p w:rsidR="00652B40" w:rsidRPr="00732613" w:rsidRDefault="00652B40" w:rsidP="00271581">
            <w:pPr>
              <w:pStyle w:val="afc"/>
              <w:ind w:firstLine="0"/>
              <w:rPr>
                <w:szCs w:val="28"/>
              </w:rPr>
            </w:pPr>
          </w:p>
          <w:p w:rsidR="00652B40" w:rsidRPr="00732613" w:rsidRDefault="00652B40" w:rsidP="00271581">
            <w:pPr>
              <w:pStyle w:val="afc"/>
              <w:ind w:firstLine="0"/>
              <w:rPr>
                <w:szCs w:val="28"/>
              </w:rPr>
            </w:pPr>
          </w:p>
          <w:p w:rsidR="00652B40" w:rsidRPr="00732613" w:rsidRDefault="00652B40" w:rsidP="00271581">
            <w:pPr>
              <w:widowControl w:val="0"/>
              <w:jc w:val="both"/>
              <w:rPr>
                <w:sz w:val="28"/>
                <w:szCs w:val="28"/>
              </w:rPr>
            </w:pPr>
            <w:r>
              <w:rPr>
                <w:sz w:val="28"/>
                <w:szCs w:val="28"/>
              </w:rPr>
              <w:t>_____________ / ____________ /</w:t>
            </w:r>
          </w:p>
          <w:p w:rsidR="00652B40" w:rsidRPr="00732613" w:rsidRDefault="00652B40" w:rsidP="00271581">
            <w:pPr>
              <w:pStyle w:val="afc"/>
              <w:ind w:firstLine="0"/>
              <w:rPr>
                <w:sz w:val="16"/>
                <w:szCs w:val="16"/>
              </w:rPr>
            </w:pPr>
            <w:r>
              <w:rPr>
                <w:sz w:val="16"/>
                <w:szCs w:val="16"/>
              </w:rPr>
              <w:t>МП</w:t>
            </w:r>
          </w:p>
        </w:tc>
      </w:tr>
    </w:tbl>
    <w:p w:rsidR="00652B40" w:rsidRPr="00732613" w:rsidRDefault="00652B40" w:rsidP="00271581">
      <w:pPr>
        <w:rPr>
          <w:b/>
          <w:i/>
          <w:sz w:val="28"/>
          <w:szCs w:val="28"/>
        </w:rPr>
      </w:pPr>
    </w:p>
    <w:p w:rsidR="00652B40" w:rsidRPr="00732613" w:rsidRDefault="00652B40" w:rsidP="00271581">
      <w:pPr>
        <w:rPr>
          <w:b/>
          <w:i/>
          <w:sz w:val="28"/>
          <w:szCs w:val="28"/>
        </w:rPr>
      </w:pPr>
    </w:p>
    <w:p w:rsidR="00652B40" w:rsidRPr="00732613" w:rsidRDefault="00652B40" w:rsidP="00271581">
      <w:pPr>
        <w:rPr>
          <w:b/>
          <w:bCs/>
          <w:sz w:val="28"/>
          <w:szCs w:val="28"/>
        </w:rPr>
      </w:pPr>
      <w:r>
        <w:rPr>
          <w:b/>
          <w:bCs/>
          <w:sz w:val="28"/>
          <w:szCs w:val="28"/>
        </w:rPr>
        <w:br w:type="page"/>
      </w:r>
    </w:p>
    <w:p w:rsidR="00652B40" w:rsidRPr="00732613" w:rsidRDefault="00652B40" w:rsidP="00271581">
      <w:pPr>
        <w:jc w:val="right"/>
        <w:rPr>
          <w:bCs/>
          <w:sz w:val="28"/>
          <w:szCs w:val="28"/>
        </w:rPr>
      </w:pPr>
      <w:r>
        <w:rPr>
          <w:bCs/>
          <w:sz w:val="28"/>
          <w:szCs w:val="28"/>
        </w:rPr>
        <w:lastRenderedPageBreak/>
        <w:t xml:space="preserve">Приложение № 2 </w:t>
      </w:r>
    </w:p>
    <w:p w:rsidR="00652B40" w:rsidRPr="00732613" w:rsidRDefault="00652B40" w:rsidP="00271581">
      <w:pPr>
        <w:jc w:val="right"/>
        <w:rPr>
          <w:bCs/>
          <w:sz w:val="28"/>
          <w:szCs w:val="28"/>
        </w:rPr>
      </w:pPr>
      <w:r>
        <w:rPr>
          <w:bCs/>
          <w:sz w:val="28"/>
          <w:szCs w:val="28"/>
        </w:rPr>
        <w:t xml:space="preserve">к Договору поставки </w:t>
      </w:r>
    </w:p>
    <w:p w:rsidR="00652B40" w:rsidRPr="00732613" w:rsidRDefault="00652B40" w:rsidP="00271581">
      <w:pPr>
        <w:jc w:val="right"/>
        <w:rPr>
          <w:bCs/>
          <w:sz w:val="28"/>
          <w:szCs w:val="28"/>
        </w:rPr>
      </w:pPr>
      <w:r>
        <w:rPr>
          <w:bCs/>
          <w:sz w:val="28"/>
          <w:szCs w:val="28"/>
        </w:rPr>
        <w:t>№_________________</w:t>
      </w:r>
    </w:p>
    <w:p w:rsidR="00652B40" w:rsidRPr="00732613" w:rsidRDefault="00652B40" w:rsidP="00271581">
      <w:pPr>
        <w:jc w:val="right"/>
        <w:rPr>
          <w:bCs/>
          <w:sz w:val="28"/>
          <w:szCs w:val="28"/>
        </w:rPr>
      </w:pPr>
      <w:r>
        <w:rPr>
          <w:bCs/>
          <w:sz w:val="28"/>
          <w:szCs w:val="28"/>
        </w:rPr>
        <w:t>от «___» ________ 2021 г.</w:t>
      </w:r>
    </w:p>
    <w:p w:rsidR="00652B40" w:rsidRPr="00732613" w:rsidRDefault="00652B40" w:rsidP="00271581">
      <w:pPr>
        <w:rPr>
          <w:b/>
          <w:i/>
          <w:sz w:val="28"/>
          <w:szCs w:val="28"/>
        </w:rPr>
      </w:pPr>
    </w:p>
    <w:p w:rsidR="00652B40" w:rsidRPr="00732613" w:rsidRDefault="00652B40" w:rsidP="00271581">
      <w:pPr>
        <w:rPr>
          <w:b/>
          <w:sz w:val="28"/>
          <w:szCs w:val="28"/>
        </w:rPr>
      </w:pPr>
      <w:r>
        <w:rPr>
          <w:b/>
          <w:sz w:val="28"/>
          <w:szCs w:val="28"/>
        </w:rPr>
        <w:t>Форма Протокола согласования договорной цены</w:t>
      </w:r>
    </w:p>
    <w:p w:rsidR="00652B40" w:rsidRPr="00732613" w:rsidRDefault="00652B40" w:rsidP="00271581">
      <w:pPr>
        <w:rPr>
          <w:b/>
          <w:sz w:val="28"/>
          <w:szCs w:val="28"/>
        </w:rPr>
      </w:pPr>
      <w:r>
        <w:rPr>
          <w:b/>
          <w:snapToGrid w:val="0"/>
          <w:sz w:val="28"/>
          <w:szCs w:val="28"/>
        </w:rPr>
        <w:t>-------------------------------------------------------------------------------------------------------</w:t>
      </w:r>
    </w:p>
    <w:p w:rsidR="00652B40" w:rsidRPr="00732613" w:rsidRDefault="00652B40" w:rsidP="00271581">
      <w:pPr>
        <w:rPr>
          <w:bCs/>
          <w:sz w:val="28"/>
          <w:szCs w:val="28"/>
        </w:rPr>
      </w:pPr>
    </w:p>
    <w:p w:rsidR="00652B40" w:rsidRPr="00732613" w:rsidRDefault="00652B40" w:rsidP="00271581">
      <w:pPr>
        <w:jc w:val="center"/>
        <w:rPr>
          <w:b/>
          <w:sz w:val="28"/>
          <w:szCs w:val="28"/>
        </w:rPr>
      </w:pPr>
      <w:r>
        <w:rPr>
          <w:b/>
          <w:sz w:val="28"/>
          <w:szCs w:val="28"/>
        </w:rPr>
        <w:t>Протокол</w:t>
      </w:r>
    </w:p>
    <w:p w:rsidR="00652B40" w:rsidRPr="00732613" w:rsidRDefault="00652B40" w:rsidP="00271581">
      <w:pPr>
        <w:ind w:firstLine="567"/>
        <w:jc w:val="center"/>
        <w:rPr>
          <w:b/>
          <w:sz w:val="28"/>
          <w:szCs w:val="28"/>
        </w:rPr>
      </w:pPr>
      <w:r>
        <w:rPr>
          <w:b/>
          <w:sz w:val="28"/>
          <w:szCs w:val="28"/>
        </w:rPr>
        <w:t xml:space="preserve">согласования договорной цены №___ от «___» _________ 20__ г. </w:t>
      </w:r>
    </w:p>
    <w:p w:rsidR="00652B40" w:rsidRPr="00732613" w:rsidRDefault="00652B40" w:rsidP="00271581">
      <w:pPr>
        <w:ind w:firstLine="709"/>
        <w:jc w:val="center"/>
        <w:rPr>
          <w:sz w:val="28"/>
          <w:szCs w:val="28"/>
        </w:rPr>
      </w:pPr>
      <w:r>
        <w:rPr>
          <w:sz w:val="28"/>
          <w:szCs w:val="28"/>
        </w:rPr>
        <w:t>к договору поставки № ___/__/____ от «___»  __________ 20__ г.</w:t>
      </w:r>
    </w:p>
    <w:p w:rsidR="00652B40" w:rsidRPr="00732613" w:rsidRDefault="00652B40" w:rsidP="00271581">
      <w:pPr>
        <w:pStyle w:val="ConsNormal"/>
        <w:widowControl/>
        <w:ind w:firstLine="0"/>
        <w:jc w:val="center"/>
        <w:rPr>
          <w:rFonts w:ascii="Times New Roman" w:hAnsi="Times New Roman"/>
          <w:b/>
          <w:sz w:val="24"/>
          <w:szCs w:val="24"/>
        </w:rPr>
      </w:pPr>
    </w:p>
    <w:p w:rsidR="00652B40" w:rsidRPr="00732613" w:rsidRDefault="00652B40" w:rsidP="00271581">
      <w:pPr>
        <w:pStyle w:val="ConsNonformat"/>
        <w:widowControl/>
        <w:rPr>
          <w:rFonts w:ascii="Times New Roman" w:hAnsi="Times New Roman" w:cs="Times New Roman"/>
          <w:b/>
          <w:sz w:val="24"/>
          <w:szCs w:val="24"/>
        </w:rPr>
      </w:pPr>
    </w:p>
    <w:p w:rsidR="00652B40" w:rsidRPr="00732613" w:rsidRDefault="00652B40" w:rsidP="00271581">
      <w:pPr>
        <w:pStyle w:val="ConsNormal"/>
        <w:widowContro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Мы, нижеподписавшиеся, Публичное акционерное общество «Центр по перевозке грузов в контейнерах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 (ПАО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 именуемое в дальнейшем Покупатель, в лице _________________, действующего на основании __________, с одной стороны, и _______________, именуемое в дальнейшем Поставщик, в лице _________________, действующего  на основании ________________, с другой стороны, удостоверяем, что:</w:t>
      </w:r>
      <w:proofErr w:type="gramEnd"/>
    </w:p>
    <w:p w:rsidR="00652B40" w:rsidRPr="00732613" w:rsidRDefault="00652B40" w:rsidP="00652B40">
      <w:pPr>
        <w:pStyle w:val="ConsNormal"/>
        <w:widowControl/>
        <w:numPr>
          <w:ilvl w:val="1"/>
          <w:numId w:val="1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Сторонами достигнуто соглашение о договорной цене за 1 (одну) тонну Товара (дизельное топливо </w:t>
      </w:r>
      <w:r>
        <w:rPr>
          <w:rFonts w:ascii="Times New Roman" w:hAnsi="Times New Roman" w:cs="Times New Roman"/>
          <w:i/>
          <w:sz w:val="28"/>
          <w:szCs w:val="28"/>
        </w:rPr>
        <w:t>летнее/зимнее</w:t>
      </w:r>
      <w:r>
        <w:rPr>
          <w:rFonts w:ascii="Times New Roman" w:hAnsi="Times New Roman" w:cs="Times New Roman"/>
          <w:sz w:val="28"/>
          <w:szCs w:val="28"/>
        </w:rPr>
        <w:t>) по настоящему Договору в размере</w:t>
      </w:r>
      <w:proofErr w:type="gramStart"/>
      <w:r>
        <w:rPr>
          <w:rFonts w:ascii="Times New Roman" w:hAnsi="Times New Roman" w:cs="Times New Roman"/>
          <w:sz w:val="28"/>
          <w:szCs w:val="28"/>
        </w:rPr>
        <w:t xml:space="preserve"> _________ (_________________) </w:t>
      </w:r>
      <w:proofErr w:type="gramEnd"/>
      <w:r>
        <w:rPr>
          <w:rFonts w:ascii="Times New Roman" w:hAnsi="Times New Roman" w:cs="Times New Roman"/>
          <w:sz w:val="28"/>
          <w:szCs w:val="28"/>
        </w:rPr>
        <w:t>рублей ___ копеек, без учета НДС. Сумма НДС и условия начисления определяются в соответствии с законодательством Российской Федерации.</w:t>
      </w:r>
    </w:p>
    <w:p w:rsidR="00652B40" w:rsidRPr="00732613" w:rsidRDefault="00652B40" w:rsidP="00652B40">
      <w:pPr>
        <w:pStyle w:val="ConsNormal"/>
        <w:widowControl/>
        <w:numPr>
          <w:ilvl w:val="1"/>
          <w:numId w:val="1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Настоящий Протокол согласования договорной цены вступает в силу </w:t>
      </w:r>
      <w:r>
        <w:rPr>
          <w:rFonts w:ascii="Times New Roman" w:hAnsi="Times New Roman" w:cs="Times New Roman"/>
          <w:sz w:val="28"/>
          <w:szCs w:val="28"/>
        </w:rPr>
        <w:br/>
        <w:t>с «__» _________ 20___ г. и действует до «___» ___________ 20__ г. включительно</w:t>
      </w:r>
      <w:r>
        <w:rPr>
          <w:rStyle w:val="af6"/>
          <w:rFonts w:ascii="Times New Roman" w:hAnsi="Times New Roman"/>
          <w:sz w:val="28"/>
          <w:szCs w:val="28"/>
        </w:rPr>
        <w:footnoteReference w:id="18"/>
      </w:r>
      <w:r>
        <w:rPr>
          <w:rFonts w:ascii="Times New Roman" w:hAnsi="Times New Roman" w:cs="Times New Roman"/>
          <w:sz w:val="28"/>
          <w:szCs w:val="28"/>
        </w:rPr>
        <w:t>.</w:t>
      </w:r>
    </w:p>
    <w:p w:rsidR="00652B40" w:rsidRPr="00732613" w:rsidRDefault="00652B40" w:rsidP="00271581">
      <w:pPr>
        <w:pStyle w:val="ConsNonformat"/>
        <w:widowControl/>
        <w:rPr>
          <w:rFonts w:ascii="Times New Roman" w:hAnsi="Times New Roman" w:cs="Times New Roman"/>
          <w:sz w:val="28"/>
          <w:szCs w:val="28"/>
        </w:rPr>
      </w:pPr>
    </w:p>
    <w:tbl>
      <w:tblPr>
        <w:tblW w:w="0" w:type="auto"/>
        <w:tblInd w:w="137" w:type="dxa"/>
        <w:tblLook w:val="0000"/>
      </w:tblPr>
      <w:tblGrid>
        <w:gridCol w:w="4831"/>
        <w:gridCol w:w="4853"/>
      </w:tblGrid>
      <w:tr w:rsidR="00652B40" w:rsidRPr="00732613" w:rsidTr="00271581">
        <w:trPr>
          <w:trHeight w:val="900"/>
        </w:trPr>
        <w:tc>
          <w:tcPr>
            <w:tcW w:w="4831" w:type="dxa"/>
          </w:tcPr>
          <w:p w:rsidR="00652B40" w:rsidRPr="00732613" w:rsidRDefault="00652B40" w:rsidP="00271581">
            <w:pPr>
              <w:widowControl w:val="0"/>
              <w:jc w:val="both"/>
              <w:rPr>
                <w:snapToGrid w:val="0"/>
                <w:sz w:val="28"/>
                <w:szCs w:val="28"/>
              </w:rPr>
            </w:pPr>
            <w:r>
              <w:rPr>
                <w:snapToGrid w:val="0"/>
                <w:sz w:val="28"/>
                <w:szCs w:val="28"/>
              </w:rPr>
              <w:t>Покупатель:</w:t>
            </w:r>
          </w:p>
          <w:p w:rsidR="00652B40" w:rsidRPr="00732613" w:rsidRDefault="00652B40" w:rsidP="00271581">
            <w:pPr>
              <w:widowControl w:val="0"/>
              <w:jc w:val="both"/>
              <w:rPr>
                <w:sz w:val="28"/>
                <w:szCs w:val="28"/>
              </w:rPr>
            </w:pPr>
            <w:r>
              <w:rPr>
                <w:sz w:val="28"/>
                <w:szCs w:val="28"/>
              </w:rPr>
              <w:t>______________ / __________/</w:t>
            </w:r>
          </w:p>
          <w:p w:rsidR="00652B40" w:rsidRPr="00732613" w:rsidRDefault="00652B40" w:rsidP="00271581">
            <w:pPr>
              <w:widowControl w:val="0"/>
              <w:jc w:val="both"/>
              <w:rPr>
                <w:snapToGrid w:val="0"/>
                <w:sz w:val="16"/>
                <w:szCs w:val="16"/>
              </w:rPr>
            </w:pPr>
            <w:r>
              <w:rPr>
                <w:snapToGrid w:val="0"/>
                <w:sz w:val="16"/>
                <w:szCs w:val="16"/>
              </w:rPr>
              <w:t>МП</w:t>
            </w:r>
          </w:p>
        </w:tc>
        <w:tc>
          <w:tcPr>
            <w:tcW w:w="4853" w:type="dxa"/>
          </w:tcPr>
          <w:p w:rsidR="00652B40" w:rsidRPr="00732613" w:rsidRDefault="00652B40" w:rsidP="00271581">
            <w:pPr>
              <w:pStyle w:val="afc"/>
              <w:ind w:firstLine="0"/>
              <w:rPr>
                <w:szCs w:val="28"/>
              </w:rPr>
            </w:pPr>
            <w:r>
              <w:rPr>
                <w:szCs w:val="28"/>
              </w:rPr>
              <w:t>Поставщик:</w:t>
            </w:r>
          </w:p>
          <w:p w:rsidR="00652B40" w:rsidRPr="00732613" w:rsidRDefault="00652B40" w:rsidP="00271581">
            <w:pPr>
              <w:widowControl w:val="0"/>
              <w:jc w:val="both"/>
              <w:rPr>
                <w:sz w:val="28"/>
                <w:szCs w:val="28"/>
              </w:rPr>
            </w:pPr>
            <w:r>
              <w:rPr>
                <w:sz w:val="28"/>
                <w:szCs w:val="28"/>
              </w:rPr>
              <w:t>_____________ / ____________ /</w:t>
            </w:r>
          </w:p>
          <w:p w:rsidR="00652B40" w:rsidRPr="00732613" w:rsidRDefault="00652B40" w:rsidP="00271581">
            <w:pPr>
              <w:pStyle w:val="afc"/>
              <w:ind w:firstLine="0"/>
              <w:rPr>
                <w:sz w:val="16"/>
                <w:szCs w:val="16"/>
              </w:rPr>
            </w:pPr>
            <w:r>
              <w:rPr>
                <w:sz w:val="16"/>
                <w:szCs w:val="16"/>
              </w:rPr>
              <w:t>МП</w:t>
            </w:r>
          </w:p>
        </w:tc>
      </w:tr>
    </w:tbl>
    <w:p w:rsidR="00652B40" w:rsidRPr="00732613" w:rsidRDefault="00652B40" w:rsidP="00271581">
      <w:pPr>
        <w:rPr>
          <w:b/>
          <w:snapToGrid w:val="0"/>
        </w:rPr>
      </w:pPr>
      <w:r>
        <w:rPr>
          <w:b/>
          <w:snapToGrid w:val="0"/>
        </w:rPr>
        <w:t xml:space="preserve">------------------------------------------------------------------------------------------------------- </w:t>
      </w:r>
    </w:p>
    <w:p w:rsidR="00652B40" w:rsidRPr="00732613" w:rsidRDefault="00652B40" w:rsidP="00271581">
      <w:pPr>
        <w:rPr>
          <w:b/>
          <w:i/>
          <w:snapToGrid w:val="0"/>
        </w:rPr>
      </w:pPr>
      <w:r>
        <w:rPr>
          <w:b/>
          <w:i/>
          <w:snapToGrid w:val="0"/>
        </w:rPr>
        <w:t>***конец формы***</w:t>
      </w:r>
    </w:p>
    <w:p w:rsidR="00652B40" w:rsidRPr="00732613" w:rsidRDefault="00652B40" w:rsidP="00271581">
      <w:pPr>
        <w:rPr>
          <w:b/>
          <w:i/>
          <w:snapToGrid w:val="0"/>
        </w:rPr>
      </w:pPr>
    </w:p>
    <w:tbl>
      <w:tblPr>
        <w:tblW w:w="0" w:type="auto"/>
        <w:tblInd w:w="137" w:type="dxa"/>
        <w:tblLook w:val="0000"/>
      </w:tblPr>
      <w:tblGrid>
        <w:gridCol w:w="4847"/>
        <w:gridCol w:w="4870"/>
      </w:tblGrid>
      <w:tr w:rsidR="00652B40" w:rsidRPr="00732613" w:rsidTr="00271581">
        <w:trPr>
          <w:trHeight w:val="1409"/>
        </w:trPr>
        <w:tc>
          <w:tcPr>
            <w:tcW w:w="4847" w:type="dxa"/>
          </w:tcPr>
          <w:p w:rsidR="00652B40" w:rsidRPr="00732613" w:rsidRDefault="00652B40" w:rsidP="00271581">
            <w:pPr>
              <w:widowControl w:val="0"/>
              <w:jc w:val="both"/>
              <w:rPr>
                <w:snapToGrid w:val="0"/>
                <w:sz w:val="28"/>
                <w:szCs w:val="28"/>
              </w:rPr>
            </w:pPr>
            <w:r>
              <w:rPr>
                <w:snapToGrid w:val="0"/>
                <w:sz w:val="28"/>
                <w:szCs w:val="28"/>
              </w:rPr>
              <w:t>Покупатель:</w:t>
            </w:r>
          </w:p>
          <w:p w:rsidR="00652B40" w:rsidRPr="00732613" w:rsidRDefault="00652B40" w:rsidP="00271581">
            <w:pPr>
              <w:widowControl w:val="0"/>
              <w:jc w:val="both"/>
              <w:rPr>
                <w:snapToGrid w:val="0"/>
                <w:sz w:val="28"/>
                <w:szCs w:val="28"/>
              </w:rPr>
            </w:pPr>
          </w:p>
          <w:p w:rsidR="00652B40" w:rsidRPr="00732613" w:rsidRDefault="00652B40" w:rsidP="00271581">
            <w:pPr>
              <w:widowControl w:val="0"/>
              <w:jc w:val="both"/>
              <w:rPr>
                <w:sz w:val="28"/>
                <w:szCs w:val="28"/>
              </w:rPr>
            </w:pPr>
            <w:r>
              <w:rPr>
                <w:sz w:val="28"/>
                <w:szCs w:val="28"/>
              </w:rPr>
              <w:t>______________ / __________/</w:t>
            </w:r>
          </w:p>
          <w:p w:rsidR="00652B40" w:rsidRPr="00732613" w:rsidRDefault="00652B40" w:rsidP="00271581">
            <w:pPr>
              <w:widowControl w:val="0"/>
              <w:jc w:val="both"/>
              <w:rPr>
                <w:snapToGrid w:val="0"/>
                <w:sz w:val="16"/>
                <w:szCs w:val="16"/>
              </w:rPr>
            </w:pPr>
            <w:r>
              <w:rPr>
                <w:snapToGrid w:val="0"/>
                <w:sz w:val="16"/>
                <w:szCs w:val="16"/>
              </w:rPr>
              <w:t>МП</w:t>
            </w:r>
          </w:p>
        </w:tc>
        <w:tc>
          <w:tcPr>
            <w:tcW w:w="4870" w:type="dxa"/>
          </w:tcPr>
          <w:p w:rsidR="00652B40" w:rsidRPr="00732613" w:rsidRDefault="00652B40" w:rsidP="00271581">
            <w:pPr>
              <w:pStyle w:val="afc"/>
              <w:ind w:firstLine="0"/>
              <w:rPr>
                <w:szCs w:val="28"/>
              </w:rPr>
            </w:pPr>
            <w:r>
              <w:rPr>
                <w:szCs w:val="28"/>
              </w:rPr>
              <w:t>Поставщик:</w:t>
            </w:r>
          </w:p>
          <w:p w:rsidR="00652B40" w:rsidRPr="00732613" w:rsidRDefault="00652B40" w:rsidP="00271581">
            <w:pPr>
              <w:pStyle w:val="afc"/>
              <w:ind w:firstLine="0"/>
              <w:rPr>
                <w:szCs w:val="28"/>
              </w:rPr>
            </w:pPr>
          </w:p>
          <w:p w:rsidR="00652B40" w:rsidRPr="00732613" w:rsidRDefault="00652B40" w:rsidP="00271581">
            <w:pPr>
              <w:widowControl w:val="0"/>
              <w:jc w:val="both"/>
              <w:rPr>
                <w:sz w:val="28"/>
                <w:szCs w:val="28"/>
              </w:rPr>
            </w:pPr>
            <w:r>
              <w:rPr>
                <w:sz w:val="28"/>
                <w:szCs w:val="28"/>
              </w:rPr>
              <w:t>_____________ / ____________ /</w:t>
            </w:r>
          </w:p>
          <w:p w:rsidR="00652B40" w:rsidRPr="00732613" w:rsidRDefault="00652B40" w:rsidP="00271581">
            <w:pPr>
              <w:pStyle w:val="afc"/>
              <w:ind w:firstLine="0"/>
              <w:rPr>
                <w:sz w:val="16"/>
                <w:szCs w:val="16"/>
              </w:rPr>
            </w:pPr>
            <w:r>
              <w:rPr>
                <w:sz w:val="16"/>
                <w:szCs w:val="16"/>
              </w:rPr>
              <w:t>МП</w:t>
            </w:r>
          </w:p>
        </w:tc>
      </w:tr>
    </w:tbl>
    <w:p w:rsidR="00652B40" w:rsidRPr="00732613" w:rsidRDefault="00652B40" w:rsidP="00271581">
      <w:pPr>
        <w:jc w:val="right"/>
        <w:rPr>
          <w:bCs/>
          <w:sz w:val="28"/>
          <w:szCs w:val="28"/>
        </w:rPr>
      </w:pPr>
      <w:r>
        <w:rPr>
          <w:bCs/>
          <w:sz w:val="28"/>
          <w:szCs w:val="28"/>
        </w:rPr>
        <w:br w:type="page"/>
      </w:r>
      <w:r>
        <w:rPr>
          <w:bCs/>
          <w:sz w:val="28"/>
          <w:szCs w:val="28"/>
        </w:rPr>
        <w:lastRenderedPageBreak/>
        <w:t xml:space="preserve">Приложение № 3 </w:t>
      </w:r>
    </w:p>
    <w:p w:rsidR="00652B40" w:rsidRPr="00732613" w:rsidRDefault="00652B40" w:rsidP="00271581">
      <w:pPr>
        <w:jc w:val="right"/>
        <w:rPr>
          <w:bCs/>
          <w:sz w:val="28"/>
          <w:szCs w:val="28"/>
        </w:rPr>
      </w:pPr>
      <w:r>
        <w:rPr>
          <w:bCs/>
          <w:sz w:val="28"/>
          <w:szCs w:val="28"/>
        </w:rPr>
        <w:t xml:space="preserve">к Договору поставки </w:t>
      </w:r>
    </w:p>
    <w:p w:rsidR="00652B40" w:rsidRPr="00732613" w:rsidRDefault="00652B40" w:rsidP="00271581">
      <w:pPr>
        <w:jc w:val="right"/>
        <w:rPr>
          <w:bCs/>
          <w:sz w:val="28"/>
          <w:szCs w:val="28"/>
        </w:rPr>
      </w:pPr>
      <w:r>
        <w:rPr>
          <w:bCs/>
          <w:sz w:val="28"/>
          <w:szCs w:val="28"/>
        </w:rPr>
        <w:t>№_________________</w:t>
      </w:r>
    </w:p>
    <w:p w:rsidR="00652B40" w:rsidRPr="00732613" w:rsidRDefault="00652B40" w:rsidP="00271581">
      <w:pPr>
        <w:jc w:val="right"/>
        <w:rPr>
          <w:bCs/>
          <w:sz w:val="28"/>
          <w:szCs w:val="28"/>
        </w:rPr>
      </w:pPr>
      <w:r>
        <w:rPr>
          <w:bCs/>
          <w:sz w:val="28"/>
          <w:szCs w:val="28"/>
        </w:rPr>
        <w:t>от «___» ________ 2021 г.</w:t>
      </w:r>
    </w:p>
    <w:p w:rsidR="00652B40" w:rsidRPr="00732613" w:rsidRDefault="00652B40" w:rsidP="00271581">
      <w:pPr>
        <w:rPr>
          <w:b/>
          <w:sz w:val="28"/>
          <w:szCs w:val="28"/>
        </w:rPr>
      </w:pPr>
      <w:r>
        <w:rPr>
          <w:b/>
          <w:sz w:val="28"/>
          <w:szCs w:val="28"/>
        </w:rPr>
        <w:t>Форма Акта отбора образцов (проб)</w:t>
      </w:r>
    </w:p>
    <w:p w:rsidR="00652B40" w:rsidRPr="00732613" w:rsidRDefault="00652B40" w:rsidP="00271581">
      <w:pPr>
        <w:rPr>
          <w:b/>
          <w:snapToGrid w:val="0"/>
        </w:rPr>
      </w:pPr>
      <w:r>
        <w:rPr>
          <w:b/>
          <w:snapToGrid w:val="0"/>
        </w:rPr>
        <w:t xml:space="preserve">------------------------------------------------------------------------------------------------------------------------ </w:t>
      </w:r>
    </w:p>
    <w:p w:rsidR="00652B40" w:rsidRPr="00732613" w:rsidRDefault="00652B40" w:rsidP="00271581">
      <w:pPr>
        <w:pStyle w:val="1"/>
        <w:spacing w:before="80" w:after="0"/>
        <w:ind w:left="539"/>
        <w:jc w:val="center"/>
        <w:rPr>
          <w:sz w:val="28"/>
          <w:szCs w:val="28"/>
        </w:rPr>
      </w:pPr>
      <w:r>
        <w:rPr>
          <w:sz w:val="28"/>
          <w:szCs w:val="28"/>
        </w:rPr>
        <w:t>А К Т   отбора образцов (проб) №_______</w:t>
      </w:r>
    </w:p>
    <w:p w:rsidR="00652B40" w:rsidRPr="00732613" w:rsidRDefault="00652B40" w:rsidP="00271581">
      <w:pPr>
        <w:pStyle w:val="aff6"/>
        <w:rPr>
          <w:i/>
          <w:sz w:val="8"/>
          <w:szCs w:val="8"/>
        </w:rPr>
      </w:pPr>
    </w:p>
    <w:p w:rsidR="00652B40" w:rsidRPr="00732613" w:rsidRDefault="00652B40" w:rsidP="00271581">
      <w:pPr>
        <w:rPr>
          <w:sz w:val="28"/>
          <w:szCs w:val="28"/>
        </w:rPr>
      </w:pPr>
      <w:r>
        <w:rPr>
          <w:sz w:val="28"/>
          <w:szCs w:val="28"/>
        </w:rPr>
        <w:t>1. Дата составления   __________</w:t>
      </w:r>
    </w:p>
    <w:p w:rsidR="00652B40" w:rsidRPr="00732613" w:rsidRDefault="00652B40" w:rsidP="00271581">
      <w:pPr>
        <w:rPr>
          <w:sz w:val="28"/>
          <w:szCs w:val="28"/>
        </w:rPr>
      </w:pPr>
      <w:r>
        <w:rPr>
          <w:sz w:val="28"/>
          <w:szCs w:val="28"/>
        </w:rPr>
        <w:t>2. Место составления _______________________________</w:t>
      </w:r>
    </w:p>
    <w:p w:rsidR="00652B40" w:rsidRPr="00732613" w:rsidRDefault="00652B40" w:rsidP="00271581">
      <w:pPr>
        <w:ind w:right="141"/>
        <w:rPr>
          <w:sz w:val="28"/>
          <w:szCs w:val="28"/>
        </w:rPr>
      </w:pPr>
      <w:r>
        <w:rPr>
          <w:sz w:val="28"/>
          <w:szCs w:val="28"/>
        </w:rPr>
        <w:t>3. Акт составлен: ____________________________</w:t>
      </w:r>
    </w:p>
    <w:p w:rsidR="00652B40" w:rsidRPr="00732613" w:rsidRDefault="00652B40" w:rsidP="00271581">
      <w:pPr>
        <w:jc w:val="both"/>
        <w:rPr>
          <w:sz w:val="28"/>
          <w:szCs w:val="28"/>
        </w:rPr>
      </w:pPr>
      <w:r>
        <w:rPr>
          <w:sz w:val="28"/>
          <w:szCs w:val="28"/>
        </w:rPr>
        <w:t xml:space="preserve">Отбор проб для проведения анализа на соответствие ГОСТ, ТУ,  </w:t>
      </w:r>
      <w:proofErr w:type="gramStart"/>
      <w:r>
        <w:rPr>
          <w:sz w:val="28"/>
          <w:szCs w:val="28"/>
        </w:rPr>
        <w:t>ТР</w:t>
      </w:r>
      <w:proofErr w:type="gramEnd"/>
      <w:r>
        <w:rPr>
          <w:sz w:val="28"/>
          <w:szCs w:val="28"/>
        </w:rPr>
        <w:t xml:space="preserve"> ТС проведено с участием представителей:</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2"/>
        <w:gridCol w:w="3190"/>
        <w:gridCol w:w="3509"/>
      </w:tblGrid>
      <w:tr w:rsidR="00652B40" w:rsidRPr="00732613" w:rsidTr="00271581">
        <w:tc>
          <w:tcPr>
            <w:tcW w:w="3082" w:type="dxa"/>
          </w:tcPr>
          <w:p w:rsidR="00652B40" w:rsidRPr="00732613" w:rsidRDefault="00652B40" w:rsidP="00271581">
            <w:pPr>
              <w:rPr>
                <w:sz w:val="28"/>
                <w:szCs w:val="28"/>
              </w:rPr>
            </w:pPr>
            <w:r>
              <w:rPr>
                <w:sz w:val="28"/>
                <w:szCs w:val="28"/>
              </w:rPr>
              <w:t xml:space="preserve">         Организация</w:t>
            </w:r>
          </w:p>
        </w:tc>
        <w:tc>
          <w:tcPr>
            <w:tcW w:w="3190" w:type="dxa"/>
          </w:tcPr>
          <w:p w:rsidR="00652B40" w:rsidRPr="00732613" w:rsidRDefault="00652B40" w:rsidP="00271581">
            <w:pPr>
              <w:rPr>
                <w:sz w:val="28"/>
                <w:szCs w:val="28"/>
              </w:rPr>
            </w:pPr>
            <w:r>
              <w:rPr>
                <w:sz w:val="28"/>
                <w:szCs w:val="28"/>
              </w:rPr>
              <w:t xml:space="preserve">           Должность</w:t>
            </w:r>
          </w:p>
        </w:tc>
        <w:tc>
          <w:tcPr>
            <w:tcW w:w="3509" w:type="dxa"/>
          </w:tcPr>
          <w:p w:rsidR="00652B40" w:rsidRPr="00732613" w:rsidRDefault="00652B40" w:rsidP="00271581">
            <w:pPr>
              <w:rPr>
                <w:sz w:val="28"/>
                <w:szCs w:val="28"/>
              </w:rPr>
            </w:pPr>
            <w:r>
              <w:rPr>
                <w:sz w:val="28"/>
                <w:szCs w:val="28"/>
              </w:rPr>
              <w:t xml:space="preserve">        Фамилия И.О.</w:t>
            </w:r>
          </w:p>
        </w:tc>
      </w:tr>
      <w:tr w:rsidR="00652B40" w:rsidRPr="00732613" w:rsidTr="00271581">
        <w:tc>
          <w:tcPr>
            <w:tcW w:w="3082" w:type="dxa"/>
          </w:tcPr>
          <w:p w:rsidR="00652B40" w:rsidRPr="00732613" w:rsidRDefault="00652B40" w:rsidP="00271581">
            <w:pPr>
              <w:rPr>
                <w:sz w:val="28"/>
                <w:szCs w:val="28"/>
              </w:rPr>
            </w:pPr>
          </w:p>
        </w:tc>
        <w:tc>
          <w:tcPr>
            <w:tcW w:w="3190" w:type="dxa"/>
          </w:tcPr>
          <w:p w:rsidR="00652B40" w:rsidRPr="00732613" w:rsidRDefault="00652B40" w:rsidP="00271581">
            <w:pPr>
              <w:rPr>
                <w:sz w:val="28"/>
                <w:szCs w:val="28"/>
              </w:rPr>
            </w:pPr>
          </w:p>
        </w:tc>
        <w:tc>
          <w:tcPr>
            <w:tcW w:w="3509" w:type="dxa"/>
          </w:tcPr>
          <w:p w:rsidR="00652B40" w:rsidRPr="00732613" w:rsidRDefault="00652B40" w:rsidP="00271581">
            <w:pPr>
              <w:rPr>
                <w:sz w:val="28"/>
                <w:szCs w:val="28"/>
              </w:rPr>
            </w:pPr>
          </w:p>
        </w:tc>
      </w:tr>
      <w:tr w:rsidR="00652B40" w:rsidRPr="00732613" w:rsidTr="00271581">
        <w:tc>
          <w:tcPr>
            <w:tcW w:w="3082" w:type="dxa"/>
          </w:tcPr>
          <w:p w:rsidR="00652B40" w:rsidRPr="00732613" w:rsidRDefault="00652B40" w:rsidP="00271581">
            <w:pPr>
              <w:rPr>
                <w:sz w:val="28"/>
                <w:szCs w:val="28"/>
              </w:rPr>
            </w:pPr>
          </w:p>
        </w:tc>
        <w:tc>
          <w:tcPr>
            <w:tcW w:w="3190" w:type="dxa"/>
          </w:tcPr>
          <w:p w:rsidR="00652B40" w:rsidRPr="00732613" w:rsidRDefault="00652B40" w:rsidP="00271581">
            <w:pPr>
              <w:rPr>
                <w:sz w:val="28"/>
                <w:szCs w:val="28"/>
              </w:rPr>
            </w:pPr>
          </w:p>
        </w:tc>
        <w:tc>
          <w:tcPr>
            <w:tcW w:w="3509" w:type="dxa"/>
          </w:tcPr>
          <w:p w:rsidR="00652B40" w:rsidRPr="00732613" w:rsidRDefault="00652B40" w:rsidP="00271581">
            <w:pPr>
              <w:rPr>
                <w:sz w:val="28"/>
                <w:szCs w:val="28"/>
              </w:rPr>
            </w:pPr>
          </w:p>
        </w:tc>
      </w:tr>
      <w:tr w:rsidR="00652B40" w:rsidRPr="00732613" w:rsidTr="00271581">
        <w:tc>
          <w:tcPr>
            <w:tcW w:w="3082" w:type="dxa"/>
          </w:tcPr>
          <w:p w:rsidR="00652B40" w:rsidRPr="00732613" w:rsidRDefault="00652B40" w:rsidP="00271581">
            <w:pPr>
              <w:rPr>
                <w:sz w:val="28"/>
                <w:szCs w:val="28"/>
              </w:rPr>
            </w:pPr>
          </w:p>
        </w:tc>
        <w:tc>
          <w:tcPr>
            <w:tcW w:w="3190" w:type="dxa"/>
          </w:tcPr>
          <w:p w:rsidR="00652B40" w:rsidRPr="00732613" w:rsidRDefault="00652B40" w:rsidP="00271581">
            <w:pPr>
              <w:rPr>
                <w:sz w:val="28"/>
                <w:szCs w:val="28"/>
              </w:rPr>
            </w:pPr>
          </w:p>
        </w:tc>
        <w:tc>
          <w:tcPr>
            <w:tcW w:w="3509" w:type="dxa"/>
          </w:tcPr>
          <w:p w:rsidR="00652B40" w:rsidRPr="00732613" w:rsidRDefault="00652B40" w:rsidP="00271581">
            <w:pPr>
              <w:rPr>
                <w:sz w:val="28"/>
                <w:szCs w:val="28"/>
              </w:rPr>
            </w:pPr>
          </w:p>
        </w:tc>
      </w:tr>
    </w:tbl>
    <w:p w:rsidR="00652B40" w:rsidRPr="00732613" w:rsidRDefault="00652B40" w:rsidP="00271581">
      <w:pPr>
        <w:tabs>
          <w:tab w:val="left" w:pos="0"/>
        </w:tabs>
        <w:rPr>
          <w:sz w:val="28"/>
          <w:szCs w:val="28"/>
        </w:rPr>
      </w:pPr>
      <w:r>
        <w:rPr>
          <w:sz w:val="28"/>
          <w:szCs w:val="28"/>
        </w:rPr>
        <w:t>4. Наименование изделия:______________________________________</w:t>
      </w:r>
    </w:p>
    <w:p w:rsidR="00652B40" w:rsidRPr="00732613" w:rsidRDefault="00652B40" w:rsidP="00271581">
      <w:pPr>
        <w:tabs>
          <w:tab w:val="left" w:pos="0"/>
        </w:tabs>
        <w:rPr>
          <w:sz w:val="28"/>
          <w:szCs w:val="28"/>
        </w:rPr>
      </w:pPr>
      <w:r>
        <w:rPr>
          <w:sz w:val="28"/>
          <w:szCs w:val="28"/>
        </w:rPr>
        <w:t>5. Тип, сорт/класс и марка ГСМ:_________________________________</w:t>
      </w:r>
    </w:p>
    <w:p w:rsidR="00652B40" w:rsidRPr="00732613" w:rsidRDefault="00652B40" w:rsidP="00271581">
      <w:pPr>
        <w:tabs>
          <w:tab w:val="left" w:pos="0"/>
        </w:tabs>
        <w:rPr>
          <w:sz w:val="28"/>
          <w:szCs w:val="28"/>
        </w:rPr>
      </w:pPr>
      <w:r>
        <w:rPr>
          <w:sz w:val="28"/>
          <w:szCs w:val="28"/>
        </w:rPr>
        <w:t>6. Наличие сертификата (паспорта) ГСМ:_________________________</w:t>
      </w:r>
    </w:p>
    <w:p w:rsidR="00652B40" w:rsidRPr="00732613" w:rsidRDefault="00652B40" w:rsidP="00271581">
      <w:pPr>
        <w:tabs>
          <w:tab w:val="left" w:pos="0"/>
        </w:tabs>
        <w:rPr>
          <w:sz w:val="28"/>
          <w:szCs w:val="28"/>
        </w:rPr>
      </w:pPr>
      <w:r>
        <w:rPr>
          <w:sz w:val="28"/>
          <w:szCs w:val="28"/>
        </w:rPr>
        <w:t>7. Составлен настоящий акт в том, что       «_____»_______________20__г.</w:t>
      </w:r>
    </w:p>
    <w:p w:rsidR="00652B40" w:rsidRPr="00732613" w:rsidRDefault="00652B40" w:rsidP="00271581">
      <w:pPr>
        <w:tabs>
          <w:tab w:val="left" w:pos="0"/>
        </w:tabs>
        <w:rPr>
          <w:sz w:val="28"/>
          <w:szCs w:val="28"/>
        </w:rPr>
      </w:pPr>
      <w:r>
        <w:rPr>
          <w:sz w:val="28"/>
          <w:szCs w:val="28"/>
        </w:rPr>
        <w:t xml:space="preserve">отобраны пробы </w:t>
      </w:r>
      <w:proofErr w:type="gramStart"/>
      <w:r>
        <w:rPr>
          <w:sz w:val="28"/>
          <w:szCs w:val="28"/>
        </w:rPr>
        <w:t>для</w:t>
      </w:r>
      <w:proofErr w:type="gramEnd"/>
      <w:r>
        <w:rPr>
          <w:sz w:val="28"/>
          <w:szCs w:val="28"/>
        </w:rPr>
        <w:t xml:space="preserve"> (</w:t>
      </w:r>
      <w:proofErr w:type="gramStart"/>
      <w:r>
        <w:rPr>
          <w:i/>
          <w:sz w:val="28"/>
          <w:szCs w:val="28"/>
        </w:rPr>
        <w:t>цель</w:t>
      </w:r>
      <w:proofErr w:type="gramEnd"/>
      <w:r>
        <w:rPr>
          <w:i/>
          <w:sz w:val="28"/>
          <w:szCs w:val="28"/>
        </w:rPr>
        <w:t xml:space="preserve"> отбора</w:t>
      </w:r>
      <w:r>
        <w:rPr>
          <w:sz w:val="28"/>
          <w:szCs w:val="28"/>
        </w:rPr>
        <w:t>):_____________________________________</w:t>
      </w:r>
    </w:p>
    <w:p w:rsidR="00652B40" w:rsidRPr="00732613" w:rsidRDefault="00652B40" w:rsidP="00271581">
      <w:pPr>
        <w:tabs>
          <w:tab w:val="left" w:pos="0"/>
        </w:tabs>
        <w:rPr>
          <w:sz w:val="28"/>
          <w:szCs w:val="28"/>
        </w:rPr>
      </w:pPr>
      <w:r>
        <w:rPr>
          <w:sz w:val="28"/>
          <w:szCs w:val="28"/>
        </w:rPr>
        <w:t>____________________________________________________________________</w:t>
      </w:r>
    </w:p>
    <w:p w:rsidR="00652B40" w:rsidRPr="00732613" w:rsidRDefault="00652B40" w:rsidP="00271581">
      <w:pPr>
        <w:tabs>
          <w:tab w:val="left" w:pos="0"/>
        </w:tabs>
        <w:rPr>
          <w:sz w:val="28"/>
          <w:szCs w:val="28"/>
        </w:rPr>
      </w:pPr>
      <w:r>
        <w:rPr>
          <w:sz w:val="28"/>
          <w:szCs w:val="28"/>
        </w:rPr>
        <w:t>8. Пробы отобраны в соответствии (</w:t>
      </w:r>
      <w:r>
        <w:rPr>
          <w:i/>
          <w:sz w:val="28"/>
          <w:szCs w:val="28"/>
        </w:rPr>
        <w:t>нормативный документ</w:t>
      </w:r>
      <w:r>
        <w:rPr>
          <w:sz w:val="28"/>
          <w:szCs w:val="28"/>
        </w:rPr>
        <w:t xml:space="preserve">):_______________ </w:t>
      </w:r>
    </w:p>
    <w:p w:rsidR="00652B40" w:rsidRPr="00732613" w:rsidRDefault="00652B40" w:rsidP="00271581">
      <w:pPr>
        <w:tabs>
          <w:tab w:val="left" w:pos="0"/>
        </w:tabs>
        <w:rPr>
          <w:sz w:val="28"/>
          <w:szCs w:val="28"/>
        </w:rPr>
      </w:pPr>
      <w:r>
        <w:rPr>
          <w:sz w:val="28"/>
          <w:szCs w:val="28"/>
        </w:rPr>
        <w:t>9. Способ отбора проб:_________________________________________________</w:t>
      </w:r>
    </w:p>
    <w:p w:rsidR="00652B40" w:rsidRPr="00732613" w:rsidRDefault="00652B40" w:rsidP="00271581">
      <w:pPr>
        <w:tabs>
          <w:tab w:val="left" w:pos="-142"/>
          <w:tab w:val="left" w:pos="0"/>
          <w:tab w:val="left" w:pos="9498"/>
        </w:tabs>
        <w:rPr>
          <w:sz w:val="28"/>
          <w:szCs w:val="28"/>
        </w:rPr>
      </w:pPr>
      <w:r>
        <w:rPr>
          <w:sz w:val="28"/>
          <w:szCs w:val="28"/>
        </w:rPr>
        <w:t>10. Количество проб, изъятых для исследования и их объем:_________________</w:t>
      </w:r>
    </w:p>
    <w:p w:rsidR="00652B40" w:rsidRPr="00732613" w:rsidRDefault="00652B40" w:rsidP="00271581">
      <w:pPr>
        <w:tabs>
          <w:tab w:val="left" w:pos="-142"/>
          <w:tab w:val="left" w:pos="0"/>
          <w:tab w:val="left" w:pos="9498"/>
        </w:tabs>
        <w:rPr>
          <w:sz w:val="28"/>
          <w:szCs w:val="28"/>
        </w:rPr>
      </w:pPr>
      <w:r>
        <w:rPr>
          <w:sz w:val="28"/>
          <w:szCs w:val="28"/>
        </w:rPr>
        <w:t>11. Пробы помещены и промаркированы:_________________________________</w:t>
      </w:r>
    </w:p>
    <w:p w:rsidR="00652B40" w:rsidRPr="00732613" w:rsidRDefault="00652B40" w:rsidP="00271581">
      <w:pPr>
        <w:tabs>
          <w:tab w:val="left" w:pos="-142"/>
          <w:tab w:val="left" w:pos="0"/>
          <w:tab w:val="left" w:pos="9498"/>
        </w:tabs>
        <w:rPr>
          <w:sz w:val="28"/>
          <w:szCs w:val="28"/>
        </w:rPr>
      </w:pPr>
      <w:r>
        <w:rPr>
          <w:sz w:val="28"/>
          <w:szCs w:val="28"/>
        </w:rPr>
        <w:t>12. Отобранные пробы направлены:_____________________________________</w:t>
      </w:r>
    </w:p>
    <w:p w:rsidR="00652B40" w:rsidRPr="00732613" w:rsidRDefault="00652B40" w:rsidP="00271581">
      <w:pPr>
        <w:tabs>
          <w:tab w:val="left" w:pos="-142"/>
          <w:tab w:val="left" w:pos="0"/>
          <w:tab w:val="left" w:pos="9498"/>
        </w:tabs>
        <w:spacing w:line="192" w:lineRule="auto"/>
        <w:rPr>
          <w:sz w:val="28"/>
          <w:szCs w:val="28"/>
        </w:rPr>
      </w:pPr>
      <w:r>
        <w:rPr>
          <w:sz w:val="28"/>
          <w:szCs w:val="28"/>
        </w:rPr>
        <w:t xml:space="preserve"> Примечание:_________________________________________________________</w:t>
      </w:r>
    </w:p>
    <w:p w:rsidR="00652B40" w:rsidRPr="00732613" w:rsidRDefault="00652B40" w:rsidP="00271581">
      <w:pPr>
        <w:tabs>
          <w:tab w:val="left" w:pos="-142"/>
          <w:tab w:val="left" w:pos="0"/>
          <w:tab w:val="left" w:pos="9498"/>
        </w:tabs>
        <w:spacing w:line="192" w:lineRule="auto"/>
        <w:rPr>
          <w:sz w:val="28"/>
          <w:szCs w:val="28"/>
        </w:rPr>
      </w:pPr>
      <w:r>
        <w:rPr>
          <w:sz w:val="28"/>
          <w:szCs w:val="28"/>
        </w:rPr>
        <w:t xml:space="preserve">       </w:t>
      </w:r>
    </w:p>
    <w:p w:rsidR="00652B40" w:rsidRPr="00732613" w:rsidRDefault="00652B40" w:rsidP="00271581">
      <w:pPr>
        <w:tabs>
          <w:tab w:val="left" w:pos="-142"/>
          <w:tab w:val="left" w:pos="0"/>
          <w:tab w:val="left" w:pos="9498"/>
        </w:tabs>
        <w:spacing w:line="192" w:lineRule="auto"/>
        <w:rPr>
          <w:sz w:val="28"/>
          <w:szCs w:val="28"/>
        </w:rPr>
      </w:pPr>
      <w:r>
        <w:rPr>
          <w:sz w:val="28"/>
          <w:szCs w:val="28"/>
        </w:rPr>
        <w:t xml:space="preserve">*Эксперт _______________________                    ____________/______________ </w:t>
      </w:r>
    </w:p>
    <w:p w:rsidR="00652B40" w:rsidRPr="00732613" w:rsidRDefault="00652B40" w:rsidP="00271581">
      <w:pPr>
        <w:tabs>
          <w:tab w:val="left" w:pos="-142"/>
          <w:tab w:val="left" w:pos="0"/>
        </w:tabs>
        <w:spacing w:line="192" w:lineRule="auto"/>
        <w:rPr>
          <w:sz w:val="28"/>
          <w:szCs w:val="28"/>
        </w:rPr>
      </w:pPr>
      <w:r>
        <w:rPr>
          <w:sz w:val="28"/>
          <w:szCs w:val="28"/>
        </w:rPr>
        <w:t xml:space="preserve">                       </w:t>
      </w:r>
      <w:r>
        <w:rPr>
          <w:sz w:val="28"/>
          <w:szCs w:val="28"/>
        </w:rPr>
        <w:tab/>
      </w:r>
      <w:r>
        <w:rPr>
          <w:sz w:val="28"/>
          <w:szCs w:val="28"/>
        </w:rPr>
        <w:tab/>
      </w:r>
      <w:r>
        <w:rPr>
          <w:sz w:val="28"/>
          <w:szCs w:val="28"/>
        </w:rPr>
        <w:tab/>
        <w:t>Ф.И.О.                                   (подпись)</w:t>
      </w:r>
    </w:p>
    <w:p w:rsidR="00652B40" w:rsidRPr="00732613" w:rsidRDefault="00652B40" w:rsidP="00271581">
      <w:pPr>
        <w:tabs>
          <w:tab w:val="left" w:pos="-142"/>
          <w:tab w:val="left" w:pos="0"/>
        </w:tabs>
        <w:spacing w:line="192" w:lineRule="auto"/>
        <w:rPr>
          <w:sz w:val="4"/>
          <w:szCs w:val="4"/>
        </w:rPr>
      </w:pPr>
    </w:p>
    <w:p w:rsidR="00652B40" w:rsidRPr="00732613" w:rsidRDefault="00652B40" w:rsidP="00271581">
      <w:pPr>
        <w:tabs>
          <w:tab w:val="left" w:pos="-142"/>
          <w:tab w:val="left" w:pos="0"/>
        </w:tabs>
        <w:spacing w:line="192" w:lineRule="auto"/>
        <w:rPr>
          <w:sz w:val="28"/>
          <w:szCs w:val="28"/>
        </w:rPr>
      </w:pPr>
      <w:r>
        <w:rPr>
          <w:sz w:val="28"/>
          <w:szCs w:val="28"/>
        </w:rPr>
        <w:t xml:space="preserve">Представитель (ли) ______________                      ____________/______________ </w:t>
      </w:r>
    </w:p>
    <w:p w:rsidR="00652B40" w:rsidRPr="00732613" w:rsidRDefault="00652B40" w:rsidP="00271581">
      <w:pPr>
        <w:tabs>
          <w:tab w:val="left" w:pos="-142"/>
          <w:tab w:val="left" w:pos="0"/>
        </w:tabs>
        <w:spacing w:line="192" w:lineRule="auto"/>
        <w:rPr>
          <w:sz w:val="28"/>
          <w:szCs w:val="28"/>
        </w:rPr>
      </w:pPr>
      <w:r>
        <w:rPr>
          <w:sz w:val="28"/>
          <w:szCs w:val="28"/>
        </w:rPr>
        <w:t xml:space="preserve">                                       Ф.И.О.                                    (подпись)</w:t>
      </w:r>
    </w:p>
    <w:p w:rsidR="00652B40" w:rsidRPr="00732613" w:rsidRDefault="00652B40" w:rsidP="00271581">
      <w:pPr>
        <w:tabs>
          <w:tab w:val="left" w:pos="-142"/>
          <w:tab w:val="left" w:pos="0"/>
        </w:tabs>
        <w:spacing w:line="192" w:lineRule="auto"/>
        <w:rPr>
          <w:sz w:val="28"/>
          <w:szCs w:val="28"/>
        </w:rPr>
      </w:pPr>
      <w:r>
        <w:rPr>
          <w:sz w:val="28"/>
          <w:szCs w:val="28"/>
        </w:rPr>
        <w:t xml:space="preserve">                                    ______________                    ____________/______________ </w:t>
      </w:r>
    </w:p>
    <w:p w:rsidR="00652B40" w:rsidRPr="00732613" w:rsidRDefault="00652B40" w:rsidP="00271581">
      <w:pPr>
        <w:tabs>
          <w:tab w:val="left" w:pos="-142"/>
          <w:tab w:val="left" w:pos="0"/>
        </w:tabs>
        <w:spacing w:line="192" w:lineRule="auto"/>
        <w:rPr>
          <w:sz w:val="28"/>
          <w:szCs w:val="28"/>
        </w:rPr>
      </w:pPr>
      <w:r>
        <w:rPr>
          <w:sz w:val="28"/>
          <w:szCs w:val="28"/>
        </w:rPr>
        <w:t xml:space="preserve">                                       Ф.И.О.                                    (подпись)</w:t>
      </w:r>
    </w:p>
    <w:p w:rsidR="00652B40" w:rsidRPr="00732613" w:rsidRDefault="00652B40" w:rsidP="00271581">
      <w:pPr>
        <w:tabs>
          <w:tab w:val="left" w:pos="-142"/>
          <w:tab w:val="left" w:pos="0"/>
        </w:tabs>
        <w:spacing w:line="192" w:lineRule="auto"/>
        <w:rPr>
          <w:sz w:val="8"/>
          <w:szCs w:val="8"/>
        </w:rPr>
      </w:pPr>
    </w:p>
    <w:p w:rsidR="00652B40" w:rsidRPr="00732613" w:rsidRDefault="00652B40" w:rsidP="00271581">
      <w:pPr>
        <w:tabs>
          <w:tab w:val="left" w:pos="-142"/>
          <w:tab w:val="left" w:pos="0"/>
        </w:tabs>
        <w:spacing w:line="192" w:lineRule="auto"/>
        <w:rPr>
          <w:sz w:val="28"/>
          <w:szCs w:val="28"/>
        </w:rPr>
      </w:pPr>
      <w:r>
        <w:rPr>
          <w:sz w:val="28"/>
          <w:szCs w:val="28"/>
        </w:rPr>
        <w:t xml:space="preserve">       Акт зарегистрирован «____»______________20__  г.</w:t>
      </w:r>
    </w:p>
    <w:p w:rsidR="00652B40" w:rsidRPr="00732613" w:rsidRDefault="00652B40" w:rsidP="00271581">
      <w:pPr>
        <w:tabs>
          <w:tab w:val="left" w:pos="-142"/>
          <w:tab w:val="left" w:pos="0"/>
        </w:tabs>
        <w:rPr>
          <w:sz w:val="16"/>
          <w:szCs w:val="16"/>
        </w:rPr>
      </w:pPr>
      <w:r>
        <w:rPr>
          <w:sz w:val="16"/>
          <w:szCs w:val="16"/>
        </w:rPr>
        <w:t xml:space="preserve">            МП</w:t>
      </w:r>
    </w:p>
    <w:p w:rsidR="00652B40" w:rsidRPr="00732613" w:rsidRDefault="00652B40" w:rsidP="00271581">
      <w:pPr>
        <w:rPr>
          <w:b/>
          <w:snapToGrid w:val="0"/>
          <w:sz w:val="28"/>
          <w:szCs w:val="28"/>
        </w:rPr>
      </w:pPr>
      <w:r>
        <w:rPr>
          <w:b/>
          <w:snapToGrid w:val="0"/>
          <w:sz w:val="28"/>
          <w:szCs w:val="28"/>
        </w:rPr>
        <w:t xml:space="preserve">------------------------------------------------------------------------------------------------------- </w:t>
      </w:r>
    </w:p>
    <w:p w:rsidR="00652B40" w:rsidRPr="00732613" w:rsidRDefault="00652B40" w:rsidP="00271581">
      <w:pPr>
        <w:rPr>
          <w:b/>
          <w:i/>
          <w:snapToGrid w:val="0"/>
          <w:sz w:val="28"/>
          <w:szCs w:val="28"/>
        </w:rPr>
      </w:pPr>
      <w:r>
        <w:rPr>
          <w:b/>
          <w:i/>
          <w:snapToGrid w:val="0"/>
          <w:sz w:val="28"/>
          <w:szCs w:val="28"/>
        </w:rPr>
        <w:t>***конец формы***</w:t>
      </w:r>
    </w:p>
    <w:p w:rsidR="00652B40" w:rsidRPr="00732613" w:rsidRDefault="00652B40" w:rsidP="00271581">
      <w:pPr>
        <w:rPr>
          <w:b/>
        </w:rPr>
      </w:pPr>
    </w:p>
    <w:p w:rsidR="00652B40" w:rsidRPr="00732613" w:rsidRDefault="00652B40" w:rsidP="00271581">
      <w:pPr>
        <w:rPr>
          <w:b/>
        </w:rPr>
      </w:pPr>
      <w:r>
        <w:rPr>
          <w:b/>
        </w:rPr>
        <w:t>ФОРМА АКТА СОГЛАСОВАНА:</w:t>
      </w:r>
    </w:p>
    <w:p w:rsidR="00652B40" w:rsidRPr="00732613" w:rsidRDefault="00652B40" w:rsidP="00271581">
      <w:pPr>
        <w:rPr>
          <w:sz w:val="28"/>
          <w:szCs w:val="28"/>
        </w:rPr>
      </w:pPr>
    </w:p>
    <w:tbl>
      <w:tblPr>
        <w:tblW w:w="0" w:type="auto"/>
        <w:tblInd w:w="137" w:type="dxa"/>
        <w:tblLook w:val="0000"/>
      </w:tblPr>
      <w:tblGrid>
        <w:gridCol w:w="4845"/>
        <w:gridCol w:w="4872"/>
      </w:tblGrid>
      <w:tr w:rsidR="00652B40" w:rsidRPr="00732613" w:rsidTr="00271581">
        <w:trPr>
          <w:trHeight w:val="560"/>
        </w:trPr>
        <w:tc>
          <w:tcPr>
            <w:tcW w:w="4930" w:type="dxa"/>
          </w:tcPr>
          <w:p w:rsidR="00652B40" w:rsidRPr="00732613" w:rsidRDefault="00652B40" w:rsidP="00271581">
            <w:pPr>
              <w:widowControl w:val="0"/>
              <w:jc w:val="both"/>
              <w:rPr>
                <w:snapToGrid w:val="0"/>
                <w:sz w:val="28"/>
                <w:szCs w:val="28"/>
              </w:rPr>
            </w:pPr>
            <w:r>
              <w:rPr>
                <w:snapToGrid w:val="0"/>
                <w:sz w:val="28"/>
                <w:szCs w:val="28"/>
              </w:rPr>
              <w:t>Покупатель:</w:t>
            </w:r>
          </w:p>
          <w:p w:rsidR="00652B40" w:rsidRPr="00732613" w:rsidRDefault="00652B40" w:rsidP="00271581">
            <w:pPr>
              <w:widowControl w:val="0"/>
              <w:jc w:val="both"/>
              <w:rPr>
                <w:sz w:val="28"/>
                <w:szCs w:val="28"/>
              </w:rPr>
            </w:pPr>
            <w:r>
              <w:rPr>
                <w:sz w:val="28"/>
                <w:szCs w:val="28"/>
              </w:rPr>
              <w:t>___________ / ______________ /</w:t>
            </w:r>
          </w:p>
          <w:p w:rsidR="00652B40" w:rsidRPr="00732613" w:rsidRDefault="00652B40" w:rsidP="00271581">
            <w:pPr>
              <w:widowControl w:val="0"/>
              <w:jc w:val="both"/>
              <w:rPr>
                <w:snapToGrid w:val="0"/>
                <w:sz w:val="16"/>
                <w:szCs w:val="16"/>
              </w:rPr>
            </w:pPr>
            <w:r>
              <w:rPr>
                <w:sz w:val="16"/>
                <w:szCs w:val="16"/>
              </w:rPr>
              <w:t>МП</w:t>
            </w:r>
          </w:p>
        </w:tc>
        <w:tc>
          <w:tcPr>
            <w:tcW w:w="4958" w:type="dxa"/>
          </w:tcPr>
          <w:p w:rsidR="00652B40" w:rsidRPr="00732613" w:rsidRDefault="00652B40" w:rsidP="00271581">
            <w:pPr>
              <w:pStyle w:val="afc"/>
              <w:ind w:firstLine="0"/>
              <w:rPr>
                <w:szCs w:val="28"/>
              </w:rPr>
            </w:pPr>
            <w:r>
              <w:rPr>
                <w:szCs w:val="28"/>
              </w:rPr>
              <w:t>Поставщик:</w:t>
            </w:r>
          </w:p>
          <w:p w:rsidR="00652B40" w:rsidRPr="00732613" w:rsidRDefault="00652B40" w:rsidP="00271581">
            <w:pPr>
              <w:widowControl w:val="0"/>
              <w:jc w:val="both"/>
              <w:rPr>
                <w:sz w:val="28"/>
                <w:szCs w:val="28"/>
              </w:rPr>
            </w:pPr>
            <w:r>
              <w:rPr>
                <w:sz w:val="28"/>
                <w:szCs w:val="28"/>
              </w:rPr>
              <w:t xml:space="preserve">_____________ / ______________ /      </w:t>
            </w:r>
          </w:p>
          <w:p w:rsidR="00652B40" w:rsidRPr="00732613" w:rsidRDefault="00652B40" w:rsidP="00271581">
            <w:pPr>
              <w:pStyle w:val="afc"/>
              <w:ind w:firstLine="0"/>
              <w:rPr>
                <w:sz w:val="16"/>
                <w:szCs w:val="16"/>
              </w:rPr>
            </w:pPr>
            <w:r>
              <w:rPr>
                <w:sz w:val="16"/>
                <w:szCs w:val="16"/>
              </w:rPr>
              <w:t>МП</w:t>
            </w:r>
          </w:p>
        </w:tc>
      </w:tr>
    </w:tbl>
    <w:p w:rsidR="00652B40" w:rsidRPr="00732613" w:rsidRDefault="00652B40" w:rsidP="00271581">
      <w:pPr>
        <w:pStyle w:val="19"/>
        <w:ind w:firstLine="0"/>
        <w:jc w:val="right"/>
        <w:outlineLvl w:val="0"/>
      </w:pPr>
    </w:p>
    <w:p w:rsidR="00652B40" w:rsidRPr="00732613" w:rsidRDefault="00652B40" w:rsidP="00271581">
      <w:pPr>
        <w:pBdr>
          <w:top w:val="nil"/>
          <w:left w:val="nil"/>
          <w:bottom w:val="nil"/>
          <w:right w:val="nil"/>
          <w:between w:val="nil"/>
        </w:pBdr>
        <w:ind w:left="720" w:hanging="720"/>
        <w:jc w:val="right"/>
        <w:rPr>
          <w:sz w:val="28"/>
          <w:szCs w:val="28"/>
        </w:rPr>
      </w:pPr>
      <w:r>
        <w:br w:type="page"/>
      </w:r>
      <w:r>
        <w:rPr>
          <w:sz w:val="28"/>
          <w:szCs w:val="28"/>
        </w:rPr>
        <w:lastRenderedPageBreak/>
        <w:t xml:space="preserve">Приложение № 4 </w:t>
      </w:r>
    </w:p>
    <w:p w:rsidR="00652B40" w:rsidRPr="00732613" w:rsidRDefault="00652B40" w:rsidP="00271581">
      <w:pPr>
        <w:pBdr>
          <w:top w:val="nil"/>
          <w:left w:val="nil"/>
          <w:bottom w:val="nil"/>
          <w:right w:val="nil"/>
          <w:between w:val="nil"/>
        </w:pBdr>
        <w:ind w:left="720" w:hanging="720"/>
        <w:jc w:val="right"/>
        <w:rPr>
          <w:sz w:val="28"/>
          <w:szCs w:val="28"/>
        </w:rPr>
      </w:pPr>
      <w:r>
        <w:rPr>
          <w:sz w:val="28"/>
          <w:szCs w:val="28"/>
        </w:rPr>
        <w:t xml:space="preserve">к Договору поставки </w:t>
      </w:r>
    </w:p>
    <w:p w:rsidR="00652B40" w:rsidRPr="00732613" w:rsidRDefault="00652B40" w:rsidP="00271581">
      <w:pPr>
        <w:pBdr>
          <w:top w:val="nil"/>
          <w:left w:val="nil"/>
          <w:bottom w:val="nil"/>
          <w:right w:val="nil"/>
          <w:between w:val="nil"/>
        </w:pBdr>
        <w:ind w:left="720" w:hanging="720"/>
        <w:jc w:val="right"/>
        <w:rPr>
          <w:sz w:val="28"/>
          <w:szCs w:val="28"/>
        </w:rPr>
      </w:pPr>
      <w:r>
        <w:rPr>
          <w:sz w:val="28"/>
          <w:szCs w:val="28"/>
        </w:rPr>
        <w:t>№_________________</w:t>
      </w:r>
    </w:p>
    <w:p w:rsidR="00652B40" w:rsidRPr="00FF3E9D" w:rsidRDefault="00652B40" w:rsidP="00271581">
      <w:pPr>
        <w:pBdr>
          <w:top w:val="nil"/>
          <w:left w:val="nil"/>
          <w:bottom w:val="nil"/>
          <w:right w:val="nil"/>
          <w:between w:val="nil"/>
        </w:pBdr>
        <w:ind w:left="720" w:hanging="720"/>
        <w:jc w:val="right"/>
        <w:rPr>
          <w:sz w:val="28"/>
          <w:szCs w:val="28"/>
        </w:rPr>
      </w:pPr>
      <w:r>
        <w:rPr>
          <w:sz w:val="28"/>
          <w:szCs w:val="28"/>
        </w:rPr>
        <w:t>от «___» ________ 2021 г.</w:t>
      </w:r>
      <w:r>
        <w:rPr>
          <w:b/>
          <w:sz w:val="28"/>
          <w:szCs w:val="28"/>
        </w:rPr>
        <w:t xml:space="preserve">                                                                                       </w:t>
      </w:r>
    </w:p>
    <w:p w:rsidR="00652B40" w:rsidRPr="00FF3E9D" w:rsidRDefault="00652B40" w:rsidP="00271581">
      <w:pPr>
        <w:pBdr>
          <w:top w:val="nil"/>
          <w:left w:val="nil"/>
          <w:bottom w:val="nil"/>
          <w:right w:val="nil"/>
          <w:between w:val="nil"/>
        </w:pBdr>
        <w:ind w:left="720" w:hanging="720"/>
        <w:jc w:val="center"/>
        <w:rPr>
          <w:sz w:val="28"/>
          <w:szCs w:val="28"/>
        </w:rPr>
      </w:pPr>
      <w:r>
        <w:rPr>
          <w:b/>
          <w:sz w:val="28"/>
          <w:szCs w:val="28"/>
        </w:rPr>
        <w:t>Перечень и формат электронных документов</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4"/>
        <w:gridCol w:w="3816"/>
        <w:gridCol w:w="5397"/>
      </w:tblGrid>
      <w:tr w:rsidR="00652B40" w:rsidRPr="00732613" w:rsidTr="00271581">
        <w:trPr>
          <w:trHeight w:val="760"/>
        </w:trPr>
        <w:tc>
          <w:tcPr>
            <w:tcW w:w="534" w:type="dxa"/>
            <w:tcBorders>
              <w:top w:val="single" w:sz="4" w:space="0" w:color="000000"/>
              <w:left w:val="single" w:sz="4" w:space="0" w:color="000000"/>
              <w:bottom w:val="single" w:sz="4" w:space="0" w:color="000000"/>
              <w:right w:val="single" w:sz="4" w:space="0" w:color="000000"/>
            </w:tcBorders>
          </w:tcPr>
          <w:p w:rsidR="00652B40" w:rsidRPr="00FF3E9D" w:rsidRDefault="00652B40" w:rsidP="00271581">
            <w:pPr>
              <w:spacing w:after="200"/>
              <w:rPr>
                <w:sz w:val="28"/>
                <w:szCs w:val="28"/>
              </w:rPr>
            </w:pPr>
            <w:r>
              <w:rPr>
                <w:sz w:val="28"/>
                <w:szCs w:val="28"/>
              </w:rPr>
              <w:t>№</w:t>
            </w:r>
          </w:p>
        </w:tc>
        <w:tc>
          <w:tcPr>
            <w:tcW w:w="3816" w:type="dxa"/>
            <w:tcBorders>
              <w:top w:val="single" w:sz="4" w:space="0" w:color="000000"/>
              <w:left w:val="single" w:sz="4" w:space="0" w:color="000000"/>
              <w:bottom w:val="single" w:sz="4" w:space="0" w:color="000000"/>
              <w:right w:val="single" w:sz="4" w:space="0" w:color="000000"/>
            </w:tcBorders>
          </w:tcPr>
          <w:p w:rsidR="00652B40" w:rsidRPr="00FF3E9D" w:rsidRDefault="00652B40" w:rsidP="00271581">
            <w:pPr>
              <w:pBdr>
                <w:top w:val="nil"/>
                <w:left w:val="nil"/>
                <w:bottom w:val="nil"/>
                <w:right w:val="nil"/>
                <w:between w:val="nil"/>
              </w:pBdr>
              <w:ind w:left="720" w:hanging="720"/>
              <w:jc w:val="center"/>
              <w:rPr>
                <w:sz w:val="28"/>
                <w:szCs w:val="28"/>
              </w:rPr>
            </w:pPr>
            <w:r>
              <w:rPr>
                <w:sz w:val="28"/>
                <w:szCs w:val="28"/>
              </w:rPr>
              <w:t>Наименование</w:t>
            </w:r>
          </w:p>
          <w:p w:rsidR="00652B40" w:rsidRPr="00FF3E9D" w:rsidRDefault="00652B40" w:rsidP="00271581">
            <w:pPr>
              <w:pBdr>
                <w:top w:val="nil"/>
                <w:left w:val="nil"/>
                <w:bottom w:val="nil"/>
                <w:right w:val="nil"/>
                <w:between w:val="nil"/>
              </w:pBdr>
              <w:ind w:left="720" w:hanging="720"/>
              <w:jc w:val="center"/>
              <w:rPr>
                <w:sz w:val="28"/>
                <w:szCs w:val="28"/>
              </w:rPr>
            </w:pPr>
            <w:r>
              <w:rPr>
                <w:sz w:val="28"/>
                <w:szCs w:val="28"/>
              </w:rPr>
              <w:t>электронного документа</w:t>
            </w:r>
            <w:r>
              <w:rPr>
                <w:sz w:val="28"/>
                <w:szCs w:val="28"/>
                <w:vertAlign w:val="superscript"/>
              </w:rPr>
              <w:footnoteReference w:id="19"/>
            </w:r>
          </w:p>
        </w:tc>
        <w:tc>
          <w:tcPr>
            <w:tcW w:w="5397" w:type="dxa"/>
            <w:tcBorders>
              <w:top w:val="single" w:sz="4" w:space="0" w:color="000000"/>
              <w:left w:val="single" w:sz="4" w:space="0" w:color="000000"/>
              <w:bottom w:val="single" w:sz="4" w:space="0" w:color="000000"/>
              <w:right w:val="single" w:sz="4" w:space="0" w:color="000000"/>
            </w:tcBorders>
          </w:tcPr>
          <w:p w:rsidR="00652B40" w:rsidRPr="00FF3E9D" w:rsidRDefault="00652B40" w:rsidP="00271581">
            <w:pPr>
              <w:pBdr>
                <w:top w:val="nil"/>
                <w:left w:val="nil"/>
                <w:bottom w:val="nil"/>
                <w:right w:val="nil"/>
                <w:between w:val="nil"/>
              </w:pBdr>
              <w:spacing w:after="200"/>
              <w:ind w:left="720" w:hanging="720"/>
              <w:jc w:val="center"/>
              <w:rPr>
                <w:sz w:val="28"/>
                <w:szCs w:val="28"/>
              </w:rPr>
            </w:pPr>
            <w:r>
              <w:rPr>
                <w:sz w:val="28"/>
                <w:szCs w:val="28"/>
              </w:rPr>
              <w:t>Формат электронного документа</w:t>
            </w:r>
          </w:p>
        </w:tc>
      </w:tr>
      <w:tr w:rsidR="00652B40" w:rsidRPr="00732613" w:rsidTr="00271581">
        <w:trPr>
          <w:trHeight w:val="2946"/>
        </w:trPr>
        <w:tc>
          <w:tcPr>
            <w:tcW w:w="534" w:type="dxa"/>
            <w:tcBorders>
              <w:top w:val="single" w:sz="4" w:space="0" w:color="000000"/>
              <w:left w:val="single" w:sz="4" w:space="0" w:color="000000"/>
              <w:bottom w:val="single" w:sz="4" w:space="0" w:color="000000"/>
              <w:right w:val="single" w:sz="4" w:space="0" w:color="000000"/>
            </w:tcBorders>
          </w:tcPr>
          <w:p w:rsidR="00652B40" w:rsidRPr="00FF3E9D" w:rsidRDefault="00652B40" w:rsidP="00271581">
            <w:pPr>
              <w:pBdr>
                <w:top w:val="nil"/>
                <w:left w:val="nil"/>
                <w:bottom w:val="nil"/>
                <w:right w:val="nil"/>
                <w:between w:val="nil"/>
              </w:pBdr>
              <w:spacing w:after="200"/>
              <w:ind w:left="720" w:hanging="720"/>
              <w:rPr>
                <w:sz w:val="28"/>
                <w:szCs w:val="28"/>
              </w:rPr>
            </w:pPr>
            <w:r>
              <w:rPr>
                <w:sz w:val="28"/>
                <w:szCs w:val="28"/>
              </w:rPr>
              <w:t>1.</w:t>
            </w:r>
          </w:p>
        </w:tc>
        <w:tc>
          <w:tcPr>
            <w:tcW w:w="3816" w:type="dxa"/>
            <w:tcBorders>
              <w:top w:val="single" w:sz="4" w:space="0" w:color="000000"/>
              <w:left w:val="single" w:sz="4" w:space="0" w:color="000000"/>
              <w:bottom w:val="single" w:sz="4" w:space="0" w:color="000000"/>
              <w:right w:val="single" w:sz="4" w:space="0" w:color="000000"/>
            </w:tcBorders>
          </w:tcPr>
          <w:p w:rsidR="00652B40" w:rsidRPr="00FF3E9D" w:rsidRDefault="00652B40" w:rsidP="00271581">
            <w:pPr>
              <w:pBdr>
                <w:top w:val="nil"/>
                <w:left w:val="nil"/>
                <w:bottom w:val="nil"/>
                <w:right w:val="nil"/>
                <w:between w:val="nil"/>
              </w:pBdr>
              <w:ind w:left="708" w:hanging="708"/>
              <w:jc w:val="both"/>
              <w:rPr>
                <w:i/>
                <w:sz w:val="28"/>
                <w:szCs w:val="28"/>
              </w:rPr>
            </w:pPr>
            <w:r>
              <w:rPr>
                <w:i/>
                <w:sz w:val="28"/>
                <w:szCs w:val="28"/>
              </w:rPr>
              <w:t>Товарная накладная ТОРГ-12</w:t>
            </w:r>
          </w:p>
          <w:p w:rsidR="00652B40" w:rsidRPr="00FF3E9D" w:rsidRDefault="00652B40" w:rsidP="00271581">
            <w:pPr>
              <w:pBdr>
                <w:top w:val="nil"/>
                <w:left w:val="nil"/>
                <w:bottom w:val="nil"/>
                <w:right w:val="nil"/>
                <w:between w:val="nil"/>
              </w:pBdr>
              <w:jc w:val="center"/>
              <w:rPr>
                <w:i/>
                <w:sz w:val="28"/>
                <w:szCs w:val="28"/>
              </w:rPr>
            </w:pPr>
            <w:r>
              <w:rPr>
                <w:i/>
                <w:sz w:val="28"/>
                <w:szCs w:val="28"/>
              </w:rPr>
              <w:t>Универсальный передаточный документ УПД</w:t>
            </w:r>
          </w:p>
          <w:p w:rsidR="00652B40" w:rsidRPr="00FF3E9D" w:rsidRDefault="00652B40" w:rsidP="00271581">
            <w:pPr>
              <w:pBdr>
                <w:top w:val="nil"/>
                <w:left w:val="nil"/>
                <w:bottom w:val="nil"/>
                <w:right w:val="nil"/>
                <w:between w:val="nil"/>
              </w:pBdr>
              <w:spacing w:after="200"/>
              <w:ind w:left="708" w:hanging="708"/>
              <w:jc w:val="both"/>
              <w:rPr>
                <w:sz w:val="28"/>
                <w:szCs w:val="28"/>
              </w:rPr>
            </w:pPr>
          </w:p>
        </w:tc>
        <w:tc>
          <w:tcPr>
            <w:tcW w:w="5397" w:type="dxa"/>
            <w:tcBorders>
              <w:top w:val="single" w:sz="4" w:space="0" w:color="000000"/>
              <w:left w:val="single" w:sz="4" w:space="0" w:color="000000"/>
              <w:bottom w:val="single" w:sz="4" w:space="0" w:color="000000"/>
              <w:right w:val="single" w:sz="4" w:space="0" w:color="000000"/>
            </w:tcBorders>
          </w:tcPr>
          <w:p w:rsidR="00652B40" w:rsidRPr="00FF3E9D" w:rsidRDefault="00652B40" w:rsidP="00271581">
            <w:pPr>
              <w:pBdr>
                <w:top w:val="nil"/>
                <w:left w:val="nil"/>
                <w:bottom w:val="nil"/>
                <w:right w:val="nil"/>
                <w:between w:val="nil"/>
              </w:pBdr>
              <w:ind w:left="566" w:hanging="566"/>
              <w:rPr>
                <w:sz w:val="28"/>
                <w:szCs w:val="28"/>
              </w:rPr>
            </w:pPr>
            <w:r>
              <w:rPr>
                <w:sz w:val="28"/>
                <w:szCs w:val="28"/>
              </w:rPr>
              <w:t xml:space="preserve">XML, утв. приказом ФНС России от 19.12.2018 №ММВ-7-15/820@ с уточнениями. </w:t>
            </w:r>
          </w:p>
          <w:p w:rsidR="00652B40" w:rsidRPr="00FF3E9D" w:rsidRDefault="00652B40" w:rsidP="00271581">
            <w:pPr>
              <w:pBdr>
                <w:top w:val="nil"/>
                <w:left w:val="nil"/>
                <w:bottom w:val="nil"/>
                <w:right w:val="nil"/>
                <w:between w:val="nil"/>
              </w:pBdr>
              <w:ind w:left="566" w:hanging="566"/>
              <w:rPr>
                <w:sz w:val="28"/>
                <w:szCs w:val="28"/>
              </w:rPr>
            </w:pPr>
            <w:r>
              <w:rPr>
                <w:sz w:val="28"/>
                <w:szCs w:val="28"/>
              </w:rPr>
              <w:t>С обязательным заполнением в группе «ИнфПолФХЖ</w:t>
            </w:r>
            <w:proofErr w:type="gramStart"/>
            <w:r>
              <w:rPr>
                <w:sz w:val="28"/>
                <w:szCs w:val="28"/>
              </w:rPr>
              <w:t>1</w:t>
            </w:r>
            <w:proofErr w:type="gramEnd"/>
            <w:r>
              <w:rPr>
                <w:sz w:val="28"/>
                <w:szCs w:val="28"/>
              </w:rPr>
              <w:t>»:</w:t>
            </w:r>
          </w:p>
          <w:p w:rsidR="00652B40" w:rsidRPr="00FF3E9D" w:rsidRDefault="00652B40" w:rsidP="00271581">
            <w:pPr>
              <w:pBdr>
                <w:top w:val="nil"/>
                <w:left w:val="nil"/>
                <w:bottom w:val="nil"/>
                <w:right w:val="nil"/>
                <w:between w:val="nil"/>
              </w:pBdr>
              <w:ind w:left="566" w:hanging="566"/>
              <w:rPr>
                <w:sz w:val="28"/>
                <w:szCs w:val="28"/>
              </w:rPr>
            </w:pPr>
            <w:r>
              <w:rPr>
                <w:sz w:val="28"/>
                <w:szCs w:val="28"/>
              </w:rPr>
              <w:t>1. элемента «</w:t>
            </w:r>
            <w:proofErr w:type="spellStart"/>
            <w:r>
              <w:rPr>
                <w:sz w:val="28"/>
                <w:szCs w:val="28"/>
              </w:rPr>
              <w:t>ТекстИнф</w:t>
            </w:r>
            <w:proofErr w:type="spellEnd"/>
            <w:r>
              <w:rPr>
                <w:sz w:val="28"/>
                <w:szCs w:val="28"/>
              </w:rPr>
              <w:t xml:space="preserve">»: </w:t>
            </w:r>
          </w:p>
          <w:p w:rsidR="00652B40" w:rsidRPr="00FF3E9D" w:rsidRDefault="00652B40" w:rsidP="00271581">
            <w:pPr>
              <w:pBdr>
                <w:top w:val="nil"/>
                <w:left w:val="nil"/>
                <w:bottom w:val="nil"/>
                <w:right w:val="nil"/>
                <w:between w:val="nil"/>
              </w:pBdr>
              <w:ind w:left="566" w:hanging="566"/>
              <w:rPr>
                <w:sz w:val="28"/>
                <w:szCs w:val="28"/>
              </w:rPr>
            </w:pPr>
            <w:r>
              <w:rPr>
                <w:sz w:val="28"/>
                <w:szCs w:val="28"/>
              </w:rPr>
              <w:t xml:space="preserve"> в поле «</w:t>
            </w:r>
            <w:proofErr w:type="spellStart"/>
            <w:r>
              <w:rPr>
                <w:sz w:val="28"/>
                <w:szCs w:val="28"/>
              </w:rPr>
              <w:t>Идентиф</w:t>
            </w:r>
            <w:proofErr w:type="spellEnd"/>
            <w:r>
              <w:rPr>
                <w:sz w:val="28"/>
                <w:szCs w:val="28"/>
              </w:rPr>
              <w:t>» указать «</w:t>
            </w:r>
            <w:proofErr w:type="spellStart"/>
            <w:r>
              <w:rPr>
                <w:sz w:val="28"/>
                <w:szCs w:val="28"/>
              </w:rPr>
              <w:t>КодБЕ</w:t>
            </w:r>
            <w:proofErr w:type="spellEnd"/>
            <w:r>
              <w:rPr>
                <w:sz w:val="28"/>
                <w:szCs w:val="28"/>
              </w:rPr>
              <w:t>»,  в поле «</w:t>
            </w:r>
            <w:proofErr w:type="spellStart"/>
            <w:r>
              <w:rPr>
                <w:sz w:val="28"/>
                <w:szCs w:val="28"/>
              </w:rPr>
              <w:t>Значен</w:t>
            </w:r>
            <w:proofErr w:type="spellEnd"/>
            <w:r>
              <w:rPr>
                <w:sz w:val="28"/>
                <w:szCs w:val="28"/>
              </w:rPr>
              <w:t>» указать значение  кода БЕ: «N364».</w:t>
            </w:r>
          </w:p>
          <w:p w:rsidR="00652B40" w:rsidRPr="00FF3E9D" w:rsidRDefault="00652B40" w:rsidP="00271581">
            <w:pPr>
              <w:pBdr>
                <w:top w:val="nil"/>
                <w:left w:val="nil"/>
                <w:bottom w:val="nil"/>
                <w:right w:val="nil"/>
                <w:between w:val="nil"/>
              </w:pBdr>
              <w:ind w:left="566" w:hanging="566"/>
              <w:rPr>
                <w:sz w:val="28"/>
                <w:szCs w:val="28"/>
              </w:rPr>
            </w:pPr>
            <w:r>
              <w:rPr>
                <w:sz w:val="28"/>
                <w:szCs w:val="28"/>
              </w:rPr>
              <w:t>2. элемента «</w:t>
            </w:r>
            <w:proofErr w:type="spellStart"/>
            <w:r>
              <w:rPr>
                <w:sz w:val="28"/>
                <w:szCs w:val="28"/>
              </w:rPr>
              <w:t>ОснПер</w:t>
            </w:r>
            <w:proofErr w:type="spellEnd"/>
            <w:r>
              <w:rPr>
                <w:sz w:val="28"/>
                <w:szCs w:val="28"/>
              </w:rPr>
              <w:t>»:</w:t>
            </w:r>
          </w:p>
          <w:p w:rsidR="00652B40" w:rsidRPr="00FF3E9D" w:rsidRDefault="00652B40" w:rsidP="00271581">
            <w:pPr>
              <w:pBdr>
                <w:top w:val="nil"/>
                <w:left w:val="nil"/>
                <w:bottom w:val="nil"/>
                <w:right w:val="nil"/>
                <w:between w:val="nil"/>
              </w:pBdr>
              <w:ind w:left="566" w:hanging="566"/>
              <w:rPr>
                <w:sz w:val="28"/>
                <w:szCs w:val="28"/>
              </w:rPr>
            </w:pPr>
            <w:r>
              <w:rPr>
                <w:sz w:val="28"/>
                <w:szCs w:val="28"/>
              </w:rPr>
              <w:t>в поле «</w:t>
            </w:r>
            <w:proofErr w:type="spellStart"/>
            <w:r>
              <w:rPr>
                <w:sz w:val="28"/>
                <w:szCs w:val="28"/>
              </w:rPr>
              <w:t>НаимОсн</w:t>
            </w:r>
            <w:proofErr w:type="spellEnd"/>
            <w:r>
              <w:rPr>
                <w:sz w:val="28"/>
                <w:szCs w:val="28"/>
              </w:rPr>
              <w:t xml:space="preserve">» указать  «Договор», </w:t>
            </w:r>
          </w:p>
          <w:p w:rsidR="00652B40" w:rsidRPr="00FF3E9D" w:rsidRDefault="00652B40" w:rsidP="00271581">
            <w:pPr>
              <w:pBdr>
                <w:top w:val="nil"/>
                <w:left w:val="nil"/>
                <w:bottom w:val="nil"/>
                <w:right w:val="nil"/>
                <w:between w:val="nil"/>
              </w:pBdr>
              <w:ind w:left="566" w:hanging="566"/>
              <w:rPr>
                <w:sz w:val="28"/>
                <w:szCs w:val="28"/>
              </w:rPr>
            </w:pPr>
            <w:r>
              <w:rPr>
                <w:sz w:val="28"/>
                <w:szCs w:val="28"/>
              </w:rPr>
              <w:t>в поле "</w:t>
            </w:r>
            <w:proofErr w:type="spellStart"/>
            <w:r>
              <w:rPr>
                <w:sz w:val="28"/>
                <w:szCs w:val="28"/>
              </w:rPr>
              <w:t>НомерОсн</w:t>
            </w:r>
            <w:proofErr w:type="spellEnd"/>
            <w:r>
              <w:rPr>
                <w:sz w:val="28"/>
                <w:szCs w:val="28"/>
              </w:rPr>
              <w:t>" указать «_______</w:t>
            </w:r>
            <w:r>
              <w:rPr>
                <w:sz w:val="28"/>
                <w:szCs w:val="28"/>
                <w:vertAlign w:val="superscript"/>
              </w:rPr>
              <w:footnoteReference w:id="20"/>
            </w:r>
            <w:r>
              <w:rPr>
                <w:sz w:val="28"/>
                <w:szCs w:val="28"/>
              </w:rPr>
              <w:t>»,</w:t>
            </w:r>
          </w:p>
          <w:p w:rsidR="00652B40" w:rsidRPr="00FF3E9D" w:rsidRDefault="00652B40" w:rsidP="00271581">
            <w:pPr>
              <w:pBdr>
                <w:top w:val="nil"/>
                <w:left w:val="nil"/>
                <w:bottom w:val="nil"/>
                <w:right w:val="nil"/>
                <w:between w:val="nil"/>
              </w:pBdr>
              <w:ind w:left="566" w:hanging="566"/>
              <w:rPr>
                <w:sz w:val="28"/>
                <w:szCs w:val="28"/>
              </w:rPr>
            </w:pPr>
            <w:r>
              <w:rPr>
                <w:sz w:val="28"/>
                <w:szCs w:val="28"/>
              </w:rPr>
              <w:t>в поле  "</w:t>
            </w:r>
            <w:proofErr w:type="spellStart"/>
            <w:r>
              <w:rPr>
                <w:sz w:val="28"/>
                <w:szCs w:val="28"/>
              </w:rPr>
              <w:t>ДатаОсн</w:t>
            </w:r>
            <w:proofErr w:type="spellEnd"/>
            <w:r>
              <w:rPr>
                <w:sz w:val="28"/>
                <w:szCs w:val="28"/>
              </w:rPr>
              <w:t>"» указать   «______</w:t>
            </w:r>
            <w:r>
              <w:rPr>
                <w:sz w:val="28"/>
                <w:szCs w:val="28"/>
                <w:vertAlign w:val="superscript"/>
              </w:rPr>
              <w:footnoteReference w:id="21"/>
            </w:r>
            <w:r>
              <w:rPr>
                <w:sz w:val="28"/>
                <w:szCs w:val="28"/>
              </w:rPr>
              <w:t>».</w:t>
            </w:r>
          </w:p>
        </w:tc>
      </w:tr>
      <w:tr w:rsidR="00652B40" w:rsidRPr="00732613" w:rsidTr="00271581">
        <w:trPr>
          <w:trHeight w:val="466"/>
        </w:trPr>
        <w:tc>
          <w:tcPr>
            <w:tcW w:w="534" w:type="dxa"/>
            <w:tcBorders>
              <w:top w:val="single" w:sz="4" w:space="0" w:color="000000"/>
              <w:left w:val="single" w:sz="4" w:space="0" w:color="000000"/>
              <w:bottom w:val="single" w:sz="4" w:space="0" w:color="000000"/>
              <w:right w:val="single" w:sz="4" w:space="0" w:color="000000"/>
            </w:tcBorders>
          </w:tcPr>
          <w:p w:rsidR="00652B40" w:rsidRPr="00FF3E9D" w:rsidRDefault="00652B40" w:rsidP="00271581">
            <w:pPr>
              <w:pBdr>
                <w:top w:val="nil"/>
                <w:left w:val="nil"/>
                <w:bottom w:val="nil"/>
                <w:right w:val="nil"/>
                <w:between w:val="nil"/>
              </w:pBdr>
              <w:spacing w:after="200"/>
              <w:ind w:left="720" w:hanging="720"/>
              <w:rPr>
                <w:sz w:val="28"/>
                <w:szCs w:val="28"/>
              </w:rPr>
            </w:pPr>
            <w:r>
              <w:rPr>
                <w:sz w:val="28"/>
                <w:szCs w:val="28"/>
              </w:rPr>
              <w:t>2.</w:t>
            </w:r>
          </w:p>
        </w:tc>
        <w:tc>
          <w:tcPr>
            <w:tcW w:w="3816" w:type="dxa"/>
            <w:tcBorders>
              <w:top w:val="single" w:sz="4" w:space="0" w:color="000000"/>
              <w:left w:val="single" w:sz="4" w:space="0" w:color="000000"/>
              <w:bottom w:val="single" w:sz="4" w:space="0" w:color="000000"/>
              <w:right w:val="single" w:sz="4" w:space="0" w:color="000000"/>
            </w:tcBorders>
          </w:tcPr>
          <w:p w:rsidR="00652B40" w:rsidRPr="00FF3E9D" w:rsidRDefault="00652B40" w:rsidP="00271581">
            <w:pPr>
              <w:pBdr>
                <w:top w:val="nil"/>
                <w:left w:val="nil"/>
                <w:bottom w:val="nil"/>
                <w:right w:val="nil"/>
                <w:between w:val="nil"/>
              </w:pBdr>
              <w:spacing w:after="200"/>
              <w:ind w:left="720" w:hanging="720"/>
              <w:rPr>
                <w:i/>
                <w:sz w:val="28"/>
                <w:szCs w:val="28"/>
              </w:rPr>
            </w:pPr>
            <w:r>
              <w:rPr>
                <w:i/>
                <w:sz w:val="28"/>
                <w:szCs w:val="28"/>
              </w:rPr>
              <w:t>Счет-фактура</w:t>
            </w:r>
          </w:p>
        </w:tc>
        <w:tc>
          <w:tcPr>
            <w:tcW w:w="5397" w:type="dxa"/>
            <w:tcBorders>
              <w:top w:val="single" w:sz="4" w:space="0" w:color="000000"/>
              <w:left w:val="single" w:sz="4" w:space="0" w:color="000000"/>
              <w:bottom w:val="single" w:sz="4" w:space="0" w:color="000000"/>
              <w:right w:val="single" w:sz="4" w:space="0" w:color="000000"/>
            </w:tcBorders>
          </w:tcPr>
          <w:p w:rsidR="00652B40" w:rsidRPr="00FF3E9D" w:rsidRDefault="00652B40" w:rsidP="00271581">
            <w:pPr>
              <w:pBdr>
                <w:top w:val="nil"/>
                <w:left w:val="nil"/>
                <w:bottom w:val="nil"/>
                <w:right w:val="nil"/>
                <w:between w:val="nil"/>
              </w:pBdr>
              <w:spacing w:after="200"/>
              <w:rPr>
                <w:sz w:val="28"/>
                <w:szCs w:val="28"/>
              </w:rPr>
            </w:pPr>
            <w:r>
              <w:rPr>
                <w:sz w:val="28"/>
                <w:szCs w:val="28"/>
              </w:rPr>
              <w:t xml:space="preserve">XML, утв. приказом ФНС России от 19.12.2018 №ММВ-7-15/820@ с уточнениями. </w:t>
            </w:r>
          </w:p>
        </w:tc>
      </w:tr>
      <w:tr w:rsidR="00652B40" w:rsidRPr="00732613" w:rsidTr="00271581">
        <w:trPr>
          <w:trHeight w:val="1116"/>
        </w:trPr>
        <w:tc>
          <w:tcPr>
            <w:tcW w:w="534" w:type="dxa"/>
            <w:tcBorders>
              <w:top w:val="single" w:sz="4" w:space="0" w:color="000000"/>
              <w:left w:val="single" w:sz="4" w:space="0" w:color="000000"/>
              <w:bottom w:val="single" w:sz="4" w:space="0" w:color="000000"/>
              <w:right w:val="single" w:sz="4" w:space="0" w:color="000000"/>
            </w:tcBorders>
          </w:tcPr>
          <w:p w:rsidR="00652B40" w:rsidRPr="00FF3E9D" w:rsidRDefault="00652B40" w:rsidP="00271581">
            <w:pPr>
              <w:pBdr>
                <w:top w:val="nil"/>
                <w:left w:val="nil"/>
                <w:bottom w:val="nil"/>
                <w:right w:val="nil"/>
                <w:between w:val="nil"/>
              </w:pBdr>
              <w:spacing w:after="200"/>
              <w:ind w:left="720" w:hanging="720"/>
              <w:rPr>
                <w:sz w:val="28"/>
                <w:szCs w:val="28"/>
              </w:rPr>
            </w:pPr>
            <w:r>
              <w:rPr>
                <w:sz w:val="28"/>
                <w:szCs w:val="28"/>
              </w:rPr>
              <w:t>3.</w:t>
            </w:r>
          </w:p>
        </w:tc>
        <w:tc>
          <w:tcPr>
            <w:tcW w:w="3816" w:type="dxa"/>
            <w:tcBorders>
              <w:top w:val="single" w:sz="4" w:space="0" w:color="000000"/>
              <w:left w:val="single" w:sz="4" w:space="0" w:color="000000"/>
              <w:bottom w:val="single" w:sz="4" w:space="0" w:color="000000"/>
              <w:right w:val="single" w:sz="4" w:space="0" w:color="000000"/>
            </w:tcBorders>
          </w:tcPr>
          <w:p w:rsidR="00652B40" w:rsidRPr="00FF3E9D" w:rsidRDefault="00652B40" w:rsidP="00271581">
            <w:pPr>
              <w:pBdr>
                <w:top w:val="nil"/>
                <w:left w:val="nil"/>
                <w:bottom w:val="nil"/>
                <w:right w:val="nil"/>
                <w:between w:val="nil"/>
              </w:pBdr>
              <w:spacing w:after="200"/>
              <w:rPr>
                <w:sz w:val="28"/>
                <w:szCs w:val="28"/>
              </w:rPr>
            </w:pPr>
            <w:r>
              <w:rPr>
                <w:i/>
                <w:sz w:val="28"/>
                <w:szCs w:val="28"/>
              </w:rPr>
              <w:t xml:space="preserve">Универсальный  корректировочный документ, </w:t>
            </w:r>
            <w:proofErr w:type="gramStart"/>
            <w:r>
              <w:rPr>
                <w:i/>
                <w:sz w:val="28"/>
                <w:szCs w:val="28"/>
              </w:rPr>
              <w:t>корректировочная</w:t>
            </w:r>
            <w:proofErr w:type="gramEnd"/>
            <w:r>
              <w:rPr>
                <w:i/>
                <w:sz w:val="28"/>
                <w:szCs w:val="28"/>
              </w:rPr>
              <w:t xml:space="preserve">  счет-фактура</w:t>
            </w:r>
          </w:p>
        </w:tc>
        <w:tc>
          <w:tcPr>
            <w:tcW w:w="5397" w:type="dxa"/>
            <w:tcBorders>
              <w:top w:val="single" w:sz="4" w:space="0" w:color="000000"/>
              <w:left w:val="single" w:sz="4" w:space="0" w:color="000000"/>
              <w:bottom w:val="single" w:sz="4" w:space="0" w:color="000000"/>
              <w:right w:val="single" w:sz="4" w:space="0" w:color="000000"/>
            </w:tcBorders>
          </w:tcPr>
          <w:p w:rsidR="00652B40" w:rsidRPr="00FF3E9D" w:rsidRDefault="00652B40" w:rsidP="00271581">
            <w:pPr>
              <w:pBdr>
                <w:top w:val="nil"/>
                <w:left w:val="nil"/>
                <w:bottom w:val="nil"/>
                <w:right w:val="nil"/>
                <w:between w:val="nil"/>
              </w:pBdr>
              <w:spacing w:after="200"/>
              <w:rPr>
                <w:sz w:val="28"/>
                <w:szCs w:val="28"/>
              </w:rPr>
            </w:pPr>
            <w:r>
              <w:rPr>
                <w:sz w:val="28"/>
                <w:szCs w:val="28"/>
              </w:rPr>
              <w:t>XML, утв. приказом ФНС России от 13.04.2016 № ММВ-7-15/189@ с уточнениями.</w:t>
            </w:r>
          </w:p>
        </w:tc>
      </w:tr>
    </w:tbl>
    <w:p w:rsidR="00652B40" w:rsidRPr="00732613" w:rsidRDefault="00652B40" w:rsidP="00271581">
      <w:pPr>
        <w:rPr>
          <w:sz w:val="28"/>
          <w:szCs w:val="28"/>
        </w:rPr>
      </w:pPr>
    </w:p>
    <w:p w:rsidR="00652B40" w:rsidRPr="00732613" w:rsidRDefault="00652B40" w:rsidP="00271581">
      <w:pPr>
        <w:rPr>
          <w:sz w:val="28"/>
          <w:szCs w:val="28"/>
        </w:rPr>
      </w:pPr>
    </w:p>
    <w:tbl>
      <w:tblPr>
        <w:tblW w:w="0" w:type="auto"/>
        <w:tblInd w:w="137" w:type="dxa"/>
        <w:tblLook w:val="0000"/>
      </w:tblPr>
      <w:tblGrid>
        <w:gridCol w:w="4847"/>
        <w:gridCol w:w="4870"/>
      </w:tblGrid>
      <w:tr w:rsidR="00652B40" w:rsidRPr="00732613" w:rsidTr="00271581">
        <w:trPr>
          <w:trHeight w:val="1409"/>
        </w:trPr>
        <w:tc>
          <w:tcPr>
            <w:tcW w:w="4930" w:type="dxa"/>
          </w:tcPr>
          <w:p w:rsidR="00652B40" w:rsidRPr="00732613" w:rsidRDefault="00652B40" w:rsidP="00271581">
            <w:pPr>
              <w:widowControl w:val="0"/>
              <w:jc w:val="both"/>
              <w:rPr>
                <w:snapToGrid w:val="0"/>
                <w:sz w:val="28"/>
                <w:szCs w:val="28"/>
              </w:rPr>
            </w:pPr>
            <w:r>
              <w:rPr>
                <w:snapToGrid w:val="0"/>
                <w:sz w:val="28"/>
                <w:szCs w:val="28"/>
              </w:rPr>
              <w:t>Покупатель:</w:t>
            </w:r>
          </w:p>
          <w:p w:rsidR="00652B40" w:rsidRPr="00732613" w:rsidRDefault="00652B40" w:rsidP="00271581">
            <w:pPr>
              <w:widowControl w:val="0"/>
              <w:jc w:val="both"/>
              <w:rPr>
                <w:snapToGrid w:val="0"/>
                <w:sz w:val="28"/>
                <w:szCs w:val="28"/>
              </w:rPr>
            </w:pPr>
          </w:p>
          <w:p w:rsidR="00652B40" w:rsidRPr="00732613" w:rsidRDefault="00652B40" w:rsidP="00271581">
            <w:pPr>
              <w:widowControl w:val="0"/>
              <w:jc w:val="both"/>
              <w:rPr>
                <w:snapToGrid w:val="0"/>
                <w:sz w:val="28"/>
                <w:szCs w:val="28"/>
              </w:rPr>
            </w:pPr>
          </w:p>
          <w:p w:rsidR="00652B40" w:rsidRPr="00732613" w:rsidRDefault="00652B40" w:rsidP="00271581">
            <w:pPr>
              <w:widowControl w:val="0"/>
              <w:jc w:val="both"/>
              <w:rPr>
                <w:sz w:val="28"/>
                <w:szCs w:val="28"/>
              </w:rPr>
            </w:pPr>
            <w:r>
              <w:rPr>
                <w:sz w:val="28"/>
                <w:szCs w:val="28"/>
              </w:rPr>
              <w:t>______________ / __________/</w:t>
            </w:r>
          </w:p>
          <w:p w:rsidR="00652B40" w:rsidRPr="00732613" w:rsidRDefault="00652B40" w:rsidP="00271581">
            <w:pPr>
              <w:widowControl w:val="0"/>
              <w:jc w:val="both"/>
              <w:rPr>
                <w:snapToGrid w:val="0"/>
                <w:sz w:val="28"/>
                <w:szCs w:val="28"/>
              </w:rPr>
            </w:pPr>
            <w:r>
              <w:rPr>
                <w:snapToGrid w:val="0"/>
                <w:sz w:val="28"/>
                <w:szCs w:val="28"/>
              </w:rPr>
              <w:t>МП</w:t>
            </w:r>
          </w:p>
        </w:tc>
        <w:tc>
          <w:tcPr>
            <w:tcW w:w="4958" w:type="dxa"/>
          </w:tcPr>
          <w:p w:rsidR="00652B40" w:rsidRPr="00732613" w:rsidRDefault="00652B40" w:rsidP="00271581">
            <w:pPr>
              <w:pStyle w:val="afc"/>
              <w:ind w:firstLine="0"/>
              <w:rPr>
                <w:szCs w:val="28"/>
              </w:rPr>
            </w:pPr>
            <w:r>
              <w:rPr>
                <w:szCs w:val="28"/>
              </w:rPr>
              <w:t>Поставщик:</w:t>
            </w:r>
          </w:p>
          <w:p w:rsidR="00652B40" w:rsidRPr="00732613" w:rsidRDefault="00652B40" w:rsidP="00271581">
            <w:pPr>
              <w:pStyle w:val="afc"/>
              <w:ind w:firstLine="0"/>
              <w:rPr>
                <w:szCs w:val="28"/>
              </w:rPr>
            </w:pPr>
          </w:p>
          <w:p w:rsidR="00652B40" w:rsidRPr="00732613" w:rsidRDefault="00652B40" w:rsidP="00271581">
            <w:pPr>
              <w:pStyle w:val="afc"/>
              <w:ind w:firstLine="0"/>
              <w:rPr>
                <w:szCs w:val="28"/>
              </w:rPr>
            </w:pPr>
          </w:p>
          <w:p w:rsidR="00652B40" w:rsidRPr="00732613" w:rsidRDefault="00652B40" w:rsidP="00271581">
            <w:pPr>
              <w:widowControl w:val="0"/>
              <w:jc w:val="both"/>
              <w:rPr>
                <w:sz w:val="28"/>
                <w:szCs w:val="28"/>
              </w:rPr>
            </w:pPr>
            <w:r>
              <w:rPr>
                <w:sz w:val="28"/>
                <w:szCs w:val="28"/>
              </w:rPr>
              <w:t>_____________ / ____________ /</w:t>
            </w:r>
          </w:p>
          <w:p w:rsidR="00652B40" w:rsidRPr="00732613" w:rsidRDefault="00652B40" w:rsidP="00271581">
            <w:pPr>
              <w:pStyle w:val="afc"/>
              <w:ind w:firstLine="0"/>
              <w:rPr>
                <w:szCs w:val="28"/>
              </w:rPr>
            </w:pPr>
            <w:r>
              <w:rPr>
                <w:szCs w:val="28"/>
              </w:rPr>
              <w:t>МП</w:t>
            </w:r>
          </w:p>
        </w:tc>
      </w:tr>
    </w:tbl>
    <w:p w:rsidR="00652B40" w:rsidRDefault="00652B40" w:rsidP="00271581">
      <w:pPr>
        <w:pBdr>
          <w:top w:val="nil"/>
          <w:left w:val="nil"/>
          <w:bottom w:val="nil"/>
          <w:right w:val="nil"/>
          <w:between w:val="nil"/>
        </w:pBdr>
        <w:ind w:left="720" w:hanging="720"/>
        <w:jc w:val="right"/>
        <w:rPr>
          <w:sz w:val="28"/>
          <w:szCs w:val="28"/>
        </w:rPr>
      </w:pPr>
    </w:p>
    <w:p w:rsidR="00652B40" w:rsidRDefault="00652B40" w:rsidP="00271581">
      <w:pPr>
        <w:pBdr>
          <w:top w:val="nil"/>
          <w:left w:val="nil"/>
          <w:bottom w:val="nil"/>
          <w:right w:val="nil"/>
          <w:between w:val="nil"/>
        </w:pBdr>
        <w:ind w:left="720" w:hanging="720"/>
        <w:jc w:val="right"/>
        <w:rPr>
          <w:sz w:val="28"/>
          <w:szCs w:val="28"/>
        </w:rPr>
      </w:pPr>
    </w:p>
    <w:p w:rsidR="00652B40" w:rsidRDefault="00652B40" w:rsidP="00271581">
      <w:pPr>
        <w:pBdr>
          <w:top w:val="nil"/>
          <w:left w:val="nil"/>
          <w:bottom w:val="nil"/>
          <w:right w:val="nil"/>
          <w:between w:val="nil"/>
        </w:pBdr>
        <w:ind w:left="720" w:hanging="720"/>
        <w:jc w:val="right"/>
        <w:rPr>
          <w:sz w:val="28"/>
          <w:szCs w:val="28"/>
        </w:rPr>
      </w:pPr>
    </w:p>
    <w:p w:rsidR="00652B40" w:rsidRDefault="00652B40" w:rsidP="00271581">
      <w:pPr>
        <w:pBdr>
          <w:top w:val="nil"/>
          <w:left w:val="nil"/>
          <w:bottom w:val="nil"/>
          <w:right w:val="nil"/>
          <w:between w:val="nil"/>
        </w:pBdr>
        <w:ind w:left="720" w:hanging="720"/>
        <w:jc w:val="right"/>
        <w:rPr>
          <w:sz w:val="28"/>
          <w:szCs w:val="28"/>
        </w:rPr>
      </w:pPr>
    </w:p>
    <w:p w:rsidR="00652B40" w:rsidRPr="00732613" w:rsidRDefault="00652B40" w:rsidP="00271581">
      <w:pPr>
        <w:pBdr>
          <w:top w:val="nil"/>
          <w:left w:val="nil"/>
          <w:bottom w:val="nil"/>
          <w:right w:val="nil"/>
          <w:between w:val="nil"/>
        </w:pBdr>
        <w:ind w:left="720" w:hanging="720"/>
        <w:jc w:val="right"/>
        <w:rPr>
          <w:sz w:val="28"/>
          <w:szCs w:val="28"/>
        </w:rPr>
      </w:pPr>
      <w:r>
        <w:rPr>
          <w:sz w:val="28"/>
          <w:szCs w:val="28"/>
        </w:rPr>
        <w:t xml:space="preserve">Приложение № 5 </w:t>
      </w:r>
    </w:p>
    <w:p w:rsidR="00652B40" w:rsidRPr="00732613" w:rsidRDefault="00652B40" w:rsidP="00271581">
      <w:pPr>
        <w:pBdr>
          <w:top w:val="nil"/>
          <w:left w:val="nil"/>
          <w:bottom w:val="nil"/>
          <w:right w:val="nil"/>
          <w:between w:val="nil"/>
        </w:pBdr>
        <w:ind w:left="720" w:hanging="720"/>
        <w:jc w:val="right"/>
        <w:rPr>
          <w:sz w:val="28"/>
          <w:szCs w:val="28"/>
        </w:rPr>
      </w:pPr>
      <w:r>
        <w:rPr>
          <w:sz w:val="28"/>
          <w:szCs w:val="28"/>
        </w:rPr>
        <w:t xml:space="preserve">к Договору поставки </w:t>
      </w:r>
    </w:p>
    <w:p w:rsidR="00652B40" w:rsidRPr="00732613" w:rsidRDefault="00652B40" w:rsidP="00271581">
      <w:pPr>
        <w:pBdr>
          <w:top w:val="nil"/>
          <w:left w:val="nil"/>
          <w:bottom w:val="nil"/>
          <w:right w:val="nil"/>
          <w:between w:val="nil"/>
        </w:pBdr>
        <w:ind w:left="720" w:hanging="720"/>
        <w:jc w:val="right"/>
        <w:rPr>
          <w:sz w:val="28"/>
          <w:szCs w:val="28"/>
        </w:rPr>
      </w:pPr>
      <w:r>
        <w:rPr>
          <w:sz w:val="28"/>
          <w:szCs w:val="28"/>
        </w:rPr>
        <w:t>№_________________</w:t>
      </w:r>
    </w:p>
    <w:p w:rsidR="00652B40" w:rsidRPr="00732613" w:rsidRDefault="00652B40" w:rsidP="00271581">
      <w:pPr>
        <w:jc w:val="right"/>
        <w:rPr>
          <w:sz w:val="22"/>
          <w:szCs w:val="22"/>
        </w:rPr>
      </w:pPr>
      <w:r>
        <w:rPr>
          <w:sz w:val="28"/>
          <w:szCs w:val="28"/>
        </w:rPr>
        <w:t>от «___» ________ 2021 г</w:t>
      </w:r>
      <w:r>
        <w:t>.</w:t>
      </w:r>
      <w:r>
        <w:rPr>
          <w:b/>
          <w:sz w:val="26"/>
          <w:szCs w:val="26"/>
        </w:rPr>
        <w:t xml:space="preserve">                                                                                       </w:t>
      </w:r>
    </w:p>
    <w:p w:rsidR="00652B40" w:rsidRPr="00B824A9" w:rsidRDefault="00652B40" w:rsidP="00271581">
      <w:pPr>
        <w:jc w:val="right"/>
        <w:rPr>
          <w:sz w:val="22"/>
          <w:szCs w:val="22"/>
        </w:rPr>
      </w:pPr>
    </w:p>
    <w:p w:rsidR="00652B40" w:rsidRPr="00B824A9" w:rsidRDefault="00652B40" w:rsidP="00271581">
      <w:pPr>
        <w:jc w:val="center"/>
        <w:rPr>
          <w:sz w:val="28"/>
        </w:rPr>
      </w:pPr>
      <w:r>
        <w:rPr>
          <w:sz w:val="28"/>
        </w:rPr>
        <w:t>НАЛОГОВАЯ ОГОВОРКА</w:t>
      </w:r>
    </w:p>
    <w:p w:rsidR="00652B40" w:rsidRPr="00B824A9" w:rsidRDefault="00652B40" w:rsidP="00271581">
      <w:pPr>
        <w:jc w:val="center"/>
        <w:rPr>
          <w:sz w:val="28"/>
        </w:rPr>
      </w:pPr>
    </w:p>
    <w:p w:rsidR="00652B40" w:rsidRPr="00B824A9" w:rsidRDefault="00652B40" w:rsidP="00652B40">
      <w:pPr>
        <w:numPr>
          <w:ilvl w:val="0"/>
          <w:numId w:val="61"/>
        </w:numPr>
        <w:suppressAutoHyphens w:val="0"/>
        <w:ind w:left="0" w:firstLine="567"/>
        <w:contextualSpacing/>
        <w:jc w:val="both"/>
        <w:rPr>
          <w:sz w:val="28"/>
          <w:szCs w:val="26"/>
        </w:rPr>
      </w:pPr>
      <w:r>
        <w:rPr>
          <w:sz w:val="28"/>
          <w:szCs w:val="26"/>
        </w:rPr>
        <w:t>Поставщик на момент заключения и/или при исполнении настоящего Договора, заключенного с ПАО «</w:t>
      </w:r>
      <w:proofErr w:type="spellStart"/>
      <w:r>
        <w:rPr>
          <w:sz w:val="28"/>
          <w:szCs w:val="26"/>
        </w:rPr>
        <w:t>ТрансКонтейнер</w:t>
      </w:r>
      <w:proofErr w:type="spellEnd"/>
      <w:r>
        <w:rPr>
          <w:sz w:val="28"/>
          <w:szCs w:val="26"/>
        </w:rPr>
        <w:t>», гарантирует (заверяет), что:</w:t>
      </w:r>
    </w:p>
    <w:p w:rsidR="00652B40" w:rsidRPr="00517F0C" w:rsidRDefault="00652B40" w:rsidP="00271581">
      <w:pPr>
        <w:ind w:firstLine="567"/>
        <w:jc w:val="both"/>
        <w:rPr>
          <w:sz w:val="28"/>
          <w:szCs w:val="26"/>
        </w:rPr>
      </w:pPr>
      <w:r>
        <w:rPr>
          <w:sz w:val="28"/>
          <w:szCs w:val="26"/>
        </w:rPr>
        <w:t xml:space="preserve">Поставщик является надлежащим </w:t>
      </w:r>
      <w:proofErr w:type="gramStart"/>
      <w:r>
        <w:rPr>
          <w:sz w:val="28"/>
          <w:szCs w:val="26"/>
        </w:rPr>
        <w:t>образом</w:t>
      </w:r>
      <w:proofErr w:type="gramEnd"/>
      <w:r>
        <w:rPr>
          <w:sz w:val="28"/>
          <w:szCs w:val="26"/>
        </w:rPr>
        <w:t xml:space="preserve"> созданным юридическим лицом, действующим в соответствии с законодательством Российской Федерации; </w:t>
      </w:r>
    </w:p>
    <w:p w:rsidR="00652B40" w:rsidRPr="00517F0C" w:rsidRDefault="00652B40" w:rsidP="00271581">
      <w:pPr>
        <w:ind w:firstLine="567"/>
        <w:jc w:val="both"/>
        <w:rPr>
          <w:sz w:val="28"/>
          <w:szCs w:val="26"/>
        </w:rPr>
      </w:pPr>
      <w:r>
        <w:rPr>
          <w:sz w:val="28"/>
          <w:szCs w:val="26"/>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52B40" w:rsidRPr="00517F0C" w:rsidRDefault="00652B40" w:rsidP="00271581">
      <w:pPr>
        <w:ind w:firstLine="567"/>
        <w:jc w:val="both"/>
        <w:rPr>
          <w:sz w:val="28"/>
          <w:szCs w:val="26"/>
        </w:rPr>
      </w:pPr>
      <w:r>
        <w:rPr>
          <w:sz w:val="28"/>
          <w:szCs w:val="26"/>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52B40" w:rsidRPr="00732613" w:rsidRDefault="00652B40" w:rsidP="00271581">
      <w:pPr>
        <w:ind w:firstLine="567"/>
        <w:jc w:val="both"/>
        <w:rPr>
          <w:sz w:val="28"/>
          <w:szCs w:val="26"/>
        </w:rPr>
      </w:pPr>
      <w:r>
        <w:rPr>
          <w:sz w:val="28"/>
          <w:szCs w:val="26"/>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52B40" w:rsidRPr="00732613" w:rsidRDefault="00652B40" w:rsidP="00271581">
      <w:pPr>
        <w:ind w:firstLine="567"/>
        <w:jc w:val="both"/>
        <w:rPr>
          <w:sz w:val="28"/>
          <w:szCs w:val="26"/>
        </w:rPr>
      </w:pPr>
      <w:r>
        <w:rPr>
          <w:sz w:val="28"/>
          <w:szCs w:val="26"/>
        </w:rPr>
        <w:t xml:space="preserve">является членом </w:t>
      </w:r>
      <w:proofErr w:type="spellStart"/>
      <w:r>
        <w:rPr>
          <w:sz w:val="28"/>
          <w:szCs w:val="26"/>
        </w:rPr>
        <w:t>саморегулируемой</w:t>
      </w:r>
      <w:proofErr w:type="spellEnd"/>
      <w:r>
        <w:rPr>
          <w:sz w:val="28"/>
          <w:szCs w:val="26"/>
        </w:rPr>
        <w:t xml:space="preserve"> организации, если осуществляемая по Договору деятельность требует членства в </w:t>
      </w:r>
      <w:proofErr w:type="spellStart"/>
      <w:r>
        <w:rPr>
          <w:sz w:val="28"/>
          <w:szCs w:val="26"/>
        </w:rPr>
        <w:t>саморегулируемой</w:t>
      </w:r>
      <w:proofErr w:type="spellEnd"/>
      <w:r>
        <w:rPr>
          <w:sz w:val="28"/>
          <w:szCs w:val="26"/>
        </w:rPr>
        <w:t xml:space="preserve"> организации;</w:t>
      </w:r>
    </w:p>
    <w:p w:rsidR="00652B40" w:rsidRPr="00732613" w:rsidRDefault="00652B40" w:rsidP="00271581">
      <w:pPr>
        <w:ind w:firstLine="567"/>
        <w:jc w:val="both"/>
        <w:rPr>
          <w:sz w:val="28"/>
          <w:szCs w:val="26"/>
        </w:rPr>
      </w:pPr>
      <w:proofErr w:type="gramStart"/>
      <w:r>
        <w:rPr>
          <w:sz w:val="28"/>
          <w:szCs w:val="26"/>
        </w:rPr>
        <w:t>не совершает сделок (операций) основной целью которых являются неуплата (неполная уплата) и (или) зачет (возврат) суммы налога;</w:t>
      </w:r>
      <w:proofErr w:type="gramEnd"/>
    </w:p>
    <w:p w:rsidR="00652B40" w:rsidRPr="00732613" w:rsidRDefault="00652B40" w:rsidP="00271581">
      <w:pPr>
        <w:ind w:firstLine="567"/>
        <w:jc w:val="both"/>
        <w:rPr>
          <w:sz w:val="28"/>
          <w:szCs w:val="26"/>
        </w:rPr>
      </w:pPr>
      <w:r>
        <w:rPr>
          <w:sz w:val="28"/>
          <w:szCs w:val="26"/>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52B40" w:rsidRPr="00732613" w:rsidRDefault="00652B40" w:rsidP="00271581">
      <w:pPr>
        <w:ind w:firstLine="567"/>
        <w:jc w:val="both"/>
        <w:rPr>
          <w:sz w:val="28"/>
          <w:szCs w:val="26"/>
        </w:rPr>
      </w:pPr>
      <w:r>
        <w:rPr>
          <w:sz w:val="28"/>
          <w:szCs w:val="26"/>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52B40" w:rsidRPr="00732613" w:rsidRDefault="00652B40" w:rsidP="00271581">
      <w:pPr>
        <w:ind w:firstLine="567"/>
        <w:jc w:val="both"/>
        <w:rPr>
          <w:sz w:val="28"/>
          <w:szCs w:val="26"/>
        </w:rPr>
      </w:pPr>
      <w:proofErr w:type="gramStart"/>
      <w:r>
        <w:rPr>
          <w:sz w:val="28"/>
          <w:szCs w:val="26"/>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w:t>
      </w:r>
      <w:r>
        <w:rPr>
          <w:sz w:val="28"/>
          <w:szCs w:val="26"/>
        </w:rPr>
        <w:lastRenderedPageBreak/>
        <w:t xml:space="preserve">выборочно, игнорируя те из них, которые непосредственно не связаны с получением налоговой выгоды; </w:t>
      </w:r>
      <w:proofErr w:type="gramEnd"/>
    </w:p>
    <w:p w:rsidR="00652B40" w:rsidRPr="00732613" w:rsidRDefault="00652B40" w:rsidP="00271581">
      <w:pPr>
        <w:ind w:firstLine="567"/>
        <w:jc w:val="both"/>
        <w:rPr>
          <w:sz w:val="28"/>
          <w:szCs w:val="26"/>
        </w:rPr>
      </w:pPr>
      <w:r>
        <w:rPr>
          <w:sz w:val="28"/>
          <w:szCs w:val="26"/>
        </w:rPr>
        <w:t xml:space="preserve">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 </w:t>
      </w:r>
    </w:p>
    <w:p w:rsidR="00652B40" w:rsidRPr="00732613" w:rsidRDefault="00652B40" w:rsidP="00271581">
      <w:pPr>
        <w:ind w:firstLine="567"/>
        <w:jc w:val="both"/>
        <w:rPr>
          <w:sz w:val="28"/>
          <w:szCs w:val="26"/>
        </w:rPr>
      </w:pPr>
      <w:r>
        <w:rPr>
          <w:sz w:val="28"/>
          <w:szCs w:val="26"/>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652B40" w:rsidRPr="00517F0C" w:rsidRDefault="00652B40" w:rsidP="00271581">
      <w:pPr>
        <w:ind w:firstLine="567"/>
        <w:jc w:val="both"/>
        <w:rPr>
          <w:sz w:val="28"/>
          <w:szCs w:val="26"/>
        </w:rPr>
      </w:pPr>
      <w:r>
        <w:rPr>
          <w:sz w:val="28"/>
          <w:szCs w:val="26"/>
        </w:rPr>
        <w:t>лица, подписывающие от его имени первичные документы и счета-фактуры, имеют на это все необходимые полномочия.</w:t>
      </w:r>
    </w:p>
    <w:p w:rsidR="00652B40" w:rsidRPr="00BF51A1" w:rsidRDefault="00652B40" w:rsidP="00271581">
      <w:pPr>
        <w:ind w:firstLine="567"/>
        <w:jc w:val="both"/>
        <w:rPr>
          <w:sz w:val="28"/>
          <w:szCs w:val="26"/>
        </w:rPr>
      </w:pPr>
      <w:r>
        <w:rPr>
          <w:sz w:val="28"/>
          <w:szCs w:val="26"/>
        </w:rPr>
        <w:t xml:space="preserve">2. В </w:t>
      </w:r>
      <w:proofErr w:type="gramStart"/>
      <w:r>
        <w:rPr>
          <w:sz w:val="28"/>
          <w:szCs w:val="26"/>
        </w:rPr>
        <w:t>соответствии</w:t>
      </w:r>
      <w:proofErr w:type="gramEnd"/>
      <w:r>
        <w:rPr>
          <w:sz w:val="28"/>
          <w:szCs w:val="26"/>
        </w:rPr>
        <w:t xml:space="preserve">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652B40" w:rsidRPr="00732613" w:rsidRDefault="00652B40" w:rsidP="00271581">
      <w:pPr>
        <w:ind w:firstLine="567"/>
        <w:jc w:val="both"/>
        <w:rPr>
          <w:sz w:val="28"/>
          <w:szCs w:val="26"/>
        </w:rPr>
      </w:pPr>
      <w:r>
        <w:rPr>
          <w:sz w:val="28"/>
          <w:szCs w:val="26"/>
        </w:rPr>
        <w:t>2.1. установит получение Покупателем необоснованной налоговой выгоды в связи с исполнением Договора и/или</w:t>
      </w:r>
    </w:p>
    <w:p w:rsidR="00652B40" w:rsidRPr="00732613" w:rsidRDefault="00652B40" w:rsidP="00271581">
      <w:pPr>
        <w:ind w:firstLine="567"/>
        <w:jc w:val="both"/>
        <w:rPr>
          <w:sz w:val="28"/>
          <w:szCs w:val="26"/>
        </w:rPr>
      </w:pPr>
      <w:r>
        <w:rPr>
          <w:sz w:val="28"/>
          <w:szCs w:val="26"/>
        </w:rP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652B40" w:rsidRPr="00732613" w:rsidRDefault="00652B40" w:rsidP="00271581">
      <w:pPr>
        <w:ind w:firstLine="567"/>
        <w:jc w:val="both"/>
        <w:rPr>
          <w:sz w:val="28"/>
          <w:szCs w:val="26"/>
        </w:rPr>
      </w:pPr>
      <w:r>
        <w:rPr>
          <w:sz w:val="28"/>
          <w:szCs w:val="26"/>
        </w:rPr>
        <w:t>2.3. признает неправомерным применение Покупателем налоговых вычетов в отношении сумм Н</w:t>
      </w:r>
      <w:proofErr w:type="gramStart"/>
      <w:r>
        <w:rPr>
          <w:sz w:val="28"/>
          <w:szCs w:val="26"/>
        </w:rPr>
        <w:t>ДС в св</w:t>
      </w:r>
      <w:proofErr w:type="gramEnd"/>
      <w:r>
        <w:rPr>
          <w:sz w:val="28"/>
          <w:szCs w:val="26"/>
        </w:rPr>
        <w:t>язи с тем, что Поставщик:</w:t>
      </w:r>
    </w:p>
    <w:p w:rsidR="00652B40" w:rsidRPr="00732613" w:rsidRDefault="00652B40" w:rsidP="00271581">
      <w:pPr>
        <w:ind w:firstLine="567"/>
        <w:jc w:val="both"/>
        <w:rPr>
          <w:sz w:val="28"/>
          <w:szCs w:val="26"/>
        </w:rPr>
      </w:pPr>
      <w:r>
        <w:rPr>
          <w:sz w:val="28"/>
          <w:szCs w:val="26"/>
        </w:rPr>
        <w:t xml:space="preserve">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 </w:t>
      </w:r>
    </w:p>
    <w:p w:rsidR="00652B40" w:rsidRPr="00732613" w:rsidRDefault="00652B40" w:rsidP="00271581">
      <w:pPr>
        <w:ind w:firstLine="567"/>
        <w:jc w:val="both"/>
        <w:rPr>
          <w:sz w:val="28"/>
          <w:szCs w:val="26"/>
        </w:rPr>
      </w:pPr>
      <w:r>
        <w:rPr>
          <w:sz w:val="28"/>
          <w:szCs w:val="26"/>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52B40" w:rsidRPr="00732613" w:rsidRDefault="00652B40" w:rsidP="00271581">
      <w:pPr>
        <w:ind w:firstLine="567"/>
        <w:jc w:val="both"/>
        <w:rPr>
          <w:sz w:val="28"/>
          <w:szCs w:val="26"/>
        </w:rPr>
      </w:pPr>
      <w:r>
        <w:rPr>
          <w:sz w:val="28"/>
          <w:szCs w:val="26"/>
        </w:rPr>
        <w:t xml:space="preserve"> </w:t>
      </w:r>
      <w:proofErr w:type="gramStart"/>
      <w:r>
        <w:rPr>
          <w:sz w:val="28"/>
          <w:szCs w:val="26"/>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Покупатель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652B40" w:rsidRPr="00732613" w:rsidRDefault="00652B40" w:rsidP="00271581">
      <w:pPr>
        <w:ind w:firstLine="567"/>
        <w:jc w:val="both"/>
        <w:rPr>
          <w:sz w:val="28"/>
          <w:szCs w:val="26"/>
        </w:rPr>
      </w:pPr>
      <w:r>
        <w:rPr>
          <w:sz w:val="28"/>
          <w:szCs w:val="26"/>
        </w:rPr>
        <w:t xml:space="preserve">2.6. сумма </w:t>
      </w:r>
      <w:proofErr w:type="spellStart"/>
      <w:r>
        <w:rPr>
          <w:sz w:val="28"/>
          <w:szCs w:val="26"/>
        </w:rPr>
        <w:t>доначисленного</w:t>
      </w:r>
      <w:proofErr w:type="spellEnd"/>
      <w:r>
        <w:rPr>
          <w:sz w:val="28"/>
          <w:szCs w:val="26"/>
        </w:rPr>
        <w:t xml:space="preserve"> Покупателю налоговым органом своим решением (далее – Решение налогового органа) налога на прибыль организаций и/или Н</w:t>
      </w:r>
      <w:proofErr w:type="gramStart"/>
      <w:r>
        <w:rPr>
          <w:sz w:val="28"/>
          <w:szCs w:val="26"/>
        </w:rPr>
        <w:t>ДС в св</w:t>
      </w:r>
      <w:proofErr w:type="gramEnd"/>
      <w:r>
        <w:rPr>
          <w:sz w:val="28"/>
          <w:szCs w:val="26"/>
        </w:rPr>
        <w:t xml:space="preserve">язи с Эпизодами, связанными с Поставщиков (далее – </w:t>
      </w:r>
      <w:proofErr w:type="spellStart"/>
      <w:r>
        <w:rPr>
          <w:sz w:val="28"/>
          <w:szCs w:val="26"/>
        </w:rPr>
        <w:t>Доначисленные</w:t>
      </w:r>
      <w:proofErr w:type="spellEnd"/>
      <w:r>
        <w:rPr>
          <w:sz w:val="28"/>
          <w:szCs w:val="26"/>
        </w:rPr>
        <w:t xml:space="preserve"> налоги); плюс</w:t>
      </w:r>
    </w:p>
    <w:p w:rsidR="00652B40" w:rsidRPr="00732613" w:rsidRDefault="00652B40" w:rsidP="00271581">
      <w:pPr>
        <w:ind w:firstLine="567"/>
        <w:jc w:val="both"/>
        <w:rPr>
          <w:sz w:val="28"/>
          <w:szCs w:val="26"/>
        </w:rPr>
      </w:pPr>
      <w:r>
        <w:rPr>
          <w:sz w:val="28"/>
          <w:szCs w:val="26"/>
        </w:rPr>
        <w:t xml:space="preserve">2.7. сумма начисленных Покупателю пеней на сумму </w:t>
      </w:r>
      <w:proofErr w:type="spellStart"/>
      <w:r>
        <w:rPr>
          <w:sz w:val="28"/>
          <w:szCs w:val="26"/>
        </w:rPr>
        <w:t>Доначисленных</w:t>
      </w:r>
      <w:proofErr w:type="spellEnd"/>
      <w:r>
        <w:rPr>
          <w:sz w:val="28"/>
          <w:szCs w:val="26"/>
        </w:rPr>
        <w:t xml:space="preserve"> налогов (далее – Пени); плюс</w:t>
      </w:r>
    </w:p>
    <w:p w:rsidR="00652B40" w:rsidRPr="00732613" w:rsidRDefault="00652B40" w:rsidP="00271581">
      <w:pPr>
        <w:ind w:firstLine="567"/>
        <w:jc w:val="both"/>
        <w:rPr>
          <w:sz w:val="28"/>
          <w:szCs w:val="26"/>
        </w:rPr>
      </w:pPr>
      <w:r>
        <w:rPr>
          <w:sz w:val="28"/>
          <w:szCs w:val="26"/>
        </w:rPr>
        <w:t xml:space="preserve">2.8. штрафы начисленные Покупателю за соответствующие налоговые нарушения в связи с неуплатой ею </w:t>
      </w:r>
      <w:proofErr w:type="spellStart"/>
      <w:r>
        <w:rPr>
          <w:sz w:val="28"/>
          <w:szCs w:val="26"/>
        </w:rPr>
        <w:t>Доначисленных</w:t>
      </w:r>
      <w:proofErr w:type="spellEnd"/>
      <w:r>
        <w:rPr>
          <w:sz w:val="28"/>
          <w:szCs w:val="26"/>
        </w:rPr>
        <w:t xml:space="preserve"> налогов (далее – Штрафы).</w:t>
      </w:r>
    </w:p>
    <w:p w:rsidR="00652B40" w:rsidRPr="00732613" w:rsidRDefault="00652B40" w:rsidP="00271581">
      <w:pPr>
        <w:ind w:firstLine="567"/>
        <w:jc w:val="both"/>
        <w:rPr>
          <w:sz w:val="28"/>
          <w:szCs w:val="26"/>
        </w:rPr>
      </w:pPr>
      <w:r>
        <w:rPr>
          <w:sz w:val="28"/>
          <w:szCs w:val="26"/>
        </w:rPr>
        <w:t xml:space="preserve"> 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w:t>
      </w:r>
      <w:r>
        <w:rPr>
          <w:sz w:val="28"/>
          <w:szCs w:val="26"/>
        </w:rPr>
        <w:lastRenderedPageBreak/>
        <w:t>(услуг), имущественные права являющиеся объектом настоящего Договора, имущественных требований:</w:t>
      </w:r>
    </w:p>
    <w:p w:rsidR="00652B40" w:rsidRPr="00732613" w:rsidRDefault="00652B40" w:rsidP="00271581">
      <w:pPr>
        <w:ind w:firstLine="567"/>
        <w:jc w:val="both"/>
        <w:rPr>
          <w:sz w:val="28"/>
          <w:szCs w:val="26"/>
        </w:rPr>
      </w:pPr>
      <w:proofErr w:type="gramStart"/>
      <w:r>
        <w:rPr>
          <w:sz w:val="28"/>
          <w:szCs w:val="26"/>
        </w:rPr>
        <w:t xml:space="preserve">3.1. о возмещении убытков и/или имущественных потерь исчисляемых как размер </w:t>
      </w:r>
      <w:proofErr w:type="spellStart"/>
      <w:r>
        <w:rPr>
          <w:sz w:val="28"/>
          <w:szCs w:val="26"/>
        </w:rPr>
        <w:t>доначисленных</w:t>
      </w:r>
      <w:proofErr w:type="spellEnd"/>
      <w:r>
        <w:rPr>
          <w:sz w:val="28"/>
          <w:szCs w:val="26"/>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sz w:val="28"/>
          <w:szCs w:val="26"/>
        </w:rPr>
        <w:t xml:space="preserve"> имущественных прав третьих лиц)</w:t>
      </w:r>
    </w:p>
    <w:p w:rsidR="00652B40" w:rsidRPr="00732613" w:rsidRDefault="00652B40" w:rsidP="00271581">
      <w:pPr>
        <w:ind w:firstLine="567"/>
        <w:jc w:val="both"/>
        <w:rPr>
          <w:sz w:val="28"/>
          <w:szCs w:val="26"/>
        </w:rPr>
      </w:pPr>
      <w:r>
        <w:rPr>
          <w:sz w:val="28"/>
          <w:szCs w:val="26"/>
        </w:rPr>
        <w:t xml:space="preserve"> </w:t>
      </w:r>
      <w:proofErr w:type="gramStart"/>
      <w:r>
        <w:rPr>
          <w:sz w:val="28"/>
          <w:szCs w:val="26"/>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roofErr w:type="gramEnd"/>
    </w:p>
    <w:p w:rsidR="00652B40" w:rsidRPr="00732613" w:rsidRDefault="00652B40" w:rsidP="00271581">
      <w:pPr>
        <w:ind w:firstLine="567"/>
        <w:jc w:val="both"/>
        <w:rPr>
          <w:sz w:val="28"/>
          <w:szCs w:val="26"/>
        </w:rPr>
      </w:pPr>
      <w:r>
        <w:rPr>
          <w:sz w:val="28"/>
          <w:szCs w:val="26"/>
        </w:rPr>
        <w:t xml:space="preserve">4. </w:t>
      </w:r>
      <w:proofErr w:type="gramStart"/>
      <w:r>
        <w:rPr>
          <w:sz w:val="28"/>
          <w:szCs w:val="26"/>
        </w:rPr>
        <w:t xml:space="preserve">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5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sz w:val="28"/>
          <w:szCs w:val="26"/>
          <w:u w:val="single"/>
        </w:rPr>
        <w:t>будет обязан</w:t>
      </w:r>
      <w:r>
        <w:rPr>
          <w:sz w:val="28"/>
          <w:szCs w:val="26"/>
        </w:rPr>
        <w:t xml:space="preserve"> возместить Покупателю имущественные потери, в течение 10 (десяти) рабочих</w:t>
      </w:r>
      <w:proofErr w:type="gramEnd"/>
      <w:r>
        <w:rPr>
          <w:sz w:val="28"/>
          <w:szCs w:val="26"/>
        </w:rPr>
        <w:t xml:space="preserve"> </w:t>
      </w:r>
      <w:proofErr w:type="gramStart"/>
      <w:r>
        <w:rPr>
          <w:sz w:val="28"/>
          <w:szCs w:val="26"/>
        </w:rPr>
        <w:t>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rPr>
          <w:sz w:val="28"/>
          <w:szCs w:val="26"/>
        </w:rPr>
        <w:t>ов</w:t>
      </w:r>
      <w:proofErr w:type="spellEnd"/>
      <w:r>
        <w:rPr>
          <w:sz w:val="28"/>
          <w:szCs w:val="26"/>
        </w:rPr>
        <w:t>), принятого (-</w:t>
      </w:r>
      <w:proofErr w:type="spellStart"/>
      <w:r>
        <w:rPr>
          <w:sz w:val="28"/>
          <w:szCs w:val="26"/>
        </w:rPr>
        <w:t>ых</w:t>
      </w:r>
      <w:proofErr w:type="spellEnd"/>
      <w:r>
        <w:rPr>
          <w:sz w:val="28"/>
          <w:szCs w:val="26"/>
        </w:rP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roofErr w:type="gramEnd"/>
    </w:p>
    <w:p w:rsidR="00652B40" w:rsidRPr="00732613" w:rsidRDefault="00652B40" w:rsidP="00271581">
      <w:pPr>
        <w:ind w:firstLine="567"/>
        <w:jc w:val="both"/>
        <w:rPr>
          <w:sz w:val="28"/>
          <w:szCs w:val="26"/>
        </w:rPr>
      </w:pPr>
      <w:r>
        <w:rPr>
          <w:sz w:val="28"/>
          <w:szCs w:val="26"/>
        </w:rPr>
        <w:t xml:space="preserve">4.1.такие </w:t>
      </w:r>
      <w:proofErr w:type="spellStart"/>
      <w:r>
        <w:rPr>
          <w:sz w:val="28"/>
          <w:szCs w:val="26"/>
        </w:rPr>
        <w:t>Доначисленные</w:t>
      </w:r>
      <w:proofErr w:type="spellEnd"/>
      <w:r>
        <w:rPr>
          <w:sz w:val="28"/>
          <w:szCs w:val="26"/>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sz w:val="28"/>
          <w:szCs w:val="26"/>
        </w:rPr>
        <w:t xml:space="preserve"> (-</w:t>
      </w:r>
      <w:proofErr w:type="spellStart"/>
      <w:proofErr w:type="gramEnd"/>
      <w:r>
        <w:rPr>
          <w:sz w:val="28"/>
          <w:szCs w:val="26"/>
        </w:rPr>
        <w:t>ам</w:t>
      </w:r>
      <w:proofErr w:type="spellEnd"/>
      <w:r>
        <w:rPr>
          <w:sz w:val="28"/>
          <w:szCs w:val="26"/>
        </w:rPr>
        <w:t>), в рамках которого (-</w:t>
      </w:r>
      <w:proofErr w:type="spellStart"/>
      <w:r>
        <w:rPr>
          <w:sz w:val="28"/>
          <w:szCs w:val="26"/>
        </w:rPr>
        <w:t>ых</w:t>
      </w:r>
      <w:proofErr w:type="spellEnd"/>
      <w:r>
        <w:rPr>
          <w:sz w:val="28"/>
          <w:szCs w:val="26"/>
        </w:rPr>
        <w:t>) Покупатель предпринял добросовестные усилия по оспариванию Решения налогового органа, а также</w:t>
      </w:r>
    </w:p>
    <w:p w:rsidR="00652B40" w:rsidRPr="00732613" w:rsidRDefault="00652B40" w:rsidP="00271581">
      <w:pPr>
        <w:ind w:firstLine="567"/>
        <w:jc w:val="both"/>
        <w:rPr>
          <w:sz w:val="28"/>
          <w:szCs w:val="26"/>
        </w:rPr>
      </w:pPr>
      <w:r>
        <w:rPr>
          <w:sz w:val="28"/>
          <w:szCs w:val="26"/>
        </w:rPr>
        <w:t>4.2.судебные расходы Покупателя в связи с оспариванием Решения налогового органа в полном размере.</w:t>
      </w:r>
    </w:p>
    <w:p w:rsidR="00652B40" w:rsidRPr="00732613" w:rsidRDefault="00652B40" w:rsidP="00271581">
      <w:pPr>
        <w:ind w:firstLine="567"/>
        <w:jc w:val="both"/>
        <w:rPr>
          <w:sz w:val="28"/>
          <w:szCs w:val="26"/>
        </w:rPr>
      </w:pPr>
      <w:r>
        <w:rPr>
          <w:sz w:val="28"/>
          <w:szCs w:val="26"/>
        </w:rPr>
        <w:t xml:space="preserve">5. </w:t>
      </w:r>
      <w:proofErr w:type="gramStart"/>
      <w:r>
        <w:rPr>
          <w:sz w:val="28"/>
          <w:szCs w:val="26"/>
        </w:rPr>
        <w:t xml:space="preserve">Поставщик признает и соглашается, что Покупатель вправе по своему усмотрению уплатить в бюджет </w:t>
      </w:r>
      <w:proofErr w:type="spellStart"/>
      <w:r>
        <w:rPr>
          <w:sz w:val="28"/>
          <w:szCs w:val="26"/>
        </w:rPr>
        <w:t>Доначисленные</w:t>
      </w:r>
      <w:proofErr w:type="spellEnd"/>
      <w:r>
        <w:rPr>
          <w:sz w:val="28"/>
          <w:szCs w:val="26"/>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w:t>
      </w:r>
      <w:proofErr w:type="gramEnd"/>
      <w:r>
        <w:rPr>
          <w:sz w:val="28"/>
          <w:szCs w:val="26"/>
        </w:rPr>
        <w:t xml:space="preserve">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652B40" w:rsidRPr="00732613" w:rsidRDefault="00652B40" w:rsidP="00271581">
      <w:pPr>
        <w:ind w:firstLine="567"/>
        <w:jc w:val="both"/>
        <w:rPr>
          <w:sz w:val="28"/>
          <w:szCs w:val="26"/>
        </w:rPr>
      </w:pPr>
      <w:r>
        <w:rPr>
          <w:sz w:val="28"/>
          <w:szCs w:val="26"/>
        </w:rPr>
        <w:t xml:space="preserve">6. </w:t>
      </w:r>
      <w:proofErr w:type="gramStart"/>
      <w:r>
        <w:rPr>
          <w:sz w:val="28"/>
          <w:szCs w:val="26"/>
        </w:rPr>
        <w:t xml:space="preserve">В случае если Поставщик возместит Покупателю Имущественные потери, связанные с налоговой проверкой, а Покупатель впоследствии </w:t>
      </w:r>
      <w:r>
        <w:rPr>
          <w:sz w:val="28"/>
          <w:szCs w:val="26"/>
        </w:rPr>
        <w:lastRenderedPageBreak/>
        <w:t xml:space="preserve">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Pr>
          <w:sz w:val="28"/>
          <w:szCs w:val="26"/>
        </w:rPr>
        <w:t>Доначисленные</w:t>
      </w:r>
      <w:proofErr w:type="spellEnd"/>
      <w:r>
        <w:rPr>
          <w:sz w:val="28"/>
          <w:szCs w:val="26"/>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Pr>
          <w:sz w:val="28"/>
          <w:szCs w:val="26"/>
        </w:rPr>
        <w:t xml:space="preserve"> сумм и уплатить ему Возвращенные суммы в течение 30 (тридцати) рабочих дней </w:t>
      </w:r>
      <w:proofErr w:type="gramStart"/>
      <w:r>
        <w:rPr>
          <w:sz w:val="28"/>
          <w:szCs w:val="26"/>
        </w:rPr>
        <w:t>с даты получения</w:t>
      </w:r>
      <w:proofErr w:type="gramEnd"/>
      <w:r>
        <w:rPr>
          <w:sz w:val="28"/>
          <w:szCs w:val="26"/>
        </w:rPr>
        <w:t xml:space="preserve"> письменного требования Поставщика об этом.</w:t>
      </w:r>
    </w:p>
    <w:p w:rsidR="00652B40" w:rsidRPr="00732613" w:rsidRDefault="00652B40" w:rsidP="00271581">
      <w:pPr>
        <w:ind w:firstLine="567"/>
        <w:jc w:val="both"/>
        <w:rPr>
          <w:sz w:val="28"/>
          <w:szCs w:val="26"/>
        </w:rPr>
      </w:pPr>
      <w:r>
        <w:rPr>
          <w:sz w:val="28"/>
          <w:szCs w:val="26"/>
        </w:rPr>
        <w:t xml:space="preserve">7. </w:t>
      </w:r>
      <w:proofErr w:type="gramStart"/>
      <w:r>
        <w:rPr>
          <w:sz w:val="28"/>
          <w:szCs w:val="26"/>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Pr>
          <w:sz w:val="28"/>
          <w:szCs w:val="26"/>
        </w:rPr>
        <w:t xml:space="preserve">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652B40" w:rsidRPr="00732613" w:rsidRDefault="00652B40" w:rsidP="00271581">
      <w:pPr>
        <w:ind w:firstLine="567"/>
        <w:jc w:val="both"/>
        <w:rPr>
          <w:sz w:val="28"/>
          <w:szCs w:val="26"/>
        </w:rPr>
      </w:pPr>
      <w:r>
        <w:rPr>
          <w:sz w:val="28"/>
          <w:szCs w:val="26"/>
        </w:rPr>
        <w:t xml:space="preserve">8. </w:t>
      </w:r>
      <w:proofErr w:type="gramStart"/>
      <w:r>
        <w:rPr>
          <w:sz w:val="28"/>
          <w:szCs w:val="26"/>
        </w:rPr>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roofErr w:type="gramEnd"/>
    </w:p>
    <w:p w:rsidR="00652B40" w:rsidRPr="00732613" w:rsidRDefault="00652B40" w:rsidP="00271581">
      <w:pPr>
        <w:rPr>
          <w:sz w:val="28"/>
        </w:rPr>
      </w:pPr>
    </w:p>
    <w:p w:rsidR="00652B40" w:rsidRPr="00732613" w:rsidRDefault="00652B40" w:rsidP="00271581">
      <w:pPr>
        <w:suppressAutoHyphens w:val="0"/>
        <w:jc w:val="right"/>
        <w:rPr>
          <w:b/>
          <w:i/>
          <w:iCs/>
          <w:sz w:val="28"/>
        </w:rPr>
      </w:pPr>
      <w:r>
        <w:rPr>
          <w:b/>
          <w:i/>
          <w:iCs/>
          <w:sz w:val="28"/>
        </w:rPr>
        <w:t xml:space="preserve"> </w:t>
      </w:r>
    </w:p>
    <w:tbl>
      <w:tblPr>
        <w:tblW w:w="0" w:type="auto"/>
        <w:tblInd w:w="137" w:type="dxa"/>
        <w:tblLook w:val="0000"/>
      </w:tblPr>
      <w:tblGrid>
        <w:gridCol w:w="4847"/>
        <w:gridCol w:w="4870"/>
      </w:tblGrid>
      <w:tr w:rsidR="00652B40" w:rsidRPr="00732613" w:rsidTr="00271581">
        <w:trPr>
          <w:trHeight w:val="1409"/>
        </w:trPr>
        <w:tc>
          <w:tcPr>
            <w:tcW w:w="4930" w:type="dxa"/>
          </w:tcPr>
          <w:p w:rsidR="00652B40" w:rsidRPr="00732613" w:rsidRDefault="00652B40" w:rsidP="00271581">
            <w:pPr>
              <w:widowControl w:val="0"/>
              <w:jc w:val="both"/>
              <w:rPr>
                <w:snapToGrid w:val="0"/>
                <w:sz w:val="28"/>
                <w:szCs w:val="28"/>
              </w:rPr>
            </w:pPr>
            <w:r>
              <w:rPr>
                <w:snapToGrid w:val="0"/>
                <w:sz w:val="28"/>
                <w:szCs w:val="28"/>
              </w:rPr>
              <w:t>Покупатель:</w:t>
            </w:r>
          </w:p>
          <w:p w:rsidR="00652B40" w:rsidRPr="00732613" w:rsidRDefault="00652B40" w:rsidP="00271581">
            <w:pPr>
              <w:widowControl w:val="0"/>
              <w:jc w:val="both"/>
              <w:rPr>
                <w:snapToGrid w:val="0"/>
                <w:sz w:val="28"/>
                <w:szCs w:val="28"/>
              </w:rPr>
            </w:pPr>
          </w:p>
          <w:p w:rsidR="00652B40" w:rsidRPr="00732613" w:rsidRDefault="00652B40" w:rsidP="00271581">
            <w:pPr>
              <w:widowControl w:val="0"/>
              <w:jc w:val="both"/>
              <w:rPr>
                <w:snapToGrid w:val="0"/>
                <w:sz w:val="28"/>
                <w:szCs w:val="28"/>
              </w:rPr>
            </w:pPr>
          </w:p>
          <w:p w:rsidR="00652B40" w:rsidRPr="00732613" w:rsidRDefault="00652B40" w:rsidP="00271581">
            <w:pPr>
              <w:widowControl w:val="0"/>
              <w:jc w:val="both"/>
              <w:rPr>
                <w:sz w:val="28"/>
                <w:szCs w:val="28"/>
              </w:rPr>
            </w:pPr>
            <w:r>
              <w:rPr>
                <w:sz w:val="28"/>
                <w:szCs w:val="28"/>
              </w:rPr>
              <w:t>______________ / __________/</w:t>
            </w:r>
          </w:p>
          <w:p w:rsidR="00652B40" w:rsidRPr="00732613" w:rsidRDefault="00652B40" w:rsidP="00271581">
            <w:pPr>
              <w:widowControl w:val="0"/>
              <w:jc w:val="both"/>
              <w:rPr>
                <w:snapToGrid w:val="0"/>
                <w:sz w:val="16"/>
                <w:szCs w:val="16"/>
              </w:rPr>
            </w:pPr>
            <w:r>
              <w:rPr>
                <w:snapToGrid w:val="0"/>
                <w:sz w:val="16"/>
                <w:szCs w:val="16"/>
              </w:rPr>
              <w:t>МП</w:t>
            </w:r>
          </w:p>
        </w:tc>
        <w:tc>
          <w:tcPr>
            <w:tcW w:w="4958" w:type="dxa"/>
          </w:tcPr>
          <w:p w:rsidR="00652B40" w:rsidRPr="00732613" w:rsidRDefault="00652B40" w:rsidP="00271581">
            <w:pPr>
              <w:pStyle w:val="afc"/>
              <w:ind w:firstLine="0"/>
              <w:rPr>
                <w:szCs w:val="28"/>
              </w:rPr>
            </w:pPr>
            <w:r>
              <w:rPr>
                <w:szCs w:val="28"/>
              </w:rPr>
              <w:t>Поставщик:</w:t>
            </w:r>
          </w:p>
          <w:p w:rsidR="00652B40" w:rsidRPr="00732613" w:rsidRDefault="00652B40" w:rsidP="00271581">
            <w:pPr>
              <w:pStyle w:val="afc"/>
              <w:ind w:firstLine="0"/>
              <w:rPr>
                <w:szCs w:val="28"/>
              </w:rPr>
            </w:pPr>
          </w:p>
          <w:p w:rsidR="00652B40" w:rsidRPr="00732613" w:rsidRDefault="00652B40" w:rsidP="00271581">
            <w:pPr>
              <w:pStyle w:val="afc"/>
              <w:ind w:firstLine="0"/>
              <w:rPr>
                <w:szCs w:val="28"/>
              </w:rPr>
            </w:pPr>
          </w:p>
          <w:p w:rsidR="00652B40" w:rsidRPr="00732613" w:rsidRDefault="00652B40" w:rsidP="00271581">
            <w:pPr>
              <w:widowControl w:val="0"/>
              <w:jc w:val="both"/>
              <w:rPr>
                <w:sz w:val="28"/>
                <w:szCs w:val="28"/>
              </w:rPr>
            </w:pPr>
            <w:r>
              <w:rPr>
                <w:sz w:val="28"/>
                <w:szCs w:val="28"/>
              </w:rPr>
              <w:t>_____________ / ____________ /</w:t>
            </w:r>
          </w:p>
          <w:p w:rsidR="00652B40" w:rsidRPr="00732613" w:rsidRDefault="00652B40" w:rsidP="00271581">
            <w:pPr>
              <w:pStyle w:val="afc"/>
              <w:ind w:firstLine="0"/>
              <w:rPr>
                <w:sz w:val="16"/>
                <w:szCs w:val="16"/>
              </w:rPr>
            </w:pPr>
            <w:r>
              <w:rPr>
                <w:sz w:val="16"/>
                <w:szCs w:val="16"/>
              </w:rPr>
              <w:t>МП</w:t>
            </w:r>
          </w:p>
        </w:tc>
      </w:tr>
    </w:tbl>
    <w:p w:rsidR="00652B40" w:rsidRPr="00732613" w:rsidRDefault="00652B40" w:rsidP="00271581">
      <w:pPr>
        <w:rPr>
          <w:sz w:val="28"/>
        </w:rPr>
      </w:pPr>
    </w:p>
    <w:p w:rsidR="00652B40" w:rsidRDefault="00652B40"/>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652B40" w:rsidRDefault="00271581">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proofErr w:type="gramStart"/>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roofErr w:type="gramEnd"/>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652B40" w:rsidRDefault="00474A37" w:rsidP="00824256">
      <w:pPr>
        <w:rPr>
          <w:b/>
          <w:i/>
          <w:iCs/>
        </w:rPr>
      </w:pPr>
      <w:r>
        <w:rPr>
          <w:sz w:val="28"/>
          <w:szCs w:val="28"/>
          <w:lang w:eastAsia="ru-RU"/>
        </w:rPr>
        <w:t>«____» ____________ 20___ г.</w:t>
      </w:r>
    </w:p>
    <w:sectPr w:rsidR="00652B4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794" w:rsidRDefault="00EF5794">
      <w:r>
        <w:separator/>
      </w:r>
    </w:p>
  </w:endnote>
  <w:endnote w:type="continuationSeparator" w:id="0">
    <w:p w:rsidR="00EF5794" w:rsidRDefault="00EF5794">
      <w:r>
        <w:continuationSeparator/>
      </w:r>
    </w:p>
  </w:endnote>
  <w:endnote w:type="continuationNotice" w:id="1">
    <w:p w:rsidR="00EF5794" w:rsidRDefault="00EF579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581" w:rsidRDefault="006D5D7C" w:rsidP="00BF6892">
    <w:pPr>
      <w:pStyle w:val="afd"/>
      <w:framePr w:wrap="around" w:vAnchor="text" w:hAnchor="margin" w:xAlign="right" w:y="1"/>
      <w:rPr>
        <w:rStyle w:val="a5"/>
      </w:rPr>
    </w:pPr>
    <w:r>
      <w:rPr>
        <w:rStyle w:val="a5"/>
      </w:rPr>
      <w:fldChar w:fldCharType="begin"/>
    </w:r>
    <w:r w:rsidR="00271581">
      <w:rPr>
        <w:rStyle w:val="a5"/>
      </w:rPr>
      <w:instrText xml:space="preserve">PAGE  </w:instrText>
    </w:r>
    <w:r>
      <w:rPr>
        <w:rStyle w:val="a5"/>
      </w:rPr>
      <w:fldChar w:fldCharType="separate"/>
    </w:r>
    <w:r w:rsidR="00271581">
      <w:rPr>
        <w:rStyle w:val="a5"/>
        <w:noProof/>
      </w:rPr>
      <w:t>28</w:t>
    </w:r>
    <w:r>
      <w:rPr>
        <w:rStyle w:val="a5"/>
      </w:rPr>
      <w:fldChar w:fldCharType="end"/>
    </w:r>
  </w:p>
  <w:p w:rsidR="00271581" w:rsidRDefault="00271581"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581" w:rsidRDefault="006D5D7C" w:rsidP="00BF6892">
    <w:pPr>
      <w:pStyle w:val="afd"/>
      <w:framePr w:wrap="around" w:vAnchor="text" w:hAnchor="margin" w:xAlign="right" w:y="1"/>
      <w:rPr>
        <w:rStyle w:val="a5"/>
      </w:rPr>
    </w:pPr>
    <w:r>
      <w:rPr>
        <w:rStyle w:val="a5"/>
      </w:rPr>
      <w:fldChar w:fldCharType="begin"/>
    </w:r>
    <w:r w:rsidR="00271581">
      <w:rPr>
        <w:rStyle w:val="a5"/>
      </w:rPr>
      <w:instrText xml:space="preserve">PAGE  </w:instrText>
    </w:r>
    <w:r>
      <w:rPr>
        <w:rStyle w:val="a5"/>
      </w:rPr>
      <w:fldChar w:fldCharType="separate"/>
    </w:r>
    <w:r w:rsidR="00271581">
      <w:rPr>
        <w:rStyle w:val="a5"/>
        <w:noProof/>
      </w:rPr>
      <w:t>28</w:t>
    </w:r>
    <w:r>
      <w:rPr>
        <w:rStyle w:val="a5"/>
      </w:rPr>
      <w:fldChar w:fldCharType="end"/>
    </w:r>
  </w:p>
  <w:p w:rsidR="00271581" w:rsidRDefault="00271581"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581" w:rsidRDefault="00271581">
    <w:pPr>
      <w:pStyle w:val="afd"/>
      <w:jc w:val="center"/>
    </w:pPr>
  </w:p>
  <w:p w:rsidR="00271581" w:rsidRDefault="00271581"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581" w:rsidRDefault="00271581">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794" w:rsidRDefault="00EF5794">
      <w:r>
        <w:separator/>
      </w:r>
    </w:p>
  </w:footnote>
  <w:footnote w:type="continuationSeparator" w:id="0">
    <w:p w:rsidR="00EF5794" w:rsidRDefault="00EF5794">
      <w:r>
        <w:continuationSeparator/>
      </w:r>
    </w:p>
  </w:footnote>
  <w:footnote w:type="continuationNotice" w:id="1">
    <w:p w:rsidR="00EF5794" w:rsidRDefault="00EF5794"/>
  </w:footnote>
  <w:footnote w:id="2">
    <w:p w:rsidR="00271581" w:rsidRDefault="00271581" w:rsidP="00271581">
      <w:pPr>
        <w:pStyle w:val="afe"/>
      </w:pPr>
      <w:r>
        <w:rPr>
          <w:rStyle w:val="af6"/>
        </w:rPr>
        <w:footnoteRef/>
      </w:r>
      <w:r>
        <w:t xml:space="preserve"> В зависимости от того, какой отчетный документ предоставляет Поставщик при поставке топлива.</w:t>
      </w:r>
    </w:p>
  </w:footnote>
  <w:footnote w:id="3">
    <w:p w:rsidR="00271581" w:rsidRPr="00A14865" w:rsidRDefault="00271581" w:rsidP="00271581">
      <w:pPr>
        <w:pStyle w:val="afe"/>
        <w:jc w:val="both"/>
      </w:pPr>
      <w:r>
        <w:rPr>
          <w:rStyle w:val="af6"/>
        </w:rPr>
        <w:footnoteRef/>
      </w:r>
      <w:r>
        <w:t xml:space="preserve"> По летнему дизельному топливу в расчет принимается индекс </w:t>
      </w:r>
      <w:r>
        <w:rPr>
          <w:lang w:val="en-US"/>
        </w:rPr>
        <w:t>DTL</w:t>
      </w:r>
      <w:r>
        <w:t xml:space="preserve"> (ДТ </w:t>
      </w:r>
      <w:proofErr w:type="gramStart"/>
      <w:r>
        <w:t>летнее</w:t>
      </w:r>
      <w:proofErr w:type="gramEnd"/>
      <w:r>
        <w:t xml:space="preserve">), по зимнему дизельному топливу – DTZ (ДТ зимнее). При отсутствии информации об индексах </w:t>
      </w:r>
      <w:r>
        <w:rPr>
          <w:lang w:val="en-US"/>
        </w:rPr>
        <w:t>DTL</w:t>
      </w:r>
      <w:r>
        <w:t xml:space="preserve"> или DTZ за месяц, предыдущий месяцу определения цены, в расчет принимаются индексы DTZ или </w:t>
      </w:r>
      <w:r>
        <w:rPr>
          <w:lang w:val="en-US"/>
        </w:rPr>
        <w:t>DTL</w:t>
      </w:r>
      <w:r>
        <w:t xml:space="preserve"> соответственно.</w:t>
      </w:r>
    </w:p>
  </w:footnote>
  <w:footnote w:id="4">
    <w:p w:rsidR="00271581" w:rsidRDefault="00271581" w:rsidP="00271581">
      <w:pPr>
        <w:pStyle w:val="afe"/>
        <w:jc w:val="both"/>
      </w:pPr>
      <w:r>
        <w:rPr>
          <w:rStyle w:val="af6"/>
        </w:rPr>
        <w:footnoteRef/>
      </w:r>
      <w:r>
        <w:t xml:space="preserve"> В </w:t>
      </w:r>
      <w:proofErr w:type="gramStart"/>
      <w:r>
        <w:t>случае</w:t>
      </w:r>
      <w:proofErr w:type="gramEnd"/>
      <w:r>
        <w:t xml:space="preserve"> отсутствия на сайте  https://spimex.com/old/indexes/oil_products/regional/data/ города поставки, в расчет принимаются данные по городу, близлежащему к месту поставки Товара.</w:t>
      </w:r>
    </w:p>
  </w:footnote>
  <w:footnote w:id="5">
    <w:p w:rsidR="00271581" w:rsidRPr="0000405C" w:rsidRDefault="00271581" w:rsidP="00271581">
      <w:pPr>
        <w:pStyle w:val="afe"/>
        <w:jc w:val="both"/>
        <w:rPr>
          <w:sz w:val="16"/>
          <w:szCs w:val="16"/>
        </w:rPr>
      </w:pPr>
      <w:r>
        <w:rPr>
          <w:rStyle w:val="af6"/>
        </w:rPr>
        <w:footnoteRef/>
      </w:r>
      <w:r>
        <w:t xml:space="preserve"> В расчет принимаются данные по параметру «единица измерения» - руб. за тонну. На сайте https://spimex.com/old/indexes/oil_products/regional/data/ данные представлены с учетом НДС.</w:t>
      </w:r>
    </w:p>
  </w:footnote>
  <w:footnote w:id="6">
    <w:p w:rsidR="00271581" w:rsidRDefault="00271581" w:rsidP="00271581">
      <w:pPr>
        <w:pStyle w:val="afe"/>
      </w:pPr>
      <w:r>
        <w:rPr>
          <w:rStyle w:val="af6"/>
        </w:rPr>
        <w:footnoteRef/>
      </w:r>
      <w:r>
        <w:t xml:space="preserve"> Месяц определения цены Товара – месяц, предшествующий месяцу поставки Товара.</w:t>
      </w:r>
    </w:p>
  </w:footnote>
  <w:footnote w:id="7">
    <w:p w:rsidR="00271581" w:rsidRDefault="00271581" w:rsidP="00271581">
      <w:pPr>
        <w:pStyle w:val="afe"/>
        <w:jc w:val="both"/>
      </w:pPr>
      <w:r>
        <w:rPr>
          <w:rStyle w:val="af6"/>
        </w:rPr>
        <w:footnoteRef/>
      </w:r>
      <w:r>
        <w:t xml:space="preserve"> </w:t>
      </w:r>
      <w:proofErr w:type="gramStart"/>
      <w:r>
        <w:rPr>
          <w:bCs/>
        </w:rPr>
        <w:t>Постоянная составляющая «</w:t>
      </w:r>
      <w:r>
        <w:rPr>
          <w:bCs/>
          <w:lang w:val="en-US"/>
        </w:rPr>
        <w:t>b</w:t>
      </w:r>
      <w:r>
        <w:rPr>
          <w:bCs/>
        </w:rPr>
        <w:t xml:space="preserve">» в формуле для расчета цены за 1 тонну Товара на каждый предстоящий месяц поставки на протяжении всего срока действия договора величина постоянная (неизменная) и не может превышать предельную величину, установленную в размере 9,5 </w:t>
      </w:r>
      <w:r>
        <w:rPr>
          <w:bCs/>
          <w:u w:val="single"/>
        </w:rPr>
        <w:t>% (девять целых пять десятых) процентов от п</w:t>
      </w:r>
      <w:r>
        <w:rPr>
          <w:bCs/>
        </w:rPr>
        <w:t>еременной составляющей «</w:t>
      </w:r>
      <w:r>
        <w:rPr>
          <w:bCs/>
          <w:lang w:val="en-US"/>
        </w:rPr>
        <w:t>a</w:t>
      </w:r>
      <w:r>
        <w:rPr>
          <w:bCs/>
        </w:rPr>
        <w:t>» в формуле цены за 1 тонну Товара</w:t>
      </w:r>
      <w:r>
        <w:rPr>
          <w:bCs/>
          <w:u w:val="single"/>
        </w:rPr>
        <w:t xml:space="preserve">  (подпункт 4.6.2 пункта 4.6  раздела 4 «Техническое задание</w:t>
      </w:r>
      <w:proofErr w:type="gramEnd"/>
      <w:r>
        <w:rPr>
          <w:bCs/>
          <w:u w:val="single"/>
        </w:rPr>
        <w:t>» документация о закупке).</w:t>
      </w:r>
    </w:p>
  </w:footnote>
  <w:footnote w:id="8">
    <w:p w:rsidR="00271581" w:rsidRPr="00A14865" w:rsidRDefault="00271581" w:rsidP="00271581">
      <w:pPr>
        <w:pStyle w:val="afe"/>
        <w:jc w:val="both"/>
      </w:pPr>
      <w:r>
        <w:rPr>
          <w:rStyle w:val="af6"/>
        </w:rPr>
        <w:footnoteRef/>
      </w:r>
      <w:r>
        <w:t xml:space="preserve"> По летнему дизельному топливу в расчет принимается индекс </w:t>
      </w:r>
      <w:r>
        <w:rPr>
          <w:lang w:val="en-US"/>
        </w:rPr>
        <w:t>DTL</w:t>
      </w:r>
      <w:r>
        <w:t xml:space="preserve"> (ДТ </w:t>
      </w:r>
      <w:proofErr w:type="gramStart"/>
      <w:r>
        <w:t>летнее</w:t>
      </w:r>
      <w:proofErr w:type="gramEnd"/>
      <w:r>
        <w:t xml:space="preserve">), по зимнему дизельному топливу – DTZ (ДТ зимнее). При отсутствии информации об индексах </w:t>
      </w:r>
      <w:r>
        <w:rPr>
          <w:lang w:val="en-US"/>
        </w:rPr>
        <w:t>DTL</w:t>
      </w:r>
      <w:r>
        <w:t xml:space="preserve"> или DTZ за месяц, предыдущий месяцу определения цены, в расчет принимаются индексы DTZ или </w:t>
      </w:r>
      <w:r>
        <w:rPr>
          <w:lang w:val="en-US"/>
        </w:rPr>
        <w:t>DTL</w:t>
      </w:r>
      <w:r>
        <w:t xml:space="preserve"> соответственно.</w:t>
      </w:r>
    </w:p>
  </w:footnote>
  <w:footnote w:id="9">
    <w:p w:rsidR="00271581" w:rsidRDefault="00271581" w:rsidP="00271581">
      <w:pPr>
        <w:pStyle w:val="afe"/>
        <w:jc w:val="both"/>
      </w:pPr>
      <w:r>
        <w:rPr>
          <w:rStyle w:val="af6"/>
        </w:rPr>
        <w:footnoteRef/>
      </w:r>
      <w:r>
        <w:t xml:space="preserve"> В </w:t>
      </w:r>
      <w:proofErr w:type="gramStart"/>
      <w:r>
        <w:t>случае</w:t>
      </w:r>
      <w:proofErr w:type="gramEnd"/>
      <w:r>
        <w:t xml:space="preserve"> отсутствия на сайте  </w:t>
      </w:r>
      <w:hyperlink r:id="rId1" w:history="1">
        <w:r>
          <w:t>https://spimex.com/old/indexes/oil_products/regional/data/ /</w:t>
        </w:r>
      </w:hyperlink>
      <w:r>
        <w:t xml:space="preserve"> города поставки, в расчет принимаются данные по городу, близлежащему к месту поставки Товара.</w:t>
      </w:r>
    </w:p>
  </w:footnote>
  <w:footnote w:id="10">
    <w:p w:rsidR="00271581" w:rsidRDefault="00271581" w:rsidP="00271581">
      <w:pPr>
        <w:pStyle w:val="afe"/>
        <w:jc w:val="both"/>
      </w:pPr>
      <w:r>
        <w:rPr>
          <w:rStyle w:val="af6"/>
        </w:rPr>
        <w:footnoteRef/>
      </w:r>
      <w:r>
        <w:t xml:space="preserve"> В </w:t>
      </w:r>
      <w:proofErr w:type="gramStart"/>
      <w:r>
        <w:t>случае</w:t>
      </w:r>
      <w:proofErr w:type="gramEnd"/>
      <w:r>
        <w:t>, если поставка товара облагается НДС, начальная (максимальная) цена Договора может быть указана с учетом НДС, с выделением отдельной строкой размера и ставки НДС.</w:t>
      </w:r>
    </w:p>
  </w:footnote>
  <w:footnote w:id="11">
    <w:p w:rsidR="00271581" w:rsidRPr="004201A0" w:rsidRDefault="00271581" w:rsidP="00271581">
      <w:pPr>
        <w:pStyle w:val="afe"/>
        <w:jc w:val="both"/>
      </w:pPr>
      <w:r>
        <w:rPr>
          <w:rStyle w:val="af6"/>
        </w:rPr>
        <w:footnoteRef/>
      </w:r>
      <w:r>
        <w:t xml:space="preserve"> Значение составляющей «</w:t>
      </w:r>
      <w:r>
        <w:rPr>
          <w:lang w:val="en-US"/>
        </w:rPr>
        <w:t>b</w:t>
      </w:r>
      <w:r>
        <w:t>» будет определяться из условий заявки победителя Открытого конкурса</w:t>
      </w:r>
    </w:p>
  </w:footnote>
  <w:footnote w:id="12">
    <w:p w:rsidR="00271581" w:rsidRPr="001F3409" w:rsidRDefault="00271581" w:rsidP="00271581">
      <w:pPr>
        <w:pStyle w:val="afe"/>
        <w:jc w:val="both"/>
      </w:pPr>
      <w:r>
        <w:rPr>
          <w:rStyle w:val="af6"/>
        </w:rPr>
        <w:footnoteRef/>
      </w:r>
      <w:r>
        <w:t xml:space="preserve"> По летнему дизельному топливу в расчет принимается индекс </w:t>
      </w:r>
      <w:r>
        <w:rPr>
          <w:lang w:val="en-US"/>
        </w:rPr>
        <w:t>DTL</w:t>
      </w:r>
      <w:r>
        <w:t xml:space="preserve"> (ДТ </w:t>
      </w:r>
      <w:proofErr w:type="gramStart"/>
      <w:r>
        <w:t>летнее</w:t>
      </w:r>
      <w:proofErr w:type="gramEnd"/>
      <w:r>
        <w:t xml:space="preserve">), по зимнему дизельному топливу – DTZ (ДТ зимнее). При отсутствии информации об индексах </w:t>
      </w:r>
      <w:r>
        <w:rPr>
          <w:lang w:val="en-US"/>
        </w:rPr>
        <w:t>DTL</w:t>
      </w:r>
      <w:r>
        <w:t xml:space="preserve"> или DTZ за месяц, предыдущий месяцу определения цены, в расчет принимаются индексы DTZ или </w:t>
      </w:r>
      <w:r>
        <w:rPr>
          <w:lang w:val="en-US"/>
        </w:rPr>
        <w:t>DTL</w:t>
      </w:r>
      <w:r>
        <w:t xml:space="preserve"> соответственно. </w:t>
      </w:r>
    </w:p>
  </w:footnote>
  <w:footnote w:id="13">
    <w:p w:rsidR="00271581" w:rsidRDefault="00271581" w:rsidP="00271581">
      <w:pPr>
        <w:pStyle w:val="afe"/>
        <w:jc w:val="both"/>
      </w:pPr>
      <w:r>
        <w:rPr>
          <w:rStyle w:val="af6"/>
        </w:rPr>
        <w:footnoteRef/>
      </w:r>
      <w:r>
        <w:t xml:space="preserve"> В </w:t>
      </w:r>
      <w:proofErr w:type="gramStart"/>
      <w:r>
        <w:t>случае</w:t>
      </w:r>
      <w:proofErr w:type="gramEnd"/>
      <w:r>
        <w:t xml:space="preserve"> отсутствия на сайте  </w:t>
      </w:r>
      <w:hyperlink r:id="rId2" w:history="1">
        <w:r>
          <w:t>http://spimex.com/indexes/oil_products/regional/data/</w:t>
        </w:r>
      </w:hyperlink>
      <w:r>
        <w:t xml:space="preserve"> города поставки, в расчет принимаются данные по городу, близлежащему к месту поставки Товара.</w:t>
      </w:r>
    </w:p>
  </w:footnote>
  <w:footnote w:id="14">
    <w:p w:rsidR="00271581" w:rsidRPr="0000405C" w:rsidRDefault="00271581" w:rsidP="00271581">
      <w:pPr>
        <w:pStyle w:val="afe"/>
        <w:jc w:val="both"/>
        <w:rPr>
          <w:sz w:val="16"/>
          <w:szCs w:val="16"/>
        </w:rPr>
      </w:pPr>
      <w:r>
        <w:rPr>
          <w:rStyle w:val="af6"/>
        </w:rPr>
        <w:footnoteRef/>
      </w:r>
      <w:r>
        <w:t xml:space="preserve"> В расчет принимаются данные по параметру «единица измерения» - руб. за тонну. На сайте https://spimex.com/old/indexes/oil_products/regional/data/ данные представлены с учетом НДС.</w:t>
      </w:r>
    </w:p>
  </w:footnote>
  <w:footnote w:id="15">
    <w:p w:rsidR="00271581" w:rsidRDefault="00271581" w:rsidP="00271581">
      <w:pPr>
        <w:pStyle w:val="afe"/>
        <w:jc w:val="both"/>
      </w:pPr>
      <w:r>
        <w:rPr>
          <w:rStyle w:val="af6"/>
        </w:rPr>
        <w:footnoteRef/>
      </w:r>
      <w:r>
        <w:t xml:space="preserve"> Месяц определения цены Товара – месяц, предшествующий месяцу поставки Товара.</w:t>
      </w:r>
    </w:p>
  </w:footnote>
  <w:footnote w:id="16">
    <w:p w:rsidR="00271581" w:rsidRDefault="00271581" w:rsidP="00271581">
      <w:pPr>
        <w:pStyle w:val="afe"/>
      </w:pPr>
      <w:r>
        <w:rPr>
          <w:rStyle w:val="af6"/>
        </w:rPr>
        <w:footnoteRef/>
      </w:r>
      <w:r>
        <w:t xml:space="preserve"> Формулировка будет определяться из условий заявки победителя Открытого конкурса</w:t>
      </w:r>
    </w:p>
  </w:footnote>
  <w:footnote w:id="17">
    <w:p w:rsidR="00271581" w:rsidRDefault="00271581" w:rsidP="00271581">
      <w:pPr>
        <w:pStyle w:val="afe"/>
      </w:pPr>
      <w:r>
        <w:rPr>
          <w:rStyle w:val="af6"/>
        </w:rPr>
        <w:footnoteRef/>
      </w:r>
      <w:r>
        <w:t xml:space="preserve"> Месяц определения цены Товара – месяц, предшествующий месяцу поставки Товара.</w:t>
      </w:r>
    </w:p>
  </w:footnote>
  <w:footnote w:id="18">
    <w:p w:rsidR="00271581" w:rsidRDefault="00271581" w:rsidP="00271581">
      <w:pPr>
        <w:pStyle w:val="afe"/>
        <w:jc w:val="both"/>
      </w:pPr>
      <w:r>
        <w:rPr>
          <w:rStyle w:val="af6"/>
        </w:rPr>
        <w:footnoteRef/>
      </w:r>
      <w:r>
        <w:t xml:space="preserve"> Указываются первое и последнее числа месяца поставки. </w:t>
      </w:r>
      <w:proofErr w:type="gramStart"/>
      <w:r>
        <w:t>В случае поставки в одном месяце летнего и зимнего дизельного топлива Сторонами подписываются Протоколы согласования договорной цены на каждый тип Товара (летнее/зимнее дизельное топливо), даты начала и окончания срока действия Протокола согласования договорной цены указываются с учетом периодов поставки Товара в соответствии с пунктом 1.4. настоящего Договора.</w:t>
      </w:r>
      <w:proofErr w:type="gramEnd"/>
    </w:p>
  </w:footnote>
  <w:footnote w:id="19">
    <w:p w:rsidR="00271581" w:rsidRDefault="00271581" w:rsidP="00271581">
      <w:pPr>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20">
    <w:p w:rsidR="00271581" w:rsidRDefault="00271581" w:rsidP="00271581">
      <w:pPr>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21">
    <w:p w:rsidR="00271581" w:rsidRDefault="00271581" w:rsidP="00271581">
      <w:pPr>
        <w:pBdr>
          <w:top w:val="nil"/>
          <w:left w:val="nil"/>
          <w:bottom w:val="nil"/>
          <w:right w:val="nil"/>
          <w:between w:val="nil"/>
        </w:pBdr>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p w:rsidR="00271581" w:rsidRDefault="00271581" w:rsidP="00271581">
      <w:pPr>
        <w:pBdr>
          <w:top w:val="nil"/>
          <w:left w:val="nil"/>
          <w:bottom w:val="nil"/>
          <w:right w:val="nil"/>
          <w:between w:val="nil"/>
        </w:pBdr>
        <w:rPr>
          <w:color w:val="000000"/>
          <w:sz w:val="18"/>
          <w:szCs w:val="18"/>
        </w:rPr>
      </w:pPr>
    </w:p>
    <w:p w:rsidR="00271581" w:rsidRDefault="00271581" w:rsidP="00271581">
      <w:pPr>
        <w:pBdr>
          <w:top w:val="nil"/>
          <w:left w:val="nil"/>
          <w:bottom w:val="nil"/>
          <w:right w:val="nil"/>
          <w:between w:val="nil"/>
        </w:pBdr>
        <w:rPr>
          <w:color w:val="000000"/>
          <w:sz w:val="18"/>
          <w:szCs w:val="18"/>
        </w:rPr>
      </w:pPr>
    </w:p>
  </w:footnote>
  <w:footnote w:id="22">
    <w:p w:rsidR="00271581" w:rsidRDefault="00271581"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581" w:rsidRDefault="006D5D7C">
    <w:pPr>
      <w:pStyle w:val="afb"/>
      <w:jc w:val="center"/>
    </w:pPr>
    <w:fldSimple w:instr=" PAGE   \* MERGEFORMAT ">
      <w:r w:rsidR="008D5516">
        <w:rPr>
          <w:noProof/>
        </w:rPr>
        <w:t>33</w:t>
      </w:r>
    </w:fldSimple>
  </w:p>
  <w:p w:rsidR="00271581" w:rsidRDefault="00271581">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581" w:rsidRDefault="00271581">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581" w:rsidRDefault="006D5D7C" w:rsidP="00510148">
    <w:pPr>
      <w:pStyle w:val="afb"/>
      <w:jc w:val="center"/>
    </w:pPr>
    <w:fldSimple w:instr=" PAGE   \* MERGEFORMAT ">
      <w:r w:rsidR="008D5516">
        <w:rPr>
          <w:noProof/>
        </w:rPr>
        <w:t>40</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581" w:rsidRDefault="00271581">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12B7553"/>
    <w:multiLevelType w:val="multilevel"/>
    <w:tmpl w:val="73AE6DA0"/>
    <w:lvl w:ilvl="0">
      <w:start w:val="5"/>
      <w:numFmt w:val="decimal"/>
      <w:lvlText w:val="%1."/>
      <w:lvlJc w:val="left"/>
      <w:pPr>
        <w:ind w:left="450" w:hanging="450"/>
      </w:pPr>
    </w:lvl>
    <w:lvl w:ilvl="1">
      <w:start w:val="1"/>
      <w:numFmt w:val="decimal"/>
      <w:lvlText w:val="%1.%2."/>
      <w:lvlJc w:val="left"/>
      <w:pPr>
        <w:ind w:left="1429" w:hanging="720"/>
      </w:pPr>
      <w:rPr>
        <w:i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EEA30EF"/>
    <w:multiLevelType w:val="hybridMultilevel"/>
    <w:tmpl w:val="C3D448FE"/>
    <w:lvl w:ilvl="0" w:tplc="77BE2884">
      <w:start w:val="1"/>
      <w:numFmt w:val="decimal"/>
      <w:lvlText w:val="%1."/>
      <w:lvlJc w:val="left"/>
      <w:pPr>
        <w:ind w:left="1542"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4F716506"/>
    <w:multiLevelType w:val="multilevel"/>
    <w:tmpl w:val="050C09B8"/>
    <w:lvl w:ilvl="0">
      <w:start w:val="1"/>
      <w:numFmt w:val="decimal"/>
      <w:lvlText w:val="%1."/>
      <w:lvlJc w:val="left"/>
      <w:pPr>
        <w:ind w:left="735" w:hanging="735"/>
      </w:pPr>
    </w:lvl>
    <w:lvl w:ilvl="1">
      <w:start w:val="1"/>
      <w:numFmt w:val="decimal"/>
      <w:lvlText w:val="%1.%2."/>
      <w:lvlJc w:val="left"/>
      <w:pPr>
        <w:ind w:left="2579" w:hanging="735"/>
      </w:pPr>
      <w:rPr>
        <w:color w:val="auto"/>
      </w:rPr>
    </w:lvl>
    <w:lvl w:ilvl="2">
      <w:start w:val="1"/>
      <w:numFmt w:val="decimal"/>
      <w:lvlText w:val="%1.%2.%3."/>
      <w:lvlJc w:val="left"/>
      <w:pPr>
        <w:ind w:left="2085" w:hanging="735"/>
      </w:pPr>
    </w:lvl>
    <w:lvl w:ilvl="3">
      <w:start w:val="1"/>
      <w:numFmt w:val="decimal"/>
      <w:lvlText w:val="%1.%2.%3.%4."/>
      <w:lvlJc w:val="left"/>
      <w:pPr>
        <w:ind w:left="3105" w:hanging="1080"/>
      </w:pPr>
    </w:lvl>
    <w:lvl w:ilvl="4">
      <w:start w:val="1"/>
      <w:numFmt w:val="decimal"/>
      <w:lvlText w:val="%1.%2.%3.%4.%5."/>
      <w:lvlJc w:val="left"/>
      <w:pPr>
        <w:ind w:left="3780" w:hanging="1080"/>
      </w:pPr>
    </w:lvl>
    <w:lvl w:ilvl="5">
      <w:start w:val="1"/>
      <w:numFmt w:val="decimal"/>
      <w:lvlText w:val="%1.%2.%3.%4.%5.%6."/>
      <w:lvlJc w:val="left"/>
      <w:pPr>
        <w:ind w:left="4815" w:hanging="1440"/>
      </w:pPr>
    </w:lvl>
    <w:lvl w:ilvl="6">
      <w:start w:val="1"/>
      <w:numFmt w:val="decimal"/>
      <w:lvlText w:val="%1.%2.%3.%4.%5.%6.%7."/>
      <w:lvlJc w:val="left"/>
      <w:pPr>
        <w:ind w:left="5850" w:hanging="1800"/>
      </w:pPr>
    </w:lvl>
    <w:lvl w:ilvl="7">
      <w:start w:val="1"/>
      <w:numFmt w:val="decimal"/>
      <w:lvlText w:val="%1.%2.%3.%4.%5.%6.%7.%8."/>
      <w:lvlJc w:val="left"/>
      <w:pPr>
        <w:ind w:left="6525" w:hanging="1800"/>
      </w:pPr>
    </w:lvl>
    <w:lvl w:ilvl="8">
      <w:start w:val="1"/>
      <w:numFmt w:val="decimal"/>
      <w:lvlText w:val="%1.%2.%3.%4.%5.%6.%7.%8.%9."/>
      <w:lvlJc w:val="left"/>
      <w:pPr>
        <w:ind w:left="7560" w:hanging="216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61A2D55"/>
    <w:multiLevelType w:val="multilevel"/>
    <w:tmpl w:val="4A202C28"/>
    <w:lvl w:ilvl="0">
      <w:start w:val="3"/>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776" w:hanging="2160"/>
      </w:pPr>
      <w:rPr>
        <w:rFonts w:hint="default"/>
      </w:r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C6F3579"/>
    <w:multiLevelType w:val="multilevel"/>
    <w:tmpl w:val="25A209E6"/>
    <w:lvl w:ilvl="0">
      <w:start w:val="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1571"/>
        </w:tabs>
        <w:ind w:left="1571"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BD1665"/>
    <w:multiLevelType w:val="multilevel"/>
    <w:tmpl w:val="796CC54C"/>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F1E6507"/>
    <w:multiLevelType w:val="multilevel"/>
    <w:tmpl w:val="B4860BB6"/>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3"/>
  </w:num>
  <w:num w:numId="10">
    <w:abstractNumId w:val="42"/>
  </w:num>
  <w:num w:numId="11">
    <w:abstractNumId w:val="53"/>
  </w:num>
  <w:num w:numId="12">
    <w:abstractNumId w:val="44"/>
  </w:num>
  <w:num w:numId="13">
    <w:abstractNumId w:val="56"/>
  </w:num>
  <w:num w:numId="14">
    <w:abstractNumId w:val="64"/>
  </w:num>
  <w:num w:numId="15">
    <w:abstractNumId w:val="41"/>
  </w:num>
  <w:num w:numId="16">
    <w:abstractNumId w:val="43"/>
  </w:num>
  <w:num w:numId="17">
    <w:abstractNumId w:val="39"/>
  </w:num>
  <w:num w:numId="18">
    <w:abstractNumId w:val="35"/>
  </w:num>
  <w:num w:numId="19">
    <w:abstractNumId w:val="37"/>
  </w:num>
  <w:num w:numId="20">
    <w:abstractNumId w:val="52"/>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9"/>
  </w:num>
  <w:num w:numId="27">
    <w:abstractNumId w:val="23"/>
  </w:num>
  <w:num w:numId="28">
    <w:abstractNumId w:val="29"/>
  </w:num>
  <w:num w:numId="29">
    <w:abstractNumId w:val="25"/>
  </w:num>
  <w:num w:numId="30">
    <w:abstractNumId w:val="33"/>
  </w:num>
  <w:num w:numId="31">
    <w:abstractNumId w:val="55"/>
  </w:num>
  <w:num w:numId="32">
    <w:abstractNumId w:val="36"/>
  </w:num>
  <w:num w:numId="33">
    <w:abstractNumId w:val="50"/>
  </w:num>
  <w:num w:numId="34">
    <w:abstractNumId w:val="40"/>
  </w:num>
  <w:num w:numId="35">
    <w:abstractNumId w:val="49"/>
  </w:num>
  <w:num w:numId="36">
    <w:abstractNumId w:val="51"/>
  </w:num>
  <w:num w:numId="37">
    <w:abstractNumId w:val="24"/>
  </w:num>
  <w:num w:numId="38">
    <w:abstractNumId w:val="32"/>
  </w:num>
  <w:num w:numId="39">
    <w:abstractNumId w:val="47"/>
  </w:num>
  <w:num w:numId="40">
    <w:abstractNumId w:val="45"/>
  </w:num>
  <w:num w:numId="41">
    <w:abstractNumId w:val="38"/>
  </w:num>
  <w:num w:numId="42">
    <w:abstractNumId w:val="38"/>
    <w:lvlOverride w:ilvl="0">
      <w:startOverride w:val="1"/>
    </w:lvlOverride>
  </w:num>
  <w:num w:numId="43">
    <w:abstractNumId w:val="27"/>
  </w:num>
  <w:num w:numId="44">
    <w:abstractNumId w:val="28"/>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8"/>
  </w:num>
  <w:num w:numId="51">
    <w:abstractNumId w:val="30"/>
  </w:num>
  <w:num w:numId="52">
    <w:abstractNumId w:val="34"/>
  </w:num>
  <w:num w:numId="53">
    <w:abstractNumId w:val="57"/>
  </w:num>
  <w:num w:numId="54">
    <w:abstractNumId w:val="60"/>
  </w:num>
  <w:num w:numId="55">
    <w:abstractNumId w:val="6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4"/>
  </w:num>
  <w:num w:numId="59">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5"/>
  </w:num>
  <w:num w:numId="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21A2"/>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6D5E"/>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1581"/>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52A5"/>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2B40"/>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5D7C"/>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425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516"/>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5794"/>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0"/>
    <w:uiPriority w:val="99"/>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652B40"/>
    <w:rPr>
      <w:sz w:val="28"/>
      <w:lang w:eastAsia="ar-SA"/>
    </w:rPr>
  </w:style>
  <w:style w:type="paragraph" w:customStyle="1" w:styleId="ConsNonformat">
    <w:name w:val="ConsNonformat"/>
    <w:link w:val="ConsNonformat0"/>
    <w:rsid w:val="00652B40"/>
    <w:pPr>
      <w:widowControl w:val="0"/>
      <w:autoSpaceDE w:val="0"/>
      <w:autoSpaceDN w:val="0"/>
      <w:adjustRightInd w:val="0"/>
    </w:pPr>
    <w:rPr>
      <w:rFonts w:ascii="Courier New" w:hAnsi="Courier New" w:cs="Courier New"/>
    </w:rPr>
  </w:style>
  <w:style w:type="paragraph" w:customStyle="1" w:styleId="27">
    <w:name w:val="Без интервала2"/>
    <w:uiPriority w:val="99"/>
    <w:rsid w:val="00652B40"/>
    <w:pPr>
      <w:widowControl w:val="0"/>
      <w:autoSpaceDE w:val="0"/>
      <w:autoSpaceDN w:val="0"/>
      <w:adjustRightInd w:val="0"/>
    </w:pPr>
  </w:style>
  <w:style w:type="character" w:customStyle="1" w:styleId="ConsNonformat0">
    <w:name w:val="ConsNonformat Знак"/>
    <w:basedOn w:val="a0"/>
    <w:link w:val="ConsNonformat"/>
    <w:locked/>
    <w:rsid w:val="00652B40"/>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pimex.com/indexes/oil_products/regional/data/" TargetMode="External"/><Relationship Id="rId1" Type="http://schemas.openxmlformats.org/officeDocument/2006/relationships/hyperlink" Target="http://spimex.com/indexes/oil_products/regional/da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7CAD-CA2D-4341-8FA7-7A6C491BA23A}">
  <ds:schemaRefs>
    <ds:schemaRef ds:uri="http://schemas.openxmlformats.org/officeDocument/2006/bibliography"/>
  </ds:schemaRefs>
</ds:datastoreItem>
</file>

<file path=customXml/itemProps4.xml><?xml version="1.0" encoding="utf-8"?>
<ds:datastoreItem xmlns:ds="http://schemas.openxmlformats.org/officeDocument/2006/customXml" ds:itemID="{5D8DE963-8D99-448C-91C2-532CA593174C}">
  <ds:schemaRefs>
    <ds:schemaRef ds:uri="http://schemas.openxmlformats.org/officeDocument/2006/bibliography"/>
  </ds:schemaRefs>
</ds:datastoreItem>
</file>

<file path=customXml/itemProps5.xml><?xml version="1.0" encoding="utf-8"?>
<ds:datastoreItem xmlns:ds="http://schemas.openxmlformats.org/officeDocument/2006/customXml" ds:itemID="{129B3AA5-0A71-4984-8953-4435030F4DE2}">
  <ds:schemaRefs>
    <ds:schemaRef ds:uri="http://schemas.openxmlformats.org/officeDocument/2006/bibliography"/>
  </ds:schemaRefs>
</ds:datastoreItem>
</file>

<file path=customXml/itemProps6.xml><?xml version="1.0" encoding="utf-8"?>
<ds:datastoreItem xmlns:ds="http://schemas.openxmlformats.org/officeDocument/2006/customXml" ds:itemID="{4ECB58F5-177B-4AFE-8F40-33BF411E0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2473</TotalTime>
  <Pages>75</Pages>
  <Words>24754</Words>
  <Characters>141102</Characters>
  <Application>Microsoft Office Word</Application>
  <DocSecurity>0</DocSecurity>
  <Lines>1175</Lines>
  <Paragraphs>331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165525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37</cp:revision>
  <cp:lastPrinted>2014-09-23T06:50:00Z</cp:lastPrinted>
  <dcterms:created xsi:type="dcterms:W3CDTF">2020-05-18T10:03:00Z</dcterms:created>
  <dcterms:modified xsi:type="dcterms:W3CDTF">2021-01-18T02:02:00Z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