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AE736A" w:rsidRDefault="0029733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1A7C45">
        <w:rPr>
          <w:b/>
          <w:sz w:val="32"/>
          <w:szCs w:val="32"/>
        </w:rPr>
        <w:t>НКПКРАСН</w:t>
      </w:r>
      <w:r>
        <w:rPr>
          <w:b/>
          <w:sz w:val="32"/>
          <w:szCs w:val="32"/>
        </w:rPr>
        <w:t>-20-</w:t>
      </w:r>
      <w:bookmarkEnd w:id="0"/>
      <w:bookmarkEnd w:id="1"/>
      <w:bookmarkEnd w:id="2"/>
      <w:bookmarkEnd w:id="3"/>
      <w:bookmarkEnd w:id="4"/>
      <w:bookmarkEnd w:id="5"/>
      <w:bookmarkEnd w:id="6"/>
      <w:bookmarkEnd w:id="7"/>
      <w:r w:rsidR="001A7C45">
        <w:rPr>
          <w:b/>
          <w:sz w:val="32"/>
          <w:szCs w:val="32"/>
        </w:rPr>
        <w:t>0001</w:t>
      </w:r>
    </w:p>
    <w:p w:rsidR="00AF4708" w:rsidRDefault="00AF4708" w:rsidP="00AF4708">
      <w:pPr>
        <w:jc w:val="both"/>
      </w:pPr>
    </w:p>
    <w:p w:rsidR="00AE736A" w:rsidRDefault="00297338">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1A7C45">
        <w:rPr>
          <w:snapToGrid w:val="0"/>
          <w:szCs w:val="20"/>
        </w:rPr>
        <w:t>НКПКРАСН</w:t>
      </w:r>
      <w:r>
        <w:rPr>
          <w:snapToGrid w:val="0"/>
          <w:szCs w:val="20"/>
        </w:rPr>
        <w:t>-20-</w:t>
      </w:r>
      <w:r w:rsidR="001A7C45">
        <w:rPr>
          <w:snapToGrid w:val="0"/>
          <w:szCs w:val="20"/>
        </w:rPr>
        <w:t xml:space="preserve">0001 </w:t>
      </w:r>
      <w:r>
        <w:rPr>
          <w:snapToGrid w:val="0"/>
          <w:szCs w:val="20"/>
        </w:rPr>
        <w:t>по предмету закупки «Оказание услуг по временному</w:t>
      </w:r>
      <w:proofErr w:type="gramEnd"/>
      <w:r>
        <w:rPr>
          <w:snapToGrid w:val="0"/>
          <w:szCs w:val="20"/>
        </w:rPr>
        <w:t xml:space="preserve"> размещению (далее - отстою) на железнодорожных путях </w:t>
      </w:r>
      <w:proofErr w:type="spellStart"/>
      <w:r>
        <w:rPr>
          <w:snapToGrid w:val="0"/>
          <w:szCs w:val="20"/>
        </w:rPr>
        <w:t>необщего</w:t>
      </w:r>
      <w:proofErr w:type="spellEnd"/>
      <w:r>
        <w:rPr>
          <w:snapToGrid w:val="0"/>
          <w:szCs w:val="20"/>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AE736A" w:rsidRDefault="00297338">
      <w:pPr>
        <w:jc w:val="both"/>
      </w:pPr>
      <w:r>
        <w:t>Почтовый адрес Заказчика: Российская Федерация, 660058, г. Красноярск, ул. Деповская, д. 15.</w:t>
      </w:r>
    </w:p>
    <w:p w:rsidR="003F2B7A" w:rsidRPr="00C64E36" w:rsidRDefault="003F2B7A" w:rsidP="003F2B7A">
      <w:pPr>
        <w:jc w:val="both"/>
      </w:pPr>
    </w:p>
    <w:p w:rsidR="009E012C" w:rsidRPr="00216833" w:rsidRDefault="009E012C" w:rsidP="009E012C">
      <w:pPr>
        <w:jc w:val="both"/>
        <w:rPr>
          <w:b/>
        </w:rPr>
      </w:pPr>
      <w:r>
        <w:rPr>
          <w:b/>
        </w:rPr>
        <w:t>Контактная информация Заказчика:</w:t>
      </w:r>
    </w:p>
    <w:p w:rsidR="009E012C" w:rsidRDefault="009E012C" w:rsidP="009E012C">
      <w:pPr>
        <w:jc w:val="both"/>
      </w:pPr>
      <w:r>
        <w:t>Ф.И.О.: Молчанова Жанна Геннадьевна</w:t>
      </w:r>
    </w:p>
    <w:p w:rsidR="009E012C" w:rsidRDefault="009E012C" w:rsidP="009E012C">
      <w:pPr>
        <w:jc w:val="both"/>
      </w:pPr>
      <w:r>
        <w:t xml:space="preserve">Адрес электронной почты: </w:t>
      </w:r>
      <w:proofErr w:type="spellStart"/>
      <w:r>
        <w:rPr>
          <w:lang w:val="en-US"/>
        </w:rPr>
        <w:t>Molch</w:t>
      </w:r>
      <w:r>
        <w:t>anova</w:t>
      </w:r>
      <w:proofErr w:type="spellEnd"/>
      <w:r>
        <w:rPr>
          <w:lang w:val="en-US"/>
        </w:rPr>
        <w:t>ZHG</w:t>
      </w:r>
      <w:r>
        <w:t>@</w:t>
      </w:r>
      <w:proofErr w:type="spellStart"/>
      <w:r>
        <w:t>trcont.ru</w:t>
      </w:r>
      <w:proofErr w:type="spellEnd"/>
    </w:p>
    <w:p w:rsidR="009E012C" w:rsidRDefault="009E012C" w:rsidP="009E012C">
      <w:pPr>
        <w:jc w:val="both"/>
      </w:pPr>
      <w:r>
        <w:t>Телефон: +7(</w:t>
      </w:r>
      <w:r w:rsidRPr="00F578DE">
        <w:t>391</w:t>
      </w:r>
      <w:r>
        <w:t>)</w:t>
      </w:r>
      <w:r w:rsidRPr="00F578DE">
        <w:t xml:space="preserve"> 248-00-39 </w:t>
      </w:r>
      <w:r>
        <w:t>(601</w:t>
      </w:r>
      <w:r w:rsidRPr="00F578DE">
        <w:t>0</w:t>
      </w:r>
      <w:r>
        <w:t>).</w:t>
      </w:r>
    </w:p>
    <w:p w:rsidR="009E012C" w:rsidRDefault="009E012C" w:rsidP="009E012C">
      <w:pPr>
        <w:jc w:val="both"/>
      </w:pPr>
    </w:p>
    <w:p w:rsidR="009E012C" w:rsidRPr="00F578DE" w:rsidRDefault="009E012C" w:rsidP="009E012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w:t>
      </w:r>
    </w:p>
    <w:p w:rsidR="009E012C" w:rsidRDefault="009E012C" w:rsidP="009E012C">
      <w:pPr>
        <w:pStyle w:val="1"/>
        <w:ind w:firstLine="708"/>
        <w:rPr>
          <w:szCs w:val="28"/>
        </w:rPr>
      </w:pPr>
      <w:r>
        <w:rPr>
          <w:szCs w:val="28"/>
        </w:rPr>
        <w:t>Функции Организатора выполняет Постоянная рабочая группа Конкурсной комиссии филиала ПАО «ТрансКонтейнер» на Красноярской железной дороге</w:t>
      </w:r>
      <w:r>
        <w:t>.</w:t>
      </w:r>
    </w:p>
    <w:p w:rsidR="00AE736A" w:rsidRDefault="009E012C" w:rsidP="009E012C">
      <w:pPr>
        <w:pStyle w:val="1"/>
        <w:ind w:firstLine="0"/>
        <w:rPr>
          <w:szCs w:val="28"/>
        </w:rPr>
      </w:pPr>
      <w:r>
        <w:rPr>
          <w:szCs w:val="28"/>
        </w:rPr>
        <w:t>Адрес: Российская Федерация, 660058, г. Красноярск, ул. Деповская, д. 15.</w:t>
      </w:r>
      <w:r>
        <w:rPr>
          <w:szCs w:val="28"/>
        </w:rPr>
        <w:tab/>
        <w:t xml:space="preserve">Контактное лицо Организатора: </w:t>
      </w:r>
      <w:proofErr w:type="spellStart"/>
      <w:r>
        <w:t>Попыванова</w:t>
      </w:r>
      <w:proofErr w:type="spellEnd"/>
      <w:r>
        <w:t xml:space="preserve"> Антонина Геннадьевна</w:t>
      </w:r>
      <w:r>
        <w:rPr>
          <w:szCs w:val="28"/>
        </w:rPr>
        <w:t xml:space="preserve">, тел./факс +7(391) 248-00-42 (6018), электронный адрес </w:t>
      </w:r>
      <w:proofErr w:type="spellStart"/>
      <w:r>
        <w:rPr>
          <w:lang w:val="en-US"/>
        </w:rPr>
        <w:t>PopyvanovaAG</w:t>
      </w:r>
      <w:proofErr w:type="spellEnd"/>
      <w:r>
        <w:t>@</w:t>
      </w:r>
      <w:proofErr w:type="spellStart"/>
      <w:r>
        <w:t>trcont.ru</w:t>
      </w:r>
      <w:proofErr w:type="spellEnd"/>
      <w:r>
        <w:rPr>
          <w:szCs w:val="28"/>
        </w:rPr>
        <w:t>.</w:t>
      </w:r>
    </w:p>
    <w:p w:rsidR="00AE736A" w:rsidRDefault="00297338">
      <w:pPr>
        <w:pStyle w:val="1"/>
        <w:ind w:firstLine="708"/>
        <w:rPr>
          <w:szCs w:val="28"/>
        </w:rPr>
      </w:pPr>
      <w:r>
        <w:rPr>
          <w:b/>
          <w:szCs w:val="28"/>
        </w:rPr>
        <w:tab/>
        <w:t>Лот № 1.</w:t>
      </w:r>
    </w:p>
    <w:p w:rsidR="00AE736A" w:rsidRDefault="00297338">
      <w:pPr>
        <w:jc w:val="both"/>
        <w:rPr>
          <w:szCs w:val="28"/>
        </w:rPr>
      </w:pPr>
      <w:r>
        <w:rPr>
          <w:b/>
          <w:szCs w:val="28"/>
        </w:rPr>
        <w:t>Предмет договора:</w:t>
      </w:r>
      <w:r>
        <w:rPr>
          <w:szCs w:val="28"/>
        </w:rPr>
        <w:t xml:space="preserve"> </w:t>
      </w:r>
      <w:proofErr w:type="gramStart"/>
      <w:r>
        <w:rPr>
          <w:szCs w:val="28"/>
        </w:rPr>
        <w:t xml:space="preserve">Оказание услуг по временному размещению (далее - отстою) на железнодорожных путях </w:t>
      </w:r>
      <w:proofErr w:type="spellStart"/>
      <w:r>
        <w:rPr>
          <w:szCs w:val="28"/>
        </w:rPr>
        <w:t>необщего</w:t>
      </w:r>
      <w:proofErr w:type="spellEnd"/>
      <w:r>
        <w:rPr>
          <w:szCs w:val="28"/>
        </w:rPr>
        <w:t xml:space="preserve"> пользования, не принадлежащих ПАО "ТрансКонтейнер" (расположенных в пределах Красноярской ж.д.), порожних вагонов/вагонов с порожними контейнерами, принадлежащих ПАО "ТрансКонтейнер" на праве собственности, аренды или ином законном праве, временно не задействованных в перевозочном процессе в 2020-2021 гг. </w:t>
      </w:r>
      <w:proofErr w:type="gramEnd"/>
    </w:p>
    <w:p w:rsidR="00AE736A" w:rsidRDefault="00297338">
      <w:pPr>
        <w:jc w:val="both"/>
        <w:rPr>
          <w:szCs w:val="28"/>
        </w:rPr>
      </w:pPr>
      <w:r>
        <w:rPr>
          <w:szCs w:val="28"/>
        </w:rPr>
        <w:t>Начальная (максимальная) цена договора: 4</w:t>
      </w:r>
      <w:r w:rsidR="009E012C">
        <w:rPr>
          <w:szCs w:val="28"/>
        </w:rPr>
        <w:t>00</w:t>
      </w:r>
      <w:r>
        <w:rPr>
          <w:szCs w:val="28"/>
        </w:rPr>
        <w:t xml:space="preserve">00000 (сорок миллионов) рублей 00 копеек с учетом всех налогов (кроме НДС). </w:t>
      </w:r>
      <w:r w:rsidR="009E012C">
        <w:rPr>
          <w:szCs w:val="28"/>
        </w:rPr>
        <w:t xml:space="preserve">С </w:t>
      </w:r>
      <w:r>
        <w:rPr>
          <w:szCs w:val="28"/>
        </w:rPr>
        <w:t xml:space="preserve">учетом всех расходов Исполнителя, в том числе расходов на предоставление железнодорожных путей </w:t>
      </w:r>
      <w:proofErr w:type="spellStart"/>
      <w:r>
        <w:rPr>
          <w:szCs w:val="28"/>
        </w:rPr>
        <w:t>необщего</w:t>
      </w:r>
      <w:proofErr w:type="spellEnd"/>
      <w:r>
        <w:rPr>
          <w:szCs w:val="28"/>
        </w:rPr>
        <w:t xml:space="preserve"> </w:t>
      </w:r>
      <w:r>
        <w:rPr>
          <w:szCs w:val="28"/>
        </w:rPr>
        <w:lastRenderedPageBreak/>
        <w:t>пользования для Отстоя вагонов/вагонов с порожними контейнерами, расходов по подаче и уборке вагонов/вагонов с порожними контейнерами на/с пут</w:t>
      </w:r>
      <w:proofErr w:type="gramStart"/>
      <w:r>
        <w:rPr>
          <w:szCs w:val="28"/>
        </w:rPr>
        <w:t>и(</w:t>
      </w:r>
      <w:proofErr w:type="gramEnd"/>
      <w:r>
        <w:rPr>
          <w:szCs w:val="28"/>
        </w:rPr>
        <w:t>ей) Отстоя, расходов на маневровые работы, на обеспечение сохранности вагонов/вагонов с порожними контейнерами на железнодорожных путях и других возможных расходов, связанных с оказанием Услуг, а так же налогов, сборов и иных 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AE736A" w:rsidRDefault="0029733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lang w:val="en-US"/>
              </w:rPr>
            </w:pPr>
            <w:r>
              <w:rPr>
                <w:snapToGrid/>
                <w:sz w:val="24"/>
                <w:szCs w:val="24"/>
                <w:lang w:val="en-US"/>
              </w:rPr>
              <w:t>52.24.12</w:t>
            </w:r>
          </w:p>
        </w:tc>
        <w:tc>
          <w:tcPr>
            <w:tcW w:w="1843"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r>
              <w:rPr>
                <w:snapToGrid/>
                <w:sz w:val="24"/>
                <w:szCs w:val="24"/>
                <w:lang w:val="en-US"/>
              </w:rPr>
              <w:t>52.24</w:t>
            </w:r>
          </w:p>
        </w:tc>
        <w:tc>
          <w:tcPr>
            <w:tcW w:w="1559"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AE736A" w:rsidRDefault="0029733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AE736A" w:rsidRDefault="00297338" w:rsidP="00F07B70">
            <w:pPr>
              <w:snapToGrid w:val="0"/>
              <w:ind w:firstLine="0"/>
              <w:rPr>
                <w:snapToGrid/>
                <w:sz w:val="24"/>
                <w:szCs w:val="24"/>
              </w:rPr>
            </w:pPr>
            <w:r>
              <w:rPr>
                <w:snapToGrid/>
                <w:sz w:val="24"/>
                <w:szCs w:val="24"/>
              </w:rPr>
              <w:t>Строка годового плана закупок №</w:t>
            </w:r>
            <w:r w:rsidR="008045D8">
              <w:rPr>
                <w:snapToGrid/>
                <w:sz w:val="24"/>
                <w:szCs w:val="24"/>
              </w:rPr>
              <w:t>89</w:t>
            </w:r>
          </w:p>
        </w:tc>
      </w:tr>
    </w:tbl>
    <w:p w:rsidR="00AE736A" w:rsidRDefault="00297338">
      <w:pPr>
        <w:spacing w:before="120"/>
        <w:jc w:val="both"/>
        <w:rPr>
          <w:szCs w:val="28"/>
        </w:rPr>
      </w:pPr>
      <w:r>
        <w:rPr>
          <w:szCs w:val="28"/>
        </w:rPr>
        <w:t xml:space="preserve">Место поставки товара, выполнения работ, оказания услуг: </w:t>
      </w:r>
      <w:r w:rsidR="00F07B70">
        <w:rPr>
          <w:szCs w:val="28"/>
        </w:rPr>
        <w:t xml:space="preserve">Железнодорожные пути </w:t>
      </w:r>
      <w:proofErr w:type="spellStart"/>
      <w:r w:rsidR="00F07B70">
        <w:rPr>
          <w:szCs w:val="28"/>
        </w:rPr>
        <w:t>необщего</w:t>
      </w:r>
      <w:proofErr w:type="spellEnd"/>
      <w:r w:rsidR="00F07B70">
        <w:rPr>
          <w:szCs w:val="28"/>
        </w:rPr>
        <w:t xml:space="preserve"> пользования на станциях ОАО «РЖД», расположенных в пределах Красноярской железной дороги.</w:t>
      </w:r>
    </w:p>
    <w:p w:rsidR="008C7B27" w:rsidRDefault="008C7B27" w:rsidP="00CB1C18">
      <w:pPr>
        <w:jc w:val="both"/>
        <w:rPr>
          <w:szCs w:val="28"/>
        </w:rPr>
      </w:pPr>
    </w:p>
    <w:p w:rsidR="00AE736A" w:rsidRDefault="00297338">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AE736A" w:rsidRDefault="00297338">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9E012C" w:rsidRPr="00AE21A6" w:rsidRDefault="00AE21A6" w:rsidP="009E012C">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9E012C" w:rsidRPr="009E012C">
        <w:t xml:space="preserve"> </w:t>
      </w:r>
    </w:p>
    <w:p w:rsidR="009E012C" w:rsidRPr="00E87345" w:rsidRDefault="009E012C" w:rsidP="009E012C">
      <w:pPr>
        <w:jc w:val="both"/>
        <w:rPr>
          <w:b/>
        </w:rPr>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87345">
        <w:t>«30» сентября  2021 г.</w:t>
      </w:r>
      <w:bookmarkEnd w:id="22"/>
      <w:bookmarkEnd w:id="23"/>
      <w:bookmarkEnd w:id="24"/>
      <w:bookmarkEnd w:id="25"/>
      <w:bookmarkEnd w:id="26"/>
      <w:bookmarkEnd w:id="27"/>
      <w:bookmarkEnd w:id="28"/>
      <w:bookmarkEnd w:id="29"/>
      <w:bookmarkEnd w:id="30"/>
      <w:bookmarkEnd w:id="31"/>
      <w:bookmarkEnd w:id="32"/>
      <w:r w:rsidRPr="00E87345">
        <w:t xml:space="preserve">  14 час. 00 мин. (</w:t>
      </w:r>
      <w:r w:rsidRPr="00E87345">
        <w:rPr>
          <w:i/>
        </w:rPr>
        <w:t>при проведении оферты без ограничения срока  окончания приема Заявок указывается дата окончания приема Заявок не позднее 90 календарных дней окончания действия договора</w:t>
      </w:r>
      <w:r w:rsidRPr="00E87345">
        <w:t>).</w:t>
      </w:r>
    </w:p>
    <w:p w:rsidR="009E012C" w:rsidRDefault="009E012C" w:rsidP="009E012C">
      <w:pPr>
        <w:jc w:val="both"/>
      </w:pPr>
      <w:r>
        <w:tab/>
      </w:r>
      <w:r w:rsidRPr="00E87345">
        <w:t>Место: Российская Федерация, 660058, г. Красноярск, ул. Деповская,     д. 15, этаж 9.</w:t>
      </w:r>
    </w:p>
    <w:p w:rsidR="00C604E7" w:rsidRPr="00C604E7" w:rsidRDefault="00C604E7" w:rsidP="009E012C">
      <w:pPr>
        <w:jc w:val="both"/>
        <w:rPr>
          <w:snapToGrid/>
        </w:rPr>
      </w:pPr>
      <w:r>
        <w:rPr>
          <w:b/>
          <w:snapToGrid/>
        </w:rPr>
        <w:t>Вскрытие конвертов с Заявками</w:t>
      </w:r>
      <w:r>
        <w:rPr>
          <w:snapToGrid/>
        </w:rPr>
        <w:t>:</w:t>
      </w:r>
    </w:p>
    <w:p w:rsidR="009E012C" w:rsidRPr="00E87345" w:rsidRDefault="00C604E7" w:rsidP="009E012C">
      <w:pPr>
        <w:jc w:val="both"/>
        <w:rPr>
          <w:b/>
        </w:rPr>
      </w:pPr>
      <w:r>
        <w:rPr>
          <w:snapToGrid/>
        </w:rPr>
        <w:tab/>
      </w:r>
      <w:bookmarkStart w:id="33" w:name="OLE_LINK77"/>
      <w:bookmarkStart w:id="34" w:name="OLE_LINK78"/>
      <w:bookmarkStart w:id="35" w:name="OLE_LINK91"/>
      <w:bookmarkStart w:id="36" w:name="OLE_LINK62"/>
      <w:bookmarkStart w:id="37" w:name="OLE_LINK63"/>
      <w:r w:rsidR="009E012C" w:rsidRPr="00E87345">
        <w:t>«</w:t>
      </w:r>
      <w:r w:rsidR="00413A68">
        <w:t>20</w:t>
      </w:r>
      <w:r w:rsidR="009E012C" w:rsidRPr="00E87345">
        <w:t xml:space="preserve">»  </w:t>
      </w:r>
      <w:r w:rsidR="00413A68">
        <w:t>марта</w:t>
      </w:r>
      <w:r w:rsidR="009E012C" w:rsidRPr="00E87345">
        <w:t xml:space="preserve">  20</w:t>
      </w:r>
      <w:r w:rsidR="009E012C">
        <w:t>20</w:t>
      </w:r>
      <w:r w:rsidR="009E012C" w:rsidRPr="00E87345">
        <w:t xml:space="preserve"> г.</w:t>
      </w:r>
      <w:bookmarkEnd w:id="33"/>
      <w:bookmarkEnd w:id="34"/>
      <w:bookmarkEnd w:id="35"/>
    </w:p>
    <w:bookmarkEnd w:id="36"/>
    <w:bookmarkEnd w:id="37"/>
    <w:p w:rsidR="009E012C" w:rsidRPr="00E87345" w:rsidRDefault="009E012C" w:rsidP="009E012C">
      <w:pPr>
        <w:ind w:firstLine="0"/>
        <w:jc w:val="both"/>
        <w:rPr>
          <w:b/>
        </w:rPr>
      </w:pPr>
      <w:r w:rsidRPr="00E87345">
        <w:tab/>
      </w:r>
      <w:r w:rsidRPr="00E87345">
        <w:tab/>
        <w:t>Место: Российская Федерация, 660058, г. Красноярск, ул. Деповская,     д. 15, этаж 9.</w:t>
      </w:r>
    </w:p>
    <w:p w:rsidR="00AE736A" w:rsidRDefault="00297338">
      <w:pPr>
        <w:jc w:val="both"/>
        <w:rPr>
          <w:rFonts w:eastAsia="Arial"/>
          <w:snapToGrid/>
          <w:szCs w:val="28"/>
          <w:lang w:eastAsia="ar-SA"/>
        </w:rPr>
      </w:pPr>
      <w:r>
        <w:rPr>
          <w:b/>
          <w:szCs w:val="28"/>
        </w:rPr>
        <w:t>Рассмотрение, оценка и сопоставление Заявок</w:t>
      </w:r>
      <w:bookmarkStart w:id="38" w:name="OLE_LINK4"/>
      <w:bookmarkStart w:id="39" w:name="OLE_LINK5"/>
      <w:bookmarkStart w:id="40" w:name="OLE_LINK6"/>
      <w:r>
        <w:rPr>
          <w:b/>
          <w:szCs w:val="28"/>
        </w:rPr>
        <w:t xml:space="preserve"> осуществляется поэтапно</w:t>
      </w:r>
      <w:bookmarkEnd w:id="38"/>
      <w:bookmarkEnd w:id="39"/>
      <w:bookmarkEnd w:id="40"/>
      <w:r>
        <w:rPr>
          <w:b/>
          <w:szCs w:val="28"/>
        </w:rPr>
        <w:t>:</w:t>
      </w:r>
    </w:p>
    <w:p w:rsidR="009E012C" w:rsidRPr="00E87345" w:rsidRDefault="009E012C" w:rsidP="009E012C">
      <w:pPr>
        <w:numPr>
          <w:ilvl w:val="0"/>
          <w:numId w:val="10"/>
        </w:numPr>
        <w:tabs>
          <w:tab w:val="clear" w:pos="709"/>
        </w:tabs>
        <w:suppressAutoHyphens/>
        <w:ind w:left="0" w:firstLine="709"/>
        <w:jc w:val="both"/>
        <w:rPr>
          <w:rFonts w:eastAsia="Arial"/>
          <w:snapToGrid/>
          <w:szCs w:val="28"/>
          <w:lang w:eastAsia="ar-SA"/>
        </w:rPr>
      </w:pPr>
      <w:r w:rsidRPr="00E87345">
        <w:rPr>
          <w:rFonts w:eastAsia="Arial"/>
          <w:snapToGrid/>
          <w:szCs w:val="28"/>
          <w:lang w:eastAsia="ar-SA"/>
        </w:rPr>
        <w:t>по первому этапу при наличии Заявок состоится «</w:t>
      </w:r>
      <w:r w:rsidR="00413A68">
        <w:rPr>
          <w:rFonts w:eastAsia="Arial"/>
          <w:snapToGrid/>
          <w:szCs w:val="28"/>
          <w:lang w:eastAsia="ar-SA"/>
        </w:rPr>
        <w:t>20</w:t>
      </w:r>
      <w:r w:rsidRPr="00E87345">
        <w:rPr>
          <w:rFonts w:eastAsia="Arial"/>
          <w:snapToGrid/>
          <w:szCs w:val="28"/>
          <w:lang w:eastAsia="ar-SA"/>
        </w:rPr>
        <w:t xml:space="preserve">» </w:t>
      </w:r>
      <w:r w:rsidR="00413A68">
        <w:rPr>
          <w:rFonts w:eastAsia="Arial"/>
          <w:snapToGrid/>
          <w:szCs w:val="28"/>
          <w:lang w:eastAsia="ar-SA"/>
        </w:rPr>
        <w:t>марта</w:t>
      </w:r>
      <w:r w:rsidRPr="00E87345">
        <w:rPr>
          <w:rFonts w:eastAsia="Arial"/>
          <w:snapToGrid/>
          <w:szCs w:val="28"/>
          <w:lang w:eastAsia="ar-SA"/>
        </w:rPr>
        <w:t xml:space="preserve">  20</w:t>
      </w:r>
      <w:r>
        <w:rPr>
          <w:rFonts w:eastAsia="Arial"/>
          <w:snapToGrid/>
          <w:szCs w:val="28"/>
          <w:lang w:eastAsia="ar-SA"/>
        </w:rPr>
        <w:t>20</w:t>
      </w:r>
      <w:r w:rsidRPr="00E87345">
        <w:rPr>
          <w:rFonts w:eastAsia="Arial"/>
          <w:snapToGrid/>
          <w:szCs w:val="28"/>
          <w:lang w:eastAsia="ar-SA"/>
        </w:rPr>
        <w:t xml:space="preserve"> г. в 14 часов 00 минут местного времени;</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693464">
        <w:rPr>
          <w:rFonts w:eastAsia="Arial"/>
          <w:snapToGrid/>
          <w:szCs w:val="28"/>
          <w:lang w:eastAsia="ar-SA"/>
        </w:rPr>
        <w:t>по второму этапу при поступлении</w:t>
      </w:r>
      <w:r w:rsidRPr="001F5EA3">
        <w:rPr>
          <w:rFonts w:eastAsia="Arial"/>
          <w:snapToGrid/>
          <w:szCs w:val="28"/>
          <w:lang w:eastAsia="ar-SA"/>
        </w:rPr>
        <w:t xml:space="preserve"> Заявок после предыдущего этапа - последнюю рабочую пятницу следующего календарного месяца (кроме декабря текущего года);</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lastRenderedPageBreak/>
        <w:t>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E012C" w:rsidRPr="001F5EA3" w:rsidRDefault="009E012C" w:rsidP="009E012C">
      <w:pPr>
        <w:numPr>
          <w:ilvl w:val="0"/>
          <w:numId w:val="10"/>
        </w:numPr>
        <w:tabs>
          <w:tab w:val="clear" w:pos="709"/>
        </w:tabs>
        <w:suppressAutoHyphens/>
        <w:ind w:left="0" w:firstLine="709"/>
        <w:jc w:val="both"/>
        <w:rPr>
          <w:rFonts w:eastAsia="Arial"/>
          <w:snapToGrid/>
          <w:szCs w:val="28"/>
          <w:lang w:eastAsia="ar-SA"/>
        </w:rPr>
      </w:pPr>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9E012C" w:rsidRDefault="009E012C" w:rsidP="009E012C">
      <w:pPr>
        <w:jc w:val="both"/>
        <w:rPr>
          <w:szCs w:val="28"/>
        </w:rPr>
      </w:pPr>
      <w:r>
        <w:rPr>
          <w:szCs w:val="28"/>
        </w:rPr>
        <w:t xml:space="preserve">Место: </w:t>
      </w:r>
      <w:r>
        <w:t>Российская Федерация, 660058, г. Красноярск, ул. Деповская, д. 15, этаж 9.</w:t>
      </w:r>
    </w:p>
    <w:p w:rsidR="009E012C" w:rsidRPr="00340BA5" w:rsidRDefault="009E012C" w:rsidP="009E012C">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AE736A" w:rsidRDefault="00297338" w:rsidP="009E012C">
      <w:pPr>
        <w:tabs>
          <w:tab w:val="clear" w:pos="709"/>
        </w:tabs>
        <w:suppressAutoHyphens/>
        <w:jc w:val="both"/>
        <w:rPr>
          <w:b/>
          <w:szCs w:val="28"/>
        </w:rPr>
      </w:pPr>
      <w:r>
        <w:rPr>
          <w:b/>
          <w:szCs w:val="28"/>
        </w:rPr>
        <w:t>Подведение итогов  осуществляется поэтапно</w:t>
      </w:r>
      <w:r w:rsidR="008935EB">
        <w:rPr>
          <w:b/>
          <w:szCs w:val="28"/>
        </w:rPr>
        <w:t xml:space="preserve">, </w:t>
      </w:r>
      <w:r>
        <w:rPr>
          <w:b/>
          <w:szCs w:val="28"/>
        </w:rPr>
        <w:t>не позднее:</w:t>
      </w:r>
    </w:p>
    <w:p w:rsidR="009E012C" w:rsidRDefault="009E012C" w:rsidP="009E012C">
      <w:pPr>
        <w:jc w:val="both"/>
        <w:rPr>
          <w:b/>
          <w:szCs w:val="28"/>
        </w:rPr>
      </w:pPr>
      <w:r>
        <w:rPr>
          <w:snapToGrid/>
          <w:szCs w:val="28"/>
          <w:lang w:eastAsia="ar-SA"/>
        </w:rPr>
        <w:t xml:space="preserve">1) по первому этапу при наличии Заявок состоится не позднее </w:t>
      </w:r>
      <w:r w:rsidRPr="001A7C45">
        <w:t>«</w:t>
      </w:r>
      <w:r w:rsidR="00312C9B" w:rsidRPr="001A7C45">
        <w:t>20</w:t>
      </w:r>
      <w:r w:rsidRPr="001A7C45">
        <w:t xml:space="preserve">» </w:t>
      </w:r>
      <w:r w:rsidR="00413A68" w:rsidRPr="001A7C45">
        <w:t>апреля</w:t>
      </w:r>
      <w:r w:rsidRPr="00C92605">
        <w:t xml:space="preserve"> 20</w:t>
      </w:r>
      <w:r>
        <w:t>20</w:t>
      </w:r>
      <w:r w:rsidRPr="00C92605">
        <w:t>г.</w:t>
      </w:r>
    </w:p>
    <w:p w:rsidR="009E012C" w:rsidRDefault="009E012C" w:rsidP="009E012C">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9E012C" w:rsidRDefault="009E012C" w:rsidP="009E012C">
      <w:pPr>
        <w:ind w:firstLine="0"/>
        <w:jc w:val="both"/>
        <w:rPr>
          <w:snapToGrid/>
          <w:szCs w:val="28"/>
          <w:lang w:eastAsia="ar-SA"/>
        </w:rPr>
      </w:pPr>
      <w:r>
        <w:rPr>
          <w:szCs w:val="28"/>
        </w:rPr>
        <w:tab/>
        <w:t xml:space="preserve">Место: </w:t>
      </w:r>
      <w:r>
        <w:t>Российская Федерация, 125047, г. Москва, Оружейный переулок, дом 19</w:t>
      </w:r>
    </w:p>
    <w:p w:rsidR="00721338" w:rsidRDefault="009E012C" w:rsidP="009E012C">
      <w:pPr>
        <w:jc w:val="both"/>
        <w:rPr>
          <w:b/>
        </w:rPr>
      </w:pPr>
      <w:r>
        <w:rPr>
          <w:rFonts w:eastAsia="MS Mincho"/>
          <w:snapToGrid/>
          <w:szCs w:val="28"/>
        </w:rPr>
        <w:t>Участники или их представители не могут присутствовать на заседании Конкурсной комиссии.</w:t>
      </w:r>
    </w:p>
    <w:p w:rsidR="009E012C" w:rsidRDefault="009E012C" w:rsidP="003E1E80">
      <w:pPr>
        <w:tabs>
          <w:tab w:val="left" w:pos="567"/>
        </w:tabs>
        <w:snapToGrid w:val="0"/>
        <w:ind w:firstLine="567"/>
        <w:jc w:val="both"/>
        <w:rPr>
          <w:b/>
          <w:snapToGrid/>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46" w:rsidRDefault="00A15F46" w:rsidP="00CB1C18">
      <w:r>
        <w:separator/>
      </w:r>
    </w:p>
  </w:endnote>
  <w:endnote w:type="continuationSeparator" w:id="0">
    <w:p w:rsidR="00A15F46" w:rsidRDefault="00A15F4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46" w:rsidRDefault="00A15F46" w:rsidP="00CB1C18">
      <w:r>
        <w:separator/>
      </w:r>
    </w:p>
  </w:footnote>
  <w:footnote w:type="continuationSeparator" w:id="0">
    <w:p w:rsidR="00A15F46" w:rsidRDefault="00A15F4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494F31">
    <w:pPr>
      <w:pStyle w:val="af0"/>
      <w:jc w:val="center"/>
    </w:pPr>
    <w:r>
      <w:fldChar w:fldCharType="begin"/>
    </w:r>
    <w:r w:rsidR="00105E56">
      <w:instrText xml:space="preserve"> PAGE   \* MERGEFORMAT </w:instrText>
    </w:r>
    <w:r>
      <w:fldChar w:fldCharType="separate"/>
    </w:r>
    <w:r w:rsidR="001A7C45">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86073"/>
    <w:rsid w:val="000936D9"/>
    <w:rsid w:val="000A60A3"/>
    <w:rsid w:val="000A67CD"/>
    <w:rsid w:val="000A799D"/>
    <w:rsid w:val="000C5FD9"/>
    <w:rsid w:val="001041E7"/>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7C45"/>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97338"/>
    <w:rsid w:val="002A7D8B"/>
    <w:rsid w:val="002B27CD"/>
    <w:rsid w:val="002C0F1D"/>
    <w:rsid w:val="002C536B"/>
    <w:rsid w:val="002E11EB"/>
    <w:rsid w:val="002E2B59"/>
    <w:rsid w:val="002E553F"/>
    <w:rsid w:val="002E5A39"/>
    <w:rsid w:val="002F00CA"/>
    <w:rsid w:val="002F0875"/>
    <w:rsid w:val="003038BF"/>
    <w:rsid w:val="003106D1"/>
    <w:rsid w:val="00312C9B"/>
    <w:rsid w:val="0032153B"/>
    <w:rsid w:val="00321623"/>
    <w:rsid w:val="003248F4"/>
    <w:rsid w:val="00340BA5"/>
    <w:rsid w:val="00342956"/>
    <w:rsid w:val="003477CA"/>
    <w:rsid w:val="00372BBD"/>
    <w:rsid w:val="00373C4E"/>
    <w:rsid w:val="00385CE7"/>
    <w:rsid w:val="003917A5"/>
    <w:rsid w:val="003B21FD"/>
    <w:rsid w:val="003B22DB"/>
    <w:rsid w:val="003C7469"/>
    <w:rsid w:val="003C7807"/>
    <w:rsid w:val="003D0AA6"/>
    <w:rsid w:val="003E05F3"/>
    <w:rsid w:val="003E13B8"/>
    <w:rsid w:val="003E1D49"/>
    <w:rsid w:val="003E1E80"/>
    <w:rsid w:val="003E7A15"/>
    <w:rsid w:val="003F2B7A"/>
    <w:rsid w:val="0041301F"/>
    <w:rsid w:val="00413A68"/>
    <w:rsid w:val="00422918"/>
    <w:rsid w:val="00427B60"/>
    <w:rsid w:val="004314CC"/>
    <w:rsid w:val="0044002D"/>
    <w:rsid w:val="00451B67"/>
    <w:rsid w:val="004566F4"/>
    <w:rsid w:val="00482157"/>
    <w:rsid w:val="00482FDA"/>
    <w:rsid w:val="00483D8D"/>
    <w:rsid w:val="00494E5B"/>
    <w:rsid w:val="00494F31"/>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178E0"/>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3465E"/>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45D8"/>
    <w:rsid w:val="00807664"/>
    <w:rsid w:val="008128DB"/>
    <w:rsid w:val="008159DC"/>
    <w:rsid w:val="00831584"/>
    <w:rsid w:val="00851AB1"/>
    <w:rsid w:val="00852B23"/>
    <w:rsid w:val="0085444B"/>
    <w:rsid w:val="00871D60"/>
    <w:rsid w:val="00876894"/>
    <w:rsid w:val="00877914"/>
    <w:rsid w:val="00884629"/>
    <w:rsid w:val="0089148D"/>
    <w:rsid w:val="00891F70"/>
    <w:rsid w:val="008935EB"/>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E012C"/>
    <w:rsid w:val="009F2FCC"/>
    <w:rsid w:val="009F36EA"/>
    <w:rsid w:val="009F3AE5"/>
    <w:rsid w:val="00A017DE"/>
    <w:rsid w:val="00A038AE"/>
    <w:rsid w:val="00A042DE"/>
    <w:rsid w:val="00A1512F"/>
    <w:rsid w:val="00A15F46"/>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5F8B"/>
    <w:rsid w:val="00AE71D4"/>
    <w:rsid w:val="00AE736A"/>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5327"/>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07B70"/>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60F51B2E-19C9-4ED5-873A-308433782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Pages>
  <Words>1060</Words>
  <Characters>6047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ChernetcovaMV</cp:lastModifiedBy>
  <cp:revision>65</cp:revision>
  <cp:lastPrinted>2013-10-11T11:56:00Z</cp:lastPrinted>
  <dcterms:created xsi:type="dcterms:W3CDTF">2016-09-23T09:16:00Z</dcterms:created>
  <dcterms:modified xsi:type="dcterms:W3CDTF">2020-02-21T03:55:00Z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