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24" w:rsidRPr="000C5261" w:rsidRDefault="00657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B743E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C5261">
        <w:rPr>
          <w:rFonts w:ascii="Times New Roman" w:eastAsia="Times New Roman" w:hAnsi="Times New Roman" w:cs="Times New Roman"/>
          <w:b/>
          <w:sz w:val="24"/>
          <w:szCs w:val="24"/>
        </w:rPr>
        <w:t>/ПРГ</w:t>
      </w:r>
    </w:p>
    <w:p w:rsidR="00415D16" w:rsidRPr="000C5261" w:rsidRDefault="006210A8" w:rsidP="00415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</w:t>
      </w:r>
      <w:r w:rsidR="00415D16"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Pr="000C5261" w:rsidRDefault="00657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филиала публичного акционерного общества</w:t>
      </w:r>
    </w:p>
    <w:p w:rsidR="00C953DC" w:rsidRPr="000C5261" w:rsidRDefault="0065768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«Центр по перевозке грузов в контейнерах «ТрансКонтейнер» </w:t>
      </w:r>
    </w:p>
    <w:p w:rsidR="00AA7424" w:rsidRPr="000C5261" w:rsidRDefault="0065768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>на Красноярской железной дороге, состоявшегося «</w:t>
      </w:r>
      <w:r w:rsidR="0032362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32362E">
        <w:rPr>
          <w:rFonts w:ascii="Times New Roman" w:eastAsia="Times New Roman" w:hAnsi="Times New Roman" w:cs="Times New Roman"/>
          <w:b/>
          <w:bCs/>
          <w:sz w:val="24"/>
          <w:szCs w:val="24"/>
        </w:rPr>
        <w:t>марта</w:t>
      </w:r>
      <w:r w:rsidR="006339CD"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EC3597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C5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AE452E" w:rsidRPr="000C5261" w:rsidRDefault="00AE452E" w:rsidP="00AE452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261">
        <w:rPr>
          <w:rFonts w:ascii="Times New Roman" w:hAnsi="Times New Roman" w:cs="Times New Roman"/>
          <w:b/>
          <w:sz w:val="24"/>
          <w:szCs w:val="24"/>
        </w:rPr>
        <w:t>В заседании Постоянной рабочей группы Конкурсной комиссии филиала публичного акционерного общества «Центр</w:t>
      </w:r>
      <w:r w:rsidRPr="000C5261"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Красноярской железной дороге (далее – ПРГ) приняли участие:</w:t>
      </w: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3402"/>
        <w:gridCol w:w="3402"/>
        <w:gridCol w:w="2261"/>
      </w:tblGrid>
      <w:tr w:rsidR="00AE452E" w:rsidRPr="00DF5170" w:rsidTr="00AE452E">
        <w:tc>
          <w:tcPr>
            <w:tcW w:w="562" w:type="dxa"/>
          </w:tcPr>
          <w:p w:rsidR="00AE452E" w:rsidRPr="00DF5170" w:rsidRDefault="00AE452E" w:rsidP="00AE452E">
            <w:pPr>
              <w:pStyle w:val="a4"/>
              <w:spacing w:after="0"/>
              <w:ind w:left="0"/>
            </w:pPr>
            <w:r w:rsidRPr="00DF5170">
              <w:rPr>
                <w:lang w:val="en-US"/>
              </w:rPr>
              <w:t>1</w:t>
            </w:r>
            <w:r w:rsidRPr="00DF5170">
              <w:t>.</w:t>
            </w:r>
          </w:p>
        </w:tc>
        <w:tc>
          <w:tcPr>
            <w:tcW w:w="3402" w:type="dxa"/>
          </w:tcPr>
          <w:p w:rsidR="00AE452E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Заярный Александр Анатольевич</w:t>
            </w:r>
          </w:p>
        </w:tc>
        <w:tc>
          <w:tcPr>
            <w:tcW w:w="3402" w:type="dxa"/>
          </w:tcPr>
          <w:p w:rsidR="00AE452E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исполнения заказа</w:t>
            </w:r>
          </w:p>
        </w:tc>
        <w:tc>
          <w:tcPr>
            <w:tcW w:w="2261" w:type="dxa"/>
          </w:tcPr>
          <w:p w:rsidR="00AE452E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ПРГ</w:t>
            </w:r>
          </w:p>
        </w:tc>
      </w:tr>
      <w:tr w:rsidR="00AE452E" w:rsidRPr="00DF5170" w:rsidTr="00AE452E">
        <w:tc>
          <w:tcPr>
            <w:tcW w:w="562" w:type="dxa"/>
          </w:tcPr>
          <w:p w:rsidR="00AE452E" w:rsidRPr="00DF5170" w:rsidRDefault="0054332E" w:rsidP="00AE452E">
            <w:pPr>
              <w:pStyle w:val="a4"/>
              <w:spacing w:after="0"/>
              <w:ind w:left="0"/>
            </w:pPr>
            <w:r w:rsidRPr="00DF5170">
              <w:t>2</w:t>
            </w:r>
            <w:r w:rsidR="00AE452E" w:rsidRPr="00DF5170">
              <w:t>.</w:t>
            </w:r>
          </w:p>
        </w:tc>
        <w:tc>
          <w:tcPr>
            <w:tcW w:w="3402" w:type="dxa"/>
          </w:tcPr>
          <w:p w:rsidR="00AE452E" w:rsidRPr="00DF5170" w:rsidRDefault="00AE452E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Лесковец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3402" w:type="dxa"/>
          </w:tcPr>
          <w:p w:rsidR="00AE452E" w:rsidRPr="00DF5170" w:rsidRDefault="00AE452E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AE452E" w:rsidRPr="00DF5170" w:rsidRDefault="00AE452E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AE452E" w:rsidRPr="00DF5170" w:rsidTr="00AE452E">
        <w:tc>
          <w:tcPr>
            <w:tcW w:w="562" w:type="dxa"/>
          </w:tcPr>
          <w:p w:rsidR="00AE452E" w:rsidRPr="00DF5170" w:rsidRDefault="0054332E" w:rsidP="00AE452E">
            <w:pPr>
              <w:pStyle w:val="a4"/>
              <w:spacing w:after="0"/>
              <w:ind w:left="0"/>
            </w:pPr>
            <w:r w:rsidRPr="00DF5170">
              <w:t>3</w:t>
            </w:r>
            <w:r w:rsidR="00AE452E" w:rsidRPr="00DF5170">
              <w:t>.</w:t>
            </w:r>
          </w:p>
        </w:tc>
        <w:tc>
          <w:tcPr>
            <w:tcW w:w="3402" w:type="dxa"/>
          </w:tcPr>
          <w:p w:rsidR="00AE452E" w:rsidRPr="00DF5170" w:rsidRDefault="00EC3597" w:rsidP="000C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Потаенкова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402" w:type="dxa"/>
          </w:tcPr>
          <w:p w:rsidR="00AE452E" w:rsidRPr="00DF5170" w:rsidRDefault="00EC3597" w:rsidP="00EC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452E" w:rsidRPr="00DF5170">
              <w:rPr>
                <w:rFonts w:ascii="Times New Roman" w:hAnsi="Times New Roman" w:cs="Times New Roman"/>
                <w:sz w:val="24"/>
                <w:szCs w:val="24"/>
              </w:rPr>
              <w:t>ачальник отдела продаж транспортных услуг</w:t>
            </w:r>
          </w:p>
        </w:tc>
        <w:tc>
          <w:tcPr>
            <w:tcW w:w="2261" w:type="dxa"/>
          </w:tcPr>
          <w:p w:rsidR="00AE452E" w:rsidRPr="00DF5170" w:rsidRDefault="00BC3711" w:rsidP="00BC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5261" w:rsidRPr="00DF5170">
              <w:rPr>
                <w:rFonts w:ascii="Times New Roman" w:hAnsi="Times New Roman" w:cs="Times New Roman"/>
                <w:sz w:val="24"/>
                <w:szCs w:val="24"/>
              </w:rPr>
              <w:t>лен ПРГ</w:t>
            </w:r>
          </w:p>
        </w:tc>
      </w:tr>
      <w:tr w:rsidR="00DF5170" w:rsidRPr="00DF5170" w:rsidTr="00DF5170">
        <w:tc>
          <w:tcPr>
            <w:tcW w:w="562" w:type="dxa"/>
          </w:tcPr>
          <w:p w:rsidR="00DF5170" w:rsidRPr="00DF5170" w:rsidRDefault="00DF5170" w:rsidP="00DF5170">
            <w:pPr>
              <w:pStyle w:val="a4"/>
              <w:spacing w:after="0"/>
              <w:ind w:left="0"/>
            </w:pPr>
            <w:r w:rsidRPr="00DF5170">
              <w:t>4.</w:t>
            </w:r>
          </w:p>
        </w:tc>
        <w:tc>
          <w:tcPr>
            <w:tcW w:w="3402" w:type="dxa"/>
          </w:tcPr>
          <w:p w:rsidR="00DF5170" w:rsidRPr="00DF5170" w:rsidRDefault="00DF5170" w:rsidP="00DF5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Покатиловский</w:t>
            </w:r>
            <w:proofErr w:type="spellEnd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402" w:type="dxa"/>
          </w:tcPr>
          <w:p w:rsidR="00DF5170" w:rsidRPr="00DF5170" w:rsidRDefault="00DF5170" w:rsidP="00DF5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исполнения заказа</w:t>
            </w:r>
          </w:p>
        </w:tc>
        <w:tc>
          <w:tcPr>
            <w:tcW w:w="2261" w:type="dxa"/>
          </w:tcPr>
          <w:p w:rsidR="00DF5170" w:rsidRPr="00DF5170" w:rsidRDefault="00DF5170" w:rsidP="00DF5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лен ПРГ</w:t>
            </w:r>
          </w:p>
        </w:tc>
      </w:tr>
      <w:tr w:rsidR="00DF5170" w:rsidRPr="00DF5170" w:rsidTr="00AE452E">
        <w:tc>
          <w:tcPr>
            <w:tcW w:w="562" w:type="dxa"/>
          </w:tcPr>
          <w:p w:rsidR="00DF5170" w:rsidRPr="00DF5170" w:rsidRDefault="00DF5170" w:rsidP="00926CB8">
            <w:pPr>
              <w:pStyle w:val="a4"/>
              <w:spacing w:after="0"/>
              <w:ind w:left="0"/>
            </w:pPr>
            <w:r w:rsidRPr="00DF5170">
              <w:t>5.</w:t>
            </w:r>
          </w:p>
        </w:tc>
        <w:tc>
          <w:tcPr>
            <w:tcW w:w="3402" w:type="dxa"/>
          </w:tcPr>
          <w:p w:rsidR="00DF5170" w:rsidRPr="00DF5170" w:rsidRDefault="00DF5170" w:rsidP="009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Луканин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Венидиктович</w:t>
            </w:r>
            <w:proofErr w:type="spellEnd"/>
          </w:p>
        </w:tc>
        <w:tc>
          <w:tcPr>
            <w:tcW w:w="3402" w:type="dxa"/>
          </w:tcPr>
          <w:p w:rsidR="00DF5170" w:rsidRPr="00DF5170" w:rsidRDefault="00DF5170" w:rsidP="009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юрисконсульт</w:t>
            </w:r>
            <w:proofErr w:type="spellEnd"/>
          </w:p>
        </w:tc>
        <w:tc>
          <w:tcPr>
            <w:tcW w:w="2261" w:type="dxa"/>
          </w:tcPr>
          <w:p w:rsidR="00DF5170" w:rsidRPr="00DF5170" w:rsidRDefault="00DF5170" w:rsidP="009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DF5170" w:rsidRPr="00DF5170" w:rsidTr="00AE452E">
        <w:tc>
          <w:tcPr>
            <w:tcW w:w="562" w:type="dxa"/>
          </w:tcPr>
          <w:p w:rsidR="00DF5170" w:rsidRPr="00DF5170" w:rsidRDefault="00DF5170" w:rsidP="00AE452E">
            <w:pPr>
              <w:pStyle w:val="a4"/>
              <w:spacing w:after="0"/>
              <w:ind w:left="0"/>
            </w:pPr>
            <w:r>
              <w:t>6</w:t>
            </w:r>
            <w:r w:rsidRPr="00DF5170">
              <w:t>.</w:t>
            </w:r>
          </w:p>
        </w:tc>
        <w:tc>
          <w:tcPr>
            <w:tcW w:w="3402" w:type="dxa"/>
          </w:tcPr>
          <w:p w:rsidR="00DF5170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Злотникова Тамара Павловна</w:t>
            </w:r>
          </w:p>
        </w:tc>
        <w:tc>
          <w:tcPr>
            <w:tcW w:w="3402" w:type="dxa"/>
          </w:tcPr>
          <w:p w:rsidR="00DF5170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и нормированию труда</w:t>
            </w:r>
          </w:p>
        </w:tc>
        <w:tc>
          <w:tcPr>
            <w:tcW w:w="2261" w:type="dxa"/>
          </w:tcPr>
          <w:p w:rsidR="00DF5170" w:rsidRDefault="00DF5170" w:rsidP="00EC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  <w:p w:rsidR="00DF5170" w:rsidRPr="00DF5170" w:rsidRDefault="00DF5170" w:rsidP="00EC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170" w:rsidRPr="00DF5170" w:rsidTr="00AE452E">
        <w:tc>
          <w:tcPr>
            <w:tcW w:w="562" w:type="dxa"/>
          </w:tcPr>
          <w:p w:rsidR="00DF5170" w:rsidRPr="00DF5170" w:rsidRDefault="00DF5170" w:rsidP="00AE452E">
            <w:pPr>
              <w:pStyle w:val="a4"/>
              <w:spacing w:after="0"/>
              <w:ind w:left="0"/>
            </w:pPr>
          </w:p>
        </w:tc>
        <w:tc>
          <w:tcPr>
            <w:tcW w:w="3402" w:type="dxa"/>
          </w:tcPr>
          <w:p w:rsidR="00DF5170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Кулешов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3402" w:type="dxa"/>
          </w:tcPr>
          <w:p w:rsidR="00DF5170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2261" w:type="dxa"/>
          </w:tcPr>
          <w:p w:rsidR="00DF5170" w:rsidRPr="00DF5170" w:rsidRDefault="00DF5170" w:rsidP="00AE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AE452E" w:rsidRPr="00DF5170" w:rsidRDefault="00AE452E" w:rsidP="00AE45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 xml:space="preserve">Состав ПРГ – семь человек. Приняли участие – </w:t>
      </w:r>
      <w:r w:rsidR="0032362E" w:rsidRPr="00DF5170">
        <w:rPr>
          <w:rFonts w:ascii="Times New Roman" w:hAnsi="Times New Roman" w:cs="Times New Roman"/>
          <w:sz w:val="24"/>
          <w:szCs w:val="24"/>
        </w:rPr>
        <w:t>шесть</w:t>
      </w:r>
      <w:r w:rsidRPr="00DF5170">
        <w:rPr>
          <w:rFonts w:ascii="Times New Roman" w:hAnsi="Times New Roman" w:cs="Times New Roman"/>
          <w:sz w:val="24"/>
          <w:szCs w:val="24"/>
        </w:rPr>
        <w:t xml:space="preserve"> человек. Кворум имеется.</w:t>
      </w:r>
    </w:p>
    <w:p w:rsidR="00DD68AE" w:rsidRPr="000C5261" w:rsidRDefault="00DD68AE" w:rsidP="000C52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52E" w:rsidRPr="000C5261" w:rsidRDefault="00AE452E" w:rsidP="00AE45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526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DD68AE" w:rsidRPr="000C526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7424" w:rsidRPr="000C5261" w:rsidRDefault="00A83703" w:rsidP="004B0CF4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F7076E" w:rsidRPr="000C5261">
        <w:rPr>
          <w:rFonts w:ascii="Times New Roman" w:hAnsi="Times New Roman" w:cs="Times New Roman"/>
          <w:sz w:val="24"/>
          <w:szCs w:val="24"/>
        </w:rPr>
        <w:t>этап р</w:t>
      </w:r>
      <w:r w:rsidR="00657684" w:rsidRPr="000C5261">
        <w:rPr>
          <w:rFonts w:ascii="Times New Roman" w:hAnsi="Times New Roman" w:cs="Times New Roman"/>
          <w:sz w:val="24"/>
          <w:szCs w:val="24"/>
        </w:rPr>
        <w:t>ассмотрени</w:t>
      </w:r>
      <w:r w:rsidR="00F7076E" w:rsidRPr="000C5261">
        <w:rPr>
          <w:rFonts w:ascii="Times New Roman" w:hAnsi="Times New Roman" w:cs="Times New Roman"/>
          <w:sz w:val="24"/>
          <w:szCs w:val="24"/>
        </w:rPr>
        <w:t>я</w:t>
      </w:r>
      <w:r w:rsidR="00657684" w:rsidRPr="000C5261">
        <w:rPr>
          <w:rFonts w:ascii="Times New Roman" w:hAnsi="Times New Roman" w:cs="Times New Roman"/>
          <w:sz w:val="24"/>
          <w:szCs w:val="24"/>
        </w:rPr>
        <w:t xml:space="preserve"> </w:t>
      </w:r>
      <w:r w:rsidR="000C5261" w:rsidRPr="000C5261">
        <w:rPr>
          <w:rFonts w:ascii="Times New Roman" w:hAnsi="Times New Roman" w:cs="Times New Roman"/>
          <w:sz w:val="24"/>
          <w:szCs w:val="24"/>
        </w:rPr>
        <w:t xml:space="preserve">и сопоставления </w:t>
      </w:r>
      <w:r w:rsidR="00657684" w:rsidRPr="000C5261">
        <w:rPr>
          <w:rFonts w:ascii="Times New Roman" w:hAnsi="Times New Roman" w:cs="Times New Roman"/>
          <w:sz w:val="24"/>
          <w:szCs w:val="24"/>
        </w:rPr>
        <w:t xml:space="preserve">заявок на участие в </w:t>
      </w:r>
      <w:r w:rsidR="004B0CF4" w:rsidRPr="000C5261">
        <w:rPr>
          <w:rFonts w:ascii="Times New Roman" w:hAnsi="Times New Roman" w:cs="Times New Roman"/>
          <w:sz w:val="24"/>
          <w:szCs w:val="24"/>
        </w:rPr>
        <w:t xml:space="preserve">закупке способом </w:t>
      </w:r>
      <w:r w:rsidR="00F7076E" w:rsidRPr="000C5261">
        <w:rPr>
          <w:rFonts w:ascii="Times New Roman" w:hAnsi="Times New Roman" w:cs="Times New Roman"/>
          <w:sz w:val="24"/>
          <w:szCs w:val="24"/>
        </w:rPr>
        <w:t>р</w:t>
      </w:r>
      <w:r w:rsidR="00657684" w:rsidRPr="000C5261">
        <w:rPr>
          <w:rFonts w:ascii="Times New Roman" w:hAnsi="Times New Roman" w:cs="Times New Roman"/>
          <w:sz w:val="24"/>
          <w:szCs w:val="24"/>
        </w:rPr>
        <w:t>азмещени</w:t>
      </w:r>
      <w:r w:rsidR="004B0CF4" w:rsidRPr="000C526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оферты </w:t>
      </w:r>
      <w:r w:rsidRPr="00A83703">
        <w:rPr>
          <w:rFonts w:ascii="Times New Roman" w:hAnsi="Times New Roman" w:cs="Times New Roman"/>
          <w:sz w:val="24"/>
          <w:szCs w:val="24"/>
        </w:rPr>
        <w:t>№ РО-НКПКРАСН-20-0001 по предмету закупки «Оказание услуг по временному размещению (дал</w:t>
      </w:r>
      <w:r w:rsidR="00C30304">
        <w:rPr>
          <w:rFonts w:ascii="Times New Roman" w:hAnsi="Times New Roman" w:cs="Times New Roman"/>
          <w:sz w:val="24"/>
          <w:szCs w:val="24"/>
        </w:rPr>
        <w:t>ее – О</w:t>
      </w:r>
      <w:r w:rsidRPr="00A83703">
        <w:rPr>
          <w:rFonts w:ascii="Times New Roman" w:hAnsi="Times New Roman" w:cs="Times New Roman"/>
          <w:sz w:val="24"/>
          <w:szCs w:val="24"/>
        </w:rPr>
        <w:t xml:space="preserve">тстою) на железнодорожных путях необщего пользования, не принадлежащих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3703">
        <w:rPr>
          <w:rFonts w:ascii="Times New Roman" w:hAnsi="Times New Roman" w:cs="Times New Roman"/>
          <w:sz w:val="24"/>
          <w:szCs w:val="24"/>
        </w:rPr>
        <w:t>ТрансКонтейнер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3703">
        <w:rPr>
          <w:rFonts w:ascii="Times New Roman" w:hAnsi="Times New Roman" w:cs="Times New Roman"/>
          <w:sz w:val="24"/>
          <w:szCs w:val="24"/>
        </w:rPr>
        <w:t xml:space="preserve"> (расположенных в пределах Красноярской ж.д.), порожних вагонов/вагонов с порожними контейнерами, принадлежащих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3703">
        <w:rPr>
          <w:rFonts w:ascii="Times New Roman" w:hAnsi="Times New Roman" w:cs="Times New Roman"/>
          <w:sz w:val="24"/>
          <w:szCs w:val="24"/>
        </w:rPr>
        <w:t>ТрансКонтейнер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3703">
        <w:rPr>
          <w:rFonts w:ascii="Times New Roman" w:hAnsi="Times New Roman" w:cs="Times New Roman"/>
          <w:sz w:val="24"/>
          <w:szCs w:val="24"/>
        </w:rPr>
        <w:t xml:space="preserve"> на праве собственности, аренды или ином законном праве, временно не задействованных в</w:t>
      </w:r>
      <w:proofErr w:type="gramEnd"/>
      <w:r w:rsidRPr="00A83703">
        <w:rPr>
          <w:rFonts w:ascii="Times New Roman" w:hAnsi="Times New Roman" w:cs="Times New Roman"/>
          <w:sz w:val="24"/>
          <w:szCs w:val="24"/>
        </w:rPr>
        <w:t xml:space="preserve"> перевозочном </w:t>
      </w:r>
      <w:proofErr w:type="gramStart"/>
      <w:r w:rsidRPr="00A83703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A83703">
        <w:rPr>
          <w:rFonts w:ascii="Times New Roman" w:hAnsi="Times New Roman" w:cs="Times New Roman"/>
          <w:sz w:val="24"/>
          <w:szCs w:val="24"/>
        </w:rPr>
        <w:t xml:space="preserve"> в 2020-2021 гг.» </w:t>
      </w:r>
      <w:r w:rsidR="00657684" w:rsidRPr="000C5261">
        <w:rPr>
          <w:rFonts w:ascii="Times New Roman" w:hAnsi="Times New Roman" w:cs="Times New Roman"/>
          <w:sz w:val="24"/>
          <w:szCs w:val="24"/>
        </w:rPr>
        <w:t>(далее – Размещение оферты).</w:t>
      </w:r>
    </w:p>
    <w:p w:rsidR="00DD68AE" w:rsidRPr="000C526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0C526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261">
        <w:rPr>
          <w:rFonts w:ascii="Times New Roman" w:hAnsi="Times New Roman" w:cs="Times New Roman"/>
          <w:b/>
          <w:sz w:val="24"/>
          <w:szCs w:val="24"/>
          <w:u w:val="single"/>
        </w:rPr>
        <w:t>По повестк</w:t>
      </w:r>
      <w:r w:rsidR="006210A8" w:rsidRPr="000C5261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0C52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дня</w:t>
      </w:r>
      <w:r w:rsidR="006210A8" w:rsidRPr="000C52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заседания</w:t>
      </w:r>
      <w:r w:rsidRPr="000C526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1"/>
        <w:tblW w:w="10161" w:type="dxa"/>
        <w:jc w:val="center"/>
        <w:tblLook w:val="04A0"/>
      </w:tblPr>
      <w:tblGrid>
        <w:gridCol w:w="5340"/>
        <w:gridCol w:w="4821"/>
      </w:tblGrid>
      <w:tr w:rsidR="00DD68AE" w:rsidRPr="000C5261" w:rsidTr="00F43B4A">
        <w:trPr>
          <w:jc w:val="center"/>
        </w:trPr>
        <w:tc>
          <w:tcPr>
            <w:tcW w:w="5340" w:type="dxa"/>
            <w:tcBorders>
              <w:bottom w:val="single" w:sz="4" w:space="0" w:color="auto"/>
            </w:tcBorders>
          </w:tcPr>
          <w:p w:rsidR="00DD68AE" w:rsidRPr="000C5261" w:rsidRDefault="00DD68AE" w:rsidP="000C5261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C5261"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сопоставления </w:t>
            </w:r>
            <w:r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AA7424" w:rsidRPr="000C5261" w:rsidRDefault="00A83703" w:rsidP="00A837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7684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C4B29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7684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  <w:r w:rsidR="001C4B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7684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5261" w:rsidRPr="000C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684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C5261" w:rsidRPr="000C5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7684"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</w:tr>
      <w:tr w:rsidR="00DD68AE" w:rsidRPr="000C5261" w:rsidTr="00F43B4A">
        <w:trPr>
          <w:jc w:val="center"/>
        </w:trPr>
        <w:tc>
          <w:tcPr>
            <w:tcW w:w="5340" w:type="dxa"/>
            <w:tcBorders>
              <w:bottom w:val="single" w:sz="4" w:space="0" w:color="auto"/>
            </w:tcBorders>
          </w:tcPr>
          <w:p w:rsidR="00DD68AE" w:rsidRPr="000C5261" w:rsidRDefault="00DD68AE" w:rsidP="006210A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рассмотрения </w:t>
            </w:r>
            <w:r w:rsidR="000C5261"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сопоставления </w:t>
            </w:r>
            <w:r w:rsidRPr="000C5261">
              <w:rPr>
                <w:rFonts w:ascii="Times New Roman" w:hAnsi="Times New Roman" w:cs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AA7424" w:rsidRPr="000C5261" w:rsidRDefault="00657684" w:rsidP="00A837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660058, г. Красноярск, ул. </w:t>
            </w:r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Деповская, д. 15</w:t>
            </w:r>
          </w:p>
        </w:tc>
      </w:tr>
      <w:tr w:rsidR="00C3731C" w:rsidRPr="000C5261" w:rsidTr="007A3DD2">
        <w:trPr>
          <w:jc w:val="center"/>
        </w:trPr>
        <w:tc>
          <w:tcPr>
            <w:tcW w:w="10161" w:type="dxa"/>
            <w:gridSpan w:val="2"/>
            <w:tcBorders>
              <w:bottom w:val="single" w:sz="4" w:space="0" w:color="auto"/>
            </w:tcBorders>
          </w:tcPr>
          <w:p w:rsidR="00C3731C" w:rsidRPr="000C5261" w:rsidRDefault="00C3731C" w:rsidP="000C52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0C52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0C5261" w:rsidTr="00F43B4A">
        <w:trPr>
          <w:jc w:val="center"/>
        </w:trPr>
        <w:tc>
          <w:tcPr>
            <w:tcW w:w="5340" w:type="dxa"/>
            <w:tcBorders>
              <w:bottom w:val="single" w:sz="4" w:space="0" w:color="auto"/>
            </w:tcBorders>
          </w:tcPr>
          <w:p w:rsidR="00C3731C" w:rsidRPr="000C5261" w:rsidRDefault="00C3731C" w:rsidP="006210A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C3731C" w:rsidRPr="000C5261" w:rsidRDefault="00E2070E" w:rsidP="00C3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70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(далее </w:t>
            </w:r>
            <w:r w:rsidR="00C303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 xml:space="preserve">тстою) на железнодорожных 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путях необщего пользования, не принадлежащих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 xml:space="preserve"> (расположенных в пределах Красноярской ж.д.), порожних вагонов/вагонов с порожними контейнерами, принадлежащих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собственности, аренды или ином законном праве, временно не задействованных в перевозочном процессе в 2020-2021 гг.</w:t>
            </w:r>
            <w:proofErr w:type="gramEnd"/>
          </w:p>
        </w:tc>
      </w:tr>
      <w:tr w:rsidR="00C3731C" w:rsidRPr="007B7682" w:rsidTr="007B7682">
        <w:trPr>
          <w:trHeight w:val="840"/>
          <w:jc w:val="center"/>
        </w:trPr>
        <w:tc>
          <w:tcPr>
            <w:tcW w:w="5340" w:type="dxa"/>
            <w:tcBorders>
              <w:bottom w:val="single" w:sz="4" w:space="0" w:color="auto"/>
            </w:tcBorders>
          </w:tcPr>
          <w:p w:rsidR="00C3731C" w:rsidRPr="007B7682" w:rsidRDefault="00C3731C" w:rsidP="006210A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C3731C" w:rsidRPr="007B7682" w:rsidRDefault="00A83703" w:rsidP="00F10A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03">
              <w:rPr>
                <w:rFonts w:ascii="Times New Roman" w:hAnsi="Times New Roman" w:cs="Times New Roman"/>
                <w:sz w:val="24"/>
                <w:szCs w:val="24"/>
              </w:rPr>
              <w:t>40000000 (сорок миллионов) рублей 00 копеек с учетом всех налогов (кроме НДС).</w:t>
            </w:r>
          </w:p>
        </w:tc>
      </w:tr>
    </w:tbl>
    <w:p w:rsidR="00DD5496" w:rsidRPr="007B7682" w:rsidRDefault="00DD5496" w:rsidP="00DD5496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7B7682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81344F" w:rsidRPr="007B7682">
        <w:rPr>
          <w:rFonts w:ascii="Times New Roman" w:hAnsi="Times New Roman" w:cs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81344F" w:rsidRPr="007B7682">
        <w:rPr>
          <w:rFonts w:ascii="Times New Roman" w:hAnsi="Times New Roman" w:cs="Times New Roman"/>
          <w:sz w:val="24"/>
          <w:szCs w:val="24"/>
        </w:rPr>
        <w:t>Размещении оферты</w:t>
      </w:r>
      <w:r w:rsidR="0081344F" w:rsidRPr="007B7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1E7" w:rsidRPr="007B7682">
        <w:rPr>
          <w:rFonts w:ascii="Times New Roman" w:hAnsi="Times New Roman" w:cs="Times New Roman"/>
          <w:bCs/>
          <w:sz w:val="24"/>
          <w:szCs w:val="24"/>
        </w:rPr>
        <w:t>30.09.20</w:t>
      </w:r>
      <w:r w:rsidR="007B7682" w:rsidRPr="007B7682">
        <w:rPr>
          <w:rFonts w:ascii="Times New Roman" w:hAnsi="Times New Roman" w:cs="Times New Roman"/>
          <w:bCs/>
          <w:sz w:val="24"/>
          <w:szCs w:val="24"/>
        </w:rPr>
        <w:t>2</w:t>
      </w:r>
      <w:r w:rsidR="00B211E7" w:rsidRPr="007B7682">
        <w:rPr>
          <w:rFonts w:ascii="Times New Roman" w:hAnsi="Times New Roman" w:cs="Times New Roman"/>
          <w:bCs/>
          <w:sz w:val="24"/>
          <w:szCs w:val="24"/>
        </w:rPr>
        <w:t>1</w:t>
      </w:r>
      <w:r w:rsidR="007B7682" w:rsidRPr="007B76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1E7" w:rsidRPr="007B7682">
        <w:rPr>
          <w:rFonts w:ascii="Times New Roman" w:hAnsi="Times New Roman" w:cs="Times New Roman"/>
          <w:bCs/>
          <w:sz w:val="24"/>
          <w:szCs w:val="24"/>
        </w:rPr>
        <w:t>1</w:t>
      </w:r>
      <w:r w:rsidR="007B7682" w:rsidRPr="007B7682">
        <w:rPr>
          <w:rFonts w:ascii="Times New Roman" w:hAnsi="Times New Roman" w:cs="Times New Roman"/>
          <w:bCs/>
          <w:sz w:val="24"/>
          <w:szCs w:val="24"/>
        </w:rPr>
        <w:t>7</w:t>
      </w:r>
      <w:r w:rsidR="00B211E7" w:rsidRPr="007B7682">
        <w:rPr>
          <w:rFonts w:ascii="Times New Roman" w:hAnsi="Times New Roman" w:cs="Times New Roman"/>
          <w:bCs/>
          <w:sz w:val="24"/>
          <w:szCs w:val="24"/>
        </w:rPr>
        <w:t>:00</w:t>
      </w:r>
      <w:r w:rsidR="0081344F" w:rsidRPr="007B768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1344F" w:rsidRPr="00285D41" w:rsidRDefault="0081344F" w:rsidP="0081344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D41">
        <w:rPr>
          <w:rFonts w:ascii="Times New Roman" w:hAnsi="Times New Roman" w:cs="Times New Roman"/>
          <w:bCs/>
          <w:sz w:val="24"/>
          <w:szCs w:val="24"/>
        </w:rPr>
        <w:t xml:space="preserve">1.2. К установленному документацией о закупке сроку </w:t>
      </w:r>
      <w:r w:rsidR="005664E7" w:rsidRPr="00285D41">
        <w:rPr>
          <w:rFonts w:ascii="Times New Roman" w:hAnsi="Times New Roman" w:cs="Times New Roman"/>
          <w:bCs/>
          <w:sz w:val="24"/>
          <w:szCs w:val="24"/>
        </w:rPr>
        <w:t>поступило</w:t>
      </w:r>
      <w:r w:rsidRPr="0028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70E">
        <w:rPr>
          <w:rFonts w:ascii="Times New Roman" w:hAnsi="Times New Roman" w:cs="Times New Roman"/>
          <w:bCs/>
          <w:sz w:val="24"/>
          <w:szCs w:val="24"/>
        </w:rPr>
        <w:t>две</w:t>
      </w:r>
      <w:r w:rsidR="005664E7" w:rsidRPr="00285D41">
        <w:rPr>
          <w:rFonts w:ascii="Times New Roman" w:hAnsi="Times New Roman" w:cs="Times New Roman"/>
          <w:bCs/>
          <w:sz w:val="24"/>
          <w:szCs w:val="24"/>
        </w:rPr>
        <w:t xml:space="preserve"> заявк</w:t>
      </w:r>
      <w:r w:rsidR="00F8363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664E7" w:rsidRPr="00285D4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285D41">
        <w:rPr>
          <w:rFonts w:ascii="Times New Roman" w:hAnsi="Times New Roman" w:cs="Times New Roman"/>
          <w:bCs/>
          <w:sz w:val="24"/>
          <w:szCs w:val="24"/>
        </w:rPr>
        <w:t>следующи</w:t>
      </w:r>
      <w:r w:rsidR="005664E7" w:rsidRPr="00285D41">
        <w:rPr>
          <w:rFonts w:ascii="Times New Roman" w:hAnsi="Times New Roman" w:cs="Times New Roman"/>
          <w:bCs/>
          <w:sz w:val="24"/>
          <w:szCs w:val="24"/>
        </w:rPr>
        <w:t>х претендентов</w:t>
      </w:r>
      <w:r w:rsidRPr="00285D41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4205"/>
        <w:gridCol w:w="1717"/>
        <w:gridCol w:w="1397"/>
        <w:gridCol w:w="1750"/>
      </w:tblGrid>
      <w:tr w:rsidR="008E790B" w:rsidRPr="00285D41" w:rsidTr="008F4AB5">
        <w:trPr>
          <w:jc w:val="center"/>
        </w:trPr>
        <w:tc>
          <w:tcPr>
            <w:tcW w:w="9644" w:type="dxa"/>
            <w:gridSpan w:val="5"/>
          </w:tcPr>
          <w:bookmarkEnd w:id="0"/>
          <w:bookmarkEnd w:id="1"/>
          <w:bookmarkEnd w:id="2"/>
          <w:bookmarkEnd w:id="3"/>
          <w:bookmarkEnd w:id="4"/>
          <w:bookmarkEnd w:id="5"/>
          <w:p w:rsidR="00AA7424" w:rsidRPr="00285D41" w:rsidRDefault="005664E7" w:rsidP="005664E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</w:t>
            </w:r>
            <w:r w:rsidR="00657684" w:rsidRPr="00285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810BC5" w:rsidRPr="00285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B7525F" w:rsidRPr="00D07C07" w:rsidTr="008F4AB5">
        <w:trPr>
          <w:jc w:val="center"/>
        </w:trPr>
        <w:tc>
          <w:tcPr>
            <w:tcW w:w="4780" w:type="dxa"/>
            <w:gridSpan w:val="2"/>
          </w:tcPr>
          <w:p w:rsidR="00B7525F" w:rsidRPr="00D07C07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86343996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B7525F" w:rsidRPr="00D07C07" w:rsidRDefault="00CC380B" w:rsidP="00DC46A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B90658">
              <w:rPr>
                <w:rFonts w:ascii="Times New Roman" w:hAnsi="Times New Roman" w:cs="Times New Roman"/>
                <w:sz w:val="24"/>
                <w:szCs w:val="24"/>
              </w:rPr>
              <w:t>МеталлПромКомплект</w:t>
            </w:r>
            <w:proofErr w:type="spellEnd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348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525F" w:rsidRPr="00D07C07" w:rsidRDefault="00B7525F" w:rsidP="00DC46A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  <w:r w:rsidR="00285D41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1901115810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525F" w:rsidRPr="00D07C07" w:rsidRDefault="00B7525F" w:rsidP="00DC46A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  <w:r w:rsidR="00285D41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190101001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525F" w:rsidRPr="00D07C07" w:rsidRDefault="00B7525F" w:rsidP="00DC46A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1131901005059</w:t>
            </w:r>
          </w:p>
          <w:p w:rsidR="00B7525F" w:rsidRPr="00D07C07" w:rsidRDefault="00B7525F" w:rsidP="00B90658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655007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285D41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0658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proofErr w:type="gramStart"/>
            <w:r w:rsidR="00B9065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bookmarkEnd w:id="6"/>
      <w:tr w:rsidR="00B7525F" w:rsidRPr="00D07C07" w:rsidTr="008F4AB5">
        <w:trPr>
          <w:jc w:val="center"/>
        </w:trPr>
        <w:tc>
          <w:tcPr>
            <w:tcW w:w="4780" w:type="dxa"/>
            <w:gridSpan w:val="2"/>
          </w:tcPr>
          <w:p w:rsidR="00B7525F" w:rsidRPr="00D07C07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B7525F" w:rsidRPr="00D07C07" w:rsidRDefault="00AC1710" w:rsidP="00846922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>вляется</w:t>
            </w:r>
            <w:r w:rsidR="00455D69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МСП</w:t>
            </w:r>
          </w:p>
        </w:tc>
      </w:tr>
      <w:tr w:rsidR="00B7525F" w:rsidRPr="00D07C07" w:rsidTr="008F4AB5">
        <w:trPr>
          <w:jc w:val="center"/>
        </w:trPr>
        <w:tc>
          <w:tcPr>
            <w:tcW w:w="4780" w:type="dxa"/>
            <w:gridSpan w:val="2"/>
          </w:tcPr>
          <w:p w:rsidR="00B7525F" w:rsidRPr="00D07C07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B7525F" w:rsidRPr="00D07C07" w:rsidRDefault="00B743E0" w:rsidP="00DC46A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B7525F" w:rsidRPr="00D07C07" w:rsidTr="008F4AB5">
        <w:trPr>
          <w:trHeight w:val="305"/>
          <w:jc w:val="center"/>
        </w:trPr>
        <w:tc>
          <w:tcPr>
            <w:tcW w:w="4780" w:type="dxa"/>
            <w:gridSpan w:val="2"/>
          </w:tcPr>
          <w:p w:rsidR="00B7525F" w:rsidRPr="00D07C07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B7525F" w:rsidRPr="00D07C07" w:rsidRDefault="00B743E0" w:rsidP="00B743E0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348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55D69" w:rsidRPr="00D0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7525F" w:rsidRPr="00D07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D69" w:rsidRPr="00285D41" w:rsidTr="008F4AB5">
        <w:trPr>
          <w:trHeight w:val="305"/>
          <w:jc w:val="center"/>
        </w:trPr>
        <w:tc>
          <w:tcPr>
            <w:tcW w:w="4780" w:type="dxa"/>
            <w:gridSpan w:val="2"/>
          </w:tcPr>
          <w:p w:rsidR="00455D69" w:rsidRPr="00285D41" w:rsidRDefault="00DC46A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41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455D69" w:rsidRPr="00285D41" w:rsidRDefault="00C30304" w:rsidP="009635D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из расчета единичн</w:t>
            </w:r>
            <w:r w:rsidR="00C0181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расцен</w:t>
            </w:r>
            <w:r w:rsidR="00C01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(</w:t>
            </w:r>
            <w:r w:rsidR="00DC46AF" w:rsidRPr="00285D4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C01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46AF" w:rsidRPr="00285D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3AA">
              <w:rPr>
                <w:rFonts w:ascii="Times New Roman" w:hAnsi="Times New Roman" w:cs="Times New Roman"/>
                <w:sz w:val="24"/>
                <w:szCs w:val="24"/>
              </w:rPr>
              <w:t xml:space="preserve">в сутки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Отстой вагонов</w:t>
            </w:r>
            <w:r w:rsidR="00DC46AF" w:rsidRPr="0028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F73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635D4">
              <w:rPr>
                <w:rFonts w:ascii="Times New Roman" w:hAnsi="Times New Roman" w:cs="Times New Roman"/>
                <w:sz w:val="24"/>
                <w:szCs w:val="24"/>
              </w:rPr>
              <w:t>елезно</w:t>
            </w:r>
            <w:r w:rsidR="008F73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35D4">
              <w:rPr>
                <w:rFonts w:ascii="Times New Roman" w:hAnsi="Times New Roman" w:cs="Times New Roman"/>
                <w:sz w:val="24"/>
                <w:szCs w:val="24"/>
              </w:rPr>
              <w:t>орожных</w:t>
            </w:r>
            <w:r w:rsidR="008F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путях</w:t>
            </w:r>
            <w:r w:rsidR="008F73AA">
              <w:rPr>
                <w:rFonts w:ascii="Times New Roman" w:hAnsi="Times New Roman" w:cs="Times New Roman"/>
                <w:sz w:val="24"/>
                <w:szCs w:val="24"/>
              </w:rPr>
              <w:t xml:space="preserve"> необщего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817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</w:p>
        </w:tc>
      </w:tr>
      <w:tr w:rsidR="00B7525F" w:rsidRPr="002D4A01" w:rsidTr="008F4AB5">
        <w:trPr>
          <w:jc w:val="center"/>
        </w:trPr>
        <w:tc>
          <w:tcPr>
            <w:tcW w:w="4780" w:type="dxa"/>
            <w:gridSpan w:val="2"/>
          </w:tcPr>
          <w:p w:rsidR="00B7525F" w:rsidRPr="002D4A01" w:rsidRDefault="00B7525F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B7525F" w:rsidRPr="002D4A01" w:rsidRDefault="00B7525F" w:rsidP="00B13B2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B13B24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(количество) </w:t>
            </w: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услуг определяется в соответствии с требованиями </w:t>
            </w:r>
            <w:r w:rsidR="00285D41"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раздела 4 </w:t>
            </w:r>
            <w:r w:rsidR="00991AFF" w:rsidRPr="002D4A01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C46AF" w:rsidRPr="002D4A01" w:rsidTr="008F4AB5">
        <w:trPr>
          <w:jc w:val="center"/>
        </w:trPr>
        <w:tc>
          <w:tcPr>
            <w:tcW w:w="4780" w:type="dxa"/>
            <w:gridSpan w:val="2"/>
          </w:tcPr>
          <w:p w:rsidR="00DC46AF" w:rsidRPr="002D4A01" w:rsidRDefault="00DC46AF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DC46AF" w:rsidRPr="002D4A01" w:rsidRDefault="00E32BFD" w:rsidP="0097061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по 31 декабря 20</w:t>
            </w:r>
            <w:r w:rsidR="002D4A01" w:rsidRPr="002D4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1 года включительно</w:t>
            </w:r>
          </w:p>
        </w:tc>
      </w:tr>
      <w:tr w:rsidR="00B7525F" w:rsidRPr="002D4A01" w:rsidTr="008F4AB5">
        <w:trPr>
          <w:jc w:val="center"/>
        </w:trPr>
        <w:tc>
          <w:tcPr>
            <w:tcW w:w="9644" w:type="dxa"/>
            <w:gridSpan w:val="5"/>
          </w:tcPr>
          <w:p w:rsidR="00B7525F" w:rsidRPr="002D4A01" w:rsidRDefault="00B7525F" w:rsidP="008F4AB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B7525F" w:rsidRPr="002D4A01" w:rsidTr="005B7506">
        <w:trPr>
          <w:trHeight w:val="790"/>
          <w:jc w:val="center"/>
        </w:trPr>
        <w:tc>
          <w:tcPr>
            <w:tcW w:w="575" w:type="dxa"/>
            <w:vAlign w:val="center"/>
          </w:tcPr>
          <w:p w:rsidR="00B7525F" w:rsidRPr="002D4A01" w:rsidRDefault="00B7525F" w:rsidP="008F4A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2" w:type="dxa"/>
            <w:gridSpan w:val="2"/>
            <w:vAlign w:val="center"/>
          </w:tcPr>
          <w:p w:rsidR="00B7525F" w:rsidRPr="002D4A01" w:rsidRDefault="00B7525F" w:rsidP="008F4A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397" w:type="dxa"/>
            <w:vAlign w:val="center"/>
          </w:tcPr>
          <w:p w:rsidR="00B7525F" w:rsidRPr="002D4A01" w:rsidRDefault="00B7525F" w:rsidP="008F4A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B7525F" w:rsidRPr="002D4A01" w:rsidRDefault="00B7525F" w:rsidP="008F4A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B7525F" w:rsidRPr="00E20EF7" w:rsidTr="005B7506">
        <w:trPr>
          <w:trHeight w:val="377"/>
          <w:jc w:val="center"/>
        </w:trPr>
        <w:tc>
          <w:tcPr>
            <w:tcW w:w="575" w:type="dxa"/>
          </w:tcPr>
          <w:p w:rsidR="00B7525F" w:rsidRPr="00E20EF7" w:rsidRDefault="00B7525F" w:rsidP="008F4AB5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  <w:gridSpan w:val="2"/>
          </w:tcPr>
          <w:p w:rsidR="00B7525F" w:rsidRPr="00E20EF7" w:rsidRDefault="008401C3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опись представленных документов, заверенную подписью и печатью (при наличии) претендента</w:t>
            </w:r>
          </w:p>
        </w:tc>
        <w:tc>
          <w:tcPr>
            <w:tcW w:w="1397" w:type="dxa"/>
          </w:tcPr>
          <w:p w:rsidR="00B7525F" w:rsidRPr="00E20EF7" w:rsidRDefault="00B7525F" w:rsidP="007B7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7525F" w:rsidRPr="00E20EF7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5F" w:rsidRPr="00BD1307" w:rsidTr="005B7506">
        <w:trPr>
          <w:trHeight w:val="367"/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2" w:type="dxa"/>
            <w:gridSpan w:val="2"/>
          </w:tcPr>
          <w:p w:rsidR="00B7525F" w:rsidRPr="008401C3" w:rsidRDefault="008401C3" w:rsidP="00C07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C3">
              <w:rPr>
                <w:rFonts w:ascii="Times New Roman" w:hAnsi="Times New Roman" w:cs="Times New Roman"/>
                <w:sz w:val="24"/>
                <w:szCs w:val="24"/>
              </w:rPr>
              <w:t>Заявка, оформленная по форме приложения № 1 к настоящей документации о закупке</w:t>
            </w:r>
          </w:p>
        </w:tc>
        <w:tc>
          <w:tcPr>
            <w:tcW w:w="1397" w:type="dxa"/>
          </w:tcPr>
          <w:p w:rsidR="00B7525F" w:rsidRPr="00E20EF7" w:rsidRDefault="00B7525F" w:rsidP="007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7525F" w:rsidRPr="008401C3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25F" w:rsidRPr="00BD1307" w:rsidTr="005B7506">
        <w:trPr>
          <w:trHeight w:val="417"/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2" w:type="dxa"/>
            <w:gridSpan w:val="2"/>
          </w:tcPr>
          <w:p w:rsidR="00B7525F" w:rsidRPr="001F0AC6" w:rsidRDefault="008401C3" w:rsidP="00C07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>предложение о сотрудничестве, подготовленное в соответствии с требованиями Технического задания (раздел 4 настоящей документации о закупке) и составленное по форме приложения № 3 к настоящей документации о закупке</w:t>
            </w:r>
          </w:p>
        </w:tc>
        <w:tc>
          <w:tcPr>
            <w:tcW w:w="1397" w:type="dxa"/>
          </w:tcPr>
          <w:p w:rsidR="00B7525F" w:rsidRPr="00E20EF7" w:rsidRDefault="00B7525F" w:rsidP="007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7525F" w:rsidRPr="008401C3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25F" w:rsidRPr="00BD1307" w:rsidTr="007B74ED">
        <w:trPr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22" w:type="dxa"/>
            <w:gridSpan w:val="2"/>
          </w:tcPr>
          <w:p w:rsidR="00B7525F" w:rsidRPr="001F0AC6" w:rsidRDefault="001F0AC6" w:rsidP="00C07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претенденте, представленные по форме приложения № 2 к настоящей документации о закупке</w:t>
            </w:r>
          </w:p>
        </w:tc>
        <w:tc>
          <w:tcPr>
            <w:tcW w:w="1397" w:type="dxa"/>
          </w:tcPr>
          <w:p w:rsidR="00B7525F" w:rsidRPr="00E20EF7" w:rsidRDefault="00B7525F" w:rsidP="007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B7525F" w:rsidRPr="008401C3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25F" w:rsidRPr="00BD1307" w:rsidTr="008F4AB5">
        <w:trPr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2" w:type="dxa"/>
            <w:gridSpan w:val="2"/>
          </w:tcPr>
          <w:p w:rsidR="00B7525F" w:rsidRPr="001F0AC6" w:rsidRDefault="001F0AC6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>копия паспорта, предоставляется на каждое физическое лицо (индивидуального предпринимателя), выступающее на стороне одного претендента</w:t>
            </w:r>
          </w:p>
        </w:tc>
        <w:tc>
          <w:tcPr>
            <w:tcW w:w="1397" w:type="dxa"/>
          </w:tcPr>
          <w:p w:rsidR="00B7525F" w:rsidRPr="008356DA" w:rsidRDefault="00E20EF7" w:rsidP="008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B7525F" w:rsidRPr="008356DA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не требуется. Претендент юридическое лицо</w:t>
            </w:r>
          </w:p>
        </w:tc>
      </w:tr>
      <w:tr w:rsidR="00B7525F" w:rsidRPr="00BD1307" w:rsidTr="008F4AB5">
        <w:trPr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2" w:type="dxa"/>
            <w:gridSpan w:val="2"/>
          </w:tcPr>
          <w:p w:rsidR="00B7525F" w:rsidRPr="005D1080" w:rsidRDefault="005D1080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80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 (копии документов должны быть заверены подписью и печатью (при ее наличии) претендента).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документы предоставляются на каждое юридическое лицо, выступающее на стороне претендента</w:t>
            </w:r>
          </w:p>
        </w:tc>
        <w:tc>
          <w:tcPr>
            <w:tcW w:w="1397" w:type="dxa"/>
          </w:tcPr>
          <w:p w:rsidR="00B7525F" w:rsidRPr="008356DA" w:rsidRDefault="00B7525F" w:rsidP="008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750" w:type="dxa"/>
          </w:tcPr>
          <w:p w:rsidR="00B7525F" w:rsidRPr="008401C3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25F" w:rsidRPr="00BD1307" w:rsidTr="008F4AB5">
        <w:trPr>
          <w:jc w:val="center"/>
        </w:trPr>
        <w:tc>
          <w:tcPr>
            <w:tcW w:w="575" w:type="dxa"/>
          </w:tcPr>
          <w:p w:rsidR="00B7525F" w:rsidRPr="00BD1307" w:rsidRDefault="00B7525F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2" w:type="dxa"/>
            <w:gridSpan w:val="2"/>
          </w:tcPr>
          <w:p w:rsidR="00B7525F" w:rsidRPr="005D1080" w:rsidRDefault="005D1080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80">
              <w:rPr>
                <w:rFonts w:ascii="Times New Roman" w:hAnsi="Times New Roman" w:cs="Times New Roman"/>
                <w:sz w:val="24"/>
                <w:szCs w:val="24"/>
              </w:rPr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 или копия документа должна быть заверена подписью и печатью (при ее наличии) претендента)</w:t>
            </w:r>
          </w:p>
        </w:tc>
        <w:tc>
          <w:tcPr>
            <w:tcW w:w="1397" w:type="dxa"/>
          </w:tcPr>
          <w:p w:rsidR="00B7525F" w:rsidRPr="008356DA" w:rsidRDefault="00B7525F" w:rsidP="008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1750" w:type="dxa"/>
          </w:tcPr>
          <w:p w:rsidR="00B7525F" w:rsidRPr="008356DA" w:rsidRDefault="00B7525F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не требуется.</w:t>
            </w:r>
          </w:p>
          <w:p w:rsidR="00B7525F" w:rsidRPr="008356DA" w:rsidRDefault="00B7525F" w:rsidP="00835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Заявка подписана директором</w:t>
            </w:r>
          </w:p>
        </w:tc>
      </w:tr>
      <w:tr w:rsidR="00616CC6" w:rsidRPr="00BD1307" w:rsidTr="008F4AB5">
        <w:trPr>
          <w:jc w:val="center"/>
        </w:trPr>
        <w:tc>
          <w:tcPr>
            <w:tcW w:w="575" w:type="dxa"/>
          </w:tcPr>
          <w:p w:rsidR="00616CC6" w:rsidRPr="00BD1307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2" w:type="dxa"/>
            <w:gridSpan w:val="2"/>
          </w:tcPr>
          <w:p w:rsidR="00616CC6" w:rsidRPr="003E49F4" w:rsidRDefault="003E49F4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оригинал или копия документа должна быть заверена подписью и печатью (при ее наличии) претендента)</w:t>
            </w:r>
          </w:p>
        </w:tc>
        <w:tc>
          <w:tcPr>
            <w:tcW w:w="1397" w:type="dxa"/>
          </w:tcPr>
          <w:p w:rsidR="00616CC6" w:rsidRPr="008356DA" w:rsidRDefault="00CD158B" w:rsidP="008F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616CC6" w:rsidRPr="008356DA" w:rsidRDefault="00CD158B" w:rsidP="00CD1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не требуется. На стороне участника закупки выступает одно юридическое лицо</w:t>
            </w:r>
          </w:p>
        </w:tc>
      </w:tr>
      <w:tr w:rsidR="00616CC6" w:rsidRPr="008E2FBE" w:rsidTr="008F4AB5">
        <w:trPr>
          <w:jc w:val="center"/>
        </w:trPr>
        <w:tc>
          <w:tcPr>
            <w:tcW w:w="575" w:type="dxa"/>
          </w:tcPr>
          <w:p w:rsidR="00616CC6" w:rsidRPr="008E2FBE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2" w:type="dxa"/>
            <w:gridSpan w:val="2"/>
          </w:tcPr>
          <w:p w:rsidR="00616CC6" w:rsidRPr="003E49F4" w:rsidRDefault="003E49F4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</w:tcPr>
          <w:p w:rsidR="00616CC6" w:rsidRPr="008356DA" w:rsidRDefault="008356DA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616CC6" w:rsidRPr="008401C3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6CC6" w:rsidRPr="008E2FBE" w:rsidTr="008F4AB5">
        <w:trPr>
          <w:jc w:val="center"/>
        </w:trPr>
        <w:tc>
          <w:tcPr>
            <w:tcW w:w="575" w:type="dxa"/>
          </w:tcPr>
          <w:p w:rsidR="00616CC6" w:rsidRPr="008E2FBE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2" w:type="dxa"/>
            <w:gridSpan w:val="2"/>
          </w:tcPr>
          <w:p w:rsidR="00616CC6" w:rsidRPr="003E49F4" w:rsidRDefault="003E49F4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платежных поручений, акты сверки с отметкой налогового органа и т.п.). </w:t>
            </w: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97" w:type="dxa"/>
          </w:tcPr>
          <w:p w:rsidR="00616CC6" w:rsidRPr="008356DA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50" w:type="dxa"/>
          </w:tcPr>
          <w:p w:rsidR="00616CC6" w:rsidRPr="008356DA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Задолжен-ность</w:t>
            </w:r>
            <w:proofErr w:type="spellEnd"/>
            <w:proofErr w:type="gramEnd"/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616CC6" w:rsidRPr="008E2FBE" w:rsidTr="008F4AB5">
        <w:trPr>
          <w:jc w:val="center"/>
        </w:trPr>
        <w:tc>
          <w:tcPr>
            <w:tcW w:w="575" w:type="dxa"/>
          </w:tcPr>
          <w:p w:rsidR="00616CC6" w:rsidRPr="008E2FBE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22" w:type="dxa"/>
            <w:gridSpan w:val="2"/>
          </w:tcPr>
          <w:p w:rsidR="00616CC6" w:rsidRPr="003E49F4" w:rsidRDefault="003E49F4" w:rsidP="003E49F4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fssprus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), а также информации в едином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fedresurs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IsSearching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лиц (вкладка «реестры»)</w:t>
            </w:r>
          </w:p>
        </w:tc>
        <w:tc>
          <w:tcPr>
            <w:tcW w:w="1397" w:type="dxa"/>
          </w:tcPr>
          <w:p w:rsidR="00616CC6" w:rsidRPr="003F55F0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E2FBE" w:rsidRPr="003F55F0" w:rsidRDefault="008E2FBE" w:rsidP="008E2FB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7C07" w:rsidRPr="003F55F0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7C07" w:rsidRPr="003F55F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07"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C07"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сутствуют</w:t>
            </w:r>
          </w:p>
          <w:p w:rsidR="00D07C07" w:rsidRPr="003F55F0" w:rsidRDefault="00D07C07" w:rsidP="00E93E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C6" w:rsidRPr="008E2FBE" w:rsidTr="008F4AB5">
        <w:trPr>
          <w:jc w:val="center"/>
        </w:trPr>
        <w:tc>
          <w:tcPr>
            <w:tcW w:w="575" w:type="dxa"/>
          </w:tcPr>
          <w:p w:rsidR="00616CC6" w:rsidRPr="008E2FBE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2" w:type="dxa"/>
            <w:gridSpan w:val="2"/>
          </w:tcPr>
          <w:p w:rsidR="00616CC6" w:rsidRPr="00C760A7" w:rsidRDefault="00C760A7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год), принятые Федеральной налоговой службой Российской Федерации (с отметкой инспекции Федеральной налоговой службы Российской Федерации или с приложением документа, подтверждающего получение/отправку в Федеральную налоговую службу Российской Федерации </w:t>
            </w:r>
            <w:r w:rsidRPr="00C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бухгалтерской (финансовой) отчетности).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годовой бухгалтерской (финансовой) отчетности пояснительное письмо от претендента с указанием причины ее отсутствия. Предоставляется заверенная копия документа от каждого юридического и/или физического лица, выступающего на стороне одного претендента</w:t>
            </w:r>
          </w:p>
        </w:tc>
        <w:tc>
          <w:tcPr>
            <w:tcW w:w="1397" w:type="dxa"/>
          </w:tcPr>
          <w:p w:rsidR="00616CC6" w:rsidRPr="000A4E86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</w:tcPr>
          <w:p w:rsidR="00616CC6" w:rsidRPr="008401C3" w:rsidRDefault="00616CC6" w:rsidP="008F4AB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6CC6" w:rsidRPr="008E2FBE" w:rsidTr="008F4AB5">
        <w:trPr>
          <w:jc w:val="center"/>
        </w:trPr>
        <w:tc>
          <w:tcPr>
            <w:tcW w:w="575" w:type="dxa"/>
          </w:tcPr>
          <w:p w:rsidR="00616CC6" w:rsidRPr="008E2FBE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22" w:type="dxa"/>
            <w:gridSpan w:val="2"/>
          </w:tcPr>
          <w:p w:rsidR="00616CC6" w:rsidRPr="00C760A7" w:rsidRDefault="00C760A7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(предоставляются на усмотрение претендента, заверенные претендентом копии)</w:t>
            </w:r>
          </w:p>
        </w:tc>
        <w:tc>
          <w:tcPr>
            <w:tcW w:w="1397" w:type="dxa"/>
          </w:tcPr>
          <w:p w:rsidR="00616CC6" w:rsidRPr="000A4E86" w:rsidRDefault="008E2FBE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86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286B0D" w:rsidRPr="000A4E86" w:rsidRDefault="008E2FBE" w:rsidP="0028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8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16CC6" w:rsidRPr="00D12D01" w:rsidTr="008F4AB5">
        <w:trPr>
          <w:jc w:val="center"/>
        </w:trPr>
        <w:tc>
          <w:tcPr>
            <w:tcW w:w="575" w:type="dxa"/>
          </w:tcPr>
          <w:p w:rsidR="00616CC6" w:rsidRPr="00D12D01" w:rsidRDefault="00616CC6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2" w:type="dxa"/>
            <w:gridSpan w:val="2"/>
          </w:tcPr>
          <w:p w:rsidR="00616CC6" w:rsidRPr="00C760A7" w:rsidRDefault="00C760A7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6 к документации о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</w:tcPr>
          <w:p w:rsidR="00616CC6" w:rsidRPr="00926CB8" w:rsidRDefault="00926CB8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</w:tcPr>
          <w:p w:rsidR="00616CC6" w:rsidRPr="00926CB8" w:rsidRDefault="00926CB8" w:rsidP="008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Претендентом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ставлено информационное письмо об отсутствии опыта оказания услуг</w:t>
            </w: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926CB8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6 к документации о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</w:tcPr>
          <w:p w:rsidR="00926CB8" w:rsidRPr="00926CB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</w:tcPr>
          <w:p w:rsidR="00926CB8" w:rsidRPr="00926CB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Претендентом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ставлено информационное письмо об отсутствии опыта оказания услуг</w:t>
            </w: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926CB8" w:rsidP="002C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6 к документации о закупке (подписанные сторонами договора товарные накладные, акты приемки выполненных работ, оказанных услуг, акты сверки, УПД и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Достаточно документально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подтвердить опыт выполнения работ, оказания услуг на сумму, равную 20% от начальной (максимальной) цены договора</w:t>
            </w:r>
          </w:p>
        </w:tc>
        <w:tc>
          <w:tcPr>
            <w:tcW w:w="1397" w:type="dxa"/>
          </w:tcPr>
          <w:p w:rsidR="00926CB8" w:rsidRPr="00926CB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0" w:type="dxa"/>
          </w:tcPr>
          <w:p w:rsidR="00926CB8" w:rsidRPr="00926CB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Претендентом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ставлено информационное письмо об отсутствии опыта оказания услуг</w:t>
            </w: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926CB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7 к документации о закупке</w:t>
            </w:r>
          </w:p>
        </w:tc>
        <w:tc>
          <w:tcPr>
            <w:tcW w:w="1397" w:type="dxa"/>
          </w:tcPr>
          <w:p w:rsidR="00926CB8" w:rsidRPr="00926CB8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926CB8" w:rsidRPr="008401C3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926CB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претендента действующего договора на подачу/уборку вагонов/вагонов с порожними контейнерами или эксплуатацию подъездных путей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с ОАО «РЖД» или иными контрагентами с возможностью пролонгации на 2021 год. При наличии собственного маневрового локомотива – предоставить копию паспорта на локомотив</w:t>
            </w:r>
          </w:p>
        </w:tc>
        <w:tc>
          <w:tcPr>
            <w:tcW w:w="1397" w:type="dxa"/>
          </w:tcPr>
          <w:p w:rsidR="00926CB8" w:rsidRPr="00926CB8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926CB8" w:rsidRPr="008401C3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926CB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копии свидетельств о собственности и/или договоров аренды на подъездные пути на станциях, на которых будет осуществляться Отстой вагонов/вагонов с порожними контейнерами</w:t>
            </w:r>
          </w:p>
        </w:tc>
        <w:tc>
          <w:tcPr>
            <w:tcW w:w="1397" w:type="dxa"/>
          </w:tcPr>
          <w:p w:rsidR="00926CB8" w:rsidRPr="00926CB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926CB8" w:rsidRPr="008401C3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0E68D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подъездных путей заявленным требованиям - копии паспортов подъездных путей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397" w:type="dxa"/>
          </w:tcPr>
          <w:p w:rsidR="00926CB8" w:rsidRPr="008401C3" w:rsidRDefault="000E68D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926CB8" w:rsidRPr="008401C3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6CB8" w:rsidRPr="00D12D01" w:rsidTr="008F4AB5">
        <w:trPr>
          <w:jc w:val="center"/>
        </w:trPr>
        <w:tc>
          <w:tcPr>
            <w:tcW w:w="575" w:type="dxa"/>
          </w:tcPr>
          <w:p w:rsidR="00926CB8" w:rsidRPr="00D12D01" w:rsidRDefault="000E68D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2" w:type="dxa"/>
            <w:gridSpan w:val="2"/>
          </w:tcPr>
          <w:p w:rsidR="00926CB8" w:rsidRPr="00C760A7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 об обеспечении сохранности вагонов/вагонов с порожними контейнерами, принадлежащих ПАО «ТрансКонтейнер» на праве собственности и/или ином законном праве, размещаемых на подъездных путях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Исполнителя</w:t>
            </w:r>
          </w:p>
        </w:tc>
        <w:tc>
          <w:tcPr>
            <w:tcW w:w="1397" w:type="dxa"/>
          </w:tcPr>
          <w:p w:rsidR="00926CB8" w:rsidRPr="008401C3" w:rsidRDefault="000E68D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926CB8" w:rsidRPr="008401C3" w:rsidRDefault="00926CB8" w:rsidP="002C57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6CB8" w:rsidRPr="000E68D8" w:rsidTr="008F4AB5">
        <w:trPr>
          <w:jc w:val="center"/>
        </w:trPr>
        <w:tc>
          <w:tcPr>
            <w:tcW w:w="575" w:type="dxa"/>
          </w:tcPr>
          <w:p w:rsidR="00926CB8" w:rsidRPr="000E68D8" w:rsidRDefault="000E68D8" w:rsidP="008F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22" w:type="dxa"/>
            <w:gridSpan w:val="2"/>
          </w:tcPr>
          <w:p w:rsidR="00926CB8" w:rsidRPr="000E68D8" w:rsidRDefault="00926CB8" w:rsidP="008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к привлечению для оказания Услуг субподрядных организациях (форма приложения № 5 к документации), в случае, если таковые намереваются привлекаться</w:t>
            </w:r>
          </w:p>
        </w:tc>
        <w:tc>
          <w:tcPr>
            <w:tcW w:w="1397" w:type="dxa"/>
          </w:tcPr>
          <w:p w:rsidR="00926CB8" w:rsidRPr="000E68D8" w:rsidRDefault="00926CB8" w:rsidP="0092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926CB8" w:rsidRPr="000E68D8" w:rsidRDefault="000E68D8" w:rsidP="000E6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 xml:space="preserve">субподрядные организации </w:t>
            </w:r>
            <w:r w:rsidR="00926CB8" w:rsidRPr="000E68D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намереваются привлекаться</w:t>
            </w:r>
          </w:p>
        </w:tc>
      </w:tr>
    </w:tbl>
    <w:p w:rsidR="007A3DD2" w:rsidRPr="00B4794C" w:rsidRDefault="007A3DD2"/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4205"/>
        <w:gridCol w:w="1717"/>
        <w:gridCol w:w="1397"/>
        <w:gridCol w:w="1750"/>
      </w:tblGrid>
      <w:tr w:rsidR="00861CBF" w:rsidRPr="00285D41" w:rsidTr="00931503">
        <w:trPr>
          <w:jc w:val="center"/>
        </w:trPr>
        <w:tc>
          <w:tcPr>
            <w:tcW w:w="9644" w:type="dxa"/>
            <w:gridSpan w:val="5"/>
          </w:tcPr>
          <w:p w:rsidR="00861CBF" w:rsidRPr="00285D41" w:rsidRDefault="00861CBF" w:rsidP="00861CB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5D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Претендент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861CBF" w:rsidRPr="00D07C07" w:rsidTr="00931503">
        <w:trPr>
          <w:jc w:val="center"/>
        </w:trPr>
        <w:tc>
          <w:tcPr>
            <w:tcW w:w="4780" w:type="dxa"/>
            <w:gridSpan w:val="2"/>
          </w:tcPr>
          <w:p w:rsidR="00861CBF" w:rsidRPr="00D07C0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D07C07" w:rsidRDefault="00706C93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>бщество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временной эксплуатации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61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ОВЭ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861CBF" w:rsidRPr="00D07C07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1902007292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CBF" w:rsidRPr="00D07C07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190201001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CBF" w:rsidRPr="00D07C07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1021900670604</w:t>
            </w:r>
          </w:p>
          <w:p w:rsidR="00861CBF" w:rsidRPr="00D07C07" w:rsidRDefault="00861CBF" w:rsidP="00297E17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gramStart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Саяногорск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97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CBF" w:rsidRPr="00D07C07" w:rsidTr="00931503">
        <w:trPr>
          <w:jc w:val="center"/>
        </w:trPr>
        <w:tc>
          <w:tcPr>
            <w:tcW w:w="4780" w:type="dxa"/>
            <w:gridSpan w:val="2"/>
          </w:tcPr>
          <w:p w:rsidR="00861CBF" w:rsidRPr="00D07C0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D07C07" w:rsidRDefault="00A46270" w:rsidP="00A46270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>вляется субъектом МСП</w:t>
            </w:r>
          </w:p>
        </w:tc>
      </w:tr>
      <w:tr w:rsidR="00861CBF" w:rsidRPr="00D07C07" w:rsidTr="00931503">
        <w:trPr>
          <w:jc w:val="center"/>
        </w:trPr>
        <w:tc>
          <w:tcPr>
            <w:tcW w:w="4780" w:type="dxa"/>
            <w:gridSpan w:val="2"/>
          </w:tcPr>
          <w:p w:rsidR="00861CBF" w:rsidRPr="00D07C0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D07C07" w:rsidRDefault="00A46270" w:rsidP="0093150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861CBF" w:rsidRPr="00D07C07" w:rsidTr="00931503">
        <w:trPr>
          <w:trHeight w:val="305"/>
          <w:jc w:val="center"/>
        </w:trPr>
        <w:tc>
          <w:tcPr>
            <w:tcW w:w="4780" w:type="dxa"/>
            <w:gridSpan w:val="2"/>
          </w:tcPr>
          <w:p w:rsidR="00861CBF" w:rsidRPr="00D07C0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D07C07" w:rsidRDefault="00A46270" w:rsidP="00A46270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C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1C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1CBF" w:rsidRPr="00D07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61CBF" w:rsidRPr="00285D41" w:rsidTr="00931503">
        <w:trPr>
          <w:trHeight w:val="305"/>
          <w:jc w:val="center"/>
        </w:trPr>
        <w:tc>
          <w:tcPr>
            <w:tcW w:w="4780" w:type="dxa"/>
            <w:gridSpan w:val="2"/>
          </w:tcPr>
          <w:p w:rsidR="00861CBF" w:rsidRPr="00285D41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D41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285D41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из расчета единичных расценок (</w:t>
            </w:r>
            <w:r w:rsidRPr="00285D41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D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сутки за Отстой вагонов</w:t>
            </w:r>
            <w:r w:rsidRPr="0028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железнодорожных путях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 Исполнителя</w:t>
            </w:r>
          </w:p>
        </w:tc>
      </w:tr>
      <w:tr w:rsidR="00861CBF" w:rsidRPr="002D4A01" w:rsidTr="00931503">
        <w:trPr>
          <w:jc w:val="center"/>
        </w:trPr>
        <w:tc>
          <w:tcPr>
            <w:tcW w:w="4780" w:type="dxa"/>
            <w:gridSpan w:val="2"/>
          </w:tcPr>
          <w:p w:rsidR="00861CBF" w:rsidRPr="002D4A01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2D4A01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(количество) </w:t>
            </w: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услуг определяется в соответствии с требованиями раздела 4 Техническое задание</w:t>
            </w:r>
          </w:p>
        </w:tc>
      </w:tr>
      <w:tr w:rsidR="00861CBF" w:rsidRPr="002D4A01" w:rsidTr="00931503">
        <w:trPr>
          <w:jc w:val="center"/>
        </w:trPr>
        <w:tc>
          <w:tcPr>
            <w:tcW w:w="4780" w:type="dxa"/>
            <w:gridSpan w:val="2"/>
          </w:tcPr>
          <w:p w:rsidR="00861CBF" w:rsidRPr="002D4A01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4864" w:type="dxa"/>
            <w:gridSpan w:val="3"/>
            <w:vAlign w:val="center"/>
          </w:tcPr>
          <w:p w:rsidR="00861CBF" w:rsidRPr="002D4A01" w:rsidRDefault="00861CBF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по 31 декабря 2021 года включительно</w:t>
            </w:r>
          </w:p>
        </w:tc>
      </w:tr>
      <w:tr w:rsidR="00861CBF" w:rsidRPr="002D4A01" w:rsidTr="00931503">
        <w:trPr>
          <w:jc w:val="center"/>
        </w:trPr>
        <w:tc>
          <w:tcPr>
            <w:tcW w:w="9644" w:type="dxa"/>
            <w:gridSpan w:val="5"/>
          </w:tcPr>
          <w:p w:rsidR="00861CBF" w:rsidRPr="002D4A01" w:rsidRDefault="00861CBF" w:rsidP="0093150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861CBF" w:rsidRPr="002D4A01" w:rsidTr="00931503">
        <w:trPr>
          <w:trHeight w:val="790"/>
          <w:jc w:val="center"/>
        </w:trPr>
        <w:tc>
          <w:tcPr>
            <w:tcW w:w="575" w:type="dxa"/>
            <w:vAlign w:val="center"/>
          </w:tcPr>
          <w:p w:rsidR="00861CBF" w:rsidRPr="002D4A01" w:rsidRDefault="00861CBF" w:rsidP="009315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2" w:type="dxa"/>
            <w:gridSpan w:val="2"/>
            <w:vAlign w:val="center"/>
          </w:tcPr>
          <w:p w:rsidR="00861CBF" w:rsidRPr="002D4A01" w:rsidRDefault="00861CBF" w:rsidP="009315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397" w:type="dxa"/>
            <w:vAlign w:val="center"/>
          </w:tcPr>
          <w:p w:rsidR="00861CBF" w:rsidRPr="002D4A01" w:rsidRDefault="00861CBF" w:rsidP="009315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1750" w:type="dxa"/>
            <w:vAlign w:val="center"/>
          </w:tcPr>
          <w:p w:rsidR="00861CBF" w:rsidRPr="002D4A01" w:rsidRDefault="00861CBF" w:rsidP="009315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01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861CBF" w:rsidRPr="00E20EF7" w:rsidTr="00931503">
        <w:trPr>
          <w:trHeight w:val="377"/>
          <w:jc w:val="center"/>
        </w:trPr>
        <w:tc>
          <w:tcPr>
            <w:tcW w:w="575" w:type="dxa"/>
          </w:tcPr>
          <w:p w:rsidR="00861CBF" w:rsidRPr="00E20EF7" w:rsidRDefault="00861CBF" w:rsidP="00931503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2" w:type="dxa"/>
            <w:gridSpan w:val="2"/>
          </w:tcPr>
          <w:p w:rsidR="00861CBF" w:rsidRPr="00E20EF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опись представленных документов, заверенную подписью и печатью (при наличии) претендента</w:t>
            </w:r>
          </w:p>
        </w:tc>
        <w:tc>
          <w:tcPr>
            <w:tcW w:w="1397" w:type="dxa"/>
          </w:tcPr>
          <w:p w:rsidR="00861CBF" w:rsidRPr="00E20EF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861CBF" w:rsidRPr="00E20EF7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BD1307" w:rsidTr="00931503">
        <w:trPr>
          <w:trHeight w:val="367"/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2" w:type="dxa"/>
            <w:gridSpan w:val="2"/>
          </w:tcPr>
          <w:p w:rsidR="00861CBF" w:rsidRPr="008401C3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1C3">
              <w:rPr>
                <w:rFonts w:ascii="Times New Roman" w:hAnsi="Times New Roman" w:cs="Times New Roman"/>
                <w:sz w:val="24"/>
                <w:szCs w:val="24"/>
              </w:rPr>
              <w:t>Заявка, оформленная по форме приложения № 1 к настоящей документации о закупке</w:t>
            </w:r>
          </w:p>
        </w:tc>
        <w:tc>
          <w:tcPr>
            <w:tcW w:w="1397" w:type="dxa"/>
          </w:tcPr>
          <w:p w:rsidR="00861CBF" w:rsidRPr="00E20EF7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BD1307" w:rsidTr="00931503">
        <w:trPr>
          <w:trHeight w:val="417"/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2" w:type="dxa"/>
            <w:gridSpan w:val="2"/>
          </w:tcPr>
          <w:p w:rsidR="00861CBF" w:rsidRPr="001F0AC6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 сотрудничестве, подготовленное в соответствии с требованиями Технического задания </w:t>
            </w:r>
            <w:r w:rsidRPr="001F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(раздел 4 настоящей документации о закупке) и составленное по форме приложения № 3 к настоящей документации о закупке</w:t>
            </w:r>
          </w:p>
        </w:tc>
        <w:tc>
          <w:tcPr>
            <w:tcW w:w="1397" w:type="dxa"/>
          </w:tcPr>
          <w:p w:rsidR="00861CBF" w:rsidRPr="00E20EF7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  <w:vAlign w:val="center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BD1307" w:rsidTr="00931503">
        <w:trPr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22" w:type="dxa"/>
            <w:gridSpan w:val="2"/>
          </w:tcPr>
          <w:p w:rsidR="00861CBF" w:rsidRPr="001F0AC6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претенденте, представленные по форме приложения № 2 к настоящей документации о закупке</w:t>
            </w:r>
          </w:p>
        </w:tc>
        <w:tc>
          <w:tcPr>
            <w:tcW w:w="1397" w:type="dxa"/>
          </w:tcPr>
          <w:p w:rsidR="00861CBF" w:rsidRPr="00E20EF7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  <w:vAlign w:val="center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BD1307" w:rsidTr="00931503">
        <w:trPr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2" w:type="dxa"/>
            <w:gridSpan w:val="2"/>
          </w:tcPr>
          <w:p w:rsidR="00861CBF" w:rsidRPr="001F0AC6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C6">
              <w:rPr>
                <w:rFonts w:ascii="Times New Roman" w:hAnsi="Times New Roman" w:cs="Times New Roman"/>
                <w:sz w:val="24"/>
                <w:szCs w:val="24"/>
              </w:rPr>
              <w:t>копия паспорта, предоставляется на каждое физическое лицо (индивидуального предпринимателя), выступающее на стороне одного претендента</w:t>
            </w:r>
          </w:p>
        </w:tc>
        <w:tc>
          <w:tcPr>
            <w:tcW w:w="1397" w:type="dxa"/>
          </w:tcPr>
          <w:p w:rsidR="00861CBF" w:rsidRPr="008356DA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не требуется. Претендент юридическое лицо</w:t>
            </w:r>
          </w:p>
        </w:tc>
      </w:tr>
      <w:tr w:rsidR="00861CBF" w:rsidRPr="00BD1307" w:rsidTr="00931503">
        <w:trPr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2" w:type="dxa"/>
            <w:gridSpan w:val="2"/>
          </w:tcPr>
          <w:p w:rsidR="00861CBF" w:rsidRPr="005D1080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80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претендента, в том числе совершать в установленном порядке сделки от имени претендента, без доверенности (копии документов должны быть заверены подписью и печатью (при ее наличии) претендента).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документы предоставляются на каждое юридическое лицо, выступающее на стороне претендента</w:t>
            </w:r>
          </w:p>
        </w:tc>
        <w:tc>
          <w:tcPr>
            <w:tcW w:w="1397" w:type="dxa"/>
          </w:tcPr>
          <w:p w:rsidR="00861CBF" w:rsidRPr="008356DA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BD1307" w:rsidTr="00931503">
        <w:trPr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2" w:type="dxa"/>
            <w:gridSpan w:val="2"/>
          </w:tcPr>
          <w:p w:rsidR="00861CBF" w:rsidRPr="005D1080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80">
              <w:rPr>
                <w:rFonts w:ascii="Times New Roman" w:hAnsi="Times New Roman" w:cs="Times New Roman"/>
                <w:sz w:val="24"/>
                <w:szCs w:val="24"/>
              </w:rPr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 или копия документа должна быть заверена подписью и печатью (при ее наличии) претендента)</w:t>
            </w:r>
          </w:p>
        </w:tc>
        <w:tc>
          <w:tcPr>
            <w:tcW w:w="1397" w:type="dxa"/>
          </w:tcPr>
          <w:p w:rsidR="00861CBF" w:rsidRPr="008356DA" w:rsidRDefault="00A76149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61CBF"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BD1307" w:rsidTr="00931503">
        <w:trPr>
          <w:jc w:val="center"/>
        </w:trPr>
        <w:tc>
          <w:tcPr>
            <w:tcW w:w="575" w:type="dxa"/>
          </w:tcPr>
          <w:p w:rsidR="00861CBF" w:rsidRPr="00BD1307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2" w:type="dxa"/>
            <w:gridSpan w:val="2"/>
          </w:tcPr>
          <w:p w:rsidR="00861CBF" w:rsidRPr="003E49F4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оригинал или копия документа должна быть заверена подписью и печатью (при ее наличии) претендента)</w:t>
            </w:r>
          </w:p>
        </w:tc>
        <w:tc>
          <w:tcPr>
            <w:tcW w:w="1397" w:type="dxa"/>
          </w:tcPr>
          <w:p w:rsidR="00861CBF" w:rsidRPr="008356DA" w:rsidRDefault="00861CBF" w:rsidP="0093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не требуется. На стороне участника закупки выступает одно юридическое лицо</w:t>
            </w:r>
          </w:p>
        </w:tc>
      </w:tr>
      <w:tr w:rsidR="00861CBF" w:rsidRPr="008E2FBE" w:rsidTr="00931503">
        <w:trPr>
          <w:jc w:val="center"/>
        </w:trPr>
        <w:tc>
          <w:tcPr>
            <w:tcW w:w="575" w:type="dxa"/>
          </w:tcPr>
          <w:p w:rsidR="00861CBF" w:rsidRPr="008E2FBE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2" w:type="dxa"/>
            <w:gridSpan w:val="2"/>
          </w:tcPr>
          <w:p w:rsidR="00861CBF" w:rsidRPr="003E49F4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8E2FBE" w:rsidTr="00931503">
        <w:trPr>
          <w:jc w:val="center"/>
        </w:trPr>
        <w:tc>
          <w:tcPr>
            <w:tcW w:w="575" w:type="dxa"/>
          </w:tcPr>
          <w:p w:rsidR="00861CBF" w:rsidRPr="008E2FBE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2" w:type="dxa"/>
            <w:gridSpan w:val="2"/>
          </w:tcPr>
          <w:p w:rsidR="00861CBF" w:rsidRPr="003E49F4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97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50" w:type="dxa"/>
          </w:tcPr>
          <w:p w:rsidR="00861CBF" w:rsidRPr="008356DA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8356DA">
              <w:rPr>
                <w:rFonts w:ascii="Times New Roman" w:hAnsi="Times New Roman" w:cs="Times New Roman"/>
                <w:sz w:val="24"/>
                <w:szCs w:val="24"/>
              </w:rPr>
              <w:t>Задолжен-ность</w:t>
            </w:r>
            <w:proofErr w:type="spellEnd"/>
            <w:proofErr w:type="gramEnd"/>
            <w:r w:rsidRPr="008356D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861CBF" w:rsidRPr="008E2FBE" w:rsidTr="00931503">
        <w:trPr>
          <w:jc w:val="center"/>
        </w:trPr>
        <w:tc>
          <w:tcPr>
            <w:tcW w:w="575" w:type="dxa"/>
          </w:tcPr>
          <w:p w:rsidR="00861CBF" w:rsidRPr="008E2FBE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22" w:type="dxa"/>
            <w:gridSpan w:val="2"/>
          </w:tcPr>
          <w:p w:rsidR="00861CBF" w:rsidRPr="003E49F4" w:rsidRDefault="00861CBF" w:rsidP="00931503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fssprus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), а также информации в едином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fedresurs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</w:t>
            </w:r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IsSearching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49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лиц (вкладка «реестры»)</w:t>
            </w:r>
          </w:p>
        </w:tc>
        <w:tc>
          <w:tcPr>
            <w:tcW w:w="1397" w:type="dxa"/>
          </w:tcPr>
          <w:p w:rsidR="00861CBF" w:rsidRPr="003F55F0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3F55F0" w:rsidRDefault="00861CBF" w:rsidP="0093150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3F55F0">
              <w:rPr>
                <w:rFonts w:ascii="Times New Roman" w:hAnsi="Times New Roman" w:cs="Times New Roman"/>
                <w:sz w:val="24"/>
                <w:szCs w:val="24"/>
              </w:rPr>
              <w:t>Исполнитель-ные</w:t>
            </w:r>
            <w:proofErr w:type="spellEnd"/>
            <w:proofErr w:type="gramEnd"/>
            <w:r w:rsidRPr="003F55F0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производства отсутствуют</w:t>
            </w:r>
          </w:p>
          <w:p w:rsidR="00861CBF" w:rsidRPr="003F55F0" w:rsidRDefault="00861CBF" w:rsidP="0093150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8E2FBE" w:rsidTr="00931503">
        <w:trPr>
          <w:jc w:val="center"/>
        </w:trPr>
        <w:tc>
          <w:tcPr>
            <w:tcW w:w="575" w:type="dxa"/>
          </w:tcPr>
          <w:p w:rsidR="00861CBF" w:rsidRPr="008E2FBE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год), принятые Федеральной налоговой службой Российской Федерации (с отметкой инспекции Федеральной налоговой службы Российской </w:t>
            </w:r>
            <w:r w:rsidRPr="00C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или с приложением документа, подтверждающего получение/отправку в Федеральную налоговую службу Российской Федерации бухгалтерской (финансовой) отчетности).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годовой бухгалтерской (финансовой) отчетности пояснительное письмо от претендента с указанием причины ее отсутствия. Предоставляется заверенная копия документа от каждого юридического и/или физического лица, выступающего на стороне одного претендента</w:t>
            </w:r>
          </w:p>
        </w:tc>
        <w:tc>
          <w:tcPr>
            <w:tcW w:w="1397" w:type="dxa"/>
          </w:tcPr>
          <w:p w:rsidR="00861CBF" w:rsidRPr="000A4E86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8E2FBE" w:rsidTr="00931503">
        <w:trPr>
          <w:jc w:val="center"/>
        </w:trPr>
        <w:tc>
          <w:tcPr>
            <w:tcW w:w="575" w:type="dxa"/>
          </w:tcPr>
          <w:p w:rsidR="00861CBF" w:rsidRPr="008E2FBE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действующие лицензии, сертификации, разрешения, допуски, если деятельность, которую осуществляет претендент, подлежит в соответствии с законодательством Российской Федерации лицензированию, сертификации или предусматривает получение разрешений, допусков к выполнению работ, оказанию услуг, поставке товаров и т.д. (предоставляются на усмотрение претендента, заверенные претендентом копии)</w:t>
            </w:r>
          </w:p>
        </w:tc>
        <w:tc>
          <w:tcPr>
            <w:tcW w:w="1397" w:type="dxa"/>
          </w:tcPr>
          <w:p w:rsidR="00861CBF" w:rsidRPr="000A4E86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86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0A4E86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8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6 к документации о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</w:t>
            </w:r>
          </w:p>
        </w:tc>
        <w:tc>
          <w:tcPr>
            <w:tcW w:w="1397" w:type="dxa"/>
          </w:tcPr>
          <w:p w:rsidR="00861CBF" w:rsidRPr="00926CB8" w:rsidRDefault="00A76149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6 к документации о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</w:tcPr>
          <w:p w:rsidR="00861CBF" w:rsidRPr="00926CB8" w:rsidRDefault="00A76149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6 к документации о закупке (подписанные сторонами договора товарные накладные, акты приемки выполненных работ, оказанных услуг, акты сверки, УПД и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Достаточно документально</w:t>
            </w:r>
            <w:proofErr w:type="gram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подтвердить опыт выполнения работ, оказания услуг на сумму, равную 20% от начальной (максимальной) цены договора</w:t>
            </w:r>
          </w:p>
        </w:tc>
        <w:tc>
          <w:tcPr>
            <w:tcW w:w="1397" w:type="dxa"/>
          </w:tcPr>
          <w:p w:rsidR="00861CBF" w:rsidRPr="00926CB8" w:rsidRDefault="00A76149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7 к документации о закупке</w:t>
            </w:r>
          </w:p>
        </w:tc>
        <w:tc>
          <w:tcPr>
            <w:tcW w:w="1397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претендента действующего договора на подачу/уборку вагонов/вагонов с порожними контейнерами или эксплуатацию подъездных путей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с ОАО «РЖД» или иными контрагентами с возможностью пролонгации на 2021 год. При наличии собственного маневрового локомотива – предоставить копию паспорта на локомотив</w:t>
            </w:r>
          </w:p>
        </w:tc>
        <w:tc>
          <w:tcPr>
            <w:tcW w:w="1397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54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копии свидетельств о собственности и/или договоров аренды на подъездные пути на станциях, на которых будет осуществляться Отстой вагонов/вагонов с порожними контейнерами</w:t>
            </w:r>
          </w:p>
        </w:tc>
        <w:tc>
          <w:tcPr>
            <w:tcW w:w="1397" w:type="dxa"/>
          </w:tcPr>
          <w:p w:rsidR="00861CBF" w:rsidRPr="00926CB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подъездных путей </w:t>
            </w:r>
            <w:r w:rsidRPr="00C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заявленным требованиям - копии паспортов подъездных путей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397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D12D01" w:rsidTr="00931503">
        <w:trPr>
          <w:jc w:val="center"/>
        </w:trPr>
        <w:tc>
          <w:tcPr>
            <w:tcW w:w="575" w:type="dxa"/>
          </w:tcPr>
          <w:p w:rsidR="00861CBF" w:rsidRPr="00D12D01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22" w:type="dxa"/>
            <w:gridSpan w:val="2"/>
          </w:tcPr>
          <w:p w:rsidR="00861CBF" w:rsidRPr="00C760A7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 об обеспечении сохранности вагонов/вагонов с порожними контейнерами, принадлежащих ПАО «ТрансКонтейнер» на праве собственности и/или ином законном праве, размещаемых на подъездных путях </w:t>
            </w:r>
            <w:proofErr w:type="spellStart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C760A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Исполнителя</w:t>
            </w:r>
          </w:p>
        </w:tc>
        <w:tc>
          <w:tcPr>
            <w:tcW w:w="1397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6CB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861CBF" w:rsidRPr="008401C3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1CBF" w:rsidRPr="000E68D8" w:rsidTr="00931503">
        <w:trPr>
          <w:jc w:val="center"/>
        </w:trPr>
        <w:tc>
          <w:tcPr>
            <w:tcW w:w="575" w:type="dxa"/>
          </w:tcPr>
          <w:p w:rsidR="00861CBF" w:rsidRPr="000E68D8" w:rsidRDefault="00861CBF" w:rsidP="0093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22" w:type="dxa"/>
            <w:gridSpan w:val="2"/>
          </w:tcPr>
          <w:p w:rsidR="00861CBF" w:rsidRPr="000E68D8" w:rsidRDefault="00861CBF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к привлечению для оказания Услуг субподрядных организациях (форма приложения № 5 к документации), в случае, если таковые намереваются привлекаться</w:t>
            </w:r>
          </w:p>
        </w:tc>
        <w:tc>
          <w:tcPr>
            <w:tcW w:w="1397" w:type="dxa"/>
          </w:tcPr>
          <w:p w:rsidR="00861CBF" w:rsidRPr="000E68D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861CBF" w:rsidRPr="000E68D8" w:rsidRDefault="00861CBF" w:rsidP="0093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8">
              <w:rPr>
                <w:rFonts w:ascii="Times New Roman" w:hAnsi="Times New Roman" w:cs="Times New Roman"/>
                <w:sz w:val="24"/>
                <w:szCs w:val="24"/>
              </w:rPr>
              <w:t>субподрядные организации не намереваются привлекаться</w:t>
            </w:r>
          </w:p>
        </w:tc>
      </w:tr>
    </w:tbl>
    <w:p w:rsidR="00AA7424" w:rsidRPr="00586E15" w:rsidRDefault="00657684" w:rsidP="00DB7CE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E15">
        <w:rPr>
          <w:rFonts w:ascii="Times New Roman" w:hAnsi="Times New Roman" w:cs="Times New Roman"/>
          <w:bCs/>
          <w:sz w:val="24"/>
          <w:szCs w:val="24"/>
        </w:rPr>
        <w:t>1</w:t>
      </w:r>
      <w:r w:rsidRPr="00586E15">
        <w:rPr>
          <w:rFonts w:ascii="Times New Roman" w:hAnsi="Times New Roman" w:cs="Times New Roman"/>
          <w:sz w:val="24"/>
          <w:szCs w:val="24"/>
        </w:rPr>
        <w:t>.</w:t>
      </w:r>
      <w:r w:rsidRPr="00586E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1532" w:rsidRPr="00586E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6E15">
        <w:rPr>
          <w:rFonts w:ascii="Times New Roman" w:hAnsi="Times New Roman" w:cs="Times New Roman"/>
          <w:sz w:val="24"/>
          <w:szCs w:val="24"/>
        </w:rPr>
        <w:t xml:space="preserve"> </w:t>
      </w:r>
      <w:r w:rsidR="00521EF6" w:rsidRPr="00586E15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586E15">
        <w:rPr>
          <w:rFonts w:ascii="Times New Roman" w:hAnsi="Times New Roman" w:cs="Times New Roman"/>
          <w:bCs/>
          <w:sz w:val="24"/>
          <w:szCs w:val="24"/>
        </w:rPr>
        <w:t xml:space="preserve"> анализа перечня документов, предоставленных </w:t>
      </w:r>
      <w:r w:rsidR="001C4CB5" w:rsidRPr="00586E15">
        <w:rPr>
          <w:rFonts w:ascii="Times New Roman" w:hAnsi="Times New Roman" w:cs="Times New Roman"/>
          <w:bCs/>
          <w:sz w:val="24"/>
          <w:szCs w:val="24"/>
        </w:rPr>
        <w:t xml:space="preserve">претендентами </w:t>
      </w:r>
      <w:r w:rsidRPr="00586E15">
        <w:rPr>
          <w:rFonts w:ascii="Times New Roman" w:hAnsi="Times New Roman" w:cs="Times New Roman"/>
          <w:bCs/>
          <w:sz w:val="24"/>
          <w:szCs w:val="24"/>
        </w:rPr>
        <w:t xml:space="preserve">в составе </w:t>
      </w:r>
      <w:r w:rsidR="00F12C84" w:rsidRPr="00586E15">
        <w:rPr>
          <w:rFonts w:ascii="Times New Roman" w:hAnsi="Times New Roman" w:cs="Times New Roman"/>
          <w:bCs/>
          <w:sz w:val="24"/>
          <w:szCs w:val="24"/>
        </w:rPr>
        <w:t>з</w:t>
      </w:r>
      <w:r w:rsidRPr="00586E15">
        <w:rPr>
          <w:rFonts w:ascii="Times New Roman" w:hAnsi="Times New Roman" w:cs="Times New Roman"/>
          <w:bCs/>
          <w:sz w:val="24"/>
          <w:szCs w:val="24"/>
        </w:rPr>
        <w:t>аяв</w:t>
      </w:r>
      <w:r w:rsidR="001C4CB5" w:rsidRPr="00586E15">
        <w:rPr>
          <w:rFonts w:ascii="Times New Roman" w:hAnsi="Times New Roman" w:cs="Times New Roman"/>
          <w:bCs/>
          <w:sz w:val="24"/>
          <w:szCs w:val="24"/>
        </w:rPr>
        <w:t>о</w:t>
      </w:r>
      <w:r w:rsidRPr="00586E15">
        <w:rPr>
          <w:rFonts w:ascii="Times New Roman" w:hAnsi="Times New Roman" w:cs="Times New Roman"/>
          <w:bCs/>
          <w:sz w:val="24"/>
          <w:szCs w:val="24"/>
        </w:rPr>
        <w:t>к, приняты следующие решения:</w:t>
      </w:r>
    </w:p>
    <w:tbl>
      <w:tblPr>
        <w:tblStyle w:val="1"/>
        <w:tblW w:w="9705" w:type="dxa"/>
        <w:jc w:val="center"/>
        <w:tblLayout w:type="fixed"/>
        <w:tblLook w:val="04A0"/>
      </w:tblPr>
      <w:tblGrid>
        <w:gridCol w:w="6875"/>
        <w:gridCol w:w="2830"/>
      </w:tblGrid>
      <w:tr w:rsidR="001C4CB5" w:rsidRPr="00586E15" w:rsidTr="001C4CB5">
        <w:trPr>
          <w:jc w:val="center"/>
        </w:trPr>
        <w:tc>
          <w:tcPr>
            <w:tcW w:w="6875" w:type="dxa"/>
          </w:tcPr>
          <w:p w:rsidR="001C4CB5" w:rsidRPr="00586E15" w:rsidRDefault="001C4CB5" w:rsidP="005B75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15">
              <w:rPr>
                <w:rFonts w:ascii="Times New Roman" w:hAnsi="Times New Roman" w:cs="Times New Roman"/>
                <w:sz w:val="24"/>
                <w:szCs w:val="24"/>
              </w:rPr>
              <w:t>Наименование/ФИО претендента</w:t>
            </w:r>
          </w:p>
          <w:p w:rsidR="001C4CB5" w:rsidRPr="00586E15" w:rsidRDefault="001C4CB5" w:rsidP="005B75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15">
              <w:rPr>
                <w:rFonts w:ascii="Times New Roman" w:hAnsi="Times New Roman" w:cs="Times New Roman"/>
                <w:bCs/>
                <w:sz w:val="24"/>
                <w:szCs w:val="24"/>
              </w:rPr>
              <w:t>(ИНН, КПП, ОГРН/ОГРНИП, юридический адрес)</w:t>
            </w:r>
          </w:p>
        </w:tc>
        <w:tc>
          <w:tcPr>
            <w:tcW w:w="2830" w:type="dxa"/>
          </w:tcPr>
          <w:p w:rsidR="001C4CB5" w:rsidRPr="00440D96" w:rsidRDefault="001C4CB5" w:rsidP="00440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9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1C4CB5" w:rsidRPr="00440D96" w:rsidTr="001C4CB5">
        <w:trPr>
          <w:jc w:val="center"/>
        </w:trPr>
        <w:tc>
          <w:tcPr>
            <w:tcW w:w="6875" w:type="dxa"/>
            <w:vAlign w:val="center"/>
          </w:tcPr>
          <w:p w:rsidR="00FC2549" w:rsidRPr="00D07C07" w:rsidRDefault="00FC2549" w:rsidP="00FC254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«МПК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2549" w:rsidRPr="00D07C07" w:rsidRDefault="00FC2549" w:rsidP="00FC254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1901115810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190101001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1131901005059</w:t>
            </w:r>
          </w:p>
          <w:p w:rsidR="001C4CB5" w:rsidRPr="00E2070E" w:rsidRDefault="00FC2549" w:rsidP="00FC25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655007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0" w:type="dxa"/>
          </w:tcPr>
          <w:p w:rsidR="001C4CB5" w:rsidRPr="00C269E8" w:rsidRDefault="001C4CB5" w:rsidP="00FE36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E8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440D96" w:rsidRPr="00C2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C269E8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</w:t>
            </w:r>
          </w:p>
        </w:tc>
      </w:tr>
      <w:tr w:rsidR="001C4CB5" w:rsidRPr="00A84526" w:rsidTr="001C4CB5">
        <w:trPr>
          <w:jc w:val="center"/>
        </w:trPr>
        <w:tc>
          <w:tcPr>
            <w:tcW w:w="6875" w:type="dxa"/>
            <w:vAlign w:val="center"/>
          </w:tcPr>
          <w:p w:rsidR="00FC2549" w:rsidRPr="00D07C07" w:rsidRDefault="00FC2549" w:rsidP="00FC254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«ОВЭ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2549" w:rsidRPr="00D07C07" w:rsidRDefault="00FC2549" w:rsidP="00FC254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1902007292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190201001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1021900670604</w:t>
            </w:r>
          </w:p>
          <w:p w:rsidR="001C4CB5" w:rsidRPr="00E2070E" w:rsidRDefault="00FC2549" w:rsidP="00FC25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655600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gramStart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Саяногорск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1C4CB5" w:rsidRPr="00440D96" w:rsidRDefault="001C4CB5" w:rsidP="00440D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D96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4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440D96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A7424" w:rsidRPr="00A84526" w:rsidRDefault="00657684" w:rsidP="00557D4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09A7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C81532" w:rsidRPr="009C09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09A7">
        <w:rPr>
          <w:rFonts w:ascii="Times New Roman" w:hAnsi="Times New Roman" w:cs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CD0E68" w:rsidRPr="009C09A7">
        <w:rPr>
          <w:rFonts w:ascii="Times New Roman" w:hAnsi="Times New Roman" w:cs="Times New Roman"/>
          <w:sz w:val="24"/>
          <w:szCs w:val="24"/>
        </w:rPr>
        <w:t>о</w:t>
      </w:r>
      <w:r w:rsidRPr="009C09A7">
        <w:rPr>
          <w:rFonts w:ascii="Times New Roman" w:hAnsi="Times New Roman" w:cs="Times New Roman"/>
          <w:sz w:val="24"/>
          <w:szCs w:val="24"/>
        </w:rPr>
        <w:t>к и заключения Заказчика</w:t>
      </w:r>
      <w:r w:rsidR="00C81532" w:rsidRPr="009C09A7">
        <w:rPr>
          <w:rFonts w:ascii="Times New Roman" w:hAnsi="Times New Roman" w:cs="Times New Roman"/>
          <w:sz w:val="24"/>
          <w:szCs w:val="24"/>
        </w:rPr>
        <w:t>,</w:t>
      </w:r>
      <w:r w:rsidRPr="009C09A7">
        <w:rPr>
          <w:rFonts w:ascii="Times New Roman" w:hAnsi="Times New Roman" w:cs="Times New Roman"/>
          <w:sz w:val="24"/>
          <w:szCs w:val="24"/>
        </w:rPr>
        <w:t xml:space="preserve"> ПРГ выносит на рассмотрение Конкурсной комиссии </w:t>
      </w:r>
      <w:r w:rsidR="00C81532" w:rsidRPr="009C09A7">
        <w:rPr>
          <w:rFonts w:ascii="Times New Roman" w:hAnsi="Times New Roman" w:cs="Times New Roman"/>
          <w:sz w:val="24"/>
          <w:szCs w:val="24"/>
        </w:rPr>
        <w:t xml:space="preserve">аппарата управления </w:t>
      </w:r>
      <w:r w:rsidRPr="009C09A7">
        <w:rPr>
          <w:rFonts w:ascii="Times New Roman" w:hAnsi="Times New Roman" w:cs="Times New Roman"/>
          <w:sz w:val="24"/>
          <w:szCs w:val="24"/>
        </w:rPr>
        <w:t>ПАО «ТрансКонтейнер» следующие предложения:</w:t>
      </w:r>
    </w:p>
    <w:p w:rsidR="00CD0E68" w:rsidRPr="009C09A7" w:rsidRDefault="00CD0E68" w:rsidP="00557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9A7">
        <w:rPr>
          <w:rFonts w:ascii="Times New Roman" w:hAnsi="Times New Roman" w:cs="Times New Roman"/>
          <w:sz w:val="24"/>
          <w:szCs w:val="24"/>
        </w:rPr>
        <w:t xml:space="preserve">К установленному документацией о закупке сроку поступило </w:t>
      </w:r>
      <w:r w:rsidR="00805080">
        <w:rPr>
          <w:rFonts w:ascii="Times New Roman" w:hAnsi="Times New Roman" w:cs="Times New Roman"/>
          <w:sz w:val="24"/>
          <w:szCs w:val="24"/>
        </w:rPr>
        <w:t>две</w:t>
      </w:r>
      <w:r w:rsidRPr="009C09A7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487684">
        <w:rPr>
          <w:rFonts w:ascii="Times New Roman" w:hAnsi="Times New Roman" w:cs="Times New Roman"/>
          <w:sz w:val="24"/>
          <w:szCs w:val="24"/>
        </w:rPr>
        <w:t>и</w:t>
      </w:r>
      <w:r w:rsidRPr="009C09A7">
        <w:rPr>
          <w:rFonts w:ascii="Times New Roman" w:hAnsi="Times New Roman" w:cs="Times New Roman"/>
          <w:sz w:val="24"/>
          <w:szCs w:val="24"/>
        </w:rPr>
        <w:t xml:space="preserve"> от следующих претендентов:</w:t>
      </w:r>
    </w:p>
    <w:tbl>
      <w:tblPr>
        <w:tblW w:w="9646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9"/>
        <w:gridCol w:w="5387"/>
      </w:tblGrid>
      <w:tr w:rsidR="00CD0E68" w:rsidRPr="00E4674E" w:rsidTr="0024407C">
        <w:trPr>
          <w:jc w:val="center"/>
        </w:trPr>
        <w:tc>
          <w:tcPr>
            <w:tcW w:w="9646" w:type="dxa"/>
            <w:gridSpan w:val="2"/>
          </w:tcPr>
          <w:p w:rsidR="00CD0E68" w:rsidRPr="00E4674E" w:rsidRDefault="00CD0E68" w:rsidP="00004D7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№1:  </w:t>
            </w:r>
            <w:r w:rsidR="00E4674E" w:rsidRPr="00E4674E">
              <w:rPr>
                <w:rFonts w:ascii="Times New Roman" w:hAnsi="Times New Roman" w:cs="Times New Roman"/>
                <w:b/>
                <w:sz w:val="24"/>
                <w:szCs w:val="24"/>
              </w:rPr>
              <w:t>ООО «МПК»</w:t>
            </w:r>
          </w:p>
        </w:tc>
      </w:tr>
      <w:tr w:rsidR="00E4674E" w:rsidRPr="00E4674E" w:rsidTr="0024407C">
        <w:trPr>
          <w:trHeight w:val="305"/>
          <w:jc w:val="center"/>
        </w:trPr>
        <w:tc>
          <w:tcPr>
            <w:tcW w:w="4259" w:type="dxa"/>
            <w:vAlign w:val="center"/>
          </w:tcPr>
          <w:p w:rsidR="00E4674E" w:rsidRPr="00E4674E" w:rsidRDefault="00E4674E" w:rsidP="0024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7" w:type="dxa"/>
            <w:vAlign w:val="center"/>
          </w:tcPr>
          <w:p w:rsidR="00E4674E" w:rsidRPr="00E4674E" w:rsidRDefault="00E4674E" w:rsidP="00931503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16.03.2020  09:55</w:t>
            </w:r>
          </w:p>
        </w:tc>
      </w:tr>
      <w:tr w:rsidR="00E4674E" w:rsidRPr="00E4674E" w:rsidTr="0024407C">
        <w:trPr>
          <w:trHeight w:val="305"/>
          <w:jc w:val="center"/>
        </w:trPr>
        <w:tc>
          <w:tcPr>
            <w:tcW w:w="4259" w:type="dxa"/>
            <w:vAlign w:val="center"/>
          </w:tcPr>
          <w:p w:rsidR="00E4674E" w:rsidRPr="00E4674E" w:rsidRDefault="00E4674E" w:rsidP="00557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5387" w:type="dxa"/>
            <w:vAlign w:val="center"/>
          </w:tcPr>
          <w:p w:rsidR="00E4674E" w:rsidRPr="00E4674E" w:rsidRDefault="00E4674E" w:rsidP="0024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E4674E" w:rsidRPr="00E4674E" w:rsidTr="0024407C">
        <w:trPr>
          <w:jc w:val="center"/>
        </w:trPr>
        <w:tc>
          <w:tcPr>
            <w:tcW w:w="9646" w:type="dxa"/>
            <w:gridSpan w:val="2"/>
          </w:tcPr>
          <w:p w:rsidR="00E4674E" w:rsidRPr="00E4674E" w:rsidRDefault="00E4674E" w:rsidP="00487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№2:  АО «ОВЭ»</w:t>
            </w:r>
          </w:p>
        </w:tc>
      </w:tr>
      <w:tr w:rsidR="00E4674E" w:rsidRPr="00E4674E" w:rsidTr="0024407C">
        <w:trPr>
          <w:trHeight w:val="305"/>
          <w:jc w:val="center"/>
        </w:trPr>
        <w:tc>
          <w:tcPr>
            <w:tcW w:w="4259" w:type="dxa"/>
            <w:vAlign w:val="center"/>
          </w:tcPr>
          <w:p w:rsidR="00E4674E" w:rsidRPr="00E4674E" w:rsidRDefault="00E4674E" w:rsidP="0024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7" w:type="dxa"/>
            <w:vAlign w:val="center"/>
          </w:tcPr>
          <w:p w:rsidR="00E4674E" w:rsidRPr="00E4674E" w:rsidRDefault="00E4674E" w:rsidP="00931503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20.03.2020  13:00</w:t>
            </w:r>
          </w:p>
        </w:tc>
      </w:tr>
      <w:tr w:rsidR="00E4674E" w:rsidRPr="00E4674E" w:rsidTr="0024407C">
        <w:trPr>
          <w:trHeight w:val="305"/>
          <w:jc w:val="center"/>
        </w:trPr>
        <w:tc>
          <w:tcPr>
            <w:tcW w:w="4259" w:type="dxa"/>
            <w:vAlign w:val="center"/>
          </w:tcPr>
          <w:p w:rsidR="00E4674E" w:rsidRPr="00E4674E" w:rsidRDefault="00E4674E" w:rsidP="0024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5387" w:type="dxa"/>
            <w:vAlign w:val="center"/>
          </w:tcPr>
          <w:p w:rsidR="00E4674E" w:rsidRPr="00E4674E" w:rsidRDefault="00E4674E" w:rsidP="0024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4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</w:tbl>
    <w:p w:rsidR="00AA7424" w:rsidRPr="00BB1E8A" w:rsidRDefault="00657684" w:rsidP="00DB7CE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E8A">
        <w:rPr>
          <w:rFonts w:ascii="Times New Roman" w:hAnsi="Times New Roman" w:cs="Times New Roman"/>
          <w:sz w:val="24"/>
          <w:szCs w:val="24"/>
        </w:rPr>
        <w:t>Допустить к участию в</w:t>
      </w:r>
      <w:r w:rsidR="00CC41F5">
        <w:rPr>
          <w:rFonts w:ascii="Times New Roman" w:hAnsi="Times New Roman" w:cs="Times New Roman"/>
          <w:sz w:val="24"/>
          <w:szCs w:val="24"/>
        </w:rPr>
        <w:t xml:space="preserve"> </w:t>
      </w:r>
      <w:r w:rsidR="00805080">
        <w:rPr>
          <w:rFonts w:ascii="Times New Roman" w:hAnsi="Times New Roman" w:cs="Times New Roman"/>
          <w:sz w:val="24"/>
          <w:szCs w:val="24"/>
        </w:rPr>
        <w:t xml:space="preserve">первом </w:t>
      </w:r>
      <w:r w:rsidR="00137585" w:rsidRPr="00BB1E8A">
        <w:rPr>
          <w:rFonts w:ascii="Times New Roman" w:hAnsi="Times New Roman" w:cs="Times New Roman"/>
          <w:sz w:val="24"/>
          <w:szCs w:val="24"/>
        </w:rPr>
        <w:t>этапе</w:t>
      </w:r>
      <w:r w:rsidRPr="00BB1E8A">
        <w:rPr>
          <w:rFonts w:ascii="Times New Roman" w:hAnsi="Times New Roman" w:cs="Times New Roman"/>
          <w:sz w:val="24"/>
          <w:szCs w:val="24"/>
        </w:rPr>
        <w:t xml:space="preserve"> закупк</w:t>
      </w:r>
      <w:r w:rsidR="00137585" w:rsidRPr="00BB1E8A">
        <w:rPr>
          <w:rFonts w:ascii="Times New Roman" w:hAnsi="Times New Roman" w:cs="Times New Roman"/>
          <w:sz w:val="24"/>
          <w:szCs w:val="24"/>
        </w:rPr>
        <w:t>и</w:t>
      </w:r>
      <w:r w:rsidRPr="00BB1E8A">
        <w:rPr>
          <w:rFonts w:ascii="Times New Roman" w:hAnsi="Times New Roman" w:cs="Times New Roman"/>
          <w:sz w:val="24"/>
          <w:szCs w:val="24"/>
        </w:rPr>
        <w:t xml:space="preserve"> способом </w:t>
      </w:r>
      <w:r w:rsidR="00557D4C" w:rsidRPr="00BB1E8A">
        <w:rPr>
          <w:rFonts w:ascii="Times New Roman" w:hAnsi="Times New Roman" w:cs="Times New Roman"/>
          <w:sz w:val="24"/>
          <w:szCs w:val="24"/>
        </w:rPr>
        <w:t>Р</w:t>
      </w:r>
      <w:r w:rsidRPr="00BB1E8A">
        <w:rPr>
          <w:rFonts w:ascii="Times New Roman" w:hAnsi="Times New Roman" w:cs="Times New Roman"/>
          <w:sz w:val="24"/>
          <w:szCs w:val="24"/>
        </w:rPr>
        <w:t>азмещения оферты следующ</w:t>
      </w:r>
      <w:r w:rsidR="00557D4C" w:rsidRPr="00BB1E8A">
        <w:rPr>
          <w:rFonts w:ascii="Times New Roman" w:hAnsi="Times New Roman" w:cs="Times New Roman"/>
          <w:sz w:val="24"/>
          <w:szCs w:val="24"/>
        </w:rPr>
        <w:t>их</w:t>
      </w:r>
      <w:r w:rsidRPr="00BB1E8A"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557D4C" w:rsidRPr="00BB1E8A">
        <w:rPr>
          <w:rFonts w:ascii="Times New Roman" w:hAnsi="Times New Roman" w:cs="Times New Roman"/>
          <w:sz w:val="24"/>
          <w:szCs w:val="24"/>
        </w:rPr>
        <w:t>ов</w:t>
      </w:r>
      <w:r w:rsidRPr="00BB1E8A">
        <w:rPr>
          <w:rFonts w:ascii="Times New Roman" w:hAnsi="Times New Roman" w:cs="Times New Roman"/>
          <w:sz w:val="24"/>
          <w:szCs w:val="24"/>
        </w:rPr>
        <w:t xml:space="preserve"> и </w:t>
      </w:r>
      <w:r w:rsidR="00DB7CE6" w:rsidRPr="00BB1E8A">
        <w:rPr>
          <w:rFonts w:ascii="Times New Roman" w:hAnsi="Times New Roman" w:cs="Times New Roman"/>
          <w:sz w:val="24"/>
          <w:szCs w:val="24"/>
        </w:rPr>
        <w:t>присвоить их заявкам следующие порядковые номера</w:t>
      </w:r>
      <w:r w:rsidRPr="00BB1E8A">
        <w:rPr>
          <w:rFonts w:ascii="Times New Roman" w:hAnsi="Times New Roman" w:cs="Times New Roman"/>
          <w:sz w:val="24"/>
          <w:szCs w:val="24"/>
        </w:rPr>
        <w:t>:</w:t>
      </w:r>
      <w:r w:rsidR="00C65858" w:rsidRPr="00C65858">
        <w:t xml:space="preserve"> </w:t>
      </w:r>
    </w:p>
    <w:tbl>
      <w:tblPr>
        <w:tblW w:w="94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95"/>
        <w:gridCol w:w="2126"/>
        <w:gridCol w:w="1559"/>
        <w:gridCol w:w="1701"/>
      </w:tblGrid>
      <w:tr w:rsidR="00DB7CE6" w:rsidRPr="00790F73" w:rsidTr="00790F73">
        <w:trPr>
          <w:trHeight w:val="763"/>
          <w:jc w:val="center"/>
        </w:trPr>
        <w:tc>
          <w:tcPr>
            <w:tcW w:w="4095" w:type="dxa"/>
            <w:vAlign w:val="center"/>
          </w:tcPr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sz w:val="24"/>
                <w:szCs w:val="24"/>
              </w:rPr>
              <w:t>Наименование/ФИО претендента</w:t>
            </w:r>
          </w:p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>(ИНН, КПП, ОГРН/ОГРНИП, юридический адрес)</w:t>
            </w:r>
          </w:p>
        </w:tc>
        <w:tc>
          <w:tcPr>
            <w:tcW w:w="2126" w:type="dxa"/>
            <w:vAlign w:val="center"/>
          </w:tcPr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>Цена, предложенная претендентом,</w:t>
            </w:r>
          </w:p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  <w:r w:rsidR="00790F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559" w:type="dxa"/>
            <w:vAlign w:val="center"/>
          </w:tcPr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Align w:val="center"/>
          </w:tcPr>
          <w:p w:rsidR="00DB7CE6" w:rsidRPr="00790F73" w:rsidRDefault="00DB7CE6" w:rsidP="00790F73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73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4674E" w:rsidRPr="009058EB" w:rsidTr="00A83703">
        <w:trPr>
          <w:trHeight w:val="763"/>
          <w:jc w:val="center"/>
        </w:trPr>
        <w:tc>
          <w:tcPr>
            <w:tcW w:w="4095" w:type="dxa"/>
            <w:vAlign w:val="center"/>
          </w:tcPr>
          <w:p w:rsidR="00E4674E" w:rsidRPr="009058EB" w:rsidRDefault="00E4674E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ООО «МПК»</w:t>
            </w:r>
          </w:p>
          <w:p w:rsidR="00E4674E" w:rsidRPr="009058EB" w:rsidRDefault="00E4674E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ИНН: 1901115810, КПП: 190101001, ОГРН: 1131901005059</w:t>
            </w:r>
          </w:p>
          <w:p w:rsidR="00E4674E" w:rsidRPr="009058EB" w:rsidRDefault="00E4674E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Адрес: 655007, Республика Хакасия, г. Абакан, ул. Кирпичная, д. 35, литера</w:t>
            </w:r>
            <w:proofErr w:type="gramStart"/>
            <w:r w:rsidRPr="009058E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vAlign w:val="center"/>
          </w:tcPr>
          <w:p w:rsidR="00E4674E" w:rsidRPr="009058EB" w:rsidRDefault="00E4674E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Представлены единичные расценки</w:t>
            </w:r>
          </w:p>
        </w:tc>
        <w:tc>
          <w:tcPr>
            <w:tcW w:w="1559" w:type="dxa"/>
            <w:vAlign w:val="center"/>
          </w:tcPr>
          <w:p w:rsidR="00E4674E" w:rsidRPr="009058EB" w:rsidRDefault="009058EB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vAlign w:val="center"/>
          </w:tcPr>
          <w:p w:rsidR="00E4674E" w:rsidRPr="009058EB" w:rsidRDefault="009058EB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74E" w:rsidRPr="009058EB" w:rsidTr="00A83703">
        <w:trPr>
          <w:trHeight w:val="763"/>
          <w:jc w:val="center"/>
        </w:trPr>
        <w:tc>
          <w:tcPr>
            <w:tcW w:w="4095" w:type="dxa"/>
            <w:vAlign w:val="center"/>
          </w:tcPr>
          <w:p w:rsidR="00E4674E" w:rsidRPr="009058EB" w:rsidRDefault="00E4674E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«ОВЭ»</w:t>
            </w:r>
          </w:p>
          <w:p w:rsidR="00E4674E" w:rsidRPr="009058EB" w:rsidRDefault="00E4674E" w:rsidP="00931503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ИНН: 1902007292, КПП: 190201001, ОГРН: 1021900670604</w:t>
            </w:r>
          </w:p>
          <w:p w:rsidR="00E4674E" w:rsidRPr="009058EB" w:rsidRDefault="00E4674E" w:rsidP="00931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 xml:space="preserve">Адрес: 655600, Республика Хакасия, </w:t>
            </w:r>
            <w:proofErr w:type="gramStart"/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. Саяногорск, ул. Транспортная, д. 13</w:t>
            </w:r>
          </w:p>
        </w:tc>
        <w:tc>
          <w:tcPr>
            <w:tcW w:w="2126" w:type="dxa"/>
            <w:vAlign w:val="center"/>
          </w:tcPr>
          <w:p w:rsidR="00E4674E" w:rsidRPr="009058EB" w:rsidRDefault="00E4674E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Представлены единичные расценки</w:t>
            </w:r>
          </w:p>
        </w:tc>
        <w:tc>
          <w:tcPr>
            <w:tcW w:w="1559" w:type="dxa"/>
            <w:vAlign w:val="center"/>
          </w:tcPr>
          <w:p w:rsidR="00E4674E" w:rsidRPr="009058EB" w:rsidRDefault="009058EB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vAlign w:val="center"/>
          </w:tcPr>
          <w:p w:rsidR="00E4674E" w:rsidRPr="009058EB" w:rsidRDefault="009058EB" w:rsidP="00790F7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0D27" w:rsidRPr="00E4674E" w:rsidRDefault="002265A6" w:rsidP="00232864">
      <w:pPr>
        <w:spacing w:before="240" w:after="0" w:line="240" w:lineRule="auto"/>
        <w:ind w:firstLine="641"/>
        <w:jc w:val="both"/>
        <w:rPr>
          <w:rFonts w:ascii="Times New Roman" w:hAnsi="Times New Roman" w:cs="Times New Roman"/>
          <w:sz w:val="24"/>
          <w:szCs w:val="24"/>
        </w:rPr>
      </w:pPr>
      <w:r w:rsidRPr="00E4674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05080" w:rsidRPr="00E4674E">
        <w:rPr>
          <w:rFonts w:ascii="Times New Roman" w:hAnsi="Times New Roman" w:cs="Times New Roman"/>
          <w:sz w:val="24"/>
          <w:szCs w:val="24"/>
        </w:rPr>
        <w:t>первый</w:t>
      </w:r>
      <w:r w:rsidR="00BB1E8A" w:rsidRPr="00E4674E">
        <w:rPr>
          <w:rFonts w:ascii="Times New Roman" w:hAnsi="Times New Roman" w:cs="Times New Roman"/>
          <w:sz w:val="24"/>
          <w:szCs w:val="24"/>
        </w:rPr>
        <w:t xml:space="preserve"> </w:t>
      </w:r>
      <w:r w:rsidRPr="00E4674E">
        <w:rPr>
          <w:rFonts w:ascii="Times New Roman" w:hAnsi="Times New Roman" w:cs="Times New Roman"/>
          <w:sz w:val="24"/>
          <w:szCs w:val="24"/>
        </w:rPr>
        <w:t xml:space="preserve">этап закупки </w:t>
      </w:r>
      <w:r w:rsidR="00BB1E8A" w:rsidRPr="00E4674E">
        <w:rPr>
          <w:rFonts w:ascii="Times New Roman" w:hAnsi="Times New Roman" w:cs="Times New Roman"/>
          <w:sz w:val="24"/>
          <w:szCs w:val="24"/>
        </w:rPr>
        <w:t xml:space="preserve">способом Размещения </w:t>
      </w:r>
      <w:r w:rsidR="0060509D" w:rsidRPr="00E4674E">
        <w:rPr>
          <w:rFonts w:ascii="Times New Roman" w:hAnsi="Times New Roman" w:cs="Times New Roman"/>
          <w:sz w:val="24"/>
          <w:szCs w:val="24"/>
        </w:rPr>
        <w:t>оферты,</w:t>
      </w:r>
      <w:r w:rsidR="00BB1E8A" w:rsidRPr="00E4674E">
        <w:rPr>
          <w:rFonts w:ascii="Times New Roman" w:hAnsi="Times New Roman" w:cs="Times New Roman"/>
          <w:sz w:val="24"/>
          <w:szCs w:val="24"/>
        </w:rPr>
        <w:t xml:space="preserve"> </w:t>
      </w:r>
      <w:r w:rsidRPr="00E4674E">
        <w:rPr>
          <w:rFonts w:ascii="Times New Roman" w:hAnsi="Times New Roman" w:cs="Times New Roman"/>
          <w:sz w:val="24"/>
          <w:szCs w:val="24"/>
        </w:rPr>
        <w:t xml:space="preserve">состоявшимся на основании подпункта </w:t>
      </w:r>
      <w:r w:rsidR="004870A7" w:rsidRPr="00E4674E">
        <w:rPr>
          <w:rFonts w:ascii="Times New Roman" w:hAnsi="Times New Roman" w:cs="Times New Roman"/>
          <w:sz w:val="24"/>
          <w:szCs w:val="24"/>
        </w:rPr>
        <w:t>3</w:t>
      </w:r>
      <w:r w:rsidRPr="00E4674E">
        <w:rPr>
          <w:rFonts w:ascii="Times New Roman" w:hAnsi="Times New Roman" w:cs="Times New Roman"/>
          <w:sz w:val="24"/>
          <w:szCs w:val="24"/>
        </w:rPr>
        <w:t>.7.</w:t>
      </w:r>
      <w:r w:rsidR="004870A7" w:rsidRPr="00E4674E">
        <w:rPr>
          <w:rFonts w:ascii="Times New Roman" w:hAnsi="Times New Roman" w:cs="Times New Roman"/>
          <w:sz w:val="24"/>
          <w:szCs w:val="24"/>
        </w:rPr>
        <w:t>1</w:t>
      </w:r>
      <w:r w:rsidRPr="00E4674E">
        <w:rPr>
          <w:rFonts w:ascii="Times New Roman" w:hAnsi="Times New Roman" w:cs="Times New Roman"/>
          <w:sz w:val="24"/>
          <w:szCs w:val="24"/>
        </w:rPr>
        <w:t xml:space="preserve">5 </w:t>
      </w:r>
      <w:r w:rsidR="0024407C" w:rsidRPr="00E4674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4870A7" w:rsidRPr="00E4674E">
        <w:rPr>
          <w:rFonts w:ascii="Times New Roman" w:hAnsi="Times New Roman" w:cs="Times New Roman"/>
          <w:sz w:val="24"/>
          <w:szCs w:val="24"/>
        </w:rPr>
        <w:t>3</w:t>
      </w:r>
      <w:r w:rsidR="0024407C" w:rsidRPr="00E4674E">
        <w:rPr>
          <w:rFonts w:ascii="Times New Roman" w:hAnsi="Times New Roman" w:cs="Times New Roman"/>
          <w:sz w:val="24"/>
          <w:szCs w:val="24"/>
        </w:rPr>
        <w:t xml:space="preserve">.7 </w:t>
      </w:r>
      <w:r w:rsidRPr="00E4674E">
        <w:rPr>
          <w:rFonts w:ascii="Times New Roman" w:hAnsi="Times New Roman" w:cs="Times New Roman"/>
          <w:sz w:val="24"/>
          <w:szCs w:val="24"/>
        </w:rPr>
        <w:t>документации о закупке.</w:t>
      </w:r>
    </w:p>
    <w:p w:rsidR="00AA7424" w:rsidRPr="00E4674E" w:rsidRDefault="00541B24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E467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90D27" w:rsidRPr="00E4674E">
        <w:rPr>
          <w:rFonts w:ascii="Times New Roman" w:hAnsi="Times New Roman" w:cs="Times New Roman"/>
          <w:sz w:val="24"/>
          <w:szCs w:val="24"/>
        </w:rPr>
        <w:t>под</w:t>
      </w:r>
      <w:r w:rsidRPr="00E4674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C74BBB" w:rsidRPr="00E4674E">
        <w:rPr>
          <w:rFonts w:ascii="Times New Roman" w:hAnsi="Times New Roman" w:cs="Times New Roman"/>
          <w:sz w:val="24"/>
          <w:szCs w:val="24"/>
        </w:rPr>
        <w:t>3.8.7</w:t>
      </w:r>
      <w:r w:rsidRPr="00E4674E">
        <w:rPr>
          <w:rFonts w:ascii="Times New Roman" w:hAnsi="Times New Roman" w:cs="Times New Roman"/>
          <w:sz w:val="24"/>
          <w:szCs w:val="24"/>
        </w:rPr>
        <w:t xml:space="preserve"> </w:t>
      </w:r>
      <w:r w:rsidR="00484EAB" w:rsidRPr="00E4674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74BBB" w:rsidRPr="00E4674E">
        <w:rPr>
          <w:rFonts w:ascii="Times New Roman" w:hAnsi="Times New Roman" w:cs="Times New Roman"/>
          <w:sz w:val="24"/>
          <w:szCs w:val="24"/>
        </w:rPr>
        <w:t>3.8</w:t>
      </w:r>
      <w:r w:rsidR="00484EAB" w:rsidRPr="00E4674E">
        <w:rPr>
          <w:rFonts w:ascii="Times New Roman" w:hAnsi="Times New Roman" w:cs="Times New Roman"/>
          <w:sz w:val="24"/>
          <w:szCs w:val="24"/>
        </w:rPr>
        <w:t xml:space="preserve"> </w:t>
      </w:r>
      <w:r w:rsidR="00690D27" w:rsidRPr="00E4674E">
        <w:rPr>
          <w:rFonts w:ascii="Times New Roman" w:hAnsi="Times New Roman" w:cs="Times New Roman"/>
          <w:sz w:val="24"/>
          <w:szCs w:val="24"/>
        </w:rPr>
        <w:t xml:space="preserve">документации о закупке </w:t>
      </w:r>
      <w:r w:rsidRPr="00E4674E">
        <w:rPr>
          <w:rFonts w:ascii="Times New Roman" w:hAnsi="Times New Roman" w:cs="Times New Roman"/>
          <w:sz w:val="24"/>
          <w:szCs w:val="24"/>
        </w:rPr>
        <w:t>п</w:t>
      </w:r>
      <w:r w:rsidR="00657684" w:rsidRPr="00E4674E">
        <w:rPr>
          <w:rFonts w:ascii="Times New Roman" w:hAnsi="Times New Roman" w:cs="Times New Roman"/>
          <w:sz w:val="24"/>
          <w:szCs w:val="24"/>
        </w:rPr>
        <w:t>ри</w:t>
      </w:r>
      <w:r w:rsidR="00484EAB" w:rsidRPr="00E4674E">
        <w:rPr>
          <w:rFonts w:ascii="Times New Roman" w:hAnsi="Times New Roman" w:cs="Times New Roman"/>
          <w:sz w:val="24"/>
          <w:szCs w:val="24"/>
        </w:rPr>
        <w:t>зна</w:t>
      </w:r>
      <w:r w:rsidR="00657684" w:rsidRPr="00E4674E">
        <w:rPr>
          <w:rFonts w:ascii="Times New Roman" w:hAnsi="Times New Roman" w:cs="Times New Roman"/>
          <w:sz w:val="24"/>
          <w:szCs w:val="24"/>
        </w:rPr>
        <w:t xml:space="preserve">ть </w:t>
      </w:r>
      <w:r w:rsidR="00484EAB" w:rsidRPr="00E4674E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="00805080" w:rsidRPr="00E4674E">
        <w:rPr>
          <w:rFonts w:ascii="Times New Roman" w:hAnsi="Times New Roman" w:cs="Times New Roman"/>
          <w:sz w:val="24"/>
          <w:szCs w:val="24"/>
        </w:rPr>
        <w:t>первого</w:t>
      </w:r>
      <w:r w:rsidR="002265A6" w:rsidRPr="00E4674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484EAB" w:rsidRPr="00E4674E">
        <w:rPr>
          <w:rFonts w:ascii="Times New Roman" w:hAnsi="Times New Roman" w:cs="Times New Roman"/>
          <w:sz w:val="24"/>
          <w:szCs w:val="24"/>
        </w:rPr>
        <w:t>закупки способом</w:t>
      </w:r>
      <w:r w:rsidR="002265A6" w:rsidRPr="00E4674E">
        <w:rPr>
          <w:rFonts w:ascii="Times New Roman" w:hAnsi="Times New Roman" w:cs="Times New Roman"/>
          <w:sz w:val="24"/>
          <w:szCs w:val="24"/>
        </w:rPr>
        <w:t xml:space="preserve"> Размещения оферты –</w:t>
      </w:r>
      <w:r w:rsidR="00C74BBB" w:rsidRPr="00E4674E">
        <w:rPr>
          <w:rFonts w:ascii="Times New Roman" w:hAnsi="Times New Roman" w:cs="Times New Roman"/>
          <w:sz w:val="24"/>
          <w:szCs w:val="24"/>
        </w:rPr>
        <w:t xml:space="preserve"> ООО </w:t>
      </w:r>
      <w:r w:rsidR="00C24D5E" w:rsidRPr="00E4674E">
        <w:rPr>
          <w:rFonts w:ascii="Times New Roman" w:hAnsi="Times New Roman" w:cs="Times New Roman"/>
          <w:sz w:val="24"/>
          <w:szCs w:val="24"/>
        </w:rPr>
        <w:t>«</w:t>
      </w:r>
      <w:r w:rsidR="00E4674E" w:rsidRPr="00E4674E">
        <w:rPr>
          <w:rFonts w:ascii="Times New Roman" w:hAnsi="Times New Roman" w:cs="Times New Roman"/>
          <w:sz w:val="24"/>
          <w:szCs w:val="24"/>
        </w:rPr>
        <w:t>МПК</w:t>
      </w:r>
      <w:r w:rsidR="00C24D5E" w:rsidRPr="00E4674E">
        <w:rPr>
          <w:rFonts w:ascii="Times New Roman" w:hAnsi="Times New Roman" w:cs="Times New Roman"/>
          <w:sz w:val="24"/>
          <w:szCs w:val="24"/>
        </w:rPr>
        <w:t>»,</w:t>
      </w:r>
      <w:r w:rsidR="00E4674E" w:rsidRPr="00E4674E">
        <w:rPr>
          <w:rFonts w:ascii="Times New Roman" w:hAnsi="Times New Roman" w:cs="Times New Roman"/>
          <w:sz w:val="24"/>
          <w:szCs w:val="24"/>
        </w:rPr>
        <w:t xml:space="preserve"> АО «ОВЭ» </w:t>
      </w:r>
      <w:r w:rsidR="00484EAB" w:rsidRPr="00E4674E">
        <w:rPr>
          <w:rFonts w:ascii="Times New Roman" w:hAnsi="Times New Roman" w:cs="Times New Roman"/>
          <w:sz w:val="24"/>
          <w:szCs w:val="24"/>
        </w:rPr>
        <w:t xml:space="preserve">и принять решение о заключении с ними договоров </w:t>
      </w:r>
      <w:r w:rsidR="00657684" w:rsidRPr="00E4674E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AA7424" w:rsidRPr="00931503" w:rsidRDefault="00657684" w:rsidP="0035216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503"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 w:rsidRPr="00931503">
        <w:rPr>
          <w:rFonts w:ascii="Times New Roman" w:hAnsi="Times New Roman" w:cs="Times New Roman"/>
          <w:sz w:val="24"/>
          <w:szCs w:val="24"/>
        </w:rPr>
        <w:t xml:space="preserve"> </w:t>
      </w:r>
      <w:r w:rsidR="00931503" w:rsidRPr="00931503">
        <w:rPr>
          <w:rFonts w:ascii="Times New Roman" w:hAnsi="Times New Roman" w:cs="Times New Roman"/>
          <w:sz w:val="24"/>
          <w:szCs w:val="24"/>
        </w:rPr>
        <w:t xml:space="preserve">Договор регулирует взаимоотношения сторон, связанные с оказанием услуг по временному размещению (Отстою) на железнодорожных путях </w:t>
      </w:r>
      <w:proofErr w:type="spellStart"/>
      <w:r w:rsidR="00931503" w:rsidRPr="00931503">
        <w:rPr>
          <w:rFonts w:ascii="Times New Roman" w:hAnsi="Times New Roman" w:cs="Times New Roman"/>
          <w:sz w:val="24"/>
          <w:szCs w:val="24"/>
        </w:rPr>
        <w:t>необщего</w:t>
      </w:r>
      <w:proofErr w:type="spellEnd"/>
      <w:r w:rsidR="00931503" w:rsidRPr="00931503">
        <w:rPr>
          <w:rFonts w:ascii="Times New Roman" w:hAnsi="Times New Roman" w:cs="Times New Roman"/>
          <w:sz w:val="24"/>
          <w:szCs w:val="24"/>
        </w:rPr>
        <w:t xml:space="preserve"> пользования (далее - Пути Отстоя)  порожних вагонов/вагонов с порожними контейнерами (далее – Вагонов), принадлежащих ПАО «ТрансКонтейнер» на праве собственности или ином законном праве, временно не задействованных в перевозочном процессе (далее - Услуги)</w:t>
      </w:r>
      <w:r w:rsidRPr="00931503">
        <w:rPr>
          <w:rFonts w:ascii="Times New Roman" w:hAnsi="Times New Roman" w:cs="Times New Roman"/>
          <w:sz w:val="24"/>
          <w:szCs w:val="24"/>
        </w:rPr>
        <w:t>.</w:t>
      </w:r>
    </w:p>
    <w:p w:rsidR="00AB395B" w:rsidRPr="00931503" w:rsidRDefault="00AB395B" w:rsidP="00AB395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503">
        <w:rPr>
          <w:rFonts w:ascii="Times New Roman" w:hAnsi="Times New Roman" w:cs="Times New Roman"/>
          <w:b/>
          <w:sz w:val="24"/>
          <w:szCs w:val="24"/>
        </w:rPr>
        <w:t>Сведения об объеме оказываемых услуг:</w:t>
      </w:r>
      <w:r w:rsidRPr="00931503">
        <w:rPr>
          <w:rFonts w:ascii="Times New Roman" w:hAnsi="Times New Roman" w:cs="Times New Roman"/>
          <w:sz w:val="24"/>
          <w:szCs w:val="24"/>
        </w:rPr>
        <w:t xml:space="preserve"> </w:t>
      </w:r>
      <w:r w:rsidR="00931503" w:rsidRPr="00931503">
        <w:rPr>
          <w:rFonts w:ascii="Times New Roman" w:hAnsi="Times New Roman" w:cs="Times New Roman"/>
          <w:sz w:val="24"/>
          <w:szCs w:val="24"/>
        </w:rPr>
        <w:t>фактический объем оказываемых Услуг будет определяться в соответствии с потребностью ПАО «ТрансКонтейнер»</w:t>
      </w:r>
      <w:r w:rsidRPr="00931503">
        <w:rPr>
          <w:rFonts w:ascii="Times New Roman" w:hAnsi="Times New Roman" w:cs="Times New Roman"/>
          <w:sz w:val="24"/>
          <w:szCs w:val="24"/>
        </w:rPr>
        <w:t>.</w:t>
      </w:r>
    </w:p>
    <w:p w:rsidR="00AB395B" w:rsidRPr="00931503" w:rsidRDefault="00AB395B" w:rsidP="00931503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503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931503">
        <w:rPr>
          <w:rFonts w:ascii="Times New Roman" w:hAnsi="Times New Roman" w:cs="Times New Roman"/>
          <w:sz w:val="24"/>
          <w:szCs w:val="24"/>
        </w:rPr>
        <w:t xml:space="preserve"> </w:t>
      </w:r>
      <w:r w:rsidR="00931503" w:rsidRPr="00931503">
        <w:rPr>
          <w:rFonts w:ascii="Times New Roman" w:hAnsi="Times New Roman" w:cs="Times New Roman"/>
          <w:sz w:val="24"/>
          <w:szCs w:val="24"/>
        </w:rPr>
        <w:t>срок начала оказания Услуг – с момента подписания  Договора.  Срок окончания оказания Услуг – 31 декабря 2021 г. (включительно)</w:t>
      </w:r>
      <w:r w:rsidRPr="00931503">
        <w:rPr>
          <w:rFonts w:ascii="Times New Roman" w:hAnsi="Times New Roman" w:cs="Times New Roman"/>
          <w:sz w:val="24"/>
          <w:szCs w:val="24"/>
        </w:rPr>
        <w:t>.</w:t>
      </w:r>
    </w:p>
    <w:p w:rsidR="00741ACB" w:rsidRPr="00741ACB" w:rsidRDefault="00657684" w:rsidP="00741AC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CB">
        <w:rPr>
          <w:rFonts w:ascii="Times New Roman" w:hAnsi="Times New Roman" w:cs="Times New Roman"/>
          <w:b/>
          <w:sz w:val="24"/>
          <w:szCs w:val="24"/>
        </w:rPr>
        <w:t>Максимальная (совокупная) цена договор</w:t>
      </w:r>
      <w:r w:rsidR="006B6A79" w:rsidRPr="00741ACB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6B6A79" w:rsidRPr="00741ACB">
        <w:rPr>
          <w:rFonts w:ascii="Times New Roman" w:hAnsi="Times New Roman" w:cs="Times New Roman"/>
          <w:sz w:val="24"/>
          <w:szCs w:val="24"/>
        </w:rPr>
        <w:t>по закупке</w:t>
      </w:r>
      <w:r w:rsidR="006B6A79" w:rsidRPr="00741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A79" w:rsidRPr="00741ACB">
        <w:rPr>
          <w:rFonts w:ascii="Times New Roman" w:hAnsi="Times New Roman" w:cs="Times New Roman"/>
          <w:sz w:val="24"/>
          <w:szCs w:val="24"/>
        </w:rPr>
        <w:t>способом размещения оферты №РО-НКПКРАСН-</w:t>
      </w:r>
      <w:r w:rsidR="00741ACB" w:rsidRPr="00741ACB">
        <w:rPr>
          <w:rFonts w:ascii="Times New Roman" w:hAnsi="Times New Roman" w:cs="Times New Roman"/>
          <w:sz w:val="24"/>
          <w:szCs w:val="24"/>
        </w:rPr>
        <w:t>20</w:t>
      </w:r>
      <w:r w:rsidR="006B6A79" w:rsidRPr="00741ACB">
        <w:rPr>
          <w:rFonts w:ascii="Times New Roman" w:hAnsi="Times New Roman" w:cs="Times New Roman"/>
          <w:sz w:val="24"/>
          <w:szCs w:val="24"/>
        </w:rPr>
        <w:t>-000</w:t>
      </w:r>
      <w:r w:rsidR="00741ACB" w:rsidRPr="00741ACB">
        <w:rPr>
          <w:rFonts w:ascii="Times New Roman" w:hAnsi="Times New Roman" w:cs="Times New Roman"/>
          <w:sz w:val="24"/>
          <w:szCs w:val="24"/>
        </w:rPr>
        <w:t>1</w:t>
      </w:r>
      <w:r w:rsidRPr="00741ACB">
        <w:rPr>
          <w:rFonts w:ascii="Times New Roman" w:hAnsi="Times New Roman" w:cs="Times New Roman"/>
          <w:sz w:val="24"/>
          <w:szCs w:val="24"/>
        </w:rPr>
        <w:t xml:space="preserve">: </w:t>
      </w:r>
      <w:r w:rsidR="00741ACB" w:rsidRPr="00741ACB">
        <w:rPr>
          <w:rFonts w:ascii="Times New Roman" w:hAnsi="Times New Roman" w:cs="Times New Roman"/>
          <w:sz w:val="24"/>
          <w:szCs w:val="24"/>
        </w:rPr>
        <w:t xml:space="preserve">40000000 (сорок миллионов) рублей 00 копеек с учетом всех налогов (кроме НДС). С учетом всех расходов Исполнителя, в том числе расходов на предоставление железнодорожных путей </w:t>
      </w:r>
      <w:proofErr w:type="spellStart"/>
      <w:r w:rsidR="00741ACB" w:rsidRPr="00741ACB">
        <w:rPr>
          <w:rFonts w:ascii="Times New Roman" w:hAnsi="Times New Roman" w:cs="Times New Roman"/>
          <w:sz w:val="24"/>
          <w:szCs w:val="24"/>
        </w:rPr>
        <w:t>необщего</w:t>
      </w:r>
      <w:proofErr w:type="spellEnd"/>
      <w:r w:rsidR="00741ACB" w:rsidRPr="00741ACB">
        <w:rPr>
          <w:rFonts w:ascii="Times New Roman" w:hAnsi="Times New Roman" w:cs="Times New Roman"/>
          <w:sz w:val="24"/>
          <w:szCs w:val="24"/>
        </w:rPr>
        <w:t xml:space="preserve"> пользования для Отстоя вагонов/вагонов с порожними контейнерами, расходов по подаче и уборке вагонов/вагонов с порожними контейнерами на/с пут</w:t>
      </w:r>
      <w:proofErr w:type="gramStart"/>
      <w:r w:rsidR="00741ACB" w:rsidRPr="00741AC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741ACB" w:rsidRPr="00741ACB">
        <w:rPr>
          <w:rFonts w:ascii="Times New Roman" w:hAnsi="Times New Roman" w:cs="Times New Roman"/>
          <w:sz w:val="24"/>
          <w:szCs w:val="24"/>
        </w:rPr>
        <w:t xml:space="preserve">ей) Отстоя, расходов на маневровые работы, на обеспечение сохранности вагонов/вагонов с порожними контейнерами на железнодорожных путях и других возможных расходов, связанных с оказанием Услуг, а так же налогов, сборов и иных обязательных платежей без учета НДС. </w:t>
      </w:r>
    </w:p>
    <w:p w:rsidR="00AA7424" w:rsidRPr="00741ACB" w:rsidRDefault="00741ACB" w:rsidP="00741AC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CB">
        <w:rPr>
          <w:rFonts w:ascii="Times New Roman" w:hAnsi="Times New Roman" w:cs="Times New Roman"/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AA7424" w:rsidRPr="00AD5B0E" w:rsidRDefault="00657684" w:rsidP="00045266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0E">
        <w:rPr>
          <w:rFonts w:ascii="Times New Roman" w:hAnsi="Times New Roman" w:cs="Times New Roman"/>
          <w:b/>
          <w:sz w:val="24"/>
          <w:szCs w:val="24"/>
        </w:rPr>
        <w:t>Предельные единичные расценки:</w:t>
      </w:r>
      <w:r w:rsidRPr="00AD5B0E">
        <w:rPr>
          <w:rFonts w:ascii="Times New Roman" w:hAnsi="Times New Roman" w:cs="Times New Roman"/>
          <w:sz w:val="24"/>
          <w:szCs w:val="24"/>
        </w:rPr>
        <w:t xml:space="preserve"> указаны в Приложении № 1 к настоящему протоколу.</w:t>
      </w:r>
    </w:p>
    <w:p w:rsidR="00741ACB" w:rsidRPr="00741ACB" w:rsidRDefault="00657684" w:rsidP="00741AC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CB">
        <w:rPr>
          <w:rFonts w:ascii="Times New Roman" w:hAnsi="Times New Roman" w:cs="Times New Roman"/>
          <w:b/>
          <w:sz w:val="24"/>
          <w:szCs w:val="24"/>
        </w:rPr>
        <w:t>Изменение единичных расценок:</w:t>
      </w:r>
      <w:r w:rsidR="00045266" w:rsidRPr="00741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ACB" w:rsidRPr="00741ACB">
        <w:rPr>
          <w:rFonts w:ascii="Times New Roman" w:hAnsi="Times New Roman" w:cs="Times New Roman"/>
          <w:b/>
          <w:sz w:val="24"/>
          <w:szCs w:val="24"/>
        </w:rPr>
        <w:t>у</w:t>
      </w:r>
      <w:r w:rsidR="00741ACB" w:rsidRPr="00741ACB">
        <w:rPr>
          <w:rFonts w:ascii="Times New Roman" w:hAnsi="Times New Roman" w:cs="Times New Roman"/>
          <w:sz w:val="24"/>
          <w:szCs w:val="24"/>
        </w:rPr>
        <w:t xml:space="preserve">величение цены за Отстой 1 (одного) Вагона на Путях Отстоя Исполнителя возможно не ранее, чем через 12 месяцев </w:t>
      </w:r>
      <w:proofErr w:type="gramStart"/>
      <w:r w:rsidR="00741ACB" w:rsidRPr="00741AC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741ACB" w:rsidRPr="00741ACB">
        <w:rPr>
          <w:rFonts w:ascii="Times New Roman" w:hAnsi="Times New Roman" w:cs="Times New Roman"/>
          <w:sz w:val="24"/>
          <w:szCs w:val="24"/>
        </w:rPr>
        <w:t xml:space="preserve"> </w:t>
      </w:r>
      <w:r w:rsidR="00C84E7B">
        <w:rPr>
          <w:rFonts w:ascii="Times New Roman" w:hAnsi="Times New Roman" w:cs="Times New Roman"/>
          <w:sz w:val="24"/>
          <w:szCs w:val="24"/>
        </w:rPr>
        <w:t>д</w:t>
      </w:r>
      <w:r w:rsidR="00741ACB" w:rsidRPr="00741ACB">
        <w:rPr>
          <w:rFonts w:ascii="Times New Roman" w:hAnsi="Times New Roman" w:cs="Times New Roman"/>
          <w:sz w:val="24"/>
          <w:szCs w:val="24"/>
        </w:rPr>
        <w:t xml:space="preserve">оговора и не может превышать 7% от первоначальной стоимости единицы Услуги. </w:t>
      </w:r>
    </w:p>
    <w:p w:rsidR="00AA7424" w:rsidRPr="00741ACB" w:rsidRDefault="00741ACB" w:rsidP="00741AC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CB">
        <w:rPr>
          <w:rFonts w:ascii="Times New Roman" w:hAnsi="Times New Roman" w:cs="Times New Roman"/>
          <w:sz w:val="24"/>
          <w:szCs w:val="24"/>
        </w:rPr>
        <w:t xml:space="preserve">Условия увеличения Цены за Отстой 1 (одного) Вагона могут быть применены при условии, что </w:t>
      </w:r>
      <w:r w:rsidR="00C84E7B">
        <w:rPr>
          <w:rFonts w:ascii="Times New Roman" w:hAnsi="Times New Roman" w:cs="Times New Roman"/>
          <w:sz w:val="24"/>
          <w:szCs w:val="24"/>
        </w:rPr>
        <w:t>д</w:t>
      </w:r>
      <w:r w:rsidRPr="00741ACB">
        <w:rPr>
          <w:rFonts w:ascii="Times New Roman" w:hAnsi="Times New Roman" w:cs="Times New Roman"/>
          <w:sz w:val="24"/>
          <w:szCs w:val="24"/>
        </w:rPr>
        <w:t>оговор заключен на срок более 12 месяцев.</w:t>
      </w:r>
    </w:p>
    <w:p w:rsidR="00AA7424" w:rsidRPr="00C84E7B" w:rsidRDefault="00657684" w:rsidP="0035216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E7B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9F07B4" w:rsidRPr="00C84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ACB" w:rsidRPr="00C84E7B">
        <w:rPr>
          <w:rFonts w:ascii="Times New Roman" w:hAnsi="Times New Roman" w:cs="Times New Roman"/>
          <w:sz w:val="24"/>
          <w:szCs w:val="24"/>
        </w:rPr>
        <w:t xml:space="preserve">оплата за оказанные Услуги производится Заказчиком в течение 30 (тридцати) календарных дней с момента подписания обеими </w:t>
      </w:r>
      <w:r w:rsidR="00C84E7B">
        <w:rPr>
          <w:rFonts w:ascii="Times New Roman" w:hAnsi="Times New Roman" w:cs="Times New Roman"/>
          <w:sz w:val="24"/>
          <w:szCs w:val="24"/>
        </w:rPr>
        <w:t>с</w:t>
      </w:r>
      <w:r w:rsidR="00741ACB" w:rsidRPr="00C84E7B">
        <w:rPr>
          <w:rFonts w:ascii="Times New Roman" w:hAnsi="Times New Roman" w:cs="Times New Roman"/>
          <w:sz w:val="24"/>
          <w:szCs w:val="24"/>
        </w:rPr>
        <w:t>торонами Акта сдачи-приема оказанных услуг и получения Заказчиком от Исполнителя счета-фактуры и счета на оплату путем перечисления денежных средств на расчетный счет Исполнителя</w:t>
      </w:r>
      <w:proofErr w:type="gramStart"/>
      <w:r w:rsidR="00741ACB" w:rsidRPr="00C84E7B">
        <w:rPr>
          <w:rFonts w:ascii="Times New Roman" w:hAnsi="Times New Roman" w:cs="Times New Roman"/>
          <w:sz w:val="24"/>
          <w:szCs w:val="24"/>
        </w:rPr>
        <w:t>.</w:t>
      </w:r>
      <w:r w:rsidRPr="00C84E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1AEA" w:rsidRPr="00C84E7B" w:rsidRDefault="00231AEA" w:rsidP="00231AEA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E7B">
        <w:rPr>
          <w:rFonts w:ascii="Times New Roman" w:hAnsi="Times New Roman" w:cs="Times New Roman"/>
          <w:b/>
          <w:sz w:val="24"/>
          <w:szCs w:val="24"/>
        </w:rPr>
        <w:t>Срок действия договора:</w:t>
      </w:r>
      <w:r w:rsidRPr="00C84E7B">
        <w:rPr>
          <w:rFonts w:ascii="Times New Roman" w:hAnsi="Times New Roman" w:cs="Times New Roman"/>
          <w:sz w:val="24"/>
          <w:szCs w:val="24"/>
        </w:rPr>
        <w:t xml:space="preserve"> </w:t>
      </w:r>
      <w:r w:rsidR="00C84E7B" w:rsidRPr="00C84E7B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proofErr w:type="gramStart"/>
      <w:r w:rsidR="00C84E7B" w:rsidRPr="00C84E7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C84E7B" w:rsidRPr="00C84E7B">
        <w:rPr>
          <w:rFonts w:ascii="Times New Roman" w:hAnsi="Times New Roman" w:cs="Times New Roman"/>
          <w:sz w:val="24"/>
          <w:szCs w:val="24"/>
        </w:rPr>
        <w:t xml:space="preserve"> его подписания сторонами, и действует по 31 декабря 2021 года включительно, а в части исполнения сторонами своих обязательств – до полного их исполнения</w:t>
      </w:r>
      <w:r w:rsidRPr="00C84E7B">
        <w:rPr>
          <w:rFonts w:ascii="Times New Roman" w:hAnsi="Times New Roman" w:cs="Times New Roman"/>
          <w:sz w:val="24"/>
          <w:szCs w:val="24"/>
        </w:rPr>
        <w:t>.</w:t>
      </w:r>
    </w:p>
    <w:p w:rsidR="00AA7424" w:rsidRPr="00AD5B0E" w:rsidRDefault="00657684" w:rsidP="0035216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0E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  <w:r w:rsidRPr="00AD5B0E">
        <w:rPr>
          <w:rFonts w:ascii="Times New Roman" w:hAnsi="Times New Roman" w:cs="Times New Roman"/>
          <w:sz w:val="24"/>
          <w:szCs w:val="24"/>
        </w:rPr>
        <w:t xml:space="preserve"> </w:t>
      </w:r>
      <w:r w:rsidR="00AD5B0E" w:rsidRPr="00AD5B0E">
        <w:rPr>
          <w:rFonts w:ascii="Times New Roman" w:hAnsi="Times New Roman" w:cs="Times New Roman"/>
          <w:sz w:val="24"/>
          <w:szCs w:val="24"/>
        </w:rPr>
        <w:t>указаны в Приложении № 1 к настоящему протокол</w:t>
      </w:r>
      <w:r w:rsidRPr="00AD5B0E">
        <w:rPr>
          <w:rFonts w:ascii="Times New Roman" w:hAnsi="Times New Roman" w:cs="Times New Roman"/>
          <w:sz w:val="24"/>
          <w:szCs w:val="24"/>
        </w:rPr>
        <w:t>.</w:t>
      </w:r>
    </w:p>
    <w:p w:rsidR="00AA7424" w:rsidRPr="00060645" w:rsidRDefault="00657684" w:rsidP="0035216B">
      <w:pPr>
        <w:spacing w:before="80"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645">
        <w:rPr>
          <w:rFonts w:ascii="Times New Roman" w:hAnsi="Times New Roman" w:cs="Times New Roman"/>
          <w:b/>
          <w:sz w:val="24"/>
          <w:szCs w:val="24"/>
        </w:rPr>
        <w:lastRenderedPageBreak/>
        <w:t>Иные условия:</w:t>
      </w:r>
      <w:r w:rsidR="00D9167C" w:rsidRPr="00060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45" w:rsidRPr="00060645">
        <w:rPr>
          <w:rFonts w:ascii="Times New Roman" w:hAnsi="Times New Roman" w:cs="Times New Roman"/>
          <w:sz w:val="24"/>
          <w:szCs w:val="24"/>
        </w:rPr>
        <w:t>дополнительные Пути Отстоя, не указанные в договоре, в процессе исполнения договора согласовываются сторонами путем подписания дополнительных соглашений к договору, без проведения дополнительных конкурсных процедур</w:t>
      </w:r>
      <w:r w:rsidRPr="00060645">
        <w:rPr>
          <w:rFonts w:ascii="Times New Roman" w:hAnsi="Times New Roman" w:cs="Times New Roman"/>
          <w:sz w:val="24"/>
          <w:szCs w:val="24"/>
        </w:rPr>
        <w:t>.</w:t>
      </w:r>
    </w:p>
    <w:p w:rsidR="00AA7424" w:rsidRPr="00060645" w:rsidRDefault="00AA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0A8" w:rsidRPr="000374D3" w:rsidRDefault="006210A8" w:rsidP="00621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4D3">
        <w:rPr>
          <w:rFonts w:ascii="Times New Roman" w:eastAsia="Times New Roman" w:hAnsi="Times New Roman" w:cs="Times New Roman"/>
          <w:b/>
          <w:sz w:val="24"/>
          <w:szCs w:val="24"/>
        </w:rPr>
        <w:t xml:space="preserve">Опубликовать настоящий протокол на электронной торговой площадке </w:t>
      </w:r>
      <w:proofErr w:type="spellStart"/>
      <w:r w:rsidRPr="000374D3">
        <w:rPr>
          <w:rFonts w:ascii="Times New Roman" w:eastAsia="Times New Roman" w:hAnsi="Times New Roman" w:cs="Times New Roman"/>
          <w:b/>
          <w:bCs/>
          <w:sz w:val="24"/>
          <w:szCs w:val="24"/>
        </w:rPr>
        <w:t>ОТС-тендер</w:t>
      </w:r>
      <w:proofErr w:type="spellEnd"/>
      <w:r w:rsidRPr="00037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(http://otc.ru/tender</w:t>
      </w:r>
      <w:r w:rsidRPr="000374D3">
        <w:rPr>
          <w:rFonts w:ascii="Times New Roman" w:eastAsia="Times New Roman" w:hAnsi="Times New Roman" w:cs="Times New Roman"/>
          <w:b/>
          <w:sz w:val="24"/>
          <w:szCs w:val="24"/>
        </w:rPr>
        <w:t xml:space="preserve">), сайте ПАО «ТрансКонтейнер» и в Единой информационной системе в сфере закупок не позднее 3 дней </w:t>
      </w:r>
      <w:proofErr w:type="gramStart"/>
      <w:r w:rsidRPr="000374D3">
        <w:rPr>
          <w:rFonts w:ascii="Times New Roman" w:eastAsia="Times New Roman" w:hAnsi="Times New Roman" w:cs="Times New Roman"/>
          <w:b/>
          <w:sz w:val="24"/>
          <w:szCs w:val="24"/>
        </w:rPr>
        <w:t>с даты</w:t>
      </w:r>
      <w:proofErr w:type="gramEnd"/>
      <w:r w:rsidRPr="000374D3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6210A8" w:rsidRPr="00A84526" w:rsidRDefault="006210A8" w:rsidP="00621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11"/>
        <w:tblW w:w="95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76"/>
        <w:gridCol w:w="3404"/>
        <w:gridCol w:w="2559"/>
      </w:tblGrid>
      <w:tr w:rsidR="006210A8" w:rsidRPr="004E7A18" w:rsidTr="007A3DD2">
        <w:trPr>
          <w:trHeight w:val="541"/>
        </w:trPr>
        <w:tc>
          <w:tcPr>
            <w:tcW w:w="3576" w:type="dxa"/>
          </w:tcPr>
          <w:p w:rsidR="006210A8" w:rsidRPr="004E7A18" w:rsidRDefault="004E7A18" w:rsidP="004E7A18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</w:t>
            </w:r>
            <w:r w:rsidR="006210A8"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210A8"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ПРГ</w:t>
            </w:r>
          </w:p>
        </w:tc>
        <w:tc>
          <w:tcPr>
            <w:tcW w:w="3404" w:type="dxa"/>
          </w:tcPr>
          <w:p w:rsidR="006210A8" w:rsidRPr="004E7A18" w:rsidRDefault="006210A8" w:rsidP="005822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="005822C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822C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822C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6210A8" w:rsidRPr="004E7A18" w:rsidRDefault="004E7A18" w:rsidP="007A3DD2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A18">
              <w:rPr>
                <w:rFonts w:ascii="Times New Roman" w:hAnsi="Times New Roman" w:cs="Times New Roman"/>
                <w:sz w:val="24"/>
                <w:szCs w:val="24"/>
              </w:rPr>
              <w:t>Заярный</w:t>
            </w:r>
            <w:proofErr w:type="spellEnd"/>
            <w:r w:rsidRPr="004E7A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</w:tr>
      <w:tr w:rsidR="005822C0" w:rsidRPr="004E7A18" w:rsidTr="007A3DD2">
        <w:trPr>
          <w:trHeight w:val="541"/>
        </w:trPr>
        <w:tc>
          <w:tcPr>
            <w:tcW w:w="3576" w:type="dxa"/>
          </w:tcPr>
          <w:p w:rsidR="005822C0" w:rsidRPr="004E7A18" w:rsidRDefault="005822C0" w:rsidP="007A3DD2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7A3DD2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Лесковец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</w:tr>
      <w:tr w:rsidR="005822C0" w:rsidRPr="004E7A18" w:rsidTr="007A3DD2">
        <w:trPr>
          <w:trHeight w:val="541"/>
        </w:trPr>
        <w:tc>
          <w:tcPr>
            <w:tcW w:w="3576" w:type="dxa"/>
          </w:tcPr>
          <w:p w:rsidR="005822C0" w:rsidRPr="004E7A18" w:rsidRDefault="005822C0" w:rsidP="007A3DD2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4E7A18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A18">
              <w:rPr>
                <w:rFonts w:ascii="Times New Roman" w:hAnsi="Times New Roman" w:cs="Times New Roman"/>
                <w:sz w:val="24"/>
                <w:szCs w:val="24"/>
              </w:rPr>
              <w:t>Потаенкова</w:t>
            </w:r>
            <w:proofErr w:type="spellEnd"/>
            <w:r w:rsidRPr="004E7A1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5822C0" w:rsidRPr="004E7A18" w:rsidTr="00931503">
        <w:trPr>
          <w:trHeight w:val="541"/>
        </w:trPr>
        <w:tc>
          <w:tcPr>
            <w:tcW w:w="3576" w:type="dxa"/>
          </w:tcPr>
          <w:p w:rsidR="005822C0" w:rsidRPr="004E7A18" w:rsidRDefault="005822C0" w:rsidP="00931503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4E7A18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Покатиловский</w:t>
            </w:r>
            <w:proofErr w:type="spellEnd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5822C0" w:rsidRPr="004E7A18" w:rsidTr="007A3DD2">
        <w:trPr>
          <w:trHeight w:val="541"/>
        </w:trPr>
        <w:tc>
          <w:tcPr>
            <w:tcW w:w="3576" w:type="dxa"/>
          </w:tcPr>
          <w:p w:rsidR="005822C0" w:rsidRPr="004E7A18" w:rsidRDefault="005822C0" w:rsidP="007A3DD2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7A3DD2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Луканин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Венидиктович</w:t>
            </w:r>
            <w:proofErr w:type="spellEnd"/>
          </w:p>
        </w:tc>
      </w:tr>
      <w:tr w:rsidR="005822C0" w:rsidRPr="004E7A18" w:rsidTr="0054332E">
        <w:trPr>
          <w:trHeight w:val="541"/>
        </w:trPr>
        <w:tc>
          <w:tcPr>
            <w:tcW w:w="3576" w:type="dxa"/>
          </w:tcPr>
          <w:p w:rsidR="005822C0" w:rsidRPr="004E7A18" w:rsidRDefault="005822C0" w:rsidP="0054332E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54332E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Злотникова Тамара Павловна</w:t>
            </w:r>
          </w:p>
        </w:tc>
      </w:tr>
      <w:tr w:rsidR="005822C0" w:rsidRPr="004E7A18" w:rsidTr="007A3DD2">
        <w:trPr>
          <w:trHeight w:val="541"/>
        </w:trPr>
        <w:tc>
          <w:tcPr>
            <w:tcW w:w="3576" w:type="dxa"/>
          </w:tcPr>
          <w:p w:rsidR="005822C0" w:rsidRPr="004E7A18" w:rsidRDefault="005822C0" w:rsidP="005822C0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ПРГ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C2B4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404" w:type="dxa"/>
          </w:tcPr>
          <w:p w:rsidR="005822C0" w:rsidRPr="004E7A18" w:rsidRDefault="005822C0" w:rsidP="00AB5FC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822C0" w:rsidRPr="004E7A18" w:rsidRDefault="005822C0" w:rsidP="007A3DD2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Кулешов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</w:tr>
    </w:tbl>
    <w:p w:rsidR="00232864" w:rsidRPr="00A84526" w:rsidRDefault="00232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C3731C" w:rsidRPr="00A84526" w:rsidRDefault="00C3731C">
      <w:pPr>
        <w:spacing w:after="16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4526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E95AF7" w:rsidRPr="00356E5D" w:rsidRDefault="00E95AF7" w:rsidP="00E95A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6E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E95AF7" w:rsidRPr="00356E5D" w:rsidRDefault="00E95AF7" w:rsidP="00E95AF7">
      <w:pPr>
        <w:pStyle w:val="10"/>
        <w:suppressAutoHyphens/>
        <w:ind w:firstLine="0"/>
        <w:jc w:val="right"/>
        <w:rPr>
          <w:sz w:val="24"/>
          <w:szCs w:val="24"/>
        </w:rPr>
      </w:pPr>
      <w:r w:rsidRPr="00356E5D">
        <w:rPr>
          <w:sz w:val="24"/>
          <w:szCs w:val="24"/>
        </w:rPr>
        <w:t xml:space="preserve"> к протоколу №</w:t>
      </w:r>
      <w:r w:rsidR="00356E5D" w:rsidRPr="00356E5D">
        <w:rPr>
          <w:sz w:val="24"/>
          <w:szCs w:val="24"/>
        </w:rPr>
        <w:t>3</w:t>
      </w:r>
      <w:r w:rsidRPr="00356E5D">
        <w:rPr>
          <w:sz w:val="24"/>
          <w:szCs w:val="24"/>
        </w:rPr>
        <w:t>/ПРГ</w:t>
      </w:r>
    </w:p>
    <w:p w:rsidR="00E91910" w:rsidRPr="00356E5D" w:rsidRDefault="00E91910" w:rsidP="00E95AF7">
      <w:pPr>
        <w:pStyle w:val="10"/>
        <w:suppressAutoHyphens/>
        <w:ind w:firstLine="0"/>
        <w:jc w:val="right"/>
        <w:rPr>
          <w:sz w:val="24"/>
          <w:szCs w:val="24"/>
        </w:rPr>
      </w:pPr>
      <w:r w:rsidRPr="00356E5D">
        <w:rPr>
          <w:sz w:val="24"/>
          <w:szCs w:val="24"/>
        </w:rPr>
        <w:t xml:space="preserve">заседания </w:t>
      </w:r>
      <w:r w:rsidR="006210A8" w:rsidRPr="00356E5D">
        <w:rPr>
          <w:sz w:val="24"/>
          <w:szCs w:val="24"/>
        </w:rPr>
        <w:t>П</w:t>
      </w:r>
      <w:r w:rsidRPr="00356E5D">
        <w:rPr>
          <w:sz w:val="24"/>
          <w:szCs w:val="24"/>
        </w:rPr>
        <w:t>остоянной рабочей группы</w:t>
      </w:r>
      <w:r w:rsidR="002031DD" w:rsidRPr="00356E5D">
        <w:rPr>
          <w:sz w:val="24"/>
          <w:szCs w:val="24"/>
        </w:rPr>
        <w:t xml:space="preserve"> </w:t>
      </w:r>
      <w:r w:rsidRPr="00356E5D">
        <w:rPr>
          <w:sz w:val="24"/>
          <w:szCs w:val="24"/>
        </w:rPr>
        <w:t>Конкурсной комиссии</w:t>
      </w:r>
    </w:p>
    <w:p w:rsidR="00E95AF7" w:rsidRPr="00356E5D" w:rsidRDefault="00E95AF7" w:rsidP="002031DD">
      <w:pPr>
        <w:pStyle w:val="10"/>
        <w:suppressAutoHyphens/>
        <w:ind w:firstLine="0"/>
        <w:jc w:val="right"/>
        <w:rPr>
          <w:sz w:val="24"/>
          <w:szCs w:val="24"/>
        </w:rPr>
      </w:pPr>
      <w:r w:rsidRPr="00356E5D">
        <w:rPr>
          <w:sz w:val="24"/>
          <w:szCs w:val="24"/>
        </w:rPr>
        <w:t>филиала ПАО «ТрансКонтейнер»</w:t>
      </w:r>
      <w:r w:rsidR="002031DD" w:rsidRPr="00356E5D">
        <w:rPr>
          <w:sz w:val="24"/>
          <w:szCs w:val="24"/>
        </w:rPr>
        <w:t xml:space="preserve"> </w:t>
      </w:r>
      <w:r w:rsidRPr="00356E5D">
        <w:rPr>
          <w:sz w:val="24"/>
          <w:szCs w:val="24"/>
        </w:rPr>
        <w:t>на Красноярской железной дороге</w:t>
      </w:r>
      <w:r w:rsidR="00B00372" w:rsidRPr="00356E5D">
        <w:rPr>
          <w:sz w:val="24"/>
          <w:szCs w:val="24"/>
        </w:rPr>
        <w:t>,</w:t>
      </w:r>
    </w:p>
    <w:p w:rsidR="00E91910" w:rsidRPr="00356E5D" w:rsidRDefault="00E91910" w:rsidP="00E95A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E5D">
        <w:rPr>
          <w:rFonts w:ascii="Times New Roman" w:hAnsi="Times New Roman" w:cs="Times New Roman"/>
          <w:sz w:val="24"/>
          <w:szCs w:val="24"/>
        </w:rPr>
        <w:t>состоявшегося «</w:t>
      </w:r>
      <w:r w:rsidR="00356E5D" w:rsidRPr="00356E5D">
        <w:rPr>
          <w:rFonts w:ascii="Times New Roman" w:hAnsi="Times New Roman" w:cs="Times New Roman"/>
          <w:sz w:val="24"/>
          <w:szCs w:val="24"/>
        </w:rPr>
        <w:t>20</w:t>
      </w:r>
      <w:r w:rsidRPr="00356E5D">
        <w:rPr>
          <w:rFonts w:ascii="Times New Roman" w:hAnsi="Times New Roman" w:cs="Times New Roman"/>
          <w:sz w:val="24"/>
          <w:szCs w:val="24"/>
        </w:rPr>
        <w:t xml:space="preserve">» </w:t>
      </w:r>
      <w:r w:rsidR="00356E5D" w:rsidRPr="00356E5D">
        <w:rPr>
          <w:rFonts w:ascii="Times New Roman" w:hAnsi="Times New Roman" w:cs="Times New Roman"/>
          <w:sz w:val="24"/>
          <w:szCs w:val="24"/>
        </w:rPr>
        <w:t>марта</w:t>
      </w:r>
      <w:r w:rsidRPr="00356E5D">
        <w:rPr>
          <w:rFonts w:ascii="Times New Roman" w:hAnsi="Times New Roman" w:cs="Times New Roman"/>
          <w:sz w:val="24"/>
          <w:szCs w:val="24"/>
        </w:rPr>
        <w:t xml:space="preserve"> 20</w:t>
      </w:r>
      <w:r w:rsidR="0054332E" w:rsidRPr="00356E5D">
        <w:rPr>
          <w:rFonts w:ascii="Times New Roman" w:hAnsi="Times New Roman" w:cs="Times New Roman"/>
          <w:sz w:val="24"/>
          <w:szCs w:val="24"/>
        </w:rPr>
        <w:t>20</w:t>
      </w:r>
      <w:r w:rsidRPr="00356E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5AF7" w:rsidRPr="00356E5D" w:rsidRDefault="00E95AF7" w:rsidP="00E95AF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F5A" w:rsidRPr="003F4A4D" w:rsidRDefault="00B66F5A" w:rsidP="00AD5B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4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Предельные </w:t>
      </w:r>
      <w:r w:rsidR="00AD5B0E" w:rsidRPr="003F4A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единичные расценки за Отстой вагонов и м</w:t>
      </w:r>
      <w:r w:rsidR="00AD5B0E" w:rsidRPr="003F4A4D">
        <w:rPr>
          <w:rFonts w:ascii="Times New Roman" w:hAnsi="Times New Roman" w:cs="Times New Roman"/>
          <w:b/>
          <w:sz w:val="24"/>
          <w:szCs w:val="24"/>
        </w:rPr>
        <w:t xml:space="preserve">есто оказания </w:t>
      </w:r>
      <w:r w:rsidR="006D1187">
        <w:rPr>
          <w:rFonts w:ascii="Times New Roman" w:hAnsi="Times New Roman" w:cs="Times New Roman"/>
          <w:b/>
          <w:sz w:val="24"/>
          <w:szCs w:val="24"/>
        </w:rPr>
        <w:t>У</w:t>
      </w:r>
      <w:r w:rsidR="00AD5B0E" w:rsidRPr="003F4A4D">
        <w:rPr>
          <w:rFonts w:ascii="Times New Roman" w:hAnsi="Times New Roman" w:cs="Times New Roman"/>
          <w:b/>
          <w:sz w:val="24"/>
          <w:szCs w:val="24"/>
        </w:rPr>
        <w:t>слуг</w:t>
      </w:r>
    </w:p>
    <w:p w:rsidR="00356E5D" w:rsidRDefault="00356E5D" w:rsidP="00AD0EBD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54"/>
        <w:gridCol w:w="2958"/>
        <w:gridCol w:w="2958"/>
      </w:tblGrid>
      <w:tr w:rsidR="00AD5B0E" w:rsidRPr="00356E5D" w:rsidTr="006D1187">
        <w:trPr>
          <w:trHeight w:val="4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356E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356E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356E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</w:tr>
      <w:tr w:rsidR="00AD5B0E" w:rsidRPr="00356E5D" w:rsidTr="005C0C10">
        <w:trPr>
          <w:trHeight w:val="4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356E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356E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0E" w:rsidRPr="00356E5D" w:rsidRDefault="00AD5B0E" w:rsidP="005C0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ООО «МПК»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B0E" w:rsidRPr="00356E5D" w:rsidRDefault="00AD5B0E" w:rsidP="005C0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58EB">
              <w:rPr>
                <w:rFonts w:ascii="Times New Roman" w:hAnsi="Times New Roman" w:cs="Times New Roman"/>
                <w:sz w:val="24"/>
                <w:szCs w:val="24"/>
              </w:rPr>
              <w:t>АО «ОВЭ»</w:t>
            </w:r>
          </w:p>
        </w:tc>
      </w:tr>
      <w:tr w:rsidR="00AD5B0E" w:rsidRPr="00356E5D" w:rsidTr="006D1187">
        <w:trPr>
          <w:trHeight w:val="9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0E" w:rsidRPr="00356E5D" w:rsidRDefault="00AD5B0E" w:rsidP="006D11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0E" w:rsidRPr="00356E5D" w:rsidRDefault="00AD5B0E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Ставка за 1 (один) вагон/вагон с порожним контейнером в сутки, размещаемый в отстой </w:t>
            </w:r>
            <w:proofErr w:type="gram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ж</w:t>
            </w:r>
            <w:proofErr w:type="gramEnd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.д. путях </w:t>
            </w:r>
            <w:proofErr w:type="spell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необщего</w:t>
            </w:r>
            <w:proofErr w:type="spellEnd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пользования Исполнителя: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0E" w:rsidRPr="00356E5D" w:rsidRDefault="00AD5B0E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рублях, без учета НДС</w:t>
            </w:r>
          </w:p>
        </w:tc>
      </w:tr>
      <w:tr w:rsidR="00356E5D" w:rsidRPr="00356E5D" w:rsidTr="006D1187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356E5D" w:rsidP="006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AD5B0E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</w:t>
            </w:r>
            <w:r w:rsidR="00356E5D" w:rsidRPr="00356E5D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енее 19,6 метров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3F4A4D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3F4A4D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73,00</w:t>
            </w:r>
          </w:p>
        </w:tc>
      </w:tr>
      <w:tr w:rsidR="00356E5D" w:rsidRPr="00356E5D" w:rsidTr="006D1187">
        <w:trPr>
          <w:trHeight w:val="4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356E5D" w:rsidP="006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356E5D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19,6 метров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3F4A4D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3F4A4D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90,00</w:t>
            </w:r>
          </w:p>
        </w:tc>
      </w:tr>
      <w:tr w:rsidR="00356E5D" w:rsidRPr="00356E5D" w:rsidTr="006D1187">
        <w:trPr>
          <w:trHeight w:val="3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356E5D" w:rsidP="006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D" w:rsidRPr="00356E5D" w:rsidRDefault="00356E5D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25,5 метров и более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3F4A4D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D" w:rsidRPr="00356E5D" w:rsidRDefault="006D1187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100,00</w:t>
            </w:r>
          </w:p>
        </w:tc>
      </w:tr>
      <w:tr w:rsidR="006D1187" w:rsidRPr="00356E5D" w:rsidTr="006D1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7" w:rsidRPr="00356E5D" w:rsidRDefault="006D1187" w:rsidP="006D11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7" w:rsidRPr="00356E5D" w:rsidRDefault="006D1187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Адреса места нахождения железнодорожных путей </w:t>
            </w:r>
            <w:proofErr w:type="spell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необщего</w:t>
            </w:r>
            <w:proofErr w:type="spellEnd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пользования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7" w:rsidRPr="00356E5D" w:rsidRDefault="006D1187" w:rsidP="006D1187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gramStart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7" w:rsidRPr="00356E5D" w:rsidRDefault="006D1187" w:rsidP="006D1187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gramStart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07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Абакан</w:t>
            </w:r>
            <w:r w:rsidRPr="00D0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Ташебинский промузел, промплощадка Абаканвагонмаш</w:t>
            </w:r>
          </w:p>
        </w:tc>
      </w:tr>
      <w:tr w:rsidR="006D1187" w:rsidRPr="00356E5D" w:rsidTr="006D1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7" w:rsidRPr="00356E5D" w:rsidRDefault="006D1187" w:rsidP="006D11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7" w:rsidRPr="00356E5D" w:rsidRDefault="006D1187" w:rsidP="006D1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станции ОАО «РЖД», к которой примыкают</w:t>
            </w:r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пути </w:t>
            </w:r>
            <w:proofErr w:type="spellStart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необщего</w:t>
            </w:r>
            <w:proofErr w:type="spellEnd"/>
            <w:r w:rsidRPr="00356E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пользования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7" w:rsidRPr="00356E5D" w:rsidRDefault="006D1187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 Подсиний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7" w:rsidRPr="00356E5D" w:rsidRDefault="006D1187" w:rsidP="006D1187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 Ташеба</w:t>
            </w:r>
          </w:p>
        </w:tc>
      </w:tr>
    </w:tbl>
    <w:p w:rsidR="00356E5D" w:rsidRPr="006D1187" w:rsidRDefault="00356E5D" w:rsidP="00AD0EBD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356E5D" w:rsidRPr="006D1187" w:rsidSect="00404024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A0" w:rsidRDefault="00E64AA0" w:rsidP="00B974AE">
      <w:pPr>
        <w:spacing w:after="0" w:line="240" w:lineRule="auto"/>
      </w:pPr>
      <w:r>
        <w:separator/>
      </w:r>
    </w:p>
  </w:endnote>
  <w:endnote w:type="continuationSeparator" w:id="0">
    <w:p w:rsidR="00E64AA0" w:rsidRDefault="00E64AA0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45370"/>
      <w:docPartObj>
        <w:docPartGallery w:val="Page Numbers (Bottom of Page)"/>
        <w:docPartUnique/>
      </w:docPartObj>
    </w:sdtPr>
    <w:sdtContent>
      <w:p w:rsidR="00931503" w:rsidRDefault="00B4127E">
        <w:pPr>
          <w:pStyle w:val="af0"/>
          <w:jc w:val="center"/>
        </w:pPr>
        <w:fldSimple w:instr="PAGE   \* MERGEFORMAT">
          <w:r w:rsidR="005822C0">
            <w:rPr>
              <w:noProof/>
            </w:rPr>
            <w:t>12</w:t>
          </w:r>
        </w:fldSimple>
      </w:p>
    </w:sdtContent>
  </w:sdt>
  <w:p w:rsidR="00931503" w:rsidRDefault="0093150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A0" w:rsidRDefault="00E64AA0" w:rsidP="00B974AE">
      <w:pPr>
        <w:spacing w:after="0" w:line="240" w:lineRule="auto"/>
      </w:pPr>
      <w:r>
        <w:separator/>
      </w:r>
    </w:p>
  </w:footnote>
  <w:footnote w:type="continuationSeparator" w:id="0">
    <w:p w:rsidR="00E64AA0" w:rsidRDefault="00E64AA0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4D72"/>
    <w:rsid w:val="000077D2"/>
    <w:rsid w:val="00021FF0"/>
    <w:rsid w:val="000367A2"/>
    <w:rsid w:val="000374D3"/>
    <w:rsid w:val="00041006"/>
    <w:rsid w:val="00041FE5"/>
    <w:rsid w:val="00042E2F"/>
    <w:rsid w:val="00045266"/>
    <w:rsid w:val="00052F3D"/>
    <w:rsid w:val="00060645"/>
    <w:rsid w:val="000614F7"/>
    <w:rsid w:val="00077A32"/>
    <w:rsid w:val="00081EA0"/>
    <w:rsid w:val="00081FAF"/>
    <w:rsid w:val="00091783"/>
    <w:rsid w:val="000A0B3C"/>
    <w:rsid w:val="000A3502"/>
    <w:rsid w:val="000A4E86"/>
    <w:rsid w:val="000C28D4"/>
    <w:rsid w:val="000C5261"/>
    <w:rsid w:val="000E110B"/>
    <w:rsid w:val="000E2029"/>
    <w:rsid w:val="000E68D8"/>
    <w:rsid w:val="000F2B5C"/>
    <w:rsid w:val="000F4D16"/>
    <w:rsid w:val="001033F2"/>
    <w:rsid w:val="00121B26"/>
    <w:rsid w:val="00125A90"/>
    <w:rsid w:val="00137585"/>
    <w:rsid w:val="00141575"/>
    <w:rsid w:val="001618A7"/>
    <w:rsid w:val="00163A86"/>
    <w:rsid w:val="00163FAE"/>
    <w:rsid w:val="00166FDE"/>
    <w:rsid w:val="001723E7"/>
    <w:rsid w:val="0017405F"/>
    <w:rsid w:val="001928E3"/>
    <w:rsid w:val="00194183"/>
    <w:rsid w:val="00196407"/>
    <w:rsid w:val="001A189F"/>
    <w:rsid w:val="001B5582"/>
    <w:rsid w:val="001C4B29"/>
    <w:rsid w:val="001C4CB5"/>
    <w:rsid w:val="001E2080"/>
    <w:rsid w:val="001F0AC6"/>
    <w:rsid w:val="001F4C24"/>
    <w:rsid w:val="002031DD"/>
    <w:rsid w:val="002132BB"/>
    <w:rsid w:val="00215709"/>
    <w:rsid w:val="0021617B"/>
    <w:rsid w:val="00217857"/>
    <w:rsid w:val="002265A6"/>
    <w:rsid w:val="0023123D"/>
    <w:rsid w:val="00231AEA"/>
    <w:rsid w:val="00232864"/>
    <w:rsid w:val="00234CA1"/>
    <w:rsid w:val="0024407C"/>
    <w:rsid w:val="00267A05"/>
    <w:rsid w:val="00285D41"/>
    <w:rsid w:val="00286B0D"/>
    <w:rsid w:val="00297E17"/>
    <w:rsid w:val="002B4CB8"/>
    <w:rsid w:val="002B7BD4"/>
    <w:rsid w:val="002C1502"/>
    <w:rsid w:val="002C166D"/>
    <w:rsid w:val="002C576C"/>
    <w:rsid w:val="002C6056"/>
    <w:rsid w:val="002D4A01"/>
    <w:rsid w:val="002E0BBF"/>
    <w:rsid w:val="002E202A"/>
    <w:rsid w:val="002F0CBE"/>
    <w:rsid w:val="0030098C"/>
    <w:rsid w:val="00314468"/>
    <w:rsid w:val="0032362E"/>
    <w:rsid w:val="00327FFD"/>
    <w:rsid w:val="00334860"/>
    <w:rsid w:val="003414E5"/>
    <w:rsid w:val="0034380A"/>
    <w:rsid w:val="0034605E"/>
    <w:rsid w:val="0035216B"/>
    <w:rsid w:val="00353F87"/>
    <w:rsid w:val="00356E5D"/>
    <w:rsid w:val="00363C51"/>
    <w:rsid w:val="00364257"/>
    <w:rsid w:val="003710F3"/>
    <w:rsid w:val="00373B72"/>
    <w:rsid w:val="00380BE2"/>
    <w:rsid w:val="003828E4"/>
    <w:rsid w:val="003958EF"/>
    <w:rsid w:val="003B6D6D"/>
    <w:rsid w:val="003C0BEA"/>
    <w:rsid w:val="003C7910"/>
    <w:rsid w:val="003E49F4"/>
    <w:rsid w:val="003F46A0"/>
    <w:rsid w:val="003F4A4D"/>
    <w:rsid w:val="003F55F0"/>
    <w:rsid w:val="00404024"/>
    <w:rsid w:val="00410047"/>
    <w:rsid w:val="00415D16"/>
    <w:rsid w:val="00420A43"/>
    <w:rsid w:val="0042660E"/>
    <w:rsid w:val="00435150"/>
    <w:rsid w:val="00435E9B"/>
    <w:rsid w:val="0043795B"/>
    <w:rsid w:val="00440D96"/>
    <w:rsid w:val="0044356B"/>
    <w:rsid w:val="00455D69"/>
    <w:rsid w:val="004629D8"/>
    <w:rsid w:val="004665C4"/>
    <w:rsid w:val="00484BA8"/>
    <w:rsid w:val="00484EAB"/>
    <w:rsid w:val="004870A7"/>
    <w:rsid w:val="00487684"/>
    <w:rsid w:val="004920D7"/>
    <w:rsid w:val="004B0CF4"/>
    <w:rsid w:val="004D5786"/>
    <w:rsid w:val="004E531A"/>
    <w:rsid w:val="004E7A18"/>
    <w:rsid w:val="004F1813"/>
    <w:rsid w:val="004F464C"/>
    <w:rsid w:val="00500D9C"/>
    <w:rsid w:val="005022B4"/>
    <w:rsid w:val="00521EF6"/>
    <w:rsid w:val="005235F3"/>
    <w:rsid w:val="00525E7F"/>
    <w:rsid w:val="00526F96"/>
    <w:rsid w:val="0053690C"/>
    <w:rsid w:val="00536DCB"/>
    <w:rsid w:val="00541B24"/>
    <w:rsid w:val="0054332E"/>
    <w:rsid w:val="00557D4C"/>
    <w:rsid w:val="00562469"/>
    <w:rsid w:val="005664E7"/>
    <w:rsid w:val="005727E6"/>
    <w:rsid w:val="005822C0"/>
    <w:rsid w:val="00586626"/>
    <w:rsid w:val="00586E15"/>
    <w:rsid w:val="00595C5C"/>
    <w:rsid w:val="005B26C1"/>
    <w:rsid w:val="005B7506"/>
    <w:rsid w:val="005C0C10"/>
    <w:rsid w:val="005C42D2"/>
    <w:rsid w:val="005C47DA"/>
    <w:rsid w:val="005D1080"/>
    <w:rsid w:val="005D52E2"/>
    <w:rsid w:val="005E00D1"/>
    <w:rsid w:val="005E64D1"/>
    <w:rsid w:val="0060509D"/>
    <w:rsid w:val="00616CC6"/>
    <w:rsid w:val="00620C78"/>
    <w:rsid w:val="006210A8"/>
    <w:rsid w:val="00627EEF"/>
    <w:rsid w:val="006339CD"/>
    <w:rsid w:val="00640339"/>
    <w:rsid w:val="0064219C"/>
    <w:rsid w:val="00643098"/>
    <w:rsid w:val="00645665"/>
    <w:rsid w:val="0065295F"/>
    <w:rsid w:val="00657684"/>
    <w:rsid w:val="0066628E"/>
    <w:rsid w:val="006767CD"/>
    <w:rsid w:val="006870AA"/>
    <w:rsid w:val="00690D27"/>
    <w:rsid w:val="00691B7F"/>
    <w:rsid w:val="006B5BEF"/>
    <w:rsid w:val="006B6A79"/>
    <w:rsid w:val="006C5000"/>
    <w:rsid w:val="006D1187"/>
    <w:rsid w:val="006E291C"/>
    <w:rsid w:val="006E3554"/>
    <w:rsid w:val="006E5A13"/>
    <w:rsid w:val="00702283"/>
    <w:rsid w:val="007049BF"/>
    <w:rsid w:val="00706C93"/>
    <w:rsid w:val="00722D4D"/>
    <w:rsid w:val="00724909"/>
    <w:rsid w:val="00731EA3"/>
    <w:rsid w:val="00741ACB"/>
    <w:rsid w:val="007568EB"/>
    <w:rsid w:val="007569ED"/>
    <w:rsid w:val="00770A47"/>
    <w:rsid w:val="007720C9"/>
    <w:rsid w:val="0077305C"/>
    <w:rsid w:val="00777F93"/>
    <w:rsid w:val="00790F73"/>
    <w:rsid w:val="0079243B"/>
    <w:rsid w:val="007A3DD2"/>
    <w:rsid w:val="007A60F1"/>
    <w:rsid w:val="007A7306"/>
    <w:rsid w:val="007B0E35"/>
    <w:rsid w:val="007B74ED"/>
    <w:rsid w:val="007B7682"/>
    <w:rsid w:val="007D3A98"/>
    <w:rsid w:val="007D42CE"/>
    <w:rsid w:val="007D69DA"/>
    <w:rsid w:val="007D7BD9"/>
    <w:rsid w:val="007E3FE0"/>
    <w:rsid w:val="007E5C43"/>
    <w:rsid w:val="007E6D7B"/>
    <w:rsid w:val="0080023B"/>
    <w:rsid w:val="00805080"/>
    <w:rsid w:val="0081044C"/>
    <w:rsid w:val="00810BC5"/>
    <w:rsid w:val="00812A08"/>
    <w:rsid w:val="0081344F"/>
    <w:rsid w:val="00816CA6"/>
    <w:rsid w:val="008269FC"/>
    <w:rsid w:val="008356DA"/>
    <w:rsid w:val="008401C3"/>
    <w:rsid w:val="0084081E"/>
    <w:rsid w:val="008459FE"/>
    <w:rsid w:val="00846922"/>
    <w:rsid w:val="00861ACB"/>
    <w:rsid w:val="00861CBF"/>
    <w:rsid w:val="00876CDC"/>
    <w:rsid w:val="00890FE9"/>
    <w:rsid w:val="00893FDC"/>
    <w:rsid w:val="00896D3D"/>
    <w:rsid w:val="008A24CA"/>
    <w:rsid w:val="008A7614"/>
    <w:rsid w:val="008B25D7"/>
    <w:rsid w:val="008C4C9B"/>
    <w:rsid w:val="008D3665"/>
    <w:rsid w:val="008E2FBE"/>
    <w:rsid w:val="008E790B"/>
    <w:rsid w:val="008F38D3"/>
    <w:rsid w:val="008F4AB5"/>
    <w:rsid w:val="008F73AA"/>
    <w:rsid w:val="00904FC9"/>
    <w:rsid w:val="009058EB"/>
    <w:rsid w:val="00910984"/>
    <w:rsid w:val="00913436"/>
    <w:rsid w:val="00913CCF"/>
    <w:rsid w:val="0091684A"/>
    <w:rsid w:val="00926CB8"/>
    <w:rsid w:val="00931503"/>
    <w:rsid w:val="009322B6"/>
    <w:rsid w:val="00937B3B"/>
    <w:rsid w:val="00943364"/>
    <w:rsid w:val="0095715A"/>
    <w:rsid w:val="00960A73"/>
    <w:rsid w:val="009635D4"/>
    <w:rsid w:val="00967439"/>
    <w:rsid w:val="00970619"/>
    <w:rsid w:val="00990371"/>
    <w:rsid w:val="00991AFF"/>
    <w:rsid w:val="009A02F6"/>
    <w:rsid w:val="009A30AF"/>
    <w:rsid w:val="009A3917"/>
    <w:rsid w:val="009B7F36"/>
    <w:rsid w:val="009C09A7"/>
    <w:rsid w:val="009C3F36"/>
    <w:rsid w:val="009E1693"/>
    <w:rsid w:val="009F07B4"/>
    <w:rsid w:val="009F56D6"/>
    <w:rsid w:val="00A001C9"/>
    <w:rsid w:val="00A00222"/>
    <w:rsid w:val="00A062D7"/>
    <w:rsid w:val="00A07577"/>
    <w:rsid w:val="00A104BF"/>
    <w:rsid w:val="00A13C57"/>
    <w:rsid w:val="00A22DD4"/>
    <w:rsid w:val="00A23A84"/>
    <w:rsid w:val="00A317AE"/>
    <w:rsid w:val="00A359F9"/>
    <w:rsid w:val="00A46270"/>
    <w:rsid w:val="00A64F0C"/>
    <w:rsid w:val="00A70F2D"/>
    <w:rsid w:val="00A76149"/>
    <w:rsid w:val="00A82731"/>
    <w:rsid w:val="00A83703"/>
    <w:rsid w:val="00A84526"/>
    <w:rsid w:val="00AA4DD7"/>
    <w:rsid w:val="00AA6103"/>
    <w:rsid w:val="00AA7424"/>
    <w:rsid w:val="00AA7A92"/>
    <w:rsid w:val="00AB395B"/>
    <w:rsid w:val="00AB56AA"/>
    <w:rsid w:val="00AB657C"/>
    <w:rsid w:val="00AC1710"/>
    <w:rsid w:val="00AC433E"/>
    <w:rsid w:val="00AD0EBD"/>
    <w:rsid w:val="00AD5B0E"/>
    <w:rsid w:val="00AD64AC"/>
    <w:rsid w:val="00AD6B69"/>
    <w:rsid w:val="00AE452E"/>
    <w:rsid w:val="00AF2D53"/>
    <w:rsid w:val="00AF326A"/>
    <w:rsid w:val="00B00372"/>
    <w:rsid w:val="00B13B24"/>
    <w:rsid w:val="00B20090"/>
    <w:rsid w:val="00B211E7"/>
    <w:rsid w:val="00B25F2F"/>
    <w:rsid w:val="00B330FA"/>
    <w:rsid w:val="00B360E4"/>
    <w:rsid w:val="00B4127E"/>
    <w:rsid w:val="00B424C3"/>
    <w:rsid w:val="00B4794C"/>
    <w:rsid w:val="00B52ADE"/>
    <w:rsid w:val="00B54A70"/>
    <w:rsid w:val="00B54A75"/>
    <w:rsid w:val="00B66F5A"/>
    <w:rsid w:val="00B67974"/>
    <w:rsid w:val="00B7304C"/>
    <w:rsid w:val="00B743E0"/>
    <w:rsid w:val="00B7525F"/>
    <w:rsid w:val="00B754FF"/>
    <w:rsid w:val="00B90658"/>
    <w:rsid w:val="00B94B5F"/>
    <w:rsid w:val="00B974AE"/>
    <w:rsid w:val="00BA2104"/>
    <w:rsid w:val="00BA7E9F"/>
    <w:rsid w:val="00BB1B26"/>
    <w:rsid w:val="00BB1E8A"/>
    <w:rsid w:val="00BC2B47"/>
    <w:rsid w:val="00BC3711"/>
    <w:rsid w:val="00BC7617"/>
    <w:rsid w:val="00BD1307"/>
    <w:rsid w:val="00C01817"/>
    <w:rsid w:val="00C077F7"/>
    <w:rsid w:val="00C12733"/>
    <w:rsid w:val="00C12971"/>
    <w:rsid w:val="00C174E2"/>
    <w:rsid w:val="00C24D5E"/>
    <w:rsid w:val="00C269E8"/>
    <w:rsid w:val="00C30304"/>
    <w:rsid w:val="00C35141"/>
    <w:rsid w:val="00C3731C"/>
    <w:rsid w:val="00C4198C"/>
    <w:rsid w:val="00C45524"/>
    <w:rsid w:val="00C46547"/>
    <w:rsid w:val="00C50D10"/>
    <w:rsid w:val="00C56489"/>
    <w:rsid w:val="00C64846"/>
    <w:rsid w:val="00C64C7A"/>
    <w:rsid w:val="00C6517A"/>
    <w:rsid w:val="00C65858"/>
    <w:rsid w:val="00C74BBB"/>
    <w:rsid w:val="00C760A7"/>
    <w:rsid w:val="00C81532"/>
    <w:rsid w:val="00C84E7B"/>
    <w:rsid w:val="00C9033D"/>
    <w:rsid w:val="00C92261"/>
    <w:rsid w:val="00C953DC"/>
    <w:rsid w:val="00CA10DD"/>
    <w:rsid w:val="00CA3470"/>
    <w:rsid w:val="00CA37A2"/>
    <w:rsid w:val="00CB4BCC"/>
    <w:rsid w:val="00CC380B"/>
    <w:rsid w:val="00CC41F5"/>
    <w:rsid w:val="00CD0E68"/>
    <w:rsid w:val="00CD158B"/>
    <w:rsid w:val="00CD7687"/>
    <w:rsid w:val="00CE3738"/>
    <w:rsid w:val="00D02B86"/>
    <w:rsid w:val="00D07C07"/>
    <w:rsid w:val="00D12531"/>
    <w:rsid w:val="00D12D01"/>
    <w:rsid w:val="00D35905"/>
    <w:rsid w:val="00D40402"/>
    <w:rsid w:val="00D42AAC"/>
    <w:rsid w:val="00D42FAE"/>
    <w:rsid w:val="00D877A6"/>
    <w:rsid w:val="00D87942"/>
    <w:rsid w:val="00D9167C"/>
    <w:rsid w:val="00D94AA8"/>
    <w:rsid w:val="00DA5EC7"/>
    <w:rsid w:val="00DB6864"/>
    <w:rsid w:val="00DB76E6"/>
    <w:rsid w:val="00DB7CE6"/>
    <w:rsid w:val="00DC1669"/>
    <w:rsid w:val="00DC46AF"/>
    <w:rsid w:val="00DC4E57"/>
    <w:rsid w:val="00DD5496"/>
    <w:rsid w:val="00DD68AE"/>
    <w:rsid w:val="00DF2514"/>
    <w:rsid w:val="00DF3A28"/>
    <w:rsid w:val="00DF3D3B"/>
    <w:rsid w:val="00DF5170"/>
    <w:rsid w:val="00E03166"/>
    <w:rsid w:val="00E05950"/>
    <w:rsid w:val="00E12562"/>
    <w:rsid w:val="00E1754F"/>
    <w:rsid w:val="00E2070E"/>
    <w:rsid w:val="00E20EF7"/>
    <w:rsid w:val="00E21129"/>
    <w:rsid w:val="00E306C6"/>
    <w:rsid w:val="00E32BFD"/>
    <w:rsid w:val="00E430FD"/>
    <w:rsid w:val="00E44348"/>
    <w:rsid w:val="00E4674E"/>
    <w:rsid w:val="00E53BC0"/>
    <w:rsid w:val="00E60A72"/>
    <w:rsid w:val="00E64AA0"/>
    <w:rsid w:val="00E66663"/>
    <w:rsid w:val="00E91910"/>
    <w:rsid w:val="00E93E07"/>
    <w:rsid w:val="00E95AF7"/>
    <w:rsid w:val="00EA0720"/>
    <w:rsid w:val="00EA0FC5"/>
    <w:rsid w:val="00EA391A"/>
    <w:rsid w:val="00EC3597"/>
    <w:rsid w:val="00EC4067"/>
    <w:rsid w:val="00EC7B6C"/>
    <w:rsid w:val="00ED5410"/>
    <w:rsid w:val="00EF54E2"/>
    <w:rsid w:val="00EF5944"/>
    <w:rsid w:val="00EF6A6E"/>
    <w:rsid w:val="00F001A2"/>
    <w:rsid w:val="00F10AF8"/>
    <w:rsid w:val="00F12C84"/>
    <w:rsid w:val="00F27856"/>
    <w:rsid w:val="00F3265A"/>
    <w:rsid w:val="00F415E5"/>
    <w:rsid w:val="00F43B4A"/>
    <w:rsid w:val="00F4419A"/>
    <w:rsid w:val="00F65BA7"/>
    <w:rsid w:val="00F67781"/>
    <w:rsid w:val="00F7076E"/>
    <w:rsid w:val="00F80004"/>
    <w:rsid w:val="00F8363D"/>
    <w:rsid w:val="00F86B2C"/>
    <w:rsid w:val="00F9274E"/>
    <w:rsid w:val="00FA3158"/>
    <w:rsid w:val="00FC0FCE"/>
    <w:rsid w:val="00FC2549"/>
    <w:rsid w:val="00FC43CC"/>
    <w:rsid w:val="00FC5E3E"/>
    <w:rsid w:val="00FD3B77"/>
    <w:rsid w:val="00FD6D99"/>
    <w:rsid w:val="00FE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F4C2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Theme="minorEastAsia"/>
      <w:lang w:eastAsia="ru-RU"/>
    </w:rPr>
  </w:style>
  <w:style w:type="paragraph" w:styleId="af2">
    <w:name w:val="List Paragraph"/>
    <w:basedOn w:val="a"/>
    <w:uiPriority w:val="34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rsid w:val="00E95A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Сетка таблицы11"/>
    <w:basedOn w:val="a1"/>
    <w:next w:val="a3"/>
    <w:rsid w:val="006210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F4C2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DB8C-E976-41B0-A93F-5440F478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KuleshovEA</cp:lastModifiedBy>
  <cp:revision>5</cp:revision>
  <dcterms:created xsi:type="dcterms:W3CDTF">2020-04-10T03:05:00Z</dcterms:created>
  <dcterms:modified xsi:type="dcterms:W3CDTF">2020-04-12T13:23:00Z</dcterms:modified>
</cp:coreProperties>
</file>