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23C17" w:rsidRDefault="001E6A1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23C17" w:rsidRDefault="001E6A1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823C17" w:rsidRDefault="001E6A1B">
      <w:pPr>
        <w:tabs>
          <w:tab w:val="left" w:pos="4962"/>
        </w:tabs>
        <w:ind w:left="4820"/>
        <w:rPr>
          <w:b/>
          <w:bCs/>
          <w:sz w:val="28"/>
        </w:rPr>
      </w:pPr>
      <w:r>
        <w:rPr>
          <w:b/>
          <w:bCs/>
          <w:sz w:val="28"/>
        </w:rPr>
        <w:t>«26»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23C17" w:rsidRDefault="001E6A1B">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w:t>
      </w:r>
      <w:r>
        <w:t>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ОКэ-НКПЗАБ-20-0005 по</w:t>
      </w:r>
      <w:proofErr w:type="gramEnd"/>
      <w:r>
        <w:t xml:space="preserve"> предмету закупки "Выполнение работ по техническому обслуживанию грузоподъемного козлового крана, К</w:t>
      </w:r>
      <w:r>
        <w:t xml:space="preserve">К </w:t>
      </w:r>
      <w:proofErr w:type="spellStart"/>
      <w:r>
        <w:t>Кнт</w:t>
      </w:r>
      <w:proofErr w:type="spellEnd"/>
      <w:r>
        <w:t xml:space="preserve"> 36-25/5/7-12,5-А</w:t>
      </w:r>
      <w:proofErr w:type="gramStart"/>
      <w:r>
        <w:t>6</w:t>
      </w:r>
      <w:proofErr w:type="gramEnd"/>
      <w:r>
        <w:t>, У1 зав. № 81 (Инв. № 014/02/00000260) для нужд Контейнерного терминала Благовещенск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proofErr w:type="gramStart"/>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823C17" w:rsidRDefault="001E6A1B">
      <w:pPr>
        <w:pStyle w:val="19"/>
        <w:widowControl w:val="0"/>
        <w:numPr>
          <w:ilvl w:val="2"/>
          <w:numId w:val="1"/>
        </w:numPr>
        <w:tabs>
          <w:tab w:val="clear" w:pos="0"/>
        </w:tabs>
        <w:ind w:left="0" w:firstLine="709"/>
      </w:pPr>
      <w:r>
        <w:lastRenderedPageBreak/>
        <w:t xml:space="preserve">В </w:t>
      </w:r>
      <w:proofErr w:type="gramStart"/>
      <w:r>
        <w:t>случае</w:t>
      </w:r>
      <w:proofErr w:type="gramEnd"/>
      <w:r>
        <w:t xml:space="preserve"> участия нескольких лиц на стороне одного претендент</w:t>
      </w:r>
      <w:r>
        <w:t>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w:t>
      </w:r>
      <w:r>
        <w:t>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E6A1B">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E6A1B">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E6A1B">
      <w:pPr>
        <w:pStyle w:val="af9"/>
        <w:numPr>
          <w:ilvl w:val="0"/>
          <w:numId w:val="22"/>
        </w:numPr>
        <w:ind w:left="0" w:firstLine="709"/>
        <w:rPr>
          <w:sz w:val="28"/>
          <w:szCs w:val="28"/>
        </w:rPr>
      </w:pPr>
      <w:proofErr w:type="gramStart"/>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roofErr w:type="gramEnd"/>
    </w:p>
    <w:p w:rsidR="00A83569" w:rsidRDefault="00A83569" w:rsidP="001E6A1B">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1E6A1B">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1E6A1B">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E6A1B">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E6A1B">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E6A1B">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roofErr w:type="gramEnd"/>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E6A1B">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E6A1B">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1E6A1B">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E6A1B">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1E6A1B">
      <w:pPr>
        <w:pStyle w:val="19"/>
        <w:numPr>
          <w:ilvl w:val="1"/>
          <w:numId w:val="20"/>
        </w:numPr>
        <w:ind w:left="0" w:firstLine="709"/>
        <w:outlineLvl w:val="1"/>
        <w:rPr>
          <w:b/>
          <w:szCs w:val="28"/>
        </w:rPr>
      </w:pPr>
      <w:r>
        <w:rPr>
          <w:b/>
          <w:szCs w:val="28"/>
        </w:rPr>
        <w:t>Заявка</w:t>
      </w:r>
    </w:p>
    <w:p w:rsidR="00627DB4" w:rsidRPr="007E5BBC" w:rsidRDefault="00627DB4" w:rsidP="001E6A1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E6A1B">
      <w:pPr>
        <w:pStyle w:val="af9"/>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xml:space="preserve"> 23 Информационной карты.</w:t>
      </w:r>
    </w:p>
    <w:p w:rsidR="00627DB4" w:rsidRPr="00514A3A" w:rsidRDefault="00627DB4" w:rsidP="001E6A1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E6A1B">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1E6A1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E6A1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1E6A1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E6A1B">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E6A1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1E6A1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E6A1B">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E6A1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1E6A1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E6A1B">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E6A1B">
      <w:pPr>
        <w:pStyle w:val="19"/>
        <w:numPr>
          <w:ilvl w:val="1"/>
          <w:numId w:val="20"/>
        </w:numPr>
        <w:ind w:left="0" w:firstLine="709"/>
        <w:outlineLvl w:val="1"/>
        <w:rPr>
          <w:b/>
          <w:szCs w:val="28"/>
        </w:rPr>
      </w:pPr>
      <w:r>
        <w:rPr>
          <w:b/>
        </w:rPr>
        <w:t>Порядок оформления Заявки</w:t>
      </w:r>
    </w:p>
    <w:p w:rsidR="00AA1400" w:rsidRDefault="00AA1400" w:rsidP="001E6A1B">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1E6A1B">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1E6A1B">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1E6A1B">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E6A1B">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1E6A1B">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1E6A1B">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23C17" w:rsidRDefault="00823C17">
      <w:pPr>
        <w:pStyle w:val="af9"/>
        <w:rPr>
          <w:sz w:val="28"/>
        </w:rPr>
      </w:pPr>
      <w:r w:rsidRPr="00823C1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823C17" w:rsidRDefault="001E6A1B">
                  <w:pPr>
                    <w:jc w:val="center"/>
                    <w:rPr>
                      <w:b/>
                    </w:rPr>
                  </w:pPr>
                  <w:r>
                    <w:rPr>
                      <w:b/>
                    </w:rPr>
                    <w:t>ОБЕСПЕЧЕНИЕ ЗАЯВКИ НА УЧАСТИЕ В ОТКРЫТОМ КОНКУРСЕ № ОКэ-НКПЗАБ-20-0005</w:t>
                  </w:r>
                </w:p>
                <w:p w:rsidR="00353E6E" w:rsidRPr="003C6269" w:rsidRDefault="00353E6E" w:rsidP="008F6343">
                  <w:pPr>
                    <w:jc w:val="center"/>
                    <w:rPr>
                      <w:b/>
                    </w:rPr>
                  </w:pPr>
                  <w:r w:rsidRPr="003C6269">
                    <w:rPr>
                      <w:b/>
                    </w:rPr>
                    <w:t xml:space="preserve">(лот № _________) </w:t>
                  </w:r>
                </w:p>
                <w:p w:rsidR="00353E6E" w:rsidRPr="006471D1" w:rsidRDefault="00353E6E" w:rsidP="006471D1">
                  <w:pPr>
                    <w:jc w:val="center"/>
                    <w:rPr>
                      <w:i/>
                    </w:rPr>
                  </w:pPr>
                  <w:r w:rsidRPr="003C6269">
                    <w:rPr>
                      <w:i/>
                    </w:rPr>
                    <w:t>(указывается номер лота)</w:t>
                  </w:r>
                </w:p>
              </w:txbxContent>
            </v:textbox>
            <w10:wrap type="tight"/>
          </v:shape>
        </w:pict>
      </w:r>
      <w:r w:rsidR="001E6A1B">
        <w:rPr>
          <w:sz w:val="28"/>
        </w:rPr>
        <w:t>Указанные в настоящем подпункте документы должны предс</w:t>
      </w:r>
      <w:r w:rsidR="001E6A1B">
        <w:rPr>
          <w:sz w:val="28"/>
        </w:rPr>
        <w:t xml:space="preserve">тавляться на бумажном носителе – письмом (в запечатанном конверте) по адресу Организатора (пункт 2 Информационной карты). Письмо (конверт) с </w:t>
      </w:r>
      <w:r w:rsidR="001E6A1B">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1E6A1B">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1E6A1B">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E6A1B">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E6A1B">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1E6A1B">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1E6A1B">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1E6A1B">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E6A1B">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E6A1B">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E6A1B">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23C17" w:rsidRDefault="001E6A1B" w:rsidP="001E6A1B">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E6A1B">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823C17" w:rsidRDefault="001E6A1B" w:rsidP="001E6A1B">
      <w:pPr>
        <w:pStyle w:val="af9"/>
        <w:numPr>
          <w:ilvl w:val="2"/>
          <w:numId w:val="26"/>
        </w:numPr>
        <w:ind w:left="0" w:firstLine="709"/>
        <w:rPr>
          <w:sz w:val="28"/>
          <w:szCs w:val="28"/>
        </w:rPr>
      </w:pPr>
      <w:proofErr w:type="gramStart"/>
      <w:r>
        <w:rPr>
          <w:sz w:val="28"/>
          <w:szCs w:val="28"/>
        </w:rPr>
        <w:t>Финан</w:t>
      </w:r>
      <w:r>
        <w:rPr>
          <w:sz w:val="28"/>
          <w:szCs w:val="28"/>
        </w:rPr>
        <w:t>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w:t>
      </w:r>
      <w:r>
        <w:rPr>
          <w:sz w:val="28"/>
          <w:szCs w:val="28"/>
        </w:rPr>
        <w:t>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E6A1B">
      <w:pPr>
        <w:pStyle w:val="af9"/>
        <w:numPr>
          <w:ilvl w:val="2"/>
          <w:numId w:val="26"/>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1E6A1B">
      <w:pPr>
        <w:pStyle w:val="af9"/>
        <w:numPr>
          <w:ilvl w:val="2"/>
          <w:numId w:val="26"/>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Default="00425950" w:rsidP="001E6A1B">
      <w:pPr>
        <w:pStyle w:val="af9"/>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823C17" w:rsidRDefault="001E6A1B">
      <w:pPr>
        <w:pStyle w:val="af9"/>
        <w:rPr>
          <w:sz w:val="28"/>
          <w:szCs w:val="28"/>
        </w:rPr>
      </w:pPr>
      <w:r>
        <w:rPr>
          <w:sz w:val="28"/>
          <w:szCs w:val="28"/>
        </w:rPr>
        <w:t>Сведения о субподря</w:t>
      </w:r>
      <w:r>
        <w:rPr>
          <w:sz w:val="28"/>
          <w:szCs w:val="28"/>
        </w:rPr>
        <w:t>дных организациях/соисполнителях оформляются по форме приложения № 6 к настоящей документации о закупке.</w:t>
      </w:r>
    </w:p>
    <w:p w:rsidR="00823C17" w:rsidRDefault="00823C17">
      <w:pPr>
        <w:pStyle w:val="af9"/>
        <w:rPr>
          <w:sz w:val="28"/>
          <w:szCs w:val="28"/>
        </w:rPr>
      </w:pPr>
    </w:p>
    <w:p w:rsidR="004D6F67" w:rsidRDefault="004D6F67" w:rsidP="00A07BF5">
      <w:pPr>
        <w:pStyle w:val="19"/>
        <w:ind w:left="709" w:firstLine="0"/>
        <w:rPr>
          <w:b/>
          <w:szCs w:val="28"/>
        </w:rPr>
      </w:pPr>
    </w:p>
    <w:p w:rsidR="005C58AF" w:rsidRPr="004B366A" w:rsidRDefault="00AD2E3C" w:rsidP="001E6A1B">
      <w:pPr>
        <w:pStyle w:val="19"/>
        <w:numPr>
          <w:ilvl w:val="1"/>
          <w:numId w:val="20"/>
        </w:numPr>
        <w:ind w:left="0" w:firstLine="709"/>
        <w:outlineLvl w:val="1"/>
        <w:rPr>
          <w:b/>
          <w:szCs w:val="28"/>
        </w:rPr>
      </w:pPr>
      <w:r>
        <w:rPr>
          <w:b/>
          <w:szCs w:val="28"/>
        </w:rPr>
        <w:t>Открытие доступа к Заявкам</w:t>
      </w:r>
    </w:p>
    <w:p w:rsidR="002E43C8" w:rsidRDefault="002E43C8" w:rsidP="001E6A1B">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1E6A1B">
      <w:pPr>
        <w:pStyle w:val="aff7"/>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1E6A1B">
      <w:pPr>
        <w:pStyle w:val="aff7"/>
        <w:numPr>
          <w:ilvl w:val="0"/>
          <w:numId w:val="24"/>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1E6A1B">
      <w:pPr>
        <w:pStyle w:val="aff7"/>
        <w:numPr>
          <w:ilvl w:val="0"/>
          <w:numId w:val="24"/>
        </w:numPr>
        <w:ind w:left="0" w:firstLine="709"/>
        <w:jc w:val="both"/>
        <w:rPr>
          <w:rFonts w:eastAsia="MS Mincho"/>
          <w:sz w:val="28"/>
        </w:rPr>
      </w:pPr>
      <w:r>
        <w:rPr>
          <w:sz w:val="28"/>
        </w:rPr>
        <w:t xml:space="preserve">Протокол, составляемый в ходе </w:t>
      </w:r>
      <w:proofErr w:type="gramStart"/>
      <w:r>
        <w:rPr>
          <w:sz w:val="28"/>
        </w:rPr>
        <w:t>осуществления процедуры открытия доступа</w:t>
      </w:r>
      <w:proofErr w:type="gramEnd"/>
      <w:r>
        <w:rPr>
          <w:sz w:val="28"/>
        </w:rPr>
        <w:t xml:space="preserve"> с Заявками, должен содержать следующие сведения</w:t>
      </w:r>
      <w:r>
        <w:rPr>
          <w:rFonts w:eastAsia="MS Mincho"/>
          <w:sz w:val="28"/>
        </w:rPr>
        <w:t>:</w:t>
      </w:r>
    </w:p>
    <w:p w:rsidR="002E43C8" w:rsidRDefault="002E43C8" w:rsidP="001E6A1B">
      <w:pPr>
        <w:pStyle w:val="aff7"/>
        <w:numPr>
          <w:ilvl w:val="0"/>
          <w:numId w:val="25"/>
        </w:numPr>
        <w:rPr>
          <w:rFonts w:eastAsia="MS Mincho"/>
          <w:sz w:val="28"/>
        </w:rPr>
      </w:pPr>
      <w:r>
        <w:rPr>
          <w:rFonts w:eastAsia="MS Mincho"/>
          <w:sz w:val="28"/>
        </w:rPr>
        <w:t>дата подписания протокола;</w:t>
      </w:r>
    </w:p>
    <w:p w:rsidR="002E43C8" w:rsidRDefault="002E43C8" w:rsidP="001E6A1B">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1E6A1B">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1E6A1B">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1E6A1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1E6A1B">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E6A1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1E6A1B">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E6A1B">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E6A1B">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1E6A1B">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1E6A1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1E6A1B">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1E6A1B">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E6A1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655386" w:rsidRDefault="00655386" w:rsidP="001E6A1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3003F" w:rsidRPr="00D32FFA" w:rsidRDefault="00C0748C" w:rsidP="001E6A1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1E6A1B">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1E6A1B">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1E6A1B">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1E6A1B">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1E6A1B">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E6A1B">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E6A1B">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E6A1B">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E6A1B">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1E6A1B">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1E6A1B">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1E6A1B">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1E6A1B">
      <w:pPr>
        <w:pStyle w:val="Default"/>
        <w:numPr>
          <w:ilvl w:val="0"/>
          <w:numId w:val="19"/>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1E6A1B">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E6A1B">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E6A1B">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1E6A1B">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1E6A1B">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1E6A1B">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E6A1B">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E6A1B">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1E6A1B">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1E6A1B">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E6A1B">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1E6A1B">
      <w:pPr>
        <w:numPr>
          <w:ilvl w:val="0"/>
          <w:numId w:val="12"/>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1E6A1B">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1E6A1B">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E6A1B">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E6A1B">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E6A1B">
      <w:pPr>
        <w:pStyle w:val="19"/>
        <w:numPr>
          <w:ilvl w:val="1"/>
          <w:numId w:val="20"/>
        </w:numPr>
        <w:ind w:left="0" w:firstLine="709"/>
        <w:outlineLvl w:val="1"/>
        <w:rPr>
          <w:b/>
          <w:szCs w:val="28"/>
        </w:rPr>
      </w:pPr>
      <w:r>
        <w:rPr>
          <w:b/>
          <w:szCs w:val="28"/>
        </w:rPr>
        <w:t>Заключение договора</w:t>
      </w:r>
    </w:p>
    <w:p w:rsidR="000A6133" w:rsidRDefault="000A6133" w:rsidP="001E6A1B">
      <w:pPr>
        <w:numPr>
          <w:ilvl w:val="0"/>
          <w:numId w:val="13"/>
        </w:numPr>
        <w:ind w:left="0" w:firstLine="709"/>
        <w:jc w:val="both"/>
        <w:rPr>
          <w:sz w:val="28"/>
          <w:szCs w:val="28"/>
        </w:rPr>
      </w:pPr>
      <w:proofErr w:type="gramStart"/>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823C17" w:rsidRDefault="001E6A1B" w:rsidP="001E6A1B">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1E6A1B">
      <w:pPr>
        <w:numPr>
          <w:ilvl w:val="0"/>
          <w:numId w:val="13"/>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E6A1B">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E6A1B">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E6A1B">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E6A1B">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E6A1B">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E6A1B">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E6A1B">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E6A1B">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1E6A1B">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1E6A1B">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1E6A1B">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E6A1B">
      <w:pPr>
        <w:pStyle w:val="aff7"/>
        <w:numPr>
          <w:ilvl w:val="0"/>
          <w:numId w:val="17"/>
        </w:numPr>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E6A1B">
      <w:pPr>
        <w:pStyle w:val="aff7"/>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1E6A1B">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1E6A1B">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1E6A1B">
      <w:pPr>
        <w:pStyle w:val="aff7"/>
        <w:numPr>
          <w:ilvl w:val="0"/>
          <w:numId w:val="17"/>
        </w:numPr>
        <w:ind w:left="0" w:firstLine="709"/>
        <w:jc w:val="both"/>
        <w:rPr>
          <w:sz w:val="28"/>
          <w:szCs w:val="28"/>
        </w:rPr>
      </w:pPr>
      <w:proofErr w:type="gramStart"/>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1E6A1B">
      <w:pPr>
        <w:pStyle w:val="aff7"/>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1E6A1B">
      <w:pPr>
        <w:pStyle w:val="aff7"/>
        <w:numPr>
          <w:ilvl w:val="0"/>
          <w:numId w:val="17"/>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E6A1B">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C01800" w:rsidRDefault="00C01800"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823C17" w:rsidRPr="00860F2D" w:rsidRDefault="00823C17" w:rsidP="00860F2D">
      <w:pPr>
        <w:ind w:firstLine="709"/>
        <w:jc w:val="both"/>
        <w:rPr>
          <w:b/>
          <w:spacing w:val="1"/>
          <w:sz w:val="28"/>
          <w:szCs w:val="28"/>
        </w:rPr>
      </w:pPr>
      <w:r>
        <w:rPr>
          <w:b/>
          <w:spacing w:val="1"/>
          <w:sz w:val="28"/>
          <w:szCs w:val="28"/>
        </w:rPr>
        <w:t>4.1 Общие положения.</w:t>
      </w:r>
    </w:p>
    <w:p w:rsidR="00823C17" w:rsidRPr="00860F2D" w:rsidRDefault="00823C17" w:rsidP="001E6A1B">
      <w:pPr>
        <w:numPr>
          <w:ilvl w:val="1"/>
          <w:numId w:val="27"/>
        </w:numPr>
        <w:tabs>
          <w:tab w:val="left" w:pos="709"/>
          <w:tab w:val="num" w:pos="1000"/>
          <w:tab w:val="num" w:pos="1276"/>
        </w:tabs>
        <w:suppressAutoHyphens w:val="0"/>
        <w:ind w:left="0" w:firstLine="709"/>
        <w:jc w:val="both"/>
        <w:rPr>
          <w:spacing w:val="1"/>
          <w:sz w:val="28"/>
          <w:szCs w:val="28"/>
        </w:rPr>
      </w:pPr>
      <w:r>
        <w:rPr>
          <w:sz w:val="28"/>
          <w:szCs w:val="28"/>
        </w:rPr>
        <w:t xml:space="preserve">Предметом Открытого конкурса является выполнение работ  по  техническому </w:t>
      </w:r>
      <w:r>
        <w:rPr>
          <w:spacing w:val="1"/>
          <w:sz w:val="28"/>
          <w:szCs w:val="28"/>
        </w:rPr>
        <w:t xml:space="preserve">обслуживанию грузоподъемного козлового крана КК </w:t>
      </w:r>
      <w:proofErr w:type="spellStart"/>
      <w:r>
        <w:rPr>
          <w:spacing w:val="1"/>
          <w:sz w:val="28"/>
          <w:szCs w:val="28"/>
        </w:rPr>
        <w:t>Кнт</w:t>
      </w:r>
      <w:proofErr w:type="spellEnd"/>
      <w:r>
        <w:rPr>
          <w:spacing w:val="1"/>
          <w:sz w:val="28"/>
          <w:szCs w:val="28"/>
        </w:rPr>
        <w:t xml:space="preserve"> 36-25/5/7-12,5-А</w:t>
      </w:r>
      <w:proofErr w:type="gramStart"/>
      <w:r>
        <w:rPr>
          <w:spacing w:val="1"/>
          <w:sz w:val="28"/>
          <w:szCs w:val="28"/>
        </w:rPr>
        <w:t>6</w:t>
      </w:r>
      <w:proofErr w:type="gramEnd"/>
      <w:r>
        <w:rPr>
          <w:spacing w:val="1"/>
          <w:sz w:val="28"/>
          <w:szCs w:val="28"/>
        </w:rPr>
        <w:t>, У1 зав. № 81 (Инв. № 014/02/00000260) (далее – кран)</w:t>
      </w:r>
      <w:r>
        <w:rPr>
          <w:sz w:val="28"/>
          <w:szCs w:val="28"/>
        </w:rPr>
        <w:t xml:space="preserve"> </w:t>
      </w:r>
      <w:r>
        <w:rPr>
          <w:spacing w:val="1"/>
          <w:sz w:val="28"/>
          <w:szCs w:val="28"/>
        </w:rPr>
        <w:t>для нужд Контейнерного терминала Благовещенск филиала ПАО "</w:t>
      </w:r>
      <w:proofErr w:type="spellStart"/>
      <w:r>
        <w:rPr>
          <w:spacing w:val="1"/>
          <w:sz w:val="28"/>
          <w:szCs w:val="28"/>
        </w:rPr>
        <w:t>ТрансКонтейнер</w:t>
      </w:r>
      <w:proofErr w:type="spellEnd"/>
      <w:r>
        <w:rPr>
          <w:spacing w:val="1"/>
          <w:sz w:val="28"/>
          <w:szCs w:val="28"/>
        </w:rPr>
        <w:t>" на Забайкальской железной дороге (далее – Заказчик).</w:t>
      </w:r>
    </w:p>
    <w:p w:rsidR="00823C17" w:rsidRPr="00860F2D" w:rsidRDefault="00823C17" w:rsidP="00860F2D">
      <w:pPr>
        <w:ind w:firstLine="709"/>
        <w:jc w:val="both"/>
        <w:rPr>
          <w:spacing w:val="1"/>
          <w:sz w:val="28"/>
          <w:szCs w:val="28"/>
        </w:rPr>
      </w:pPr>
      <w:proofErr w:type="gramStart"/>
      <w:r>
        <w:rPr>
          <w:spacing w:val="1"/>
          <w:sz w:val="28"/>
          <w:szCs w:val="28"/>
        </w:rPr>
        <w:t xml:space="preserve">Целью Открытого конкурса </w:t>
      </w:r>
      <w:r>
        <w:rPr>
          <w:sz w:val="28"/>
          <w:szCs w:val="28"/>
        </w:rPr>
        <w:t xml:space="preserve">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roofErr w:type="gramEnd"/>
    </w:p>
    <w:p w:rsidR="00823C17" w:rsidRPr="00860F2D" w:rsidRDefault="00823C17" w:rsidP="00860F2D">
      <w:pPr>
        <w:shd w:val="clear" w:color="auto" w:fill="FFFFFF"/>
        <w:suppressAutoHyphens w:val="0"/>
        <w:ind w:firstLine="709"/>
        <w:contextualSpacing/>
        <w:jc w:val="both"/>
        <w:rPr>
          <w:b/>
          <w:sz w:val="28"/>
          <w:szCs w:val="28"/>
        </w:rPr>
      </w:pPr>
    </w:p>
    <w:p w:rsidR="00823C17" w:rsidRPr="00860F2D" w:rsidRDefault="00823C17" w:rsidP="00860F2D">
      <w:pPr>
        <w:shd w:val="clear" w:color="auto" w:fill="FFFFFF"/>
        <w:suppressAutoHyphens w:val="0"/>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53"/>
        <w:gridCol w:w="1591"/>
        <w:gridCol w:w="1720"/>
        <w:gridCol w:w="1783"/>
        <w:gridCol w:w="1849"/>
      </w:tblGrid>
      <w:tr w:rsidR="00823C17" w:rsidRPr="00860F2D" w:rsidTr="004F3099">
        <w:tc>
          <w:tcPr>
            <w:tcW w:w="675" w:type="dxa"/>
            <w:vAlign w:val="center"/>
          </w:tcPr>
          <w:p w:rsidR="00823C17" w:rsidRPr="00860F2D" w:rsidRDefault="00823C17" w:rsidP="001938A5">
            <w:pPr>
              <w:ind w:left="-5"/>
              <w:contextualSpacing/>
              <w:jc w:val="center"/>
              <w:rPr>
                <w:b/>
                <w:sz w:val="28"/>
                <w:szCs w:val="28"/>
              </w:rPr>
            </w:pPr>
            <w:r>
              <w:rPr>
                <w:b/>
                <w:sz w:val="28"/>
                <w:szCs w:val="28"/>
              </w:rPr>
              <w:t>№</w:t>
            </w:r>
          </w:p>
          <w:p w:rsidR="00823C17" w:rsidRPr="00860F2D" w:rsidRDefault="00823C17" w:rsidP="001938A5">
            <w:pPr>
              <w:ind w:left="-5"/>
              <w:contextualSpacing/>
              <w:jc w:val="center"/>
              <w:rPr>
                <w:b/>
                <w:sz w:val="28"/>
                <w:szCs w:val="28"/>
              </w:rPr>
            </w:pP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953" w:type="dxa"/>
            <w:vAlign w:val="center"/>
          </w:tcPr>
          <w:p w:rsidR="00823C17" w:rsidRPr="00860F2D" w:rsidRDefault="00823C17" w:rsidP="001938A5">
            <w:pPr>
              <w:contextualSpacing/>
              <w:jc w:val="center"/>
              <w:rPr>
                <w:b/>
                <w:sz w:val="28"/>
                <w:szCs w:val="28"/>
              </w:rPr>
            </w:pPr>
            <w:r>
              <w:rPr>
                <w:b/>
                <w:sz w:val="28"/>
                <w:szCs w:val="28"/>
              </w:rPr>
              <w:t>Наименование объекта</w:t>
            </w:r>
          </w:p>
        </w:tc>
        <w:tc>
          <w:tcPr>
            <w:tcW w:w="1591" w:type="dxa"/>
          </w:tcPr>
          <w:p w:rsidR="00823C17" w:rsidRPr="00860F2D" w:rsidRDefault="00823C17" w:rsidP="001938A5">
            <w:pPr>
              <w:suppressAutoHyphens w:val="0"/>
              <w:jc w:val="center"/>
              <w:rPr>
                <w:b/>
                <w:bCs/>
                <w:sz w:val="28"/>
                <w:szCs w:val="28"/>
                <w:lang w:eastAsia="ru-RU"/>
              </w:rPr>
            </w:pPr>
            <w:proofErr w:type="spellStart"/>
            <w:proofErr w:type="gramStart"/>
            <w:r>
              <w:rPr>
                <w:b/>
                <w:bCs/>
                <w:sz w:val="28"/>
                <w:szCs w:val="28"/>
                <w:lang w:eastAsia="ru-RU"/>
              </w:rPr>
              <w:t>Грузоподъ-емность</w:t>
            </w:r>
            <w:proofErr w:type="spellEnd"/>
            <w:proofErr w:type="gramEnd"/>
            <w:r>
              <w:rPr>
                <w:b/>
                <w:bCs/>
                <w:sz w:val="28"/>
                <w:szCs w:val="28"/>
                <w:lang w:eastAsia="ru-RU"/>
              </w:rPr>
              <w:t xml:space="preserve"> (нетто), т</w:t>
            </w:r>
          </w:p>
        </w:tc>
        <w:tc>
          <w:tcPr>
            <w:tcW w:w="1720" w:type="dxa"/>
          </w:tcPr>
          <w:p w:rsidR="00823C17" w:rsidRPr="00860F2D" w:rsidRDefault="00823C17" w:rsidP="001938A5">
            <w:pPr>
              <w:suppressAutoHyphens w:val="0"/>
              <w:jc w:val="center"/>
              <w:rPr>
                <w:b/>
                <w:bCs/>
                <w:sz w:val="28"/>
                <w:szCs w:val="28"/>
                <w:lang w:eastAsia="ru-RU"/>
              </w:rPr>
            </w:pPr>
            <w:r>
              <w:rPr>
                <w:b/>
                <w:bCs/>
                <w:sz w:val="28"/>
                <w:szCs w:val="28"/>
                <w:lang w:eastAsia="ru-RU"/>
              </w:rPr>
              <w:t>Год изготовления/</w:t>
            </w:r>
          </w:p>
          <w:p w:rsidR="00823C17" w:rsidRPr="00860F2D" w:rsidRDefault="00823C17" w:rsidP="001938A5">
            <w:pPr>
              <w:suppressAutoHyphens w:val="0"/>
              <w:jc w:val="center"/>
              <w:rPr>
                <w:b/>
                <w:bCs/>
                <w:sz w:val="28"/>
                <w:szCs w:val="28"/>
                <w:lang w:eastAsia="ru-RU"/>
              </w:rPr>
            </w:pPr>
            <w:r>
              <w:rPr>
                <w:b/>
                <w:bCs/>
                <w:sz w:val="28"/>
                <w:szCs w:val="28"/>
                <w:lang w:eastAsia="ru-RU"/>
              </w:rPr>
              <w:t>постройки</w:t>
            </w:r>
          </w:p>
        </w:tc>
        <w:tc>
          <w:tcPr>
            <w:tcW w:w="1783" w:type="dxa"/>
            <w:vAlign w:val="center"/>
          </w:tcPr>
          <w:p w:rsidR="00823C17" w:rsidRPr="00860F2D" w:rsidRDefault="00823C17" w:rsidP="001938A5">
            <w:pPr>
              <w:suppressAutoHyphens w:val="0"/>
              <w:jc w:val="center"/>
              <w:rPr>
                <w:b/>
                <w:bCs/>
                <w:sz w:val="28"/>
                <w:szCs w:val="28"/>
                <w:lang w:eastAsia="ru-RU"/>
              </w:rPr>
            </w:pPr>
            <w:r>
              <w:rPr>
                <w:b/>
                <w:bCs/>
                <w:sz w:val="28"/>
                <w:szCs w:val="28"/>
                <w:lang w:eastAsia="ru-RU"/>
              </w:rPr>
              <w:t>Изготовитель</w:t>
            </w:r>
          </w:p>
        </w:tc>
        <w:tc>
          <w:tcPr>
            <w:tcW w:w="1849" w:type="dxa"/>
            <w:vAlign w:val="center"/>
          </w:tcPr>
          <w:p w:rsidR="00823C17" w:rsidRPr="00860F2D" w:rsidRDefault="00823C17" w:rsidP="001938A5">
            <w:pPr>
              <w:contextualSpacing/>
              <w:jc w:val="center"/>
              <w:rPr>
                <w:b/>
                <w:sz w:val="28"/>
                <w:szCs w:val="28"/>
              </w:rPr>
            </w:pPr>
            <w:r>
              <w:rPr>
                <w:b/>
                <w:sz w:val="28"/>
                <w:szCs w:val="28"/>
              </w:rPr>
              <w:t>Вид технического обслуживания</w:t>
            </w:r>
          </w:p>
        </w:tc>
      </w:tr>
      <w:tr w:rsidR="00823C17" w:rsidRPr="00860F2D" w:rsidTr="004F3099">
        <w:tc>
          <w:tcPr>
            <w:tcW w:w="675" w:type="dxa"/>
            <w:shd w:val="clear" w:color="auto" w:fill="auto"/>
            <w:vAlign w:val="center"/>
          </w:tcPr>
          <w:p w:rsidR="00823C17" w:rsidRPr="00860F2D" w:rsidRDefault="00823C17" w:rsidP="001938A5">
            <w:pPr>
              <w:ind w:left="-5"/>
              <w:contextualSpacing/>
              <w:jc w:val="center"/>
              <w:rPr>
                <w:sz w:val="28"/>
                <w:szCs w:val="28"/>
              </w:rPr>
            </w:pPr>
            <w:r>
              <w:rPr>
                <w:sz w:val="28"/>
                <w:szCs w:val="28"/>
              </w:rPr>
              <w:t>1.</w:t>
            </w:r>
          </w:p>
        </w:tc>
        <w:tc>
          <w:tcPr>
            <w:tcW w:w="1953" w:type="dxa"/>
            <w:shd w:val="clear" w:color="auto" w:fill="auto"/>
          </w:tcPr>
          <w:p w:rsidR="00823C17" w:rsidRPr="00860F2D" w:rsidRDefault="00823C17" w:rsidP="001938A5">
            <w:pPr>
              <w:contextualSpacing/>
              <w:rPr>
                <w:sz w:val="28"/>
                <w:szCs w:val="28"/>
              </w:rPr>
            </w:pPr>
            <w:r>
              <w:rPr>
                <w:sz w:val="28"/>
                <w:szCs w:val="28"/>
              </w:rPr>
              <w:t xml:space="preserve">Кран козловой контейнерный КК </w:t>
            </w:r>
            <w:proofErr w:type="spellStart"/>
            <w:r>
              <w:rPr>
                <w:sz w:val="28"/>
                <w:szCs w:val="28"/>
              </w:rPr>
              <w:t>Кнт</w:t>
            </w:r>
            <w:proofErr w:type="spellEnd"/>
            <w:r>
              <w:rPr>
                <w:sz w:val="28"/>
                <w:szCs w:val="28"/>
              </w:rPr>
              <w:t xml:space="preserve"> 36-25/5/7-12,5-А</w:t>
            </w:r>
            <w:proofErr w:type="gramStart"/>
            <w:r>
              <w:rPr>
                <w:sz w:val="28"/>
                <w:szCs w:val="28"/>
              </w:rPr>
              <w:t>6</w:t>
            </w:r>
            <w:proofErr w:type="gramEnd"/>
            <w:r>
              <w:rPr>
                <w:sz w:val="28"/>
                <w:szCs w:val="28"/>
              </w:rPr>
              <w:t>, У1 зав. № 81 (Инв. № 014/02/00000260)</w:t>
            </w:r>
          </w:p>
        </w:tc>
        <w:tc>
          <w:tcPr>
            <w:tcW w:w="1591" w:type="dxa"/>
          </w:tcPr>
          <w:p w:rsidR="00823C17" w:rsidRPr="00860F2D" w:rsidRDefault="00823C17" w:rsidP="001938A5">
            <w:pPr>
              <w:jc w:val="center"/>
              <w:rPr>
                <w:sz w:val="28"/>
                <w:szCs w:val="28"/>
              </w:rPr>
            </w:pPr>
            <w:r>
              <w:rPr>
                <w:sz w:val="28"/>
                <w:szCs w:val="28"/>
              </w:rPr>
              <w:t>45</w:t>
            </w:r>
          </w:p>
        </w:tc>
        <w:tc>
          <w:tcPr>
            <w:tcW w:w="1720" w:type="dxa"/>
          </w:tcPr>
          <w:p w:rsidR="00823C17" w:rsidRPr="00860F2D" w:rsidRDefault="00823C17" w:rsidP="001938A5">
            <w:pPr>
              <w:jc w:val="center"/>
              <w:rPr>
                <w:sz w:val="28"/>
                <w:szCs w:val="28"/>
              </w:rPr>
            </w:pPr>
            <w:r>
              <w:rPr>
                <w:sz w:val="28"/>
                <w:szCs w:val="28"/>
              </w:rPr>
              <w:t>2013</w:t>
            </w:r>
          </w:p>
        </w:tc>
        <w:tc>
          <w:tcPr>
            <w:tcW w:w="1783" w:type="dxa"/>
          </w:tcPr>
          <w:p w:rsidR="00823C17" w:rsidRPr="00860F2D" w:rsidRDefault="00823C17" w:rsidP="001938A5">
            <w:pPr>
              <w:suppressAutoHyphens w:val="0"/>
              <w:rPr>
                <w:sz w:val="28"/>
                <w:szCs w:val="28"/>
                <w:lang w:eastAsia="ru-RU"/>
              </w:rPr>
            </w:pPr>
            <w:r>
              <w:rPr>
                <w:sz w:val="28"/>
                <w:szCs w:val="28"/>
                <w:lang w:eastAsia="ru-RU"/>
              </w:rPr>
              <w:t>ООО «Завод подъемно-транспортного оборудования им. С.М.Кирова»,</w:t>
            </w:r>
          </w:p>
          <w:p w:rsidR="00823C17" w:rsidRPr="00860F2D" w:rsidRDefault="00823C17" w:rsidP="001938A5">
            <w:pPr>
              <w:rPr>
                <w:sz w:val="28"/>
                <w:szCs w:val="28"/>
              </w:rPr>
            </w:pPr>
            <w:r>
              <w:rPr>
                <w:sz w:val="28"/>
                <w:szCs w:val="28"/>
                <w:lang w:eastAsia="ru-RU"/>
              </w:rPr>
              <w:t>г</w:t>
            </w:r>
            <w:proofErr w:type="gramStart"/>
            <w:r>
              <w:rPr>
                <w:sz w:val="28"/>
                <w:szCs w:val="28"/>
                <w:lang w:eastAsia="ru-RU"/>
              </w:rPr>
              <w:t>.С</w:t>
            </w:r>
            <w:proofErr w:type="gramEnd"/>
            <w:r>
              <w:rPr>
                <w:sz w:val="28"/>
                <w:szCs w:val="28"/>
                <w:lang w:eastAsia="ru-RU"/>
              </w:rPr>
              <w:t>-Петербург</w:t>
            </w:r>
          </w:p>
        </w:tc>
        <w:tc>
          <w:tcPr>
            <w:tcW w:w="1849" w:type="dxa"/>
            <w:shd w:val="clear" w:color="auto" w:fill="auto"/>
            <w:vAlign w:val="center"/>
          </w:tcPr>
          <w:p w:rsidR="00823C17" w:rsidRPr="00860F2D" w:rsidRDefault="00823C17" w:rsidP="001938A5">
            <w:pPr>
              <w:rPr>
                <w:sz w:val="28"/>
                <w:szCs w:val="28"/>
              </w:rPr>
            </w:pPr>
            <w:r>
              <w:rPr>
                <w:sz w:val="28"/>
                <w:szCs w:val="28"/>
              </w:rPr>
              <w:t>1) техническое обслуживание ТО</w:t>
            </w:r>
            <w:proofErr w:type="gramStart"/>
            <w:r>
              <w:rPr>
                <w:sz w:val="28"/>
                <w:szCs w:val="28"/>
              </w:rPr>
              <w:t>1</w:t>
            </w:r>
            <w:proofErr w:type="gramEnd"/>
            <w:r>
              <w:rPr>
                <w:sz w:val="28"/>
                <w:szCs w:val="28"/>
              </w:rPr>
              <w:t>;</w:t>
            </w:r>
          </w:p>
          <w:p w:rsidR="00823C17" w:rsidRPr="00860F2D" w:rsidRDefault="00823C17" w:rsidP="001938A5">
            <w:pPr>
              <w:rPr>
                <w:sz w:val="28"/>
                <w:szCs w:val="28"/>
              </w:rPr>
            </w:pPr>
            <w:r>
              <w:rPr>
                <w:sz w:val="28"/>
                <w:szCs w:val="28"/>
              </w:rPr>
              <w:t>2) техническое обслуживание ТО</w:t>
            </w:r>
            <w:proofErr w:type="gramStart"/>
            <w:r>
              <w:rPr>
                <w:sz w:val="28"/>
                <w:szCs w:val="28"/>
              </w:rPr>
              <w:t>2</w:t>
            </w:r>
            <w:proofErr w:type="gramEnd"/>
            <w:r>
              <w:rPr>
                <w:sz w:val="28"/>
                <w:szCs w:val="28"/>
              </w:rPr>
              <w:t>;</w:t>
            </w:r>
          </w:p>
          <w:p w:rsidR="00823C17" w:rsidRPr="00860F2D" w:rsidRDefault="00823C17" w:rsidP="001938A5">
            <w:pPr>
              <w:rPr>
                <w:sz w:val="28"/>
                <w:szCs w:val="28"/>
              </w:rPr>
            </w:pPr>
            <w:r>
              <w:rPr>
                <w:sz w:val="28"/>
                <w:szCs w:val="28"/>
              </w:rPr>
              <w:t xml:space="preserve">3) сезонное техническое обслуживание </w:t>
            </w:r>
            <w:proofErr w:type="gramStart"/>
            <w:r>
              <w:rPr>
                <w:sz w:val="28"/>
                <w:szCs w:val="28"/>
              </w:rPr>
              <w:t>СО</w:t>
            </w:r>
            <w:proofErr w:type="gramEnd"/>
            <w:r>
              <w:rPr>
                <w:sz w:val="28"/>
                <w:szCs w:val="28"/>
              </w:rPr>
              <w:t>.</w:t>
            </w:r>
          </w:p>
        </w:tc>
      </w:tr>
    </w:tbl>
    <w:p w:rsidR="00823C17" w:rsidRPr="00860F2D" w:rsidRDefault="00823C17" w:rsidP="00860F2D">
      <w:pPr>
        <w:ind w:firstLine="709"/>
        <w:jc w:val="both"/>
        <w:rPr>
          <w:sz w:val="28"/>
          <w:szCs w:val="28"/>
        </w:rPr>
      </w:pPr>
    </w:p>
    <w:p w:rsidR="00823C17" w:rsidRPr="00860F2D" w:rsidRDefault="00823C17" w:rsidP="00860F2D">
      <w:pPr>
        <w:ind w:firstLine="709"/>
        <w:jc w:val="both"/>
        <w:rPr>
          <w:b/>
          <w:bCs/>
          <w:sz w:val="28"/>
          <w:szCs w:val="28"/>
        </w:rPr>
      </w:pPr>
      <w:r>
        <w:rPr>
          <w:b/>
          <w:bCs/>
          <w:sz w:val="28"/>
          <w:szCs w:val="28"/>
        </w:rPr>
        <w:t>4.3. Порядок технического обслуживания.</w:t>
      </w:r>
    </w:p>
    <w:p w:rsidR="00823C17" w:rsidRPr="00860F2D" w:rsidRDefault="00823C17" w:rsidP="00860F2D">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823C17" w:rsidRPr="00860F2D" w:rsidRDefault="00823C17" w:rsidP="00860F2D">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823C17" w:rsidRPr="00860F2D" w:rsidRDefault="00823C17" w:rsidP="00860F2D">
      <w:pPr>
        <w:ind w:firstLine="709"/>
        <w:rPr>
          <w:sz w:val="28"/>
          <w:szCs w:val="28"/>
        </w:rPr>
      </w:pPr>
      <w:r>
        <w:rPr>
          <w:sz w:val="28"/>
          <w:szCs w:val="28"/>
        </w:rPr>
        <w:t>(знаком «+» отмечены необходимые для выполнения работы)</w:t>
      </w:r>
    </w:p>
    <w:tbl>
      <w:tblPr>
        <w:tblStyle w:val="afff2"/>
        <w:tblW w:w="10031" w:type="dxa"/>
        <w:tblLook w:val="04A0"/>
      </w:tblPr>
      <w:tblGrid>
        <w:gridCol w:w="2869"/>
        <w:gridCol w:w="5319"/>
        <w:gridCol w:w="761"/>
        <w:gridCol w:w="761"/>
        <w:gridCol w:w="565"/>
      </w:tblGrid>
      <w:tr w:rsidR="00823C17" w:rsidRPr="00860F2D" w:rsidTr="00867C2B">
        <w:trPr>
          <w:trHeight w:val="301"/>
        </w:trPr>
        <w:tc>
          <w:tcPr>
            <w:tcW w:w="2869" w:type="dxa"/>
            <w:noWrap/>
            <w:vAlign w:val="center"/>
            <w:hideMark/>
          </w:tcPr>
          <w:p w:rsidR="00823C17" w:rsidRPr="00860F2D" w:rsidRDefault="00823C17" w:rsidP="001938A5">
            <w:pPr>
              <w:jc w:val="center"/>
              <w:rPr>
                <w:b/>
                <w:sz w:val="28"/>
                <w:szCs w:val="28"/>
              </w:rPr>
            </w:pPr>
            <w:r>
              <w:rPr>
                <w:b/>
                <w:sz w:val="28"/>
                <w:szCs w:val="28"/>
              </w:rPr>
              <w:t>Объект обслуживания</w:t>
            </w:r>
          </w:p>
        </w:tc>
        <w:tc>
          <w:tcPr>
            <w:tcW w:w="5319" w:type="dxa"/>
            <w:noWrap/>
            <w:vAlign w:val="center"/>
            <w:hideMark/>
          </w:tcPr>
          <w:p w:rsidR="00823C17" w:rsidRPr="00860F2D" w:rsidRDefault="00823C17" w:rsidP="001938A5">
            <w:pPr>
              <w:jc w:val="center"/>
              <w:rPr>
                <w:b/>
                <w:sz w:val="28"/>
                <w:szCs w:val="28"/>
              </w:rPr>
            </w:pPr>
            <w:r>
              <w:rPr>
                <w:b/>
                <w:sz w:val="28"/>
                <w:szCs w:val="28"/>
              </w:rPr>
              <w:t>Перечень работ</w:t>
            </w:r>
          </w:p>
        </w:tc>
        <w:tc>
          <w:tcPr>
            <w:tcW w:w="761" w:type="dxa"/>
            <w:noWrap/>
            <w:hideMark/>
          </w:tcPr>
          <w:p w:rsidR="00823C17" w:rsidRPr="00860F2D" w:rsidRDefault="00823C17" w:rsidP="001938A5">
            <w:pPr>
              <w:jc w:val="center"/>
              <w:rPr>
                <w:b/>
                <w:sz w:val="28"/>
                <w:szCs w:val="28"/>
              </w:rPr>
            </w:pPr>
            <w:r>
              <w:rPr>
                <w:b/>
                <w:sz w:val="28"/>
                <w:szCs w:val="28"/>
              </w:rPr>
              <w:t>ТО</w:t>
            </w:r>
            <w:proofErr w:type="gramStart"/>
            <w:r>
              <w:rPr>
                <w:b/>
                <w:sz w:val="28"/>
                <w:szCs w:val="28"/>
              </w:rPr>
              <w:t>1</w:t>
            </w:r>
            <w:proofErr w:type="gramEnd"/>
          </w:p>
        </w:tc>
        <w:tc>
          <w:tcPr>
            <w:tcW w:w="761" w:type="dxa"/>
            <w:noWrap/>
            <w:hideMark/>
          </w:tcPr>
          <w:p w:rsidR="00823C17" w:rsidRPr="00860F2D" w:rsidRDefault="00823C17" w:rsidP="001938A5">
            <w:pPr>
              <w:jc w:val="center"/>
              <w:rPr>
                <w:b/>
                <w:sz w:val="28"/>
                <w:szCs w:val="28"/>
              </w:rPr>
            </w:pPr>
            <w:r>
              <w:rPr>
                <w:b/>
                <w:sz w:val="28"/>
                <w:szCs w:val="28"/>
              </w:rPr>
              <w:t>ТО</w:t>
            </w:r>
            <w:proofErr w:type="gramStart"/>
            <w:r>
              <w:rPr>
                <w:b/>
                <w:sz w:val="28"/>
                <w:szCs w:val="28"/>
              </w:rPr>
              <w:t>2</w:t>
            </w:r>
            <w:proofErr w:type="gramEnd"/>
          </w:p>
        </w:tc>
        <w:tc>
          <w:tcPr>
            <w:tcW w:w="321" w:type="dxa"/>
            <w:noWrap/>
            <w:hideMark/>
          </w:tcPr>
          <w:p w:rsidR="00823C17" w:rsidRPr="00860F2D" w:rsidRDefault="00823C17" w:rsidP="00860F2D">
            <w:pPr>
              <w:ind w:left="-71"/>
              <w:jc w:val="center"/>
              <w:rPr>
                <w:b/>
                <w:sz w:val="28"/>
                <w:szCs w:val="28"/>
              </w:rPr>
            </w:pPr>
            <w:proofErr w:type="gramStart"/>
            <w:r>
              <w:rPr>
                <w:b/>
                <w:sz w:val="28"/>
                <w:szCs w:val="28"/>
              </w:rPr>
              <w:t>СО</w:t>
            </w:r>
            <w:proofErr w:type="gramEnd"/>
          </w:p>
        </w:tc>
      </w:tr>
      <w:tr w:rsidR="00823C17" w:rsidRPr="00860F2D" w:rsidTr="00867C2B">
        <w:trPr>
          <w:trHeight w:val="289"/>
        </w:trPr>
        <w:tc>
          <w:tcPr>
            <w:tcW w:w="2869" w:type="dxa"/>
            <w:vMerge w:val="restart"/>
            <w:noWrap/>
            <w:hideMark/>
          </w:tcPr>
          <w:p w:rsidR="00823C17" w:rsidRPr="00860F2D" w:rsidRDefault="00823C17" w:rsidP="001938A5">
            <w:pPr>
              <w:jc w:val="both"/>
              <w:rPr>
                <w:sz w:val="28"/>
                <w:szCs w:val="28"/>
              </w:rPr>
            </w:pPr>
            <w:r>
              <w:rPr>
                <w:sz w:val="28"/>
                <w:szCs w:val="28"/>
              </w:rPr>
              <w:t>Механизм подъема</w:t>
            </w:r>
          </w:p>
        </w:tc>
        <w:tc>
          <w:tcPr>
            <w:tcW w:w="5319" w:type="dxa"/>
            <w:hideMark/>
          </w:tcPr>
          <w:p w:rsidR="00823C17" w:rsidRPr="00860F2D" w:rsidRDefault="00823C17" w:rsidP="001938A5">
            <w:pPr>
              <w:jc w:val="both"/>
              <w:rPr>
                <w:sz w:val="28"/>
                <w:szCs w:val="28"/>
              </w:rPr>
            </w:pPr>
            <w:r>
              <w:rPr>
                <w:sz w:val="28"/>
                <w:szCs w:val="28"/>
              </w:rPr>
              <w:t xml:space="preserve">Проверка работы конечных </w:t>
            </w:r>
            <w:r>
              <w:rPr>
                <w:sz w:val="28"/>
                <w:szCs w:val="28"/>
              </w:rPr>
              <w:lastRenderedPageBreak/>
              <w:t>выключателей и приборов безопасности:</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на наличие повреждений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 xml:space="preserve">2) проверка работы </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 xml:space="preserve">3) проверить срабатывание ОГП грузом, масса которого на 10 % превышает </w:t>
            </w:r>
            <w:proofErr w:type="gramStart"/>
            <w:r>
              <w:rPr>
                <w:iCs/>
                <w:sz w:val="28"/>
                <w:szCs w:val="28"/>
              </w:rPr>
              <w:t>номинальный</w:t>
            </w:r>
            <w:proofErr w:type="gramEnd"/>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работы тормозов: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2) проверка работы тормозов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 xml:space="preserve">3) долив/проверка уровня жидкости </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iCs/>
                <w:sz w:val="28"/>
                <w:szCs w:val="28"/>
              </w:rPr>
            </w:pPr>
            <w:r>
              <w:rPr>
                <w:iCs/>
                <w:sz w:val="28"/>
                <w:szCs w:val="28"/>
              </w:rPr>
              <w:t>4) провести работы по замене жидкости</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работы редукторов, электродвигателей, блоков и барабанов: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на наличие повреждений, утечек, шумов, вибраций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2) проверить уровень масла в редукторах</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1155"/>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proofErr w:type="gramStart"/>
            <w:r>
              <w:rPr>
                <w:iCs/>
                <w:sz w:val="28"/>
                <w:szCs w:val="28"/>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8"/>
                <w:szCs w:val="28"/>
              </w:rPr>
              <w:t>соосности</w:t>
            </w:r>
            <w:proofErr w:type="spellEnd"/>
            <w:r>
              <w:rPr>
                <w:iCs/>
                <w:sz w:val="28"/>
                <w:szCs w:val="28"/>
              </w:rPr>
              <w:t xml:space="preserve"> вала электродвигателя и редуктора, плотности посадки полумуфт и шкивов на валах, состояние шпоночных соединений</w:t>
            </w:r>
            <w:proofErr w:type="gramEnd"/>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состояния канатов, осей подвеса:</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2) проверить состояние деталей крепления канатов на барабанах и затяжку болтов.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86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 xml:space="preserve">3) проверить затяжку гаек присоединительных болтов поворотной опоры траверсы (предварительно сняв </w:t>
            </w:r>
            <w:r>
              <w:rPr>
                <w:iCs/>
                <w:sz w:val="28"/>
                <w:szCs w:val="28"/>
              </w:rPr>
              <w:lastRenderedPageBreak/>
              <w:t>контргайки, а после проверки вернуть их на место затянув контролируемым моментом)</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iCs/>
                <w:sz w:val="28"/>
                <w:szCs w:val="28"/>
              </w:rPr>
            </w:pPr>
            <w:r>
              <w:rPr>
                <w:iCs/>
                <w:sz w:val="28"/>
                <w:szCs w:val="28"/>
              </w:rPr>
              <w:t xml:space="preserve">4) проверить состояние осей подвеса спредера к траверсе и их крепление </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iCs/>
                <w:sz w:val="28"/>
                <w:szCs w:val="28"/>
              </w:rPr>
            </w:pPr>
            <w:r>
              <w:rPr>
                <w:iCs/>
                <w:sz w:val="28"/>
                <w:szCs w:val="28"/>
              </w:rPr>
              <w:t>5) проверить состояние механизма захвата спредера</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iCs/>
                <w:sz w:val="28"/>
                <w:szCs w:val="28"/>
              </w:rPr>
            </w:pPr>
            <w:r>
              <w:rPr>
                <w:iCs/>
                <w:sz w:val="28"/>
                <w:szCs w:val="28"/>
              </w:rPr>
              <w:t xml:space="preserve">6) проверить износ желоба блоков, свободное проворачивание блоков на осях </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iCs/>
                <w:sz w:val="28"/>
                <w:szCs w:val="28"/>
              </w:rPr>
            </w:pPr>
            <w:r>
              <w:rPr>
                <w:iCs/>
                <w:sz w:val="28"/>
                <w:szCs w:val="28"/>
              </w:rPr>
              <w:t>8) проверить плотности посадки полумуфт и шкивов на валах</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Электрооборудование:</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видеокамеры слежения</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iCs/>
                <w:sz w:val="28"/>
                <w:szCs w:val="28"/>
              </w:rPr>
            </w:pPr>
            <w:r>
              <w:rPr>
                <w:iCs/>
                <w:sz w:val="28"/>
                <w:szCs w:val="28"/>
              </w:rPr>
              <w:t>2) ТО видеокамеры слежения</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3) визуальный осмотр прочего электрооборудования</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4) визуальный осмотр электрооборудования щитов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val="restart"/>
            <w:noWrap/>
            <w:hideMark/>
          </w:tcPr>
          <w:p w:rsidR="00823C17" w:rsidRPr="00860F2D" w:rsidRDefault="00823C17" w:rsidP="001938A5">
            <w:pPr>
              <w:jc w:val="both"/>
              <w:rPr>
                <w:sz w:val="28"/>
                <w:szCs w:val="28"/>
              </w:rPr>
            </w:pPr>
            <w:r>
              <w:rPr>
                <w:sz w:val="28"/>
                <w:szCs w:val="28"/>
              </w:rPr>
              <w:t>Кабина управления</w:t>
            </w:r>
          </w:p>
        </w:tc>
        <w:tc>
          <w:tcPr>
            <w:tcW w:w="5319" w:type="dxa"/>
            <w:hideMark/>
          </w:tcPr>
          <w:p w:rsidR="00823C17" w:rsidRPr="00860F2D" w:rsidRDefault="00823C17" w:rsidP="001938A5">
            <w:pPr>
              <w:jc w:val="both"/>
              <w:rPr>
                <w:sz w:val="28"/>
                <w:szCs w:val="28"/>
              </w:rPr>
            </w:pPr>
            <w:r>
              <w:rPr>
                <w:sz w:val="28"/>
                <w:szCs w:val="28"/>
              </w:rPr>
              <w:t>проверка состояния остекления и работы стеклоочистителя</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аптечки, огнетушителя, изоляционного коврика</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утепления кабины</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проверка </w:t>
            </w:r>
            <w:proofErr w:type="gramStart"/>
            <w:r>
              <w:rPr>
                <w:sz w:val="28"/>
                <w:szCs w:val="28"/>
              </w:rPr>
              <w:t>места соединения кабины управления</w:t>
            </w:r>
            <w:proofErr w:type="gramEnd"/>
            <w:r>
              <w:rPr>
                <w:sz w:val="28"/>
                <w:szCs w:val="28"/>
              </w:rPr>
              <w:t xml:space="preserve"> с платформой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визуальный осмотр и ТО блоков кондиционеров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77"/>
        </w:trPr>
        <w:tc>
          <w:tcPr>
            <w:tcW w:w="2869" w:type="dxa"/>
            <w:vMerge w:val="restart"/>
            <w:noWrap/>
            <w:hideMark/>
          </w:tcPr>
          <w:p w:rsidR="00823C17" w:rsidRPr="00860F2D" w:rsidRDefault="00823C17" w:rsidP="001938A5">
            <w:pPr>
              <w:jc w:val="both"/>
              <w:rPr>
                <w:sz w:val="28"/>
                <w:szCs w:val="28"/>
              </w:rPr>
            </w:pPr>
            <w:r>
              <w:rPr>
                <w:sz w:val="28"/>
                <w:szCs w:val="28"/>
              </w:rPr>
              <w:t>Электрооборудование</w:t>
            </w:r>
          </w:p>
        </w:tc>
        <w:tc>
          <w:tcPr>
            <w:tcW w:w="5319" w:type="dxa"/>
            <w:hideMark/>
          </w:tcPr>
          <w:p w:rsidR="00823C17" w:rsidRPr="00860F2D" w:rsidRDefault="00823C17" w:rsidP="001938A5">
            <w:pPr>
              <w:jc w:val="both"/>
              <w:rPr>
                <w:sz w:val="28"/>
                <w:szCs w:val="28"/>
              </w:rPr>
            </w:pPr>
            <w:r>
              <w:rPr>
                <w:sz w:val="28"/>
                <w:szCs w:val="28"/>
              </w:rPr>
              <w:t xml:space="preserve">проверка подключений силовых кабелей, протяжка </w:t>
            </w:r>
            <w:proofErr w:type="spellStart"/>
            <w:r>
              <w:rPr>
                <w:sz w:val="28"/>
                <w:szCs w:val="28"/>
              </w:rPr>
              <w:t>клеммников</w:t>
            </w:r>
            <w:proofErr w:type="spellEnd"/>
            <w:r>
              <w:rPr>
                <w:sz w:val="28"/>
                <w:szCs w:val="28"/>
              </w:rPr>
              <w:t>, проверка креплений и маркировки кабелей</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проверка подключений контрольных кабелей, протяжка </w:t>
            </w:r>
            <w:proofErr w:type="spellStart"/>
            <w:r>
              <w:rPr>
                <w:sz w:val="28"/>
                <w:szCs w:val="28"/>
              </w:rPr>
              <w:t>клеммников</w:t>
            </w:r>
            <w:proofErr w:type="spellEnd"/>
            <w:r>
              <w:rPr>
                <w:sz w:val="28"/>
                <w:szCs w:val="28"/>
              </w:rPr>
              <w:t>, проверка креплений и маркировки кабелей</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проверка освещения шкафов: Проводится проверка освещения </w:t>
            </w:r>
            <w:proofErr w:type="spellStart"/>
            <w:r>
              <w:rPr>
                <w:sz w:val="28"/>
                <w:szCs w:val="28"/>
              </w:rPr>
              <w:t>электропомещений</w:t>
            </w:r>
            <w:proofErr w:type="spellEnd"/>
            <w:r>
              <w:rPr>
                <w:sz w:val="28"/>
                <w:szCs w:val="28"/>
              </w:rPr>
              <w:t xml:space="preserve">, кабины и </w:t>
            </w:r>
            <w:proofErr w:type="spellStart"/>
            <w:r>
              <w:rPr>
                <w:sz w:val="28"/>
                <w:szCs w:val="28"/>
              </w:rPr>
              <w:t>электрошкафов</w:t>
            </w:r>
            <w:proofErr w:type="spellEnd"/>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системы рабочего и подкранового освещения (прожекторы)</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освещения проходов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состояния подводящего кабеля</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внешний осмотр концевых выключателей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состояния джойстиков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86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проверка состояния кабельного барабана </w:t>
            </w:r>
            <w:proofErr w:type="spellStart"/>
            <w:r>
              <w:rPr>
                <w:sz w:val="28"/>
                <w:szCs w:val="28"/>
              </w:rPr>
              <w:t>токопровода</w:t>
            </w:r>
            <w:proofErr w:type="spellEnd"/>
            <w:r>
              <w:rPr>
                <w:sz w:val="28"/>
                <w:szCs w:val="28"/>
              </w:rPr>
              <w:t xml:space="preserve"> крана и правильность укладки кабеля на барабане и направляющем устройстве, состояние кабельного </w:t>
            </w:r>
            <w:proofErr w:type="spellStart"/>
            <w:r>
              <w:rPr>
                <w:sz w:val="28"/>
                <w:szCs w:val="28"/>
              </w:rPr>
              <w:t>токопровода</w:t>
            </w:r>
            <w:proofErr w:type="spellEnd"/>
            <w:r>
              <w:rPr>
                <w:sz w:val="28"/>
                <w:szCs w:val="28"/>
              </w:rPr>
              <w:t xml:space="preserve"> и кабельных кареток монорельса</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визуальный контроль механических повреждений кабельных трасс</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визуальный контроль состояния лотков для укладки кабеля</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наличие порошкового огнетушителя и изоляционного коврика в кабине электрооборудования</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нагрева двигателей</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состояния токопроводящих устройств, а также изоляции электропроводки</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86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proofErr w:type="gramStart"/>
            <w:r>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roofErr w:type="gramEnd"/>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86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proofErr w:type="gramStart"/>
            <w:r>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roofErr w:type="gramEnd"/>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состояния блоков резисторов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состояние подшипников двигателей</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86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proofErr w:type="gramStart"/>
            <w:r>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roofErr w:type="gramEnd"/>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состояние и удалить пыль с преобразователей частоты</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внешнего состояния, детальный осмотр оборудования</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866"/>
        </w:trPr>
        <w:tc>
          <w:tcPr>
            <w:tcW w:w="2869" w:type="dxa"/>
            <w:vMerge w:val="restart"/>
            <w:noWrap/>
            <w:hideMark/>
          </w:tcPr>
          <w:p w:rsidR="00823C17" w:rsidRPr="00860F2D" w:rsidRDefault="00823C17" w:rsidP="001938A5">
            <w:pPr>
              <w:jc w:val="both"/>
              <w:rPr>
                <w:sz w:val="28"/>
                <w:szCs w:val="28"/>
              </w:rPr>
            </w:pPr>
            <w:r>
              <w:rPr>
                <w:sz w:val="28"/>
                <w:szCs w:val="28"/>
              </w:rPr>
              <w:lastRenderedPageBreak/>
              <w:t>Система управления</w:t>
            </w:r>
          </w:p>
        </w:tc>
        <w:tc>
          <w:tcPr>
            <w:tcW w:w="5319" w:type="dxa"/>
            <w:noWrap/>
            <w:hideMark/>
          </w:tcPr>
          <w:p w:rsidR="00823C17" w:rsidRPr="00860F2D" w:rsidRDefault="00823C17" w:rsidP="001938A5">
            <w:pPr>
              <w:jc w:val="both"/>
              <w:rPr>
                <w:sz w:val="28"/>
                <w:szCs w:val="28"/>
              </w:rPr>
            </w:pPr>
            <w:proofErr w:type="gramStart"/>
            <w:r>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roofErr w:type="gramEnd"/>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проведение пусконаладочных работ и изменение настроечных параметров системы управления при необходимости</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программного обеспечения контроллеров, операторских панелей, инженерной станции и станции технологов</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состояния источников питания электроэнергией</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проведение корректировок настройки приводов, выпрямителя и системы управления при необходимости</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анализ и корректировка программы (по необходимости)</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proofErr w:type="gramStart"/>
            <w:r>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roofErr w:type="gramEnd"/>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 xml:space="preserve">проверка работы ограничителя грузоподъёмности ОГП и системы </w:t>
            </w:r>
            <w:proofErr w:type="gramStart"/>
            <w:r>
              <w:rPr>
                <w:sz w:val="28"/>
                <w:szCs w:val="28"/>
              </w:rPr>
              <w:t>смещения центра тяжести контейнера</w:t>
            </w:r>
            <w:proofErr w:type="gramEnd"/>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 xml:space="preserve">проверка настроечных параметров контроллера </w:t>
            </w:r>
            <w:proofErr w:type="spellStart"/>
            <w:r>
              <w:rPr>
                <w:sz w:val="28"/>
                <w:szCs w:val="28"/>
              </w:rPr>
              <w:t>Simoution</w:t>
            </w:r>
            <w:proofErr w:type="spellEnd"/>
            <w:r>
              <w:rPr>
                <w:sz w:val="28"/>
                <w:szCs w:val="28"/>
              </w:rPr>
              <w:t>, выпрямителя, преобразователей и инверторов, контроль аварийных сообщений и их анализ</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аппаратных и программных концевых выключателей</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 xml:space="preserve">проверка блокировок безопасности, в том числе нулевой защиты и аварийных цепей </w:t>
            </w:r>
            <w:r>
              <w:rPr>
                <w:sz w:val="28"/>
                <w:szCs w:val="28"/>
              </w:rPr>
              <w:lastRenderedPageBreak/>
              <w:t>останова крана</w:t>
            </w:r>
          </w:p>
        </w:tc>
        <w:tc>
          <w:tcPr>
            <w:tcW w:w="761" w:type="dxa"/>
            <w:noWrap/>
            <w:hideMark/>
          </w:tcPr>
          <w:p w:rsidR="00823C17" w:rsidRPr="00860F2D" w:rsidRDefault="00823C17" w:rsidP="001938A5">
            <w:pPr>
              <w:jc w:val="center"/>
              <w:rPr>
                <w:b/>
                <w:bCs/>
                <w:sz w:val="28"/>
                <w:szCs w:val="28"/>
              </w:rPr>
            </w:pPr>
            <w:r>
              <w:rPr>
                <w:b/>
                <w:bCs/>
                <w:sz w:val="28"/>
                <w:szCs w:val="28"/>
              </w:rPr>
              <w:lastRenderedPageBreak/>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 xml:space="preserve">проверка работы звуковой и световой сигнализации </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proofErr w:type="gramStart"/>
            <w:r>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roofErr w:type="gramEnd"/>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элементов ввода питания крана, в том числе анализ потребления электричества</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автоматических выключателей (с регулируемыми установками) при необходимости</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состояния предохранителей, производится визуальный осмотр предохранителя, при необходимости измерения и очистка.</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(протяжка) электрических соединений</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вентиляции, системы климат контроля и освещения шкафов</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589"/>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проверка системы климат контроля, обогрева, охлаждения кабины управления и кабины электрооборудования</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301"/>
        </w:trPr>
        <w:tc>
          <w:tcPr>
            <w:tcW w:w="2869" w:type="dxa"/>
            <w:vMerge w:val="restart"/>
            <w:hideMark/>
          </w:tcPr>
          <w:p w:rsidR="00823C17" w:rsidRPr="00860F2D" w:rsidRDefault="00823C17" w:rsidP="001938A5">
            <w:pPr>
              <w:jc w:val="both"/>
              <w:rPr>
                <w:sz w:val="28"/>
                <w:szCs w:val="28"/>
              </w:rPr>
            </w:pPr>
            <w:r>
              <w:rPr>
                <w:sz w:val="28"/>
                <w:szCs w:val="28"/>
              </w:rPr>
              <w:t>Механизм передвижения</w:t>
            </w:r>
          </w:p>
        </w:tc>
        <w:tc>
          <w:tcPr>
            <w:tcW w:w="5319" w:type="dxa"/>
            <w:hideMark/>
          </w:tcPr>
          <w:p w:rsidR="00823C17" w:rsidRPr="00860F2D" w:rsidRDefault="00823C17" w:rsidP="001938A5">
            <w:pPr>
              <w:jc w:val="both"/>
              <w:rPr>
                <w:sz w:val="28"/>
                <w:szCs w:val="28"/>
              </w:rPr>
            </w:pPr>
            <w:r>
              <w:rPr>
                <w:sz w:val="28"/>
                <w:szCs w:val="28"/>
              </w:rPr>
              <w:t>Проверка работы  конечных выключателей:</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1) визуальный осмотр на наличие повреждений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2) проверка работы</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3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отсутствие посторонних, значительных и неравномерных шумов при работе механизма</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40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работы противоугонных захватов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40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проверить затяжку гаек крепления </w:t>
            </w:r>
            <w:proofErr w:type="spellStart"/>
            <w:proofErr w:type="gramStart"/>
            <w:r>
              <w:rPr>
                <w:sz w:val="28"/>
                <w:szCs w:val="28"/>
              </w:rPr>
              <w:t>мотор-редукторов</w:t>
            </w:r>
            <w:proofErr w:type="spellEnd"/>
            <w:proofErr w:type="gramEnd"/>
            <w:r>
              <w:rPr>
                <w:sz w:val="28"/>
                <w:szCs w:val="28"/>
              </w:rPr>
              <w:t xml:space="preserve"> на валу</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406"/>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проверить затяжку гаек крепления </w:t>
            </w:r>
            <w:proofErr w:type="spellStart"/>
            <w:proofErr w:type="gramStart"/>
            <w:r>
              <w:rPr>
                <w:sz w:val="28"/>
                <w:szCs w:val="28"/>
              </w:rPr>
              <w:t>мотор-редукторов</w:t>
            </w:r>
            <w:proofErr w:type="spellEnd"/>
            <w:proofErr w:type="gramEnd"/>
            <w:r>
              <w:rPr>
                <w:sz w:val="28"/>
                <w:szCs w:val="28"/>
              </w:rPr>
              <w:t xml:space="preserve"> на реактивной тяге</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болтовых креплений тележек и противоугонных захватов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износа ходовых колес</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 xml:space="preserve">проверить состояние шпоночных </w:t>
            </w:r>
            <w:r>
              <w:rPr>
                <w:sz w:val="28"/>
                <w:szCs w:val="28"/>
              </w:rPr>
              <w:lastRenderedPageBreak/>
              <w:t>соединений и состояние подшипниковых узлов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работы тормозов: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2) проверка работы тормозов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3) проверка состояния тормозного диска</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работы редукторов: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1) визуальный осмотр на наличие повреждений, утечек, шумов, вибраций</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2) проверить уровень масла в редукторах</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проверка противоугонных захватов, стопоров</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866"/>
        </w:trPr>
        <w:tc>
          <w:tcPr>
            <w:tcW w:w="2869" w:type="dxa"/>
            <w:vMerge w:val="restart"/>
            <w:hideMark/>
          </w:tcPr>
          <w:p w:rsidR="00823C17" w:rsidRPr="00860F2D" w:rsidRDefault="00823C17" w:rsidP="001938A5">
            <w:pPr>
              <w:jc w:val="both"/>
              <w:rPr>
                <w:sz w:val="28"/>
                <w:szCs w:val="28"/>
              </w:rPr>
            </w:pPr>
            <w:r>
              <w:rPr>
                <w:sz w:val="28"/>
                <w:szCs w:val="28"/>
              </w:rPr>
              <w:t>Крановые и тележечные пути</w:t>
            </w:r>
          </w:p>
        </w:tc>
        <w:tc>
          <w:tcPr>
            <w:tcW w:w="5319" w:type="dxa"/>
            <w:hideMark/>
          </w:tcPr>
          <w:p w:rsidR="00823C17" w:rsidRPr="00860F2D" w:rsidRDefault="00823C17" w:rsidP="001938A5">
            <w:pPr>
              <w:jc w:val="both"/>
              <w:rPr>
                <w:sz w:val="28"/>
                <w:szCs w:val="28"/>
              </w:rPr>
            </w:pPr>
            <w:r>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2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крепление рельсов и соединение в местах стыка, а также степень износа рельса</w:t>
            </w:r>
          </w:p>
        </w:tc>
        <w:tc>
          <w:tcPr>
            <w:tcW w:w="761" w:type="dxa"/>
            <w:noWrap/>
            <w:hideMark/>
          </w:tcPr>
          <w:p w:rsidR="00823C17" w:rsidRPr="00860F2D" w:rsidRDefault="00823C17" w:rsidP="001938A5">
            <w:pPr>
              <w:jc w:val="center"/>
              <w:rPr>
                <w:sz w:val="28"/>
                <w:szCs w:val="28"/>
              </w:rPr>
            </w:pPr>
            <w:r>
              <w:rPr>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ширину колеи, поперечный и продольный уклон рельсов</w:t>
            </w:r>
          </w:p>
        </w:tc>
        <w:tc>
          <w:tcPr>
            <w:tcW w:w="761" w:type="dxa"/>
            <w:noWrap/>
            <w:hideMark/>
          </w:tcPr>
          <w:p w:rsidR="00823C17" w:rsidRPr="00860F2D" w:rsidRDefault="00823C17" w:rsidP="001938A5">
            <w:pPr>
              <w:jc w:val="center"/>
              <w:rPr>
                <w:sz w:val="28"/>
                <w:szCs w:val="28"/>
              </w:rPr>
            </w:pPr>
          </w:p>
        </w:tc>
        <w:tc>
          <w:tcPr>
            <w:tcW w:w="761" w:type="dxa"/>
            <w:noWrap/>
            <w:hideMark/>
          </w:tcPr>
          <w:p w:rsidR="00823C17" w:rsidRPr="00860F2D" w:rsidRDefault="00823C17" w:rsidP="001938A5">
            <w:pPr>
              <w:jc w:val="center"/>
              <w:rPr>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1155"/>
        </w:trPr>
        <w:tc>
          <w:tcPr>
            <w:tcW w:w="2869" w:type="dxa"/>
            <w:vMerge w:val="restart"/>
            <w:noWrap/>
            <w:hideMark/>
          </w:tcPr>
          <w:p w:rsidR="00823C17" w:rsidRPr="00860F2D" w:rsidRDefault="00823C17" w:rsidP="001938A5">
            <w:pPr>
              <w:jc w:val="both"/>
              <w:rPr>
                <w:sz w:val="28"/>
                <w:szCs w:val="28"/>
              </w:rPr>
            </w:pPr>
            <w:r>
              <w:rPr>
                <w:sz w:val="28"/>
                <w:szCs w:val="28"/>
              </w:rPr>
              <w:t>Металлоконструкции</w:t>
            </w:r>
          </w:p>
        </w:tc>
        <w:tc>
          <w:tcPr>
            <w:tcW w:w="5319" w:type="dxa"/>
            <w:hideMark/>
          </w:tcPr>
          <w:p w:rsidR="00823C17" w:rsidRPr="00860F2D" w:rsidRDefault="00823C17" w:rsidP="001938A5">
            <w:pPr>
              <w:jc w:val="both"/>
              <w:rPr>
                <w:sz w:val="28"/>
                <w:szCs w:val="28"/>
              </w:rPr>
            </w:pPr>
            <w:r>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61" w:type="dxa"/>
            <w:noWrap/>
            <w:hideMark/>
          </w:tcPr>
          <w:p w:rsidR="00823C17" w:rsidRPr="00860F2D" w:rsidRDefault="00823C17" w:rsidP="001938A5">
            <w:pPr>
              <w:jc w:val="center"/>
              <w:rPr>
                <w:b/>
                <w:bCs/>
                <w:sz w:val="28"/>
                <w:szCs w:val="28"/>
              </w:rPr>
            </w:pP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77"/>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затяжку всех болтовых соединений, внешнее состояние металлоконструкций, сварные швы несущих элементов</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sz w:val="28"/>
                <w:szCs w:val="28"/>
              </w:rPr>
            </w:pPr>
            <w:r>
              <w:rPr>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1732"/>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proofErr w:type="gramStart"/>
            <w:r>
              <w:rPr>
                <w:sz w:val="28"/>
                <w:szCs w:val="28"/>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roofErr w:type="gramEnd"/>
          </w:p>
        </w:tc>
        <w:tc>
          <w:tcPr>
            <w:tcW w:w="761" w:type="dxa"/>
            <w:noWrap/>
            <w:hideMark/>
          </w:tcPr>
          <w:p w:rsidR="00823C17" w:rsidRPr="00860F2D" w:rsidRDefault="00823C17" w:rsidP="001938A5">
            <w:pPr>
              <w:jc w:val="center"/>
              <w:rPr>
                <w:b/>
                <w:bCs/>
                <w:sz w:val="28"/>
                <w:szCs w:val="28"/>
              </w:rPr>
            </w:pP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589"/>
        </w:trPr>
        <w:tc>
          <w:tcPr>
            <w:tcW w:w="2869" w:type="dxa"/>
            <w:vMerge/>
            <w:hideMark/>
          </w:tcPr>
          <w:p w:rsidR="00823C17" w:rsidRPr="00860F2D" w:rsidRDefault="00823C17" w:rsidP="001938A5">
            <w:pPr>
              <w:jc w:val="both"/>
              <w:rPr>
                <w:sz w:val="28"/>
                <w:szCs w:val="28"/>
              </w:rPr>
            </w:pPr>
          </w:p>
        </w:tc>
        <w:tc>
          <w:tcPr>
            <w:tcW w:w="5319" w:type="dxa"/>
            <w:hideMark/>
          </w:tcPr>
          <w:p w:rsidR="00823C17" w:rsidRPr="00860F2D" w:rsidRDefault="00823C17" w:rsidP="001938A5">
            <w:pPr>
              <w:jc w:val="both"/>
              <w:rPr>
                <w:sz w:val="28"/>
                <w:szCs w:val="28"/>
              </w:rPr>
            </w:pPr>
            <w:r>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61" w:type="dxa"/>
            <w:noWrap/>
            <w:hideMark/>
          </w:tcPr>
          <w:p w:rsidR="00823C17" w:rsidRPr="00860F2D" w:rsidRDefault="00823C17" w:rsidP="001938A5">
            <w:pPr>
              <w:jc w:val="center"/>
              <w:rPr>
                <w:b/>
                <w:bCs/>
                <w:sz w:val="28"/>
                <w:szCs w:val="28"/>
              </w:rPr>
            </w:pPr>
          </w:p>
        </w:tc>
        <w:tc>
          <w:tcPr>
            <w:tcW w:w="761" w:type="dxa"/>
            <w:noWrap/>
            <w:hideMark/>
          </w:tcPr>
          <w:p w:rsidR="00823C17" w:rsidRPr="00860F2D" w:rsidRDefault="00823C17" w:rsidP="001938A5">
            <w:pPr>
              <w:jc w:val="center"/>
              <w:rPr>
                <w:b/>
                <w:bCs/>
                <w:sz w:val="28"/>
                <w:szCs w:val="28"/>
              </w:rPr>
            </w:pPr>
          </w:p>
        </w:tc>
        <w:tc>
          <w:tcPr>
            <w:tcW w:w="321" w:type="dxa"/>
            <w:noWrap/>
            <w:hideMark/>
          </w:tcPr>
          <w:p w:rsidR="00823C17" w:rsidRPr="00860F2D" w:rsidRDefault="00823C17" w:rsidP="00860F2D">
            <w:pPr>
              <w:ind w:left="-71"/>
              <w:jc w:val="center"/>
              <w:rPr>
                <w:sz w:val="28"/>
                <w:szCs w:val="28"/>
              </w:rPr>
            </w:pPr>
            <w:r>
              <w:rPr>
                <w:sz w:val="28"/>
                <w:szCs w:val="28"/>
              </w:rPr>
              <w:t>+</w:t>
            </w:r>
          </w:p>
        </w:tc>
      </w:tr>
      <w:tr w:rsidR="00823C17" w:rsidRPr="00860F2D" w:rsidTr="00867C2B">
        <w:trPr>
          <w:trHeight w:val="301"/>
        </w:trPr>
        <w:tc>
          <w:tcPr>
            <w:tcW w:w="2869" w:type="dxa"/>
            <w:vMerge w:val="restart"/>
            <w:hideMark/>
          </w:tcPr>
          <w:p w:rsidR="00823C17" w:rsidRPr="00860F2D" w:rsidRDefault="00823C17" w:rsidP="001938A5">
            <w:pPr>
              <w:jc w:val="both"/>
              <w:rPr>
                <w:sz w:val="28"/>
                <w:szCs w:val="28"/>
              </w:rPr>
            </w:pPr>
          </w:p>
          <w:p w:rsidR="00823C17" w:rsidRPr="00860F2D" w:rsidRDefault="00823C17" w:rsidP="001938A5">
            <w:pPr>
              <w:jc w:val="both"/>
              <w:rPr>
                <w:sz w:val="28"/>
                <w:szCs w:val="28"/>
              </w:rPr>
            </w:pPr>
            <w:r>
              <w:rPr>
                <w:sz w:val="28"/>
                <w:szCs w:val="28"/>
              </w:rPr>
              <w:t>Кондиционер</w:t>
            </w:r>
          </w:p>
        </w:tc>
        <w:tc>
          <w:tcPr>
            <w:tcW w:w="5319" w:type="dxa"/>
            <w:noWrap/>
            <w:hideMark/>
          </w:tcPr>
          <w:p w:rsidR="00823C17" w:rsidRPr="00860F2D" w:rsidRDefault="00823C17" w:rsidP="001938A5">
            <w:pPr>
              <w:jc w:val="both"/>
              <w:rPr>
                <w:sz w:val="28"/>
                <w:szCs w:val="28"/>
              </w:rPr>
            </w:pPr>
            <w:r>
              <w:rPr>
                <w:sz w:val="28"/>
                <w:szCs w:val="28"/>
              </w:rPr>
              <w:t>Обслуживание проверка давления фреона</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 xml:space="preserve">Очистка фильтров удаление пыли и загрязнение </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r w:rsidR="00823C17" w:rsidRPr="00860F2D" w:rsidTr="00867C2B">
        <w:trPr>
          <w:trHeight w:val="301"/>
        </w:trPr>
        <w:tc>
          <w:tcPr>
            <w:tcW w:w="2869" w:type="dxa"/>
            <w:vMerge/>
            <w:hideMark/>
          </w:tcPr>
          <w:p w:rsidR="00823C17" w:rsidRPr="00860F2D" w:rsidRDefault="00823C17" w:rsidP="001938A5">
            <w:pPr>
              <w:jc w:val="both"/>
              <w:rPr>
                <w:sz w:val="28"/>
                <w:szCs w:val="28"/>
              </w:rPr>
            </w:pPr>
          </w:p>
        </w:tc>
        <w:tc>
          <w:tcPr>
            <w:tcW w:w="5319" w:type="dxa"/>
            <w:noWrap/>
            <w:hideMark/>
          </w:tcPr>
          <w:p w:rsidR="00823C17" w:rsidRPr="00860F2D" w:rsidRDefault="00823C17" w:rsidP="001938A5">
            <w:pPr>
              <w:jc w:val="both"/>
              <w:rPr>
                <w:sz w:val="28"/>
                <w:szCs w:val="28"/>
              </w:rPr>
            </w:pPr>
            <w:r>
              <w:rPr>
                <w:sz w:val="28"/>
                <w:szCs w:val="28"/>
              </w:rPr>
              <w:t>Контроль работы блока расширения и блока охлаждения</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761" w:type="dxa"/>
            <w:noWrap/>
            <w:hideMark/>
          </w:tcPr>
          <w:p w:rsidR="00823C17" w:rsidRPr="00860F2D" w:rsidRDefault="00823C17" w:rsidP="001938A5">
            <w:pPr>
              <w:jc w:val="center"/>
              <w:rPr>
                <w:b/>
                <w:bCs/>
                <w:sz w:val="28"/>
                <w:szCs w:val="28"/>
              </w:rPr>
            </w:pPr>
            <w:r>
              <w:rPr>
                <w:b/>
                <w:bCs/>
                <w:sz w:val="28"/>
                <w:szCs w:val="28"/>
              </w:rPr>
              <w:t>+</w:t>
            </w:r>
          </w:p>
        </w:tc>
        <w:tc>
          <w:tcPr>
            <w:tcW w:w="321" w:type="dxa"/>
            <w:noWrap/>
            <w:hideMark/>
          </w:tcPr>
          <w:p w:rsidR="00823C17" w:rsidRPr="00860F2D" w:rsidRDefault="00823C17" w:rsidP="00860F2D">
            <w:pPr>
              <w:ind w:left="-71"/>
              <w:jc w:val="center"/>
              <w:rPr>
                <w:b/>
                <w:bCs/>
                <w:sz w:val="28"/>
                <w:szCs w:val="28"/>
              </w:rPr>
            </w:pPr>
            <w:r>
              <w:rPr>
                <w:b/>
                <w:bCs/>
                <w:sz w:val="28"/>
                <w:szCs w:val="28"/>
              </w:rPr>
              <w:t>+</w:t>
            </w:r>
          </w:p>
        </w:tc>
      </w:tr>
    </w:tbl>
    <w:p w:rsidR="00823C17" w:rsidRPr="00860F2D" w:rsidRDefault="00823C17" w:rsidP="00860F2D">
      <w:pPr>
        <w:ind w:firstLine="709"/>
        <w:jc w:val="both"/>
        <w:rPr>
          <w:sz w:val="28"/>
          <w:szCs w:val="28"/>
        </w:rPr>
      </w:pPr>
    </w:p>
    <w:p w:rsidR="00823C17" w:rsidRPr="00860F2D" w:rsidRDefault="00823C17" w:rsidP="00860F2D">
      <w:pPr>
        <w:ind w:firstLine="709"/>
        <w:jc w:val="both"/>
        <w:rPr>
          <w:sz w:val="28"/>
          <w:szCs w:val="28"/>
        </w:rPr>
      </w:pPr>
      <w:r>
        <w:rPr>
          <w:sz w:val="28"/>
          <w:szCs w:val="28"/>
        </w:rPr>
        <w:t>4.3.4.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823C17" w:rsidRPr="00860F2D" w:rsidRDefault="00823C17" w:rsidP="00860F2D">
      <w:pPr>
        <w:ind w:firstLine="709"/>
        <w:jc w:val="both"/>
        <w:rPr>
          <w:sz w:val="28"/>
          <w:szCs w:val="28"/>
        </w:rPr>
      </w:pPr>
      <w:r>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23C17" w:rsidRPr="00860F2D" w:rsidRDefault="00823C17" w:rsidP="00860F2D">
      <w:pPr>
        <w:ind w:firstLine="709"/>
        <w:jc w:val="both"/>
        <w:rPr>
          <w:sz w:val="28"/>
          <w:szCs w:val="28"/>
        </w:rPr>
      </w:pPr>
      <w:r>
        <w:rPr>
          <w:sz w:val="28"/>
          <w:szCs w:val="28"/>
        </w:rPr>
        <w:t xml:space="preserve">4.3.5.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823C17" w:rsidRPr="00860F2D" w:rsidRDefault="00823C17" w:rsidP="00860F2D">
      <w:pPr>
        <w:ind w:firstLine="709"/>
        <w:jc w:val="both"/>
        <w:rPr>
          <w:sz w:val="28"/>
          <w:szCs w:val="28"/>
        </w:rPr>
      </w:pPr>
      <w:r>
        <w:rPr>
          <w:spacing w:val="1"/>
          <w:sz w:val="28"/>
          <w:szCs w:val="28"/>
        </w:rPr>
        <w:t xml:space="preserve">4.3.6. </w:t>
      </w:r>
      <w:r>
        <w:rPr>
          <w:sz w:val="28"/>
          <w:szCs w:val="28"/>
        </w:rP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823C17" w:rsidRPr="00860F2D" w:rsidRDefault="00823C17" w:rsidP="00860F2D">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100 </w:t>
      </w:r>
      <w:proofErr w:type="spellStart"/>
      <w:r>
        <w:rPr>
          <w:spacing w:val="1"/>
          <w:sz w:val="28"/>
          <w:szCs w:val="28"/>
        </w:rPr>
        <w:t>моточасов</w:t>
      </w:r>
      <w:proofErr w:type="spellEnd"/>
      <w:r>
        <w:rPr>
          <w:spacing w:val="1"/>
          <w:sz w:val="28"/>
          <w:szCs w:val="28"/>
        </w:rPr>
        <w:t xml:space="preserve"> и не менее 300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крана, работающего на открытом </w:t>
      </w:r>
      <w:r>
        <w:rPr>
          <w:spacing w:val="1"/>
          <w:sz w:val="28"/>
          <w:szCs w:val="28"/>
        </w:rPr>
        <w:lastRenderedPageBreak/>
        <w:t xml:space="preserve">воздухе, осуществляется с целью его подготовки к эксплуатации в наступающем </w:t>
      </w:r>
      <w:proofErr w:type="spellStart"/>
      <w:r>
        <w:rPr>
          <w:spacing w:val="1"/>
          <w:sz w:val="28"/>
          <w:szCs w:val="28"/>
        </w:rPr>
        <w:t>осеннее-зимнем</w:t>
      </w:r>
      <w:proofErr w:type="spellEnd"/>
      <w:r>
        <w:rPr>
          <w:spacing w:val="1"/>
          <w:sz w:val="28"/>
          <w:szCs w:val="28"/>
        </w:rPr>
        <w:t xml:space="preserve">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823C17" w:rsidRPr="00860F2D" w:rsidRDefault="00823C17" w:rsidP="00860F2D">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(ТО1,ТО2,</w:t>
      </w:r>
      <w:proofErr w:type="gramStart"/>
      <w:r>
        <w:rPr>
          <w:sz w:val="28"/>
          <w:szCs w:val="28"/>
        </w:rPr>
        <w:t>СО</w:t>
      </w:r>
      <w:proofErr w:type="gramEnd"/>
      <w:r>
        <w:rPr>
          <w:sz w:val="28"/>
          <w:szCs w:val="28"/>
        </w:rPr>
        <w:t>) крана – не более 12 часов.</w:t>
      </w:r>
    </w:p>
    <w:p w:rsidR="00823C17" w:rsidRPr="00860F2D" w:rsidRDefault="00823C17" w:rsidP="00860F2D">
      <w:pPr>
        <w:shd w:val="clear" w:color="auto" w:fill="FFFFFF"/>
        <w:ind w:firstLine="709"/>
        <w:jc w:val="both"/>
        <w:rPr>
          <w:sz w:val="28"/>
          <w:szCs w:val="28"/>
        </w:rPr>
      </w:pPr>
      <w:r>
        <w:rPr>
          <w:sz w:val="28"/>
          <w:szCs w:val="28"/>
        </w:rPr>
        <w:t xml:space="preserve">4.3.7. При выполнении работ по техническому обслуживанию крана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Исполнитель при выполнении работ по техническому обслуживанию крана (ТО1,ТО2,</w:t>
      </w:r>
      <w:proofErr w:type="gramStart"/>
      <w:r>
        <w:rPr>
          <w:sz w:val="28"/>
          <w:szCs w:val="28"/>
        </w:rPr>
        <w:t>СО</w:t>
      </w:r>
      <w:proofErr w:type="gramEnd"/>
      <w:r>
        <w:rPr>
          <w:sz w:val="28"/>
          <w:szCs w:val="28"/>
        </w:rPr>
        <w:t xml:space="preserve">) </w:t>
      </w:r>
      <w:r>
        <w:rPr>
          <w:spacing w:val="-1"/>
          <w:sz w:val="28"/>
          <w:szCs w:val="28"/>
        </w:rPr>
        <w:t xml:space="preserve">должен </w:t>
      </w:r>
      <w:r>
        <w:rPr>
          <w:sz w:val="28"/>
          <w:szCs w:val="28"/>
        </w:rPr>
        <w:t>использовать собственные расходные материалы и комплектующие части.</w:t>
      </w:r>
    </w:p>
    <w:p w:rsidR="00823C17" w:rsidRPr="00860F2D" w:rsidRDefault="00823C17" w:rsidP="00860F2D">
      <w:pPr>
        <w:shd w:val="clear" w:color="auto" w:fill="FFFFFF"/>
        <w:ind w:firstLine="709"/>
        <w:jc w:val="both"/>
        <w:rPr>
          <w:sz w:val="28"/>
          <w:szCs w:val="28"/>
        </w:rPr>
      </w:pPr>
      <w:r>
        <w:rPr>
          <w:sz w:val="28"/>
          <w:szCs w:val="28"/>
        </w:rPr>
        <w:t xml:space="preserve">4.3.8.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536"/>
        <w:gridCol w:w="4253"/>
      </w:tblGrid>
      <w:tr w:rsidR="00823C17" w:rsidRPr="00860F2D" w:rsidTr="00E0387A">
        <w:trPr>
          <w:trHeight w:val="20"/>
          <w:tblHeader/>
        </w:trPr>
        <w:tc>
          <w:tcPr>
            <w:tcW w:w="675" w:type="dxa"/>
            <w:vAlign w:val="center"/>
          </w:tcPr>
          <w:p w:rsidR="00823C17" w:rsidRPr="00860F2D" w:rsidRDefault="00823C17" w:rsidP="001938A5">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536" w:type="dxa"/>
            <w:vAlign w:val="center"/>
          </w:tcPr>
          <w:p w:rsidR="00823C17" w:rsidRPr="00860F2D" w:rsidRDefault="00823C17" w:rsidP="001938A5">
            <w:pPr>
              <w:jc w:val="center"/>
              <w:rPr>
                <w:bCs/>
                <w:sz w:val="28"/>
                <w:szCs w:val="28"/>
              </w:rPr>
            </w:pPr>
            <w:r>
              <w:rPr>
                <w:bCs/>
                <w:sz w:val="28"/>
                <w:szCs w:val="28"/>
              </w:rPr>
              <w:t>Наименование единичной расценки</w:t>
            </w:r>
          </w:p>
        </w:tc>
        <w:tc>
          <w:tcPr>
            <w:tcW w:w="4253" w:type="dxa"/>
            <w:vAlign w:val="center"/>
          </w:tcPr>
          <w:p w:rsidR="00823C17" w:rsidRPr="00860F2D" w:rsidRDefault="00823C17" w:rsidP="001938A5">
            <w:pPr>
              <w:jc w:val="center"/>
              <w:rPr>
                <w:bCs/>
                <w:sz w:val="28"/>
                <w:szCs w:val="28"/>
              </w:rPr>
            </w:pPr>
            <w:r>
              <w:rPr>
                <w:bCs/>
                <w:sz w:val="28"/>
                <w:szCs w:val="28"/>
              </w:rPr>
              <w:t>Количество</w:t>
            </w:r>
          </w:p>
        </w:tc>
      </w:tr>
      <w:tr w:rsidR="00823C17" w:rsidRPr="00860F2D" w:rsidTr="00E0387A">
        <w:trPr>
          <w:trHeight w:val="20"/>
          <w:tblHeader/>
        </w:trPr>
        <w:tc>
          <w:tcPr>
            <w:tcW w:w="675" w:type="dxa"/>
            <w:vAlign w:val="center"/>
          </w:tcPr>
          <w:p w:rsidR="00823C17" w:rsidRPr="00860F2D" w:rsidRDefault="00823C17" w:rsidP="001938A5">
            <w:pPr>
              <w:ind w:firstLine="708"/>
              <w:rPr>
                <w:bCs/>
                <w:sz w:val="28"/>
                <w:szCs w:val="28"/>
              </w:rPr>
            </w:pPr>
            <w:r>
              <w:rPr>
                <w:bCs/>
                <w:sz w:val="28"/>
                <w:szCs w:val="28"/>
              </w:rPr>
              <w:t>1</w:t>
            </w:r>
          </w:p>
        </w:tc>
        <w:tc>
          <w:tcPr>
            <w:tcW w:w="4536" w:type="dxa"/>
            <w:vAlign w:val="center"/>
          </w:tcPr>
          <w:p w:rsidR="00823C17" w:rsidRPr="00860F2D" w:rsidRDefault="00823C17" w:rsidP="001938A5">
            <w:pPr>
              <w:ind w:firstLine="708"/>
              <w:rPr>
                <w:bCs/>
                <w:sz w:val="28"/>
                <w:szCs w:val="28"/>
              </w:rPr>
            </w:pPr>
            <w:r>
              <w:rPr>
                <w:bCs/>
                <w:sz w:val="28"/>
                <w:szCs w:val="28"/>
              </w:rPr>
              <w:t>ТО-1</w:t>
            </w:r>
          </w:p>
        </w:tc>
        <w:tc>
          <w:tcPr>
            <w:tcW w:w="4253" w:type="dxa"/>
          </w:tcPr>
          <w:p w:rsidR="00823C17" w:rsidRPr="00860F2D" w:rsidRDefault="00823C17" w:rsidP="00602826">
            <w:pPr>
              <w:ind w:firstLine="708"/>
              <w:jc w:val="center"/>
              <w:rPr>
                <w:bCs/>
                <w:sz w:val="28"/>
                <w:szCs w:val="28"/>
              </w:rPr>
            </w:pPr>
            <w:r>
              <w:rPr>
                <w:bCs/>
                <w:sz w:val="28"/>
                <w:szCs w:val="28"/>
              </w:rPr>
              <w:t>2 (два)</w:t>
            </w:r>
          </w:p>
        </w:tc>
      </w:tr>
      <w:tr w:rsidR="00823C17" w:rsidRPr="00860F2D" w:rsidTr="00E0387A">
        <w:trPr>
          <w:trHeight w:val="20"/>
          <w:tblHeader/>
        </w:trPr>
        <w:tc>
          <w:tcPr>
            <w:tcW w:w="675" w:type="dxa"/>
            <w:vAlign w:val="center"/>
          </w:tcPr>
          <w:p w:rsidR="00823C17" w:rsidRPr="00860F2D" w:rsidRDefault="00823C17" w:rsidP="001938A5">
            <w:pPr>
              <w:ind w:firstLine="708"/>
              <w:rPr>
                <w:bCs/>
                <w:sz w:val="28"/>
                <w:szCs w:val="28"/>
              </w:rPr>
            </w:pPr>
            <w:r>
              <w:rPr>
                <w:bCs/>
                <w:sz w:val="28"/>
                <w:szCs w:val="28"/>
              </w:rPr>
              <w:t>2</w:t>
            </w:r>
          </w:p>
        </w:tc>
        <w:tc>
          <w:tcPr>
            <w:tcW w:w="4536" w:type="dxa"/>
            <w:vAlign w:val="center"/>
          </w:tcPr>
          <w:p w:rsidR="00823C17" w:rsidRPr="00860F2D" w:rsidRDefault="00823C17" w:rsidP="001938A5">
            <w:pPr>
              <w:ind w:firstLine="708"/>
              <w:rPr>
                <w:bCs/>
                <w:sz w:val="28"/>
                <w:szCs w:val="28"/>
              </w:rPr>
            </w:pPr>
            <w:r>
              <w:rPr>
                <w:bCs/>
                <w:sz w:val="28"/>
                <w:szCs w:val="28"/>
              </w:rPr>
              <w:t>ТО-2</w:t>
            </w:r>
          </w:p>
        </w:tc>
        <w:tc>
          <w:tcPr>
            <w:tcW w:w="4253" w:type="dxa"/>
          </w:tcPr>
          <w:p w:rsidR="00823C17" w:rsidRPr="00860F2D" w:rsidRDefault="00823C17" w:rsidP="00602826">
            <w:pPr>
              <w:ind w:firstLine="708"/>
              <w:jc w:val="center"/>
              <w:rPr>
                <w:bCs/>
                <w:sz w:val="28"/>
                <w:szCs w:val="28"/>
              </w:rPr>
            </w:pPr>
            <w:r>
              <w:rPr>
                <w:bCs/>
                <w:sz w:val="28"/>
                <w:szCs w:val="28"/>
              </w:rPr>
              <w:t>3 (три)</w:t>
            </w:r>
          </w:p>
        </w:tc>
      </w:tr>
      <w:tr w:rsidR="00823C17" w:rsidRPr="00860F2D" w:rsidTr="00E0387A">
        <w:trPr>
          <w:trHeight w:val="20"/>
          <w:tblHeader/>
        </w:trPr>
        <w:tc>
          <w:tcPr>
            <w:tcW w:w="675" w:type="dxa"/>
            <w:vAlign w:val="center"/>
          </w:tcPr>
          <w:p w:rsidR="00823C17" w:rsidRPr="00860F2D" w:rsidRDefault="00823C17" w:rsidP="001938A5">
            <w:pPr>
              <w:ind w:firstLine="708"/>
              <w:rPr>
                <w:bCs/>
                <w:sz w:val="28"/>
                <w:szCs w:val="28"/>
              </w:rPr>
            </w:pPr>
            <w:r>
              <w:rPr>
                <w:bCs/>
                <w:sz w:val="28"/>
                <w:szCs w:val="28"/>
              </w:rPr>
              <w:t>…</w:t>
            </w:r>
          </w:p>
        </w:tc>
        <w:tc>
          <w:tcPr>
            <w:tcW w:w="4536" w:type="dxa"/>
            <w:vAlign w:val="center"/>
          </w:tcPr>
          <w:p w:rsidR="00823C17" w:rsidRPr="00860F2D" w:rsidRDefault="00823C17" w:rsidP="001938A5">
            <w:pPr>
              <w:ind w:firstLine="708"/>
              <w:rPr>
                <w:bCs/>
                <w:sz w:val="28"/>
                <w:szCs w:val="28"/>
              </w:rPr>
            </w:pPr>
            <w:proofErr w:type="gramStart"/>
            <w:r>
              <w:rPr>
                <w:bCs/>
                <w:sz w:val="28"/>
                <w:szCs w:val="28"/>
              </w:rPr>
              <w:t>СО</w:t>
            </w:r>
            <w:proofErr w:type="gramEnd"/>
          </w:p>
        </w:tc>
        <w:tc>
          <w:tcPr>
            <w:tcW w:w="4253" w:type="dxa"/>
          </w:tcPr>
          <w:p w:rsidR="00823C17" w:rsidRPr="00860F2D" w:rsidRDefault="00823C17" w:rsidP="00602826">
            <w:pPr>
              <w:ind w:firstLine="708"/>
              <w:jc w:val="center"/>
              <w:rPr>
                <w:bCs/>
                <w:sz w:val="28"/>
                <w:szCs w:val="28"/>
              </w:rPr>
            </w:pPr>
            <w:r>
              <w:rPr>
                <w:bCs/>
                <w:sz w:val="28"/>
                <w:szCs w:val="28"/>
              </w:rPr>
              <w:t>1 (один)</w:t>
            </w:r>
          </w:p>
        </w:tc>
      </w:tr>
    </w:tbl>
    <w:p w:rsidR="00823C17" w:rsidRPr="00860F2D" w:rsidRDefault="00823C17" w:rsidP="00860F2D">
      <w:pPr>
        <w:ind w:firstLine="709"/>
        <w:jc w:val="both"/>
        <w:rPr>
          <w:sz w:val="28"/>
          <w:szCs w:val="28"/>
        </w:rPr>
      </w:pPr>
    </w:p>
    <w:p w:rsidR="00823C17" w:rsidRPr="00860F2D" w:rsidRDefault="00823C17" w:rsidP="00860F2D">
      <w:pPr>
        <w:pStyle w:val="23"/>
        <w:spacing w:after="0" w:line="240" w:lineRule="auto"/>
        <w:ind w:left="0" w:firstLine="709"/>
        <w:jc w:val="both"/>
        <w:rPr>
          <w:b/>
          <w:sz w:val="28"/>
          <w:szCs w:val="28"/>
        </w:rPr>
      </w:pPr>
      <w:r>
        <w:rPr>
          <w:b/>
          <w:sz w:val="28"/>
          <w:szCs w:val="28"/>
        </w:rPr>
        <w:t>4.4.</w:t>
      </w:r>
      <w:r>
        <w:rPr>
          <w:sz w:val="28"/>
          <w:szCs w:val="28"/>
        </w:rPr>
        <w:t xml:space="preserve"> </w:t>
      </w:r>
      <w:r>
        <w:rPr>
          <w:b/>
          <w:sz w:val="28"/>
          <w:szCs w:val="28"/>
        </w:rPr>
        <w:t>Начальная (максимальная) цена договора.</w:t>
      </w:r>
    </w:p>
    <w:p w:rsidR="00823C17" w:rsidRPr="00860F2D" w:rsidRDefault="00823C17" w:rsidP="00E0387A">
      <w:pPr>
        <w:ind w:firstLine="708"/>
        <w:jc w:val="both"/>
        <w:rPr>
          <w:sz w:val="28"/>
          <w:szCs w:val="28"/>
        </w:rPr>
      </w:pPr>
      <w:r>
        <w:rPr>
          <w:spacing w:val="1"/>
          <w:sz w:val="28"/>
          <w:szCs w:val="28"/>
        </w:rPr>
        <w:t xml:space="preserve">4.4.1. </w:t>
      </w:r>
      <w:proofErr w:type="gramStart"/>
      <w:r>
        <w:rPr>
          <w:spacing w:val="1"/>
          <w:sz w:val="28"/>
          <w:szCs w:val="28"/>
        </w:rPr>
        <w:t xml:space="preserve">Начальная (максимальная) цена договора составляет </w:t>
      </w:r>
      <w:r>
        <w:rPr>
          <w:sz w:val="28"/>
          <w:szCs w:val="28"/>
        </w:rPr>
        <w:t xml:space="preserve">632 495,00 (Шестьсот тридцать две тысячи четыреста девяносто пять) рублей 00 копеек </w:t>
      </w:r>
      <w:r>
        <w:rPr>
          <w:spacing w:val="1"/>
          <w:sz w:val="28"/>
          <w:szCs w:val="28"/>
        </w:rPr>
        <w:t>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roofErr w:type="gramEnd"/>
      <w:r>
        <w:rPr>
          <w:spacing w:val="1"/>
          <w:sz w:val="28"/>
          <w:szCs w:val="28"/>
        </w:rPr>
        <w:t xml:space="preserve"> Сумма НДС и условия начисления определяются в соответствии с законодательством Российской Федерации.</w:t>
      </w:r>
    </w:p>
    <w:p w:rsidR="00823C17" w:rsidRPr="00860F2D" w:rsidRDefault="00823C17" w:rsidP="00860F2D">
      <w:pPr>
        <w:jc w:val="both"/>
        <w:rPr>
          <w:b/>
          <w:sz w:val="28"/>
          <w:szCs w:val="28"/>
        </w:rPr>
      </w:pPr>
    </w:p>
    <w:p w:rsidR="00823C17" w:rsidRPr="00860F2D" w:rsidRDefault="00823C17" w:rsidP="00860F2D">
      <w:pPr>
        <w:ind w:firstLine="709"/>
        <w:jc w:val="both"/>
        <w:rPr>
          <w:b/>
          <w:sz w:val="28"/>
          <w:szCs w:val="28"/>
        </w:rPr>
      </w:pPr>
      <w:r>
        <w:rPr>
          <w:b/>
          <w:sz w:val="28"/>
          <w:szCs w:val="28"/>
        </w:rPr>
        <w:t>4.5. Требования и порядок формирования цены договора.</w:t>
      </w:r>
    </w:p>
    <w:p w:rsidR="00823C17" w:rsidRPr="00860F2D" w:rsidRDefault="00823C17" w:rsidP="00860F2D">
      <w:pPr>
        <w:ind w:firstLine="709"/>
        <w:jc w:val="both"/>
        <w:rPr>
          <w:sz w:val="28"/>
          <w:szCs w:val="28"/>
        </w:rPr>
      </w:pPr>
      <w:r>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823C17" w:rsidRPr="00860F2D" w:rsidRDefault="00823C17" w:rsidP="00860F2D">
      <w:pPr>
        <w:ind w:firstLine="709"/>
        <w:jc w:val="both"/>
        <w:rPr>
          <w:sz w:val="28"/>
          <w:szCs w:val="28"/>
        </w:rPr>
      </w:pPr>
      <w:r>
        <w:rPr>
          <w:sz w:val="28"/>
          <w:szCs w:val="28"/>
        </w:rPr>
        <w:t xml:space="preserve">4.5.2. Максимальная цена за одно техническое обслуживание ТО 1 должна быть не более: </w:t>
      </w:r>
    </w:p>
    <w:p w:rsidR="00823C17" w:rsidRPr="00860F2D" w:rsidRDefault="00823C17" w:rsidP="00860F2D">
      <w:pPr>
        <w:jc w:val="both"/>
        <w:rPr>
          <w:sz w:val="28"/>
          <w:szCs w:val="28"/>
        </w:rPr>
      </w:pPr>
      <w:r>
        <w:rPr>
          <w:sz w:val="28"/>
          <w:szCs w:val="28"/>
        </w:rPr>
        <w:t>- 102 500 (Сто две тысячи пятьсот) рублей 00 копеек для одного крана,</w:t>
      </w:r>
      <w:r>
        <w:rPr>
          <w:spacing w:val="1"/>
          <w:sz w:val="28"/>
          <w:szCs w:val="28"/>
        </w:rPr>
        <w:t xml:space="preserve"> без учета НДС</w:t>
      </w:r>
      <w:r>
        <w:rPr>
          <w:sz w:val="28"/>
          <w:szCs w:val="28"/>
        </w:rPr>
        <w:t>;</w:t>
      </w:r>
    </w:p>
    <w:p w:rsidR="00823C17" w:rsidRPr="00860F2D" w:rsidRDefault="00823C17" w:rsidP="00860F2D">
      <w:pPr>
        <w:ind w:firstLine="709"/>
        <w:jc w:val="both"/>
        <w:rPr>
          <w:sz w:val="28"/>
          <w:szCs w:val="28"/>
        </w:rPr>
      </w:pPr>
      <w:r>
        <w:rPr>
          <w:sz w:val="28"/>
          <w:szCs w:val="28"/>
        </w:rPr>
        <w:t xml:space="preserve">4.5.3. Максимальная цена за одно техническое обслуживание ТО 2 должна быть не более: </w:t>
      </w:r>
    </w:p>
    <w:p w:rsidR="00823C17" w:rsidRPr="00860F2D" w:rsidRDefault="00823C17" w:rsidP="00860F2D">
      <w:pPr>
        <w:jc w:val="both"/>
        <w:rPr>
          <w:sz w:val="28"/>
          <w:szCs w:val="28"/>
        </w:rPr>
      </w:pPr>
      <w:r>
        <w:rPr>
          <w:sz w:val="28"/>
          <w:szCs w:val="28"/>
        </w:rPr>
        <w:t>- 106 000 (Сто шесть тысяч) рублей 00 копеек для одного крана,</w:t>
      </w:r>
      <w:r>
        <w:rPr>
          <w:spacing w:val="1"/>
          <w:sz w:val="28"/>
          <w:szCs w:val="28"/>
        </w:rPr>
        <w:t xml:space="preserve"> без учета НДС</w:t>
      </w:r>
      <w:r>
        <w:rPr>
          <w:sz w:val="28"/>
          <w:szCs w:val="28"/>
        </w:rPr>
        <w:t>;</w:t>
      </w:r>
    </w:p>
    <w:p w:rsidR="00823C17" w:rsidRPr="00860F2D" w:rsidRDefault="00823C17" w:rsidP="00860F2D">
      <w:pPr>
        <w:ind w:firstLine="709"/>
        <w:jc w:val="both"/>
        <w:rPr>
          <w:sz w:val="28"/>
          <w:szCs w:val="28"/>
        </w:rPr>
      </w:pPr>
      <w:r>
        <w:rPr>
          <w:sz w:val="28"/>
          <w:szCs w:val="28"/>
        </w:rPr>
        <w:t xml:space="preserve">4.5.4. Максимальная цена за одно сезонное техническое </w:t>
      </w:r>
      <w:proofErr w:type="gramStart"/>
      <w:r>
        <w:rPr>
          <w:sz w:val="28"/>
          <w:szCs w:val="28"/>
        </w:rPr>
        <w:t>СО</w:t>
      </w:r>
      <w:proofErr w:type="gramEnd"/>
      <w:r>
        <w:rPr>
          <w:sz w:val="28"/>
          <w:szCs w:val="28"/>
        </w:rPr>
        <w:t xml:space="preserve"> обслуживание должна быть не более: </w:t>
      </w:r>
    </w:p>
    <w:p w:rsidR="00823C17" w:rsidRPr="00860F2D" w:rsidRDefault="00823C17" w:rsidP="00860F2D">
      <w:pPr>
        <w:jc w:val="both"/>
        <w:rPr>
          <w:sz w:val="28"/>
          <w:szCs w:val="28"/>
        </w:rPr>
      </w:pPr>
      <w:r>
        <w:rPr>
          <w:sz w:val="28"/>
          <w:szCs w:val="28"/>
        </w:rPr>
        <w:lastRenderedPageBreak/>
        <w:t>- 109 495 (Сто девять тысяч четыреста девяносто пять) рублей 00 копеек для одного крана,</w:t>
      </w:r>
      <w:r>
        <w:rPr>
          <w:spacing w:val="1"/>
          <w:sz w:val="28"/>
          <w:szCs w:val="28"/>
        </w:rPr>
        <w:t xml:space="preserve"> без учета НДС</w:t>
      </w:r>
      <w:r>
        <w:rPr>
          <w:sz w:val="28"/>
          <w:szCs w:val="28"/>
        </w:rPr>
        <w:t>;</w:t>
      </w:r>
    </w:p>
    <w:p w:rsidR="00823C17" w:rsidRPr="00860F2D" w:rsidRDefault="00823C17" w:rsidP="00860F2D">
      <w:pPr>
        <w:ind w:firstLine="709"/>
        <w:jc w:val="both"/>
        <w:rPr>
          <w:sz w:val="28"/>
          <w:szCs w:val="28"/>
        </w:rPr>
      </w:pPr>
      <w:r>
        <w:rPr>
          <w:sz w:val="28"/>
          <w:szCs w:val="28"/>
        </w:rPr>
        <w:t>4.5.5. Цена по договору, заключаемому по результатам проведения настоящего Запроса предложений, в процессе исполнения договора не может быть увеличена.</w:t>
      </w:r>
    </w:p>
    <w:p w:rsidR="00823C17" w:rsidRPr="00860F2D" w:rsidRDefault="00823C17" w:rsidP="00860F2D">
      <w:pPr>
        <w:ind w:firstLine="709"/>
        <w:jc w:val="both"/>
        <w:rPr>
          <w:b/>
          <w:spacing w:val="1"/>
          <w:sz w:val="28"/>
          <w:szCs w:val="28"/>
        </w:rPr>
      </w:pPr>
    </w:p>
    <w:p w:rsidR="00823C17" w:rsidRPr="00860F2D" w:rsidRDefault="00823C17" w:rsidP="00860F2D">
      <w:pPr>
        <w:ind w:firstLine="709"/>
        <w:jc w:val="both"/>
        <w:rPr>
          <w:b/>
          <w:spacing w:val="1"/>
          <w:sz w:val="28"/>
          <w:szCs w:val="28"/>
        </w:rPr>
      </w:pPr>
      <w:r>
        <w:rPr>
          <w:b/>
          <w:spacing w:val="1"/>
          <w:sz w:val="28"/>
          <w:szCs w:val="28"/>
        </w:rPr>
        <w:t xml:space="preserve">4.6. Место, периоды и условия выполнения работ. </w:t>
      </w:r>
    </w:p>
    <w:p w:rsidR="00823C17" w:rsidRPr="00860F2D" w:rsidRDefault="00823C17" w:rsidP="00860F2D">
      <w:pPr>
        <w:ind w:firstLine="709"/>
        <w:jc w:val="both"/>
        <w:rPr>
          <w:sz w:val="28"/>
          <w:szCs w:val="28"/>
        </w:rPr>
      </w:pPr>
      <w:r>
        <w:rPr>
          <w:spacing w:val="1"/>
          <w:sz w:val="28"/>
          <w:szCs w:val="28"/>
        </w:rPr>
        <w:t xml:space="preserve">4.6.1. Место выполнения работ: </w:t>
      </w:r>
      <w:r>
        <w:rPr>
          <w:sz w:val="28"/>
          <w:szCs w:val="28"/>
        </w:rPr>
        <w:t xml:space="preserve">Контейнерный терминал Благовещенск: Российская Федерация, 675000, Амурская область, </w:t>
      </w:r>
      <w:proofErr w:type="gramStart"/>
      <w:r>
        <w:rPr>
          <w:sz w:val="28"/>
          <w:szCs w:val="28"/>
        </w:rPr>
        <w:t>г</w:t>
      </w:r>
      <w:proofErr w:type="gramEnd"/>
      <w:r>
        <w:rPr>
          <w:sz w:val="28"/>
          <w:szCs w:val="28"/>
        </w:rPr>
        <w:t xml:space="preserve">. Благовещенск, ул. Станционная, 70. </w:t>
      </w:r>
    </w:p>
    <w:p w:rsidR="00823C17" w:rsidRPr="00860F2D" w:rsidRDefault="00823C17" w:rsidP="00860F2D">
      <w:pPr>
        <w:ind w:firstLine="709"/>
        <w:jc w:val="both"/>
        <w:rPr>
          <w:sz w:val="28"/>
          <w:szCs w:val="28"/>
        </w:rPr>
      </w:pPr>
      <w:r>
        <w:rPr>
          <w:sz w:val="28"/>
          <w:szCs w:val="28"/>
        </w:rPr>
        <w:t>4.6.2. П</w:t>
      </w:r>
      <w:r>
        <w:rPr>
          <w:spacing w:val="1"/>
          <w:sz w:val="28"/>
          <w:szCs w:val="28"/>
        </w:rPr>
        <w:t>ериод выполнения работ:</w:t>
      </w:r>
      <w:r>
        <w:rPr>
          <w:sz w:val="28"/>
          <w:szCs w:val="28"/>
        </w:rPr>
        <w:t xml:space="preserve"> </w:t>
      </w:r>
    </w:p>
    <w:p w:rsidR="00823C17" w:rsidRPr="00860F2D" w:rsidRDefault="00823C17" w:rsidP="00860F2D">
      <w:pPr>
        <w:jc w:val="both"/>
        <w:rPr>
          <w:sz w:val="28"/>
          <w:szCs w:val="28"/>
        </w:rPr>
      </w:pPr>
      <w:r>
        <w:rPr>
          <w:sz w:val="28"/>
          <w:szCs w:val="28"/>
        </w:rPr>
        <w:t xml:space="preserve">         - в рабочее время Заказчика (с 8-00 до 20-00 местного времени). По согласованию с Заказчиком может быть установлено иное время для выполнения работ;</w:t>
      </w:r>
    </w:p>
    <w:p w:rsidR="00823C17" w:rsidRPr="00860F2D" w:rsidRDefault="00823C17" w:rsidP="00860F2D">
      <w:pPr>
        <w:jc w:val="both"/>
        <w:rPr>
          <w:spacing w:val="1"/>
          <w:sz w:val="28"/>
          <w:szCs w:val="28"/>
        </w:rPr>
      </w:pPr>
      <w:r>
        <w:rPr>
          <w:sz w:val="28"/>
          <w:szCs w:val="28"/>
        </w:rPr>
        <w:t xml:space="preserve">          - </w:t>
      </w:r>
      <w:proofErr w:type="gramStart"/>
      <w:r>
        <w:rPr>
          <w:spacing w:val="1"/>
          <w:sz w:val="28"/>
          <w:szCs w:val="28"/>
        </w:rPr>
        <w:t>с даты подписания</w:t>
      </w:r>
      <w:proofErr w:type="gramEnd"/>
      <w:r>
        <w:rPr>
          <w:spacing w:val="1"/>
          <w:sz w:val="28"/>
          <w:szCs w:val="28"/>
        </w:rPr>
        <w:t xml:space="preserve"> договора до 31 декабря 2020 года включительно.</w:t>
      </w:r>
    </w:p>
    <w:p w:rsidR="00823C17" w:rsidRPr="00860F2D" w:rsidRDefault="00823C17" w:rsidP="00860F2D">
      <w:pPr>
        <w:ind w:firstLine="709"/>
        <w:jc w:val="both"/>
        <w:rPr>
          <w:sz w:val="28"/>
          <w:szCs w:val="28"/>
        </w:rPr>
      </w:pPr>
      <w:r>
        <w:rPr>
          <w:sz w:val="28"/>
          <w:szCs w:val="28"/>
        </w:rPr>
        <w:t>4.6.3. Условия выполнения работ:</w:t>
      </w:r>
    </w:p>
    <w:p w:rsidR="00823C17" w:rsidRPr="00860F2D" w:rsidRDefault="00823C17" w:rsidP="00860F2D">
      <w:pPr>
        <w:jc w:val="both"/>
        <w:rPr>
          <w:sz w:val="28"/>
          <w:szCs w:val="28"/>
        </w:rPr>
      </w:pPr>
      <w:r>
        <w:rPr>
          <w:sz w:val="28"/>
          <w:szCs w:val="28"/>
        </w:rPr>
        <w:t>Исполнитель работ должен гарантировать Заказчику:</w:t>
      </w:r>
    </w:p>
    <w:p w:rsidR="00823C17" w:rsidRPr="00860F2D" w:rsidRDefault="00823C17" w:rsidP="00860F2D">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823C17" w:rsidRPr="00860F2D" w:rsidRDefault="00823C17" w:rsidP="00860F2D">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 xml:space="preserve">тветственности за выполнение его персоналом требований норм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 период выполнения работ.</w:t>
      </w:r>
    </w:p>
    <w:p w:rsidR="00823C17" w:rsidRPr="00860F2D" w:rsidRDefault="00823C17" w:rsidP="00860F2D">
      <w:pPr>
        <w:ind w:firstLine="709"/>
        <w:jc w:val="both"/>
        <w:rPr>
          <w:b/>
          <w:spacing w:val="1"/>
          <w:sz w:val="28"/>
          <w:szCs w:val="28"/>
        </w:rPr>
      </w:pPr>
    </w:p>
    <w:p w:rsidR="00823C17" w:rsidRPr="00860F2D" w:rsidRDefault="00823C17" w:rsidP="00860F2D">
      <w:pPr>
        <w:pStyle w:val="afff5"/>
        <w:widowControl w:val="0"/>
        <w:tabs>
          <w:tab w:val="clear" w:pos="1980"/>
        </w:tabs>
        <w:ind w:left="0" w:firstLine="709"/>
        <w:rPr>
          <w:sz w:val="28"/>
        </w:rPr>
      </w:pPr>
      <w:r>
        <w:rPr>
          <w:b/>
          <w:sz w:val="28"/>
        </w:rPr>
        <w:t>4.7. Требования к безопасности выполняемых работ.</w:t>
      </w:r>
    </w:p>
    <w:p w:rsidR="00823C17" w:rsidRPr="00860F2D" w:rsidRDefault="00823C17" w:rsidP="00860F2D">
      <w:pPr>
        <w:ind w:firstLine="709"/>
        <w:jc w:val="both"/>
        <w:rPr>
          <w:sz w:val="28"/>
          <w:szCs w:val="28"/>
          <w:lang w:eastAsia="ru-RU"/>
        </w:rPr>
      </w:pPr>
      <w:r>
        <w:rPr>
          <w:spacing w:val="1"/>
          <w:sz w:val="28"/>
          <w:szCs w:val="28"/>
        </w:rPr>
        <w:t>4.7.1.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823C17" w:rsidRPr="00860F2D" w:rsidRDefault="00823C17" w:rsidP="00860F2D">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за охрану труда, </w:t>
      </w:r>
      <w:proofErr w:type="spellStart"/>
      <w:r>
        <w:rPr>
          <w:sz w:val="28"/>
          <w:szCs w:val="28"/>
          <w:lang w:eastAsia="ru-RU"/>
        </w:rPr>
        <w:t>электробезопасность</w:t>
      </w:r>
      <w:proofErr w:type="spellEnd"/>
      <w:r>
        <w:rPr>
          <w:sz w:val="28"/>
          <w:szCs w:val="28"/>
          <w:lang w:eastAsia="ru-RU"/>
        </w:rPr>
        <w:t>, пожарную безопасность, охрану окружающей среды на месте выполнения работ.</w:t>
      </w:r>
    </w:p>
    <w:p w:rsidR="00823C17" w:rsidRPr="00860F2D" w:rsidRDefault="00823C17" w:rsidP="00860F2D">
      <w:pPr>
        <w:pStyle w:val="ConsPlusNormal"/>
        <w:ind w:firstLine="709"/>
        <w:jc w:val="both"/>
        <w:rPr>
          <w:rFonts w:ascii="Times New Roman" w:hAnsi="Times New Roman"/>
          <w:sz w:val="28"/>
          <w:szCs w:val="28"/>
        </w:rPr>
      </w:pPr>
      <w:r>
        <w:rPr>
          <w:rFonts w:ascii="Times New Roman" w:hAnsi="Times New Roman"/>
          <w:sz w:val="28"/>
          <w:szCs w:val="28"/>
        </w:rPr>
        <w:t xml:space="preserve">4.7.2. К работам по техническому обслуживанию электрооборудования крана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w:t>
      </w:r>
    </w:p>
    <w:p w:rsidR="00823C17" w:rsidRPr="00860F2D" w:rsidRDefault="00823C17" w:rsidP="00860F2D">
      <w:pPr>
        <w:ind w:firstLine="709"/>
        <w:jc w:val="both"/>
        <w:rPr>
          <w:spacing w:val="1"/>
          <w:sz w:val="28"/>
          <w:szCs w:val="28"/>
        </w:rPr>
      </w:pPr>
      <w:r>
        <w:rPr>
          <w:spacing w:val="1"/>
          <w:sz w:val="28"/>
          <w:szCs w:val="28"/>
        </w:rPr>
        <w:t>4.7.3. Осмотр механизмов крана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823C17" w:rsidRPr="00860F2D" w:rsidRDefault="00823C17" w:rsidP="00860F2D">
      <w:pPr>
        <w:ind w:firstLine="709"/>
        <w:jc w:val="both"/>
        <w:rPr>
          <w:b/>
          <w:bCs/>
          <w:spacing w:val="1"/>
          <w:sz w:val="28"/>
          <w:szCs w:val="28"/>
        </w:rPr>
      </w:pPr>
      <w:r>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823C17" w:rsidRPr="00860F2D" w:rsidRDefault="00823C17" w:rsidP="00860F2D">
      <w:pPr>
        <w:ind w:firstLine="709"/>
        <w:jc w:val="both"/>
        <w:rPr>
          <w:spacing w:val="1"/>
          <w:sz w:val="28"/>
          <w:szCs w:val="28"/>
        </w:rPr>
      </w:pPr>
      <w:r>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823C17" w:rsidRPr="00860F2D" w:rsidRDefault="00823C17" w:rsidP="00860F2D">
      <w:pPr>
        <w:ind w:firstLine="709"/>
        <w:jc w:val="both"/>
        <w:rPr>
          <w:b/>
          <w:spacing w:val="1"/>
          <w:sz w:val="28"/>
          <w:szCs w:val="28"/>
        </w:rPr>
      </w:pPr>
    </w:p>
    <w:p w:rsidR="00823C17" w:rsidRPr="00860F2D" w:rsidRDefault="00823C17" w:rsidP="00860F2D">
      <w:pPr>
        <w:ind w:firstLine="709"/>
        <w:jc w:val="both"/>
        <w:rPr>
          <w:b/>
          <w:spacing w:val="1"/>
          <w:sz w:val="28"/>
          <w:szCs w:val="28"/>
        </w:rPr>
      </w:pPr>
      <w:r>
        <w:rPr>
          <w:b/>
          <w:spacing w:val="1"/>
          <w:sz w:val="28"/>
          <w:szCs w:val="28"/>
        </w:rPr>
        <w:t>4.8. Требования к качеству выполняемых работ.</w:t>
      </w:r>
    </w:p>
    <w:p w:rsidR="00823C17" w:rsidRPr="00860F2D" w:rsidRDefault="00823C17" w:rsidP="00860F2D">
      <w:pPr>
        <w:pStyle w:val="19"/>
        <w:ind w:firstLine="709"/>
        <w:rPr>
          <w:szCs w:val="28"/>
        </w:rPr>
      </w:pPr>
      <w:r>
        <w:rPr>
          <w:szCs w:val="28"/>
        </w:rPr>
        <w:t xml:space="preserve">Результаты работ по обслуживанию крана должны соответствовать: </w:t>
      </w:r>
    </w:p>
    <w:p w:rsidR="00823C17" w:rsidRPr="00860F2D" w:rsidRDefault="00823C17" w:rsidP="00860F2D">
      <w:pPr>
        <w:pStyle w:val="19"/>
        <w:ind w:firstLine="709"/>
        <w:rPr>
          <w:szCs w:val="28"/>
        </w:rPr>
      </w:pPr>
      <w:r>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23C17" w:rsidRPr="00860F2D" w:rsidRDefault="00823C17" w:rsidP="00860F2D">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823C17" w:rsidRPr="00860F2D" w:rsidRDefault="00823C17" w:rsidP="00860F2D">
      <w:pPr>
        <w:pStyle w:val="19"/>
        <w:ind w:firstLine="709"/>
        <w:rPr>
          <w:szCs w:val="28"/>
        </w:rPr>
      </w:pPr>
      <w:r>
        <w:rPr>
          <w:szCs w:val="28"/>
        </w:rPr>
        <w:t>- Правилам устройства электроустановок (ПУЭ);</w:t>
      </w:r>
    </w:p>
    <w:p w:rsidR="00823C17" w:rsidRPr="00860F2D" w:rsidRDefault="00823C17" w:rsidP="00860F2D">
      <w:pPr>
        <w:pStyle w:val="19"/>
        <w:ind w:firstLine="709"/>
        <w:rPr>
          <w:szCs w:val="28"/>
        </w:rPr>
      </w:pPr>
      <w:r>
        <w:rPr>
          <w:szCs w:val="28"/>
        </w:rPr>
        <w:t>- Техническим условиям. Краны козловые и полукозловые электрические (ТУ 315500-011-58311503-2011);</w:t>
      </w:r>
    </w:p>
    <w:p w:rsidR="00823C17" w:rsidRPr="00860F2D" w:rsidRDefault="00823C17" w:rsidP="00860F2D">
      <w:pPr>
        <w:pStyle w:val="19"/>
        <w:ind w:firstLine="709"/>
        <w:rPr>
          <w:szCs w:val="28"/>
        </w:rPr>
      </w:pPr>
      <w:r>
        <w:rPr>
          <w:szCs w:val="28"/>
        </w:rPr>
        <w:t>- Паспорту (87.17.00.0000 ПС);</w:t>
      </w:r>
    </w:p>
    <w:p w:rsidR="00823C17" w:rsidRPr="00860F2D" w:rsidRDefault="00823C17" w:rsidP="00860F2D">
      <w:pPr>
        <w:pStyle w:val="19"/>
        <w:ind w:firstLine="709"/>
        <w:rPr>
          <w:szCs w:val="28"/>
        </w:rPr>
      </w:pPr>
      <w:r>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23C17" w:rsidRPr="00860F2D" w:rsidRDefault="00823C17" w:rsidP="00860F2D">
      <w:pPr>
        <w:pStyle w:val="19"/>
        <w:ind w:firstLine="709"/>
        <w:rPr>
          <w:szCs w:val="28"/>
        </w:rPr>
      </w:pPr>
    </w:p>
    <w:p w:rsidR="00823C17" w:rsidRPr="00860F2D" w:rsidRDefault="00823C17" w:rsidP="00860F2D">
      <w:pPr>
        <w:ind w:firstLine="709"/>
        <w:jc w:val="both"/>
        <w:rPr>
          <w:b/>
          <w:spacing w:val="1"/>
          <w:sz w:val="28"/>
          <w:szCs w:val="28"/>
        </w:rPr>
      </w:pPr>
      <w:r>
        <w:rPr>
          <w:b/>
          <w:spacing w:val="1"/>
          <w:sz w:val="28"/>
          <w:szCs w:val="28"/>
        </w:rPr>
        <w:t xml:space="preserve">4.9. Гарантийный срок на результаты работ. </w:t>
      </w:r>
    </w:p>
    <w:p w:rsidR="00823C17" w:rsidRPr="00860F2D" w:rsidRDefault="00823C17" w:rsidP="00860F2D">
      <w:pPr>
        <w:ind w:firstLine="709"/>
        <w:jc w:val="both"/>
        <w:rPr>
          <w:spacing w:val="1"/>
          <w:sz w:val="28"/>
          <w:szCs w:val="28"/>
        </w:rPr>
      </w:pPr>
      <w:r>
        <w:rPr>
          <w:spacing w:val="1"/>
          <w:sz w:val="28"/>
          <w:szCs w:val="28"/>
        </w:rPr>
        <w:t>4.9.1. Гарантийный срок на результаты работ должен составлять:</w:t>
      </w:r>
    </w:p>
    <w:p w:rsidR="00823C17" w:rsidRPr="00860F2D" w:rsidRDefault="00823C17" w:rsidP="00860F2D">
      <w:pPr>
        <w:ind w:firstLine="709"/>
        <w:jc w:val="both"/>
        <w:rPr>
          <w:spacing w:val="1"/>
          <w:sz w:val="28"/>
          <w:szCs w:val="28"/>
        </w:rPr>
      </w:pPr>
      <w:r>
        <w:rPr>
          <w:spacing w:val="1"/>
          <w:sz w:val="28"/>
          <w:szCs w:val="28"/>
        </w:rPr>
        <w:t xml:space="preserve">не менее 1 (одного) месяца для работ </w:t>
      </w:r>
      <w:r>
        <w:rPr>
          <w:sz w:val="28"/>
          <w:szCs w:val="28"/>
        </w:rPr>
        <w:t xml:space="preserve">по техническому обслуживанию </w:t>
      </w:r>
      <w:r>
        <w:rPr>
          <w:spacing w:val="1"/>
          <w:sz w:val="28"/>
          <w:szCs w:val="28"/>
        </w:rPr>
        <w:t>крана</w:t>
      </w:r>
      <w:r>
        <w:rPr>
          <w:sz w:val="28"/>
          <w:szCs w:val="28"/>
        </w:rPr>
        <w:t xml:space="preserve">, </w:t>
      </w:r>
      <w:proofErr w:type="gramStart"/>
      <w:r>
        <w:rPr>
          <w:spacing w:val="1"/>
          <w:sz w:val="28"/>
          <w:szCs w:val="28"/>
        </w:rPr>
        <w:t>с даты подписания</w:t>
      </w:r>
      <w:proofErr w:type="gramEnd"/>
      <w:r>
        <w:rPr>
          <w:spacing w:val="1"/>
          <w:sz w:val="28"/>
          <w:szCs w:val="28"/>
        </w:rPr>
        <w:t xml:space="preserve"> сторонами акта сдачи-приемки выполненных работ.</w:t>
      </w:r>
    </w:p>
    <w:p w:rsidR="00823C17" w:rsidRPr="00860F2D" w:rsidRDefault="00823C17" w:rsidP="00860F2D">
      <w:pPr>
        <w:ind w:firstLine="709"/>
        <w:jc w:val="both"/>
        <w:rPr>
          <w:spacing w:val="1"/>
          <w:sz w:val="28"/>
          <w:szCs w:val="28"/>
        </w:rPr>
      </w:pPr>
      <w:r>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823C17" w:rsidRPr="00860F2D" w:rsidRDefault="00823C17" w:rsidP="00860F2D">
      <w:pPr>
        <w:ind w:firstLine="709"/>
        <w:jc w:val="both"/>
        <w:rPr>
          <w:spacing w:val="1"/>
          <w:sz w:val="28"/>
          <w:szCs w:val="28"/>
        </w:rPr>
      </w:pPr>
      <w:r>
        <w:rPr>
          <w:spacing w:val="1"/>
          <w:sz w:val="28"/>
          <w:szCs w:val="28"/>
        </w:rPr>
        <w:t>4.9.3. Произвести своими силами и за свой счет восстановительный ремонт неисправного крана в следующих случаях:</w:t>
      </w:r>
    </w:p>
    <w:p w:rsidR="00823C17" w:rsidRPr="00860F2D" w:rsidRDefault="00823C17" w:rsidP="00860F2D">
      <w:pPr>
        <w:ind w:firstLine="709"/>
        <w:jc w:val="both"/>
        <w:rPr>
          <w:spacing w:val="1"/>
          <w:sz w:val="28"/>
          <w:szCs w:val="28"/>
        </w:rPr>
      </w:pPr>
      <w:proofErr w:type="gramStart"/>
      <w:r>
        <w:rPr>
          <w:spacing w:val="1"/>
          <w:sz w:val="28"/>
          <w:szCs w:val="28"/>
        </w:rPr>
        <w:t xml:space="preserve">В случае если изготовитель крана отказывает Заказчику в гарантийном восстановительном ремонте неисправного крана в связи с произошедшим отказом, критическим отказом, инцидентом, аварией, достигнутым предельным состоянием, предельным износом деталей и узлов крана по причине некачественно проведенного Исполнителем технического обслуживания крана, то обязанность по проведению восстановительного ремонта неисправного крана возлагается на Исполнителя технического обслуживания. </w:t>
      </w:r>
      <w:proofErr w:type="gramEnd"/>
    </w:p>
    <w:p w:rsidR="00823C17" w:rsidRPr="00860F2D" w:rsidRDefault="00823C17" w:rsidP="00860F2D">
      <w:pPr>
        <w:ind w:firstLine="709"/>
        <w:jc w:val="both"/>
        <w:rPr>
          <w:spacing w:val="1"/>
          <w:sz w:val="28"/>
          <w:szCs w:val="28"/>
        </w:rPr>
      </w:pPr>
      <w:proofErr w:type="gramStart"/>
      <w:r>
        <w:rPr>
          <w:spacing w:val="1"/>
          <w:sz w:val="28"/>
          <w:szCs w:val="28"/>
        </w:rPr>
        <w:t>А в случае, полного снятия изготовителем гарантии с крана по причине некачественно проведенного Исполнителем технического обслуживания крана, на Исполнителя возлагается обязанность по проведению гарантийных ремонтов до окончания гарантийного срока службы крана, установленного изготовителем.</w:t>
      </w:r>
      <w:proofErr w:type="gramEnd"/>
    </w:p>
    <w:p w:rsidR="00823C17" w:rsidRPr="00860F2D" w:rsidRDefault="00823C17" w:rsidP="00860F2D">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823C17" w:rsidRPr="00860F2D" w:rsidRDefault="00823C17" w:rsidP="00860F2D">
      <w:pPr>
        <w:ind w:firstLine="709"/>
        <w:jc w:val="both"/>
        <w:rPr>
          <w:b/>
          <w:sz w:val="28"/>
          <w:szCs w:val="28"/>
        </w:rPr>
      </w:pPr>
    </w:p>
    <w:p w:rsidR="00823C17" w:rsidRPr="00860F2D" w:rsidRDefault="00823C17" w:rsidP="00860F2D">
      <w:pPr>
        <w:ind w:firstLine="709"/>
        <w:jc w:val="both"/>
        <w:rPr>
          <w:b/>
          <w:sz w:val="28"/>
          <w:szCs w:val="28"/>
        </w:rPr>
      </w:pPr>
      <w:r>
        <w:rPr>
          <w:b/>
          <w:sz w:val="28"/>
          <w:szCs w:val="28"/>
        </w:rPr>
        <w:lastRenderedPageBreak/>
        <w:t>4.10. Правила приемки</w:t>
      </w:r>
      <w:r>
        <w:rPr>
          <w:sz w:val="28"/>
          <w:szCs w:val="28"/>
        </w:rPr>
        <w:t xml:space="preserve"> </w:t>
      </w:r>
      <w:r>
        <w:rPr>
          <w:b/>
          <w:sz w:val="28"/>
          <w:szCs w:val="28"/>
        </w:rPr>
        <w:t>работ.</w:t>
      </w:r>
    </w:p>
    <w:p w:rsidR="00823C17" w:rsidRPr="00860F2D" w:rsidRDefault="00823C17" w:rsidP="00860F2D">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4-х (четырех) календарных дней представляет Заказчику акт сдачи-приемки выполненных работ. </w:t>
      </w:r>
    </w:p>
    <w:p w:rsidR="00823C17" w:rsidRPr="00860F2D" w:rsidRDefault="00823C17" w:rsidP="00860F2D">
      <w:pPr>
        <w:pStyle w:val="23"/>
        <w:spacing w:after="0" w:line="240" w:lineRule="auto"/>
        <w:ind w:left="0" w:firstLine="709"/>
        <w:jc w:val="both"/>
        <w:rPr>
          <w:sz w:val="28"/>
          <w:szCs w:val="28"/>
        </w:rPr>
      </w:pPr>
      <w:r>
        <w:rPr>
          <w:sz w:val="28"/>
          <w:szCs w:val="28"/>
        </w:rPr>
        <w:t xml:space="preserve">4.10.2. Заказчик в течение 5-ти (пяти) календарных дней с даты </w:t>
      </w:r>
      <w:proofErr w:type="gramStart"/>
      <w:r>
        <w:rPr>
          <w:sz w:val="28"/>
          <w:szCs w:val="28"/>
        </w:rPr>
        <w:t>получения акта сдачи-приемки выполненных р</w:t>
      </w:r>
      <w:r>
        <w:rPr>
          <w:iCs/>
          <w:sz w:val="28"/>
          <w:szCs w:val="28"/>
        </w:rPr>
        <w:t>абот</w:t>
      </w:r>
      <w:proofErr w:type="gramEnd"/>
      <w:r>
        <w:rPr>
          <w:iCs/>
          <w:sz w:val="28"/>
          <w:szCs w:val="28"/>
        </w:rPr>
        <w:t xml:space="preserve">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823C17" w:rsidRPr="00860F2D" w:rsidRDefault="00823C17" w:rsidP="00860F2D">
      <w:pPr>
        <w:ind w:firstLine="709"/>
        <w:jc w:val="both"/>
        <w:rPr>
          <w:b/>
          <w:spacing w:val="1"/>
          <w:sz w:val="28"/>
          <w:szCs w:val="28"/>
        </w:rPr>
      </w:pPr>
    </w:p>
    <w:p w:rsidR="00823C17" w:rsidRPr="00860F2D" w:rsidRDefault="00823C17" w:rsidP="00860F2D">
      <w:pPr>
        <w:ind w:firstLine="709"/>
        <w:jc w:val="both"/>
        <w:rPr>
          <w:b/>
          <w:spacing w:val="1"/>
          <w:sz w:val="28"/>
          <w:szCs w:val="28"/>
        </w:rPr>
      </w:pPr>
      <w:r>
        <w:rPr>
          <w:b/>
          <w:spacing w:val="1"/>
          <w:sz w:val="28"/>
          <w:szCs w:val="28"/>
        </w:rPr>
        <w:t>4.11. Форма, сроки и порядок оплаты.</w:t>
      </w:r>
    </w:p>
    <w:p w:rsidR="00823C17" w:rsidRPr="00860F2D" w:rsidRDefault="00823C17" w:rsidP="00860F2D">
      <w:pPr>
        <w:pStyle w:val="affa"/>
        <w:ind w:firstLine="397"/>
        <w:jc w:val="both"/>
        <w:rPr>
          <w:rFonts w:ascii="Times New Roman" w:hAnsi="Times New Roman"/>
          <w:sz w:val="28"/>
          <w:szCs w:val="28"/>
        </w:rPr>
      </w:pPr>
      <w:r>
        <w:rPr>
          <w:rFonts w:ascii="Times New Roman" w:hAnsi="Times New Roman"/>
          <w:sz w:val="28"/>
          <w:szCs w:val="28"/>
        </w:rPr>
        <w:t xml:space="preserve">    4.11.1. Оплата работ производится по безналичному расчету. </w:t>
      </w:r>
    </w:p>
    <w:p w:rsidR="00823C17" w:rsidRPr="00860F2D" w:rsidRDefault="00823C17" w:rsidP="00860F2D">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не менее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823C17" w:rsidRPr="00860F2D" w:rsidRDefault="00823C17" w:rsidP="00860F2D">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823C17" w:rsidRPr="00860F2D" w:rsidRDefault="00823C17" w:rsidP="00860F2D">
      <w:pPr>
        <w:ind w:firstLine="709"/>
        <w:jc w:val="both"/>
        <w:rPr>
          <w:spacing w:val="1"/>
          <w:sz w:val="28"/>
          <w:szCs w:val="28"/>
        </w:rPr>
      </w:pPr>
      <w:r>
        <w:rPr>
          <w:spacing w:val="1"/>
          <w:sz w:val="28"/>
          <w:szCs w:val="28"/>
        </w:rPr>
        <w:t>4.11.4. Авансирование не предусмотрено.</w:t>
      </w:r>
    </w:p>
    <w:p w:rsidR="00823C17" w:rsidRPr="00860F2D" w:rsidRDefault="00823C17" w:rsidP="00860F2D">
      <w:pPr>
        <w:ind w:firstLine="709"/>
        <w:jc w:val="both"/>
        <w:rPr>
          <w:spacing w:val="1"/>
          <w:sz w:val="28"/>
          <w:szCs w:val="28"/>
        </w:rPr>
      </w:pPr>
    </w:p>
    <w:p w:rsidR="00823C17" w:rsidRPr="00860F2D" w:rsidRDefault="00823C17">
      <w:pPr>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823C17" w:rsidRDefault="001E6A1B">
            <w:pPr>
              <w:pStyle w:val="19"/>
              <w:ind w:firstLine="397"/>
              <w:rPr>
                <w:sz w:val="24"/>
                <w:szCs w:val="24"/>
              </w:rPr>
            </w:pPr>
            <w:r>
              <w:rPr>
                <w:sz w:val="24"/>
                <w:szCs w:val="24"/>
              </w:rPr>
              <w:t xml:space="preserve">Открытый конкурс в электронной форме № ОКэ-НКПЗАБ-20-0005 по предмету закупки "Выполнение работ по техническому </w:t>
            </w:r>
            <w:r>
              <w:rPr>
                <w:sz w:val="24"/>
                <w:szCs w:val="24"/>
              </w:rPr>
              <w:t xml:space="preserve">обслуживанию грузоподъемного козлового крана, КК </w:t>
            </w:r>
            <w:proofErr w:type="spellStart"/>
            <w:r>
              <w:rPr>
                <w:sz w:val="24"/>
                <w:szCs w:val="24"/>
              </w:rPr>
              <w:t>Кнт</w:t>
            </w:r>
            <w:proofErr w:type="spellEnd"/>
            <w:r>
              <w:rPr>
                <w:sz w:val="24"/>
                <w:szCs w:val="24"/>
              </w:rPr>
              <w:t xml:space="preserve"> 36-25/5/7-12,5-А</w:t>
            </w:r>
            <w:proofErr w:type="gramStart"/>
            <w:r>
              <w:rPr>
                <w:sz w:val="24"/>
                <w:szCs w:val="24"/>
              </w:rPr>
              <w:t>6</w:t>
            </w:r>
            <w:proofErr w:type="gramEnd"/>
            <w:r>
              <w:rPr>
                <w:sz w:val="24"/>
                <w:szCs w:val="24"/>
              </w:rPr>
              <w:t>, У1 зав. № 81 (Инв. № 014/02/00000260)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823C17" w:rsidRDefault="001E6A1B">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w:t>
            </w:r>
            <w:r>
              <w:rPr>
                <w:sz w:val="24"/>
                <w:szCs w:val="24"/>
              </w:rPr>
              <w:t>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23C17" w:rsidRDefault="001E6A1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w:t>
            </w:r>
            <w:r>
              <w:rPr>
                <w:sz w:val="24"/>
                <w:szCs w:val="24"/>
              </w:rPr>
              <w:t>альской железной дороге</w:t>
            </w:r>
          </w:p>
          <w:p w:rsidR="00823C17" w:rsidRDefault="001E6A1B">
            <w:pPr>
              <w:pStyle w:val="19"/>
              <w:ind w:firstLine="0"/>
              <w:rPr>
                <w:sz w:val="24"/>
                <w:szCs w:val="24"/>
              </w:rPr>
            </w:pPr>
            <w:r>
              <w:rPr>
                <w:sz w:val="24"/>
                <w:szCs w:val="24"/>
              </w:rPr>
              <w:t>Адрес: Российская Федерация, 672000, г. Чита, ул. Анохина, д. 91, корпус 2</w:t>
            </w:r>
          </w:p>
          <w:p w:rsidR="00823C17" w:rsidRDefault="001E6A1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823C17" w:rsidRDefault="00823C17">
            <w:pPr>
              <w:rPr>
                <w:rFonts w:ascii="Calibri" w:hAnsi="Calibri" w:cs="Calibri"/>
                <w:color w:val="000000"/>
                <w:sz w:val="22"/>
                <w:szCs w:val="22"/>
                <w:lang w:eastAsia="ru-RU"/>
              </w:rPr>
            </w:pPr>
          </w:p>
          <w:p w:rsidR="00823C17" w:rsidRDefault="001E6A1B" w:rsidP="00C0180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C01800">
              <w:rPr>
                <w:sz w:val="24"/>
                <w:szCs w:val="24"/>
              </w:rPr>
              <w:t>@</w:t>
            </w:r>
            <w:proofErr w:type="spellStart"/>
            <w:r>
              <w:rPr>
                <w:sz w:val="24"/>
                <w:szCs w:val="24"/>
                <w:lang w:val="en-US"/>
              </w:rPr>
              <w:t>trcont</w:t>
            </w:r>
            <w:proofErr w:type="spellEnd"/>
            <w:r w:rsidRPr="00C01800">
              <w:rPr>
                <w:sz w:val="24"/>
                <w:szCs w:val="24"/>
              </w:rPr>
              <w:t>.</w:t>
            </w:r>
            <w:proofErr w:type="spellStart"/>
            <w:r>
              <w:rPr>
                <w:sz w:val="24"/>
                <w:szCs w:val="24"/>
                <w:lang w:val="en-US"/>
              </w:rPr>
              <w:t>ru</w:t>
            </w:r>
            <w:proofErr w:type="spellEnd"/>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823C17" w:rsidRDefault="001E6A1B">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«26» марта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23C17" w:rsidRDefault="001E6A1B" w:rsidP="00C01800">
            <w:pPr>
              <w:pStyle w:val="19"/>
              <w:ind w:firstLine="397"/>
              <w:rPr>
                <w:sz w:val="24"/>
                <w:szCs w:val="24"/>
              </w:rPr>
            </w:pPr>
            <w:proofErr w:type="gramStart"/>
            <w:r>
              <w:rPr>
                <w:sz w:val="24"/>
                <w:szCs w:val="24"/>
              </w:rPr>
              <w:t>Начальная (максимальная) цена договора составляет 632</w:t>
            </w:r>
            <w:r w:rsidR="00C01800">
              <w:rPr>
                <w:sz w:val="24"/>
                <w:szCs w:val="24"/>
              </w:rPr>
              <w:t xml:space="preserve"> </w:t>
            </w:r>
            <w:r>
              <w:rPr>
                <w:sz w:val="24"/>
                <w:szCs w:val="24"/>
              </w:rPr>
              <w:t>495 (шестьсот тридцать две тысячи четыреста девяносто пять) рублей 00</w:t>
            </w:r>
            <w:r>
              <w:rPr>
                <w:sz w:val="24"/>
                <w:szCs w:val="24"/>
              </w:rPr>
              <w:t xml:space="preserve"> копеек с учетом всех налогов (кроме НДС)</w:t>
            </w:r>
            <w:r w:rsidR="00C01800">
              <w:rPr>
                <w:sz w:val="24"/>
                <w:szCs w:val="24"/>
              </w:rPr>
              <w:t>,</w:t>
            </w:r>
            <w:r>
              <w:rPr>
                <w:sz w:val="24"/>
                <w:szCs w:val="24"/>
              </w:rPr>
              <w:t xml:space="preserve"> </w:t>
            </w:r>
            <w:r>
              <w:rPr>
                <w:sz w:val="24"/>
                <w:szCs w:val="24"/>
              </w:rPr>
              <w:t>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w:t>
            </w:r>
            <w:r>
              <w:rPr>
                <w:sz w:val="24"/>
                <w:szCs w:val="24"/>
              </w:rPr>
              <w:t xml:space="preserve"> оборудования, оформления документации, подрядных затрат, а также стоимость всех налогов и других обязательных платежей</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23C17" w:rsidRDefault="001E6A1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«13» апреля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823C17" w:rsidRDefault="001E6A1B">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«13» апреля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823C17" w:rsidRDefault="001E6A1B">
            <w:pPr>
              <w:pStyle w:val="19"/>
              <w:ind w:firstLine="397"/>
              <w:rPr>
                <w:sz w:val="24"/>
                <w:szCs w:val="24"/>
                <w:highlight w:val="cyan"/>
              </w:rPr>
            </w:pPr>
            <w:r>
              <w:rPr>
                <w:sz w:val="24"/>
                <w:szCs w:val="24"/>
              </w:rPr>
              <w:t>Рассмотрение, оценка и сопоставление Заявок состоится «13» апреля 2020 г. 14 час. 05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23C17" w:rsidRDefault="001E6A1B">
            <w:pPr>
              <w:pStyle w:val="19"/>
              <w:ind w:firstLine="397"/>
              <w:rPr>
                <w:sz w:val="24"/>
                <w:szCs w:val="24"/>
              </w:rPr>
            </w:pPr>
            <w:r>
              <w:rPr>
                <w:sz w:val="24"/>
                <w:szCs w:val="24"/>
              </w:rPr>
              <w:t xml:space="preserve">Проведение конкурентной закупки и принятие </w:t>
            </w:r>
            <w:r>
              <w:rPr>
                <w:sz w:val="24"/>
                <w:szCs w:val="24"/>
              </w:rPr>
              <w:t>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Pr>
                <w:sz w:val="24"/>
                <w:szCs w:val="24"/>
              </w:rPr>
              <w:lastRenderedPageBreak/>
              <w:t>Забайкальской железной дороге</w:t>
            </w:r>
          </w:p>
          <w:p w:rsidR="00823C17" w:rsidRDefault="001E6A1B">
            <w:pPr>
              <w:pStyle w:val="19"/>
              <w:ind w:firstLine="0"/>
              <w:rPr>
                <w:sz w:val="24"/>
                <w:szCs w:val="24"/>
                <w:highlight w:val="cyan"/>
              </w:rPr>
            </w:pPr>
            <w:r>
              <w:rPr>
                <w:sz w:val="24"/>
                <w:szCs w:val="24"/>
              </w:rPr>
              <w:t xml:space="preserve">Адрес: </w:t>
            </w:r>
            <w:r>
              <w:rPr>
                <w:sz w:val="24"/>
                <w:szCs w:val="24"/>
              </w:rPr>
              <w:t>Российская Федерация, 672000, г. Чита, ул. Анохина, д. 91, корпус 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823C17" w:rsidRDefault="001E6A1B">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«24» апреля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23C17" w:rsidRDefault="001E6A1B">
            <w:pPr>
              <w:pStyle w:val="19"/>
              <w:ind w:firstLine="0"/>
              <w:rPr>
                <w:sz w:val="24"/>
                <w:szCs w:val="24"/>
              </w:rPr>
            </w:pPr>
            <w:r>
              <w:rPr>
                <w:sz w:val="24"/>
                <w:szCs w:val="24"/>
              </w:rPr>
              <w:t xml:space="preserve">Оплата выполненных работ производится Заказчиком в течение не менее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производится на осно</w:t>
            </w:r>
            <w:r>
              <w:rPr>
                <w:sz w:val="24"/>
                <w:szCs w:val="24"/>
              </w:rPr>
              <w:t>вании счета, счета-фактуры Исполнителя.</w:t>
            </w:r>
          </w:p>
          <w:p w:rsidR="00823C17" w:rsidRDefault="00823C17">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823C17" w:rsidRDefault="001E6A1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23C17" w:rsidRDefault="001E6A1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до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823C17" w:rsidRDefault="001E6A1B">
            <w:pPr>
              <w:pStyle w:val="19"/>
              <w:ind w:firstLine="0"/>
              <w:rPr>
                <w:sz w:val="24"/>
                <w:szCs w:val="24"/>
              </w:rPr>
            </w:pPr>
            <w:r>
              <w:rPr>
                <w:sz w:val="24"/>
                <w:szCs w:val="24"/>
              </w:rPr>
              <w:t xml:space="preserve">Контейнерный терминал Благовещенск: Российская Федерация, 675000, Амурская область, </w:t>
            </w:r>
            <w:proofErr w:type="gramStart"/>
            <w:r>
              <w:rPr>
                <w:sz w:val="24"/>
                <w:szCs w:val="24"/>
              </w:rPr>
              <w:t>г</w:t>
            </w:r>
            <w:proofErr w:type="gramEnd"/>
            <w:r>
              <w:rPr>
                <w:sz w:val="24"/>
                <w:szCs w:val="24"/>
              </w:rPr>
              <w:t xml:space="preserve">. Благовещенск, ул. Станционная, 70.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823C17" w:rsidRDefault="001E6A1B">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823C17" w:rsidRPr="00C01800" w:rsidRDefault="001E6A1B">
            <w:pPr>
              <w:pStyle w:val="afe"/>
              <w:jc w:val="both"/>
              <w:rPr>
                <w:sz w:val="24"/>
                <w:szCs w:val="24"/>
              </w:rPr>
            </w:pPr>
            <w:r w:rsidRPr="00C01800">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823C17" w:rsidRDefault="001E6A1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1E6A1B">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23C17" w:rsidRPr="00C01800" w:rsidRDefault="001E6A1B" w:rsidP="001E6A1B">
            <w:pPr>
              <w:pStyle w:val="aff7"/>
              <w:numPr>
                <w:ilvl w:val="1"/>
                <w:numId w:val="16"/>
              </w:numPr>
              <w:jc w:val="both"/>
            </w:pPr>
            <w:r w:rsidRPr="00C01800">
              <w:t>деяте</w:t>
            </w:r>
            <w:r w:rsidRPr="00C01800">
              <w:t>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3C17" w:rsidRPr="00C01800" w:rsidRDefault="001E6A1B" w:rsidP="001E6A1B">
            <w:pPr>
              <w:pStyle w:val="aff7"/>
              <w:numPr>
                <w:ilvl w:val="1"/>
                <w:numId w:val="16"/>
              </w:numPr>
              <w:jc w:val="both"/>
            </w:pPr>
            <w:r w:rsidRPr="00C01800">
              <w:t>отсутствие за последние три года просроченной задолженности перед ПАО «</w:t>
            </w:r>
            <w:proofErr w:type="spellStart"/>
            <w:r w:rsidRPr="00C01800">
              <w:t>ТрансКонтейнер</w:t>
            </w:r>
            <w:proofErr w:type="spellEnd"/>
            <w:r w:rsidRPr="00C01800">
              <w:t xml:space="preserve">», </w:t>
            </w:r>
            <w:r w:rsidRPr="00C01800">
              <w:t>фактов невыполнения обязательств перед ПАО «</w:t>
            </w:r>
            <w:proofErr w:type="spellStart"/>
            <w:r w:rsidRPr="00C01800">
              <w:t>ТрансКонтейнер</w:t>
            </w:r>
            <w:proofErr w:type="spellEnd"/>
            <w:r w:rsidRPr="00C01800">
              <w:t>» и причинения вреда имуществу ПАО «</w:t>
            </w:r>
            <w:proofErr w:type="spellStart"/>
            <w:r w:rsidRPr="00C01800">
              <w:t>ТрансКонтейнер</w:t>
            </w:r>
            <w:proofErr w:type="spellEnd"/>
            <w:r w:rsidRPr="00C01800">
              <w:t>»;</w:t>
            </w:r>
          </w:p>
          <w:p w:rsidR="00823C17" w:rsidRPr="00C01800" w:rsidRDefault="001E6A1B" w:rsidP="001E6A1B">
            <w:pPr>
              <w:pStyle w:val="aff7"/>
              <w:numPr>
                <w:ilvl w:val="1"/>
                <w:numId w:val="16"/>
              </w:numPr>
              <w:jc w:val="both"/>
            </w:pPr>
            <w:r w:rsidRPr="00C01800">
              <w:t>наличие опыта выполнения работ за период трех последних лет, предшествующих году подачи Заявки и период времени в текущем году до момента окончан</w:t>
            </w:r>
            <w:r w:rsidRPr="00C01800">
              <w:t>ия приема Заявок, с предметом выполнение работ  по  техническому обслуживанию грузоподъемных козловых кранов</w:t>
            </w:r>
            <w:proofErr w:type="gramStart"/>
            <w:r w:rsidRPr="00C01800">
              <w:t xml:space="preserve"> ,</w:t>
            </w:r>
            <w:proofErr w:type="gramEnd"/>
            <w:r w:rsidRPr="00C01800">
              <w:t xml:space="preserve"> с суммарной стоимостью договора(-</w:t>
            </w:r>
            <w:proofErr w:type="spellStart"/>
            <w:r w:rsidRPr="00C01800">
              <w:t>ов</w:t>
            </w:r>
            <w:proofErr w:type="spellEnd"/>
            <w:r w:rsidRPr="00C01800">
              <w:t xml:space="preserve">) не менее 20 % от начальной (максимальной) цены договора/цены </w:t>
            </w:r>
            <w:r w:rsidRPr="00C01800">
              <w:lastRenderedPageBreak/>
              <w:t>лота;</w:t>
            </w:r>
          </w:p>
          <w:p w:rsidR="00823C17" w:rsidRPr="00C01800" w:rsidRDefault="001E6A1B" w:rsidP="001E6A1B">
            <w:pPr>
              <w:pStyle w:val="aff7"/>
              <w:numPr>
                <w:ilvl w:val="1"/>
                <w:numId w:val="16"/>
              </w:numPr>
              <w:jc w:val="both"/>
            </w:pPr>
            <w:r w:rsidRPr="00C01800">
              <w:t>наличие у претендента  не менее 2-х работ</w:t>
            </w:r>
            <w:r w:rsidRPr="00C01800">
              <w:t xml:space="preserve">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w:t>
            </w:r>
            <w:proofErr w:type="spellStart"/>
            <w:r w:rsidRPr="00C01800">
              <w:t>электробезопасности</w:t>
            </w:r>
            <w:proofErr w:type="spellEnd"/>
            <w:r w:rsidRPr="00C01800">
              <w:t xml:space="preserve"> не ниже 3-й</w:t>
            </w:r>
            <w:proofErr w:type="gramStart"/>
            <w:r w:rsidRPr="00C01800">
              <w:t>..</w:t>
            </w:r>
            <w:proofErr w:type="gramEnd"/>
          </w:p>
          <w:p w:rsidR="006D2B87" w:rsidRPr="006D2B87" w:rsidRDefault="006D2B87" w:rsidP="001E6A1B">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23C17" w:rsidRPr="00C01800" w:rsidRDefault="001E6A1B" w:rsidP="001E6A1B">
            <w:pPr>
              <w:pStyle w:val="aff7"/>
              <w:numPr>
                <w:ilvl w:val="1"/>
                <w:numId w:val="16"/>
              </w:numPr>
              <w:jc w:val="both"/>
            </w:pPr>
            <w:r w:rsidRPr="00C01800">
              <w:t xml:space="preserve">в случае если претендент/участник не является плательщиком НДС, документ, подтверждающий право претендента на освобождение </w:t>
            </w:r>
            <w:r w:rsidRPr="00C01800">
              <w:t>от уплаты НДС, с указанием положения Налогового кодекса Российской Федерации, являющегося основанием для освобождения;</w:t>
            </w:r>
          </w:p>
          <w:p w:rsidR="00823C17" w:rsidRPr="00C01800" w:rsidRDefault="001E6A1B" w:rsidP="001E6A1B">
            <w:pPr>
              <w:pStyle w:val="aff7"/>
              <w:numPr>
                <w:ilvl w:val="1"/>
                <w:numId w:val="16"/>
              </w:numPr>
              <w:jc w:val="both"/>
            </w:pPr>
            <w:proofErr w:type="gramStart"/>
            <w:r w:rsidRPr="00C01800">
              <w:t>в подтверждение соответствия требованию, установленному частью «а» пункта 2.1 документации о закупке, претендент осуществляет проверку ин</w:t>
            </w:r>
            <w:r w:rsidRPr="00C01800">
              <w:t>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01800">
              <w:t>://</w:t>
            </w:r>
            <w:r>
              <w:rPr>
                <w:lang w:val="en-US"/>
              </w:rPr>
              <w:t>service</w:t>
            </w:r>
            <w:r w:rsidRPr="00C01800">
              <w:t>.</w:t>
            </w:r>
            <w:proofErr w:type="spellStart"/>
            <w:r>
              <w:rPr>
                <w:lang w:val="en-US"/>
              </w:rPr>
              <w:t>nalog</w:t>
            </w:r>
            <w:proofErr w:type="spellEnd"/>
            <w:r w:rsidRPr="00C01800">
              <w:t>.</w:t>
            </w:r>
            <w:proofErr w:type="spellStart"/>
            <w:r>
              <w:rPr>
                <w:lang w:val="en-US"/>
              </w:rPr>
              <w:t>ru</w:t>
            </w:r>
            <w:proofErr w:type="spellEnd"/>
            <w:r w:rsidRPr="00C01800">
              <w:t>/</w:t>
            </w:r>
            <w:proofErr w:type="spellStart"/>
            <w:r>
              <w:rPr>
                <w:lang w:val="en-US"/>
              </w:rPr>
              <w:t>zd</w:t>
            </w:r>
            <w:proofErr w:type="spellEnd"/>
            <w:r w:rsidRPr="00C01800">
              <w:t>.</w:t>
            </w:r>
            <w:r>
              <w:rPr>
                <w:lang w:val="en-US"/>
              </w:rPr>
              <w:t>do</w:t>
            </w:r>
            <w:r w:rsidRPr="00C01800">
              <w:t>).</w:t>
            </w:r>
            <w:proofErr w:type="gramEnd"/>
            <w:r w:rsidRPr="00C01800">
              <w:t xml:space="preserve"> </w:t>
            </w:r>
            <w:proofErr w:type="gramStart"/>
            <w:r w:rsidRPr="00C01800">
              <w:t>В случае нали</w:t>
            </w:r>
            <w:r w:rsidRPr="00C01800">
              <w:t xml:space="preserve">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w:t>
            </w:r>
            <w:r w:rsidRPr="00C01800">
              <w:t>с отметкой налогового органа и т.п.).</w:t>
            </w:r>
            <w:proofErr w:type="gramEnd"/>
            <w:r w:rsidRPr="00C01800">
              <w:t xml:space="preserve"> </w:t>
            </w:r>
            <w:proofErr w:type="gramStart"/>
            <w:r w:rsidRPr="00C0180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w:t>
            </w:r>
            <w:r w:rsidRPr="00C01800">
              <w:t>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01800">
              <w:t>://</w:t>
            </w:r>
            <w:r>
              <w:rPr>
                <w:lang w:val="en-US"/>
              </w:rPr>
              <w:t>service</w:t>
            </w:r>
            <w:r w:rsidRPr="00C01800">
              <w:t>.</w:t>
            </w:r>
            <w:proofErr w:type="spellStart"/>
            <w:r>
              <w:rPr>
                <w:lang w:val="en-US"/>
              </w:rPr>
              <w:t>nalog</w:t>
            </w:r>
            <w:proofErr w:type="spellEnd"/>
            <w:r w:rsidRPr="00C01800">
              <w:t>.</w:t>
            </w:r>
            <w:proofErr w:type="spellStart"/>
            <w:r>
              <w:rPr>
                <w:lang w:val="en-US"/>
              </w:rPr>
              <w:t>ru</w:t>
            </w:r>
            <w:proofErr w:type="spellEnd"/>
            <w:r w:rsidRPr="00C01800">
              <w:t>/</w:t>
            </w:r>
            <w:proofErr w:type="spellStart"/>
            <w:r>
              <w:rPr>
                <w:lang w:val="en-US"/>
              </w:rPr>
              <w:t>zd</w:t>
            </w:r>
            <w:proofErr w:type="spellEnd"/>
            <w:r w:rsidRPr="00C01800">
              <w:t>.</w:t>
            </w:r>
            <w:r>
              <w:rPr>
                <w:lang w:val="en-US"/>
              </w:rPr>
              <w:t>do</w:t>
            </w:r>
            <w:r w:rsidRPr="00C01800">
              <w:t>);</w:t>
            </w:r>
            <w:proofErr w:type="gramEnd"/>
          </w:p>
          <w:p w:rsidR="00823C17" w:rsidRPr="00C01800" w:rsidRDefault="001E6A1B" w:rsidP="001E6A1B">
            <w:pPr>
              <w:pStyle w:val="aff7"/>
              <w:numPr>
                <w:ilvl w:val="1"/>
                <w:numId w:val="16"/>
              </w:numPr>
              <w:jc w:val="both"/>
            </w:pPr>
            <w:proofErr w:type="gramStart"/>
            <w:r w:rsidRPr="00C01800">
              <w:t>в подтверждение соответствия требованиям, установленным частью  «а» и «г» пунк</w:t>
            </w:r>
            <w:r w:rsidRPr="00C01800">
              <w:t xml:space="preserve">та 2.1 документации о закупке, и отсутствия административных производств, в том числе о </w:t>
            </w:r>
            <w:proofErr w:type="spellStart"/>
            <w:r w:rsidRPr="00C01800">
              <w:t>неприостановлении</w:t>
            </w:r>
            <w:proofErr w:type="spellEnd"/>
            <w:r w:rsidRPr="00C0180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w:t>
            </w:r>
            <w:r w:rsidRPr="00C01800">
              <w:t>ых производств претендента на официальном сайте Федеральной службы судебных приставов Российской Федерации (</w:t>
            </w:r>
            <w:r>
              <w:rPr>
                <w:lang w:val="en-US"/>
              </w:rPr>
              <w:t>http</w:t>
            </w:r>
            <w:r w:rsidRPr="00C01800">
              <w:t>://</w:t>
            </w:r>
            <w:proofErr w:type="spellStart"/>
            <w:r>
              <w:rPr>
                <w:lang w:val="en-US"/>
              </w:rPr>
              <w:t>fssprus</w:t>
            </w:r>
            <w:proofErr w:type="spellEnd"/>
            <w:r w:rsidRPr="00C01800">
              <w:t>.</w:t>
            </w:r>
            <w:proofErr w:type="spellStart"/>
            <w:r>
              <w:rPr>
                <w:lang w:val="en-US"/>
              </w:rPr>
              <w:t>ru</w:t>
            </w:r>
            <w:proofErr w:type="spellEnd"/>
            <w:r w:rsidRPr="00C01800">
              <w:t>/</w:t>
            </w:r>
            <w:proofErr w:type="spellStart"/>
            <w:r>
              <w:rPr>
                <w:lang w:val="en-US"/>
              </w:rPr>
              <w:t>iss</w:t>
            </w:r>
            <w:proofErr w:type="spellEnd"/>
            <w:r w:rsidRPr="00C01800">
              <w:t>/</w:t>
            </w:r>
            <w:proofErr w:type="spellStart"/>
            <w:r>
              <w:rPr>
                <w:lang w:val="en-US"/>
              </w:rPr>
              <w:t>ip</w:t>
            </w:r>
            <w:proofErr w:type="spellEnd"/>
            <w:r w:rsidRPr="00C01800">
              <w:t>), а также информации в едином</w:t>
            </w:r>
            <w:proofErr w:type="gramEnd"/>
            <w:r w:rsidRPr="00C01800">
              <w:t xml:space="preserve"> Федеральном </w:t>
            </w:r>
            <w:proofErr w:type="gramStart"/>
            <w:r w:rsidRPr="00C01800">
              <w:t>реестре</w:t>
            </w:r>
            <w:proofErr w:type="gramEnd"/>
            <w:r w:rsidRPr="00C01800">
              <w:t xml:space="preserve"> сведений о фактах деятельности юридических лиц </w:t>
            </w:r>
            <w:r>
              <w:rPr>
                <w:lang w:val="en-US"/>
              </w:rPr>
              <w:t>http</w:t>
            </w:r>
            <w:r w:rsidRPr="00C01800">
              <w:t>://</w:t>
            </w:r>
            <w:r>
              <w:rPr>
                <w:lang w:val="en-US"/>
              </w:rPr>
              <w:t>www</w:t>
            </w:r>
            <w:r w:rsidRPr="00C01800">
              <w:t>.</w:t>
            </w:r>
            <w:proofErr w:type="spellStart"/>
            <w:r>
              <w:rPr>
                <w:lang w:val="en-US"/>
              </w:rPr>
              <w:t>fedresurs</w:t>
            </w:r>
            <w:proofErr w:type="spellEnd"/>
            <w:r w:rsidRPr="00C01800">
              <w:t>.</w:t>
            </w:r>
            <w:proofErr w:type="spellStart"/>
            <w:r>
              <w:rPr>
                <w:lang w:val="en-US"/>
              </w:rPr>
              <w:t>ru</w:t>
            </w:r>
            <w:proofErr w:type="spellEnd"/>
            <w:r w:rsidRPr="00C01800">
              <w:t>/</w:t>
            </w:r>
            <w:r>
              <w:rPr>
                <w:lang w:val="en-US"/>
              </w:rPr>
              <w:t>co</w:t>
            </w:r>
            <w:r>
              <w:rPr>
                <w:lang w:val="en-US"/>
              </w:rPr>
              <w:t>mpanies</w:t>
            </w:r>
            <w:r w:rsidRPr="00C01800">
              <w:t>/</w:t>
            </w:r>
            <w:proofErr w:type="spellStart"/>
            <w:r>
              <w:rPr>
                <w:lang w:val="en-US"/>
              </w:rPr>
              <w:t>IsSearching</w:t>
            </w:r>
            <w:proofErr w:type="spellEnd"/>
            <w:r w:rsidRPr="00C01800">
              <w:t xml:space="preserve">. </w:t>
            </w:r>
            <w:proofErr w:type="gramStart"/>
            <w:r w:rsidRPr="00C01800">
              <w:t xml:space="preserve">В случае </w:t>
            </w:r>
            <w:r w:rsidRPr="00C01800">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w:t>
            </w:r>
            <w:r w:rsidRPr="00C01800">
              <w:t>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01800">
              <w:t xml:space="preserve"> Организатором на день рассмотрения Заявок проверяе</w:t>
            </w:r>
            <w:r w:rsidRPr="00C01800">
              <w:t xml:space="preserve">тся информация о наличии исполнительных производств и/или </w:t>
            </w:r>
            <w:proofErr w:type="spellStart"/>
            <w:r w:rsidRPr="00C01800">
              <w:t>неприостановлении</w:t>
            </w:r>
            <w:proofErr w:type="spellEnd"/>
            <w:r w:rsidRPr="00C0180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w:t>
            </w:r>
            <w:r w:rsidRPr="00C01800">
              <w:t>й о фактах деятельности юридических лиц (вкладка «реестры»);</w:t>
            </w:r>
          </w:p>
          <w:p w:rsidR="00823C17" w:rsidRPr="00C01800" w:rsidRDefault="001E6A1B" w:rsidP="001E6A1B">
            <w:pPr>
              <w:pStyle w:val="aff7"/>
              <w:numPr>
                <w:ilvl w:val="1"/>
                <w:numId w:val="16"/>
              </w:numPr>
              <w:jc w:val="both"/>
            </w:pPr>
            <w:r w:rsidRPr="00C0180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w:t>
            </w:r>
            <w:r w:rsidRPr="00C01800">
              <w:t>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w:t>
            </w:r>
            <w:r w:rsidRPr="00C01800">
              <w:t>ента от каждого юридического лица и лица выступающего на стороне одного претендента;</w:t>
            </w:r>
          </w:p>
          <w:p w:rsidR="00823C17" w:rsidRPr="00C01800" w:rsidRDefault="001E6A1B" w:rsidP="001E6A1B">
            <w:pPr>
              <w:pStyle w:val="aff7"/>
              <w:numPr>
                <w:ilvl w:val="1"/>
                <w:numId w:val="16"/>
              </w:numPr>
              <w:jc w:val="both"/>
            </w:pPr>
            <w:r w:rsidRPr="00C01800">
              <w:t xml:space="preserve">документ по форме приложения № 4 к документации о </w:t>
            </w:r>
            <w:proofErr w:type="gramStart"/>
            <w:r w:rsidRPr="00C01800">
              <w:t>закупке</w:t>
            </w:r>
            <w:proofErr w:type="gramEnd"/>
            <w:r w:rsidRPr="00C01800">
              <w:t xml:space="preserve"> о наличии опыта выполнения работ,  указанного в подпункте 1.3 части 1 пункта 17 Информационной карты;</w:t>
            </w:r>
          </w:p>
          <w:p w:rsidR="00823C17" w:rsidRPr="00C01800" w:rsidRDefault="001E6A1B" w:rsidP="001E6A1B">
            <w:pPr>
              <w:pStyle w:val="aff7"/>
              <w:numPr>
                <w:ilvl w:val="1"/>
                <w:numId w:val="16"/>
              </w:numPr>
              <w:jc w:val="both"/>
            </w:pPr>
            <w:r w:rsidRPr="00C01800">
              <w:t>копии догов</w:t>
            </w:r>
            <w:r w:rsidRPr="00C01800">
              <w:t xml:space="preserve">оров, указанных в документе по форме приложения № 4 к документации о </w:t>
            </w:r>
            <w:proofErr w:type="gramStart"/>
            <w:r w:rsidRPr="00C01800">
              <w:t>закупке</w:t>
            </w:r>
            <w:proofErr w:type="gramEnd"/>
            <w:r w:rsidRPr="00C01800">
              <w:t xml:space="preserve"> о наличии опыта выполнения работ;</w:t>
            </w:r>
          </w:p>
          <w:p w:rsidR="00823C17" w:rsidRDefault="001E6A1B" w:rsidP="001E6A1B">
            <w:pPr>
              <w:pStyle w:val="aff7"/>
              <w:numPr>
                <w:ilvl w:val="1"/>
                <w:numId w:val="16"/>
              </w:numPr>
              <w:jc w:val="both"/>
              <w:rPr>
                <w:lang w:val="en-US"/>
              </w:rPr>
            </w:pPr>
            <w:proofErr w:type="gramStart"/>
            <w:r w:rsidRPr="00C01800">
              <w:t>копии  документов, подтверждающих факт выполнения работ в объеме и стоимости, указанных в документе по форме приложения № 4 к документации о заку</w:t>
            </w:r>
            <w:r w:rsidRPr="00C01800">
              <w:t>пке (подписанные сторонами договора акты приемки выполненных работ,  акты сверки,  и т.п.).</w:t>
            </w:r>
            <w:proofErr w:type="gramEnd"/>
            <w:r w:rsidRPr="00C01800">
              <w:t xml:space="preserve">  </w:t>
            </w:r>
            <w:proofErr w:type="gramStart"/>
            <w:r w:rsidRPr="00C01800">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w:t>
            </w:r>
            <w:r w:rsidRPr="00C01800">
              <w:t>стоимости.</w:t>
            </w:r>
            <w:proofErr w:type="gramEnd"/>
            <w:r w:rsidRPr="00C01800">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23C17" w:rsidRPr="00C01800" w:rsidRDefault="001E6A1B" w:rsidP="001E6A1B">
            <w:pPr>
              <w:pStyle w:val="aff7"/>
              <w:numPr>
                <w:ilvl w:val="1"/>
                <w:numId w:val="16"/>
              </w:numPr>
              <w:jc w:val="both"/>
            </w:pPr>
            <w:r w:rsidRPr="00C01800">
              <w:t>документ по форме Приложения № 6 (сведения о субподрядчике) к документации о закупке;</w:t>
            </w:r>
          </w:p>
          <w:p w:rsidR="00823C17" w:rsidRPr="00C01800" w:rsidRDefault="001E6A1B" w:rsidP="001E6A1B">
            <w:pPr>
              <w:pStyle w:val="aff7"/>
              <w:numPr>
                <w:ilvl w:val="1"/>
                <w:numId w:val="16"/>
              </w:numPr>
              <w:jc w:val="both"/>
            </w:pPr>
            <w:proofErr w:type="gramStart"/>
            <w:r w:rsidRPr="00C01800">
              <w:t>документ по форме Приложения № 7 (сведения о персонале) к документации о закупке с прило</w:t>
            </w:r>
            <w:r w:rsidRPr="00C01800">
              <w:t xml:space="preserve">жением заверенных претендентом копий удостоверений на право выполнения работ на высоте, удостоверений  на право </w:t>
            </w:r>
            <w:r w:rsidRPr="00C01800">
              <w:lastRenderedPageBreak/>
              <w:t xml:space="preserve">выполнения электромонтажных работ с квалификационной группой по </w:t>
            </w:r>
            <w:proofErr w:type="spellStart"/>
            <w:r w:rsidRPr="00C01800">
              <w:t>электробезопасности</w:t>
            </w:r>
            <w:proofErr w:type="spellEnd"/>
            <w:r w:rsidRPr="00C01800">
              <w:t xml:space="preserve"> не ниже 3-й с приложением протокола аттестационной комиссии.</w:t>
            </w:r>
            <w:r w:rsidRPr="00C01800">
              <w:t>.</w:t>
            </w:r>
            <w:proofErr w:type="gramEnd"/>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23C17" w:rsidRDefault="001E6A1B">
            <w:pPr>
              <w:pStyle w:val="af9"/>
              <w:ind w:firstLine="0"/>
              <w:rPr>
                <w:sz w:val="24"/>
                <w:highlight w:val="yellow"/>
              </w:rPr>
            </w:pPr>
            <w:proofErr w:type="spellStart"/>
            <w:proofErr w:type="gram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proofErr w:type="gram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823C17" w:rsidRDefault="001E6A1B">
                  <w:pPr>
                    <w:pStyle w:val="af9"/>
                    <w:ind w:firstLine="0"/>
                    <w:rPr>
                      <w:sz w:val="24"/>
                    </w:rPr>
                  </w:pPr>
                  <w:r>
                    <w:rPr>
                      <w:sz w:val="24"/>
                    </w:rPr>
                    <w:t>Цена единицы выполнения работ</w:t>
                  </w:r>
                  <w:r>
                    <w:rPr>
                      <w:sz w:val="24"/>
                    </w:rPr>
                    <w:t xml:space="preserve"> (Среднее арифметическое значение среди всех значений) </w:t>
                  </w:r>
                </w:p>
              </w:tc>
              <w:tc>
                <w:tcPr>
                  <w:tcW w:w="2114" w:type="dxa"/>
                </w:tcPr>
                <w:p w:rsidR="00823C17" w:rsidRDefault="001E6A1B">
                  <w:pPr>
                    <w:pStyle w:val="af9"/>
                    <w:ind w:firstLine="0"/>
                    <w:rPr>
                      <w:sz w:val="24"/>
                      <w:lang w:val="en-US"/>
                    </w:rPr>
                  </w:pPr>
                  <w:r>
                    <w:rPr>
                      <w:sz w:val="24"/>
                      <w:lang w:val="en-US"/>
                    </w:rPr>
                    <w:t>0,60</w:t>
                  </w:r>
                </w:p>
              </w:tc>
            </w:tr>
            <w:tr w:rsidR="006D2B87" w:rsidRPr="00514332" w:rsidTr="006D2B87">
              <w:tc>
                <w:tcPr>
                  <w:tcW w:w="4423" w:type="dxa"/>
                </w:tcPr>
                <w:p w:rsidR="00823C17" w:rsidRDefault="001E6A1B">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823C17" w:rsidRDefault="001E6A1B">
                  <w:pPr>
                    <w:pStyle w:val="af9"/>
                    <w:ind w:firstLine="0"/>
                    <w:rPr>
                      <w:sz w:val="24"/>
                      <w:lang w:val="en-US"/>
                    </w:rPr>
                  </w:pPr>
                  <w:r>
                    <w:rPr>
                      <w:sz w:val="24"/>
                      <w:lang w:val="en-US"/>
                    </w:rPr>
                    <w:t>0,10</w:t>
                  </w:r>
                </w:p>
              </w:tc>
            </w:tr>
            <w:tr w:rsidR="006D2B87" w:rsidRPr="00514332" w:rsidTr="006D2B87">
              <w:tc>
                <w:tcPr>
                  <w:tcW w:w="4423" w:type="dxa"/>
                </w:tcPr>
                <w:p w:rsidR="00823C17" w:rsidRDefault="001E6A1B">
                  <w:pPr>
                    <w:pStyle w:val="af9"/>
                    <w:ind w:firstLine="0"/>
                    <w:rPr>
                      <w:sz w:val="24"/>
                    </w:rPr>
                  </w:pPr>
                  <w:r>
                    <w:rPr>
                      <w:sz w:val="24"/>
                    </w:rPr>
                    <w:t xml:space="preserve">Срок </w:t>
                  </w:r>
                  <w:proofErr w:type="gramStart"/>
                  <w:r>
                    <w:rPr>
                      <w:sz w:val="24"/>
                    </w:rPr>
                    <w:t>предоставления га</w:t>
                  </w:r>
                  <w:r>
                    <w:rPr>
                      <w:sz w:val="24"/>
                    </w:rPr>
                    <w:t>рантии качества работ</w:t>
                  </w:r>
                  <w:proofErr w:type="gramEnd"/>
                  <w:r>
                    <w:rPr>
                      <w:sz w:val="24"/>
                    </w:rPr>
                    <w:t xml:space="preserve"> </w:t>
                  </w:r>
                </w:p>
              </w:tc>
              <w:tc>
                <w:tcPr>
                  <w:tcW w:w="2114" w:type="dxa"/>
                </w:tcPr>
                <w:p w:rsidR="00823C17" w:rsidRDefault="001E6A1B">
                  <w:pPr>
                    <w:pStyle w:val="af9"/>
                    <w:ind w:firstLine="0"/>
                    <w:rPr>
                      <w:sz w:val="24"/>
                      <w:lang w:val="en-US"/>
                    </w:rPr>
                  </w:pPr>
                  <w:r>
                    <w:rPr>
                      <w:sz w:val="24"/>
                      <w:lang w:val="en-US"/>
                    </w:rPr>
                    <w:t>0,10</w:t>
                  </w:r>
                </w:p>
              </w:tc>
            </w:tr>
            <w:tr w:rsidR="006D2B87" w:rsidRPr="00514332" w:rsidTr="006D2B87">
              <w:tc>
                <w:tcPr>
                  <w:tcW w:w="4423" w:type="dxa"/>
                </w:tcPr>
                <w:p w:rsidR="00823C17" w:rsidRDefault="001E6A1B">
                  <w:pPr>
                    <w:pStyle w:val="af9"/>
                    <w:ind w:firstLine="0"/>
                    <w:rPr>
                      <w:sz w:val="24"/>
                    </w:rPr>
                  </w:pPr>
                  <w:r>
                    <w:rPr>
                      <w:sz w:val="24"/>
                    </w:rPr>
                    <w:t>Сроки выполнения работ (ТО</w:t>
                  </w:r>
                  <w:proofErr w:type="gramStart"/>
                  <w:r>
                    <w:rPr>
                      <w:sz w:val="24"/>
                    </w:rPr>
                    <w:t>1</w:t>
                  </w:r>
                  <w:proofErr w:type="gramEnd"/>
                  <w:r>
                    <w:rPr>
                      <w:sz w:val="24"/>
                    </w:rPr>
                    <w:t xml:space="preserve">,ТО2,СО)  по одному крану </w:t>
                  </w:r>
                </w:p>
              </w:tc>
              <w:tc>
                <w:tcPr>
                  <w:tcW w:w="2114" w:type="dxa"/>
                </w:tcPr>
                <w:p w:rsidR="00823C17" w:rsidRDefault="001E6A1B">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3D3C71" w:rsidRPr="00E048E8" w:rsidTr="008E1526">
              <w:tc>
                <w:tcPr>
                  <w:tcW w:w="6537" w:type="dxa"/>
                </w:tcPr>
                <w:p w:rsidR="00823C17" w:rsidRDefault="00C01800" w:rsidP="00C01800">
                  <w:pPr>
                    <w:pStyle w:val="-3"/>
                    <w:tabs>
                      <w:tab w:val="clear" w:pos="1985"/>
                    </w:tabs>
                    <w:suppressAutoHyphens/>
                    <w:ind w:firstLine="0"/>
                    <w:rPr>
                      <w:sz w:val="24"/>
                    </w:rPr>
                  </w:pPr>
                  <w:r>
                    <w:rPr>
                      <w:sz w:val="24"/>
                    </w:rPr>
                    <w:t xml:space="preserve">          </w:t>
                  </w:r>
                  <w:proofErr w:type="gramStart"/>
                  <w:r w:rsidR="001E6A1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8E1526">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23C17" w:rsidRDefault="001E6A1B" w:rsidP="00C0180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23C17" w:rsidRDefault="001E6A1B">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23C17" w:rsidRDefault="001E6A1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823C17" w:rsidRDefault="00823C17">
            <w:pPr>
              <w:pStyle w:val="19"/>
              <w:ind w:firstLine="0"/>
              <w:rPr>
                <w:sz w:val="24"/>
                <w:szCs w:val="24"/>
              </w:rPr>
            </w:pPr>
          </w:p>
          <w:p w:rsidR="00823C17" w:rsidRDefault="00823C17">
            <w:pPr>
              <w:pStyle w:val="19"/>
              <w:ind w:firstLine="0"/>
              <w:rPr>
                <w:sz w:val="24"/>
                <w:szCs w:val="24"/>
              </w:rPr>
            </w:pPr>
          </w:p>
          <w:p w:rsidR="00823C17" w:rsidRDefault="001E6A1B">
            <w:pPr>
              <w:pStyle w:val="19"/>
              <w:ind w:firstLine="0"/>
              <w:rPr>
                <w:sz w:val="24"/>
                <w:szCs w:val="24"/>
              </w:rPr>
            </w:pPr>
            <w:r>
              <w:rPr>
                <w:sz w:val="24"/>
                <w:szCs w:val="24"/>
              </w:rPr>
              <w:t>Не предусмотрено.</w:t>
            </w:r>
          </w:p>
          <w:p w:rsidR="00823C17" w:rsidRDefault="00823C17">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lastRenderedPageBreak/>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23C17" w:rsidRDefault="00823C17">
            <w:pPr>
              <w:pStyle w:val="19"/>
              <w:ind w:firstLine="0"/>
              <w:rPr>
                <w:sz w:val="24"/>
                <w:szCs w:val="24"/>
              </w:rPr>
            </w:pPr>
          </w:p>
          <w:p w:rsidR="00823C17" w:rsidRDefault="00823C17">
            <w:pPr>
              <w:pStyle w:val="19"/>
              <w:ind w:firstLine="0"/>
              <w:rPr>
                <w:sz w:val="24"/>
                <w:szCs w:val="24"/>
              </w:rPr>
            </w:pPr>
          </w:p>
          <w:p w:rsidR="00823C17" w:rsidRDefault="001E6A1B">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823C17" w:rsidRDefault="00C01800" w:rsidP="00C01800">
            <w:pPr>
              <w:pStyle w:val="ConsNormal"/>
              <w:ind w:firstLine="0"/>
              <w:jc w:val="both"/>
              <w:rPr>
                <w:sz w:val="24"/>
                <w:szCs w:val="24"/>
              </w:rPr>
            </w:pPr>
            <w:r>
              <w:rPr>
                <w:rFonts w:ascii="Times New Roman" w:hAnsi="Times New Roman"/>
                <w:sz w:val="24"/>
                <w:szCs w:val="24"/>
              </w:rPr>
              <w:t xml:space="preserve">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2020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23C17" w:rsidRDefault="001E6A1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E6A1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E6A1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E6A1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E6A1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E6A1B">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1E6A1B">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E6A1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E6A1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E6A1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proofErr w:type="gramStart"/>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roofErr w:type="gramEnd"/>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23C17" w:rsidRDefault="001E6A1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E6A1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E6A1B">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23C17" w:rsidRDefault="001E6A1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23C17" w:rsidRPr="0052184C" w:rsidRDefault="00823C17" w:rsidP="00D65A5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23C17" w:rsidRPr="0052184C" w:rsidRDefault="00823C17" w:rsidP="00D65A53"/>
    <w:p w:rsidR="00823C17" w:rsidRPr="0052184C" w:rsidRDefault="00823C17" w:rsidP="00D65A53">
      <w:pPr>
        <w:rPr>
          <w:sz w:val="28"/>
          <w:szCs w:val="28"/>
        </w:rPr>
      </w:pPr>
      <w:r>
        <w:rPr>
          <w:sz w:val="28"/>
          <w:szCs w:val="28"/>
        </w:rPr>
        <w:t xml:space="preserve"> «____» _________ 2020 г.                       Открытый конкурс № </w:t>
      </w:r>
      <w:proofErr w:type="spellStart"/>
      <w:r>
        <w:rPr>
          <w:sz w:val="28"/>
          <w:szCs w:val="28"/>
        </w:rPr>
        <w:t>ОКэ</w:t>
      </w:r>
      <w:proofErr w:type="spellEnd"/>
      <w:r>
        <w:rPr>
          <w:sz w:val="28"/>
          <w:szCs w:val="28"/>
        </w:rPr>
        <w:t xml:space="preserve">-________  </w:t>
      </w:r>
    </w:p>
    <w:p w:rsidR="00823C17" w:rsidRPr="0052184C" w:rsidRDefault="00823C17" w:rsidP="00D65A5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23C17" w:rsidRPr="0052184C" w:rsidRDefault="00823C17" w:rsidP="00D65A53"/>
    <w:p w:rsidR="00823C17" w:rsidRPr="0052184C" w:rsidRDefault="00823C17" w:rsidP="00D65A53">
      <w:pPr>
        <w:rPr>
          <w:sz w:val="28"/>
          <w:szCs w:val="28"/>
        </w:rPr>
      </w:pPr>
      <w:r>
        <w:rPr>
          <w:sz w:val="28"/>
          <w:szCs w:val="28"/>
        </w:rPr>
        <w:t>_________________________________________________________________</w:t>
      </w:r>
    </w:p>
    <w:p w:rsidR="00823C17" w:rsidRPr="0052184C" w:rsidRDefault="00823C17" w:rsidP="00D65A53">
      <w:pPr>
        <w:ind w:firstLine="3"/>
        <w:jc w:val="center"/>
        <w:rPr>
          <w:bCs/>
          <w:i/>
        </w:rPr>
      </w:pPr>
      <w:r>
        <w:rPr>
          <w:bCs/>
          <w:i/>
        </w:rPr>
        <w:t>(Полное наименование п</w:t>
      </w:r>
      <w:r>
        <w:rPr>
          <w:i/>
        </w:rPr>
        <w:t>ретендента</w:t>
      </w:r>
      <w:r>
        <w:rPr>
          <w:bCs/>
          <w:i/>
        </w:rPr>
        <w:t>)</w:t>
      </w:r>
    </w:p>
    <w:p w:rsidR="00823C17" w:rsidRPr="0052184C" w:rsidRDefault="00823C17" w:rsidP="00D65A53">
      <w:pPr>
        <w:ind w:firstLine="708"/>
        <w:rPr>
          <w:bCs/>
          <w:sz w:val="28"/>
          <w:szCs w:val="28"/>
        </w:rPr>
      </w:pPr>
    </w:p>
    <w:tbl>
      <w:tblPr>
        <w:tblW w:w="5000" w:type="pct"/>
        <w:tblLayout w:type="fixed"/>
        <w:tblLook w:val="0000"/>
      </w:tblPr>
      <w:tblGrid>
        <w:gridCol w:w="421"/>
        <w:gridCol w:w="6"/>
        <w:gridCol w:w="1669"/>
        <w:gridCol w:w="847"/>
        <w:gridCol w:w="995"/>
        <w:gridCol w:w="2014"/>
        <w:gridCol w:w="1953"/>
        <w:gridCol w:w="1949"/>
      </w:tblGrid>
      <w:tr w:rsidR="00C01800" w:rsidRPr="0052184C" w:rsidTr="00C01800">
        <w:trPr>
          <w:trHeight w:val="2484"/>
        </w:trPr>
        <w:tc>
          <w:tcPr>
            <w:tcW w:w="216" w:type="pct"/>
            <w:gridSpan w:val="2"/>
            <w:tcBorders>
              <w:top w:val="single" w:sz="4" w:space="0" w:color="auto"/>
              <w:left w:val="single" w:sz="4" w:space="0" w:color="auto"/>
              <w:bottom w:val="single" w:sz="4" w:space="0" w:color="auto"/>
              <w:right w:val="single" w:sz="4" w:space="0" w:color="auto"/>
            </w:tcBorders>
            <w:vAlign w:val="center"/>
          </w:tcPr>
          <w:p w:rsidR="00C01800" w:rsidRPr="0052184C" w:rsidRDefault="00C01800" w:rsidP="009001DE">
            <w:pPr>
              <w:jc w:val="center"/>
            </w:pPr>
            <w:r>
              <w:t xml:space="preserve">№ </w:t>
            </w:r>
            <w:proofErr w:type="spellStart"/>
            <w:proofErr w:type="gramStart"/>
            <w:r>
              <w:t>п</w:t>
            </w:r>
            <w:proofErr w:type="spellEnd"/>
            <w:proofErr w:type="gramEnd"/>
            <w:r>
              <w:t>/</w:t>
            </w:r>
            <w:proofErr w:type="spellStart"/>
            <w:r>
              <w:t>п</w:t>
            </w:r>
            <w:proofErr w:type="spellEnd"/>
          </w:p>
        </w:tc>
        <w:tc>
          <w:tcPr>
            <w:tcW w:w="1277" w:type="pct"/>
            <w:gridSpan w:val="2"/>
            <w:tcBorders>
              <w:top w:val="single" w:sz="4" w:space="0" w:color="auto"/>
              <w:left w:val="single" w:sz="4" w:space="0" w:color="auto"/>
              <w:bottom w:val="single" w:sz="4" w:space="0" w:color="auto"/>
              <w:right w:val="single" w:sz="4" w:space="0" w:color="auto"/>
            </w:tcBorders>
            <w:vAlign w:val="center"/>
          </w:tcPr>
          <w:p w:rsidR="00C01800" w:rsidRPr="0052184C" w:rsidRDefault="00C01800" w:rsidP="009001DE">
            <w:pPr>
              <w:jc w:val="center"/>
            </w:pPr>
            <w:r>
              <w:t>Наименование товаров, работ, услуг</w:t>
            </w:r>
          </w:p>
        </w:tc>
        <w:tc>
          <w:tcPr>
            <w:tcW w:w="505" w:type="pct"/>
            <w:tcBorders>
              <w:top w:val="single" w:sz="4" w:space="0" w:color="auto"/>
              <w:left w:val="single" w:sz="4" w:space="0" w:color="auto"/>
              <w:bottom w:val="single" w:sz="4" w:space="0" w:color="auto"/>
              <w:right w:val="single" w:sz="4" w:space="0" w:color="auto"/>
            </w:tcBorders>
            <w:vAlign w:val="center"/>
          </w:tcPr>
          <w:p w:rsidR="00C01800" w:rsidRPr="0052184C" w:rsidRDefault="00C01800" w:rsidP="009001DE">
            <w:pPr>
              <w:jc w:val="center"/>
            </w:pPr>
            <w:r>
              <w:t>Количество</w:t>
            </w:r>
          </w:p>
        </w:tc>
        <w:tc>
          <w:tcPr>
            <w:tcW w:w="1022" w:type="pct"/>
            <w:tcBorders>
              <w:top w:val="single" w:sz="4" w:space="0" w:color="auto"/>
              <w:left w:val="single" w:sz="4" w:space="0" w:color="auto"/>
              <w:bottom w:val="single" w:sz="4" w:space="0" w:color="auto"/>
              <w:right w:val="single" w:sz="4" w:space="0" w:color="auto"/>
            </w:tcBorders>
            <w:vAlign w:val="center"/>
          </w:tcPr>
          <w:p w:rsidR="00C01800" w:rsidRPr="0052184C" w:rsidRDefault="00C01800" w:rsidP="009001DE">
            <w:pPr>
              <w:jc w:val="center"/>
            </w:pPr>
            <w:r>
              <w:t>Цена за единицу работ в руб., без учета НДС</w:t>
            </w:r>
          </w:p>
        </w:tc>
        <w:tc>
          <w:tcPr>
            <w:tcW w:w="991" w:type="pct"/>
            <w:tcBorders>
              <w:top w:val="single" w:sz="4" w:space="0" w:color="auto"/>
              <w:left w:val="single" w:sz="4" w:space="0" w:color="auto"/>
              <w:bottom w:val="single" w:sz="4" w:space="0" w:color="auto"/>
              <w:right w:val="single" w:sz="4" w:space="0" w:color="auto"/>
            </w:tcBorders>
            <w:vAlign w:val="center"/>
          </w:tcPr>
          <w:p w:rsidR="00C01800" w:rsidRPr="0052184C" w:rsidRDefault="00C01800" w:rsidP="000C7A74">
            <w:pPr>
              <w:jc w:val="center"/>
            </w:pPr>
            <w:r>
              <w:t xml:space="preserve">Срок </w:t>
            </w:r>
            <w:proofErr w:type="gramStart"/>
            <w:r>
              <w:t>предоставления гарантии качества работ</w:t>
            </w:r>
            <w:proofErr w:type="gramEnd"/>
          </w:p>
        </w:tc>
        <w:tc>
          <w:tcPr>
            <w:tcW w:w="989" w:type="pct"/>
            <w:tcBorders>
              <w:top w:val="single" w:sz="4" w:space="0" w:color="auto"/>
              <w:left w:val="single" w:sz="4" w:space="0" w:color="auto"/>
              <w:bottom w:val="single" w:sz="4" w:space="0" w:color="auto"/>
              <w:right w:val="single" w:sz="4" w:space="0" w:color="auto"/>
            </w:tcBorders>
          </w:tcPr>
          <w:p w:rsidR="00C01800" w:rsidRDefault="00C01800" w:rsidP="003A064B">
            <w:pPr>
              <w:jc w:val="center"/>
              <w:rPr>
                <w:spacing w:val="1"/>
              </w:rPr>
            </w:pPr>
          </w:p>
          <w:p w:rsidR="00C01800" w:rsidRDefault="00C01800" w:rsidP="003A064B">
            <w:pPr>
              <w:jc w:val="center"/>
              <w:rPr>
                <w:spacing w:val="1"/>
              </w:rPr>
            </w:pPr>
          </w:p>
          <w:p w:rsidR="00C01800" w:rsidRDefault="00C01800" w:rsidP="003A064B">
            <w:pPr>
              <w:jc w:val="center"/>
              <w:rPr>
                <w:spacing w:val="1"/>
              </w:rPr>
            </w:pPr>
          </w:p>
          <w:p w:rsidR="00C01800" w:rsidRDefault="00C01800" w:rsidP="003A064B">
            <w:pPr>
              <w:jc w:val="center"/>
            </w:pPr>
            <w:r>
              <w:rPr>
                <w:spacing w:val="1"/>
                <w:sz w:val="22"/>
                <w:szCs w:val="22"/>
              </w:rPr>
              <w:t>Сроки выполнения работ</w:t>
            </w:r>
            <w:r>
              <w:rPr>
                <w:sz w:val="22"/>
                <w:szCs w:val="22"/>
              </w:rPr>
              <w:t xml:space="preserve"> (ТО</w:t>
            </w:r>
            <w:proofErr w:type="gramStart"/>
            <w:r>
              <w:rPr>
                <w:sz w:val="22"/>
                <w:szCs w:val="22"/>
              </w:rPr>
              <w:t>1</w:t>
            </w:r>
            <w:proofErr w:type="gramEnd"/>
            <w:r>
              <w:rPr>
                <w:sz w:val="22"/>
                <w:szCs w:val="22"/>
              </w:rPr>
              <w:t xml:space="preserve">,ТО2,СО) </w:t>
            </w:r>
          </w:p>
          <w:p w:rsidR="00C01800" w:rsidRPr="003A064B" w:rsidRDefault="00C01800" w:rsidP="003A064B">
            <w:pPr>
              <w:jc w:val="center"/>
            </w:pPr>
            <w:r>
              <w:rPr>
                <w:sz w:val="22"/>
                <w:szCs w:val="22"/>
              </w:rPr>
              <w:t>по одному крану</w:t>
            </w:r>
          </w:p>
        </w:tc>
      </w:tr>
      <w:tr w:rsidR="00C01800" w:rsidRPr="0052184C" w:rsidTr="00C01800">
        <w:trPr>
          <w:trHeight w:val="255"/>
        </w:trPr>
        <w:tc>
          <w:tcPr>
            <w:tcW w:w="216" w:type="pct"/>
            <w:gridSpan w:val="2"/>
            <w:tcBorders>
              <w:top w:val="nil"/>
              <w:left w:val="single" w:sz="4" w:space="0" w:color="auto"/>
              <w:bottom w:val="single" w:sz="4" w:space="0" w:color="auto"/>
              <w:right w:val="single" w:sz="4" w:space="0" w:color="auto"/>
            </w:tcBorders>
            <w:noWrap/>
            <w:vAlign w:val="bottom"/>
          </w:tcPr>
          <w:p w:rsidR="00C01800" w:rsidRPr="0052184C" w:rsidRDefault="00C01800" w:rsidP="009001DE">
            <w:pPr>
              <w:jc w:val="center"/>
            </w:pPr>
            <w:r>
              <w:t>1</w:t>
            </w:r>
          </w:p>
        </w:tc>
        <w:tc>
          <w:tcPr>
            <w:tcW w:w="847" w:type="pct"/>
            <w:tcBorders>
              <w:top w:val="nil"/>
              <w:left w:val="nil"/>
              <w:bottom w:val="single" w:sz="4" w:space="0" w:color="auto"/>
              <w:right w:val="single" w:sz="4" w:space="0" w:color="auto"/>
            </w:tcBorders>
            <w:noWrap/>
            <w:vAlign w:val="bottom"/>
          </w:tcPr>
          <w:p w:rsidR="00C01800" w:rsidRPr="0052184C" w:rsidRDefault="00C01800" w:rsidP="009001DE">
            <w:pPr>
              <w:jc w:val="center"/>
            </w:pPr>
            <w:r>
              <w:t>2</w:t>
            </w:r>
          </w:p>
        </w:tc>
        <w:tc>
          <w:tcPr>
            <w:tcW w:w="430" w:type="pct"/>
            <w:tcBorders>
              <w:top w:val="nil"/>
              <w:left w:val="nil"/>
              <w:bottom w:val="single" w:sz="4" w:space="0" w:color="auto"/>
              <w:right w:val="single" w:sz="4" w:space="0" w:color="auto"/>
            </w:tcBorders>
            <w:vAlign w:val="bottom"/>
          </w:tcPr>
          <w:p w:rsidR="00C01800" w:rsidRPr="0052184C" w:rsidRDefault="00C01800" w:rsidP="009001DE">
            <w:pPr>
              <w:jc w:val="center"/>
            </w:pPr>
            <w:r>
              <w:t>3</w:t>
            </w:r>
          </w:p>
        </w:tc>
        <w:tc>
          <w:tcPr>
            <w:tcW w:w="505" w:type="pct"/>
            <w:tcBorders>
              <w:top w:val="nil"/>
              <w:left w:val="nil"/>
              <w:bottom w:val="single" w:sz="4" w:space="0" w:color="auto"/>
              <w:right w:val="single" w:sz="4" w:space="0" w:color="auto"/>
            </w:tcBorders>
            <w:vAlign w:val="bottom"/>
          </w:tcPr>
          <w:p w:rsidR="00C01800" w:rsidRPr="0052184C" w:rsidRDefault="00C01800" w:rsidP="00C01800">
            <w:pPr>
              <w:jc w:val="center"/>
            </w:pPr>
            <w:r>
              <w:t>4</w:t>
            </w:r>
          </w:p>
        </w:tc>
        <w:tc>
          <w:tcPr>
            <w:tcW w:w="1022" w:type="pct"/>
            <w:tcBorders>
              <w:top w:val="single" w:sz="4" w:space="0" w:color="auto"/>
              <w:left w:val="nil"/>
              <w:bottom w:val="single" w:sz="4" w:space="0" w:color="auto"/>
              <w:right w:val="single" w:sz="4" w:space="0" w:color="auto"/>
            </w:tcBorders>
          </w:tcPr>
          <w:p w:rsidR="00C01800" w:rsidRPr="0052184C" w:rsidRDefault="00C01800" w:rsidP="009001DE">
            <w:pPr>
              <w:jc w:val="center"/>
            </w:pPr>
            <w:r>
              <w:t>5</w:t>
            </w:r>
          </w:p>
        </w:tc>
        <w:tc>
          <w:tcPr>
            <w:tcW w:w="991" w:type="pct"/>
            <w:tcBorders>
              <w:top w:val="single" w:sz="4" w:space="0" w:color="auto"/>
              <w:left w:val="nil"/>
              <w:bottom w:val="single" w:sz="4" w:space="0" w:color="auto"/>
              <w:right w:val="single" w:sz="4" w:space="0" w:color="auto"/>
            </w:tcBorders>
          </w:tcPr>
          <w:p w:rsidR="00C01800" w:rsidRPr="0052184C" w:rsidRDefault="00C01800" w:rsidP="009001DE">
            <w:pPr>
              <w:jc w:val="center"/>
            </w:pPr>
            <w:r>
              <w:t>6</w:t>
            </w:r>
          </w:p>
        </w:tc>
        <w:tc>
          <w:tcPr>
            <w:tcW w:w="989" w:type="pct"/>
            <w:tcBorders>
              <w:top w:val="single" w:sz="4" w:space="0" w:color="auto"/>
              <w:left w:val="nil"/>
              <w:bottom w:val="single" w:sz="4" w:space="0" w:color="auto"/>
              <w:right w:val="single" w:sz="4" w:space="0" w:color="auto"/>
            </w:tcBorders>
          </w:tcPr>
          <w:p w:rsidR="00C01800" w:rsidRPr="0052184C" w:rsidRDefault="00C01800" w:rsidP="009001DE">
            <w:pPr>
              <w:jc w:val="center"/>
            </w:pPr>
            <w:r>
              <w:t>7</w:t>
            </w:r>
          </w:p>
        </w:tc>
      </w:tr>
      <w:tr w:rsidR="00C01800" w:rsidRPr="0052184C" w:rsidTr="00C01800">
        <w:trPr>
          <w:trHeight w:val="446"/>
        </w:trPr>
        <w:tc>
          <w:tcPr>
            <w:tcW w:w="216" w:type="pct"/>
            <w:gridSpan w:val="2"/>
            <w:tcBorders>
              <w:top w:val="single" w:sz="4" w:space="0" w:color="auto"/>
              <w:left w:val="single" w:sz="4" w:space="0" w:color="auto"/>
              <w:bottom w:val="single" w:sz="4" w:space="0" w:color="auto"/>
              <w:right w:val="single" w:sz="4" w:space="0" w:color="auto"/>
            </w:tcBorders>
            <w:noWrap/>
            <w:vAlign w:val="bottom"/>
          </w:tcPr>
          <w:p w:rsidR="00C01800" w:rsidRPr="0052184C" w:rsidRDefault="00C01800" w:rsidP="009001DE">
            <w:pPr>
              <w:jc w:val="center"/>
            </w:pPr>
            <w:r>
              <w:t>1</w:t>
            </w:r>
          </w:p>
        </w:tc>
        <w:tc>
          <w:tcPr>
            <w:tcW w:w="847" w:type="pct"/>
            <w:vMerge w:val="restart"/>
            <w:tcBorders>
              <w:top w:val="single" w:sz="4" w:space="0" w:color="auto"/>
              <w:left w:val="nil"/>
              <w:bottom w:val="single" w:sz="4" w:space="0" w:color="auto"/>
              <w:right w:val="single" w:sz="4" w:space="0" w:color="auto"/>
            </w:tcBorders>
            <w:noWrap/>
            <w:vAlign w:val="center"/>
          </w:tcPr>
          <w:p w:rsidR="00C01800" w:rsidRPr="000C7A74" w:rsidRDefault="00C01800" w:rsidP="009001DE">
            <w:pPr>
              <w:rPr>
                <w:bCs/>
              </w:rPr>
            </w:pPr>
            <w:r>
              <w:t xml:space="preserve">Кран козловой контейнерный КК </w:t>
            </w:r>
            <w:proofErr w:type="spellStart"/>
            <w:r>
              <w:t>Кнт</w:t>
            </w:r>
            <w:proofErr w:type="spellEnd"/>
            <w:r>
              <w:t xml:space="preserve"> 36-25/5/7-12,5-А</w:t>
            </w:r>
            <w:proofErr w:type="gramStart"/>
            <w:r>
              <w:t>6</w:t>
            </w:r>
            <w:proofErr w:type="gramEnd"/>
            <w:r>
              <w:t>, У1 зав. № 81</w:t>
            </w:r>
          </w:p>
        </w:tc>
        <w:tc>
          <w:tcPr>
            <w:tcW w:w="430" w:type="pct"/>
            <w:tcBorders>
              <w:top w:val="single" w:sz="4" w:space="0" w:color="auto"/>
              <w:left w:val="nil"/>
              <w:bottom w:val="single" w:sz="4" w:space="0" w:color="auto"/>
              <w:right w:val="single" w:sz="4" w:space="0" w:color="auto"/>
            </w:tcBorders>
            <w:vAlign w:val="bottom"/>
          </w:tcPr>
          <w:p w:rsidR="00C01800" w:rsidRPr="0052184C" w:rsidRDefault="00C01800" w:rsidP="009001DE">
            <w:pPr>
              <w:jc w:val="center"/>
            </w:pPr>
            <w:r>
              <w:t>ТО-1</w:t>
            </w:r>
          </w:p>
        </w:tc>
        <w:tc>
          <w:tcPr>
            <w:tcW w:w="505" w:type="pct"/>
            <w:tcBorders>
              <w:top w:val="single" w:sz="4" w:space="0" w:color="auto"/>
              <w:left w:val="nil"/>
              <w:bottom w:val="single" w:sz="4" w:space="0" w:color="auto"/>
              <w:right w:val="single" w:sz="4" w:space="0" w:color="auto"/>
            </w:tcBorders>
            <w:vAlign w:val="bottom"/>
          </w:tcPr>
          <w:p w:rsidR="00C01800" w:rsidRPr="0052184C" w:rsidRDefault="00C01800" w:rsidP="00C01800">
            <w:pPr>
              <w:jc w:val="center"/>
            </w:pPr>
            <w:r>
              <w:t>2</w:t>
            </w:r>
          </w:p>
        </w:tc>
        <w:tc>
          <w:tcPr>
            <w:tcW w:w="1022" w:type="pct"/>
            <w:tcBorders>
              <w:top w:val="single" w:sz="4" w:space="0" w:color="auto"/>
              <w:left w:val="nil"/>
              <w:bottom w:val="single" w:sz="4" w:space="0" w:color="auto"/>
              <w:right w:val="single" w:sz="4" w:space="0" w:color="auto"/>
            </w:tcBorders>
          </w:tcPr>
          <w:p w:rsidR="00C01800" w:rsidRPr="0052184C" w:rsidRDefault="00C01800" w:rsidP="009001DE">
            <w:pPr>
              <w:jc w:val="center"/>
            </w:pPr>
          </w:p>
        </w:tc>
        <w:tc>
          <w:tcPr>
            <w:tcW w:w="991" w:type="pct"/>
            <w:vMerge w:val="restart"/>
            <w:tcBorders>
              <w:top w:val="single" w:sz="4" w:space="0" w:color="auto"/>
              <w:left w:val="nil"/>
              <w:bottom w:val="single" w:sz="4" w:space="0" w:color="auto"/>
              <w:right w:val="single" w:sz="4" w:space="0" w:color="auto"/>
            </w:tcBorders>
          </w:tcPr>
          <w:p w:rsidR="00C01800" w:rsidRPr="0052184C" w:rsidRDefault="00C01800" w:rsidP="009001DE">
            <w:pPr>
              <w:jc w:val="center"/>
            </w:pPr>
          </w:p>
          <w:p w:rsidR="00C01800" w:rsidRPr="0052184C" w:rsidRDefault="00C01800" w:rsidP="009001DE">
            <w:pPr>
              <w:jc w:val="center"/>
            </w:pPr>
          </w:p>
        </w:tc>
        <w:tc>
          <w:tcPr>
            <w:tcW w:w="989" w:type="pct"/>
            <w:vMerge w:val="restart"/>
            <w:tcBorders>
              <w:top w:val="single" w:sz="4" w:space="0" w:color="auto"/>
              <w:left w:val="single" w:sz="4" w:space="0" w:color="auto"/>
              <w:bottom w:val="single" w:sz="4" w:space="0" w:color="auto"/>
              <w:right w:val="single" w:sz="4" w:space="0" w:color="auto"/>
            </w:tcBorders>
          </w:tcPr>
          <w:p w:rsidR="00C01800" w:rsidRPr="0052184C" w:rsidRDefault="00C01800" w:rsidP="009001DE">
            <w:pPr>
              <w:jc w:val="center"/>
            </w:pPr>
          </w:p>
        </w:tc>
      </w:tr>
      <w:tr w:rsidR="00C01800" w:rsidRPr="0052184C" w:rsidTr="00C01800">
        <w:trPr>
          <w:trHeight w:val="410"/>
        </w:trPr>
        <w:tc>
          <w:tcPr>
            <w:tcW w:w="216" w:type="pct"/>
            <w:gridSpan w:val="2"/>
            <w:tcBorders>
              <w:top w:val="single" w:sz="4" w:space="0" w:color="auto"/>
              <w:left w:val="single" w:sz="4" w:space="0" w:color="auto"/>
              <w:bottom w:val="single" w:sz="4" w:space="0" w:color="auto"/>
              <w:right w:val="single" w:sz="4" w:space="0" w:color="auto"/>
            </w:tcBorders>
            <w:noWrap/>
            <w:vAlign w:val="bottom"/>
          </w:tcPr>
          <w:p w:rsidR="00C01800" w:rsidRPr="0052184C" w:rsidRDefault="00C01800" w:rsidP="009001DE">
            <w:pPr>
              <w:jc w:val="center"/>
            </w:pPr>
            <w:r>
              <w:t>2</w:t>
            </w:r>
          </w:p>
        </w:tc>
        <w:tc>
          <w:tcPr>
            <w:tcW w:w="847" w:type="pct"/>
            <w:vMerge/>
            <w:tcBorders>
              <w:top w:val="single" w:sz="4" w:space="0" w:color="auto"/>
              <w:left w:val="nil"/>
              <w:bottom w:val="single" w:sz="4" w:space="0" w:color="auto"/>
              <w:right w:val="single" w:sz="4" w:space="0" w:color="auto"/>
            </w:tcBorders>
            <w:noWrap/>
            <w:vAlign w:val="bottom"/>
          </w:tcPr>
          <w:p w:rsidR="00C01800" w:rsidRPr="0052184C" w:rsidRDefault="00C01800" w:rsidP="009001DE">
            <w:pPr>
              <w:jc w:val="center"/>
            </w:pPr>
          </w:p>
        </w:tc>
        <w:tc>
          <w:tcPr>
            <w:tcW w:w="430" w:type="pct"/>
            <w:tcBorders>
              <w:top w:val="single" w:sz="4" w:space="0" w:color="auto"/>
              <w:left w:val="nil"/>
              <w:bottom w:val="single" w:sz="4" w:space="0" w:color="auto"/>
              <w:right w:val="single" w:sz="4" w:space="0" w:color="auto"/>
            </w:tcBorders>
            <w:vAlign w:val="bottom"/>
          </w:tcPr>
          <w:p w:rsidR="00C01800" w:rsidRPr="0052184C" w:rsidRDefault="00C01800" w:rsidP="009001DE">
            <w:pPr>
              <w:jc w:val="center"/>
            </w:pPr>
            <w:r>
              <w:t>ТО-2</w:t>
            </w:r>
          </w:p>
        </w:tc>
        <w:tc>
          <w:tcPr>
            <w:tcW w:w="505" w:type="pct"/>
            <w:tcBorders>
              <w:top w:val="single" w:sz="4" w:space="0" w:color="auto"/>
              <w:left w:val="nil"/>
              <w:bottom w:val="single" w:sz="4" w:space="0" w:color="auto"/>
              <w:right w:val="single" w:sz="4" w:space="0" w:color="auto"/>
            </w:tcBorders>
            <w:vAlign w:val="bottom"/>
          </w:tcPr>
          <w:p w:rsidR="00C01800" w:rsidRPr="0052184C" w:rsidRDefault="00C01800" w:rsidP="00C01800">
            <w:pPr>
              <w:jc w:val="center"/>
            </w:pPr>
            <w:r>
              <w:t>3</w:t>
            </w:r>
          </w:p>
        </w:tc>
        <w:tc>
          <w:tcPr>
            <w:tcW w:w="1022" w:type="pct"/>
            <w:tcBorders>
              <w:top w:val="single" w:sz="4" w:space="0" w:color="auto"/>
              <w:left w:val="nil"/>
              <w:bottom w:val="single" w:sz="4" w:space="0" w:color="auto"/>
              <w:right w:val="single" w:sz="4" w:space="0" w:color="auto"/>
            </w:tcBorders>
          </w:tcPr>
          <w:p w:rsidR="00C01800" w:rsidRPr="0052184C" w:rsidRDefault="00C01800" w:rsidP="009001DE">
            <w:pPr>
              <w:jc w:val="center"/>
            </w:pPr>
          </w:p>
        </w:tc>
        <w:tc>
          <w:tcPr>
            <w:tcW w:w="991" w:type="pct"/>
            <w:vMerge/>
            <w:tcBorders>
              <w:top w:val="single" w:sz="4" w:space="0" w:color="auto"/>
              <w:left w:val="nil"/>
              <w:bottom w:val="single" w:sz="4" w:space="0" w:color="auto"/>
              <w:right w:val="single" w:sz="4" w:space="0" w:color="auto"/>
            </w:tcBorders>
          </w:tcPr>
          <w:p w:rsidR="00C01800" w:rsidRPr="0052184C" w:rsidRDefault="00C01800" w:rsidP="009001DE">
            <w:pPr>
              <w:jc w:val="center"/>
            </w:pPr>
          </w:p>
        </w:tc>
        <w:tc>
          <w:tcPr>
            <w:tcW w:w="989" w:type="pct"/>
            <w:vMerge/>
            <w:tcBorders>
              <w:top w:val="single" w:sz="4" w:space="0" w:color="auto"/>
              <w:left w:val="single" w:sz="4" w:space="0" w:color="auto"/>
              <w:bottom w:val="single" w:sz="4" w:space="0" w:color="auto"/>
              <w:right w:val="single" w:sz="4" w:space="0" w:color="auto"/>
            </w:tcBorders>
          </w:tcPr>
          <w:p w:rsidR="00C01800" w:rsidRPr="0052184C" w:rsidRDefault="00C01800" w:rsidP="009001DE">
            <w:pPr>
              <w:jc w:val="center"/>
            </w:pPr>
          </w:p>
        </w:tc>
      </w:tr>
      <w:tr w:rsidR="00C01800" w:rsidRPr="0052184C" w:rsidTr="00C01800">
        <w:trPr>
          <w:trHeight w:val="315"/>
        </w:trPr>
        <w:tc>
          <w:tcPr>
            <w:tcW w:w="216" w:type="pct"/>
            <w:gridSpan w:val="2"/>
            <w:tcBorders>
              <w:top w:val="single" w:sz="4" w:space="0" w:color="auto"/>
              <w:left w:val="single" w:sz="4" w:space="0" w:color="auto"/>
              <w:bottom w:val="single" w:sz="4" w:space="0" w:color="auto"/>
              <w:right w:val="single" w:sz="4" w:space="0" w:color="auto"/>
            </w:tcBorders>
            <w:noWrap/>
            <w:vAlign w:val="bottom"/>
          </w:tcPr>
          <w:p w:rsidR="00C01800" w:rsidRPr="0052184C" w:rsidRDefault="00C01800" w:rsidP="009001DE">
            <w:pPr>
              <w:jc w:val="center"/>
            </w:pPr>
            <w:r>
              <w:t>3</w:t>
            </w:r>
          </w:p>
        </w:tc>
        <w:tc>
          <w:tcPr>
            <w:tcW w:w="847" w:type="pct"/>
            <w:vMerge/>
            <w:tcBorders>
              <w:top w:val="single" w:sz="4" w:space="0" w:color="auto"/>
              <w:left w:val="nil"/>
              <w:bottom w:val="single" w:sz="4" w:space="0" w:color="auto"/>
              <w:right w:val="single" w:sz="4" w:space="0" w:color="auto"/>
            </w:tcBorders>
            <w:noWrap/>
            <w:vAlign w:val="bottom"/>
          </w:tcPr>
          <w:p w:rsidR="00C01800" w:rsidRPr="0052184C" w:rsidRDefault="00C01800" w:rsidP="009001DE">
            <w:pPr>
              <w:jc w:val="center"/>
            </w:pPr>
          </w:p>
        </w:tc>
        <w:tc>
          <w:tcPr>
            <w:tcW w:w="430" w:type="pct"/>
            <w:tcBorders>
              <w:top w:val="single" w:sz="4" w:space="0" w:color="auto"/>
              <w:left w:val="nil"/>
              <w:bottom w:val="single" w:sz="4" w:space="0" w:color="auto"/>
              <w:right w:val="single" w:sz="4" w:space="0" w:color="auto"/>
            </w:tcBorders>
            <w:vAlign w:val="bottom"/>
          </w:tcPr>
          <w:p w:rsidR="00C01800" w:rsidRPr="0052184C" w:rsidRDefault="00C01800" w:rsidP="009001DE">
            <w:pPr>
              <w:jc w:val="center"/>
            </w:pPr>
            <w:proofErr w:type="gramStart"/>
            <w:r>
              <w:t>СО</w:t>
            </w:r>
            <w:proofErr w:type="gramEnd"/>
          </w:p>
        </w:tc>
        <w:tc>
          <w:tcPr>
            <w:tcW w:w="505" w:type="pct"/>
            <w:tcBorders>
              <w:top w:val="single" w:sz="4" w:space="0" w:color="auto"/>
              <w:left w:val="nil"/>
              <w:bottom w:val="single" w:sz="4" w:space="0" w:color="auto"/>
              <w:right w:val="single" w:sz="4" w:space="0" w:color="auto"/>
            </w:tcBorders>
            <w:vAlign w:val="bottom"/>
          </w:tcPr>
          <w:p w:rsidR="00C01800" w:rsidRPr="0052184C" w:rsidRDefault="00C01800" w:rsidP="00C01800">
            <w:pPr>
              <w:jc w:val="center"/>
            </w:pPr>
            <w:r>
              <w:t>1</w:t>
            </w:r>
          </w:p>
        </w:tc>
        <w:tc>
          <w:tcPr>
            <w:tcW w:w="1022" w:type="pct"/>
            <w:tcBorders>
              <w:top w:val="single" w:sz="4" w:space="0" w:color="auto"/>
              <w:left w:val="nil"/>
              <w:bottom w:val="single" w:sz="4" w:space="0" w:color="auto"/>
              <w:right w:val="single" w:sz="4" w:space="0" w:color="auto"/>
            </w:tcBorders>
          </w:tcPr>
          <w:p w:rsidR="00C01800" w:rsidRPr="0052184C" w:rsidRDefault="00C01800" w:rsidP="009001DE">
            <w:pPr>
              <w:jc w:val="center"/>
            </w:pPr>
          </w:p>
        </w:tc>
        <w:tc>
          <w:tcPr>
            <w:tcW w:w="991" w:type="pct"/>
            <w:vMerge/>
            <w:tcBorders>
              <w:top w:val="single" w:sz="4" w:space="0" w:color="auto"/>
              <w:left w:val="nil"/>
              <w:bottom w:val="single" w:sz="4" w:space="0" w:color="auto"/>
              <w:right w:val="single" w:sz="4" w:space="0" w:color="auto"/>
            </w:tcBorders>
          </w:tcPr>
          <w:p w:rsidR="00C01800" w:rsidRPr="0052184C" w:rsidRDefault="00C01800" w:rsidP="009001DE">
            <w:pPr>
              <w:jc w:val="center"/>
            </w:pPr>
          </w:p>
        </w:tc>
        <w:tc>
          <w:tcPr>
            <w:tcW w:w="989" w:type="pct"/>
            <w:vMerge/>
            <w:tcBorders>
              <w:top w:val="single" w:sz="4" w:space="0" w:color="auto"/>
              <w:left w:val="single" w:sz="4" w:space="0" w:color="auto"/>
              <w:bottom w:val="single" w:sz="4" w:space="0" w:color="auto"/>
              <w:right w:val="single" w:sz="4" w:space="0" w:color="auto"/>
            </w:tcBorders>
          </w:tcPr>
          <w:p w:rsidR="00C01800" w:rsidRPr="0052184C" w:rsidRDefault="00C01800" w:rsidP="009001DE">
            <w:pPr>
              <w:jc w:val="center"/>
            </w:pPr>
          </w:p>
        </w:tc>
      </w:tr>
      <w:tr w:rsidR="00C01800" w:rsidRPr="0052184C" w:rsidTr="00C01800">
        <w:trPr>
          <w:trHeight w:val="315"/>
        </w:trPr>
        <w:tc>
          <w:tcPr>
            <w:tcW w:w="213" w:type="pct"/>
            <w:tcBorders>
              <w:top w:val="single" w:sz="4" w:space="0" w:color="auto"/>
              <w:left w:val="single" w:sz="4" w:space="0" w:color="auto"/>
              <w:bottom w:val="single" w:sz="4" w:space="0" w:color="auto"/>
              <w:right w:val="single" w:sz="4" w:space="0" w:color="auto"/>
            </w:tcBorders>
            <w:noWrap/>
            <w:vAlign w:val="bottom"/>
          </w:tcPr>
          <w:p w:rsidR="00C01800" w:rsidRPr="0052184C" w:rsidRDefault="00C01800" w:rsidP="009001DE">
            <w:pPr>
              <w:jc w:val="center"/>
            </w:pPr>
            <w:r>
              <w:t>4</w:t>
            </w:r>
          </w:p>
        </w:tc>
        <w:tc>
          <w:tcPr>
            <w:tcW w:w="1785" w:type="pct"/>
            <w:gridSpan w:val="4"/>
            <w:tcBorders>
              <w:top w:val="single" w:sz="4" w:space="0" w:color="auto"/>
              <w:left w:val="single" w:sz="4" w:space="0" w:color="auto"/>
              <w:bottom w:val="single" w:sz="4" w:space="0" w:color="auto"/>
              <w:right w:val="single" w:sz="4" w:space="0" w:color="auto"/>
            </w:tcBorders>
            <w:vAlign w:val="bottom"/>
          </w:tcPr>
          <w:p w:rsidR="00C01800" w:rsidRDefault="00C01800" w:rsidP="00205E3B">
            <w:pPr>
              <w:jc w:val="center"/>
            </w:pPr>
            <w:r>
              <w:t>Общая стоимость выполнения работ в руб.,  без учета НДС</w:t>
            </w:r>
          </w:p>
        </w:tc>
        <w:tc>
          <w:tcPr>
            <w:tcW w:w="2013" w:type="pct"/>
            <w:gridSpan w:val="2"/>
            <w:tcBorders>
              <w:top w:val="single" w:sz="4" w:space="0" w:color="auto"/>
              <w:left w:val="nil"/>
              <w:bottom w:val="single" w:sz="4" w:space="0" w:color="auto"/>
              <w:right w:val="single" w:sz="4" w:space="0" w:color="auto"/>
            </w:tcBorders>
          </w:tcPr>
          <w:p w:rsidR="00C01800" w:rsidRPr="0052184C" w:rsidRDefault="00C01800" w:rsidP="009001DE">
            <w:pPr>
              <w:jc w:val="center"/>
            </w:pPr>
          </w:p>
        </w:tc>
        <w:tc>
          <w:tcPr>
            <w:tcW w:w="989" w:type="pct"/>
            <w:tcBorders>
              <w:top w:val="single" w:sz="4" w:space="0" w:color="auto"/>
              <w:left w:val="single" w:sz="4" w:space="0" w:color="auto"/>
              <w:bottom w:val="single" w:sz="4" w:space="0" w:color="auto"/>
              <w:right w:val="single" w:sz="4" w:space="0" w:color="auto"/>
            </w:tcBorders>
          </w:tcPr>
          <w:p w:rsidR="00C01800" w:rsidRPr="0052184C" w:rsidRDefault="00C01800" w:rsidP="009001DE">
            <w:pPr>
              <w:jc w:val="center"/>
            </w:pPr>
          </w:p>
        </w:tc>
      </w:tr>
    </w:tbl>
    <w:p w:rsidR="00823C17" w:rsidRPr="0052184C" w:rsidRDefault="00823C17" w:rsidP="00D65A53">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823C17" w:rsidRPr="0052184C" w:rsidRDefault="00823C17" w:rsidP="00D65A53">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23C17" w:rsidRPr="0052184C" w:rsidRDefault="00823C17" w:rsidP="00D65A5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23C17" w:rsidRPr="0052184C" w:rsidRDefault="00823C17" w:rsidP="00D65A53">
      <w:pPr>
        <w:tabs>
          <w:tab w:val="left" w:pos="8640"/>
        </w:tabs>
        <w:jc w:val="center"/>
        <w:rPr>
          <w:i/>
        </w:rPr>
      </w:pPr>
      <w:r>
        <w:rPr>
          <w:i/>
        </w:rPr>
        <w:t>(наименование претендента)</w:t>
      </w:r>
    </w:p>
    <w:p w:rsidR="00823C17" w:rsidRPr="0052184C" w:rsidRDefault="00823C17" w:rsidP="00D65A53">
      <w:pPr>
        <w:rPr>
          <w:sz w:val="28"/>
          <w:szCs w:val="28"/>
          <w:lang w:eastAsia="ru-RU"/>
        </w:rPr>
      </w:pPr>
      <w:r>
        <w:rPr>
          <w:sz w:val="28"/>
          <w:szCs w:val="28"/>
          <w:lang w:eastAsia="ru-RU"/>
        </w:rPr>
        <w:t>__________________________________________________________________</w:t>
      </w:r>
    </w:p>
    <w:p w:rsidR="00823C17" w:rsidRPr="0052184C" w:rsidRDefault="00823C17" w:rsidP="00D65A53">
      <w:pPr>
        <w:rPr>
          <w:i/>
        </w:rPr>
      </w:pPr>
      <w:r>
        <w:rPr>
          <w:i/>
        </w:rPr>
        <w:t xml:space="preserve">       М.П.</w:t>
      </w:r>
      <w:r>
        <w:rPr>
          <w:i/>
        </w:rPr>
        <w:tab/>
      </w:r>
      <w:r>
        <w:rPr>
          <w:i/>
        </w:rPr>
        <w:tab/>
      </w:r>
      <w:r>
        <w:rPr>
          <w:i/>
        </w:rPr>
        <w:tab/>
        <w:t>(должность, подпись, ФИО)</w:t>
      </w:r>
    </w:p>
    <w:p w:rsidR="00823C17" w:rsidRPr="0052184C" w:rsidRDefault="00823C17" w:rsidP="00D65A53">
      <w:pPr>
        <w:rPr>
          <w:sz w:val="28"/>
          <w:szCs w:val="28"/>
          <w:lang w:eastAsia="ru-RU"/>
        </w:rPr>
      </w:pPr>
      <w:r>
        <w:rPr>
          <w:sz w:val="28"/>
          <w:szCs w:val="28"/>
          <w:lang w:eastAsia="ru-RU"/>
        </w:rPr>
        <w:t>"____" _________ 2020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23C17" w:rsidRDefault="00823C17">
      <w:pPr>
        <w:pStyle w:val="af9"/>
        <w:ind w:firstLine="0"/>
        <w:jc w:val="right"/>
        <w:rPr>
          <w:szCs w:val="28"/>
        </w:rPr>
      </w:pPr>
    </w:p>
    <w:p w:rsidR="00823C17" w:rsidRDefault="001E6A1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23C17" w:rsidRPr="0052184C" w:rsidRDefault="00823C17" w:rsidP="00BA757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23C17" w:rsidRPr="0052184C" w:rsidRDefault="00823C17" w:rsidP="00BA757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23C17" w:rsidRPr="0052184C" w:rsidTr="009001D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23C17" w:rsidRPr="0052184C" w:rsidRDefault="00823C17" w:rsidP="00547F8F">
            <w:pPr>
              <w:jc w:val="center"/>
            </w:pPr>
            <w:r>
              <w:t>Предмет договора (указываются только договоры по предмету Открытого конкурса, указанному в  подпункте 1.1.  части 1  пункта 18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r>
              <w:t xml:space="preserve"> Сумма стоимости оказанных услуг по договору, без учета НДС, руб.</w:t>
            </w:r>
          </w:p>
        </w:tc>
      </w:tr>
      <w:tr w:rsidR="00823C17" w:rsidRPr="0052184C" w:rsidTr="009001DE">
        <w:trPr>
          <w:trHeight w:val="274"/>
        </w:trPr>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r>
              <w:t>1.</w:t>
            </w:r>
          </w:p>
        </w:tc>
        <w:tc>
          <w:tcPr>
            <w:tcW w:w="0" w:type="auto"/>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1735" w:type="dxa"/>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r>
      <w:tr w:rsidR="00823C17" w:rsidRPr="0052184C" w:rsidTr="009001DE">
        <w:trPr>
          <w:trHeight w:val="262"/>
        </w:trPr>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r>
              <w:t>2.</w:t>
            </w:r>
          </w:p>
        </w:tc>
        <w:tc>
          <w:tcPr>
            <w:tcW w:w="0" w:type="auto"/>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1735" w:type="dxa"/>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r>
      <w:tr w:rsidR="00823C17" w:rsidRPr="0052184C" w:rsidTr="009001DE">
        <w:trPr>
          <w:trHeight w:val="207"/>
        </w:trPr>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0" w:type="auto"/>
            <w:gridSpan w:val="3"/>
            <w:tcBorders>
              <w:top w:val="single" w:sz="4" w:space="0" w:color="auto"/>
              <w:left w:val="single" w:sz="4" w:space="0" w:color="auto"/>
              <w:bottom w:val="single" w:sz="4" w:space="0" w:color="auto"/>
              <w:right w:val="single" w:sz="4" w:space="0" w:color="auto"/>
            </w:tcBorders>
            <w:vAlign w:val="center"/>
          </w:tcPr>
          <w:p w:rsidR="00823C17" w:rsidRPr="0052184C" w:rsidRDefault="00823C17" w:rsidP="009001D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c>
          <w:tcPr>
            <w:tcW w:w="0" w:type="auto"/>
            <w:tcBorders>
              <w:top w:val="single" w:sz="4" w:space="0" w:color="auto"/>
              <w:left w:val="single" w:sz="4" w:space="0" w:color="auto"/>
              <w:bottom w:val="single" w:sz="4" w:space="0" w:color="auto"/>
              <w:right w:val="single" w:sz="4" w:space="0" w:color="auto"/>
            </w:tcBorders>
          </w:tcPr>
          <w:p w:rsidR="00823C17" w:rsidRPr="0052184C" w:rsidRDefault="00823C17" w:rsidP="009001DE"/>
        </w:tc>
      </w:tr>
    </w:tbl>
    <w:p w:rsidR="00823C17" w:rsidRPr="0052184C" w:rsidRDefault="00823C17" w:rsidP="00BA7573">
      <w:pPr>
        <w:jc w:val="center"/>
      </w:pPr>
    </w:p>
    <w:p w:rsidR="00823C17" w:rsidRPr="0052184C" w:rsidRDefault="00823C17" w:rsidP="00BA7573">
      <w:r>
        <w:t>Приложение: 1. копия договора на ____ листах.</w:t>
      </w:r>
    </w:p>
    <w:p w:rsidR="00823C17" w:rsidRPr="0052184C" w:rsidRDefault="00823C17" w:rsidP="00BA7573">
      <w:r>
        <w:tab/>
        <w:t xml:space="preserve">           </w:t>
      </w:r>
      <w:r w:rsidR="00C01800">
        <w:t xml:space="preserve">      </w:t>
      </w:r>
      <w:r>
        <w:t xml:space="preserve"> 2. копия акта на </w:t>
      </w:r>
      <w:r>
        <w:tab/>
        <w:t>____ листах.</w:t>
      </w:r>
    </w:p>
    <w:p w:rsidR="00823C17" w:rsidRPr="0052184C" w:rsidRDefault="00823C17" w:rsidP="00BA7573">
      <w:pPr>
        <w:jc w:val="center"/>
        <w:rPr>
          <w:b/>
          <w:szCs w:val="28"/>
        </w:rPr>
      </w:pPr>
    </w:p>
    <w:p w:rsidR="00823C17" w:rsidRPr="0052184C" w:rsidRDefault="00823C17" w:rsidP="00BA7573"/>
    <w:p w:rsidR="00823C17" w:rsidRPr="0052184C" w:rsidRDefault="00823C17" w:rsidP="00BA7573"/>
    <w:p w:rsidR="00823C17" w:rsidRPr="0052184C" w:rsidRDefault="00823C17" w:rsidP="00BA75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23C17" w:rsidRPr="0052184C" w:rsidRDefault="00823C17" w:rsidP="00BA7573">
      <w:pPr>
        <w:tabs>
          <w:tab w:val="left" w:pos="8640"/>
        </w:tabs>
        <w:jc w:val="center"/>
        <w:rPr>
          <w:i/>
        </w:rPr>
      </w:pPr>
      <w:r>
        <w:rPr>
          <w:i/>
        </w:rPr>
        <w:t>(наименование претендента)</w:t>
      </w:r>
    </w:p>
    <w:p w:rsidR="00823C17" w:rsidRPr="0052184C" w:rsidRDefault="00823C17" w:rsidP="00BA7573">
      <w:pPr>
        <w:rPr>
          <w:sz w:val="28"/>
          <w:szCs w:val="28"/>
          <w:lang w:eastAsia="ru-RU"/>
        </w:rPr>
      </w:pPr>
      <w:r>
        <w:rPr>
          <w:sz w:val="28"/>
          <w:szCs w:val="28"/>
          <w:lang w:eastAsia="ru-RU"/>
        </w:rPr>
        <w:t>__________________________________________________________________</w:t>
      </w:r>
    </w:p>
    <w:p w:rsidR="00823C17" w:rsidRPr="0052184C" w:rsidRDefault="00823C17" w:rsidP="00BA7573">
      <w:pPr>
        <w:rPr>
          <w:i/>
        </w:rPr>
      </w:pPr>
      <w:r>
        <w:rPr>
          <w:i/>
        </w:rPr>
        <w:t xml:space="preserve">       М.П.</w:t>
      </w:r>
      <w:r>
        <w:rPr>
          <w:i/>
        </w:rPr>
        <w:tab/>
      </w:r>
      <w:r>
        <w:rPr>
          <w:i/>
        </w:rPr>
        <w:tab/>
      </w:r>
      <w:r>
        <w:rPr>
          <w:i/>
        </w:rPr>
        <w:tab/>
        <w:t>(должность, подпись, ФИО)</w:t>
      </w:r>
    </w:p>
    <w:p w:rsidR="00823C17" w:rsidRPr="0052184C" w:rsidRDefault="00823C17" w:rsidP="00BA7573">
      <w:pPr>
        <w:rPr>
          <w:sz w:val="28"/>
          <w:szCs w:val="28"/>
          <w:lang w:eastAsia="ru-RU"/>
        </w:rPr>
      </w:pPr>
      <w:r>
        <w:rPr>
          <w:sz w:val="28"/>
          <w:szCs w:val="28"/>
          <w:lang w:eastAsia="ru-RU"/>
        </w:rPr>
        <w:t>"____" _________ 201__ г.</w:t>
      </w:r>
    </w:p>
    <w:p w:rsidR="00823C17" w:rsidRPr="0052184C" w:rsidRDefault="00823C17" w:rsidP="00BA7573"/>
    <w:p w:rsidR="00823C17" w:rsidRPr="0052184C" w:rsidRDefault="00823C17" w:rsidP="00BA7573">
      <w:pPr>
        <w:pStyle w:val="af9"/>
        <w:ind w:firstLine="0"/>
        <w:jc w:val="left"/>
        <w:rPr>
          <w:rFonts w:eastAsia="Times New Roman"/>
          <w:sz w:val="24"/>
          <w:szCs w:val="28"/>
        </w:rPr>
      </w:pPr>
    </w:p>
    <w:p w:rsidR="00823C17" w:rsidRPr="0052184C" w:rsidRDefault="00823C17" w:rsidP="00BA7573">
      <w:pPr>
        <w:pStyle w:val="af9"/>
        <w:ind w:firstLine="0"/>
        <w:jc w:val="left"/>
        <w:rPr>
          <w:rFonts w:eastAsia="Times New Roman"/>
          <w:sz w:val="24"/>
          <w:szCs w:val="28"/>
        </w:rPr>
      </w:pPr>
    </w:p>
    <w:p w:rsidR="00823C17" w:rsidRDefault="00823C17"/>
    <w:p w:rsidR="00823C17" w:rsidRDefault="00823C1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23C17" w:rsidRDefault="001E6A1B">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23C17" w:rsidRPr="00172B04" w:rsidRDefault="00823C17" w:rsidP="00DC5EF7">
      <w:pPr>
        <w:pStyle w:val="af9"/>
        <w:ind w:firstLine="0"/>
        <w:jc w:val="center"/>
        <w:rPr>
          <w:b/>
          <w:sz w:val="60"/>
          <w:szCs w:val="60"/>
        </w:rPr>
      </w:pPr>
      <w:r>
        <w:rPr>
          <w:b/>
          <w:sz w:val="60"/>
          <w:szCs w:val="60"/>
        </w:rPr>
        <w:t>ПРОЕКТ ДОГОВОРА</w:t>
      </w:r>
    </w:p>
    <w:p w:rsidR="00823C17" w:rsidRPr="00172B04" w:rsidRDefault="00823C17" w:rsidP="00DC5EF7">
      <w:pPr>
        <w:rPr>
          <w:b/>
          <w:i/>
          <w:sz w:val="28"/>
          <w:szCs w:val="28"/>
        </w:rPr>
      </w:pPr>
    </w:p>
    <w:p w:rsidR="00823C17" w:rsidRPr="00172B04" w:rsidRDefault="00823C17" w:rsidP="00DC5EF7">
      <w:pPr>
        <w:suppressAutoHyphens w:val="0"/>
        <w:snapToGrid w:val="0"/>
        <w:jc w:val="right"/>
        <w:rPr>
          <w:lang w:eastAsia="ru-RU"/>
        </w:rPr>
      </w:pPr>
    </w:p>
    <w:p w:rsidR="00823C17" w:rsidRPr="00172B04" w:rsidRDefault="00823C17" w:rsidP="00DC5EF7">
      <w:pPr>
        <w:jc w:val="center"/>
      </w:pPr>
      <w:r>
        <w:rPr>
          <w:b/>
          <w:bCs/>
        </w:rPr>
        <w:t>Договор  №</w:t>
      </w:r>
      <w:proofErr w:type="spellStart"/>
      <w:r>
        <w:rPr>
          <w:b/>
          <w:bCs/>
        </w:rPr>
        <w:t>______________на</w:t>
      </w:r>
      <w:proofErr w:type="spellEnd"/>
      <w:r>
        <w:rPr>
          <w:b/>
          <w:bCs/>
        </w:rPr>
        <w:t xml:space="preserve"> выполнение работ</w:t>
      </w:r>
    </w:p>
    <w:p w:rsidR="00823C17" w:rsidRPr="00172B04" w:rsidRDefault="00823C17" w:rsidP="00DC5EF7">
      <w:pPr>
        <w:jc w:val="both"/>
      </w:pPr>
      <w:r>
        <w:t>г. _______                                                                                                     «__»_______ 2020 г.</w:t>
      </w:r>
    </w:p>
    <w:p w:rsidR="00823C17" w:rsidRPr="00172B04" w:rsidRDefault="00823C17" w:rsidP="00DC5EF7">
      <w:pPr>
        <w:ind w:firstLine="851"/>
        <w:jc w:val="both"/>
      </w:pPr>
    </w:p>
    <w:p w:rsidR="00823C17" w:rsidRPr="00172B04" w:rsidRDefault="00823C17" w:rsidP="00DC5EF7">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823C17" w:rsidRPr="00172B04" w:rsidRDefault="00823C17" w:rsidP="00DC5EF7">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823C17" w:rsidRPr="00172B04" w:rsidRDefault="00823C17" w:rsidP="00DC5EF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23C17" w:rsidRPr="00172B04" w:rsidRDefault="00823C17" w:rsidP="00DC5EF7">
      <w:pPr>
        <w:jc w:val="both"/>
      </w:pPr>
      <w:r>
        <w:t xml:space="preserve">именуемое в дальнейшем «Исполнитель», в лице __________________________________, </w:t>
      </w:r>
    </w:p>
    <w:p w:rsidR="00823C17" w:rsidRPr="00172B04" w:rsidRDefault="00823C17" w:rsidP="00DC5EF7">
      <w:pPr>
        <w:ind w:firstLine="851"/>
        <w:jc w:val="both"/>
      </w:pPr>
      <w:r>
        <w:rPr>
          <w:i/>
          <w:vertAlign w:val="superscript"/>
        </w:rPr>
        <w:t xml:space="preserve">                                                                                                                        (должность, Ф.И.О. - полностью)</w:t>
      </w:r>
    </w:p>
    <w:p w:rsidR="00823C17" w:rsidRPr="00172B04" w:rsidRDefault="00823C17" w:rsidP="00DC5EF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823C17" w:rsidRPr="00172B04" w:rsidRDefault="00823C17" w:rsidP="00DC5EF7">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823C17" w:rsidRPr="00172B04" w:rsidRDefault="00823C17" w:rsidP="00DC5EF7">
      <w:pPr>
        <w:ind w:firstLine="851"/>
        <w:jc w:val="both"/>
      </w:pPr>
    </w:p>
    <w:p w:rsidR="00823C17" w:rsidRPr="00172B04" w:rsidRDefault="00823C17" w:rsidP="00DC5EF7">
      <w:pPr>
        <w:ind w:firstLine="851"/>
        <w:jc w:val="center"/>
        <w:rPr>
          <w:b/>
        </w:rPr>
      </w:pPr>
      <w:r>
        <w:rPr>
          <w:b/>
        </w:rPr>
        <w:t>1. Предмет Договора</w:t>
      </w:r>
    </w:p>
    <w:p w:rsidR="00823C17" w:rsidRPr="00172B04" w:rsidRDefault="00823C17" w:rsidP="00DC5EF7">
      <w:pPr>
        <w:ind w:firstLine="708"/>
        <w:contextualSpacing/>
        <w:jc w:val="both"/>
      </w:pPr>
      <w:r>
        <w:t xml:space="preserve">1.1. Заказчик поручает и обязуется оплатить, а Исполнитель  принимает  на  себя  обязательства по выполнению работ по техническому обслуживанию объектов Заказчика: </w:t>
      </w:r>
    </w:p>
    <w:p w:rsidR="00823C17" w:rsidRPr="00326CB6" w:rsidRDefault="00823C17" w:rsidP="00DC5EF7">
      <w:pPr>
        <w:contextualSpacing/>
        <w:jc w:val="both"/>
      </w:pPr>
      <w:r>
        <w:t xml:space="preserve">- Кран козловой контейнерный </w:t>
      </w:r>
      <w:r>
        <w:rPr>
          <w:spacing w:val="1"/>
        </w:rPr>
        <w:t xml:space="preserve">КК </w:t>
      </w:r>
      <w:proofErr w:type="spellStart"/>
      <w:r>
        <w:rPr>
          <w:spacing w:val="1"/>
        </w:rPr>
        <w:t>Кнт</w:t>
      </w:r>
      <w:proofErr w:type="spellEnd"/>
      <w:r>
        <w:rPr>
          <w:spacing w:val="1"/>
        </w:rPr>
        <w:t xml:space="preserve"> 36-25/5/7-12,5-А</w:t>
      </w:r>
      <w:proofErr w:type="gramStart"/>
      <w:r>
        <w:rPr>
          <w:spacing w:val="1"/>
        </w:rPr>
        <w:t>6</w:t>
      </w:r>
      <w:proofErr w:type="gramEnd"/>
      <w:r>
        <w:rPr>
          <w:spacing w:val="1"/>
        </w:rPr>
        <w:t>, У1 зав. № 81 (Инв. № 014/02/00000260)</w:t>
      </w:r>
      <w:r>
        <w:rPr>
          <w:spacing w:val="1"/>
          <w:sz w:val="28"/>
          <w:szCs w:val="28"/>
        </w:rPr>
        <w:t xml:space="preserve"> </w:t>
      </w:r>
      <w:r>
        <w:rPr>
          <w:spacing w:val="1"/>
        </w:rPr>
        <w:t>для нужд Контейнерного терминала Благовещенск филиала ПАО "</w:t>
      </w:r>
      <w:proofErr w:type="spellStart"/>
      <w:r>
        <w:rPr>
          <w:spacing w:val="1"/>
        </w:rPr>
        <w:t>ТрансКонтейнер</w:t>
      </w:r>
      <w:proofErr w:type="spellEnd"/>
      <w:r>
        <w:rPr>
          <w:spacing w:val="1"/>
        </w:rPr>
        <w:t>" на Забайкальской железной дороге</w:t>
      </w:r>
      <w:r>
        <w:t xml:space="preserve"> (далее работы).</w:t>
      </w:r>
    </w:p>
    <w:p w:rsidR="00823C17" w:rsidRPr="00172B04" w:rsidRDefault="00823C17" w:rsidP="00DC5EF7">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823C17" w:rsidRPr="00172B04" w:rsidRDefault="00823C17" w:rsidP="00DC5EF7">
      <w:pPr>
        <w:tabs>
          <w:tab w:val="left" w:pos="360"/>
        </w:tabs>
        <w:ind w:firstLine="567"/>
        <w:jc w:val="both"/>
      </w:pPr>
      <w:r>
        <w:t xml:space="preserve"> 1.3. Срок начала выполнения Работ по настоящему Договору - _______________. Срок окончания выполнения Работ по настоящему Договору -  31 декабря 2020 года. </w:t>
      </w:r>
    </w:p>
    <w:p w:rsidR="00823C17" w:rsidRPr="00172B04" w:rsidRDefault="00823C17" w:rsidP="00DC5EF7">
      <w:pPr>
        <w:tabs>
          <w:tab w:val="num" w:pos="450"/>
        </w:tabs>
        <w:jc w:val="both"/>
        <w:rPr>
          <w:b/>
        </w:rPr>
      </w:pPr>
      <w:r>
        <w:t xml:space="preserve">          1.4. Результатом Работ по настоящему Договору является:</w:t>
      </w:r>
      <w:r>
        <w:rPr>
          <w:spacing w:val="1"/>
        </w:rPr>
        <w:t xml:space="preserve"> техническое обслуживание грузоподъемных козлового крана КК </w:t>
      </w:r>
      <w:proofErr w:type="spellStart"/>
      <w:r>
        <w:rPr>
          <w:spacing w:val="1"/>
        </w:rPr>
        <w:t>Кнт</w:t>
      </w:r>
      <w:proofErr w:type="spellEnd"/>
      <w:r>
        <w:rPr>
          <w:spacing w:val="1"/>
        </w:rPr>
        <w:t xml:space="preserve"> 36-25/5/7-12,5-А</w:t>
      </w:r>
      <w:proofErr w:type="gramStart"/>
      <w:r>
        <w:rPr>
          <w:spacing w:val="1"/>
        </w:rPr>
        <w:t>6</w:t>
      </w:r>
      <w:proofErr w:type="gramEnd"/>
      <w:r>
        <w:rPr>
          <w:spacing w:val="1"/>
        </w:rPr>
        <w:t>, У1 зав. № 81 (Инв. № 014/02/00000260).</w:t>
      </w:r>
    </w:p>
    <w:p w:rsidR="00823C17" w:rsidRPr="00172B04" w:rsidRDefault="00823C17" w:rsidP="00DC5EF7">
      <w:pPr>
        <w:ind w:firstLine="851"/>
        <w:jc w:val="center"/>
        <w:rPr>
          <w:b/>
        </w:rPr>
      </w:pPr>
      <w:r>
        <w:rPr>
          <w:b/>
        </w:rPr>
        <w:t>2. Цена Работ и порядок оплаты</w:t>
      </w:r>
    </w:p>
    <w:p w:rsidR="00823C17" w:rsidRPr="00172B04" w:rsidRDefault="00823C17" w:rsidP="00DC5EF7">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w:t>
      </w:r>
      <w:r>
        <w:rPr>
          <w:spacing w:val="1"/>
          <w:sz w:val="28"/>
          <w:szCs w:val="28"/>
        </w:rPr>
        <w:t xml:space="preserve"> </w:t>
      </w:r>
      <w:r>
        <w:rPr>
          <w:spacing w:val="1"/>
        </w:rPr>
        <w:t xml:space="preserve">составляет </w:t>
      </w:r>
      <w:r w:rsidR="00C01800">
        <w:rPr>
          <w:spacing w:val="1"/>
        </w:rPr>
        <w:t>_________</w:t>
      </w:r>
      <w:r>
        <w:t>(</w:t>
      </w:r>
      <w:r w:rsidR="00C01800">
        <w:t>________________</w:t>
      </w:r>
      <w:r>
        <w:t xml:space="preserve">) рублей 00 копеек </w:t>
      </w:r>
      <w:r>
        <w:rPr>
          <w:spacing w:val="1"/>
        </w:rPr>
        <w:t>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w:t>
      </w:r>
      <w:proofErr w:type="gramEnd"/>
      <w:r>
        <w:t xml:space="preserve"> обязательных платежей,</w:t>
      </w:r>
      <w:r>
        <w:rPr>
          <w:spacing w:val="1"/>
        </w:rPr>
        <w:t xml:space="preserve"> без учета НДС.</w:t>
      </w:r>
    </w:p>
    <w:p w:rsidR="00823C17" w:rsidRPr="00172B04" w:rsidRDefault="00823C17" w:rsidP="00DC5EF7">
      <w:pPr>
        <w:ind w:firstLine="709"/>
        <w:jc w:val="both"/>
        <w:rPr>
          <w:spacing w:val="1"/>
        </w:rPr>
      </w:pPr>
      <w:r>
        <w:rPr>
          <w:spacing w:val="1"/>
        </w:rPr>
        <w:t xml:space="preserve">2.2. Стоимость </w:t>
      </w:r>
      <w:r>
        <w:t xml:space="preserve"> за одно техническое обслуживание ТО 1 составляет</w:t>
      </w:r>
      <w:proofErr w:type="gramStart"/>
      <w:r>
        <w:t xml:space="preserve"> ____ (______________) </w:t>
      </w:r>
      <w:proofErr w:type="gramEnd"/>
      <w:r>
        <w:t>рублей __ копеек для одного крана,</w:t>
      </w:r>
      <w:r>
        <w:rPr>
          <w:spacing w:val="1"/>
        </w:rPr>
        <w:t xml:space="preserve"> без учета НДС</w:t>
      </w:r>
      <w:r>
        <w:t>;</w:t>
      </w:r>
      <w:r>
        <w:rPr>
          <w:spacing w:val="1"/>
        </w:rPr>
        <w:t xml:space="preserve"> </w:t>
      </w:r>
    </w:p>
    <w:p w:rsidR="00823C17" w:rsidRPr="00172B04" w:rsidRDefault="00823C17" w:rsidP="00DC5EF7">
      <w:pPr>
        <w:ind w:firstLine="709"/>
        <w:jc w:val="both"/>
      </w:pPr>
      <w:r>
        <w:rPr>
          <w:spacing w:val="1"/>
        </w:rPr>
        <w:lastRenderedPageBreak/>
        <w:t xml:space="preserve">2.3. Стоимость </w:t>
      </w:r>
      <w:r>
        <w:t>за одно техническое обслуживание ТО 2 составляет</w:t>
      </w:r>
      <w:proofErr w:type="gramStart"/>
      <w:r>
        <w:t xml:space="preserve"> ____(_____________) </w:t>
      </w:r>
      <w:proofErr w:type="gramEnd"/>
      <w:r>
        <w:t>рублей __ копеек для одного крана,</w:t>
      </w:r>
      <w:r>
        <w:rPr>
          <w:spacing w:val="1"/>
        </w:rPr>
        <w:t xml:space="preserve"> без учета НДС</w:t>
      </w:r>
      <w:r>
        <w:t>;</w:t>
      </w:r>
    </w:p>
    <w:p w:rsidR="00823C17" w:rsidRPr="00172B04" w:rsidRDefault="00823C17" w:rsidP="00DC5EF7">
      <w:pPr>
        <w:ind w:firstLine="709"/>
        <w:jc w:val="both"/>
      </w:pPr>
      <w:r>
        <w:t xml:space="preserve">2.4. </w:t>
      </w:r>
      <w:r>
        <w:rPr>
          <w:spacing w:val="1"/>
        </w:rPr>
        <w:t xml:space="preserve">Стоимость </w:t>
      </w:r>
      <w:r>
        <w:t xml:space="preserve"> за одно техническое обслуживание </w:t>
      </w:r>
      <w:proofErr w:type="gramStart"/>
      <w:r>
        <w:t>СО  составляет</w:t>
      </w:r>
      <w:proofErr w:type="gramEnd"/>
      <w:r>
        <w:t xml:space="preserve"> ____(_______________) рублей __ копеек для одного крана,</w:t>
      </w:r>
      <w:r>
        <w:rPr>
          <w:spacing w:val="1"/>
        </w:rPr>
        <w:t xml:space="preserve"> без учета НДС</w:t>
      </w:r>
      <w:r>
        <w:t>.</w:t>
      </w:r>
    </w:p>
    <w:p w:rsidR="00823C17" w:rsidRPr="00172B04" w:rsidRDefault="00823C17" w:rsidP="00DC5EF7">
      <w:pPr>
        <w:ind w:firstLine="709"/>
        <w:jc w:val="both"/>
        <w:rPr>
          <w:b/>
          <w:bCs/>
        </w:rPr>
      </w:pPr>
      <w:r>
        <w:rPr>
          <w:color w:val="000000"/>
        </w:rPr>
        <w:t xml:space="preserve">2.5.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823C17" w:rsidRPr="00172B04" w:rsidRDefault="00823C17" w:rsidP="00DC5EF7">
      <w:pPr>
        <w:widowControl w:val="0"/>
        <w:shd w:val="clear" w:color="auto" w:fill="FFFFFF"/>
        <w:suppressAutoHyphens w:val="0"/>
        <w:autoSpaceDE w:val="0"/>
        <w:autoSpaceDN w:val="0"/>
        <w:adjustRightInd w:val="0"/>
        <w:ind w:firstLine="708"/>
        <w:jc w:val="both"/>
        <w:rPr>
          <w:color w:val="000000"/>
        </w:rPr>
      </w:pPr>
    </w:p>
    <w:p w:rsidR="00823C17" w:rsidRPr="00172B04" w:rsidRDefault="00823C17" w:rsidP="00DC5EF7">
      <w:pPr>
        <w:pStyle w:val="afc"/>
        <w:ind w:firstLine="851"/>
        <w:jc w:val="center"/>
        <w:rPr>
          <w:b/>
          <w:sz w:val="24"/>
          <w:szCs w:val="24"/>
        </w:rPr>
      </w:pPr>
      <w:r>
        <w:rPr>
          <w:b/>
          <w:sz w:val="24"/>
          <w:szCs w:val="24"/>
        </w:rPr>
        <w:t>3. Порядок сдачи и приемки Работ</w:t>
      </w:r>
    </w:p>
    <w:p w:rsidR="00823C17" w:rsidRPr="00172B04" w:rsidRDefault="00823C17" w:rsidP="00DC5EF7">
      <w:pPr>
        <w:ind w:firstLine="851"/>
        <w:jc w:val="both"/>
      </w:pPr>
      <w:r>
        <w:t>3.1. По завершении  выполнения Работ</w:t>
      </w:r>
      <w:r>
        <w:rPr>
          <w:i/>
          <w:iCs/>
        </w:rPr>
        <w:t xml:space="preserve"> </w:t>
      </w:r>
      <w:r>
        <w:t xml:space="preserve">Исполнитель в течение 4 (четырех) календарных дней представляет Заказчику счет-фактуру и акт сдачи-приемки выполненных Работ. </w:t>
      </w:r>
      <w:proofErr w:type="gramStart"/>
      <w:r>
        <w:t>Документом, подтверждающим исполнение договора может</w:t>
      </w:r>
      <w:proofErr w:type="gramEnd"/>
      <w:r>
        <w:t xml:space="preserve">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w:t>
      </w:r>
      <w:proofErr w:type="spellStart"/>
      <w:r>
        <w:t>ТрансКонтейнер</w:t>
      </w:r>
      <w:proofErr w:type="spellEnd"/>
      <w:r>
        <w:t xml:space="preserve">».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823C17" w:rsidRPr="00363BDC" w:rsidRDefault="00823C17" w:rsidP="00DC5EF7">
      <w:pPr>
        <w:pStyle w:val="23"/>
        <w:spacing w:after="0" w:line="240" w:lineRule="auto"/>
        <w:ind w:left="0" w:firstLine="851"/>
        <w:jc w:val="both"/>
      </w:pPr>
      <w:r>
        <w:t xml:space="preserve">3.2. Заказчик в течение 5 (пяти) календарных дней с даты </w:t>
      </w:r>
      <w:proofErr w:type="gramStart"/>
      <w:r>
        <w:t>получения акта сдачи-приемки выполненных Работ</w:t>
      </w:r>
      <w:proofErr w:type="gramEnd"/>
      <w:r>
        <w:rPr>
          <w:i/>
          <w:iCs/>
        </w:rPr>
        <w:t xml:space="preserve">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23C17" w:rsidRPr="00172B04" w:rsidRDefault="00823C17" w:rsidP="00DC5EF7">
      <w:pPr>
        <w:pStyle w:val="43"/>
        <w:ind w:firstLine="851"/>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23C17" w:rsidRPr="00172B04" w:rsidRDefault="00823C17" w:rsidP="00DC5EF7">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23C17" w:rsidRPr="00172B04" w:rsidRDefault="00823C17" w:rsidP="00DC5EF7">
      <w:pPr>
        <w:ind w:firstLine="851"/>
        <w:jc w:val="both"/>
      </w:pPr>
      <w:r>
        <w:t xml:space="preserve">3.5. Гарантийный срок на результаты Работ по настоящему Договору - ____ (____________) месяцев с даты </w:t>
      </w:r>
      <w:proofErr w:type="gramStart"/>
      <w:r>
        <w:t>подписания акта сдачи-приемки выполненных Работ</w:t>
      </w:r>
      <w:proofErr w:type="gramEnd"/>
      <w:r>
        <w:t>.</w:t>
      </w:r>
    </w:p>
    <w:p w:rsidR="00823C17" w:rsidRPr="00172B04" w:rsidRDefault="00823C17" w:rsidP="00DC5EF7">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23C17" w:rsidRPr="00172B04" w:rsidRDefault="00823C17" w:rsidP="00DC5EF7">
      <w:pPr>
        <w:ind w:firstLine="567"/>
        <w:jc w:val="both"/>
        <w:rPr>
          <w:rFonts w:ascii="Calibri" w:hAnsi="Calibri"/>
          <w:i/>
          <w:iCs/>
          <w:vertAlign w:val="superscript"/>
        </w:rPr>
      </w:pPr>
      <w:r>
        <w:t xml:space="preserve">    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23C17" w:rsidRPr="00172B04" w:rsidRDefault="00823C17" w:rsidP="00DC5EF7">
      <w:pPr>
        <w:pStyle w:val="aff4"/>
        <w:ind w:firstLine="567"/>
        <w:jc w:val="both"/>
        <w:rPr>
          <w:sz w:val="24"/>
          <w:szCs w:val="24"/>
        </w:rPr>
      </w:pPr>
      <w:r>
        <w:rPr>
          <w:sz w:val="24"/>
          <w:szCs w:val="24"/>
        </w:rPr>
        <w:t xml:space="preserve">    3.7. В </w:t>
      </w:r>
      <w:proofErr w:type="gramStart"/>
      <w:r>
        <w:rPr>
          <w:sz w:val="24"/>
          <w:szCs w:val="24"/>
        </w:rPr>
        <w:t>случае</w:t>
      </w:r>
      <w:proofErr w:type="gramEnd"/>
      <w:r>
        <w:rPr>
          <w:sz w:val="24"/>
          <w:szCs w:val="24"/>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23C17" w:rsidRPr="00172B04" w:rsidRDefault="00823C17" w:rsidP="00817141">
      <w:pPr>
        <w:pStyle w:val="afc"/>
        <w:ind w:firstLine="851"/>
        <w:jc w:val="center"/>
        <w:rPr>
          <w:b/>
          <w:sz w:val="24"/>
          <w:szCs w:val="24"/>
        </w:rPr>
      </w:pPr>
      <w:r>
        <w:rPr>
          <w:b/>
          <w:sz w:val="24"/>
          <w:szCs w:val="24"/>
        </w:rPr>
        <w:t>4. Права и Обязанности Сторон</w:t>
      </w:r>
    </w:p>
    <w:p w:rsidR="00823C17" w:rsidRPr="00172B04" w:rsidRDefault="00823C17" w:rsidP="00817141">
      <w:pPr>
        <w:pStyle w:val="afc"/>
        <w:rPr>
          <w:sz w:val="24"/>
          <w:szCs w:val="24"/>
        </w:rPr>
      </w:pPr>
      <w:r>
        <w:rPr>
          <w:sz w:val="24"/>
          <w:szCs w:val="24"/>
        </w:rPr>
        <w:t xml:space="preserve">  4.1. Исполнитель обязан:</w:t>
      </w:r>
    </w:p>
    <w:p w:rsidR="00823C17" w:rsidRPr="00172B04" w:rsidRDefault="00823C17" w:rsidP="00817141">
      <w:pPr>
        <w:pStyle w:val="afc"/>
        <w:rPr>
          <w:sz w:val="24"/>
          <w:szCs w:val="24"/>
        </w:rPr>
      </w:pPr>
      <w:r>
        <w:rPr>
          <w:sz w:val="24"/>
          <w:szCs w:val="24"/>
        </w:rPr>
        <w:t xml:space="preserve">  4.1.1. Выполнить Работы в соответствии с требованиями настоящего Договора. </w:t>
      </w:r>
    </w:p>
    <w:p w:rsidR="00823C17" w:rsidRPr="00172B04" w:rsidRDefault="00823C17" w:rsidP="00817141">
      <w:pPr>
        <w:jc w:val="both"/>
      </w:pPr>
      <w:r>
        <w:t xml:space="preserve">Результаты Работ должны отвечать требованиям законодательства Российской Федерации установленным: </w:t>
      </w:r>
    </w:p>
    <w:p w:rsidR="00823C17" w:rsidRPr="00172B04" w:rsidRDefault="00823C17" w:rsidP="00817141">
      <w:pPr>
        <w:pStyle w:val="m3511442596720834152gmail-1"/>
        <w:shd w:val="clear" w:color="auto" w:fill="FFFFFF"/>
        <w:spacing w:before="0" w:beforeAutospacing="0" w:after="0" w:afterAutospacing="0"/>
        <w:ind w:firstLine="709"/>
        <w:jc w:val="both"/>
        <w:rPr>
          <w:color w:val="222222"/>
        </w:rPr>
      </w:pPr>
      <w:r>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23C17" w:rsidRPr="00172B04" w:rsidRDefault="00823C17" w:rsidP="00817141">
      <w:pPr>
        <w:pStyle w:val="m3511442596720834152gmail-1"/>
        <w:shd w:val="clear" w:color="auto" w:fill="FFFFFF"/>
        <w:spacing w:before="0" w:beforeAutospacing="0" w:after="0" w:afterAutospacing="0"/>
        <w:ind w:firstLine="709"/>
        <w:jc w:val="both"/>
        <w:rPr>
          <w:color w:val="222222"/>
        </w:rPr>
      </w:pPr>
      <w:r>
        <w:rPr>
          <w:color w:val="222222"/>
        </w:rPr>
        <w:t>- Техническому регламенту таможенного союза «О безопасности машин и оборудования» (</w:t>
      </w:r>
      <w:proofErr w:type="gramStart"/>
      <w:r>
        <w:rPr>
          <w:color w:val="222222"/>
        </w:rPr>
        <w:t>ТР</w:t>
      </w:r>
      <w:proofErr w:type="gramEnd"/>
      <w:r>
        <w:rPr>
          <w:color w:val="222222"/>
        </w:rPr>
        <w:t xml:space="preserve"> ТС №823 010/2011);</w:t>
      </w:r>
    </w:p>
    <w:p w:rsidR="00823C17" w:rsidRPr="00172B04" w:rsidRDefault="00823C17" w:rsidP="00817141">
      <w:pPr>
        <w:pStyle w:val="m3511442596720834152gmail-1"/>
        <w:shd w:val="clear" w:color="auto" w:fill="FFFFFF"/>
        <w:spacing w:before="0" w:beforeAutospacing="0" w:after="0" w:afterAutospacing="0"/>
        <w:ind w:firstLine="709"/>
        <w:jc w:val="both"/>
        <w:rPr>
          <w:color w:val="222222"/>
        </w:rPr>
      </w:pPr>
      <w:r>
        <w:rPr>
          <w:color w:val="222222"/>
        </w:rPr>
        <w:lastRenderedPageBreak/>
        <w:t>- Правилам устройства электроустановок (ПУЭ);</w:t>
      </w:r>
    </w:p>
    <w:p w:rsidR="00823C17" w:rsidRPr="00172B04" w:rsidRDefault="00823C17" w:rsidP="00817141">
      <w:pPr>
        <w:pStyle w:val="m3511442596720834152gmail-1"/>
        <w:shd w:val="clear" w:color="auto" w:fill="FFFFFF"/>
        <w:spacing w:before="0" w:beforeAutospacing="0" w:after="0" w:afterAutospacing="0"/>
        <w:ind w:firstLine="709"/>
        <w:jc w:val="both"/>
        <w:rPr>
          <w:color w:val="222222"/>
        </w:rPr>
      </w:pPr>
      <w:r>
        <w:rPr>
          <w:color w:val="222222"/>
        </w:rPr>
        <w:t xml:space="preserve">- Техническим условиям. </w:t>
      </w:r>
      <w:proofErr w:type="gramStart"/>
      <w:r>
        <w:rPr>
          <w:color w:val="222222"/>
        </w:rPr>
        <w:t>Краны козловые и полукозловые электрические (ТУ 315500-011-58311503-2011);</w:t>
      </w:r>
      <w:proofErr w:type="gramEnd"/>
    </w:p>
    <w:p w:rsidR="00823C17" w:rsidRPr="00172B04" w:rsidRDefault="00823C17" w:rsidP="00817141">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23C17" w:rsidRPr="00172B04" w:rsidRDefault="00823C17" w:rsidP="00817141">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23C17" w:rsidRPr="00172B04" w:rsidRDefault="00823C17" w:rsidP="00817141">
      <w:pPr>
        <w:ind w:firstLine="851"/>
        <w:jc w:val="both"/>
      </w:pPr>
      <w:r>
        <w:t>4.1.3. Устранять недостатки в выполненных Работах своими силами и за свой счет.</w:t>
      </w:r>
    </w:p>
    <w:p w:rsidR="00823C17" w:rsidRPr="00172B04" w:rsidRDefault="00823C17" w:rsidP="00817141">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23C17" w:rsidRPr="00172B04" w:rsidRDefault="00823C17" w:rsidP="00817141">
      <w:pPr>
        <w:ind w:firstLine="567"/>
        <w:jc w:val="both"/>
        <w:rPr>
          <w:rFonts w:ascii="Arial" w:hAnsi="Arial" w:cs="Arial"/>
        </w:rPr>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823C17" w:rsidRPr="00172B04" w:rsidRDefault="00823C17" w:rsidP="00817141">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823C17" w:rsidRPr="00172B04" w:rsidRDefault="00823C17" w:rsidP="00817141">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823C17" w:rsidRPr="00172B04" w:rsidRDefault="00823C17" w:rsidP="00817141">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w:t>
      </w:r>
      <w:proofErr w:type="gramStart"/>
      <w:r>
        <w:t>защитной каской</w:t>
      </w:r>
      <w:proofErr w:type="gramEnd"/>
      <w:r>
        <w:t>, защитными очками, респиратором, и пр.), и не допускать их нахождение на объекте Заказчика без указанных средств индивидуальной защиты;</w:t>
      </w:r>
    </w:p>
    <w:p w:rsidR="00823C17" w:rsidRPr="00172B04" w:rsidRDefault="00823C17" w:rsidP="00817141">
      <w:pPr>
        <w:ind w:firstLine="851"/>
        <w:jc w:val="both"/>
      </w:pPr>
      <w:proofErr w:type="gramStart"/>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roofErr w:type="gramEnd"/>
    </w:p>
    <w:p w:rsidR="00823C17" w:rsidRPr="00172B04" w:rsidRDefault="00823C17" w:rsidP="00817141">
      <w:pPr>
        <w:ind w:firstLine="851"/>
        <w:jc w:val="both"/>
      </w:pPr>
      <w:r>
        <w:t>4.2. Заказчик обязан:</w:t>
      </w:r>
    </w:p>
    <w:p w:rsidR="00823C17" w:rsidRPr="00172B04" w:rsidRDefault="00823C17" w:rsidP="00817141">
      <w:pPr>
        <w:ind w:firstLine="851"/>
        <w:jc w:val="both"/>
      </w:pPr>
      <w:r>
        <w:t>4.2.1. Передавать Исполнителю необходимую для выполнения Работ информацию и документацию.</w:t>
      </w:r>
    </w:p>
    <w:p w:rsidR="00823C17" w:rsidRPr="00172B04" w:rsidRDefault="00823C17" w:rsidP="00817141">
      <w:pPr>
        <w:ind w:firstLine="851"/>
        <w:jc w:val="both"/>
      </w:pPr>
      <w:r>
        <w:t>4.2.2. Оплатить Работы в установленный срок в соответствии с условиями настоящего Договора.</w:t>
      </w:r>
    </w:p>
    <w:p w:rsidR="00823C17" w:rsidRPr="00172B04" w:rsidRDefault="00823C17" w:rsidP="00817141">
      <w:pPr>
        <w:ind w:firstLine="851"/>
        <w:jc w:val="both"/>
      </w:pPr>
      <w:r>
        <w:t>4.2.3. Проверять ход и качество Работ, выполняемых Исполнителем, не вмешиваясь в его деятельность.</w:t>
      </w:r>
    </w:p>
    <w:p w:rsidR="00823C17" w:rsidRPr="00172B04" w:rsidRDefault="00823C17" w:rsidP="00817141">
      <w:pPr>
        <w:pStyle w:val="43"/>
        <w:ind w:firstLine="851"/>
        <w:jc w:val="both"/>
        <w:rPr>
          <w:sz w:val="24"/>
          <w:szCs w:val="24"/>
        </w:rPr>
      </w:pPr>
      <w:r>
        <w:rPr>
          <w:sz w:val="24"/>
          <w:szCs w:val="24"/>
        </w:rPr>
        <w:t xml:space="preserve">4.2.4. </w:t>
      </w:r>
      <w:proofErr w:type="gramStart"/>
      <w:r>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roofErr w:type="gramEnd"/>
    </w:p>
    <w:p w:rsidR="00823C17" w:rsidRPr="00172B04" w:rsidRDefault="00823C17" w:rsidP="00817141">
      <w:pPr>
        <w:pStyle w:val="43"/>
        <w:ind w:firstLine="851"/>
        <w:jc w:val="both"/>
        <w:rPr>
          <w:sz w:val="24"/>
          <w:szCs w:val="24"/>
        </w:rPr>
      </w:pPr>
      <w:r>
        <w:rPr>
          <w:sz w:val="24"/>
          <w:szCs w:val="24"/>
        </w:rPr>
        <w:t>4.3. Заказчик вправе:</w:t>
      </w:r>
    </w:p>
    <w:p w:rsidR="00823C17" w:rsidRPr="00172B04" w:rsidRDefault="00823C17" w:rsidP="00817141">
      <w:pPr>
        <w:autoSpaceDE w:val="0"/>
        <w:autoSpaceDN w:val="0"/>
        <w:adjustRightInd w:val="0"/>
        <w:ind w:firstLine="708"/>
        <w:jc w:val="both"/>
      </w:pPr>
      <w:r>
        <w:t xml:space="preserve">  4.3.1.  </w:t>
      </w:r>
      <w:proofErr w:type="gramStart"/>
      <w: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roofErr w:type="gramEnd"/>
    </w:p>
    <w:p w:rsidR="00823C17" w:rsidRPr="00462EB7" w:rsidRDefault="00823C17" w:rsidP="00817141">
      <w:pPr>
        <w:pBdr>
          <w:top w:val="nil"/>
          <w:left w:val="nil"/>
          <w:bottom w:val="nil"/>
          <w:right w:val="nil"/>
          <w:between w:val="nil"/>
        </w:pBdr>
        <w:ind w:firstLine="708"/>
        <w:jc w:val="both"/>
        <w:rPr>
          <w:color w:val="000000"/>
        </w:rPr>
      </w:pPr>
      <w:r>
        <w:rPr>
          <w:color w:val="000000"/>
        </w:rPr>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823C17" w:rsidRPr="00511822" w:rsidRDefault="00823C17" w:rsidP="00817141">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823C17" w:rsidRPr="00511822" w:rsidRDefault="00823C17" w:rsidP="00817141">
      <w:pPr>
        <w:pBdr>
          <w:top w:val="nil"/>
          <w:left w:val="nil"/>
          <w:bottom w:val="nil"/>
          <w:right w:val="nil"/>
          <w:between w:val="nil"/>
        </w:pBdr>
        <w:ind w:firstLine="435"/>
        <w:jc w:val="both"/>
        <w:rPr>
          <w:color w:val="000000"/>
        </w:rPr>
      </w:pPr>
      <w:r>
        <w:rPr>
          <w:color w:val="000000"/>
        </w:rPr>
        <w:lastRenderedPageBreak/>
        <w:tab/>
        <w:t xml:space="preserve"> </w:t>
      </w: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23C17" w:rsidRPr="00511822" w:rsidRDefault="00823C17" w:rsidP="00817141">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823C17" w:rsidRPr="00511822" w:rsidRDefault="00823C17" w:rsidP="00817141">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823C17" w:rsidRPr="00511822" w:rsidRDefault="00823C17" w:rsidP="00817141">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23C17" w:rsidRPr="00172B04" w:rsidRDefault="00823C17" w:rsidP="00817141">
      <w:pPr>
        <w:pStyle w:val="43"/>
        <w:ind w:firstLine="851"/>
        <w:jc w:val="both"/>
        <w:rPr>
          <w:b/>
          <w:bCs/>
          <w:sz w:val="24"/>
          <w:szCs w:val="24"/>
        </w:rPr>
      </w:pPr>
    </w:p>
    <w:p w:rsidR="00823C17" w:rsidRPr="00172B04" w:rsidRDefault="00823C17" w:rsidP="00DC5EF7">
      <w:pPr>
        <w:ind w:firstLine="851"/>
        <w:jc w:val="center"/>
        <w:rPr>
          <w:b/>
        </w:rPr>
      </w:pPr>
      <w:r>
        <w:rPr>
          <w:b/>
        </w:rPr>
        <w:t>5. Ответственность Сторон</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23C17" w:rsidRPr="00AC72EA"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5.2. </w:t>
      </w:r>
      <w:proofErr w:type="gramStart"/>
      <w:r>
        <w:rPr>
          <w:rFonts w:ascii="Times New Roman" w:hAnsi="Times New Roman"/>
          <w:sz w:val="24"/>
          <w:szCs w:val="24"/>
        </w:rPr>
        <w:t>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roofErr w:type="gramEnd"/>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5.3. </w:t>
      </w:r>
      <w:proofErr w:type="gramStart"/>
      <w:r>
        <w:rPr>
          <w:rFonts w:ascii="Times New Roman" w:hAnsi="Times New Roman"/>
          <w:sz w:val="24"/>
          <w:szCs w:val="24"/>
        </w:rPr>
        <w:t>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roofErr w:type="gramEnd"/>
    </w:p>
    <w:p w:rsidR="00823C17" w:rsidRPr="00172B04" w:rsidRDefault="00823C17" w:rsidP="00DC5EF7">
      <w:pPr>
        <w:widowControl w:val="0"/>
        <w:autoSpaceDE w:val="0"/>
        <w:autoSpaceDN w:val="0"/>
        <w:adjustRightInd w:val="0"/>
        <w:ind w:right="-6" w:firstLine="851"/>
        <w:jc w:val="both"/>
      </w:pPr>
      <w:r>
        <w:t>5.4.</w:t>
      </w:r>
      <w:r>
        <w:rPr>
          <w:i/>
        </w:rPr>
        <w:t xml:space="preserve"> </w:t>
      </w:r>
      <w:proofErr w:type="gramStart"/>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roofErr w:type="gramEnd"/>
    </w:p>
    <w:p w:rsidR="00823C17" w:rsidRPr="00172B04" w:rsidRDefault="00823C17" w:rsidP="00DC5EF7">
      <w:pPr>
        <w:widowControl w:val="0"/>
        <w:autoSpaceDE w:val="0"/>
        <w:autoSpaceDN w:val="0"/>
        <w:adjustRightInd w:val="0"/>
        <w:ind w:right="-6" w:firstLine="851"/>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823C17" w:rsidRPr="00172B04" w:rsidRDefault="00823C17" w:rsidP="00DC5EF7">
      <w:pPr>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23C17" w:rsidRPr="00172B04" w:rsidRDefault="00823C17" w:rsidP="00DC5EF7">
      <w:pPr>
        <w:pStyle w:val="afe"/>
        <w:tabs>
          <w:tab w:val="left" w:pos="567"/>
          <w:tab w:val="left" w:pos="709"/>
        </w:tabs>
        <w:ind w:firstLine="567"/>
        <w:jc w:val="both"/>
        <w:rPr>
          <w:sz w:val="24"/>
          <w:szCs w:val="24"/>
        </w:rPr>
      </w:pPr>
      <w:r>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823C17" w:rsidRPr="00172B04" w:rsidRDefault="00823C17" w:rsidP="00DC5EF7">
      <w:pPr>
        <w:pStyle w:val="afe"/>
        <w:tabs>
          <w:tab w:val="left" w:pos="567"/>
          <w:tab w:val="left" w:pos="709"/>
        </w:tabs>
        <w:ind w:firstLine="567"/>
        <w:jc w:val="both"/>
        <w:rPr>
          <w:sz w:val="24"/>
          <w:szCs w:val="24"/>
        </w:rPr>
      </w:pPr>
      <w:proofErr w:type="gramStart"/>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23C17" w:rsidRPr="00172B04" w:rsidRDefault="00823C17" w:rsidP="00DC5EF7">
      <w:pPr>
        <w:pStyle w:val="ConsNormal"/>
        <w:ind w:firstLine="0"/>
        <w:rPr>
          <w:rFonts w:ascii="Times New Roman" w:hAnsi="Times New Roman"/>
          <w:b/>
          <w:sz w:val="24"/>
          <w:szCs w:val="24"/>
        </w:rPr>
      </w:pPr>
    </w:p>
    <w:p w:rsidR="00823C17" w:rsidRPr="00172B04" w:rsidRDefault="00823C17" w:rsidP="00DC5EF7">
      <w:pPr>
        <w:pStyle w:val="ConsNormal"/>
        <w:ind w:firstLine="851"/>
        <w:jc w:val="center"/>
        <w:rPr>
          <w:rFonts w:ascii="Times New Roman" w:hAnsi="Times New Roman"/>
          <w:b/>
          <w:sz w:val="24"/>
          <w:szCs w:val="24"/>
        </w:rPr>
      </w:pPr>
      <w:r>
        <w:rPr>
          <w:rFonts w:ascii="Times New Roman" w:hAnsi="Times New Roman"/>
          <w:b/>
          <w:sz w:val="24"/>
          <w:szCs w:val="24"/>
        </w:rPr>
        <w:lastRenderedPageBreak/>
        <w:t>6. Обстоятельства непреодолимой силы</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изданием запретительных актов органов государственной  власти.</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823C17" w:rsidRPr="00172B04" w:rsidRDefault="00823C17" w:rsidP="00DC5EF7">
      <w:pPr>
        <w:pStyle w:val="ConsNormal"/>
        <w:ind w:firstLine="0"/>
        <w:rPr>
          <w:rFonts w:ascii="Times New Roman" w:hAnsi="Times New Roman"/>
          <w:i/>
          <w:iCs/>
          <w:sz w:val="24"/>
          <w:szCs w:val="24"/>
        </w:rPr>
      </w:pPr>
    </w:p>
    <w:p w:rsidR="00823C17" w:rsidRPr="00172B04" w:rsidRDefault="00823C17" w:rsidP="00DC5EF7">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823C17" w:rsidRPr="00172B04" w:rsidRDefault="00823C17" w:rsidP="00DC5EF7">
      <w:pPr>
        <w:ind w:firstLine="851"/>
        <w:jc w:val="both"/>
      </w:pPr>
      <w:r>
        <w:t xml:space="preserve">7.3.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23C17" w:rsidRPr="00172B04" w:rsidRDefault="00823C17" w:rsidP="00DC5EF7">
      <w:pPr>
        <w:pStyle w:val="ConsNormal"/>
        <w:ind w:firstLine="851"/>
        <w:jc w:val="both"/>
        <w:rPr>
          <w:rFonts w:ascii="Times New Roman" w:hAnsi="Times New Roman"/>
          <w:b/>
          <w:sz w:val="24"/>
          <w:szCs w:val="24"/>
        </w:rPr>
      </w:pPr>
    </w:p>
    <w:p w:rsidR="00823C17" w:rsidRPr="00172B04" w:rsidRDefault="00823C17" w:rsidP="00DC5EF7">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823C17" w:rsidRPr="00172B04" w:rsidRDefault="00823C17" w:rsidP="00DC5EF7">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23C17" w:rsidRPr="00172B04" w:rsidRDefault="00823C17" w:rsidP="00DC5EF7">
      <w:pPr>
        <w:pStyle w:val="ConsNormal"/>
        <w:ind w:firstLine="851"/>
        <w:rPr>
          <w:rFonts w:ascii="Times New Roman" w:hAnsi="Times New Roman"/>
          <w:b/>
          <w:sz w:val="24"/>
          <w:szCs w:val="24"/>
        </w:rPr>
      </w:pPr>
    </w:p>
    <w:p w:rsidR="00823C17" w:rsidRPr="00172B04" w:rsidRDefault="00823C17" w:rsidP="00DC5EF7">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823C17" w:rsidRPr="00172B04" w:rsidRDefault="00823C17" w:rsidP="00DC5EF7">
      <w:pPr>
        <w:pStyle w:val="ConsNormal"/>
        <w:ind w:firstLine="851"/>
        <w:jc w:val="both"/>
        <w:rPr>
          <w:rFonts w:ascii="Times New Roman" w:hAnsi="Times New Roman"/>
          <w:b/>
          <w:bCs/>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2020 года, а в части взаиморасчетов до полного исполнения сторонами своих обязательств по договору.</w:t>
      </w:r>
    </w:p>
    <w:p w:rsidR="00823C17" w:rsidRPr="00172B04" w:rsidRDefault="00823C17" w:rsidP="00DC5EF7">
      <w:pPr>
        <w:pStyle w:val="ConsNormal"/>
        <w:ind w:firstLine="851"/>
        <w:jc w:val="center"/>
        <w:rPr>
          <w:rFonts w:ascii="Times New Roman" w:hAnsi="Times New Roman"/>
          <w:b/>
          <w:bCs/>
          <w:sz w:val="24"/>
          <w:szCs w:val="24"/>
        </w:rPr>
      </w:pPr>
    </w:p>
    <w:p w:rsidR="00823C17" w:rsidRPr="00172B04" w:rsidRDefault="00823C17" w:rsidP="00DC5EF7">
      <w:pPr>
        <w:autoSpaceDE w:val="0"/>
        <w:autoSpaceDN w:val="0"/>
        <w:spacing w:line="276" w:lineRule="auto"/>
        <w:ind w:firstLine="709"/>
        <w:jc w:val="center"/>
      </w:pPr>
      <w:r>
        <w:rPr>
          <w:b/>
        </w:rPr>
        <w:lastRenderedPageBreak/>
        <w:t xml:space="preserve">10. </w:t>
      </w:r>
      <w:proofErr w:type="spellStart"/>
      <w:r>
        <w:rPr>
          <w:b/>
        </w:rPr>
        <w:t>Антикоррупционная</w:t>
      </w:r>
      <w:proofErr w:type="spellEnd"/>
      <w:r>
        <w:rPr>
          <w:b/>
        </w:rPr>
        <w:t xml:space="preserve"> оговорка</w:t>
      </w:r>
    </w:p>
    <w:p w:rsidR="00823C17" w:rsidRPr="00172B04" w:rsidRDefault="00823C17" w:rsidP="00DC5EF7">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23C17" w:rsidRPr="00172B04" w:rsidRDefault="00823C17" w:rsidP="00DC5EF7">
      <w:pPr>
        <w:autoSpaceDE w:val="0"/>
        <w:autoSpaceDN w:val="0"/>
        <w:spacing w:line="276" w:lineRule="auto"/>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823C17" w:rsidRPr="00172B04" w:rsidRDefault="00823C17" w:rsidP="00DC5EF7">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23C17" w:rsidRPr="00172B04" w:rsidRDefault="00823C17" w:rsidP="00DC5EF7">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23C17" w:rsidRPr="00172B04" w:rsidRDefault="00823C17" w:rsidP="00DC5EF7">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23C17" w:rsidRPr="00172B04" w:rsidRDefault="00823C17" w:rsidP="00DC5EF7">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23C17" w:rsidRPr="00172B04" w:rsidRDefault="00823C17" w:rsidP="00DC5EF7">
      <w:pPr>
        <w:autoSpaceDE w:val="0"/>
        <w:autoSpaceDN w:val="0"/>
        <w:spacing w:line="276" w:lineRule="auto"/>
        <w:ind w:firstLine="709"/>
        <w:jc w:val="both"/>
      </w:pPr>
      <w:r>
        <w:t xml:space="preserve">10.3. </w:t>
      </w:r>
      <w:proofErr w:type="gramStart"/>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23C17" w:rsidRPr="00172B04" w:rsidRDefault="00823C17" w:rsidP="00DC5EF7">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23C17" w:rsidRPr="00172B04" w:rsidRDefault="00823C17" w:rsidP="00DC5EF7">
      <w:pPr>
        <w:autoSpaceDE w:val="0"/>
        <w:autoSpaceDN w:val="0"/>
        <w:spacing w:line="276" w:lineRule="auto"/>
        <w:ind w:firstLine="709"/>
        <w:jc w:val="center"/>
        <w:rPr>
          <w:b/>
        </w:rPr>
      </w:pPr>
    </w:p>
    <w:p w:rsidR="00823C17" w:rsidRPr="00172B04" w:rsidRDefault="00823C17" w:rsidP="00DC5EF7">
      <w:pPr>
        <w:autoSpaceDE w:val="0"/>
        <w:autoSpaceDN w:val="0"/>
        <w:spacing w:line="276" w:lineRule="auto"/>
        <w:ind w:firstLine="709"/>
        <w:jc w:val="center"/>
        <w:rPr>
          <w:b/>
        </w:rPr>
      </w:pPr>
      <w:r>
        <w:rPr>
          <w:b/>
        </w:rPr>
        <w:t>11. Гарантии и заверения Исполнителя</w:t>
      </w:r>
    </w:p>
    <w:p w:rsidR="00823C17" w:rsidRPr="00172B04" w:rsidRDefault="00823C17" w:rsidP="001E6A1B">
      <w:pPr>
        <w:pStyle w:val="aff7"/>
        <w:numPr>
          <w:ilvl w:val="1"/>
          <w:numId w:val="28"/>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823C17" w:rsidRPr="00172B04" w:rsidRDefault="00823C17" w:rsidP="001E6A1B">
      <w:pPr>
        <w:pStyle w:val="aff7"/>
        <w:numPr>
          <w:ilvl w:val="2"/>
          <w:numId w:val="29"/>
        </w:numPr>
        <w:suppressAutoHyphens w:val="0"/>
        <w:spacing w:after="200"/>
        <w:ind w:left="0" w:firstLine="709"/>
        <w:contextualSpacing/>
        <w:jc w:val="both"/>
      </w:pPr>
      <w:r>
        <w:lastRenderedPageBreak/>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23C17" w:rsidRPr="00172B04" w:rsidRDefault="00823C17" w:rsidP="001E6A1B">
      <w:pPr>
        <w:pStyle w:val="aff7"/>
        <w:numPr>
          <w:ilvl w:val="2"/>
          <w:numId w:val="29"/>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23C17" w:rsidRPr="00172B04" w:rsidRDefault="00823C17" w:rsidP="001E6A1B">
      <w:pPr>
        <w:pStyle w:val="aff7"/>
        <w:numPr>
          <w:ilvl w:val="2"/>
          <w:numId w:val="29"/>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823C17" w:rsidRPr="00172B04" w:rsidRDefault="00823C17" w:rsidP="001E6A1B">
      <w:pPr>
        <w:pStyle w:val="aff7"/>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23C17" w:rsidRPr="00172B04" w:rsidRDefault="00823C17" w:rsidP="001E6A1B">
      <w:pPr>
        <w:pStyle w:val="aff7"/>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823C17" w:rsidRPr="00172B04" w:rsidRDefault="00823C17" w:rsidP="00DC5EF7">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823C17" w:rsidRPr="00172B04" w:rsidRDefault="00823C17" w:rsidP="00DC5EF7">
      <w:pPr>
        <w:pStyle w:val="43"/>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823C17" w:rsidRPr="00172B04" w:rsidRDefault="00823C17" w:rsidP="00DC5EF7">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23C17" w:rsidRPr="00172B04" w:rsidRDefault="00823C17" w:rsidP="00DC5EF7">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823C17" w:rsidRPr="00172B04" w:rsidRDefault="00823C17" w:rsidP="00DC5EF7">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823C17" w:rsidRPr="00172B04" w:rsidRDefault="00823C17" w:rsidP="00DC5EF7">
      <w:pPr>
        <w:ind w:firstLine="851"/>
        <w:jc w:val="both"/>
      </w:pPr>
      <w:r>
        <w:t>12.8. К настоящему Договору прилагаются:</w:t>
      </w:r>
    </w:p>
    <w:p w:rsidR="00823C17" w:rsidRPr="00172B04" w:rsidRDefault="00823C17" w:rsidP="00DC5EF7">
      <w:pPr>
        <w:ind w:firstLine="851"/>
        <w:jc w:val="both"/>
      </w:pPr>
      <w:r>
        <w:t>12.8.1. Техническое задание  (приложение № 1);</w:t>
      </w:r>
    </w:p>
    <w:p w:rsidR="00823C17" w:rsidRPr="00172B04" w:rsidRDefault="00823C17" w:rsidP="00DC5EF7">
      <w:pPr>
        <w:ind w:firstLine="851"/>
        <w:jc w:val="both"/>
      </w:pPr>
      <w:r>
        <w:t>12.8.2. Протокол согласования договорной цены (приложение № 2);</w:t>
      </w:r>
    </w:p>
    <w:p w:rsidR="00823C17" w:rsidRPr="00172B04" w:rsidRDefault="00823C17" w:rsidP="00DC5EF7">
      <w:pPr>
        <w:ind w:left="851" w:right="-5"/>
        <w:jc w:val="both"/>
      </w:pPr>
      <w:r>
        <w:t>12.8.3. Правила безопасности при нахождении на терминале Заказчика (Приложение №3).</w:t>
      </w:r>
    </w:p>
    <w:p w:rsidR="00823C17" w:rsidRDefault="00823C17" w:rsidP="00DC5EF7">
      <w:pPr>
        <w:ind w:firstLine="851"/>
        <w:jc w:val="center"/>
        <w:rPr>
          <w:b/>
        </w:rPr>
      </w:pPr>
    </w:p>
    <w:p w:rsidR="00823C17" w:rsidRPr="00363BDC" w:rsidRDefault="00823C17" w:rsidP="001E6A1B">
      <w:pPr>
        <w:pStyle w:val="aff7"/>
        <w:numPr>
          <w:ilvl w:val="0"/>
          <w:numId w:val="30"/>
        </w:numPr>
        <w:jc w:val="center"/>
        <w:rPr>
          <w:b/>
        </w:rPr>
      </w:pPr>
      <w:r>
        <w:rPr>
          <w:b/>
        </w:rPr>
        <w:t>Юридические адреса и платежные реквизиты Сторон</w:t>
      </w:r>
    </w:p>
    <w:p w:rsidR="00823C17" w:rsidRDefault="00823C17" w:rsidP="00DC5EF7">
      <w:pPr>
        <w:pStyle w:val="ConsNormal"/>
        <w:widowControl/>
        <w:ind w:firstLine="0"/>
        <w:jc w:val="right"/>
        <w:rPr>
          <w:rFonts w:ascii="Times New Roman" w:hAnsi="Times New Roman"/>
          <w:sz w:val="24"/>
          <w:szCs w:val="24"/>
        </w:rPr>
      </w:pPr>
    </w:p>
    <w:tbl>
      <w:tblPr>
        <w:tblW w:w="0" w:type="auto"/>
        <w:tblInd w:w="137" w:type="dxa"/>
        <w:tblLook w:val="0000"/>
      </w:tblPr>
      <w:tblGrid>
        <w:gridCol w:w="4933"/>
        <w:gridCol w:w="4553"/>
      </w:tblGrid>
      <w:tr w:rsidR="00823C17" w:rsidRPr="00AE3E04" w:rsidTr="00363BDC">
        <w:trPr>
          <w:trHeight w:val="4958"/>
        </w:trPr>
        <w:tc>
          <w:tcPr>
            <w:tcW w:w="4933" w:type="dxa"/>
          </w:tcPr>
          <w:p w:rsidR="00823C17" w:rsidRPr="00730613" w:rsidRDefault="00823C17" w:rsidP="00363BDC">
            <w:r>
              <w:rPr>
                <w:b/>
                <w:sz w:val="22"/>
                <w:szCs w:val="22"/>
              </w:rPr>
              <w:lastRenderedPageBreak/>
              <w:t xml:space="preserve">Заказчик: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 xml:space="preserve">» </w:t>
            </w:r>
          </w:p>
          <w:p w:rsidR="00823C17" w:rsidRPr="00730613" w:rsidRDefault="00823C17" w:rsidP="00363BDC">
            <w:r>
              <w:rPr>
                <w:sz w:val="22"/>
                <w:szCs w:val="22"/>
              </w:rPr>
              <w:t>Юридический адрес:</w:t>
            </w:r>
          </w:p>
          <w:p w:rsidR="00823C17" w:rsidRPr="00730613" w:rsidRDefault="00823C17" w:rsidP="00363BDC">
            <w:r>
              <w:rPr>
                <w:sz w:val="22"/>
                <w:szCs w:val="22"/>
              </w:rPr>
              <w:t xml:space="preserve">125047, Москва, пер. </w:t>
            </w:r>
            <w:proofErr w:type="gramStart"/>
            <w:r>
              <w:rPr>
                <w:sz w:val="22"/>
                <w:szCs w:val="22"/>
              </w:rPr>
              <w:t>Оружейный</w:t>
            </w:r>
            <w:proofErr w:type="gramEnd"/>
            <w:r>
              <w:rPr>
                <w:sz w:val="22"/>
                <w:szCs w:val="22"/>
              </w:rPr>
              <w:t>, д.19</w:t>
            </w:r>
          </w:p>
          <w:p w:rsidR="00823C17" w:rsidRPr="00730613" w:rsidRDefault="00823C17" w:rsidP="00363BDC">
            <w:r>
              <w:rPr>
                <w:sz w:val="22"/>
                <w:szCs w:val="22"/>
              </w:rPr>
              <w:t>Местонахождение:</w:t>
            </w:r>
          </w:p>
          <w:p w:rsidR="00823C17" w:rsidRPr="00730613" w:rsidRDefault="00823C17" w:rsidP="00363BDC">
            <w:r>
              <w:rPr>
                <w:sz w:val="22"/>
                <w:szCs w:val="22"/>
              </w:rPr>
              <w:t>Филиал ПАО «</w:t>
            </w:r>
            <w:proofErr w:type="spellStart"/>
            <w:r>
              <w:rPr>
                <w:sz w:val="22"/>
                <w:szCs w:val="22"/>
              </w:rPr>
              <w:t>ТрансКонтейнер</w:t>
            </w:r>
            <w:proofErr w:type="spellEnd"/>
            <w:r>
              <w:rPr>
                <w:sz w:val="22"/>
                <w:szCs w:val="22"/>
              </w:rPr>
              <w:t xml:space="preserve">» на </w:t>
            </w:r>
            <w:proofErr w:type="gramStart"/>
            <w:r>
              <w:rPr>
                <w:sz w:val="22"/>
                <w:szCs w:val="22"/>
              </w:rPr>
              <w:t>Забайкальской</w:t>
            </w:r>
            <w:proofErr w:type="gramEnd"/>
            <w:r>
              <w:rPr>
                <w:sz w:val="22"/>
                <w:szCs w:val="22"/>
              </w:rPr>
              <w:t xml:space="preserve"> ж.д.</w:t>
            </w:r>
          </w:p>
          <w:p w:rsidR="00823C17" w:rsidRPr="00730613" w:rsidRDefault="00823C17" w:rsidP="00363BDC">
            <w:r>
              <w:rPr>
                <w:sz w:val="22"/>
                <w:szCs w:val="22"/>
              </w:rPr>
              <w:t>672000, г. Чита, ул. Анохина, 91</w:t>
            </w:r>
          </w:p>
          <w:p w:rsidR="00823C17" w:rsidRPr="00730613" w:rsidRDefault="00823C17" w:rsidP="00363BDC">
            <w:r>
              <w:rPr>
                <w:sz w:val="22"/>
                <w:szCs w:val="22"/>
              </w:rPr>
              <w:t>Тел.: (3022) 22-70-49; факс(3022) 32-51-58</w:t>
            </w:r>
          </w:p>
          <w:p w:rsidR="00823C17" w:rsidRPr="00730613" w:rsidRDefault="00823C17" w:rsidP="00363BDC">
            <w:r>
              <w:rPr>
                <w:sz w:val="22"/>
                <w:szCs w:val="22"/>
              </w:rPr>
              <w:t>ИНН 7708591995/КПП 997650001</w:t>
            </w:r>
          </w:p>
          <w:p w:rsidR="00823C17" w:rsidRPr="00730613" w:rsidRDefault="00823C17" w:rsidP="00363BDC">
            <w:r>
              <w:rPr>
                <w:sz w:val="22"/>
                <w:szCs w:val="22"/>
              </w:rPr>
              <w:t>ОГРН 1067746341024</w:t>
            </w:r>
          </w:p>
          <w:p w:rsidR="00823C17" w:rsidRPr="00730613" w:rsidRDefault="00823C17" w:rsidP="00363BDC">
            <w:pPr>
              <w:rPr>
                <w:b/>
              </w:rPr>
            </w:pPr>
            <w:r>
              <w:rPr>
                <w:b/>
                <w:sz w:val="22"/>
                <w:szCs w:val="22"/>
              </w:rPr>
              <w:t>Банковские реквизиты:</w:t>
            </w:r>
          </w:p>
          <w:p w:rsidR="00823C17" w:rsidRPr="00730613" w:rsidRDefault="00823C17" w:rsidP="00363BDC">
            <w:proofErr w:type="gramStart"/>
            <w:r>
              <w:rPr>
                <w:sz w:val="22"/>
                <w:szCs w:val="22"/>
              </w:rPr>
              <w:t>Р</w:t>
            </w:r>
            <w:proofErr w:type="gramEnd"/>
            <w:r>
              <w:rPr>
                <w:sz w:val="22"/>
                <w:szCs w:val="22"/>
              </w:rPr>
              <w:t>/с 40702810009030002960</w:t>
            </w:r>
          </w:p>
          <w:p w:rsidR="00823C17" w:rsidRPr="00730613" w:rsidRDefault="00823C17" w:rsidP="00363BDC">
            <w:proofErr w:type="gramStart"/>
            <w:r>
              <w:rPr>
                <w:sz w:val="22"/>
                <w:szCs w:val="22"/>
              </w:rPr>
              <w:t>К/с 30101810200000000777</w:t>
            </w:r>
            <w:proofErr w:type="gramEnd"/>
          </w:p>
          <w:p w:rsidR="00823C17" w:rsidRPr="00730613" w:rsidRDefault="00823C17" w:rsidP="00363BDC">
            <w:pPr>
              <w:widowControl w:val="0"/>
              <w:ind w:right="-7"/>
            </w:pPr>
            <w:r>
              <w:rPr>
                <w:sz w:val="22"/>
                <w:szCs w:val="22"/>
              </w:rPr>
              <w:t xml:space="preserve">Филиал Банка ВТБ (ПАО) </w:t>
            </w:r>
            <w:proofErr w:type="gramStart"/>
            <w:r>
              <w:rPr>
                <w:sz w:val="22"/>
                <w:szCs w:val="22"/>
              </w:rPr>
              <w:t>в</w:t>
            </w:r>
            <w:proofErr w:type="gramEnd"/>
          </w:p>
          <w:p w:rsidR="00823C17" w:rsidRPr="00730613" w:rsidRDefault="00823C17" w:rsidP="00363BDC">
            <w:pPr>
              <w:widowControl w:val="0"/>
              <w:ind w:right="-7"/>
            </w:pPr>
            <w:r>
              <w:rPr>
                <w:sz w:val="22"/>
                <w:szCs w:val="22"/>
              </w:rPr>
              <w:t xml:space="preserve">г. </w:t>
            </w:r>
            <w:proofErr w:type="gramStart"/>
            <w:r>
              <w:rPr>
                <w:sz w:val="22"/>
                <w:szCs w:val="22"/>
              </w:rPr>
              <w:t>Красноярске</w:t>
            </w:r>
            <w:proofErr w:type="gramEnd"/>
            <w:r>
              <w:rPr>
                <w:sz w:val="22"/>
                <w:szCs w:val="22"/>
              </w:rPr>
              <w:t xml:space="preserve"> Г. КРАСНОЯРСК </w:t>
            </w:r>
          </w:p>
          <w:p w:rsidR="00823C17" w:rsidRPr="00C01800" w:rsidRDefault="00823C17" w:rsidP="00363BDC">
            <w:r>
              <w:rPr>
                <w:sz w:val="22"/>
                <w:szCs w:val="22"/>
              </w:rPr>
              <w:t>БИК</w:t>
            </w:r>
            <w:r w:rsidRPr="00C01800">
              <w:rPr>
                <w:sz w:val="22"/>
                <w:szCs w:val="22"/>
              </w:rPr>
              <w:t xml:space="preserve"> 040407777</w:t>
            </w:r>
          </w:p>
          <w:p w:rsidR="00823C17" w:rsidRPr="00730613" w:rsidRDefault="00823C17" w:rsidP="00363BDC">
            <w:pPr>
              <w:ind w:right="98"/>
              <w:rPr>
                <w:lang w:val="en-US"/>
              </w:rPr>
            </w:pPr>
            <w:r>
              <w:rPr>
                <w:sz w:val="22"/>
                <w:szCs w:val="22"/>
              </w:rPr>
              <w:t>ОКПО</w:t>
            </w:r>
            <w:r>
              <w:rPr>
                <w:sz w:val="22"/>
                <w:szCs w:val="22"/>
                <w:lang w:val="en-US"/>
              </w:rPr>
              <w:t xml:space="preserve"> 57794592</w:t>
            </w:r>
          </w:p>
          <w:p w:rsidR="00823C17" w:rsidRPr="00730613" w:rsidRDefault="00823C17" w:rsidP="00363BDC">
            <w:pPr>
              <w:rPr>
                <w:lang w:val="en-US"/>
              </w:rPr>
            </w:pPr>
            <w:r>
              <w:rPr>
                <w:sz w:val="22"/>
                <w:szCs w:val="22"/>
                <w:lang w:val="en-US"/>
              </w:rPr>
              <w:t xml:space="preserve">E-mail: </w:t>
            </w:r>
            <w:hyperlink r:id="rId28" w:history="1">
              <w:r>
                <w:rPr>
                  <w:rStyle w:val="a7"/>
                  <w:sz w:val="22"/>
                  <w:szCs w:val="22"/>
                  <w:lang w:val="en-US"/>
                </w:rPr>
                <w:t>trcont@trcont.com</w:t>
              </w:r>
            </w:hyperlink>
          </w:p>
          <w:p w:rsidR="00823C17" w:rsidRPr="00730613" w:rsidRDefault="00823C17" w:rsidP="00363BDC">
            <w:pPr>
              <w:rPr>
                <w:lang w:val="en-US"/>
              </w:rPr>
            </w:pPr>
          </w:p>
          <w:p w:rsidR="00823C17" w:rsidRPr="00730613" w:rsidRDefault="00823C17" w:rsidP="00363BDC">
            <w:pPr>
              <w:pStyle w:val="ConsNormal"/>
              <w:ind w:firstLine="0"/>
              <w:rPr>
                <w:rFonts w:ascii="Times New Roman" w:hAnsi="Times New Roman"/>
                <w:b/>
                <w:sz w:val="22"/>
                <w:szCs w:val="22"/>
                <w:lang w:val="en-US"/>
              </w:rPr>
            </w:pPr>
            <w:r>
              <w:rPr>
                <w:rFonts w:ascii="Times New Roman" w:hAnsi="Times New Roman"/>
                <w:sz w:val="22"/>
                <w:szCs w:val="22"/>
                <w:vertAlign w:val="superscript"/>
                <w:lang w:val="en-US"/>
              </w:rPr>
              <w:t xml:space="preserve"> </w:t>
            </w:r>
          </w:p>
        </w:tc>
        <w:tc>
          <w:tcPr>
            <w:tcW w:w="4553" w:type="dxa"/>
          </w:tcPr>
          <w:p w:rsidR="00823C17" w:rsidRPr="00730613" w:rsidRDefault="00823C17" w:rsidP="00363BDC">
            <w:pPr>
              <w:pStyle w:val="ConsNormal"/>
              <w:ind w:firstLine="0"/>
              <w:rPr>
                <w:rFonts w:ascii="Times New Roman" w:hAnsi="Times New Roman"/>
                <w:b/>
                <w:sz w:val="22"/>
                <w:szCs w:val="22"/>
              </w:rPr>
            </w:pPr>
            <w:r>
              <w:rPr>
                <w:rFonts w:ascii="Times New Roman" w:hAnsi="Times New Roman"/>
                <w:b/>
                <w:sz w:val="22"/>
                <w:szCs w:val="22"/>
              </w:rPr>
              <w:t xml:space="preserve">Исполнитель: </w:t>
            </w:r>
            <w:r>
              <w:rPr>
                <w:rFonts w:ascii="Times New Roman" w:hAnsi="Times New Roman"/>
                <w:sz w:val="22"/>
                <w:szCs w:val="22"/>
              </w:rPr>
              <w:t>(полное наименование)</w:t>
            </w:r>
          </w:p>
          <w:p w:rsidR="00823C17" w:rsidRPr="00730613" w:rsidRDefault="00823C17" w:rsidP="00363BDC"/>
          <w:p w:rsidR="00823C17" w:rsidRPr="00730613" w:rsidRDefault="00823C17" w:rsidP="00363BDC">
            <w:pPr>
              <w:pStyle w:val="afc"/>
              <w:ind w:firstLine="0"/>
              <w:rPr>
                <w:sz w:val="22"/>
                <w:szCs w:val="22"/>
              </w:rPr>
            </w:pPr>
            <w:r>
              <w:rPr>
                <w:color w:val="000000"/>
                <w:spacing w:val="5"/>
                <w:sz w:val="22"/>
                <w:szCs w:val="22"/>
              </w:rPr>
              <w:t>Место нахождения</w:t>
            </w:r>
            <w:r>
              <w:rPr>
                <w:sz w:val="22"/>
                <w:szCs w:val="22"/>
              </w:rPr>
              <w:t>: ____________________</w:t>
            </w:r>
          </w:p>
          <w:p w:rsidR="00823C17" w:rsidRPr="00730613" w:rsidRDefault="00823C17" w:rsidP="00363BDC">
            <w:pPr>
              <w:pStyle w:val="afc"/>
              <w:ind w:firstLine="0"/>
              <w:rPr>
                <w:sz w:val="22"/>
                <w:szCs w:val="22"/>
              </w:rPr>
            </w:pPr>
            <w:r>
              <w:rPr>
                <w:sz w:val="22"/>
                <w:szCs w:val="22"/>
              </w:rPr>
              <w:t>Почтовый адрес: _______________________</w:t>
            </w:r>
          </w:p>
          <w:p w:rsidR="00823C17" w:rsidRPr="00730613" w:rsidRDefault="00823C17" w:rsidP="00363BDC">
            <w:pPr>
              <w:pStyle w:val="afc"/>
              <w:ind w:right="-5" w:firstLine="0"/>
              <w:rPr>
                <w:sz w:val="22"/>
                <w:szCs w:val="22"/>
              </w:rPr>
            </w:pPr>
            <w:r>
              <w:rPr>
                <w:sz w:val="22"/>
                <w:szCs w:val="22"/>
              </w:rPr>
              <w:t>ОГРН_______________ИНН ______________, ОКПО_____________ ______________, КПП ___________________</w:t>
            </w:r>
          </w:p>
          <w:p w:rsidR="00823C17" w:rsidRPr="00730613" w:rsidRDefault="00823C17" w:rsidP="00363BDC">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823C17" w:rsidRPr="00730613" w:rsidRDefault="00823C17" w:rsidP="00363BDC">
            <w:pPr>
              <w:pStyle w:val="afc"/>
              <w:ind w:right="-5" w:firstLine="0"/>
              <w:rPr>
                <w:sz w:val="22"/>
                <w:szCs w:val="22"/>
              </w:rPr>
            </w:pPr>
            <w:proofErr w:type="gramStart"/>
            <w:r>
              <w:rPr>
                <w:sz w:val="22"/>
                <w:szCs w:val="22"/>
              </w:rPr>
              <w:t xml:space="preserve">в  ____________________________________, </w:t>
            </w:r>
            <w:proofErr w:type="gramEnd"/>
          </w:p>
          <w:p w:rsidR="00823C17" w:rsidRPr="00730613" w:rsidRDefault="00823C17" w:rsidP="00363BDC">
            <w:pPr>
              <w:pStyle w:val="af9"/>
              <w:ind w:right="-5" w:firstLine="0"/>
              <w:rPr>
                <w:sz w:val="22"/>
              </w:rPr>
            </w:pPr>
            <w:proofErr w:type="gramStart"/>
            <w:r>
              <w:rPr>
                <w:sz w:val="22"/>
                <w:szCs w:val="22"/>
              </w:rPr>
              <w:t>к</w:t>
            </w:r>
            <w:proofErr w:type="gramEnd"/>
            <w:r>
              <w:rPr>
                <w:sz w:val="22"/>
                <w:szCs w:val="22"/>
              </w:rPr>
              <w:t>/счет _________________________________</w:t>
            </w:r>
          </w:p>
          <w:p w:rsidR="00823C17" w:rsidRPr="00730613" w:rsidRDefault="00823C17" w:rsidP="00363BDC">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823C17" w:rsidRPr="00730613" w:rsidRDefault="00823C17" w:rsidP="00363BDC">
            <w:pPr>
              <w:pStyle w:val="af9"/>
              <w:ind w:right="-5" w:firstLine="0"/>
              <w:rPr>
                <w:sz w:val="22"/>
              </w:rPr>
            </w:pPr>
            <w:r>
              <w:rPr>
                <w:sz w:val="22"/>
                <w:szCs w:val="22"/>
              </w:rPr>
              <w:t xml:space="preserve">БИК _______________,  </w:t>
            </w:r>
          </w:p>
          <w:p w:rsidR="00823C17" w:rsidRPr="00730613" w:rsidRDefault="00823C17" w:rsidP="00363BDC">
            <w:pPr>
              <w:pStyle w:val="af9"/>
              <w:ind w:right="-5" w:firstLine="0"/>
              <w:rPr>
                <w:sz w:val="22"/>
              </w:rPr>
            </w:pPr>
            <w:r>
              <w:rPr>
                <w:sz w:val="22"/>
                <w:szCs w:val="22"/>
              </w:rPr>
              <w:t>тел. ________, факс__________</w:t>
            </w:r>
          </w:p>
          <w:p w:rsidR="00823C17" w:rsidRPr="00730613" w:rsidRDefault="00823C17" w:rsidP="00363BDC"/>
          <w:p w:rsidR="00823C17" w:rsidRPr="00730613" w:rsidRDefault="00823C17" w:rsidP="00363BDC">
            <w:pPr>
              <w:rPr>
                <w:lang w:val="en-US"/>
              </w:rPr>
            </w:pPr>
          </w:p>
        </w:tc>
      </w:tr>
    </w:tbl>
    <w:p w:rsidR="00823C17" w:rsidRDefault="00823C17" w:rsidP="00DC5EF7">
      <w:pPr>
        <w:pStyle w:val="ConsNormal"/>
        <w:widowControl/>
        <w:ind w:firstLine="0"/>
        <w:jc w:val="right"/>
        <w:rPr>
          <w:rFonts w:ascii="Times New Roman" w:hAnsi="Times New Roman"/>
          <w:sz w:val="24"/>
          <w:szCs w:val="24"/>
        </w:rPr>
      </w:pPr>
    </w:p>
    <w:p w:rsidR="00823C17" w:rsidRDefault="00823C17" w:rsidP="00DC5EF7">
      <w:pPr>
        <w:pStyle w:val="ConsNormal"/>
        <w:widowControl/>
        <w:ind w:firstLine="0"/>
        <w:jc w:val="right"/>
        <w:rPr>
          <w:rFonts w:ascii="Times New Roman" w:hAnsi="Times New Roman"/>
          <w:sz w:val="24"/>
          <w:szCs w:val="24"/>
        </w:rP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536"/>
      </w:tblGrid>
      <w:tr w:rsidR="00823C17" w:rsidRPr="00172B04" w:rsidTr="00363BDC">
        <w:trPr>
          <w:trHeight w:val="1702"/>
        </w:trPr>
        <w:tc>
          <w:tcPr>
            <w:tcW w:w="4962" w:type="dxa"/>
            <w:tcBorders>
              <w:top w:val="nil"/>
              <w:left w:val="nil"/>
              <w:bottom w:val="nil"/>
              <w:right w:val="nil"/>
            </w:tcBorders>
          </w:tcPr>
          <w:p w:rsidR="00823C17" w:rsidRPr="00172B04" w:rsidRDefault="00823C17" w:rsidP="00363BDC">
            <w:r>
              <w:t>Заказчик:</w:t>
            </w:r>
          </w:p>
          <w:p w:rsidR="00823C17" w:rsidRPr="00172B04" w:rsidRDefault="00823C17" w:rsidP="00363BDC"/>
          <w:p w:rsidR="00823C17" w:rsidRPr="00172B04" w:rsidRDefault="00823C17" w:rsidP="00363BDC">
            <w:r>
              <w:t>________    ______________</w:t>
            </w:r>
          </w:p>
          <w:p w:rsidR="00823C17" w:rsidRPr="00172B04" w:rsidRDefault="00823C17" w:rsidP="00363BDC">
            <w:pPr>
              <w:rPr>
                <w:vertAlign w:val="superscript"/>
              </w:rPr>
            </w:pPr>
            <w:r>
              <w:rPr>
                <w:vertAlign w:val="superscript"/>
              </w:rPr>
              <w:t xml:space="preserve">(подпись)                    (Ф.И.О.)                                                                       </w:t>
            </w:r>
          </w:p>
        </w:tc>
        <w:tc>
          <w:tcPr>
            <w:tcW w:w="4536" w:type="dxa"/>
            <w:tcBorders>
              <w:top w:val="nil"/>
              <w:left w:val="nil"/>
              <w:bottom w:val="nil"/>
              <w:right w:val="nil"/>
            </w:tcBorders>
          </w:tcPr>
          <w:p w:rsidR="00823C17" w:rsidRPr="00172B04" w:rsidRDefault="00823C17" w:rsidP="00363BDC">
            <w:r>
              <w:t>Исполнитель:</w:t>
            </w:r>
          </w:p>
          <w:p w:rsidR="00823C17" w:rsidRPr="00172B04" w:rsidRDefault="00823C17" w:rsidP="00363BDC"/>
          <w:p w:rsidR="00823C17" w:rsidRPr="00172B04" w:rsidRDefault="00823C17" w:rsidP="00363BDC">
            <w:r>
              <w:t>________    ______________</w:t>
            </w:r>
          </w:p>
          <w:p w:rsidR="00823C17" w:rsidRPr="00172B04" w:rsidRDefault="00823C17" w:rsidP="00363BDC">
            <w:r>
              <w:rPr>
                <w:vertAlign w:val="superscript"/>
              </w:rPr>
              <w:t xml:space="preserve">(подпись)                        (Ф.И.О.)                                                                         </w:t>
            </w:r>
          </w:p>
        </w:tc>
      </w:tr>
    </w:tbl>
    <w:p w:rsidR="00823C17" w:rsidRDefault="00823C17" w:rsidP="00DC5EF7">
      <w:pPr>
        <w:pStyle w:val="ConsNormal"/>
        <w:widowControl/>
        <w:ind w:firstLine="0"/>
        <w:jc w:val="right"/>
        <w:rPr>
          <w:rFonts w:ascii="Times New Roman" w:hAnsi="Times New Roman"/>
          <w:sz w:val="24"/>
          <w:szCs w:val="24"/>
        </w:rPr>
      </w:pPr>
    </w:p>
    <w:p w:rsidR="00823C17" w:rsidRDefault="00823C17" w:rsidP="00DC5EF7">
      <w:pPr>
        <w:pStyle w:val="ConsNormal"/>
        <w:widowControl/>
        <w:ind w:firstLine="0"/>
        <w:jc w:val="right"/>
        <w:rPr>
          <w:rFonts w:ascii="Times New Roman" w:hAnsi="Times New Roman"/>
          <w:sz w:val="24"/>
          <w:szCs w:val="24"/>
        </w:rPr>
      </w:pPr>
    </w:p>
    <w:p w:rsidR="00823C17" w:rsidRDefault="00823C17" w:rsidP="00DC5EF7">
      <w:pPr>
        <w:pStyle w:val="ConsNormal"/>
        <w:widowControl/>
        <w:ind w:firstLine="0"/>
        <w:jc w:val="right"/>
        <w:rPr>
          <w:rFonts w:ascii="Times New Roman" w:hAnsi="Times New Roman"/>
          <w:sz w:val="24"/>
          <w:szCs w:val="24"/>
        </w:rPr>
      </w:pPr>
    </w:p>
    <w:p w:rsidR="00823C17"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823C17" w:rsidRPr="00172B04" w:rsidRDefault="00823C17" w:rsidP="00DC5EF7">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23C17" w:rsidRPr="00172B04" w:rsidRDefault="00823C17" w:rsidP="00DC5EF7">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823C17" w:rsidRPr="00172B04" w:rsidRDefault="00823C17" w:rsidP="00DC5EF7">
      <w:pPr>
        <w:shd w:val="clear" w:color="auto" w:fill="FFFFFF"/>
        <w:suppressAutoHyphens w:val="0"/>
        <w:ind w:firstLine="709"/>
        <w:contextualSpacing/>
        <w:jc w:val="both"/>
        <w:rPr>
          <w:b/>
          <w:sz w:val="28"/>
          <w:szCs w:val="28"/>
        </w:rPr>
      </w:pPr>
    </w:p>
    <w:p w:rsidR="00823C17" w:rsidRPr="0094396E" w:rsidRDefault="00823C17" w:rsidP="001E6A1B">
      <w:pPr>
        <w:pStyle w:val="aff7"/>
        <w:numPr>
          <w:ilvl w:val="0"/>
          <w:numId w:val="31"/>
        </w:numPr>
        <w:shd w:val="clear" w:color="auto" w:fill="FFFFFF"/>
        <w:suppressAutoHyphens w:val="0"/>
        <w:contextualSpacing/>
        <w:jc w:val="center"/>
        <w:rPr>
          <w:spacing w:val="1"/>
          <w:sz w:val="28"/>
          <w:szCs w:val="28"/>
        </w:rPr>
      </w:pPr>
      <w:r>
        <w:rPr>
          <w:b/>
          <w:sz w:val="28"/>
          <w:szCs w:val="28"/>
        </w:rPr>
        <w:t>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2382"/>
        <w:gridCol w:w="1392"/>
        <w:gridCol w:w="1551"/>
        <w:gridCol w:w="1710"/>
        <w:gridCol w:w="2001"/>
      </w:tblGrid>
      <w:tr w:rsidR="00823C17" w:rsidRPr="00172B04" w:rsidTr="00363BDC">
        <w:tc>
          <w:tcPr>
            <w:tcW w:w="499" w:type="dxa"/>
            <w:vAlign w:val="center"/>
          </w:tcPr>
          <w:p w:rsidR="00823C17" w:rsidRPr="00172B04" w:rsidRDefault="00823C17" w:rsidP="00363BDC">
            <w:pPr>
              <w:ind w:left="-5"/>
              <w:contextualSpacing/>
              <w:jc w:val="center"/>
              <w:rPr>
                <w:b/>
                <w:sz w:val="20"/>
                <w:szCs w:val="20"/>
              </w:rPr>
            </w:pPr>
            <w:r>
              <w:rPr>
                <w:b/>
                <w:sz w:val="20"/>
                <w:szCs w:val="20"/>
              </w:rPr>
              <w:t>№</w:t>
            </w:r>
          </w:p>
          <w:p w:rsidR="00823C17" w:rsidRPr="00172B04" w:rsidRDefault="00823C17" w:rsidP="00363BDC">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382" w:type="dxa"/>
            <w:vAlign w:val="center"/>
          </w:tcPr>
          <w:p w:rsidR="00823C17" w:rsidRPr="00172B04" w:rsidRDefault="00823C17" w:rsidP="00363BDC">
            <w:pPr>
              <w:contextualSpacing/>
              <w:jc w:val="center"/>
              <w:rPr>
                <w:b/>
                <w:sz w:val="20"/>
                <w:szCs w:val="20"/>
              </w:rPr>
            </w:pPr>
            <w:r>
              <w:rPr>
                <w:b/>
                <w:sz w:val="20"/>
                <w:szCs w:val="20"/>
              </w:rPr>
              <w:t>Наименование объекта</w:t>
            </w:r>
          </w:p>
        </w:tc>
        <w:tc>
          <w:tcPr>
            <w:tcW w:w="1392" w:type="dxa"/>
          </w:tcPr>
          <w:p w:rsidR="00823C17" w:rsidRPr="00172B04" w:rsidRDefault="00823C17" w:rsidP="00363BDC">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51" w:type="dxa"/>
          </w:tcPr>
          <w:p w:rsidR="00823C17" w:rsidRPr="00172B04" w:rsidRDefault="00823C17" w:rsidP="00363BDC">
            <w:pPr>
              <w:suppressAutoHyphens w:val="0"/>
              <w:jc w:val="center"/>
              <w:rPr>
                <w:b/>
                <w:bCs/>
                <w:sz w:val="20"/>
                <w:szCs w:val="20"/>
                <w:lang w:eastAsia="ru-RU"/>
              </w:rPr>
            </w:pPr>
            <w:r>
              <w:rPr>
                <w:b/>
                <w:bCs/>
                <w:sz w:val="20"/>
                <w:szCs w:val="20"/>
                <w:lang w:eastAsia="ru-RU"/>
              </w:rPr>
              <w:t>Год изготовления/</w:t>
            </w:r>
          </w:p>
          <w:p w:rsidR="00823C17" w:rsidRPr="00172B04" w:rsidRDefault="00823C17" w:rsidP="00363BDC">
            <w:pPr>
              <w:suppressAutoHyphens w:val="0"/>
              <w:jc w:val="center"/>
              <w:rPr>
                <w:b/>
                <w:bCs/>
                <w:sz w:val="20"/>
                <w:szCs w:val="20"/>
                <w:lang w:eastAsia="ru-RU"/>
              </w:rPr>
            </w:pPr>
            <w:r>
              <w:rPr>
                <w:b/>
                <w:bCs/>
                <w:sz w:val="20"/>
                <w:szCs w:val="20"/>
                <w:lang w:eastAsia="ru-RU"/>
              </w:rPr>
              <w:t>постройки</w:t>
            </w:r>
          </w:p>
        </w:tc>
        <w:tc>
          <w:tcPr>
            <w:tcW w:w="1710" w:type="dxa"/>
            <w:vAlign w:val="center"/>
          </w:tcPr>
          <w:p w:rsidR="00823C17" w:rsidRPr="00172B04" w:rsidRDefault="00823C17" w:rsidP="00363BDC">
            <w:pPr>
              <w:suppressAutoHyphens w:val="0"/>
              <w:jc w:val="center"/>
              <w:rPr>
                <w:b/>
                <w:bCs/>
                <w:sz w:val="20"/>
                <w:szCs w:val="20"/>
                <w:lang w:eastAsia="ru-RU"/>
              </w:rPr>
            </w:pPr>
            <w:r>
              <w:rPr>
                <w:b/>
                <w:bCs/>
                <w:sz w:val="20"/>
                <w:szCs w:val="20"/>
                <w:lang w:eastAsia="ru-RU"/>
              </w:rPr>
              <w:t>Изготовитель</w:t>
            </w:r>
          </w:p>
        </w:tc>
        <w:tc>
          <w:tcPr>
            <w:tcW w:w="2001" w:type="dxa"/>
            <w:vAlign w:val="center"/>
          </w:tcPr>
          <w:p w:rsidR="00823C17" w:rsidRPr="00172B04" w:rsidRDefault="00823C17" w:rsidP="00363BDC">
            <w:pPr>
              <w:contextualSpacing/>
              <w:jc w:val="center"/>
              <w:rPr>
                <w:b/>
                <w:sz w:val="20"/>
                <w:szCs w:val="20"/>
              </w:rPr>
            </w:pPr>
            <w:r>
              <w:rPr>
                <w:b/>
                <w:sz w:val="20"/>
                <w:szCs w:val="20"/>
              </w:rPr>
              <w:t>Вид технического обслуживания</w:t>
            </w:r>
          </w:p>
        </w:tc>
      </w:tr>
      <w:tr w:rsidR="00823C17" w:rsidRPr="00172B04" w:rsidTr="00363BDC">
        <w:tc>
          <w:tcPr>
            <w:tcW w:w="499" w:type="dxa"/>
            <w:shd w:val="clear" w:color="auto" w:fill="auto"/>
            <w:vAlign w:val="center"/>
          </w:tcPr>
          <w:p w:rsidR="00823C17" w:rsidRPr="00172B04" w:rsidRDefault="00823C17" w:rsidP="00363BDC">
            <w:pPr>
              <w:ind w:left="-5"/>
              <w:contextualSpacing/>
              <w:jc w:val="center"/>
              <w:rPr>
                <w:sz w:val="20"/>
                <w:szCs w:val="20"/>
              </w:rPr>
            </w:pPr>
            <w:r>
              <w:rPr>
                <w:sz w:val="20"/>
                <w:szCs w:val="20"/>
              </w:rPr>
              <w:t>1.</w:t>
            </w:r>
          </w:p>
        </w:tc>
        <w:tc>
          <w:tcPr>
            <w:tcW w:w="2382" w:type="dxa"/>
            <w:shd w:val="clear" w:color="auto" w:fill="auto"/>
          </w:tcPr>
          <w:p w:rsidR="00823C17" w:rsidRPr="00172B04" w:rsidRDefault="00823C17" w:rsidP="00363BDC">
            <w:pPr>
              <w:contextualSpacing/>
              <w:rPr>
                <w:sz w:val="20"/>
                <w:szCs w:val="20"/>
              </w:rPr>
            </w:pPr>
            <w:r>
              <w:rPr>
                <w:sz w:val="20"/>
                <w:szCs w:val="20"/>
              </w:rPr>
              <w:t xml:space="preserve">Кран козловой контейнерный КК </w:t>
            </w:r>
            <w:proofErr w:type="spellStart"/>
            <w:r>
              <w:rPr>
                <w:sz w:val="20"/>
                <w:szCs w:val="20"/>
              </w:rPr>
              <w:t>Кнт</w:t>
            </w:r>
            <w:proofErr w:type="spellEnd"/>
            <w:r>
              <w:rPr>
                <w:sz w:val="20"/>
                <w:szCs w:val="20"/>
              </w:rPr>
              <w:t xml:space="preserve"> 36-25/5/7-12,5-А</w:t>
            </w:r>
            <w:proofErr w:type="gramStart"/>
            <w:r>
              <w:rPr>
                <w:sz w:val="20"/>
                <w:szCs w:val="20"/>
              </w:rPr>
              <w:t>6</w:t>
            </w:r>
            <w:proofErr w:type="gramEnd"/>
            <w:r>
              <w:rPr>
                <w:sz w:val="20"/>
                <w:szCs w:val="20"/>
              </w:rPr>
              <w:t>, У1 зав. № 81 (Инв. № 014/02/00000260)</w:t>
            </w:r>
          </w:p>
        </w:tc>
        <w:tc>
          <w:tcPr>
            <w:tcW w:w="1392" w:type="dxa"/>
          </w:tcPr>
          <w:p w:rsidR="00823C17" w:rsidRPr="00172B04" w:rsidRDefault="00823C17" w:rsidP="00363BDC">
            <w:pPr>
              <w:jc w:val="center"/>
              <w:rPr>
                <w:sz w:val="20"/>
                <w:szCs w:val="20"/>
              </w:rPr>
            </w:pPr>
            <w:r>
              <w:rPr>
                <w:sz w:val="20"/>
                <w:szCs w:val="20"/>
              </w:rPr>
              <w:t>45</w:t>
            </w:r>
          </w:p>
        </w:tc>
        <w:tc>
          <w:tcPr>
            <w:tcW w:w="1551" w:type="dxa"/>
          </w:tcPr>
          <w:p w:rsidR="00823C17" w:rsidRPr="00172B04" w:rsidRDefault="00823C17" w:rsidP="00363BDC">
            <w:pPr>
              <w:jc w:val="center"/>
              <w:rPr>
                <w:sz w:val="20"/>
                <w:szCs w:val="20"/>
              </w:rPr>
            </w:pPr>
            <w:r>
              <w:rPr>
                <w:sz w:val="20"/>
                <w:szCs w:val="20"/>
              </w:rPr>
              <w:t>2013</w:t>
            </w:r>
          </w:p>
        </w:tc>
        <w:tc>
          <w:tcPr>
            <w:tcW w:w="1710" w:type="dxa"/>
          </w:tcPr>
          <w:p w:rsidR="00823C17" w:rsidRPr="00172B04" w:rsidRDefault="00823C17" w:rsidP="00363BDC">
            <w:pPr>
              <w:suppressAutoHyphens w:val="0"/>
              <w:rPr>
                <w:sz w:val="20"/>
                <w:szCs w:val="20"/>
                <w:lang w:eastAsia="ru-RU"/>
              </w:rPr>
            </w:pPr>
            <w:r>
              <w:rPr>
                <w:sz w:val="20"/>
                <w:szCs w:val="20"/>
                <w:lang w:eastAsia="ru-RU"/>
              </w:rPr>
              <w:t>ООО «Завод подъемно-транспортного оборудования им. С.М.Кирова»,</w:t>
            </w:r>
          </w:p>
          <w:p w:rsidR="00823C17" w:rsidRPr="00172B04" w:rsidRDefault="00823C17" w:rsidP="00363BDC">
            <w:pPr>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2001" w:type="dxa"/>
            <w:shd w:val="clear" w:color="auto" w:fill="auto"/>
            <w:vAlign w:val="center"/>
          </w:tcPr>
          <w:p w:rsidR="00823C17" w:rsidRPr="00172B04" w:rsidRDefault="00823C17" w:rsidP="00363BDC">
            <w:pPr>
              <w:rPr>
                <w:sz w:val="20"/>
                <w:szCs w:val="20"/>
              </w:rPr>
            </w:pPr>
            <w:r>
              <w:rPr>
                <w:sz w:val="20"/>
                <w:szCs w:val="20"/>
              </w:rPr>
              <w:t>1) техническое обслуживание ТО</w:t>
            </w:r>
            <w:proofErr w:type="gramStart"/>
            <w:r>
              <w:rPr>
                <w:sz w:val="20"/>
                <w:szCs w:val="20"/>
              </w:rPr>
              <w:t>1</w:t>
            </w:r>
            <w:proofErr w:type="gramEnd"/>
            <w:r>
              <w:rPr>
                <w:sz w:val="20"/>
                <w:szCs w:val="20"/>
              </w:rPr>
              <w:t>;</w:t>
            </w:r>
          </w:p>
          <w:p w:rsidR="00823C17" w:rsidRPr="00172B04" w:rsidRDefault="00823C17" w:rsidP="00363BDC">
            <w:pPr>
              <w:rPr>
                <w:sz w:val="20"/>
                <w:szCs w:val="20"/>
              </w:rPr>
            </w:pPr>
            <w:r>
              <w:rPr>
                <w:sz w:val="20"/>
                <w:szCs w:val="20"/>
              </w:rPr>
              <w:t>2) техническое обслуживание ТО</w:t>
            </w:r>
            <w:proofErr w:type="gramStart"/>
            <w:r>
              <w:rPr>
                <w:sz w:val="20"/>
                <w:szCs w:val="20"/>
              </w:rPr>
              <w:t>2</w:t>
            </w:r>
            <w:proofErr w:type="gramEnd"/>
            <w:r>
              <w:rPr>
                <w:sz w:val="20"/>
                <w:szCs w:val="20"/>
              </w:rPr>
              <w:t>;</w:t>
            </w:r>
          </w:p>
          <w:p w:rsidR="00823C17" w:rsidRPr="00172B04" w:rsidRDefault="00823C17" w:rsidP="00363BDC">
            <w:pPr>
              <w:rPr>
                <w:sz w:val="20"/>
                <w:szCs w:val="20"/>
              </w:rPr>
            </w:pPr>
            <w:r>
              <w:rPr>
                <w:sz w:val="20"/>
                <w:szCs w:val="20"/>
              </w:rPr>
              <w:t xml:space="preserve">3) сезонное техническое обслуживание </w:t>
            </w:r>
            <w:proofErr w:type="gramStart"/>
            <w:r>
              <w:rPr>
                <w:sz w:val="20"/>
                <w:szCs w:val="20"/>
              </w:rPr>
              <w:t>СО</w:t>
            </w:r>
            <w:proofErr w:type="gramEnd"/>
            <w:r>
              <w:rPr>
                <w:sz w:val="20"/>
                <w:szCs w:val="20"/>
              </w:rPr>
              <w:t>.</w:t>
            </w:r>
          </w:p>
        </w:tc>
      </w:tr>
    </w:tbl>
    <w:p w:rsidR="00823C17" w:rsidRPr="00172B04" w:rsidRDefault="00823C17" w:rsidP="00DC5EF7">
      <w:pPr>
        <w:ind w:firstLine="709"/>
        <w:jc w:val="both"/>
        <w:rPr>
          <w:sz w:val="16"/>
          <w:szCs w:val="16"/>
        </w:rPr>
      </w:pPr>
    </w:p>
    <w:p w:rsidR="00823C17" w:rsidRPr="0094396E" w:rsidRDefault="00823C17" w:rsidP="001E6A1B">
      <w:pPr>
        <w:pStyle w:val="aff7"/>
        <w:numPr>
          <w:ilvl w:val="0"/>
          <w:numId w:val="31"/>
        </w:numPr>
        <w:jc w:val="center"/>
        <w:rPr>
          <w:b/>
          <w:bCs/>
          <w:sz w:val="28"/>
          <w:szCs w:val="28"/>
        </w:rPr>
      </w:pPr>
      <w:r>
        <w:rPr>
          <w:b/>
          <w:bCs/>
          <w:sz w:val="28"/>
          <w:szCs w:val="28"/>
        </w:rPr>
        <w:t>Порядок технического обслуживания.</w:t>
      </w:r>
    </w:p>
    <w:p w:rsidR="00823C17" w:rsidRPr="00172B04" w:rsidRDefault="00823C17" w:rsidP="00DC5EF7">
      <w:pPr>
        <w:ind w:firstLine="709"/>
        <w:jc w:val="both"/>
        <w:rPr>
          <w:sz w:val="28"/>
          <w:szCs w:val="28"/>
        </w:rPr>
      </w:pPr>
      <w:r>
        <w:rPr>
          <w:sz w:val="28"/>
          <w:szCs w:val="28"/>
        </w:rPr>
        <w:lastRenderedPageBreak/>
        <w:t xml:space="preserve">2.1.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823C17" w:rsidRDefault="00823C17" w:rsidP="0094396E">
      <w:pPr>
        <w:ind w:firstLine="709"/>
        <w:jc w:val="both"/>
        <w:rPr>
          <w:sz w:val="28"/>
          <w:szCs w:val="28"/>
        </w:rPr>
      </w:pPr>
      <w:r>
        <w:rPr>
          <w:sz w:val="28"/>
          <w:szCs w:val="28"/>
        </w:rPr>
        <w:t>Перечень выполняемых работ по техническому обслуживанию крана приведен в таблице: (знаком «+» отмечены необходимые для выполнения работы).</w:t>
      </w:r>
    </w:p>
    <w:p w:rsidR="00823C17" w:rsidRPr="0094396E" w:rsidRDefault="00823C17" w:rsidP="0094396E">
      <w:pPr>
        <w:ind w:firstLine="709"/>
        <w:jc w:val="both"/>
        <w:rPr>
          <w:sz w:val="28"/>
          <w:szCs w:val="28"/>
        </w:rPr>
      </w:pPr>
    </w:p>
    <w:tbl>
      <w:tblPr>
        <w:tblStyle w:val="afff2"/>
        <w:tblW w:w="9842" w:type="dxa"/>
        <w:tblLook w:val="04A0"/>
      </w:tblPr>
      <w:tblGrid>
        <w:gridCol w:w="2287"/>
        <w:gridCol w:w="5790"/>
        <w:gridCol w:w="603"/>
        <w:gridCol w:w="603"/>
        <w:gridCol w:w="571"/>
      </w:tblGrid>
      <w:tr w:rsidR="00823C17" w:rsidRPr="00172B04" w:rsidTr="00363BDC">
        <w:trPr>
          <w:trHeight w:val="300"/>
        </w:trPr>
        <w:tc>
          <w:tcPr>
            <w:tcW w:w="2235" w:type="dxa"/>
            <w:noWrap/>
            <w:vAlign w:val="center"/>
            <w:hideMark/>
          </w:tcPr>
          <w:p w:rsidR="00823C17" w:rsidRPr="00172B04" w:rsidRDefault="00823C17" w:rsidP="00363BDC">
            <w:pPr>
              <w:jc w:val="center"/>
              <w:rPr>
                <w:b/>
                <w:sz w:val="20"/>
                <w:szCs w:val="20"/>
              </w:rPr>
            </w:pPr>
            <w:r>
              <w:rPr>
                <w:b/>
                <w:sz w:val="20"/>
                <w:szCs w:val="20"/>
              </w:rPr>
              <w:t>Объект обслуживания</w:t>
            </w:r>
          </w:p>
        </w:tc>
        <w:tc>
          <w:tcPr>
            <w:tcW w:w="5824" w:type="dxa"/>
            <w:noWrap/>
            <w:vAlign w:val="center"/>
            <w:hideMark/>
          </w:tcPr>
          <w:p w:rsidR="00823C17" w:rsidRPr="00172B04" w:rsidRDefault="00823C17" w:rsidP="00363BDC">
            <w:pPr>
              <w:jc w:val="center"/>
              <w:rPr>
                <w:b/>
                <w:sz w:val="20"/>
                <w:szCs w:val="20"/>
              </w:rPr>
            </w:pPr>
            <w:r>
              <w:rPr>
                <w:b/>
                <w:sz w:val="20"/>
                <w:szCs w:val="20"/>
              </w:rPr>
              <w:t>Перечень работ</w:t>
            </w:r>
          </w:p>
        </w:tc>
        <w:tc>
          <w:tcPr>
            <w:tcW w:w="605" w:type="dxa"/>
            <w:noWrap/>
            <w:hideMark/>
          </w:tcPr>
          <w:p w:rsidR="00823C17" w:rsidRPr="00172B04" w:rsidRDefault="00823C17" w:rsidP="00363BDC">
            <w:pPr>
              <w:jc w:val="center"/>
              <w:rPr>
                <w:b/>
                <w:sz w:val="20"/>
                <w:szCs w:val="20"/>
              </w:rPr>
            </w:pPr>
            <w:r>
              <w:rPr>
                <w:b/>
                <w:sz w:val="20"/>
                <w:szCs w:val="20"/>
              </w:rPr>
              <w:t>ТО</w:t>
            </w:r>
            <w:proofErr w:type="gramStart"/>
            <w:r>
              <w:rPr>
                <w:b/>
                <w:sz w:val="20"/>
                <w:szCs w:val="20"/>
              </w:rPr>
              <w:t>1</w:t>
            </w:r>
            <w:proofErr w:type="gramEnd"/>
          </w:p>
        </w:tc>
        <w:tc>
          <w:tcPr>
            <w:tcW w:w="605" w:type="dxa"/>
            <w:noWrap/>
            <w:hideMark/>
          </w:tcPr>
          <w:p w:rsidR="00823C17" w:rsidRPr="00172B04" w:rsidRDefault="00823C17" w:rsidP="00363BDC">
            <w:pPr>
              <w:jc w:val="center"/>
              <w:rPr>
                <w:b/>
                <w:sz w:val="20"/>
                <w:szCs w:val="20"/>
              </w:rPr>
            </w:pPr>
            <w:r>
              <w:rPr>
                <w:b/>
                <w:sz w:val="20"/>
                <w:szCs w:val="20"/>
              </w:rPr>
              <w:t>ТО</w:t>
            </w:r>
            <w:proofErr w:type="gramStart"/>
            <w:r>
              <w:rPr>
                <w:b/>
                <w:sz w:val="20"/>
                <w:szCs w:val="20"/>
              </w:rPr>
              <w:t>2</w:t>
            </w:r>
            <w:proofErr w:type="gramEnd"/>
          </w:p>
        </w:tc>
        <w:tc>
          <w:tcPr>
            <w:tcW w:w="573" w:type="dxa"/>
            <w:noWrap/>
            <w:hideMark/>
          </w:tcPr>
          <w:p w:rsidR="00823C17" w:rsidRPr="00172B04" w:rsidRDefault="00823C17" w:rsidP="00363BDC">
            <w:pPr>
              <w:jc w:val="center"/>
              <w:rPr>
                <w:b/>
                <w:sz w:val="20"/>
                <w:szCs w:val="20"/>
              </w:rPr>
            </w:pPr>
            <w:proofErr w:type="gramStart"/>
            <w:r>
              <w:rPr>
                <w:b/>
                <w:sz w:val="20"/>
                <w:szCs w:val="20"/>
              </w:rPr>
              <w:t>СО</w:t>
            </w:r>
            <w:proofErr w:type="gramEnd"/>
          </w:p>
        </w:tc>
      </w:tr>
      <w:tr w:rsidR="00823C17" w:rsidRPr="00172B04" w:rsidTr="00363BDC">
        <w:trPr>
          <w:trHeight w:val="288"/>
        </w:trPr>
        <w:tc>
          <w:tcPr>
            <w:tcW w:w="2235" w:type="dxa"/>
            <w:vMerge w:val="restart"/>
            <w:noWrap/>
            <w:hideMark/>
          </w:tcPr>
          <w:p w:rsidR="00823C17" w:rsidRPr="00172B04" w:rsidRDefault="00823C17" w:rsidP="00363BDC">
            <w:pPr>
              <w:jc w:val="both"/>
              <w:rPr>
                <w:sz w:val="22"/>
                <w:szCs w:val="22"/>
              </w:rPr>
            </w:pPr>
            <w:r>
              <w:rPr>
                <w:sz w:val="22"/>
                <w:szCs w:val="22"/>
              </w:rPr>
              <w:t>Механизм подъема</w:t>
            </w:r>
          </w:p>
        </w:tc>
        <w:tc>
          <w:tcPr>
            <w:tcW w:w="5824" w:type="dxa"/>
            <w:hideMark/>
          </w:tcPr>
          <w:p w:rsidR="00823C17" w:rsidRPr="00172B04" w:rsidRDefault="00823C17" w:rsidP="00363BDC">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на наличие повреждений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 xml:space="preserve">2) проверка работы </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работы тормозов: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2) проверка работы тормозов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 xml:space="preserve">3) долив/проверка уровня жидкости </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iCs/>
                <w:sz w:val="22"/>
                <w:szCs w:val="22"/>
              </w:rPr>
            </w:pPr>
            <w:r>
              <w:rPr>
                <w:iCs/>
                <w:sz w:val="22"/>
                <w:szCs w:val="22"/>
              </w:rPr>
              <w:t>4) провести работы по замене жидкости</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2) проверить уровень масла в редукторах</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1152"/>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proofErr w:type="gramStart"/>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roofErr w:type="gramEnd"/>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состояния канатов, осей подвеса:</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864"/>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iCs/>
                <w:sz w:val="22"/>
                <w:szCs w:val="22"/>
              </w:rPr>
            </w:pPr>
            <w:r>
              <w:rPr>
                <w:iCs/>
                <w:sz w:val="22"/>
                <w:szCs w:val="22"/>
              </w:rPr>
              <w:t>5) проверить состояние механизма захвата спредера</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Электрооборудование:</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видеокамеры слежения</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iCs/>
                <w:sz w:val="22"/>
                <w:szCs w:val="22"/>
              </w:rPr>
            </w:pPr>
            <w:r>
              <w:rPr>
                <w:iCs/>
                <w:sz w:val="22"/>
                <w:szCs w:val="22"/>
              </w:rPr>
              <w:t>2) ТО видеокамеры слежения</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3) визуальный осмотр прочего электрооборудования</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4) визуальный осмотр электрооборудования щитов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val="restart"/>
            <w:noWrap/>
            <w:hideMark/>
          </w:tcPr>
          <w:p w:rsidR="00823C17" w:rsidRPr="00172B04" w:rsidRDefault="00823C17" w:rsidP="00363BDC">
            <w:pPr>
              <w:jc w:val="both"/>
              <w:rPr>
                <w:sz w:val="22"/>
                <w:szCs w:val="22"/>
              </w:rPr>
            </w:pPr>
            <w:r>
              <w:rPr>
                <w:sz w:val="22"/>
                <w:szCs w:val="22"/>
              </w:rPr>
              <w:t>Кабина управления</w:t>
            </w:r>
          </w:p>
        </w:tc>
        <w:tc>
          <w:tcPr>
            <w:tcW w:w="5824" w:type="dxa"/>
            <w:hideMark/>
          </w:tcPr>
          <w:p w:rsidR="00823C17" w:rsidRPr="00172B04" w:rsidRDefault="00823C17" w:rsidP="00363BDC">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аптечки, огнетушителя, изоляционного коврика</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утепления кабины</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 xml:space="preserve">проверка </w:t>
            </w:r>
            <w:proofErr w:type="gramStart"/>
            <w:r>
              <w:rPr>
                <w:sz w:val="22"/>
                <w:szCs w:val="22"/>
              </w:rPr>
              <w:t>места соединения кабины управления</w:t>
            </w:r>
            <w:proofErr w:type="gramEnd"/>
            <w:r>
              <w:rPr>
                <w:sz w:val="22"/>
                <w:szCs w:val="22"/>
              </w:rPr>
              <w:t xml:space="preserve"> с платформой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визуальный осмотр и ТО блоков кондиционеров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76"/>
        </w:trPr>
        <w:tc>
          <w:tcPr>
            <w:tcW w:w="2235" w:type="dxa"/>
            <w:vMerge w:val="restart"/>
            <w:noWrap/>
            <w:hideMark/>
          </w:tcPr>
          <w:p w:rsidR="00823C17" w:rsidRPr="00172B04" w:rsidRDefault="00823C17" w:rsidP="00363BDC">
            <w:pPr>
              <w:jc w:val="both"/>
              <w:rPr>
                <w:sz w:val="22"/>
                <w:szCs w:val="22"/>
              </w:rPr>
            </w:pPr>
            <w:r>
              <w:rPr>
                <w:sz w:val="22"/>
                <w:szCs w:val="22"/>
              </w:rPr>
              <w:t>Электрооборудование</w:t>
            </w:r>
          </w:p>
        </w:tc>
        <w:tc>
          <w:tcPr>
            <w:tcW w:w="5824" w:type="dxa"/>
            <w:hideMark/>
          </w:tcPr>
          <w:p w:rsidR="00823C17" w:rsidRPr="00172B04" w:rsidRDefault="00823C17" w:rsidP="00363BDC">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освещения проходов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состояния подводящего кабеля</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внешний осмотр концевых выключателей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состояния джойстиков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864"/>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визуальный контроль состояния лотков для укладки кабеля</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нагрева двигателей</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864"/>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proofErr w:type="gramStart"/>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roofErr w:type="gramEnd"/>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864"/>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proofErr w:type="gramStart"/>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roofErr w:type="gramEnd"/>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состояния блоков резисторов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состояние подшипников двигателей</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864"/>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proofErr w:type="gramStart"/>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roofErr w:type="gramEnd"/>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864"/>
        </w:trPr>
        <w:tc>
          <w:tcPr>
            <w:tcW w:w="2235" w:type="dxa"/>
            <w:vMerge w:val="restart"/>
            <w:noWrap/>
            <w:hideMark/>
          </w:tcPr>
          <w:p w:rsidR="00823C17" w:rsidRPr="00172B04" w:rsidRDefault="00823C17" w:rsidP="00363BDC">
            <w:pPr>
              <w:jc w:val="both"/>
              <w:rPr>
                <w:sz w:val="22"/>
                <w:szCs w:val="22"/>
              </w:rPr>
            </w:pPr>
            <w:r>
              <w:rPr>
                <w:sz w:val="22"/>
                <w:szCs w:val="22"/>
              </w:rPr>
              <w:t>Система управления</w:t>
            </w:r>
          </w:p>
        </w:tc>
        <w:tc>
          <w:tcPr>
            <w:tcW w:w="5824" w:type="dxa"/>
            <w:noWrap/>
            <w:hideMark/>
          </w:tcPr>
          <w:p w:rsidR="00823C17" w:rsidRPr="00172B04" w:rsidRDefault="00823C17" w:rsidP="00363BDC">
            <w:pPr>
              <w:jc w:val="both"/>
              <w:rPr>
                <w:sz w:val="22"/>
                <w:szCs w:val="22"/>
              </w:rPr>
            </w:pPr>
            <w:proofErr w:type="gramStart"/>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roofErr w:type="gramEnd"/>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состояния источников питания электроэнергией</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анализ и корректировка программы (по необходимости)</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proofErr w:type="gramStart"/>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roofErr w:type="gramEnd"/>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 xml:space="preserve">проверка работы ограничителя грузоподъёмности ОГП и системы </w:t>
            </w:r>
            <w:proofErr w:type="gramStart"/>
            <w:r>
              <w:rPr>
                <w:sz w:val="22"/>
                <w:szCs w:val="22"/>
              </w:rPr>
              <w:t>смещения центра тяжести контейнера</w:t>
            </w:r>
            <w:proofErr w:type="gramEnd"/>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proofErr w:type="gramStart"/>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roofErr w:type="gramEnd"/>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автоматических выключателей (с регулируемыми установками) при необходимости</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(протяжка) электрических соединений</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588"/>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300"/>
        </w:trPr>
        <w:tc>
          <w:tcPr>
            <w:tcW w:w="2235" w:type="dxa"/>
            <w:vMerge w:val="restart"/>
            <w:hideMark/>
          </w:tcPr>
          <w:p w:rsidR="00823C17" w:rsidRPr="00172B04" w:rsidRDefault="00823C17" w:rsidP="00363BDC">
            <w:pPr>
              <w:jc w:val="both"/>
              <w:rPr>
                <w:sz w:val="22"/>
                <w:szCs w:val="22"/>
              </w:rPr>
            </w:pPr>
            <w:r>
              <w:rPr>
                <w:sz w:val="22"/>
                <w:szCs w:val="22"/>
              </w:rPr>
              <w:t>Механизм передвижения</w:t>
            </w:r>
          </w:p>
        </w:tc>
        <w:tc>
          <w:tcPr>
            <w:tcW w:w="5824" w:type="dxa"/>
            <w:hideMark/>
          </w:tcPr>
          <w:p w:rsidR="00823C17" w:rsidRPr="00172B04" w:rsidRDefault="00823C17" w:rsidP="00363BDC">
            <w:pPr>
              <w:jc w:val="both"/>
              <w:rPr>
                <w:sz w:val="22"/>
                <w:szCs w:val="22"/>
              </w:rPr>
            </w:pPr>
            <w:r>
              <w:rPr>
                <w:sz w:val="22"/>
                <w:szCs w:val="22"/>
              </w:rPr>
              <w:t>Проверка работы  конечных выключателей:</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1) визуальный осмотр на наличие повреждений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2) проверка работы</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3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405"/>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работы противоугонных захватов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405"/>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405"/>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износа ходовых колес</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работы тормозов: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2) проверка работы тормозов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3) проверка состояния тормозного диска</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работы редукторов: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2) проверить уровень масла в редукторах</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проверка противоугонных захватов, стопоров</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864"/>
        </w:trPr>
        <w:tc>
          <w:tcPr>
            <w:tcW w:w="2235" w:type="dxa"/>
            <w:vMerge w:val="restart"/>
            <w:hideMark/>
          </w:tcPr>
          <w:p w:rsidR="00823C17" w:rsidRPr="00172B04" w:rsidRDefault="00823C17" w:rsidP="00363BDC">
            <w:pPr>
              <w:jc w:val="both"/>
              <w:rPr>
                <w:sz w:val="22"/>
                <w:szCs w:val="22"/>
              </w:rPr>
            </w:pPr>
            <w:r>
              <w:rPr>
                <w:sz w:val="22"/>
                <w:szCs w:val="22"/>
              </w:rPr>
              <w:t>Крановые и тележечные пути</w:t>
            </w:r>
          </w:p>
        </w:tc>
        <w:tc>
          <w:tcPr>
            <w:tcW w:w="5824" w:type="dxa"/>
            <w:hideMark/>
          </w:tcPr>
          <w:p w:rsidR="00823C17" w:rsidRPr="00172B04" w:rsidRDefault="00823C17" w:rsidP="00363BDC">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2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823C17" w:rsidRPr="00172B04" w:rsidRDefault="00823C17" w:rsidP="00363BDC">
            <w:pPr>
              <w:jc w:val="center"/>
              <w:rPr>
                <w:sz w:val="22"/>
                <w:szCs w:val="22"/>
              </w:rPr>
            </w:pPr>
            <w:r>
              <w:rPr>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823C17" w:rsidRPr="00172B04" w:rsidRDefault="00823C17" w:rsidP="00363BDC">
            <w:pPr>
              <w:jc w:val="center"/>
              <w:rPr>
                <w:sz w:val="22"/>
                <w:szCs w:val="22"/>
              </w:rPr>
            </w:pPr>
          </w:p>
        </w:tc>
        <w:tc>
          <w:tcPr>
            <w:tcW w:w="605" w:type="dxa"/>
            <w:noWrap/>
            <w:hideMark/>
          </w:tcPr>
          <w:p w:rsidR="00823C17" w:rsidRPr="00172B04" w:rsidRDefault="00823C17" w:rsidP="00363BDC">
            <w:pPr>
              <w:jc w:val="center"/>
              <w:rPr>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1152"/>
        </w:trPr>
        <w:tc>
          <w:tcPr>
            <w:tcW w:w="2235" w:type="dxa"/>
            <w:vMerge w:val="restart"/>
            <w:noWrap/>
            <w:hideMark/>
          </w:tcPr>
          <w:p w:rsidR="00823C17" w:rsidRPr="00172B04" w:rsidRDefault="00823C17" w:rsidP="00363BDC">
            <w:pPr>
              <w:jc w:val="both"/>
              <w:rPr>
                <w:sz w:val="22"/>
                <w:szCs w:val="22"/>
              </w:rPr>
            </w:pPr>
            <w:r>
              <w:rPr>
                <w:sz w:val="22"/>
                <w:szCs w:val="22"/>
              </w:rPr>
              <w:t>Металлоконструкции</w:t>
            </w:r>
          </w:p>
        </w:tc>
        <w:tc>
          <w:tcPr>
            <w:tcW w:w="5824" w:type="dxa"/>
            <w:hideMark/>
          </w:tcPr>
          <w:p w:rsidR="00823C17" w:rsidRPr="00172B04" w:rsidRDefault="00823C17" w:rsidP="00363BDC">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823C17" w:rsidRPr="00172B04" w:rsidRDefault="00823C17" w:rsidP="00363BDC">
            <w:pPr>
              <w:jc w:val="center"/>
              <w:rPr>
                <w:b/>
                <w:bCs/>
                <w:sz w:val="22"/>
                <w:szCs w:val="22"/>
              </w:rPr>
            </w:pP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76"/>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sz w:val="22"/>
                <w:szCs w:val="22"/>
              </w:rPr>
            </w:pPr>
            <w:r>
              <w:rPr>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172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proofErr w:type="gramStart"/>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roofErr w:type="gramEnd"/>
          </w:p>
        </w:tc>
        <w:tc>
          <w:tcPr>
            <w:tcW w:w="605" w:type="dxa"/>
            <w:noWrap/>
            <w:hideMark/>
          </w:tcPr>
          <w:p w:rsidR="00823C17" w:rsidRPr="00172B04" w:rsidRDefault="00823C17" w:rsidP="00363BDC">
            <w:pPr>
              <w:jc w:val="center"/>
              <w:rPr>
                <w:b/>
                <w:bCs/>
                <w:sz w:val="22"/>
                <w:szCs w:val="22"/>
              </w:rPr>
            </w:pP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588"/>
        </w:trPr>
        <w:tc>
          <w:tcPr>
            <w:tcW w:w="2235" w:type="dxa"/>
            <w:vMerge/>
            <w:hideMark/>
          </w:tcPr>
          <w:p w:rsidR="00823C17" w:rsidRPr="00172B04" w:rsidRDefault="00823C17" w:rsidP="00363BDC">
            <w:pPr>
              <w:jc w:val="both"/>
              <w:rPr>
                <w:sz w:val="22"/>
                <w:szCs w:val="22"/>
              </w:rPr>
            </w:pPr>
          </w:p>
        </w:tc>
        <w:tc>
          <w:tcPr>
            <w:tcW w:w="5824" w:type="dxa"/>
            <w:hideMark/>
          </w:tcPr>
          <w:p w:rsidR="00823C17" w:rsidRPr="00172B04" w:rsidRDefault="00823C17" w:rsidP="00363BDC">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823C17" w:rsidRPr="00172B04" w:rsidRDefault="00823C17" w:rsidP="00363BDC">
            <w:pPr>
              <w:jc w:val="center"/>
              <w:rPr>
                <w:b/>
                <w:bCs/>
                <w:sz w:val="22"/>
                <w:szCs w:val="22"/>
              </w:rPr>
            </w:pPr>
          </w:p>
        </w:tc>
        <w:tc>
          <w:tcPr>
            <w:tcW w:w="605" w:type="dxa"/>
            <w:noWrap/>
            <w:hideMark/>
          </w:tcPr>
          <w:p w:rsidR="00823C17" w:rsidRPr="00172B04" w:rsidRDefault="00823C17" w:rsidP="00363BDC">
            <w:pPr>
              <w:jc w:val="center"/>
              <w:rPr>
                <w:b/>
                <w:bCs/>
                <w:sz w:val="22"/>
                <w:szCs w:val="22"/>
              </w:rPr>
            </w:pPr>
          </w:p>
        </w:tc>
        <w:tc>
          <w:tcPr>
            <w:tcW w:w="573" w:type="dxa"/>
            <w:noWrap/>
            <w:hideMark/>
          </w:tcPr>
          <w:p w:rsidR="00823C17" w:rsidRPr="00172B04" w:rsidRDefault="00823C17" w:rsidP="00363BDC">
            <w:pPr>
              <w:jc w:val="center"/>
              <w:rPr>
                <w:sz w:val="22"/>
                <w:szCs w:val="22"/>
              </w:rPr>
            </w:pPr>
            <w:r>
              <w:rPr>
                <w:sz w:val="22"/>
                <w:szCs w:val="22"/>
              </w:rPr>
              <w:t>+</w:t>
            </w:r>
          </w:p>
        </w:tc>
      </w:tr>
      <w:tr w:rsidR="00823C17" w:rsidRPr="00172B04" w:rsidTr="00363BDC">
        <w:trPr>
          <w:trHeight w:val="300"/>
        </w:trPr>
        <w:tc>
          <w:tcPr>
            <w:tcW w:w="2235" w:type="dxa"/>
            <w:vMerge w:val="restart"/>
            <w:hideMark/>
          </w:tcPr>
          <w:p w:rsidR="00823C17" w:rsidRPr="00172B04" w:rsidRDefault="00823C17" w:rsidP="00363BDC">
            <w:pPr>
              <w:jc w:val="both"/>
              <w:rPr>
                <w:sz w:val="22"/>
                <w:szCs w:val="22"/>
              </w:rPr>
            </w:pPr>
          </w:p>
          <w:p w:rsidR="00823C17" w:rsidRPr="00172B04" w:rsidRDefault="00823C17" w:rsidP="00363BDC">
            <w:pPr>
              <w:jc w:val="both"/>
              <w:rPr>
                <w:sz w:val="22"/>
                <w:szCs w:val="22"/>
              </w:rPr>
            </w:pPr>
            <w:r>
              <w:rPr>
                <w:sz w:val="22"/>
                <w:szCs w:val="22"/>
              </w:rPr>
              <w:t>Кондиционер</w:t>
            </w:r>
          </w:p>
        </w:tc>
        <w:tc>
          <w:tcPr>
            <w:tcW w:w="5824" w:type="dxa"/>
            <w:noWrap/>
            <w:hideMark/>
          </w:tcPr>
          <w:p w:rsidR="00823C17" w:rsidRPr="00172B04" w:rsidRDefault="00823C17" w:rsidP="00363BDC">
            <w:pPr>
              <w:jc w:val="both"/>
              <w:rPr>
                <w:sz w:val="22"/>
                <w:szCs w:val="22"/>
              </w:rPr>
            </w:pPr>
            <w:r>
              <w:rPr>
                <w:sz w:val="22"/>
                <w:szCs w:val="22"/>
              </w:rPr>
              <w:t>Обслуживание проверка давления фреона</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 xml:space="preserve">Очистка фильтров удаление пыли и загрязнение </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r w:rsidR="00823C17" w:rsidRPr="00172B04" w:rsidTr="00363BDC">
        <w:trPr>
          <w:trHeight w:val="300"/>
        </w:trPr>
        <w:tc>
          <w:tcPr>
            <w:tcW w:w="2235" w:type="dxa"/>
            <w:vMerge/>
            <w:hideMark/>
          </w:tcPr>
          <w:p w:rsidR="00823C17" w:rsidRPr="00172B04" w:rsidRDefault="00823C17" w:rsidP="00363BDC">
            <w:pPr>
              <w:jc w:val="both"/>
              <w:rPr>
                <w:sz w:val="22"/>
                <w:szCs w:val="22"/>
              </w:rPr>
            </w:pPr>
          </w:p>
        </w:tc>
        <w:tc>
          <w:tcPr>
            <w:tcW w:w="5824" w:type="dxa"/>
            <w:noWrap/>
            <w:hideMark/>
          </w:tcPr>
          <w:p w:rsidR="00823C17" w:rsidRPr="00172B04" w:rsidRDefault="00823C17" w:rsidP="00363BDC">
            <w:pPr>
              <w:jc w:val="both"/>
              <w:rPr>
                <w:sz w:val="22"/>
                <w:szCs w:val="22"/>
              </w:rPr>
            </w:pPr>
            <w:r>
              <w:rPr>
                <w:sz w:val="22"/>
                <w:szCs w:val="22"/>
              </w:rPr>
              <w:t>Контроль работы блока расширения и блока охлаждения</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605" w:type="dxa"/>
            <w:noWrap/>
            <w:hideMark/>
          </w:tcPr>
          <w:p w:rsidR="00823C17" w:rsidRPr="00172B04" w:rsidRDefault="00823C17" w:rsidP="00363BDC">
            <w:pPr>
              <w:jc w:val="center"/>
              <w:rPr>
                <w:b/>
                <w:bCs/>
                <w:sz w:val="22"/>
                <w:szCs w:val="22"/>
              </w:rPr>
            </w:pPr>
            <w:r>
              <w:rPr>
                <w:b/>
                <w:bCs/>
                <w:sz w:val="22"/>
                <w:szCs w:val="22"/>
              </w:rPr>
              <w:t>+</w:t>
            </w:r>
          </w:p>
        </w:tc>
        <w:tc>
          <w:tcPr>
            <w:tcW w:w="573" w:type="dxa"/>
            <w:noWrap/>
            <w:hideMark/>
          </w:tcPr>
          <w:p w:rsidR="00823C17" w:rsidRPr="00172B04" w:rsidRDefault="00823C17" w:rsidP="00363BDC">
            <w:pPr>
              <w:jc w:val="center"/>
              <w:rPr>
                <w:b/>
                <w:bCs/>
                <w:sz w:val="22"/>
                <w:szCs w:val="22"/>
              </w:rPr>
            </w:pPr>
            <w:r>
              <w:rPr>
                <w:b/>
                <w:bCs/>
                <w:sz w:val="22"/>
                <w:szCs w:val="22"/>
              </w:rPr>
              <w:t>+</w:t>
            </w:r>
          </w:p>
        </w:tc>
      </w:tr>
    </w:tbl>
    <w:p w:rsidR="00823C17" w:rsidRPr="00172B04" w:rsidRDefault="00823C17" w:rsidP="00DC5EF7">
      <w:pPr>
        <w:ind w:firstLine="709"/>
        <w:jc w:val="both"/>
        <w:rPr>
          <w:sz w:val="16"/>
          <w:szCs w:val="16"/>
        </w:rPr>
      </w:pPr>
    </w:p>
    <w:p w:rsidR="00823C17" w:rsidRPr="00172B04" w:rsidRDefault="00823C17" w:rsidP="00DC5EF7">
      <w:pPr>
        <w:ind w:firstLine="709"/>
        <w:jc w:val="both"/>
        <w:rPr>
          <w:sz w:val="28"/>
          <w:szCs w:val="28"/>
        </w:rPr>
      </w:pPr>
      <w:r>
        <w:rPr>
          <w:sz w:val="28"/>
          <w:szCs w:val="28"/>
        </w:rP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823C17" w:rsidRPr="00172B04" w:rsidRDefault="00823C17" w:rsidP="00DC5EF7">
      <w:pPr>
        <w:ind w:firstLine="709"/>
        <w:jc w:val="both"/>
        <w:rPr>
          <w:sz w:val="28"/>
          <w:szCs w:val="28"/>
        </w:rPr>
      </w:pPr>
      <w:r>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23C17" w:rsidRPr="00172B04" w:rsidRDefault="00823C17" w:rsidP="00DC5EF7">
      <w:pPr>
        <w:ind w:firstLine="709"/>
        <w:jc w:val="both"/>
        <w:rPr>
          <w:sz w:val="28"/>
          <w:szCs w:val="28"/>
        </w:rPr>
      </w:pPr>
      <w:r>
        <w:rPr>
          <w:spacing w:val="-1"/>
          <w:sz w:val="28"/>
          <w:szCs w:val="28"/>
        </w:rPr>
        <w:t xml:space="preserve">2.3. 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823C17" w:rsidRPr="00172B04" w:rsidRDefault="00823C17" w:rsidP="00DC5EF7">
      <w:pPr>
        <w:ind w:firstLine="709"/>
        <w:jc w:val="both"/>
        <w:rPr>
          <w:sz w:val="28"/>
          <w:szCs w:val="28"/>
        </w:rPr>
      </w:pPr>
      <w:r>
        <w:rPr>
          <w:sz w:val="28"/>
          <w:szCs w:val="28"/>
        </w:rPr>
        <w:t>2.4. 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823C17" w:rsidRPr="00172B04" w:rsidRDefault="00823C17" w:rsidP="00DC5EF7">
      <w:pPr>
        <w:ind w:firstLine="709"/>
        <w:jc w:val="both"/>
        <w:rPr>
          <w:spacing w:val="1"/>
          <w:sz w:val="28"/>
          <w:szCs w:val="28"/>
        </w:rPr>
      </w:pPr>
      <w:r>
        <w:rPr>
          <w:spacing w:val="1"/>
          <w:sz w:val="28"/>
          <w:szCs w:val="28"/>
        </w:rPr>
        <w:t>2.5. 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100 </w:t>
      </w:r>
      <w:proofErr w:type="spellStart"/>
      <w:r>
        <w:rPr>
          <w:spacing w:val="1"/>
          <w:sz w:val="28"/>
          <w:szCs w:val="28"/>
        </w:rPr>
        <w:t>моточасов</w:t>
      </w:r>
      <w:proofErr w:type="spellEnd"/>
      <w:r>
        <w:rPr>
          <w:spacing w:val="1"/>
          <w:sz w:val="28"/>
          <w:szCs w:val="28"/>
        </w:rPr>
        <w:t xml:space="preserve"> и не менее 300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w:t>
      </w:r>
      <w:proofErr w:type="spellStart"/>
      <w:r>
        <w:rPr>
          <w:spacing w:val="1"/>
          <w:sz w:val="28"/>
          <w:szCs w:val="28"/>
        </w:rPr>
        <w:t>осеннее-зимнем</w:t>
      </w:r>
      <w:proofErr w:type="spellEnd"/>
      <w:r>
        <w:rPr>
          <w:spacing w:val="1"/>
          <w:sz w:val="28"/>
          <w:szCs w:val="28"/>
        </w:rPr>
        <w:t xml:space="preserve">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823C17" w:rsidRPr="00172B04" w:rsidRDefault="00823C17" w:rsidP="00DC5EF7">
      <w:pPr>
        <w:ind w:firstLine="709"/>
        <w:jc w:val="both"/>
        <w:rPr>
          <w:sz w:val="28"/>
          <w:szCs w:val="28"/>
        </w:rPr>
      </w:pPr>
      <w:r>
        <w:rPr>
          <w:spacing w:val="1"/>
          <w:sz w:val="28"/>
          <w:szCs w:val="28"/>
        </w:rPr>
        <w:t xml:space="preserve">2.6. 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,ТО2,СО) по одному крану – не более ___(______________) часов.</w:t>
      </w:r>
    </w:p>
    <w:p w:rsidR="00823C17" w:rsidRPr="00172B04" w:rsidRDefault="00823C17" w:rsidP="00DC5EF7">
      <w:pPr>
        <w:shd w:val="clear" w:color="auto" w:fill="FFFFFF"/>
        <w:ind w:firstLine="709"/>
        <w:jc w:val="both"/>
        <w:rPr>
          <w:sz w:val="28"/>
          <w:szCs w:val="28"/>
        </w:rPr>
      </w:pPr>
      <w:r>
        <w:rPr>
          <w:sz w:val="28"/>
          <w:szCs w:val="28"/>
        </w:rPr>
        <w:t xml:space="preserve">2.7. При выполнении работ по техническому обслуживанию кранов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 xml:space="preserve">Исполнитель при выполнении работ по техническому </w:t>
      </w:r>
      <w:r>
        <w:rPr>
          <w:sz w:val="28"/>
          <w:szCs w:val="28"/>
        </w:rPr>
        <w:lastRenderedPageBreak/>
        <w:t>обслуживанию кранов (ТО1,ТО2,</w:t>
      </w:r>
      <w:proofErr w:type="gramStart"/>
      <w:r>
        <w:rPr>
          <w:sz w:val="28"/>
          <w:szCs w:val="28"/>
        </w:rPr>
        <w:t>СО</w:t>
      </w:r>
      <w:proofErr w:type="gramEnd"/>
      <w:r>
        <w:rPr>
          <w:sz w:val="28"/>
          <w:szCs w:val="28"/>
        </w:rPr>
        <w:t xml:space="preserve">) </w:t>
      </w:r>
      <w:r>
        <w:rPr>
          <w:spacing w:val="-1"/>
          <w:sz w:val="28"/>
          <w:szCs w:val="28"/>
        </w:rPr>
        <w:t xml:space="preserve">должен </w:t>
      </w:r>
      <w:r>
        <w:rPr>
          <w:sz w:val="28"/>
          <w:szCs w:val="28"/>
        </w:rPr>
        <w:t>использовать собственные расходные материалы и комплектующие части.</w:t>
      </w:r>
    </w:p>
    <w:p w:rsidR="00823C17" w:rsidRDefault="00823C17" w:rsidP="00DC5EF7">
      <w:pPr>
        <w:shd w:val="clear" w:color="auto" w:fill="FFFFFF"/>
        <w:ind w:firstLine="709"/>
        <w:jc w:val="both"/>
        <w:rPr>
          <w:sz w:val="28"/>
          <w:szCs w:val="28"/>
        </w:rPr>
      </w:pPr>
      <w:r>
        <w:rPr>
          <w:sz w:val="28"/>
          <w:szCs w:val="28"/>
        </w:rPr>
        <w:t xml:space="preserve">2.8. Количество выполняемого технического обслуживания: </w:t>
      </w:r>
    </w:p>
    <w:p w:rsidR="00823C17" w:rsidRPr="00172B04" w:rsidRDefault="00823C17" w:rsidP="00DC5EF7">
      <w:pPr>
        <w:shd w:val="clear" w:color="auto" w:fill="FFFFFF"/>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392"/>
        <w:gridCol w:w="2268"/>
        <w:gridCol w:w="4536"/>
      </w:tblGrid>
      <w:tr w:rsidR="00823C17" w:rsidRPr="00172B04" w:rsidTr="00363BDC">
        <w:trPr>
          <w:trHeight w:val="20"/>
          <w:tblHeader/>
        </w:trPr>
        <w:tc>
          <w:tcPr>
            <w:tcW w:w="551" w:type="dxa"/>
            <w:vAlign w:val="center"/>
          </w:tcPr>
          <w:p w:rsidR="00823C17" w:rsidRPr="00172B04" w:rsidRDefault="00823C17" w:rsidP="00363BDC">
            <w:pPr>
              <w:jc w:val="center"/>
            </w:pPr>
            <w:r>
              <w:t xml:space="preserve">№ </w:t>
            </w:r>
            <w:proofErr w:type="spellStart"/>
            <w:proofErr w:type="gramStart"/>
            <w:r>
              <w:t>п</w:t>
            </w:r>
            <w:proofErr w:type="spellEnd"/>
            <w:proofErr w:type="gramEnd"/>
            <w:r>
              <w:t>/</w:t>
            </w:r>
            <w:proofErr w:type="spellStart"/>
            <w:r>
              <w:t>п</w:t>
            </w:r>
            <w:proofErr w:type="spellEnd"/>
          </w:p>
        </w:tc>
        <w:tc>
          <w:tcPr>
            <w:tcW w:w="4660" w:type="dxa"/>
            <w:gridSpan w:val="2"/>
            <w:vAlign w:val="center"/>
          </w:tcPr>
          <w:p w:rsidR="00823C17" w:rsidRPr="00172B04" w:rsidRDefault="00823C17" w:rsidP="00363BDC">
            <w:pPr>
              <w:jc w:val="center"/>
              <w:rPr>
                <w:bCs/>
              </w:rPr>
            </w:pPr>
            <w:r>
              <w:rPr>
                <w:bCs/>
              </w:rPr>
              <w:t>Наименование единичной расценки</w:t>
            </w:r>
          </w:p>
        </w:tc>
        <w:tc>
          <w:tcPr>
            <w:tcW w:w="4536" w:type="dxa"/>
            <w:vAlign w:val="center"/>
          </w:tcPr>
          <w:p w:rsidR="00823C17" w:rsidRPr="00172B04" w:rsidRDefault="00823C17" w:rsidP="00363BDC">
            <w:pPr>
              <w:jc w:val="center"/>
              <w:rPr>
                <w:bCs/>
              </w:rPr>
            </w:pPr>
            <w:r>
              <w:rPr>
                <w:bCs/>
              </w:rPr>
              <w:t>Количество</w:t>
            </w:r>
          </w:p>
        </w:tc>
      </w:tr>
      <w:tr w:rsidR="00823C17" w:rsidRPr="00172B04" w:rsidTr="00363BDC">
        <w:trPr>
          <w:trHeight w:val="20"/>
          <w:tblHeader/>
        </w:trPr>
        <w:tc>
          <w:tcPr>
            <w:tcW w:w="551" w:type="dxa"/>
            <w:vAlign w:val="center"/>
          </w:tcPr>
          <w:p w:rsidR="00823C17" w:rsidRPr="00172B04" w:rsidRDefault="00823C17" w:rsidP="00363BDC">
            <w:pPr>
              <w:ind w:firstLine="708"/>
              <w:rPr>
                <w:bCs/>
                <w:sz w:val="28"/>
                <w:szCs w:val="28"/>
              </w:rPr>
            </w:pPr>
            <w:r>
              <w:rPr>
                <w:bCs/>
                <w:sz w:val="28"/>
                <w:szCs w:val="28"/>
              </w:rPr>
              <w:t>1</w:t>
            </w:r>
          </w:p>
        </w:tc>
        <w:tc>
          <w:tcPr>
            <w:tcW w:w="2392" w:type="dxa"/>
            <w:vMerge w:val="restart"/>
          </w:tcPr>
          <w:p w:rsidR="00823C17" w:rsidRPr="00172B04" w:rsidRDefault="00823C17" w:rsidP="00363BDC">
            <w:pPr>
              <w:contextualSpacing/>
              <w:rPr>
                <w:sz w:val="20"/>
                <w:szCs w:val="20"/>
              </w:rPr>
            </w:pPr>
            <w:r>
              <w:rPr>
                <w:sz w:val="20"/>
                <w:szCs w:val="20"/>
              </w:rPr>
              <w:t xml:space="preserve">Кран козловой контейнерный КК </w:t>
            </w:r>
            <w:proofErr w:type="spellStart"/>
            <w:r>
              <w:rPr>
                <w:sz w:val="20"/>
                <w:szCs w:val="20"/>
              </w:rPr>
              <w:t>Кнт</w:t>
            </w:r>
            <w:proofErr w:type="spellEnd"/>
            <w:r>
              <w:rPr>
                <w:sz w:val="20"/>
                <w:szCs w:val="20"/>
              </w:rPr>
              <w:t xml:space="preserve"> 36-25/5/7-12,5-А</w:t>
            </w:r>
            <w:proofErr w:type="gramStart"/>
            <w:r>
              <w:rPr>
                <w:sz w:val="20"/>
                <w:szCs w:val="20"/>
              </w:rPr>
              <w:t>6</w:t>
            </w:r>
            <w:proofErr w:type="gramEnd"/>
            <w:r>
              <w:rPr>
                <w:sz w:val="20"/>
                <w:szCs w:val="20"/>
              </w:rPr>
              <w:t>, У1 зав. № 81 (Инв. № 014/02/00000260)</w:t>
            </w:r>
          </w:p>
        </w:tc>
        <w:tc>
          <w:tcPr>
            <w:tcW w:w="2268" w:type="dxa"/>
            <w:vAlign w:val="center"/>
          </w:tcPr>
          <w:p w:rsidR="00823C17" w:rsidRPr="00172B04" w:rsidRDefault="00823C17" w:rsidP="00363BDC">
            <w:pPr>
              <w:ind w:left="19"/>
              <w:rPr>
                <w:bCs/>
                <w:sz w:val="20"/>
                <w:szCs w:val="20"/>
              </w:rPr>
            </w:pPr>
            <w:r>
              <w:rPr>
                <w:bCs/>
                <w:sz w:val="20"/>
                <w:szCs w:val="20"/>
              </w:rPr>
              <w:t>ТО-1</w:t>
            </w:r>
          </w:p>
        </w:tc>
        <w:tc>
          <w:tcPr>
            <w:tcW w:w="4536" w:type="dxa"/>
          </w:tcPr>
          <w:p w:rsidR="00823C17" w:rsidRPr="003E7B7A" w:rsidRDefault="00823C17" w:rsidP="003E7B7A">
            <w:pPr>
              <w:ind w:firstLine="708"/>
              <w:jc w:val="center"/>
              <w:rPr>
                <w:bCs/>
              </w:rPr>
            </w:pPr>
            <w:r>
              <w:rPr>
                <w:bCs/>
              </w:rPr>
              <w:t>2</w:t>
            </w:r>
          </w:p>
        </w:tc>
      </w:tr>
      <w:tr w:rsidR="00823C17" w:rsidRPr="00172B04" w:rsidTr="00363BDC">
        <w:trPr>
          <w:trHeight w:val="20"/>
          <w:tblHeader/>
        </w:trPr>
        <w:tc>
          <w:tcPr>
            <w:tcW w:w="551" w:type="dxa"/>
            <w:vAlign w:val="center"/>
          </w:tcPr>
          <w:p w:rsidR="00823C17" w:rsidRPr="00172B04" w:rsidRDefault="00823C17" w:rsidP="00363BDC">
            <w:pPr>
              <w:ind w:firstLine="708"/>
              <w:rPr>
                <w:bCs/>
                <w:sz w:val="28"/>
                <w:szCs w:val="28"/>
              </w:rPr>
            </w:pPr>
            <w:r>
              <w:rPr>
                <w:bCs/>
                <w:sz w:val="28"/>
                <w:szCs w:val="28"/>
              </w:rPr>
              <w:t>2</w:t>
            </w:r>
          </w:p>
        </w:tc>
        <w:tc>
          <w:tcPr>
            <w:tcW w:w="2392" w:type="dxa"/>
            <w:vMerge/>
            <w:vAlign w:val="center"/>
          </w:tcPr>
          <w:p w:rsidR="00823C17" w:rsidRPr="00172B04" w:rsidRDefault="00823C17" w:rsidP="00363BDC">
            <w:pPr>
              <w:rPr>
                <w:bCs/>
                <w:sz w:val="20"/>
                <w:szCs w:val="20"/>
              </w:rPr>
            </w:pPr>
          </w:p>
        </w:tc>
        <w:tc>
          <w:tcPr>
            <w:tcW w:w="2268" w:type="dxa"/>
            <w:vAlign w:val="center"/>
          </w:tcPr>
          <w:p w:rsidR="00823C17" w:rsidRPr="00172B04" w:rsidRDefault="00823C17" w:rsidP="00363BDC">
            <w:pPr>
              <w:ind w:left="19"/>
              <w:rPr>
                <w:bCs/>
                <w:sz w:val="20"/>
                <w:szCs w:val="20"/>
              </w:rPr>
            </w:pPr>
            <w:r>
              <w:rPr>
                <w:bCs/>
                <w:sz w:val="20"/>
                <w:szCs w:val="20"/>
              </w:rPr>
              <w:t>ТО-2</w:t>
            </w:r>
          </w:p>
        </w:tc>
        <w:tc>
          <w:tcPr>
            <w:tcW w:w="4536" w:type="dxa"/>
          </w:tcPr>
          <w:p w:rsidR="00823C17" w:rsidRPr="003E7B7A" w:rsidRDefault="00823C17" w:rsidP="003E7B7A">
            <w:pPr>
              <w:ind w:firstLine="708"/>
              <w:jc w:val="center"/>
              <w:rPr>
                <w:bCs/>
              </w:rPr>
            </w:pPr>
            <w:r>
              <w:rPr>
                <w:bCs/>
              </w:rPr>
              <w:t>3</w:t>
            </w:r>
          </w:p>
        </w:tc>
      </w:tr>
      <w:tr w:rsidR="00823C17" w:rsidRPr="00172B04" w:rsidTr="00363BDC">
        <w:trPr>
          <w:trHeight w:val="20"/>
          <w:tblHeader/>
        </w:trPr>
        <w:tc>
          <w:tcPr>
            <w:tcW w:w="551" w:type="dxa"/>
            <w:vAlign w:val="center"/>
          </w:tcPr>
          <w:p w:rsidR="00823C17" w:rsidRPr="00172B04" w:rsidRDefault="00823C17" w:rsidP="00363BDC">
            <w:pPr>
              <w:ind w:firstLine="708"/>
              <w:rPr>
                <w:bCs/>
                <w:sz w:val="28"/>
                <w:szCs w:val="28"/>
              </w:rPr>
            </w:pPr>
            <w:r>
              <w:rPr>
                <w:bCs/>
                <w:sz w:val="28"/>
                <w:szCs w:val="28"/>
              </w:rPr>
              <w:t>…</w:t>
            </w:r>
          </w:p>
        </w:tc>
        <w:tc>
          <w:tcPr>
            <w:tcW w:w="2392" w:type="dxa"/>
            <w:vMerge/>
            <w:vAlign w:val="center"/>
          </w:tcPr>
          <w:p w:rsidR="00823C17" w:rsidRPr="00172B04" w:rsidRDefault="00823C17" w:rsidP="00363BDC">
            <w:pPr>
              <w:rPr>
                <w:bCs/>
                <w:sz w:val="20"/>
                <w:szCs w:val="20"/>
              </w:rPr>
            </w:pPr>
          </w:p>
        </w:tc>
        <w:tc>
          <w:tcPr>
            <w:tcW w:w="2268" w:type="dxa"/>
            <w:vAlign w:val="center"/>
          </w:tcPr>
          <w:p w:rsidR="00823C17" w:rsidRPr="00172B04" w:rsidRDefault="00823C17" w:rsidP="00363BDC">
            <w:pPr>
              <w:ind w:left="19"/>
              <w:rPr>
                <w:bCs/>
                <w:sz w:val="20"/>
                <w:szCs w:val="20"/>
              </w:rPr>
            </w:pPr>
            <w:proofErr w:type="gramStart"/>
            <w:r>
              <w:rPr>
                <w:bCs/>
                <w:sz w:val="20"/>
                <w:szCs w:val="20"/>
              </w:rPr>
              <w:t>СО</w:t>
            </w:r>
            <w:proofErr w:type="gramEnd"/>
          </w:p>
        </w:tc>
        <w:tc>
          <w:tcPr>
            <w:tcW w:w="4536" w:type="dxa"/>
          </w:tcPr>
          <w:p w:rsidR="00823C17" w:rsidRPr="003E7B7A" w:rsidRDefault="00823C17" w:rsidP="003E7B7A">
            <w:pPr>
              <w:ind w:firstLine="708"/>
              <w:jc w:val="center"/>
              <w:rPr>
                <w:bCs/>
              </w:rPr>
            </w:pPr>
            <w:r>
              <w:rPr>
                <w:bCs/>
              </w:rPr>
              <w:t>1</w:t>
            </w:r>
          </w:p>
        </w:tc>
      </w:tr>
    </w:tbl>
    <w:p w:rsidR="00823C17" w:rsidRPr="00172B04" w:rsidRDefault="00823C17" w:rsidP="00DC5EF7">
      <w:pPr>
        <w:ind w:firstLine="709"/>
        <w:jc w:val="both"/>
        <w:rPr>
          <w:sz w:val="28"/>
          <w:szCs w:val="28"/>
        </w:rPr>
      </w:pPr>
    </w:p>
    <w:p w:rsidR="00823C17" w:rsidRPr="0094396E" w:rsidRDefault="00823C17" w:rsidP="001E6A1B">
      <w:pPr>
        <w:pStyle w:val="aff7"/>
        <w:numPr>
          <w:ilvl w:val="0"/>
          <w:numId w:val="31"/>
        </w:numPr>
        <w:jc w:val="center"/>
        <w:rPr>
          <w:b/>
          <w:spacing w:val="1"/>
          <w:sz w:val="28"/>
          <w:szCs w:val="28"/>
        </w:rPr>
      </w:pPr>
      <w:r>
        <w:rPr>
          <w:b/>
          <w:spacing w:val="1"/>
          <w:sz w:val="28"/>
          <w:szCs w:val="28"/>
        </w:rPr>
        <w:t>Место, периоды и условия выполнения работ.</w:t>
      </w:r>
    </w:p>
    <w:p w:rsidR="00823C17" w:rsidRPr="00172B04" w:rsidRDefault="00823C17" w:rsidP="00DC5EF7">
      <w:pPr>
        <w:ind w:firstLine="709"/>
        <w:jc w:val="both"/>
      </w:pPr>
      <w:r>
        <w:rPr>
          <w:spacing w:val="1"/>
          <w:sz w:val="28"/>
          <w:szCs w:val="28"/>
        </w:rPr>
        <w:t xml:space="preserve">3.1. Место выполнения работ: </w:t>
      </w:r>
      <w:r>
        <w:rPr>
          <w:sz w:val="28"/>
          <w:szCs w:val="28"/>
        </w:rPr>
        <w:t xml:space="preserve">Контейнерный терминал Благовещенск: Российская Федерация, 675000, Амурская область, </w:t>
      </w:r>
      <w:proofErr w:type="gramStart"/>
      <w:r>
        <w:rPr>
          <w:sz w:val="28"/>
          <w:szCs w:val="28"/>
        </w:rPr>
        <w:t>г</w:t>
      </w:r>
      <w:proofErr w:type="gramEnd"/>
      <w:r>
        <w:rPr>
          <w:sz w:val="28"/>
          <w:szCs w:val="28"/>
        </w:rPr>
        <w:t>.</w:t>
      </w:r>
      <w:r>
        <w:t xml:space="preserve"> </w:t>
      </w:r>
      <w:r>
        <w:rPr>
          <w:sz w:val="28"/>
          <w:szCs w:val="28"/>
        </w:rPr>
        <w:t>Благовещенск, ул. Станционная, 70.</w:t>
      </w:r>
      <w:r>
        <w:t xml:space="preserve"> </w:t>
      </w:r>
    </w:p>
    <w:p w:rsidR="00823C17" w:rsidRPr="00172B04" w:rsidRDefault="00823C17" w:rsidP="00DC5EF7">
      <w:pPr>
        <w:ind w:firstLine="709"/>
        <w:jc w:val="both"/>
        <w:rPr>
          <w:sz w:val="28"/>
          <w:szCs w:val="28"/>
        </w:rPr>
      </w:pPr>
      <w:r>
        <w:rPr>
          <w:sz w:val="28"/>
          <w:szCs w:val="28"/>
        </w:rPr>
        <w:t>3.2. П</w:t>
      </w:r>
      <w:r>
        <w:rPr>
          <w:spacing w:val="1"/>
          <w:sz w:val="28"/>
          <w:szCs w:val="28"/>
        </w:rPr>
        <w:t>ериод выполнения работ:</w:t>
      </w:r>
      <w:r>
        <w:rPr>
          <w:sz w:val="28"/>
          <w:szCs w:val="28"/>
        </w:rPr>
        <w:t xml:space="preserve"> </w:t>
      </w:r>
    </w:p>
    <w:p w:rsidR="00823C17" w:rsidRPr="00172B04" w:rsidRDefault="00823C17" w:rsidP="00DC5EF7">
      <w:pPr>
        <w:ind w:firstLine="397"/>
        <w:jc w:val="both"/>
        <w:rPr>
          <w:sz w:val="28"/>
          <w:szCs w:val="28"/>
        </w:rPr>
      </w:pPr>
      <w:r>
        <w:rPr>
          <w:sz w:val="28"/>
          <w:szCs w:val="28"/>
        </w:rPr>
        <w:t xml:space="preserve">    - в рабочее время Заказчика (с 8-00 до 20-00 местного времени). По согласованию с Заказчиком может быть установлено иное время для выполнения работ;</w:t>
      </w:r>
    </w:p>
    <w:p w:rsidR="00823C17" w:rsidRPr="00172B04" w:rsidRDefault="00823C17" w:rsidP="00DC5EF7">
      <w:pPr>
        <w:ind w:left="312" w:firstLine="397"/>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до 31 декабря 2020 года включительно.</w:t>
      </w:r>
    </w:p>
    <w:p w:rsidR="00823C17" w:rsidRPr="00172B04" w:rsidRDefault="00823C17" w:rsidP="00DC5EF7">
      <w:pPr>
        <w:ind w:firstLine="709"/>
        <w:jc w:val="both"/>
        <w:rPr>
          <w:sz w:val="28"/>
          <w:szCs w:val="28"/>
        </w:rPr>
      </w:pPr>
      <w:r>
        <w:rPr>
          <w:sz w:val="28"/>
          <w:szCs w:val="28"/>
        </w:rPr>
        <w:t>3.3. Условия выполнения работ:</w:t>
      </w:r>
    </w:p>
    <w:p w:rsidR="00823C17" w:rsidRPr="00172B04" w:rsidRDefault="00823C17" w:rsidP="00DC5EF7">
      <w:pPr>
        <w:jc w:val="both"/>
        <w:rPr>
          <w:sz w:val="28"/>
          <w:szCs w:val="28"/>
        </w:rPr>
      </w:pPr>
      <w:r>
        <w:rPr>
          <w:sz w:val="28"/>
          <w:szCs w:val="28"/>
        </w:rPr>
        <w:t>Исполнитель работ должен гарантировать Заказчику:</w:t>
      </w:r>
    </w:p>
    <w:p w:rsidR="00823C17" w:rsidRPr="00172B04" w:rsidRDefault="00823C17" w:rsidP="00DC5EF7">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823C17" w:rsidRPr="00172B04" w:rsidRDefault="00823C17" w:rsidP="00DC5EF7">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 xml:space="preserve">тветственности за выполнение его персоналом требований норм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 период выполнения работ.</w:t>
      </w:r>
    </w:p>
    <w:p w:rsidR="00823C17" w:rsidRPr="00172B04" w:rsidRDefault="00823C17" w:rsidP="00DC5EF7">
      <w:pPr>
        <w:ind w:firstLine="709"/>
        <w:jc w:val="both"/>
        <w:rPr>
          <w:b/>
          <w:spacing w:val="1"/>
          <w:sz w:val="28"/>
          <w:szCs w:val="28"/>
        </w:rPr>
      </w:pPr>
    </w:p>
    <w:p w:rsidR="00823C17" w:rsidRPr="00172B04" w:rsidRDefault="00823C17" w:rsidP="001E6A1B">
      <w:pPr>
        <w:pStyle w:val="afff5"/>
        <w:widowControl w:val="0"/>
        <w:numPr>
          <w:ilvl w:val="0"/>
          <w:numId w:val="31"/>
        </w:numPr>
        <w:jc w:val="center"/>
        <w:rPr>
          <w:sz w:val="28"/>
        </w:rPr>
      </w:pPr>
      <w:r>
        <w:rPr>
          <w:b/>
          <w:sz w:val="28"/>
        </w:rPr>
        <w:t>Требования к безопасности выполняемых работ.</w:t>
      </w:r>
    </w:p>
    <w:p w:rsidR="00823C17" w:rsidRPr="00172B04" w:rsidRDefault="00823C17" w:rsidP="00DC5EF7">
      <w:pPr>
        <w:ind w:firstLine="709"/>
        <w:jc w:val="both"/>
        <w:rPr>
          <w:sz w:val="28"/>
          <w:szCs w:val="28"/>
          <w:lang w:eastAsia="ru-RU"/>
        </w:rPr>
      </w:pPr>
      <w:r>
        <w:rPr>
          <w:spacing w:val="1"/>
          <w:sz w:val="28"/>
          <w:szCs w:val="28"/>
        </w:rPr>
        <w:t>4.1.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823C17" w:rsidRPr="00172B04" w:rsidRDefault="00823C17" w:rsidP="00DC5EF7">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за охрану труда, </w:t>
      </w:r>
      <w:proofErr w:type="spellStart"/>
      <w:r>
        <w:rPr>
          <w:sz w:val="28"/>
          <w:szCs w:val="28"/>
          <w:lang w:eastAsia="ru-RU"/>
        </w:rPr>
        <w:t>электробезопасность</w:t>
      </w:r>
      <w:proofErr w:type="spellEnd"/>
      <w:r>
        <w:rPr>
          <w:sz w:val="28"/>
          <w:szCs w:val="28"/>
          <w:lang w:eastAsia="ru-RU"/>
        </w:rPr>
        <w:t>, пожарную безопасность, охрану окружающей среды на месте выполнения работ.</w:t>
      </w:r>
    </w:p>
    <w:p w:rsidR="00823C17" w:rsidRPr="00172B04" w:rsidRDefault="00823C17" w:rsidP="00DC5EF7">
      <w:pPr>
        <w:pStyle w:val="ConsPlusNormal"/>
        <w:ind w:firstLine="709"/>
        <w:jc w:val="both"/>
        <w:rPr>
          <w:rFonts w:ascii="Times New Roman" w:hAnsi="Times New Roman"/>
          <w:sz w:val="28"/>
          <w:szCs w:val="28"/>
        </w:rPr>
      </w:pPr>
      <w:r>
        <w:rPr>
          <w:rFonts w:ascii="Times New Roman" w:hAnsi="Times New Roman"/>
          <w:sz w:val="28"/>
          <w:szCs w:val="28"/>
        </w:rPr>
        <w:t xml:space="preserve">К работам по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w:t>
      </w:r>
    </w:p>
    <w:p w:rsidR="00823C17" w:rsidRPr="00172B04" w:rsidRDefault="00823C17" w:rsidP="00DC5EF7">
      <w:pPr>
        <w:ind w:firstLine="709"/>
        <w:jc w:val="both"/>
        <w:rPr>
          <w:spacing w:val="1"/>
          <w:sz w:val="28"/>
          <w:szCs w:val="28"/>
        </w:rPr>
      </w:pPr>
      <w:r>
        <w:rPr>
          <w:spacing w:val="1"/>
          <w:sz w:val="28"/>
          <w:szCs w:val="28"/>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823C17" w:rsidRPr="00172B04" w:rsidRDefault="00823C17" w:rsidP="00DC5EF7">
      <w:pPr>
        <w:ind w:firstLine="709"/>
        <w:jc w:val="both"/>
        <w:rPr>
          <w:b/>
          <w:bCs/>
          <w:spacing w:val="1"/>
          <w:sz w:val="28"/>
          <w:szCs w:val="28"/>
        </w:rPr>
      </w:pPr>
      <w:r>
        <w:rPr>
          <w:spacing w:val="1"/>
          <w:sz w:val="28"/>
          <w:szCs w:val="28"/>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823C17" w:rsidRPr="00172B04" w:rsidRDefault="00823C17" w:rsidP="00DC5EF7">
      <w:pPr>
        <w:ind w:firstLine="709"/>
        <w:jc w:val="both"/>
        <w:rPr>
          <w:spacing w:val="1"/>
          <w:sz w:val="28"/>
          <w:szCs w:val="28"/>
        </w:rPr>
      </w:pPr>
      <w:r>
        <w:rPr>
          <w:spacing w:val="1"/>
          <w:sz w:val="28"/>
          <w:szCs w:val="28"/>
        </w:rPr>
        <w:lastRenderedPageBreak/>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823C17" w:rsidRPr="00172B04" w:rsidRDefault="00823C17" w:rsidP="00DC5EF7">
      <w:pPr>
        <w:ind w:firstLine="709"/>
        <w:jc w:val="both"/>
        <w:rPr>
          <w:b/>
          <w:spacing w:val="1"/>
          <w:sz w:val="28"/>
          <w:szCs w:val="28"/>
        </w:rPr>
      </w:pPr>
    </w:p>
    <w:p w:rsidR="00823C17" w:rsidRPr="0094396E" w:rsidRDefault="00823C17" w:rsidP="001E6A1B">
      <w:pPr>
        <w:pStyle w:val="aff7"/>
        <w:numPr>
          <w:ilvl w:val="0"/>
          <w:numId w:val="31"/>
        </w:numPr>
        <w:jc w:val="center"/>
        <w:rPr>
          <w:b/>
          <w:spacing w:val="1"/>
          <w:sz w:val="28"/>
          <w:szCs w:val="28"/>
        </w:rPr>
      </w:pPr>
      <w:r>
        <w:rPr>
          <w:b/>
          <w:spacing w:val="1"/>
          <w:sz w:val="28"/>
          <w:szCs w:val="28"/>
        </w:rPr>
        <w:t>Требования к качеству выполняемых работ.</w:t>
      </w:r>
    </w:p>
    <w:p w:rsidR="00823C17" w:rsidRPr="00172B04" w:rsidRDefault="00823C17" w:rsidP="00DC5EF7">
      <w:pPr>
        <w:pStyle w:val="19"/>
        <w:ind w:firstLine="709"/>
        <w:rPr>
          <w:szCs w:val="28"/>
        </w:rPr>
      </w:pPr>
      <w:r>
        <w:rPr>
          <w:szCs w:val="28"/>
        </w:rPr>
        <w:t xml:space="preserve">5.1. Результаты работ по обслуживанию кранов должны соответствовать: </w:t>
      </w:r>
    </w:p>
    <w:p w:rsidR="00823C17" w:rsidRPr="00172B04" w:rsidRDefault="00823C17" w:rsidP="00DC5EF7">
      <w:pPr>
        <w:pStyle w:val="19"/>
        <w:ind w:firstLine="709"/>
        <w:rPr>
          <w:szCs w:val="28"/>
        </w:rPr>
      </w:pPr>
      <w:r>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23C17" w:rsidRPr="00172B04" w:rsidRDefault="00823C17" w:rsidP="00DC5EF7">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823C17" w:rsidRPr="00172B04" w:rsidRDefault="00823C17" w:rsidP="00DC5EF7">
      <w:pPr>
        <w:pStyle w:val="19"/>
        <w:ind w:firstLine="709"/>
        <w:rPr>
          <w:szCs w:val="28"/>
        </w:rPr>
      </w:pPr>
      <w:r>
        <w:rPr>
          <w:szCs w:val="28"/>
        </w:rPr>
        <w:t>- Правилам устройства электроустановок (ПУЭ);</w:t>
      </w:r>
    </w:p>
    <w:p w:rsidR="00823C17" w:rsidRPr="00172B04" w:rsidRDefault="00823C17" w:rsidP="00DC5EF7">
      <w:pPr>
        <w:pStyle w:val="19"/>
        <w:ind w:firstLine="709"/>
        <w:rPr>
          <w:szCs w:val="28"/>
        </w:rPr>
      </w:pPr>
      <w:r>
        <w:rPr>
          <w:szCs w:val="28"/>
        </w:rPr>
        <w:t>- Техническим условиям. Краны козловые и полукозловые электрические (ТУ 315500-011-58311503-2011);</w:t>
      </w:r>
    </w:p>
    <w:p w:rsidR="00823C17" w:rsidRPr="00172B04" w:rsidRDefault="00823C17" w:rsidP="00DC5EF7">
      <w:pPr>
        <w:pStyle w:val="19"/>
        <w:ind w:firstLine="709"/>
        <w:rPr>
          <w:szCs w:val="28"/>
        </w:rPr>
      </w:pPr>
      <w:r>
        <w:rPr>
          <w:szCs w:val="28"/>
        </w:rPr>
        <w:t xml:space="preserve">- Руководству по эксплуатации. Кран козловой электрический КК </w:t>
      </w:r>
      <w:proofErr w:type="spellStart"/>
      <w:r>
        <w:rPr>
          <w:szCs w:val="28"/>
        </w:rPr>
        <w:t>Кнт</w:t>
      </w:r>
      <w:proofErr w:type="spellEnd"/>
      <w:r>
        <w:rPr>
          <w:szCs w:val="28"/>
        </w:rPr>
        <w:t xml:space="preserve"> 36-25/5/7-12,5-А</w:t>
      </w:r>
      <w:proofErr w:type="gramStart"/>
      <w:r>
        <w:rPr>
          <w:szCs w:val="28"/>
        </w:rPr>
        <w:t>6</w:t>
      </w:r>
      <w:proofErr w:type="gramEnd"/>
      <w:r>
        <w:rPr>
          <w:szCs w:val="28"/>
        </w:rPr>
        <w:t>, У1,</w:t>
      </w:r>
      <w:r>
        <w:rPr>
          <w:sz w:val="20"/>
        </w:rPr>
        <w:t xml:space="preserve"> </w:t>
      </w:r>
      <w:r>
        <w:rPr>
          <w:szCs w:val="28"/>
        </w:rPr>
        <w:t>ТУ 315500-011-58311503-2011 (87.17.00.0000 РЭ), условиям, схемам и чертежам входящим в комплект указанных документов;</w:t>
      </w:r>
    </w:p>
    <w:p w:rsidR="00823C17" w:rsidRPr="00172B04" w:rsidRDefault="00823C17" w:rsidP="00DC5EF7">
      <w:pPr>
        <w:pStyle w:val="19"/>
        <w:ind w:firstLine="709"/>
        <w:rPr>
          <w:szCs w:val="28"/>
        </w:rPr>
      </w:pPr>
      <w:r>
        <w:rPr>
          <w:szCs w:val="28"/>
        </w:rPr>
        <w:t>- Паспорту (87.17.00.0000 ПС);</w:t>
      </w:r>
    </w:p>
    <w:p w:rsidR="00823C17" w:rsidRPr="00172B04" w:rsidRDefault="00823C17" w:rsidP="00DC5EF7">
      <w:pPr>
        <w:pStyle w:val="19"/>
        <w:ind w:firstLine="709"/>
        <w:rPr>
          <w:szCs w:val="28"/>
        </w:rPr>
      </w:pPr>
      <w:r>
        <w:rPr>
          <w:szCs w:val="28"/>
        </w:rPr>
        <w:t xml:space="preserve">- другим обязательным к соблюдению </w:t>
      </w:r>
      <w:r>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Pr>
          <w:szCs w:val="28"/>
        </w:rPr>
        <w:t>.</w:t>
      </w:r>
    </w:p>
    <w:p w:rsidR="00823C17" w:rsidRPr="00172B04" w:rsidRDefault="00823C17" w:rsidP="00DC5EF7">
      <w:pPr>
        <w:pStyle w:val="19"/>
        <w:ind w:firstLine="709"/>
        <w:rPr>
          <w:szCs w:val="28"/>
        </w:rPr>
      </w:pPr>
    </w:p>
    <w:p w:rsidR="00823C17" w:rsidRPr="0094396E" w:rsidRDefault="00823C17" w:rsidP="001E6A1B">
      <w:pPr>
        <w:pStyle w:val="aff7"/>
        <w:numPr>
          <w:ilvl w:val="0"/>
          <w:numId w:val="31"/>
        </w:numPr>
        <w:jc w:val="center"/>
        <w:rPr>
          <w:b/>
          <w:spacing w:val="1"/>
          <w:sz w:val="28"/>
          <w:szCs w:val="28"/>
        </w:rPr>
      </w:pPr>
      <w:r>
        <w:rPr>
          <w:b/>
          <w:spacing w:val="1"/>
          <w:sz w:val="28"/>
          <w:szCs w:val="28"/>
        </w:rPr>
        <w:t>Гарантийный срок на результаты работ.</w:t>
      </w:r>
    </w:p>
    <w:p w:rsidR="00823C17" w:rsidRPr="0094396E" w:rsidRDefault="00823C17" w:rsidP="001E6A1B">
      <w:pPr>
        <w:pStyle w:val="aff7"/>
        <w:numPr>
          <w:ilvl w:val="1"/>
          <w:numId w:val="31"/>
        </w:numPr>
        <w:jc w:val="both"/>
        <w:rPr>
          <w:spacing w:val="1"/>
          <w:sz w:val="28"/>
          <w:szCs w:val="28"/>
        </w:rPr>
      </w:pPr>
      <w:r>
        <w:rPr>
          <w:spacing w:val="1"/>
          <w:sz w:val="28"/>
          <w:szCs w:val="28"/>
        </w:rPr>
        <w:t>Гарантийный срок на результаты работ должен составлять:</w:t>
      </w:r>
    </w:p>
    <w:p w:rsidR="00823C17" w:rsidRPr="00172B04" w:rsidRDefault="00823C17" w:rsidP="00DC5EF7">
      <w:pPr>
        <w:ind w:firstLine="709"/>
        <w:jc w:val="both"/>
        <w:rPr>
          <w:spacing w:val="1"/>
          <w:sz w:val="28"/>
          <w:szCs w:val="28"/>
        </w:rPr>
      </w:pPr>
      <w:r>
        <w:rPr>
          <w:spacing w:val="1"/>
          <w:sz w:val="28"/>
          <w:szCs w:val="28"/>
        </w:rPr>
        <w:t xml:space="preserve">не менее ___ (____) месяцев для работ </w:t>
      </w:r>
      <w:r>
        <w:rPr>
          <w:sz w:val="28"/>
          <w:szCs w:val="28"/>
        </w:rPr>
        <w:t xml:space="preserve">по техническому обслуживанию </w:t>
      </w:r>
      <w:r>
        <w:rPr>
          <w:spacing w:val="1"/>
          <w:sz w:val="28"/>
          <w:szCs w:val="28"/>
        </w:rPr>
        <w:t>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w:t>
      </w:r>
      <w:r>
        <w:rPr>
          <w:sz w:val="28"/>
          <w:szCs w:val="28"/>
        </w:rPr>
        <w:t xml:space="preserve">, </w:t>
      </w:r>
      <w:r>
        <w:rPr>
          <w:spacing w:val="1"/>
          <w:sz w:val="28"/>
          <w:szCs w:val="28"/>
        </w:rPr>
        <w:t>с даты подписания сторонами акта сдачи-приемки выполненных работ.</w:t>
      </w:r>
    </w:p>
    <w:p w:rsidR="00823C17" w:rsidRPr="00172B04" w:rsidRDefault="00823C17" w:rsidP="00DC5EF7">
      <w:pPr>
        <w:ind w:firstLine="709"/>
        <w:jc w:val="both"/>
        <w:rPr>
          <w:spacing w:val="1"/>
          <w:sz w:val="28"/>
          <w:szCs w:val="28"/>
        </w:rPr>
      </w:pPr>
      <w:r>
        <w:rPr>
          <w:spacing w:val="1"/>
          <w:sz w:val="28"/>
          <w:szCs w:val="28"/>
        </w:rPr>
        <w:t>6.2.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823C17" w:rsidRPr="00172B04" w:rsidRDefault="00823C17" w:rsidP="00DC5EF7">
      <w:pPr>
        <w:ind w:firstLine="709"/>
        <w:jc w:val="both"/>
        <w:rPr>
          <w:spacing w:val="1"/>
          <w:sz w:val="28"/>
          <w:szCs w:val="28"/>
        </w:rPr>
      </w:pPr>
      <w:r>
        <w:rPr>
          <w:spacing w:val="1"/>
          <w:sz w:val="28"/>
          <w:szCs w:val="28"/>
        </w:rPr>
        <w:t>Произвести своими силами и за свой счет восстановительный ремонт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следующих случаях:</w:t>
      </w:r>
    </w:p>
    <w:p w:rsidR="00823C17" w:rsidRPr="00172B04" w:rsidRDefault="00823C17" w:rsidP="00DC5EF7">
      <w:pPr>
        <w:ind w:firstLine="709"/>
        <w:jc w:val="both"/>
        <w:rPr>
          <w:spacing w:val="1"/>
          <w:sz w:val="28"/>
          <w:szCs w:val="28"/>
        </w:rPr>
      </w:pPr>
      <w:r>
        <w:rPr>
          <w:spacing w:val="1"/>
          <w:sz w:val="28"/>
          <w:szCs w:val="28"/>
        </w:rPr>
        <w:t>В случае если изготовитель кранов отказывает Заказчику в гарантийном восстановительном ремонте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то обязанность по проведению восстановительного ремонта неисправного крана(</w:t>
      </w:r>
      <w:proofErr w:type="spellStart"/>
      <w:r>
        <w:rPr>
          <w:spacing w:val="1"/>
          <w:sz w:val="28"/>
          <w:szCs w:val="28"/>
        </w:rPr>
        <w:t>ов</w:t>
      </w:r>
      <w:proofErr w:type="spellEnd"/>
      <w:r>
        <w:rPr>
          <w:spacing w:val="1"/>
          <w:sz w:val="28"/>
          <w:szCs w:val="28"/>
        </w:rPr>
        <w:t xml:space="preserve">) возлагается на Исполнителя технического обслуживания. </w:t>
      </w:r>
    </w:p>
    <w:p w:rsidR="00823C17" w:rsidRPr="00172B04" w:rsidRDefault="00823C17" w:rsidP="00DC5EF7">
      <w:pPr>
        <w:ind w:firstLine="709"/>
        <w:jc w:val="both"/>
        <w:rPr>
          <w:spacing w:val="1"/>
          <w:sz w:val="28"/>
          <w:szCs w:val="28"/>
        </w:rPr>
      </w:pPr>
      <w:r>
        <w:rPr>
          <w:spacing w:val="1"/>
          <w:sz w:val="28"/>
          <w:szCs w:val="28"/>
        </w:rPr>
        <w:lastRenderedPageBreak/>
        <w:t>А в случае, полного снятия изготовителем гарантии с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sz w:val="28"/>
          <w:szCs w:val="28"/>
        </w:rPr>
        <w:t>ов</w:t>
      </w:r>
      <w:proofErr w:type="spellEnd"/>
      <w:r>
        <w:rPr>
          <w:spacing w:val="1"/>
          <w:sz w:val="28"/>
          <w:szCs w:val="28"/>
        </w:rPr>
        <w:t>), установленного изготовителем.</w:t>
      </w:r>
    </w:p>
    <w:p w:rsidR="00823C17" w:rsidRPr="00172B04" w:rsidRDefault="00823C17" w:rsidP="00DC5EF7">
      <w:pPr>
        <w:ind w:firstLine="709"/>
        <w:jc w:val="both"/>
        <w:rPr>
          <w:spacing w:val="1"/>
          <w:sz w:val="28"/>
          <w:szCs w:val="28"/>
        </w:rPr>
      </w:pPr>
      <w:r>
        <w:rPr>
          <w:spacing w:val="1"/>
          <w:sz w:val="28"/>
          <w:szCs w:val="28"/>
        </w:rPr>
        <w:t>6.3.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823C17" w:rsidRPr="00172B04" w:rsidRDefault="00823C17" w:rsidP="00DC5EF7">
      <w:pPr>
        <w:ind w:firstLine="709"/>
        <w:jc w:val="both"/>
        <w:rPr>
          <w:b/>
          <w:sz w:val="28"/>
          <w:szCs w:val="28"/>
        </w:rPr>
      </w:pPr>
    </w:p>
    <w:p w:rsidR="00823C17" w:rsidRPr="0094396E" w:rsidRDefault="00823C17" w:rsidP="001E6A1B">
      <w:pPr>
        <w:pStyle w:val="aff7"/>
        <w:numPr>
          <w:ilvl w:val="0"/>
          <w:numId w:val="31"/>
        </w:numPr>
        <w:jc w:val="center"/>
        <w:rPr>
          <w:b/>
          <w:sz w:val="28"/>
          <w:szCs w:val="28"/>
        </w:rPr>
      </w:pPr>
      <w:r>
        <w:rPr>
          <w:b/>
          <w:sz w:val="28"/>
          <w:szCs w:val="28"/>
        </w:rPr>
        <w:t>Правила приемки</w:t>
      </w:r>
      <w:r>
        <w:rPr>
          <w:sz w:val="28"/>
          <w:szCs w:val="28"/>
        </w:rPr>
        <w:t xml:space="preserve"> </w:t>
      </w:r>
      <w:r>
        <w:rPr>
          <w:b/>
          <w:sz w:val="28"/>
          <w:szCs w:val="28"/>
        </w:rPr>
        <w:t>работ.</w:t>
      </w:r>
    </w:p>
    <w:p w:rsidR="00823C17" w:rsidRPr="008971A0" w:rsidRDefault="00823C17" w:rsidP="00DC5EF7">
      <w:pPr>
        <w:ind w:firstLine="709"/>
        <w:jc w:val="both"/>
        <w:rPr>
          <w:sz w:val="28"/>
          <w:szCs w:val="28"/>
        </w:rPr>
      </w:pPr>
      <w:r>
        <w:rPr>
          <w:sz w:val="28"/>
          <w:szCs w:val="28"/>
        </w:rPr>
        <w:t>7.1.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4-х (четырех) календарных дней представляет Заказчику акт сдачи-приемки выполненных работ. </w:t>
      </w:r>
    </w:p>
    <w:p w:rsidR="00823C17" w:rsidRPr="008971A0" w:rsidRDefault="00823C17" w:rsidP="00DC5EF7">
      <w:pPr>
        <w:pStyle w:val="23"/>
        <w:spacing w:after="0" w:line="240" w:lineRule="auto"/>
        <w:ind w:left="0" w:firstLine="709"/>
        <w:jc w:val="both"/>
        <w:rPr>
          <w:sz w:val="28"/>
          <w:szCs w:val="28"/>
        </w:rPr>
      </w:pPr>
      <w:r>
        <w:rPr>
          <w:sz w:val="28"/>
          <w:szCs w:val="28"/>
        </w:rPr>
        <w:t xml:space="preserve">7.2. Заказчик в течение 5-ти (пяти) календарных дней с даты </w:t>
      </w:r>
      <w:proofErr w:type="gramStart"/>
      <w:r>
        <w:rPr>
          <w:sz w:val="28"/>
          <w:szCs w:val="28"/>
        </w:rPr>
        <w:t>получения акта сдачи-приемки выполненных р</w:t>
      </w:r>
      <w:r>
        <w:rPr>
          <w:iCs/>
          <w:sz w:val="28"/>
          <w:szCs w:val="28"/>
        </w:rPr>
        <w:t>абот</w:t>
      </w:r>
      <w:proofErr w:type="gramEnd"/>
      <w:r>
        <w:rPr>
          <w:iCs/>
          <w:sz w:val="28"/>
          <w:szCs w:val="28"/>
        </w:rPr>
        <w:t xml:space="preserve">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823C17" w:rsidRPr="00172B04" w:rsidRDefault="00823C17" w:rsidP="00DC5EF7">
      <w:pPr>
        <w:pStyle w:val="ConsNormal"/>
        <w:widowControl/>
        <w:ind w:firstLine="540"/>
        <w:jc w:val="both"/>
        <w:rPr>
          <w:rFonts w:ascii="Times New Roman" w:hAnsi="Times New Roman"/>
          <w:sz w:val="24"/>
          <w:szCs w:val="24"/>
        </w:rPr>
      </w:pPr>
    </w:p>
    <w:p w:rsidR="00823C17" w:rsidRPr="00172B04" w:rsidRDefault="00823C17" w:rsidP="00DC5EF7">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823C17" w:rsidRPr="00172B04" w:rsidTr="0074698D">
        <w:trPr>
          <w:trHeight w:val="2074"/>
        </w:trPr>
        <w:tc>
          <w:tcPr>
            <w:tcW w:w="4820" w:type="dxa"/>
            <w:tcBorders>
              <w:top w:val="nil"/>
              <w:left w:val="nil"/>
              <w:bottom w:val="nil"/>
              <w:right w:val="nil"/>
            </w:tcBorders>
          </w:tcPr>
          <w:p w:rsidR="00823C17" w:rsidRPr="00172B04" w:rsidRDefault="00823C17" w:rsidP="00363BDC">
            <w:r>
              <w:t>От Заказчика:</w:t>
            </w:r>
          </w:p>
          <w:p w:rsidR="00823C17" w:rsidRPr="00172B04" w:rsidRDefault="00823C17" w:rsidP="00363BDC"/>
          <w:p w:rsidR="00823C17" w:rsidRPr="00172B04" w:rsidRDefault="00823C17" w:rsidP="00363BDC">
            <w:r>
              <w:t>________    ______________</w:t>
            </w:r>
          </w:p>
          <w:p w:rsidR="00823C17" w:rsidRPr="00172B04" w:rsidRDefault="00823C17" w:rsidP="00363BDC">
            <w:pPr>
              <w:rPr>
                <w:vertAlign w:val="superscript"/>
              </w:rPr>
            </w:pPr>
            <w:r>
              <w:rPr>
                <w:vertAlign w:val="superscript"/>
              </w:rPr>
              <w:t xml:space="preserve">(подпись)                        (Ф.И.О.)                                                                          </w:t>
            </w:r>
          </w:p>
        </w:tc>
        <w:tc>
          <w:tcPr>
            <w:tcW w:w="4536" w:type="dxa"/>
            <w:tcBorders>
              <w:top w:val="nil"/>
              <w:left w:val="nil"/>
              <w:bottom w:val="nil"/>
              <w:right w:val="nil"/>
            </w:tcBorders>
          </w:tcPr>
          <w:p w:rsidR="00823C17" w:rsidRPr="00172B04" w:rsidRDefault="00823C17" w:rsidP="00363BDC">
            <w:r>
              <w:t>От Исполнителя:</w:t>
            </w:r>
          </w:p>
          <w:p w:rsidR="00823C17" w:rsidRPr="00172B04" w:rsidRDefault="00823C17" w:rsidP="00363BDC"/>
          <w:p w:rsidR="00823C17" w:rsidRPr="00172B04" w:rsidRDefault="00823C17" w:rsidP="00363BDC">
            <w:r>
              <w:t>________    ______________</w:t>
            </w:r>
          </w:p>
          <w:p w:rsidR="00823C17" w:rsidRPr="00172B04" w:rsidRDefault="00823C17" w:rsidP="00363BDC">
            <w:r>
              <w:rPr>
                <w:vertAlign w:val="superscript"/>
              </w:rPr>
              <w:t xml:space="preserve">(подпись)                        (Ф.И.О.)                                                                          </w:t>
            </w:r>
          </w:p>
        </w:tc>
      </w:tr>
    </w:tbl>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C01800" w:rsidRDefault="00C01800"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823C17" w:rsidRPr="00172B04" w:rsidRDefault="00823C17" w:rsidP="00DC5EF7">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23C17" w:rsidRPr="00172B04" w:rsidRDefault="00823C17" w:rsidP="00DC5EF7">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823C17" w:rsidRPr="00172B04" w:rsidRDefault="00823C17" w:rsidP="00DC5EF7">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ind w:firstLine="709"/>
        <w:jc w:val="both"/>
      </w:pPr>
      <w:r>
        <w:t>Мы, нижеподписавшиеся,_____________ публичного акционерного общества «Центр по перевозке грузов в контейнерах «</w:t>
      </w:r>
      <w:proofErr w:type="spellStart"/>
      <w:r>
        <w:t>ТрансКонтейнер</w:t>
      </w:r>
      <w:proofErr w:type="spellEnd"/>
      <w: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823C17" w:rsidRPr="00172B04" w:rsidRDefault="00823C17" w:rsidP="00DC5EF7">
      <w:pPr>
        <w:ind w:firstLine="709"/>
        <w:jc w:val="both"/>
        <w:rPr>
          <w:spacing w:val="1"/>
        </w:rPr>
      </w:pPr>
      <w:r>
        <w:t xml:space="preserve"> </w:t>
      </w:r>
      <w:r>
        <w:rPr>
          <w:spacing w:val="1"/>
        </w:rPr>
        <w:t xml:space="preserve">Стоимость </w:t>
      </w:r>
      <w:r>
        <w:t xml:space="preserve"> за одно техническое обслуживание ТО 1 составляет</w:t>
      </w:r>
      <w:proofErr w:type="gramStart"/>
      <w:r>
        <w:t xml:space="preserve"> ____ (______________) </w:t>
      </w:r>
      <w:proofErr w:type="gramEnd"/>
      <w:r>
        <w:t>рублей __ копеек для одного крана,</w:t>
      </w:r>
      <w:r>
        <w:rPr>
          <w:spacing w:val="1"/>
        </w:rPr>
        <w:t xml:space="preserve"> без учета НДС</w:t>
      </w:r>
      <w:r>
        <w:t>;</w:t>
      </w:r>
      <w:r>
        <w:rPr>
          <w:spacing w:val="1"/>
        </w:rPr>
        <w:t xml:space="preserve"> </w:t>
      </w:r>
    </w:p>
    <w:p w:rsidR="00823C17" w:rsidRPr="00172B04" w:rsidRDefault="00823C17" w:rsidP="00DC5EF7">
      <w:pPr>
        <w:ind w:firstLine="709"/>
        <w:jc w:val="both"/>
      </w:pPr>
      <w:r>
        <w:rPr>
          <w:spacing w:val="1"/>
        </w:rPr>
        <w:t xml:space="preserve">Стоимость </w:t>
      </w:r>
      <w:r>
        <w:t xml:space="preserve"> за одно техническое обслуживание ТО 2 составляет</w:t>
      </w:r>
      <w:proofErr w:type="gramStart"/>
      <w:r>
        <w:t xml:space="preserve"> ____(_____________) </w:t>
      </w:r>
      <w:proofErr w:type="gramEnd"/>
      <w:r>
        <w:t>рублей __ копеек для одного крана,</w:t>
      </w:r>
      <w:r>
        <w:rPr>
          <w:spacing w:val="1"/>
        </w:rPr>
        <w:t xml:space="preserve"> без учета НДС</w:t>
      </w:r>
      <w:r>
        <w:t>;</w:t>
      </w:r>
    </w:p>
    <w:p w:rsidR="00823C17" w:rsidRPr="00172B04" w:rsidRDefault="00823C17" w:rsidP="00DC5EF7">
      <w:pPr>
        <w:ind w:firstLine="709"/>
        <w:jc w:val="both"/>
      </w:pPr>
      <w:r>
        <w:rPr>
          <w:spacing w:val="1"/>
        </w:rPr>
        <w:t xml:space="preserve">Стоимость </w:t>
      </w:r>
      <w:r>
        <w:t xml:space="preserve"> за одно техническое обслуживание </w:t>
      </w:r>
      <w:proofErr w:type="gramStart"/>
      <w:r>
        <w:t>СО  составляет</w:t>
      </w:r>
      <w:proofErr w:type="gramEnd"/>
      <w:r>
        <w:t xml:space="preserve"> ____(_______________) рублей __ копеек для одного крана,</w:t>
      </w:r>
      <w:r>
        <w:rPr>
          <w:spacing w:val="1"/>
        </w:rPr>
        <w:t xml:space="preserve"> без учета НДС</w:t>
      </w:r>
      <w:r>
        <w:t>.</w:t>
      </w:r>
    </w:p>
    <w:p w:rsidR="00823C17" w:rsidRPr="00172B04" w:rsidRDefault="00823C17" w:rsidP="00DC5EF7">
      <w:pPr>
        <w:pStyle w:val="ConsNormal"/>
        <w:widowControl/>
        <w:ind w:firstLine="540"/>
        <w:jc w:val="both"/>
        <w:rPr>
          <w:rFonts w:ascii="Times New Roman" w:hAnsi="Times New Roman"/>
          <w:sz w:val="24"/>
          <w:szCs w:val="24"/>
        </w:rPr>
      </w:pPr>
    </w:p>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pStyle w:val="ConsNonformat"/>
        <w:widowControl/>
        <w:rPr>
          <w:rFonts w:ascii="Times New Roman" w:hAnsi="Times New Roman" w:cs="Times New Roman"/>
          <w:sz w:val="24"/>
          <w:szCs w:val="24"/>
        </w:rPr>
      </w:pPr>
    </w:p>
    <w:p w:rsidR="00823C17" w:rsidRPr="00172B04" w:rsidRDefault="00823C17" w:rsidP="00DC5EF7">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823C17" w:rsidRPr="00172B04" w:rsidTr="00363BDC">
        <w:trPr>
          <w:trHeight w:val="2074"/>
        </w:trPr>
        <w:tc>
          <w:tcPr>
            <w:tcW w:w="4820" w:type="dxa"/>
            <w:tcBorders>
              <w:top w:val="nil"/>
              <w:left w:val="nil"/>
              <w:bottom w:val="nil"/>
              <w:right w:val="nil"/>
            </w:tcBorders>
          </w:tcPr>
          <w:p w:rsidR="00823C17" w:rsidRPr="00172B04" w:rsidRDefault="00823C17" w:rsidP="00363BDC">
            <w:r>
              <w:t>Заказчик:</w:t>
            </w:r>
          </w:p>
          <w:p w:rsidR="00823C17" w:rsidRPr="00172B04" w:rsidRDefault="00823C17" w:rsidP="00363BDC"/>
          <w:p w:rsidR="00823C17" w:rsidRPr="00172B04" w:rsidRDefault="00823C17" w:rsidP="00363BDC">
            <w:r>
              <w:t>________    ______________</w:t>
            </w:r>
          </w:p>
          <w:p w:rsidR="00823C17" w:rsidRPr="00172B04" w:rsidRDefault="00823C17" w:rsidP="00363BDC">
            <w:pPr>
              <w:rPr>
                <w:vertAlign w:val="superscript"/>
              </w:rPr>
            </w:pPr>
            <w:r>
              <w:rPr>
                <w:vertAlign w:val="superscript"/>
              </w:rPr>
              <w:t xml:space="preserve">(подпись)                        (Ф.И.О.)                                                                         </w:t>
            </w:r>
          </w:p>
        </w:tc>
        <w:tc>
          <w:tcPr>
            <w:tcW w:w="4536" w:type="dxa"/>
            <w:tcBorders>
              <w:top w:val="nil"/>
              <w:left w:val="nil"/>
              <w:bottom w:val="nil"/>
              <w:right w:val="nil"/>
            </w:tcBorders>
          </w:tcPr>
          <w:p w:rsidR="00823C17" w:rsidRPr="00172B04" w:rsidRDefault="00823C17" w:rsidP="00363BDC">
            <w:r>
              <w:t>Исполнитель:</w:t>
            </w:r>
          </w:p>
          <w:p w:rsidR="00823C17" w:rsidRPr="00172B04" w:rsidRDefault="00823C17" w:rsidP="00363BDC"/>
          <w:p w:rsidR="00823C17" w:rsidRPr="00172B04" w:rsidRDefault="00823C17" w:rsidP="00363BDC">
            <w:r>
              <w:t>________    ______________</w:t>
            </w:r>
          </w:p>
          <w:p w:rsidR="00823C17" w:rsidRPr="00172B04" w:rsidRDefault="00823C17" w:rsidP="00363BDC">
            <w:r>
              <w:rPr>
                <w:vertAlign w:val="superscript"/>
              </w:rPr>
              <w:t xml:space="preserve">(подпись)                        (Ф.И.О.)                                                                         </w:t>
            </w:r>
          </w:p>
        </w:tc>
      </w:tr>
    </w:tbl>
    <w:p w:rsidR="00823C17" w:rsidRPr="00172B04" w:rsidRDefault="00823C17" w:rsidP="00DC5EF7">
      <w:pPr>
        <w:pStyle w:val="afc"/>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Default="00823C17" w:rsidP="00DC5EF7">
      <w:pPr>
        <w:pStyle w:val="ConsNormal"/>
        <w:widowControl/>
        <w:ind w:firstLine="0"/>
        <w:jc w:val="right"/>
        <w:rPr>
          <w:rFonts w:ascii="Times New Roman" w:hAnsi="Times New Roman"/>
          <w:sz w:val="24"/>
          <w:szCs w:val="24"/>
        </w:rPr>
      </w:pPr>
    </w:p>
    <w:p w:rsidR="00823C17"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p>
    <w:p w:rsidR="00823C17" w:rsidRPr="00172B04" w:rsidRDefault="00823C17" w:rsidP="00DC5EF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823C17" w:rsidRPr="00172B04" w:rsidRDefault="00823C17" w:rsidP="00DC5EF7">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23C17" w:rsidRPr="00172B04" w:rsidRDefault="00823C17" w:rsidP="00DC5EF7">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823C17" w:rsidRPr="00172B04" w:rsidRDefault="00823C17" w:rsidP="00DC5EF7">
      <w:pPr>
        <w:tabs>
          <w:tab w:val="left" w:pos="-4140"/>
          <w:tab w:val="left" w:pos="2160"/>
          <w:tab w:val="left" w:pos="6480"/>
        </w:tabs>
        <w:jc w:val="center"/>
      </w:pPr>
    </w:p>
    <w:p w:rsidR="00823C17" w:rsidRPr="00172B04" w:rsidRDefault="00823C17" w:rsidP="00DC5EF7">
      <w:pPr>
        <w:tabs>
          <w:tab w:val="left" w:pos="-4140"/>
          <w:tab w:val="left" w:pos="2160"/>
          <w:tab w:val="left" w:pos="6480"/>
        </w:tabs>
        <w:jc w:val="center"/>
      </w:pPr>
      <w:r>
        <w:t xml:space="preserve">Правила безопасности </w:t>
      </w:r>
    </w:p>
    <w:p w:rsidR="00823C17" w:rsidRPr="00172B04" w:rsidRDefault="00823C17" w:rsidP="00DC5EF7">
      <w:pPr>
        <w:tabs>
          <w:tab w:val="left" w:pos="-4140"/>
          <w:tab w:val="left" w:pos="2160"/>
          <w:tab w:val="left" w:pos="6480"/>
        </w:tabs>
        <w:jc w:val="center"/>
      </w:pPr>
      <w:r>
        <w:t>при нахождении на терминале Заказчика</w:t>
      </w:r>
    </w:p>
    <w:p w:rsidR="00823C17" w:rsidRPr="00172B04" w:rsidRDefault="00823C17" w:rsidP="00DC5EF7">
      <w:pPr>
        <w:tabs>
          <w:tab w:val="left" w:pos="-4140"/>
          <w:tab w:val="left" w:pos="2160"/>
          <w:tab w:val="left" w:pos="6480"/>
        </w:tabs>
        <w:jc w:val="center"/>
      </w:pPr>
    </w:p>
    <w:p w:rsidR="00823C17" w:rsidRPr="00172B04" w:rsidRDefault="00823C17" w:rsidP="00DC5EF7">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23C17" w:rsidRPr="00172B04" w:rsidRDefault="00823C17" w:rsidP="00DC5EF7">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823C17" w:rsidRPr="00172B04" w:rsidRDefault="00823C17" w:rsidP="00DC5EF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23C17" w:rsidRPr="00172B04" w:rsidRDefault="00823C17" w:rsidP="00DC5EF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23C17" w:rsidRPr="00172B04" w:rsidRDefault="00823C17" w:rsidP="00DC5EF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23C17" w:rsidRPr="00172B04" w:rsidRDefault="00823C17" w:rsidP="00DC5EF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23C17" w:rsidRPr="00172B04" w:rsidRDefault="00823C17" w:rsidP="00DC5EF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23C17" w:rsidRPr="00172B04" w:rsidRDefault="00823C17" w:rsidP="00DC5EF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23C17" w:rsidRPr="00172B04" w:rsidRDefault="00823C17" w:rsidP="00DC5EF7">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823C17" w:rsidRPr="00172B04" w:rsidRDefault="00823C17" w:rsidP="00DC5EF7">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823C17" w:rsidRPr="00172B04" w:rsidRDefault="00823C17" w:rsidP="00DC5EF7">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823C17" w:rsidRPr="00172B04" w:rsidRDefault="00823C17" w:rsidP="00DC5EF7">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23C17" w:rsidRPr="00172B04" w:rsidRDefault="00823C17" w:rsidP="00DC5EF7">
      <w:pPr>
        <w:tabs>
          <w:tab w:val="left" w:pos="-4140"/>
          <w:tab w:val="left" w:pos="2160"/>
          <w:tab w:val="left" w:pos="6480"/>
        </w:tabs>
        <w:ind w:firstLine="426"/>
        <w:jc w:val="both"/>
      </w:pPr>
      <w:r>
        <w:t>3.4. нарушение схемы маршрутов прохода и проезда по терминалу Заказчика;</w:t>
      </w:r>
    </w:p>
    <w:p w:rsidR="00823C17" w:rsidRPr="00172B04" w:rsidRDefault="00823C17" w:rsidP="00DC5EF7">
      <w:pPr>
        <w:tabs>
          <w:tab w:val="left" w:pos="-4140"/>
          <w:tab w:val="left" w:pos="2160"/>
          <w:tab w:val="left" w:pos="6480"/>
        </w:tabs>
        <w:ind w:firstLine="426"/>
        <w:jc w:val="both"/>
      </w:pPr>
      <w:r>
        <w:t xml:space="preserve">3.5. превышение скоростного режима; </w:t>
      </w:r>
    </w:p>
    <w:p w:rsidR="00823C17" w:rsidRPr="00172B04" w:rsidRDefault="00823C17" w:rsidP="00DC5EF7">
      <w:pPr>
        <w:tabs>
          <w:tab w:val="left" w:pos="-4140"/>
          <w:tab w:val="left" w:pos="2160"/>
          <w:tab w:val="left" w:pos="6480"/>
        </w:tabs>
        <w:ind w:firstLine="426"/>
        <w:jc w:val="both"/>
      </w:pPr>
      <w:r>
        <w:t xml:space="preserve">3.6. обгон и выезд на полосу встречного движения; </w:t>
      </w:r>
    </w:p>
    <w:p w:rsidR="00823C17" w:rsidRPr="00172B04" w:rsidRDefault="00823C17" w:rsidP="00DC5EF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23C17" w:rsidRPr="00172B04" w:rsidRDefault="00823C17" w:rsidP="00DC5EF7">
      <w:pPr>
        <w:tabs>
          <w:tab w:val="left" w:pos="-4140"/>
          <w:tab w:val="left" w:pos="2160"/>
          <w:tab w:val="left" w:pos="6480"/>
        </w:tabs>
        <w:ind w:firstLine="426"/>
        <w:jc w:val="both"/>
      </w:pPr>
      <w:r>
        <w:t>3.8. въезд в зоны погрузки / выгрузки без полученного на то разрешения;</w:t>
      </w:r>
    </w:p>
    <w:p w:rsidR="00823C17" w:rsidRPr="00172B04" w:rsidRDefault="00823C17" w:rsidP="00DC5EF7">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823C17" w:rsidRPr="00172B04" w:rsidRDefault="00823C17" w:rsidP="00DC5EF7">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823C17" w:rsidRPr="00172B04" w:rsidRDefault="00823C17" w:rsidP="00DC5EF7">
      <w:pPr>
        <w:tabs>
          <w:tab w:val="left" w:pos="-4140"/>
          <w:tab w:val="left" w:pos="2160"/>
          <w:tab w:val="left" w:pos="6480"/>
        </w:tabs>
        <w:ind w:firstLine="426"/>
        <w:jc w:val="both"/>
      </w:pPr>
      <w:r>
        <w:t xml:space="preserve">3.11. нахождение под перемещаемым грузом; </w:t>
      </w:r>
    </w:p>
    <w:p w:rsidR="00823C17" w:rsidRPr="00172B04" w:rsidRDefault="00823C17" w:rsidP="00DC5EF7">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23C17" w:rsidRPr="00172B04" w:rsidRDefault="00823C17" w:rsidP="00DC5EF7">
      <w:pPr>
        <w:tabs>
          <w:tab w:val="left" w:pos="-4140"/>
          <w:tab w:val="left" w:pos="2160"/>
          <w:tab w:val="left" w:pos="6480"/>
        </w:tabs>
        <w:ind w:firstLine="426"/>
        <w:jc w:val="both"/>
      </w:pPr>
      <w:r>
        <w:t>3.13. оставление Транспортного средства на длительное время;</w:t>
      </w:r>
    </w:p>
    <w:p w:rsidR="00823C17" w:rsidRPr="00172B04" w:rsidRDefault="00823C17" w:rsidP="00DC5EF7">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23C17" w:rsidRPr="00172B04" w:rsidRDefault="00823C17" w:rsidP="00DC5EF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23C17" w:rsidRPr="00172B04" w:rsidRDefault="00823C17" w:rsidP="00DC5EF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23C17" w:rsidRPr="00172B04" w:rsidRDefault="00823C17" w:rsidP="00DC5EF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23C17" w:rsidRPr="00172B04" w:rsidRDefault="00823C17" w:rsidP="00DC5EF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23C17" w:rsidRPr="00172B04" w:rsidRDefault="00823C17" w:rsidP="00DC5EF7">
      <w:pPr>
        <w:tabs>
          <w:tab w:val="left" w:pos="-4140"/>
          <w:tab w:val="left" w:pos="2160"/>
          <w:tab w:val="left" w:pos="6480"/>
        </w:tabs>
        <w:ind w:firstLine="426"/>
        <w:jc w:val="both"/>
      </w:pPr>
      <w:r>
        <w:t>3.19. выброс в непредусмотренных местах мусора, отходов и пр.</w:t>
      </w:r>
    </w:p>
    <w:p w:rsidR="00823C17" w:rsidRPr="00172B04" w:rsidRDefault="00823C17" w:rsidP="00DC5EF7">
      <w:pPr>
        <w:tabs>
          <w:tab w:val="left" w:pos="-4140"/>
          <w:tab w:val="left" w:pos="2160"/>
          <w:tab w:val="left" w:pos="6480"/>
        </w:tabs>
        <w:ind w:firstLine="426"/>
        <w:jc w:val="both"/>
      </w:pPr>
    </w:p>
    <w:p w:rsidR="00823C17" w:rsidRPr="00172B04" w:rsidRDefault="00823C17" w:rsidP="00DC5EF7">
      <w:pPr>
        <w:tabs>
          <w:tab w:val="left" w:pos="-4140"/>
          <w:tab w:val="left" w:pos="2160"/>
          <w:tab w:val="left" w:pos="6480"/>
        </w:tabs>
        <w:ind w:firstLine="426"/>
        <w:jc w:val="both"/>
        <w:rPr>
          <w:i/>
        </w:rPr>
      </w:pPr>
    </w:p>
    <w:p w:rsidR="00823C17" w:rsidRPr="00172B04" w:rsidRDefault="00823C17" w:rsidP="00DC5EF7">
      <w:pPr>
        <w:tabs>
          <w:tab w:val="left" w:pos="-4140"/>
          <w:tab w:val="left" w:pos="2160"/>
          <w:tab w:val="left" w:pos="6480"/>
        </w:tabs>
        <w:jc w:val="center"/>
        <w:rPr>
          <w:b/>
        </w:rPr>
      </w:pPr>
      <w:r>
        <w:rPr>
          <w:b/>
        </w:rPr>
        <w:t>«Заказчик»</w:t>
      </w:r>
      <w:r>
        <w:rPr>
          <w:b/>
        </w:rPr>
        <w:tab/>
      </w:r>
      <w:r>
        <w:rPr>
          <w:b/>
        </w:rPr>
        <w:tab/>
        <w:t xml:space="preserve">«Исполнитель»    </w:t>
      </w:r>
    </w:p>
    <w:p w:rsidR="00823C17" w:rsidRPr="00172B04" w:rsidRDefault="00823C17" w:rsidP="00DC5EF7">
      <w:pPr>
        <w:tabs>
          <w:tab w:val="left" w:pos="-4140"/>
          <w:tab w:val="left" w:pos="2160"/>
          <w:tab w:val="left" w:pos="6480"/>
        </w:tabs>
      </w:pPr>
    </w:p>
    <w:p w:rsidR="00823C17" w:rsidRPr="00172B04" w:rsidRDefault="00823C17" w:rsidP="00DC5EF7">
      <w:pPr>
        <w:tabs>
          <w:tab w:val="left" w:pos="-4140"/>
          <w:tab w:val="left" w:pos="2160"/>
          <w:tab w:val="left" w:pos="6480"/>
        </w:tabs>
      </w:pPr>
      <w:r>
        <w:t xml:space="preserve">_____________/_____________/                                           _______________/____________/        </w:t>
      </w:r>
    </w:p>
    <w:p w:rsidR="00823C17" w:rsidRPr="00172B04" w:rsidRDefault="00823C17" w:rsidP="00DC5EF7">
      <w:pPr>
        <w:tabs>
          <w:tab w:val="left" w:pos="-4140"/>
          <w:tab w:val="left" w:pos="2160"/>
          <w:tab w:val="left" w:pos="6480"/>
        </w:tabs>
      </w:pPr>
      <w:r>
        <w:t xml:space="preserve"> М.П.        </w:t>
      </w:r>
      <w:r>
        <w:tab/>
      </w:r>
      <w:r>
        <w:tab/>
        <w:t>М.П.</w:t>
      </w:r>
      <w:r>
        <w:tab/>
      </w:r>
      <w:r>
        <w:tab/>
      </w:r>
      <w:r>
        <w:tab/>
      </w:r>
      <w:r>
        <w:tab/>
        <w:t xml:space="preserve">      </w:t>
      </w:r>
    </w:p>
    <w:p w:rsidR="00823C17" w:rsidRPr="00303B76" w:rsidRDefault="00823C17" w:rsidP="00303B76">
      <w:pPr>
        <w:pStyle w:val="1"/>
        <w:numPr>
          <w:ilvl w:val="0"/>
          <w:numId w:val="0"/>
        </w:numPr>
        <w:ind w:left="5040"/>
        <w:jc w:val="both"/>
        <w:rPr>
          <w:szCs w:val="24"/>
        </w:rPr>
      </w:pPr>
    </w:p>
    <w:p w:rsidR="00823C17" w:rsidRPr="00C01800" w:rsidRDefault="00823C17" w:rsidP="00DC5EF7">
      <w:pPr>
        <w:suppressAutoHyphens w:val="0"/>
        <w:snapToGrid w:val="0"/>
        <w:jc w:val="right"/>
        <w:rPr>
          <w:lang w:eastAsia="ru-RU"/>
        </w:rPr>
      </w:pPr>
    </w:p>
    <w:p w:rsidR="00823C17" w:rsidRPr="00C01800" w:rsidRDefault="00823C17" w:rsidP="00DC5EF7">
      <w:pPr>
        <w:suppressAutoHyphens w:val="0"/>
        <w:snapToGrid w:val="0"/>
        <w:jc w:val="right"/>
        <w:rPr>
          <w:lang w:eastAsia="ru-RU"/>
        </w:rPr>
      </w:pPr>
    </w:p>
    <w:p w:rsidR="00823C17" w:rsidRPr="00C01800" w:rsidRDefault="00823C17" w:rsidP="00DC5EF7">
      <w:pPr>
        <w:suppressAutoHyphens w:val="0"/>
        <w:snapToGrid w:val="0"/>
        <w:jc w:val="right"/>
        <w:rPr>
          <w:lang w:eastAsia="ru-RU"/>
        </w:rPr>
      </w:pPr>
    </w:p>
    <w:p w:rsidR="00823C17" w:rsidRPr="00C01800" w:rsidRDefault="00823C17" w:rsidP="00DC5EF7">
      <w:pPr>
        <w:suppressAutoHyphens w:val="0"/>
        <w:snapToGrid w:val="0"/>
        <w:jc w:val="right"/>
        <w:rPr>
          <w:lang w:eastAsia="ru-RU"/>
        </w:rPr>
      </w:pPr>
    </w:p>
    <w:p w:rsidR="00823C17" w:rsidRPr="00C01800" w:rsidRDefault="00823C17" w:rsidP="00DC5EF7">
      <w:pPr>
        <w:suppressAutoHyphens w:val="0"/>
        <w:snapToGrid w:val="0"/>
        <w:jc w:val="right"/>
        <w:rPr>
          <w:lang w:eastAsia="ru-RU"/>
        </w:rPr>
      </w:pPr>
    </w:p>
    <w:p w:rsidR="00823C17" w:rsidRPr="00C01800" w:rsidRDefault="00823C17" w:rsidP="00DC5EF7">
      <w:pPr>
        <w:suppressAutoHyphens w:val="0"/>
        <w:snapToGrid w:val="0"/>
        <w:jc w:val="right"/>
        <w:rPr>
          <w:lang w:eastAsia="ru-RU"/>
        </w:rPr>
      </w:pPr>
    </w:p>
    <w:p w:rsidR="00823C17" w:rsidRDefault="00823C17" w:rsidP="00817141">
      <w:pPr>
        <w:pageBreakBefore/>
        <w:pBdr>
          <w:top w:val="nil"/>
          <w:left w:val="nil"/>
          <w:bottom w:val="nil"/>
          <w:right w:val="nil"/>
          <w:between w:val="nil"/>
        </w:pBdr>
        <w:ind w:left="720" w:hanging="720"/>
        <w:jc w:val="right"/>
        <w:rPr>
          <w:color w:val="000000"/>
          <w:sz w:val="28"/>
          <w:szCs w:val="28"/>
        </w:rPr>
      </w:pPr>
      <w:r>
        <w:rPr>
          <w:color w:val="000000"/>
          <w:sz w:val="28"/>
          <w:szCs w:val="28"/>
        </w:rPr>
        <w:lastRenderedPageBreak/>
        <w:t xml:space="preserve">Приложение № 4 </w:t>
      </w:r>
    </w:p>
    <w:p w:rsidR="00823C17" w:rsidRPr="00172B04" w:rsidRDefault="00823C17" w:rsidP="00817141">
      <w:pPr>
        <w:pStyle w:val="ConsNormal"/>
        <w:jc w:val="right"/>
        <w:rPr>
          <w:rFonts w:ascii="Times New Roman" w:hAnsi="Times New Roman"/>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к Договору </w:t>
      </w:r>
      <w:r>
        <w:rPr>
          <w:rFonts w:ascii="Times New Roman" w:hAnsi="Times New Roman"/>
          <w:sz w:val="24"/>
          <w:szCs w:val="24"/>
        </w:rPr>
        <w:t>на выполнение работ</w:t>
      </w:r>
    </w:p>
    <w:p w:rsidR="00823C17" w:rsidRPr="00172B04" w:rsidRDefault="00823C17" w:rsidP="00817141">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823C17" w:rsidRDefault="00823C17" w:rsidP="00817141">
      <w:pPr>
        <w:pBdr>
          <w:top w:val="nil"/>
          <w:left w:val="nil"/>
          <w:bottom w:val="nil"/>
          <w:right w:val="nil"/>
          <w:between w:val="nil"/>
        </w:pBdr>
        <w:tabs>
          <w:tab w:val="left" w:pos="5954"/>
        </w:tabs>
        <w:ind w:left="720" w:hanging="720"/>
        <w:jc w:val="right"/>
        <w:rPr>
          <w:color w:val="000000"/>
          <w:sz w:val="28"/>
          <w:szCs w:val="28"/>
        </w:rPr>
      </w:pPr>
    </w:p>
    <w:p w:rsidR="00823C17" w:rsidRDefault="00823C17" w:rsidP="00817141">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823C17" w:rsidRDefault="00823C17" w:rsidP="00817141">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23C17" w:rsidTr="00BC52D8">
        <w:trPr>
          <w:trHeight w:val="760"/>
        </w:trPr>
        <w:tc>
          <w:tcPr>
            <w:tcW w:w="750" w:type="dxa"/>
            <w:tcBorders>
              <w:top w:val="single" w:sz="4" w:space="0" w:color="000000"/>
              <w:left w:val="single" w:sz="4" w:space="0" w:color="000000"/>
              <w:bottom w:val="single" w:sz="4" w:space="0" w:color="000000"/>
              <w:right w:val="single" w:sz="4" w:space="0" w:color="000000"/>
            </w:tcBorders>
          </w:tcPr>
          <w:p w:rsidR="00823C17" w:rsidRDefault="00823C17" w:rsidP="00BC52D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23C17" w:rsidRDefault="00823C17" w:rsidP="00BC52D8">
            <w:pPr>
              <w:pBdr>
                <w:top w:val="nil"/>
                <w:left w:val="nil"/>
                <w:bottom w:val="nil"/>
                <w:right w:val="nil"/>
                <w:between w:val="nil"/>
              </w:pBdr>
              <w:ind w:left="720" w:hanging="720"/>
              <w:jc w:val="center"/>
              <w:rPr>
                <w:color w:val="000000"/>
              </w:rPr>
            </w:pPr>
            <w:r>
              <w:rPr>
                <w:color w:val="000000"/>
              </w:rPr>
              <w:t>Наименование</w:t>
            </w:r>
          </w:p>
          <w:p w:rsidR="00823C17" w:rsidRDefault="00823C17" w:rsidP="00BC52D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23C17" w:rsidRDefault="00823C17" w:rsidP="00BC52D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23C17" w:rsidTr="00BC52D8">
        <w:trPr>
          <w:trHeight w:val="3780"/>
        </w:trPr>
        <w:tc>
          <w:tcPr>
            <w:tcW w:w="750" w:type="dxa"/>
            <w:tcBorders>
              <w:top w:val="single" w:sz="4" w:space="0" w:color="000000"/>
              <w:left w:val="single" w:sz="4" w:space="0" w:color="000000"/>
              <w:bottom w:val="single" w:sz="4" w:space="0" w:color="000000"/>
              <w:right w:val="single" w:sz="4" w:space="0" w:color="000000"/>
            </w:tcBorders>
          </w:tcPr>
          <w:p w:rsidR="00823C17" w:rsidRDefault="00823C17" w:rsidP="00BC52D8">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23C17" w:rsidRDefault="00823C17" w:rsidP="00BC52D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23C17" w:rsidRDefault="00823C17" w:rsidP="00BC52D8">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23C17" w:rsidRDefault="00823C17" w:rsidP="00BC52D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23C17" w:rsidRDefault="00823C17" w:rsidP="00BC52D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23C17" w:rsidRDefault="00823C17" w:rsidP="00BC52D8">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823C17" w:rsidRDefault="00823C17" w:rsidP="00BC52D8">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823C17" w:rsidRDefault="00823C17" w:rsidP="00BC52D8">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823C17" w:rsidRDefault="00823C17" w:rsidP="00BC52D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23C17" w:rsidRDefault="00823C17" w:rsidP="00BC52D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823C17" w:rsidRDefault="00823C17" w:rsidP="00BC52D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823C17" w:rsidRPr="00462EB7" w:rsidTr="00BC52D8">
        <w:trPr>
          <w:trHeight w:val="720"/>
        </w:trPr>
        <w:tc>
          <w:tcPr>
            <w:tcW w:w="750" w:type="dxa"/>
            <w:tcBorders>
              <w:top w:val="single" w:sz="4" w:space="0" w:color="000000"/>
              <w:left w:val="single" w:sz="4" w:space="0" w:color="000000"/>
              <w:bottom w:val="single" w:sz="4" w:space="0" w:color="000000"/>
              <w:right w:val="single" w:sz="4" w:space="0" w:color="000000"/>
            </w:tcBorders>
          </w:tcPr>
          <w:p w:rsidR="00823C17" w:rsidRPr="00462EB7" w:rsidRDefault="00823C17" w:rsidP="00BC52D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23C17" w:rsidRPr="00462EB7" w:rsidRDefault="00823C17" w:rsidP="00BC52D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23C17" w:rsidRPr="00462EB7" w:rsidRDefault="00823C17" w:rsidP="00BC52D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bl>
    <w:p w:rsidR="00823C17" w:rsidRDefault="00823C17" w:rsidP="00817141"/>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823C17" w:rsidTr="00BC52D8">
        <w:trPr>
          <w:trHeight w:val="1940"/>
        </w:trPr>
        <w:tc>
          <w:tcPr>
            <w:tcW w:w="5520" w:type="dxa"/>
            <w:tcBorders>
              <w:top w:val="nil"/>
              <w:left w:val="nil"/>
              <w:bottom w:val="nil"/>
              <w:right w:val="nil"/>
            </w:tcBorders>
          </w:tcPr>
          <w:p w:rsidR="00823C17" w:rsidRDefault="00823C17" w:rsidP="00BC52D8">
            <w:pPr>
              <w:rPr>
                <w:sz w:val="28"/>
                <w:szCs w:val="28"/>
              </w:rPr>
            </w:pPr>
            <w:r>
              <w:rPr>
                <w:sz w:val="28"/>
                <w:szCs w:val="28"/>
              </w:rPr>
              <w:t>Заказчик:</w:t>
            </w:r>
          </w:p>
          <w:p w:rsidR="00823C17" w:rsidRDefault="00823C17" w:rsidP="00BC52D8">
            <w:pPr>
              <w:rPr>
                <w:sz w:val="28"/>
                <w:szCs w:val="28"/>
              </w:rPr>
            </w:pPr>
            <w:r>
              <w:rPr>
                <w:sz w:val="28"/>
                <w:szCs w:val="28"/>
              </w:rPr>
              <w:t>______________</w:t>
            </w:r>
          </w:p>
          <w:p w:rsidR="00823C17" w:rsidRDefault="00823C17" w:rsidP="00BC52D8">
            <w:pPr>
              <w:rPr>
                <w:sz w:val="28"/>
                <w:szCs w:val="28"/>
                <w:vertAlign w:val="superscript"/>
              </w:rPr>
            </w:pPr>
            <w:r>
              <w:rPr>
                <w:sz w:val="28"/>
                <w:szCs w:val="28"/>
                <w:vertAlign w:val="superscript"/>
              </w:rPr>
              <w:t xml:space="preserve">м.п.      </w:t>
            </w:r>
          </w:p>
        </w:tc>
        <w:tc>
          <w:tcPr>
            <w:tcW w:w="4335" w:type="dxa"/>
            <w:tcBorders>
              <w:top w:val="nil"/>
              <w:left w:val="nil"/>
              <w:bottom w:val="nil"/>
              <w:right w:val="nil"/>
            </w:tcBorders>
          </w:tcPr>
          <w:p w:rsidR="00823C17" w:rsidRDefault="00823C17" w:rsidP="00BC52D8">
            <w:pPr>
              <w:rPr>
                <w:sz w:val="28"/>
                <w:szCs w:val="28"/>
              </w:rPr>
            </w:pPr>
            <w:r>
              <w:rPr>
                <w:sz w:val="28"/>
                <w:szCs w:val="28"/>
              </w:rPr>
              <w:t>Исполнитель:</w:t>
            </w:r>
          </w:p>
          <w:p w:rsidR="00823C17" w:rsidRDefault="00823C17" w:rsidP="00BC52D8">
            <w:pPr>
              <w:rPr>
                <w:sz w:val="28"/>
                <w:szCs w:val="28"/>
              </w:rPr>
            </w:pPr>
            <w:r>
              <w:rPr>
                <w:sz w:val="28"/>
                <w:szCs w:val="28"/>
              </w:rPr>
              <w:t>_______________</w:t>
            </w:r>
          </w:p>
          <w:p w:rsidR="00823C17" w:rsidRDefault="00823C17" w:rsidP="00BC52D8">
            <w:pPr>
              <w:rPr>
                <w:sz w:val="28"/>
                <w:szCs w:val="28"/>
              </w:rPr>
            </w:pPr>
            <w:r>
              <w:rPr>
                <w:sz w:val="28"/>
                <w:szCs w:val="28"/>
                <w:vertAlign w:val="superscript"/>
              </w:rPr>
              <w:t xml:space="preserve">  м.п.       </w:t>
            </w:r>
          </w:p>
        </w:tc>
      </w:tr>
    </w:tbl>
    <w:p w:rsidR="00823C17" w:rsidRPr="00172B04" w:rsidRDefault="00823C17" w:rsidP="00817141">
      <w:pPr>
        <w:tabs>
          <w:tab w:val="left" w:pos="-4140"/>
          <w:tab w:val="left" w:pos="2160"/>
          <w:tab w:val="left" w:pos="6480"/>
        </w:tabs>
        <w:ind w:firstLine="426"/>
        <w:jc w:val="both"/>
      </w:pPr>
    </w:p>
    <w:p w:rsidR="00823C17" w:rsidRDefault="00823C17" w:rsidP="00DC5EF7">
      <w:pPr>
        <w:suppressAutoHyphens w:val="0"/>
        <w:snapToGrid w:val="0"/>
        <w:jc w:val="right"/>
        <w:rPr>
          <w:lang w:val="en-US" w:eastAsia="ru-RU"/>
        </w:rPr>
      </w:pPr>
    </w:p>
    <w:p w:rsidR="00823C17" w:rsidRDefault="00823C17" w:rsidP="00DC5EF7">
      <w:pPr>
        <w:suppressAutoHyphens w:val="0"/>
        <w:snapToGrid w:val="0"/>
        <w:jc w:val="right"/>
        <w:rPr>
          <w:lang w:val="en-US" w:eastAsia="ru-RU"/>
        </w:rPr>
      </w:pPr>
    </w:p>
    <w:p w:rsidR="00823C17" w:rsidRDefault="00823C17" w:rsidP="00DC5EF7">
      <w:pPr>
        <w:suppressAutoHyphens w:val="0"/>
        <w:snapToGrid w:val="0"/>
        <w:jc w:val="right"/>
        <w:rPr>
          <w:lang w:val="en-US" w:eastAsia="ru-RU"/>
        </w:rPr>
      </w:pPr>
    </w:p>
    <w:p w:rsidR="00823C17" w:rsidRDefault="00C01800">
      <w:pPr>
        <w:pStyle w:val="19"/>
        <w:ind w:firstLine="0"/>
        <w:jc w:val="right"/>
        <w:outlineLvl w:val="0"/>
        <w:rPr>
          <w:b/>
          <w:i/>
          <w:iCs/>
        </w:rPr>
      </w:pPr>
      <w:r>
        <w:lastRenderedPageBreak/>
        <w:t>П</w:t>
      </w:r>
      <w:r w:rsidR="001E6A1B">
        <w:t>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C01800" w:rsidRDefault="00C01800" w:rsidP="00C01800">
      <w:pPr>
        <w:pStyle w:val="19"/>
        <w:ind w:firstLine="0"/>
        <w:jc w:val="right"/>
        <w:outlineLvl w:val="0"/>
        <w:rPr>
          <w:rFonts w:eastAsia="MS Mincho"/>
          <w:b/>
          <w:sz w:val="60"/>
          <w:szCs w:val="60"/>
          <w:highlight w:val="cyan"/>
        </w:rPr>
      </w:pPr>
      <w:r>
        <w:t xml:space="preserve">Приложение № 7 </w:t>
      </w:r>
    </w:p>
    <w:p w:rsidR="00C01800" w:rsidRDefault="00C01800" w:rsidP="00C01800">
      <w:pPr>
        <w:jc w:val="right"/>
        <w:rPr>
          <w:sz w:val="28"/>
        </w:rPr>
      </w:pPr>
      <w:r>
        <w:rPr>
          <w:sz w:val="28"/>
        </w:rPr>
        <w:t>к документации о закупке</w:t>
      </w:r>
    </w:p>
    <w:p w:rsidR="00C01800" w:rsidRPr="00C03380" w:rsidRDefault="00C01800" w:rsidP="00C01800">
      <w:pPr>
        <w:jc w:val="right"/>
        <w:rPr>
          <w:b/>
          <w:i/>
          <w:iCs/>
          <w:sz w:val="28"/>
        </w:rPr>
      </w:pPr>
    </w:p>
    <w:p w:rsidR="00C01800" w:rsidRPr="0065741B" w:rsidRDefault="00C01800" w:rsidP="00C01800">
      <w:pPr>
        <w:pBdr>
          <w:top w:val="nil"/>
          <w:left w:val="nil"/>
          <w:bottom w:val="nil"/>
          <w:right w:val="nil"/>
          <w:between w:val="nil"/>
        </w:pBdr>
        <w:spacing w:after="200" w:line="276" w:lineRule="auto"/>
        <w:jc w:val="center"/>
        <w:rPr>
          <w:sz w:val="28"/>
          <w:szCs w:val="28"/>
        </w:rPr>
      </w:pPr>
      <w:r>
        <w:rPr>
          <w:b/>
          <w:sz w:val="28"/>
          <w:szCs w:val="28"/>
        </w:rPr>
        <w:t>СВЕДЕНИЯ ОБ АДМИНИСТРАТИВНОМ И ПРОИЗВОДСТВЕННОМ ПЕРСОНАЛЕ ПРЕТЕНДЕНТА</w:t>
      </w:r>
    </w:p>
    <w:p w:rsidR="00C01800" w:rsidRPr="0065741B" w:rsidRDefault="00C01800" w:rsidP="00C01800">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C01800" w:rsidRPr="0065741B" w:rsidRDefault="00C01800" w:rsidP="00C01800">
      <w:pPr>
        <w:pBdr>
          <w:top w:val="nil"/>
          <w:left w:val="nil"/>
          <w:bottom w:val="nil"/>
          <w:right w:val="nil"/>
          <w:between w:val="nil"/>
        </w:pBdr>
        <w:tabs>
          <w:tab w:val="left" w:pos="9639"/>
        </w:tabs>
        <w:spacing w:after="200" w:line="276" w:lineRule="auto"/>
        <w:jc w:val="center"/>
      </w:pPr>
      <w:r>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C01800" w:rsidRPr="0065741B" w:rsidTr="00205E3B">
        <w:trPr>
          <w:jc w:val="center"/>
        </w:trPr>
        <w:tc>
          <w:tcPr>
            <w:tcW w:w="761"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Занимаемая должность</w:t>
            </w:r>
          </w:p>
        </w:tc>
        <w:tc>
          <w:tcPr>
            <w:tcW w:w="2762"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Ф.И.О.</w:t>
            </w:r>
          </w:p>
        </w:tc>
        <w:tc>
          <w:tcPr>
            <w:tcW w:w="2160"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Образование и специальность</w:t>
            </w:r>
          </w:p>
        </w:tc>
        <w:tc>
          <w:tcPr>
            <w:tcW w:w="201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Стаж работы по профилю занимаемой должности</w:t>
            </w:r>
          </w:p>
        </w:tc>
      </w:tr>
      <w:tr w:rsidR="00C01800" w:rsidRPr="0065741B" w:rsidTr="00205E3B">
        <w:trPr>
          <w:jc w:val="center"/>
        </w:trPr>
        <w:tc>
          <w:tcPr>
            <w:tcW w:w="761"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1</w:t>
            </w:r>
          </w:p>
        </w:tc>
        <w:tc>
          <w:tcPr>
            <w:tcW w:w="229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762"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160"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01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r>
      <w:tr w:rsidR="00C01800" w:rsidRPr="0065741B" w:rsidTr="00205E3B">
        <w:trPr>
          <w:jc w:val="center"/>
        </w:trPr>
        <w:tc>
          <w:tcPr>
            <w:tcW w:w="761"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2</w:t>
            </w:r>
          </w:p>
        </w:tc>
        <w:tc>
          <w:tcPr>
            <w:tcW w:w="229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762"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160"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01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r>
      <w:tr w:rsidR="00C01800" w:rsidRPr="0065741B" w:rsidTr="00205E3B">
        <w:trPr>
          <w:jc w:val="center"/>
        </w:trPr>
        <w:tc>
          <w:tcPr>
            <w:tcW w:w="761"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w:t>
            </w:r>
          </w:p>
        </w:tc>
        <w:tc>
          <w:tcPr>
            <w:tcW w:w="229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762"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160"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201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r>
    </w:tbl>
    <w:p w:rsidR="00C01800" w:rsidRPr="0065741B" w:rsidRDefault="00C01800" w:rsidP="00C01800">
      <w:pPr>
        <w:pBdr>
          <w:top w:val="nil"/>
          <w:left w:val="nil"/>
          <w:bottom w:val="nil"/>
          <w:right w:val="nil"/>
          <w:between w:val="nil"/>
        </w:pBdr>
        <w:tabs>
          <w:tab w:val="left" w:pos="9639"/>
        </w:tabs>
        <w:spacing w:after="200" w:line="276" w:lineRule="auto"/>
      </w:pPr>
    </w:p>
    <w:p w:rsidR="00C01800" w:rsidRPr="0065741B" w:rsidRDefault="00C01800" w:rsidP="00C01800">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C01800" w:rsidRPr="0065741B" w:rsidTr="00205E3B">
        <w:trPr>
          <w:trHeight w:val="1000"/>
          <w:jc w:val="center"/>
        </w:trPr>
        <w:tc>
          <w:tcPr>
            <w:tcW w:w="1034"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Специальность</w:t>
            </w:r>
          </w:p>
          <w:p w:rsidR="00C01800" w:rsidRPr="0065741B" w:rsidRDefault="00C01800" w:rsidP="00205E3B">
            <w:pPr>
              <w:pBdr>
                <w:top w:val="nil"/>
                <w:left w:val="nil"/>
                <w:bottom w:val="nil"/>
                <w:right w:val="nil"/>
                <w:between w:val="nil"/>
              </w:pBdr>
              <w:tabs>
                <w:tab w:val="left" w:pos="9639"/>
              </w:tabs>
              <w:spacing w:after="200" w:line="276" w:lineRule="auto"/>
              <w:jc w:val="center"/>
            </w:pPr>
            <w:r>
              <w:t>по каждому работнику</w:t>
            </w:r>
          </w:p>
        </w:tc>
        <w:tc>
          <w:tcPr>
            <w:tcW w:w="184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Ф.И.О.</w:t>
            </w:r>
          </w:p>
        </w:tc>
        <w:tc>
          <w:tcPr>
            <w:tcW w:w="1842"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Разряд, серия и номер (УЧО)</w:t>
            </w:r>
          </w:p>
        </w:tc>
        <w:tc>
          <w:tcPr>
            <w:tcW w:w="1807"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Номер и дата выдачи (</w:t>
            </w:r>
            <w:proofErr w:type="spellStart"/>
            <w:r>
              <w:t>РСЛа</w:t>
            </w:r>
            <w:proofErr w:type="spellEnd"/>
            <w:r>
              <w:t>)</w:t>
            </w:r>
          </w:p>
        </w:tc>
        <w:tc>
          <w:tcPr>
            <w:tcW w:w="1585"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Стаж работы по специальности</w:t>
            </w:r>
          </w:p>
        </w:tc>
      </w:tr>
      <w:tr w:rsidR="00C01800" w:rsidRPr="0065741B" w:rsidTr="00205E3B">
        <w:trPr>
          <w:jc w:val="center"/>
        </w:trPr>
        <w:tc>
          <w:tcPr>
            <w:tcW w:w="1034"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1</w:t>
            </w:r>
          </w:p>
        </w:tc>
        <w:tc>
          <w:tcPr>
            <w:tcW w:w="195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49"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42"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07"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585"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r>
      <w:tr w:rsidR="00C01800" w:rsidRPr="0065741B" w:rsidTr="00205E3B">
        <w:trPr>
          <w:jc w:val="center"/>
        </w:trPr>
        <w:tc>
          <w:tcPr>
            <w:tcW w:w="1034"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2</w:t>
            </w:r>
          </w:p>
        </w:tc>
        <w:tc>
          <w:tcPr>
            <w:tcW w:w="195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49"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42"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07"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585"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r>
      <w:tr w:rsidR="00C01800" w:rsidRPr="0065741B" w:rsidTr="00205E3B">
        <w:trPr>
          <w:jc w:val="center"/>
        </w:trPr>
        <w:tc>
          <w:tcPr>
            <w:tcW w:w="1034"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r>
              <w:t>…</w:t>
            </w:r>
          </w:p>
        </w:tc>
        <w:tc>
          <w:tcPr>
            <w:tcW w:w="1959"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49"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42" w:type="dxa"/>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807"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c>
          <w:tcPr>
            <w:tcW w:w="1585" w:type="dxa"/>
            <w:vAlign w:val="center"/>
          </w:tcPr>
          <w:p w:rsidR="00C01800" w:rsidRPr="0065741B" w:rsidRDefault="00C01800" w:rsidP="00205E3B">
            <w:pPr>
              <w:pBdr>
                <w:top w:val="nil"/>
                <w:left w:val="nil"/>
                <w:bottom w:val="nil"/>
                <w:right w:val="nil"/>
                <w:between w:val="nil"/>
              </w:pBdr>
              <w:tabs>
                <w:tab w:val="left" w:pos="9639"/>
              </w:tabs>
              <w:spacing w:after="200" w:line="276" w:lineRule="auto"/>
              <w:jc w:val="center"/>
            </w:pPr>
          </w:p>
        </w:tc>
      </w:tr>
    </w:tbl>
    <w:p w:rsidR="00C01800" w:rsidRPr="002713A9" w:rsidRDefault="00C01800" w:rsidP="00C01800">
      <w:pPr>
        <w:pBdr>
          <w:top w:val="nil"/>
          <w:left w:val="nil"/>
          <w:bottom w:val="nil"/>
          <w:right w:val="nil"/>
          <w:between w:val="nil"/>
        </w:pBdr>
        <w:rPr>
          <w:sz w:val="20"/>
          <w:szCs w:val="20"/>
        </w:rPr>
      </w:pPr>
      <w:r w:rsidRPr="002713A9">
        <w:rPr>
          <w:sz w:val="20"/>
          <w:szCs w:val="20"/>
        </w:rPr>
        <w:t xml:space="preserve">Приложение:  </w:t>
      </w:r>
    </w:p>
    <w:p w:rsidR="00C01800" w:rsidRPr="002713A9" w:rsidRDefault="00C01800" w:rsidP="00C01800">
      <w:pPr>
        <w:pBdr>
          <w:top w:val="nil"/>
          <w:left w:val="nil"/>
          <w:bottom w:val="nil"/>
          <w:right w:val="nil"/>
          <w:between w:val="nil"/>
        </w:pBdr>
        <w:rPr>
          <w:sz w:val="20"/>
          <w:szCs w:val="20"/>
        </w:rPr>
      </w:pPr>
      <w:r w:rsidRPr="002713A9">
        <w:rPr>
          <w:b/>
          <w:sz w:val="20"/>
          <w:szCs w:val="20"/>
        </w:rPr>
        <w:t>-</w:t>
      </w:r>
      <w:r w:rsidRPr="002713A9">
        <w:rPr>
          <w:sz w:val="20"/>
          <w:szCs w:val="20"/>
        </w:rPr>
        <w:t xml:space="preserve"> копии удостоверений на право выполнения работ на высоте;</w:t>
      </w:r>
    </w:p>
    <w:p w:rsidR="00C01800" w:rsidRPr="002713A9" w:rsidRDefault="00C01800" w:rsidP="00C01800">
      <w:pPr>
        <w:pBdr>
          <w:top w:val="nil"/>
          <w:left w:val="nil"/>
          <w:bottom w:val="nil"/>
          <w:right w:val="nil"/>
          <w:between w:val="nil"/>
        </w:pBdr>
        <w:rPr>
          <w:sz w:val="20"/>
          <w:szCs w:val="20"/>
        </w:rPr>
      </w:pPr>
      <w:r w:rsidRPr="002713A9">
        <w:rPr>
          <w:sz w:val="20"/>
          <w:szCs w:val="20"/>
        </w:rPr>
        <w:t xml:space="preserve">- копии удостоверений  на право выполнения электромонтажных работ с квалификационной группой по </w:t>
      </w:r>
      <w:proofErr w:type="spellStart"/>
      <w:r w:rsidRPr="002713A9">
        <w:rPr>
          <w:sz w:val="20"/>
          <w:szCs w:val="20"/>
        </w:rPr>
        <w:t>электробезопасности</w:t>
      </w:r>
      <w:proofErr w:type="spellEnd"/>
      <w:r w:rsidRPr="002713A9">
        <w:rPr>
          <w:sz w:val="20"/>
          <w:szCs w:val="20"/>
        </w:rPr>
        <w:t xml:space="preserve"> не ниже 3-й с приложением протокола аттестационной комиссии.</w:t>
      </w:r>
    </w:p>
    <w:p w:rsidR="00C01800" w:rsidRPr="0065741B" w:rsidRDefault="00C01800" w:rsidP="00C01800">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C01800" w:rsidRPr="0065741B" w:rsidRDefault="00C01800" w:rsidP="00C01800">
      <w:pPr>
        <w:pBdr>
          <w:top w:val="nil"/>
          <w:left w:val="nil"/>
          <w:bottom w:val="nil"/>
          <w:right w:val="nil"/>
          <w:between w:val="nil"/>
        </w:pBdr>
        <w:tabs>
          <w:tab w:val="left" w:pos="8640"/>
        </w:tabs>
        <w:spacing w:line="276" w:lineRule="auto"/>
        <w:jc w:val="center"/>
      </w:pPr>
      <w:r>
        <w:rPr>
          <w:i/>
        </w:rPr>
        <w:t>(наименование претендента)</w:t>
      </w:r>
    </w:p>
    <w:p w:rsidR="00C01800" w:rsidRPr="0065741B" w:rsidRDefault="00C01800" w:rsidP="00C01800">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C01800" w:rsidRPr="0065741B" w:rsidRDefault="00C01800" w:rsidP="00C01800">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C01800" w:rsidRDefault="00C01800" w:rsidP="00C01800">
      <w:pPr>
        <w:pBdr>
          <w:top w:val="nil"/>
          <w:left w:val="nil"/>
          <w:bottom w:val="nil"/>
          <w:right w:val="nil"/>
          <w:between w:val="nil"/>
        </w:pBdr>
        <w:ind w:right="425"/>
        <w:rPr>
          <w:b/>
          <w:i/>
          <w:iCs/>
        </w:rPr>
      </w:pPr>
      <w:r>
        <w:rPr>
          <w:sz w:val="28"/>
          <w:szCs w:val="28"/>
        </w:rPr>
        <w:t>"____" _________ 2020 г.</w:t>
      </w:r>
    </w:p>
    <w:sectPr w:rsidR="00C0180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A1B" w:rsidRDefault="001E6A1B">
      <w:r>
        <w:separator/>
      </w:r>
    </w:p>
  </w:endnote>
  <w:endnote w:type="continuationSeparator" w:id="0">
    <w:p w:rsidR="001E6A1B" w:rsidRDefault="001E6A1B">
      <w:r>
        <w:continuationSeparator/>
      </w:r>
    </w:p>
  </w:endnote>
  <w:endnote w:type="continuationNotice" w:id="1">
    <w:p w:rsidR="001E6A1B" w:rsidRDefault="001E6A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823C17"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823C17"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jc w:val="center"/>
    </w:pPr>
  </w:p>
  <w:p w:rsidR="00353E6E" w:rsidRDefault="00353E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A1B" w:rsidRDefault="001E6A1B">
      <w:r>
        <w:separator/>
      </w:r>
    </w:p>
  </w:footnote>
  <w:footnote w:type="continuationSeparator" w:id="0">
    <w:p w:rsidR="001E6A1B" w:rsidRDefault="001E6A1B">
      <w:r>
        <w:continuationSeparator/>
      </w:r>
    </w:p>
  </w:footnote>
  <w:footnote w:type="continuationNotice" w:id="1">
    <w:p w:rsidR="001E6A1B" w:rsidRDefault="001E6A1B"/>
  </w:footnote>
  <w:footnote w:id="2">
    <w:p w:rsidR="00823C17" w:rsidRDefault="00823C17" w:rsidP="00BA7573">
      <w:pPr>
        <w:pStyle w:val="afe"/>
      </w:pPr>
      <w:r>
        <w:rPr>
          <w:rStyle w:val="af6"/>
        </w:rPr>
        <w:footnoteRef/>
      </w:r>
      <w:r>
        <w:t xml:space="preserve"> К сведениям об опыте прилагаются копии договоров и актов в соответствии с подпунктом 2.2,2.3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823C17" w:rsidRDefault="00823C17" w:rsidP="008171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823C17" w:rsidRDefault="00823C17" w:rsidP="00817141">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823C17" w:rsidRDefault="00823C17" w:rsidP="00817141">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823C17" w:rsidRDefault="00823C17" w:rsidP="00817141">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823C17" w:rsidRDefault="00823C17" w:rsidP="00817141">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823C17" w:rsidRDefault="00823C17" w:rsidP="00817141">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823C17" w:rsidRDefault="00823C17" w:rsidP="00817141">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823C17" w:rsidRDefault="00823C17" w:rsidP="00817141">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823C17" w:rsidRDefault="00823C17" w:rsidP="00817141">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823C17" w:rsidRDefault="00823C17" w:rsidP="00817141">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p>
  </w:footnote>
  <w:footnote w:id="5">
    <w:p w:rsidR="00823C17" w:rsidRDefault="00823C17" w:rsidP="008171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823C17" w:rsidRDefault="00823C17" w:rsidP="0081714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353E6E" w:rsidRDefault="00353E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823C17">
    <w:pPr>
      <w:pStyle w:val="afb"/>
      <w:jc w:val="center"/>
    </w:pPr>
    <w:r>
      <w:fldChar w:fldCharType="begin"/>
    </w:r>
    <w:r w:rsidR="00353E6E">
      <w:instrText xml:space="preserve"> PAGE   \* MERGEFORMAT </w:instrText>
    </w:r>
    <w:r>
      <w:fldChar w:fldCharType="separate"/>
    </w:r>
    <w:r w:rsidR="00C01800">
      <w:rPr>
        <w:noProof/>
      </w:rPr>
      <w:t>40</w:t>
    </w:r>
    <w:r>
      <w:rPr>
        <w:noProof/>
      </w:rPr>
      <w:fldChar w:fldCharType="end"/>
    </w:r>
  </w:p>
  <w:p w:rsidR="00353E6E" w:rsidRDefault="00353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823C17" w:rsidP="00510148">
    <w:pPr>
      <w:pStyle w:val="afb"/>
      <w:jc w:val="center"/>
    </w:pPr>
    <w:r>
      <w:fldChar w:fldCharType="begin"/>
    </w:r>
    <w:r w:rsidR="00353E6E">
      <w:instrText xml:space="preserve"> PAGE   \* MERGEFORMAT </w:instrText>
    </w:r>
    <w:r>
      <w:fldChar w:fldCharType="separate"/>
    </w:r>
    <w:r w:rsidR="00C01800">
      <w:rPr>
        <w:noProof/>
      </w:rPr>
      <w:t>57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F9088D"/>
    <w:multiLevelType w:val="hybridMultilevel"/>
    <w:tmpl w:val="6FA8F86C"/>
    <w:lvl w:ilvl="0" w:tplc="65560E3C">
      <w:start w:val="13"/>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3E51E22"/>
    <w:multiLevelType w:val="multilevel"/>
    <w:tmpl w:val="584CAFD6"/>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2"/>
  </w:num>
  <w:num w:numId="9">
    <w:abstractNumId w:val="37"/>
  </w:num>
  <w:num w:numId="10">
    <w:abstractNumId w:val="45"/>
  </w:num>
  <w:num w:numId="11">
    <w:abstractNumId w:val="48"/>
  </w:num>
  <w:num w:numId="12">
    <w:abstractNumId w:val="33"/>
  </w:num>
  <w:num w:numId="13">
    <w:abstractNumId w:val="36"/>
  </w:num>
  <w:num w:numId="14">
    <w:abstractNumId w:val="29"/>
  </w:num>
  <w:num w:numId="15">
    <w:abstractNumId w:val="31"/>
  </w:num>
  <w:num w:numId="16">
    <w:abstractNumId w:val="47"/>
  </w:num>
  <w:num w:numId="17">
    <w:abstractNumId w:val="24"/>
  </w:num>
  <w:num w:numId="18">
    <w:abstractNumId w:val="44"/>
  </w:num>
  <w:num w:numId="19">
    <w:abstractNumId w:val="40"/>
  </w:num>
  <w:num w:numId="20">
    <w:abstractNumId w:val="41"/>
  </w:num>
  <w:num w:numId="21">
    <w:abstractNumId w:val="23"/>
  </w:num>
  <w:num w:numId="22">
    <w:abstractNumId w:val="28"/>
  </w:num>
  <w:num w:numId="23">
    <w:abstractNumId w:val="39"/>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6"/>
  </w:num>
  <w:num w:numId="29">
    <w:abstractNumId w:val="27"/>
  </w:num>
  <w:num w:numId="30">
    <w:abstractNumId w:val="34"/>
  </w:num>
  <w:num w:numId="31">
    <w:abstractNumId w:val="4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A1B"/>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3C17"/>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1800"/>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nhideWhenUsed/>
    <w:rsid w:val="00823C17"/>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823C17"/>
    <w:rPr>
      <w:sz w:val="24"/>
      <w:szCs w:val="24"/>
      <w:lang w:eastAsia="ar-SA"/>
    </w:rPr>
  </w:style>
  <w:style w:type="paragraph" w:customStyle="1" w:styleId="afff5">
    <w:name w:val="Пункт"/>
    <w:basedOn w:val="a"/>
    <w:rsid w:val="00823C17"/>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823C17"/>
    <w:rPr>
      <w:rFonts w:ascii="Arial" w:eastAsia="Arial" w:hAnsi="Arial"/>
      <w:lang w:eastAsia="ar-SA"/>
    </w:rPr>
  </w:style>
  <w:style w:type="character" w:customStyle="1" w:styleId="1f">
    <w:name w:val="Текст сноски Знак1"/>
    <w:basedOn w:val="a0"/>
    <w:link w:val="afe"/>
    <w:uiPriority w:val="99"/>
    <w:rsid w:val="00823C17"/>
    <w:rPr>
      <w:lang w:eastAsia="ar-SA"/>
    </w:rPr>
  </w:style>
  <w:style w:type="character" w:customStyle="1" w:styleId="1c">
    <w:name w:val="Основной текст с отступом Знак1"/>
    <w:basedOn w:val="a0"/>
    <w:link w:val="afc"/>
    <w:rsid w:val="00823C17"/>
    <w:rPr>
      <w:sz w:val="28"/>
      <w:lang w:eastAsia="ar-SA"/>
    </w:rPr>
  </w:style>
  <w:style w:type="character" w:customStyle="1" w:styleId="aff2">
    <w:name w:val="Название Знак"/>
    <w:basedOn w:val="a0"/>
    <w:link w:val="aff0"/>
    <w:uiPriority w:val="99"/>
    <w:rsid w:val="00823C17"/>
    <w:rPr>
      <w:rFonts w:ascii="Arial" w:hAnsi="Arial" w:cs="Arial"/>
      <w:b/>
      <w:bCs/>
      <w:kern w:val="1"/>
      <w:sz w:val="32"/>
      <w:szCs w:val="32"/>
      <w:lang w:eastAsia="ar-SA"/>
    </w:rPr>
  </w:style>
  <w:style w:type="character" w:customStyle="1" w:styleId="1f1">
    <w:name w:val="Подзаголовок Знак1"/>
    <w:basedOn w:val="a0"/>
    <w:link w:val="aff1"/>
    <w:rsid w:val="00823C17"/>
    <w:rPr>
      <w:b/>
      <w:bCs/>
      <w:sz w:val="24"/>
      <w:szCs w:val="24"/>
      <w:lang w:eastAsia="ar-SA"/>
    </w:rPr>
  </w:style>
  <w:style w:type="character" w:customStyle="1" w:styleId="1f3">
    <w:name w:val="Тема примечания Знак1"/>
    <w:basedOn w:val="1fc"/>
    <w:link w:val="aff5"/>
    <w:rsid w:val="00823C17"/>
    <w:rPr>
      <w:b/>
      <w:bCs/>
    </w:rPr>
  </w:style>
  <w:style w:type="character" w:customStyle="1" w:styleId="1f4">
    <w:name w:val="Текст выноски Знак1"/>
    <w:basedOn w:val="a0"/>
    <w:link w:val="aff6"/>
    <w:rsid w:val="00823C17"/>
    <w:rPr>
      <w:rFonts w:ascii="Tahoma" w:hAnsi="Tahoma"/>
      <w:sz w:val="16"/>
      <w:szCs w:val="16"/>
      <w:lang w:eastAsia="ar-SA"/>
    </w:rPr>
  </w:style>
  <w:style w:type="character" w:customStyle="1" w:styleId="1fb">
    <w:name w:val="Текст концевой сноски Знак1"/>
    <w:basedOn w:val="a0"/>
    <w:link w:val="affc"/>
    <w:rsid w:val="00823C17"/>
    <w:rPr>
      <w:lang w:eastAsia="ar-SA"/>
    </w:rPr>
  </w:style>
  <w:style w:type="numbering" w:customStyle="1" w:styleId="1fd">
    <w:name w:val="Нет списка1"/>
    <w:next w:val="a2"/>
    <w:uiPriority w:val="99"/>
    <w:semiHidden/>
    <w:unhideWhenUsed/>
    <w:rsid w:val="00823C17"/>
  </w:style>
  <w:style w:type="numbering" w:customStyle="1" w:styleId="112">
    <w:name w:val="Нет списка11"/>
    <w:next w:val="a2"/>
    <w:uiPriority w:val="99"/>
    <w:semiHidden/>
    <w:unhideWhenUsed/>
    <w:rsid w:val="00823C17"/>
  </w:style>
  <w:style w:type="table" w:customStyle="1" w:styleId="1fe">
    <w:name w:val="Сетка таблицы1"/>
    <w:basedOn w:val="a1"/>
    <w:next w:val="afff2"/>
    <w:uiPriority w:val="59"/>
    <w:rsid w:val="00823C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823C1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823C17"/>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823C17"/>
  </w:style>
  <w:style w:type="paragraph" w:customStyle="1" w:styleId="43">
    <w:name w:val="Обычный4"/>
    <w:rsid w:val="00823C17"/>
  </w:style>
  <w:style w:type="paragraph" w:customStyle="1" w:styleId="ConsNonformat">
    <w:name w:val="ConsNonformat"/>
    <w:rsid w:val="00823C17"/>
    <w:pPr>
      <w:widowControl w:val="0"/>
      <w:autoSpaceDE w:val="0"/>
      <w:autoSpaceDN w:val="0"/>
      <w:adjustRightInd w:val="0"/>
    </w:pPr>
    <w:rPr>
      <w:rFonts w:ascii="Courier New" w:hAnsi="Courier New" w:cs="Courier New"/>
    </w:rPr>
  </w:style>
  <w:style w:type="paragraph" w:customStyle="1" w:styleId="ConsCell">
    <w:name w:val="ConsCell"/>
    <w:rsid w:val="00823C17"/>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823C17"/>
  </w:style>
  <w:style w:type="numbering" w:customStyle="1" w:styleId="1110">
    <w:name w:val="Нет списка111"/>
    <w:next w:val="a2"/>
    <w:uiPriority w:val="99"/>
    <w:semiHidden/>
    <w:unhideWhenUsed/>
    <w:rsid w:val="00823C17"/>
  </w:style>
  <w:style w:type="table" w:customStyle="1" w:styleId="113">
    <w:name w:val="Сетка таблицы11"/>
    <w:basedOn w:val="a1"/>
    <w:next w:val="afff2"/>
    <w:uiPriority w:val="59"/>
    <w:rsid w:val="00823C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823C1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823C17"/>
    <w:pPr>
      <w:suppressAutoHyphens w:val="0"/>
      <w:spacing w:before="100" w:beforeAutospacing="1" w:after="100" w:afterAutospacing="1"/>
    </w:pPr>
    <w:rPr>
      <w:lang w:eastAsia="ru-RU"/>
    </w:rPr>
  </w:style>
  <w:style w:type="paragraph" w:customStyle="1" w:styleId="afff6">
    <w:name w:val="Базовый"/>
    <w:rsid w:val="00823C17"/>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823C17"/>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9BC97-1406-44BB-AAE7-0A9DD2111449}">
  <ds:schemaRefs>
    <ds:schemaRef ds:uri="http://schemas.openxmlformats.org/officeDocument/2006/bibliography"/>
  </ds:schemaRefs>
</ds:datastoreItem>
</file>

<file path=customXml/itemProps4.xml><?xml version="1.0" encoding="utf-8"?>
<ds:datastoreItem xmlns:ds="http://schemas.openxmlformats.org/officeDocument/2006/customXml" ds:itemID="{D15657BA-5387-4A0A-9A7E-C57D3D7C04BC}">
  <ds:schemaRefs>
    <ds:schemaRef ds:uri="http://schemas.openxmlformats.org/officeDocument/2006/bibliography"/>
  </ds:schemaRefs>
</ds:datastoreItem>
</file>

<file path=customXml/itemProps5.xml><?xml version="1.0" encoding="utf-8"?>
<ds:datastoreItem xmlns:ds="http://schemas.openxmlformats.org/officeDocument/2006/customXml" ds:itemID="{071C3169-2DEA-4E3E-9BA6-614E4D703C14}">
  <ds:schemaRefs>
    <ds:schemaRef ds:uri="http://schemas.openxmlformats.org/officeDocument/2006/bibliography"/>
  </ds:schemaRefs>
</ds:datastoreItem>
</file>

<file path=customXml/itemProps6.xml><?xml version="1.0" encoding="utf-8"?>
<ds:datastoreItem xmlns:ds="http://schemas.openxmlformats.org/officeDocument/2006/customXml" ds:itemID="{AB48F14A-D80D-499A-B5A4-14A636F6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77</Pages>
  <Words>25341</Words>
  <Characters>144449</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169452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21</cp:revision>
  <cp:lastPrinted>2014-09-23T06:50:00Z</cp:lastPrinted>
  <dcterms:created xsi:type="dcterms:W3CDTF">2019-08-12T11:09:00Z</dcterms:created>
  <dcterms:modified xsi:type="dcterms:W3CDTF">2020-03-26T08:03:00Z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