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3A" w:rsidRDefault="007A139C">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w:t>
      </w:r>
      <w:r w:rsidR="004B144D">
        <w:rPr>
          <w:b/>
          <w:sz w:val="32"/>
          <w:szCs w:val="32"/>
        </w:rPr>
        <w:t>НКПДВЖД</w:t>
      </w:r>
      <w:r>
        <w:rPr>
          <w:b/>
          <w:sz w:val="32"/>
          <w:szCs w:val="32"/>
        </w:rPr>
        <w:t>-20-</w:t>
      </w:r>
      <w:r w:rsidR="004B144D">
        <w:rPr>
          <w:b/>
          <w:sz w:val="32"/>
          <w:szCs w:val="32"/>
        </w:rPr>
        <w:t>0005</w:t>
      </w:r>
      <w:r>
        <w:rPr>
          <w:b/>
          <w:sz w:val="32"/>
          <w:szCs w:val="32"/>
        </w:rPr>
        <w:t xml:space="preserve"> </w:t>
      </w:r>
      <w:bookmarkEnd w:id="0"/>
      <w:bookmarkEnd w:id="1"/>
      <w:bookmarkEnd w:id="2"/>
      <w:bookmarkEnd w:id="3"/>
    </w:p>
    <w:p w:rsidR="00AF4708" w:rsidRDefault="00AF4708" w:rsidP="00AF4708">
      <w:pPr>
        <w:jc w:val="both"/>
      </w:pPr>
    </w:p>
    <w:p w:rsidR="0002773A" w:rsidRDefault="007A139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запрос предложений</w:t>
      </w:r>
      <w:r>
        <w:t xml:space="preserve"> </w:t>
      </w:r>
      <w:r>
        <w:rPr>
          <w:b/>
        </w:rPr>
        <w:t>в электронной форме</w:t>
      </w:r>
      <w:r>
        <w:t xml:space="preserve"> № ЗПэ-</w:t>
      </w:r>
      <w:r w:rsidR="004B144D">
        <w:t>НКПДВЖД</w:t>
      </w:r>
      <w:r>
        <w:t>-20</w:t>
      </w:r>
      <w:r w:rsidR="004B144D">
        <w:t>-0005</w:t>
      </w:r>
      <w:r>
        <w:t xml:space="preserve"> по предмету закупки «Поставка искусственных</w:t>
      </w:r>
      <w:proofErr w:type="gramEnd"/>
      <w:r>
        <w:t xml:space="preserve"> камней мощения сложной формы (брусчатка терминальная) для реконструкции контейнерной площадки 7 тупика, контейнерного терминала Хабаровск-2»»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02773A" w:rsidRDefault="007A139C">
      <w:pPr>
        <w:jc w:val="both"/>
      </w:pPr>
      <w:r>
        <w:t>Почтовый адрес Заказчика: Российская Федерация, 680000, г. Хабаровск, ул. Дзержинского, д. 65</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2773A" w:rsidRDefault="007A139C">
      <w:pPr>
        <w:jc w:val="both"/>
      </w:pPr>
      <w:r>
        <w:t>Ф.И.О.: Омельченко Алексей Николаевич</w:t>
      </w:r>
    </w:p>
    <w:p w:rsidR="0002773A" w:rsidRDefault="007A139C">
      <w:pPr>
        <w:jc w:val="both"/>
      </w:pPr>
      <w:r>
        <w:t>Адрес электронной почты: omelchenkoan@trcont.ru</w:t>
      </w:r>
    </w:p>
    <w:p w:rsidR="0002773A" w:rsidRDefault="007A139C">
      <w:pPr>
        <w:jc w:val="both"/>
      </w:pPr>
      <w:r>
        <w:t>Телефон: +7(495)7881717(6510).</w:t>
      </w:r>
    </w:p>
    <w:p w:rsidR="000E7FB7" w:rsidRDefault="000E7FB7" w:rsidP="000E7FB7">
      <w:pPr>
        <w:jc w:val="both"/>
      </w:pPr>
    </w:p>
    <w:p w:rsidR="0002773A" w:rsidRDefault="007A139C">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02773A" w:rsidRDefault="0002773A">
      <w:pPr>
        <w:pStyle w:val="1"/>
        <w:ind w:firstLine="708"/>
        <w:rPr>
          <w:szCs w:val="28"/>
        </w:rPr>
      </w:pPr>
    </w:p>
    <w:p w:rsidR="0002773A" w:rsidRDefault="007A139C">
      <w:pPr>
        <w:pStyle w:val="1"/>
        <w:ind w:firstLine="708"/>
        <w:rPr>
          <w:szCs w:val="28"/>
        </w:rPr>
      </w:pPr>
      <w:r>
        <w:rPr>
          <w:szCs w:val="28"/>
        </w:rPr>
        <w:t xml:space="preserve">- постоянная рабочая группа Конкурсной комиссии филиала ПАО «ТрансКонтейнер» на </w:t>
      </w:r>
      <w:r>
        <w:t>Дальневосточном филиале.</w:t>
      </w:r>
    </w:p>
    <w:p w:rsidR="0002773A" w:rsidRDefault="007A139C">
      <w:pPr>
        <w:pStyle w:val="1"/>
        <w:ind w:firstLine="0"/>
        <w:rPr>
          <w:szCs w:val="28"/>
        </w:rPr>
      </w:pPr>
      <w:r>
        <w:rPr>
          <w:szCs w:val="28"/>
        </w:rPr>
        <w:t xml:space="preserve">Адрес: Российская Федерация, 680000, г. Хабаровск, ул. Дзержинского, д. 65 </w:t>
      </w:r>
    </w:p>
    <w:p w:rsidR="0002773A" w:rsidRDefault="0002773A">
      <w:pPr>
        <w:pStyle w:val="1"/>
        <w:ind w:firstLine="0"/>
        <w:rPr>
          <w:b/>
          <w:szCs w:val="28"/>
        </w:rPr>
      </w:pPr>
    </w:p>
    <w:p w:rsidR="0002773A" w:rsidRDefault="0002773A">
      <w:pPr>
        <w:pStyle w:val="1"/>
        <w:ind w:firstLine="0"/>
        <w:rPr>
          <w:b/>
          <w:szCs w:val="28"/>
        </w:rPr>
      </w:pPr>
    </w:p>
    <w:p w:rsidR="0002773A" w:rsidRDefault="007A139C">
      <w:pPr>
        <w:pStyle w:val="1"/>
        <w:ind w:firstLine="0"/>
        <w:rPr>
          <w:b/>
          <w:szCs w:val="28"/>
        </w:rPr>
      </w:pPr>
      <w:r>
        <w:rPr>
          <w:b/>
          <w:szCs w:val="28"/>
        </w:rPr>
        <w:tab/>
      </w:r>
      <w:r>
        <w:rPr>
          <w:b/>
          <w:szCs w:val="28"/>
        </w:rPr>
        <w:tab/>
        <w:t>Лот № 1.</w:t>
      </w:r>
    </w:p>
    <w:p w:rsidR="0002773A" w:rsidRDefault="007A139C">
      <w:pPr>
        <w:jc w:val="both"/>
        <w:rPr>
          <w:szCs w:val="28"/>
        </w:rPr>
      </w:pPr>
      <w:r>
        <w:rPr>
          <w:b/>
          <w:szCs w:val="28"/>
        </w:rPr>
        <w:t>Предмет договора:</w:t>
      </w:r>
      <w:r>
        <w:rPr>
          <w:szCs w:val="28"/>
        </w:rPr>
        <w:t xml:space="preserve"> Поставка искусственных камней мощения сложной формы (брусчатка терминальная) для реконструкции контейнерной площадки 7 тупика, контейнерного терминала Хабаровск-2».</w:t>
      </w:r>
    </w:p>
    <w:p w:rsidR="0002773A" w:rsidRDefault="007A139C">
      <w:pPr>
        <w:jc w:val="both"/>
        <w:rPr>
          <w:szCs w:val="28"/>
        </w:rPr>
      </w:pPr>
      <w:r>
        <w:rPr>
          <w:szCs w:val="28"/>
        </w:rPr>
        <w:t xml:space="preserve">Начальная (максимальная) цена договора: 5445653 (пять миллионов четыреста сорок пять тысяч шестьсот пятьдесят три)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w:t>
      </w:r>
      <w:r>
        <w:rPr>
          <w:szCs w:val="28"/>
        </w:rPr>
        <w:lastRenderedPageBreak/>
        <w:t>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90ADB">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90ADB">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90ADB">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B90ADB">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B90ADB">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90ADB">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02773A" w:rsidRDefault="007A139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2773A" w:rsidRDefault="007A139C">
            <w:pPr>
              <w:snapToGrid w:val="0"/>
              <w:ind w:firstLine="0"/>
              <w:rPr>
                <w:snapToGrid/>
                <w:sz w:val="24"/>
                <w:szCs w:val="24"/>
                <w:lang w:val="en-US"/>
              </w:rPr>
            </w:pPr>
            <w:r>
              <w:rPr>
                <w:snapToGrid/>
                <w:sz w:val="24"/>
                <w:szCs w:val="24"/>
                <w:lang w:val="en-US"/>
              </w:rPr>
              <w:t>42.11.10.120</w:t>
            </w:r>
          </w:p>
        </w:tc>
        <w:tc>
          <w:tcPr>
            <w:tcW w:w="1842" w:type="dxa"/>
            <w:tcBorders>
              <w:top w:val="single" w:sz="4" w:space="0" w:color="auto"/>
              <w:left w:val="single" w:sz="4" w:space="0" w:color="auto"/>
              <w:bottom w:val="single" w:sz="4" w:space="0" w:color="auto"/>
              <w:right w:val="single" w:sz="4" w:space="0" w:color="auto"/>
            </w:tcBorders>
          </w:tcPr>
          <w:p w:rsidR="0002773A" w:rsidRDefault="007A139C">
            <w:pPr>
              <w:snapToGrid w:val="0"/>
              <w:ind w:firstLine="0"/>
              <w:rPr>
                <w:snapToGrid/>
                <w:sz w:val="24"/>
                <w:szCs w:val="24"/>
              </w:rPr>
            </w:pPr>
            <w:r>
              <w:rPr>
                <w:snapToGrid/>
                <w:sz w:val="24"/>
                <w:szCs w:val="24"/>
                <w:lang w:val="en-US"/>
              </w:rPr>
              <w:t>23.61.1</w:t>
            </w:r>
          </w:p>
        </w:tc>
        <w:tc>
          <w:tcPr>
            <w:tcW w:w="1418" w:type="dxa"/>
            <w:tcBorders>
              <w:top w:val="single" w:sz="4" w:space="0" w:color="auto"/>
              <w:left w:val="single" w:sz="4" w:space="0" w:color="auto"/>
              <w:bottom w:val="single" w:sz="4" w:space="0" w:color="auto"/>
              <w:right w:val="single" w:sz="4" w:space="0" w:color="auto"/>
            </w:tcBorders>
          </w:tcPr>
          <w:p w:rsidR="0002773A" w:rsidRPr="00DE102A" w:rsidRDefault="00B90ADB" w:rsidP="00DE102A">
            <w:pPr>
              <w:snapToGrid w:val="0"/>
              <w:ind w:firstLine="0"/>
              <w:rPr>
                <w:snapToGrid/>
                <w:sz w:val="24"/>
                <w:szCs w:val="24"/>
              </w:rPr>
            </w:pPr>
            <w:r>
              <w:rPr>
                <w:snapToGrid/>
                <w:sz w:val="24"/>
                <w:szCs w:val="24"/>
              </w:rPr>
              <w:t>5760,3</w:t>
            </w:r>
          </w:p>
        </w:tc>
        <w:tc>
          <w:tcPr>
            <w:tcW w:w="1417" w:type="dxa"/>
            <w:tcBorders>
              <w:top w:val="single" w:sz="4" w:space="0" w:color="auto"/>
              <w:left w:val="single" w:sz="4" w:space="0" w:color="auto"/>
              <w:bottom w:val="single" w:sz="4" w:space="0" w:color="auto"/>
              <w:right w:val="single" w:sz="4" w:space="0" w:color="auto"/>
            </w:tcBorders>
          </w:tcPr>
          <w:p w:rsidR="0002773A" w:rsidRDefault="007A139C">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2773A" w:rsidRDefault="007A139C">
            <w:pPr>
              <w:snapToGrid w:val="0"/>
              <w:ind w:firstLine="0"/>
              <w:rPr>
                <w:snapToGrid/>
                <w:sz w:val="24"/>
                <w:szCs w:val="24"/>
              </w:rPr>
            </w:pPr>
            <w:r>
              <w:rPr>
                <w:snapToGrid/>
                <w:sz w:val="24"/>
                <w:szCs w:val="24"/>
              </w:rPr>
              <w:t>Номер строки годового плана закупок № 113</w:t>
            </w:r>
          </w:p>
        </w:tc>
      </w:tr>
    </w:tbl>
    <w:p w:rsidR="0002773A" w:rsidRDefault="007A139C">
      <w:pPr>
        <w:jc w:val="both"/>
        <w:rPr>
          <w:sz w:val="24"/>
          <w:szCs w:val="24"/>
        </w:rPr>
      </w:pPr>
      <w:r>
        <w:rPr>
          <w:szCs w:val="28"/>
        </w:rPr>
        <w:t>Место поставки товара, выполнения работ, оказания услуг:</w:t>
      </w:r>
      <w:r>
        <w:t xml:space="preserve"> </w:t>
      </w:r>
      <w:r>
        <w:rPr>
          <w:szCs w:val="28"/>
        </w:rPr>
        <w:t>196626, город Санкт-Петербург, пос. Шушары, Московское шоссе, 54 А., Контейнерный терминал АО «Логистика-терминал»</w:t>
      </w:r>
    </w:p>
    <w:p w:rsidR="000E7FB7" w:rsidRPr="00566C98" w:rsidRDefault="000E7FB7" w:rsidP="000E7FB7">
      <w:pPr>
        <w:jc w:val="both"/>
        <w:rPr>
          <w:szCs w:val="28"/>
        </w:rPr>
      </w:pPr>
    </w:p>
    <w:p w:rsidR="0002773A" w:rsidRDefault="007A139C">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02773A" w:rsidRDefault="007A139C">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02773A" w:rsidRPr="004B144D" w:rsidRDefault="007A139C">
      <w:pPr>
        <w:jc w:val="both"/>
        <w:rPr>
          <w:b/>
        </w:rPr>
      </w:pPr>
      <w:r>
        <w:rPr>
          <w:szCs w:val="28"/>
        </w:rPr>
        <w:tab/>
      </w:r>
      <w:bookmarkStart w:id="8" w:name="OLE_LINK8"/>
      <w:bookmarkStart w:id="9" w:name="OLE_LINK9"/>
      <w:bookmarkStart w:id="10" w:name="OLE_LINK23"/>
      <w:bookmarkStart w:id="11" w:name="OLE_LINK24"/>
      <w:r w:rsidRPr="004B144D">
        <w:t>«</w:t>
      </w:r>
      <w:r w:rsidR="004B144D" w:rsidRPr="004B144D">
        <w:t>2</w:t>
      </w:r>
      <w:r w:rsidR="00B90ADB">
        <w:t>7</w:t>
      </w:r>
      <w:r w:rsidRPr="004B144D">
        <w:t xml:space="preserve">» </w:t>
      </w:r>
      <w:r w:rsidR="004B144D" w:rsidRPr="004B144D">
        <w:t>апреля</w:t>
      </w:r>
      <w:r w:rsidRPr="004B144D">
        <w:t xml:space="preserve"> 2020 г.</w:t>
      </w:r>
      <w:bookmarkEnd w:id="8"/>
      <w:bookmarkEnd w:id="9"/>
      <w:bookmarkEnd w:id="10"/>
      <w:bookmarkEnd w:id="11"/>
    </w:p>
    <w:p w:rsidR="00794613" w:rsidRPr="004B144D" w:rsidRDefault="002146AC" w:rsidP="00794613">
      <w:pPr>
        <w:ind w:firstLine="0"/>
        <w:jc w:val="both"/>
      </w:pPr>
      <w:r w:rsidRPr="004B144D">
        <w:t>Место: электронная торговая площадка ОТС-тендер (</w:t>
      </w:r>
      <w:hyperlink r:id="rId12" w:history="1">
        <w:r w:rsidRPr="004B144D">
          <w:rPr>
            <w:rStyle w:val="a6"/>
          </w:rPr>
          <w:t>www.otc.ru</w:t>
        </w:r>
      </w:hyperlink>
      <w:r w:rsidRPr="004B144D">
        <w:t>).</w:t>
      </w:r>
    </w:p>
    <w:p w:rsidR="00794613" w:rsidRPr="004B144D" w:rsidRDefault="00794613" w:rsidP="00794613">
      <w:pPr>
        <w:jc w:val="both"/>
      </w:pPr>
    </w:p>
    <w:p w:rsidR="000E7FB7" w:rsidRPr="004B144D" w:rsidRDefault="000E7FB7" w:rsidP="00794613">
      <w:pPr>
        <w:jc w:val="both"/>
      </w:pPr>
      <w:r w:rsidRPr="004B144D">
        <w:rPr>
          <w:b/>
          <w:szCs w:val="28"/>
        </w:rPr>
        <w:t>Рассмотрение, оценка и сопоставление Заявок:</w:t>
      </w:r>
    </w:p>
    <w:p w:rsidR="0002773A" w:rsidRPr="004B144D" w:rsidRDefault="007A139C">
      <w:pPr>
        <w:jc w:val="both"/>
        <w:rPr>
          <w:b/>
        </w:rPr>
      </w:pPr>
      <w:r w:rsidRPr="004B144D">
        <w:tab/>
      </w:r>
      <w:bookmarkStart w:id="12" w:name="OLE_LINK10"/>
      <w:bookmarkStart w:id="13" w:name="OLE_LINK11"/>
      <w:bookmarkStart w:id="14" w:name="OLE_LINK12"/>
      <w:bookmarkStart w:id="15" w:name="OLE_LINK13"/>
      <w:bookmarkStart w:id="16" w:name="OLE_LINK25"/>
      <w:bookmarkStart w:id="17" w:name="OLE_LINK26"/>
      <w:r w:rsidRPr="004B144D">
        <w:t>«</w:t>
      </w:r>
      <w:r w:rsidR="00B90ADB">
        <w:t>30</w:t>
      </w:r>
      <w:r w:rsidRPr="004B144D">
        <w:t xml:space="preserve">» </w:t>
      </w:r>
      <w:r w:rsidR="004B144D" w:rsidRPr="004B144D">
        <w:t>апреля</w:t>
      </w:r>
      <w:r w:rsidRPr="004B144D">
        <w:t xml:space="preserve"> 2020 г.</w:t>
      </w:r>
      <w:bookmarkEnd w:id="12"/>
      <w:bookmarkEnd w:id="13"/>
      <w:bookmarkEnd w:id="14"/>
      <w:bookmarkEnd w:id="15"/>
      <w:bookmarkEnd w:id="16"/>
      <w:bookmarkEnd w:id="17"/>
    </w:p>
    <w:p w:rsidR="0002773A" w:rsidRPr="004B144D" w:rsidRDefault="007A139C">
      <w:pPr>
        <w:ind w:firstLine="0"/>
        <w:jc w:val="both"/>
      </w:pPr>
      <w:r w:rsidRPr="004B144D">
        <w:t>Место: Российская Федерация, 680000, г. Хабаровск, ул. Дзержинского, д. 65</w:t>
      </w:r>
    </w:p>
    <w:p w:rsidR="00AE2B69" w:rsidRPr="004B144D" w:rsidRDefault="000E7FB7" w:rsidP="00744258">
      <w:pPr>
        <w:jc w:val="both"/>
        <w:rPr>
          <w:szCs w:val="28"/>
        </w:rPr>
      </w:pPr>
      <w:r w:rsidRPr="004B144D">
        <w:rPr>
          <w:szCs w:val="28"/>
        </w:rPr>
        <w:t>Информация о ходе рассмотрения Заявок не подлежит разглашению.</w:t>
      </w:r>
    </w:p>
    <w:p w:rsidR="00357B18" w:rsidRPr="004B144D" w:rsidRDefault="00357B18" w:rsidP="000E7FB7">
      <w:pPr>
        <w:jc w:val="both"/>
      </w:pPr>
    </w:p>
    <w:p w:rsidR="000E7FB7" w:rsidRPr="004B144D" w:rsidRDefault="000E7FB7" w:rsidP="000E7FB7">
      <w:pPr>
        <w:jc w:val="both"/>
        <w:rPr>
          <w:b/>
        </w:rPr>
      </w:pPr>
      <w:r w:rsidRPr="004B144D">
        <w:rPr>
          <w:b/>
        </w:rPr>
        <w:t>Подведение итогов не позднее:</w:t>
      </w:r>
    </w:p>
    <w:p w:rsidR="0002773A" w:rsidRDefault="007A139C">
      <w:pPr>
        <w:jc w:val="both"/>
        <w:rPr>
          <w:b/>
        </w:rPr>
      </w:pPr>
      <w:bookmarkStart w:id="18" w:name="OLE_LINK14"/>
      <w:bookmarkStart w:id="19" w:name="OLE_LINK15"/>
      <w:bookmarkStart w:id="20" w:name="OLE_LINK27"/>
      <w:bookmarkStart w:id="21" w:name="OLE_LINK28"/>
      <w:r w:rsidRPr="004B144D">
        <w:tab/>
        <w:t>«</w:t>
      </w:r>
      <w:r w:rsidR="004B144D" w:rsidRPr="004B144D">
        <w:t>16</w:t>
      </w:r>
      <w:r w:rsidRPr="004B144D">
        <w:t xml:space="preserve">» </w:t>
      </w:r>
      <w:r w:rsidR="004B144D" w:rsidRPr="004B144D">
        <w:t>июня</w:t>
      </w:r>
      <w:r w:rsidRPr="004B144D">
        <w:t xml:space="preserve"> 2020 г.</w:t>
      </w:r>
      <w:bookmarkEnd w:id="18"/>
      <w:bookmarkEnd w:id="19"/>
      <w:bookmarkEnd w:id="20"/>
      <w:bookmarkEnd w:id="21"/>
    </w:p>
    <w:p w:rsidR="0002773A" w:rsidRDefault="007A139C">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ADB" w:rsidRDefault="00B90ADB" w:rsidP="00CB1C18">
      <w:r>
        <w:separator/>
      </w:r>
    </w:p>
  </w:endnote>
  <w:endnote w:type="continuationSeparator" w:id="0">
    <w:p w:rsidR="00B90ADB" w:rsidRDefault="00B90AD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ADB" w:rsidRDefault="00B90ADB" w:rsidP="00CB1C18">
      <w:r>
        <w:separator/>
      </w:r>
    </w:p>
  </w:footnote>
  <w:footnote w:type="continuationSeparator" w:id="0">
    <w:p w:rsidR="00B90ADB" w:rsidRDefault="00B90AD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B" w:rsidRDefault="00B90ADB">
    <w:pPr>
      <w:pStyle w:val="af0"/>
      <w:jc w:val="center"/>
    </w:pPr>
    <w:fldSimple w:instr=" PAGE   \* MERGEFORMAT ">
      <w:r w:rsidR="00DE102A">
        <w:rPr>
          <w:noProof/>
        </w:rPr>
        <w:t>2</w:t>
      </w:r>
    </w:fldSimple>
  </w:p>
  <w:p w:rsidR="00B90ADB" w:rsidRDefault="00B90AD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B" w:rsidRPr="004F2B79" w:rsidRDefault="00B90ADB"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73A"/>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144D"/>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C2C03"/>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139C"/>
    <w:rsid w:val="007A2DF1"/>
    <w:rsid w:val="007B4A2D"/>
    <w:rsid w:val="007B5E62"/>
    <w:rsid w:val="007D6F31"/>
    <w:rsid w:val="007E2FD7"/>
    <w:rsid w:val="007E3E6F"/>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12C8"/>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19C"/>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0ADB"/>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102A"/>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172.27.0.105\nkp_t\&#1050;&#1054;&#1053;&#1050;&#1059;&#1056;&#1057;&#1067;%20&#1080;%20&#1047;&#1040;&#1050;&#1059;&#1055;&#1050;&#1048;\2020\&#1055;&#1086;&#1089;&#1090;&#1072;&#1074;&#1082;&#1072;%20&#1041;&#1056;&#1059;&#1057;&#1063;&#1040;&#1058;&#1050;&#1040;_7%20&#1090;&#1091;&#1087;.%20&#1047;&#1055;&#1101;-&#1053;&#1050;&#1055;&#1044;&#1042;&#1046;&#1044;-20-000\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6443A-565C-49CF-8C86-ECE63CC1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TK</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Омельченко Алексей Николаевич</cp:lastModifiedBy>
  <cp:revision>3</cp:revision>
  <cp:lastPrinted>2013-04-01T13:23:00Z</cp:lastPrinted>
  <dcterms:created xsi:type="dcterms:W3CDTF">2020-04-15T04:18:00Z</dcterms:created>
  <dcterms:modified xsi:type="dcterms:W3CDTF">2020-04-15T06:25:00Z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