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472097" w:rsidRDefault="003D07A9">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на</w:t>
      </w:r>
      <w:r w:rsidR="00133887">
        <w:rPr>
          <w:b/>
          <w:bCs/>
          <w:sz w:val="28"/>
          <w:szCs w:val="28"/>
        </w:rPr>
        <w:t xml:space="preserve"> </w:t>
      </w:r>
      <w:proofErr w:type="spellStart"/>
      <w:r w:rsidR="00133887">
        <w:rPr>
          <w:b/>
          <w:bCs/>
          <w:sz w:val="28"/>
          <w:szCs w:val="28"/>
        </w:rPr>
        <w:t>Западно-Сибирской</w:t>
      </w:r>
      <w:proofErr w:type="spellEnd"/>
      <w:r w:rsidR="00133887">
        <w:rPr>
          <w:b/>
          <w:bCs/>
          <w:sz w:val="28"/>
          <w:szCs w:val="28"/>
        </w:rPr>
        <w:t xml:space="preserve"> железной дороге</w:t>
      </w:r>
      <w:r>
        <w:rPr>
          <w:b/>
          <w:bCs/>
          <w:sz w:val="28"/>
          <w:szCs w:val="28"/>
        </w:rPr>
        <w:t xml:space="preserve">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472097" w:rsidRDefault="003D07A9">
      <w:pPr>
        <w:tabs>
          <w:tab w:val="left" w:pos="4962"/>
        </w:tabs>
        <w:ind w:left="4820"/>
        <w:rPr>
          <w:b/>
          <w:bCs/>
          <w:sz w:val="28"/>
          <w:szCs w:val="28"/>
        </w:rPr>
      </w:pPr>
      <w:r>
        <w:rPr>
          <w:b/>
          <w:bCs/>
          <w:sz w:val="28"/>
          <w:szCs w:val="28"/>
        </w:rPr>
        <w:t>Сергей Александрович Лебедев</w:t>
      </w:r>
    </w:p>
    <w:p w:rsidR="001F39E9" w:rsidRPr="006D2B87" w:rsidRDefault="001F39E9" w:rsidP="001F39E9">
      <w:pPr>
        <w:tabs>
          <w:tab w:val="left" w:pos="4962"/>
        </w:tabs>
        <w:ind w:left="4820"/>
        <w:rPr>
          <w:rFonts w:eastAsia="Arial Unicode MS"/>
        </w:rPr>
      </w:pPr>
    </w:p>
    <w:p w:rsidR="00472097" w:rsidRDefault="003D07A9">
      <w:pPr>
        <w:tabs>
          <w:tab w:val="left" w:pos="4962"/>
        </w:tabs>
        <w:ind w:left="4820"/>
        <w:rPr>
          <w:b/>
          <w:bCs/>
          <w:sz w:val="28"/>
        </w:rPr>
      </w:pPr>
      <w:r>
        <w:rPr>
          <w:b/>
          <w:bCs/>
          <w:sz w:val="28"/>
        </w:rPr>
        <w:t>«</w:t>
      </w:r>
      <w:r w:rsidR="00133887">
        <w:rPr>
          <w:b/>
          <w:bCs/>
          <w:sz w:val="28"/>
        </w:rPr>
        <w:t>15</w:t>
      </w:r>
      <w:r>
        <w:rPr>
          <w:b/>
          <w:bCs/>
          <w:sz w:val="28"/>
        </w:rPr>
        <w:t>» апреля 2020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7"/>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472097" w:rsidRDefault="003D07A9">
      <w:pPr>
        <w:pStyle w:val="19"/>
        <w:numPr>
          <w:ilvl w:val="2"/>
          <w:numId w:val="1"/>
        </w:numPr>
        <w:ind w:left="0" w:firstLine="709"/>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 положением о порядке закупки товаров, работ, услуг для нужд ПАО «</w:t>
      </w:r>
      <w:proofErr w:type="spellStart"/>
      <w:r>
        <w:rPr>
          <w:szCs w:val="28"/>
        </w:rPr>
        <w:t>ТрансКонтейнер</w:t>
      </w:r>
      <w:proofErr w:type="spellEnd"/>
      <w:r>
        <w:rPr>
          <w:szCs w:val="28"/>
        </w:rPr>
        <w:t>»,</w:t>
      </w:r>
      <w:r>
        <w:t xml:space="preserve"> утвержденным решением совета директоров ПАО «</w:t>
      </w:r>
      <w:proofErr w:type="spellStart"/>
      <w:r>
        <w:t>ТрансКонтейнер</w:t>
      </w:r>
      <w:proofErr w:type="spellEnd"/>
      <w:r>
        <w:t xml:space="preserve">» от 26 декабря 2018 г. </w:t>
      </w:r>
      <w:r>
        <w:rPr>
          <w:szCs w:val="28"/>
        </w:rPr>
        <w:t>(далее – Положение о закупках), проводит</w:t>
      </w:r>
      <w:r>
        <w:t xml:space="preserve"> запрос предложений в электронной форме № ЗПэ-</w:t>
      </w:r>
      <w:r w:rsidR="00133887">
        <w:t>ЗСИБ-</w:t>
      </w:r>
      <w:r>
        <w:t>20-</w:t>
      </w:r>
      <w:r w:rsidR="00133887">
        <w:t>0002</w:t>
      </w:r>
      <w:r>
        <w:t xml:space="preserve"> по предмету закупки «Строительство сети водоснабжения на контейнерном терминале </w:t>
      </w:r>
      <w:proofErr w:type="spellStart"/>
      <w:r>
        <w:t>Клещиха</w:t>
      </w:r>
      <w:proofErr w:type="spellEnd"/>
      <w:r>
        <w:t xml:space="preserve"> г. Новосиби</w:t>
      </w:r>
      <w:proofErr w:type="gramStart"/>
      <w:r>
        <w:t>рск дл</w:t>
      </w:r>
      <w:proofErr w:type="gramEnd"/>
      <w:r>
        <w:t>я нужд филиала ПАО "</w:t>
      </w:r>
      <w:proofErr w:type="spellStart"/>
      <w:r>
        <w:t>ТрансКонтейнер</w:t>
      </w:r>
      <w:proofErr w:type="spellEnd"/>
      <w:r>
        <w:t xml:space="preserve">" на </w:t>
      </w:r>
      <w:proofErr w:type="spellStart"/>
      <w:r>
        <w:t>За</w:t>
      </w:r>
      <w:r w:rsidR="00133887">
        <w:t>падно-Сибирской</w:t>
      </w:r>
      <w:proofErr w:type="spellEnd"/>
      <w:r w:rsidR="00133887">
        <w:t xml:space="preserve"> железной дороге</w:t>
      </w:r>
      <w:r>
        <w:t>» (далее – Запрос предложений).</w:t>
      </w:r>
    </w:p>
    <w:p w:rsidR="00144E2B" w:rsidRPr="00144E2B" w:rsidRDefault="00144E2B" w:rsidP="004928E5">
      <w:pPr>
        <w:pStyle w:val="19"/>
        <w:numPr>
          <w:ilvl w:val="2"/>
          <w:numId w:val="1"/>
        </w:numPr>
        <w:ind w:left="0" w:firstLine="709"/>
      </w:pPr>
      <w:r>
        <w:t>Информация об организаторе Запроса предложений (далее – Организатор)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Техническое задание </w:t>
      </w:r>
      <w:r>
        <w:rPr>
          <w:szCs w:val="28"/>
        </w:rPr>
        <w:lastRenderedPageBreak/>
        <w:t>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proofErr w:type="gramStart"/>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proofErr w:type="gramStart"/>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4928E5">
      <w:pPr>
        <w:pStyle w:val="19"/>
        <w:numPr>
          <w:ilvl w:val="2"/>
          <w:numId w:val="1"/>
        </w:numPr>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Запроса предложений, </w:t>
      </w:r>
      <w:r>
        <w:lastRenderedPageBreak/>
        <w:t xml:space="preserve">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4928E5">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proofErr w:type="gramStart"/>
      <w:r>
        <w:t xml:space="preserve">Претендент на участие в Запроса предложений, должен в указанные сроки и на условиях, изложенных в пункте 6 Информационной </w:t>
      </w:r>
      <w:r>
        <w:lastRenderedPageBreak/>
        <w:t>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t xml:space="preserve">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1" w:history="1">
        <w:r>
          <w:rPr>
            <w:rStyle w:val="a7"/>
          </w:rPr>
          <w:t>https://otc.ru/documents</w:t>
        </w:r>
      </w:hyperlink>
      <w:r>
        <w:t>).</w:t>
      </w:r>
    </w:p>
    <w:p w:rsidR="00185741" w:rsidRDefault="00185741" w:rsidP="004928E5">
      <w:pPr>
        <w:pStyle w:val="19"/>
        <w:numPr>
          <w:ilvl w:val="2"/>
          <w:numId w:val="1"/>
        </w:numPr>
        <w:ind w:left="0" w:firstLine="709"/>
      </w:pPr>
      <w:r>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w:t>
      </w:r>
      <w:proofErr w:type="gramStart"/>
      <w:r>
        <w:t>в</w:t>
      </w:r>
      <w:proofErr w:type="gramEnd"/>
      <w:r>
        <w:t xml:space="preserve"> Запроса предложений. </w:t>
      </w:r>
      <w:proofErr w:type="gramStart"/>
      <w:r>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185741"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Default="00197D87" w:rsidP="00197D87">
      <w:pPr>
        <w:pStyle w:val="19"/>
        <w:widowControl w:val="0"/>
        <w:ind w:firstLine="709"/>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7 (семь) рабочих дней </w:t>
      </w:r>
      <w:proofErr w:type="gramStart"/>
      <w:r>
        <w:t>с даты проведения</w:t>
      </w:r>
      <w:proofErr w:type="gramEnd"/>
      <w:r>
        <w:t xml:space="preserve"> соответствующего этапа Запроса предложений.</w:t>
      </w:r>
    </w:p>
    <w:p w:rsidR="00197D87" w:rsidRPr="00D32FFA" w:rsidRDefault="00197D87" w:rsidP="00197D87">
      <w:pPr>
        <w:pStyle w:val="19"/>
        <w:widowControl w:val="0"/>
        <w:ind w:firstLine="709"/>
      </w:pPr>
      <w:r>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w:t>
      </w:r>
      <w:r>
        <w:lastRenderedPageBreak/>
        <w:t>протокола.</w:t>
      </w:r>
    </w:p>
    <w:p w:rsidR="00472097" w:rsidRDefault="003D07A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4928E5">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w:t>
      </w:r>
      <w:r>
        <w:rPr>
          <w:rFonts w:eastAsia="MS Mincho"/>
          <w:sz w:val="28"/>
          <w:szCs w:val="28"/>
        </w:rPr>
        <w:lastRenderedPageBreak/>
        <w:t xml:space="preserve">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lastRenderedPageBreak/>
        <w:t xml:space="preserve">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9"/>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3649C5" w:rsidRDefault="003649C5" w:rsidP="00ED36AF">
      <w:pPr>
        <w:pStyle w:val="af9"/>
        <w:numPr>
          <w:ilvl w:val="0"/>
          <w:numId w:val="26"/>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649C5" w:rsidRPr="005812B7" w:rsidRDefault="003649C5" w:rsidP="00FA0127">
      <w:pPr>
        <w:pStyle w:val="af9"/>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ED36AF">
      <w:pPr>
        <w:pStyle w:val="af9"/>
        <w:numPr>
          <w:ilvl w:val="0"/>
          <w:numId w:val="26"/>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7E0067" w:rsidRDefault="003649C5" w:rsidP="00ED36AF">
      <w:pPr>
        <w:pStyle w:val="af9"/>
        <w:numPr>
          <w:ilvl w:val="0"/>
          <w:numId w:val="26"/>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3649C5" w:rsidRDefault="003649C5" w:rsidP="004928E5">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2"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3" w:history="1">
        <w:r>
          <w:rPr>
            <w:color w:val="0000FF"/>
            <w:sz w:val="28"/>
            <w:szCs w:val="28"/>
            <w:u w:val="single"/>
          </w:rPr>
          <w:t>anticorr@trcont.ru</w:t>
        </w:r>
      </w:hyperlink>
      <w:r>
        <w:rPr>
          <w:color w:val="000000"/>
          <w:sz w:val="28"/>
          <w:szCs w:val="28"/>
        </w:rPr>
        <w:t xml:space="preserve">. Заказчик, получивший </w:t>
      </w:r>
      <w:r>
        <w:rPr>
          <w:color w:val="000000"/>
          <w:sz w:val="28"/>
          <w:szCs w:val="28"/>
        </w:rPr>
        <w:lastRenderedPageBreak/>
        <w:t>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649C5" w:rsidRPr="007E0067" w:rsidRDefault="003649C5" w:rsidP="004928E5">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ED36AF">
      <w:pPr>
        <w:pStyle w:val="af9"/>
        <w:numPr>
          <w:ilvl w:val="0"/>
          <w:numId w:val="26"/>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ED36AF">
      <w:pPr>
        <w:pStyle w:val="19"/>
        <w:numPr>
          <w:ilvl w:val="1"/>
          <w:numId w:val="19"/>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lastRenderedPageBreak/>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317454" w:rsidRPr="00317454" w:rsidRDefault="00317454" w:rsidP="004928E5">
      <w:pPr>
        <w:ind w:firstLine="709"/>
        <w:jc w:val="both"/>
        <w:rPr>
          <w:sz w:val="28"/>
          <w:szCs w:val="28"/>
        </w:rPr>
      </w:pPr>
      <w:proofErr w:type="spellStart"/>
      <w:proofErr w:type="gramStart"/>
      <w:r>
        <w:rPr>
          <w:sz w:val="28"/>
          <w:szCs w:val="28"/>
        </w:rPr>
        <w:t>з</w:t>
      </w:r>
      <w:proofErr w:type="spellEnd"/>
      <w:r>
        <w:rPr>
          <w:sz w:val="28"/>
          <w:szCs w:val="28"/>
        </w:rPr>
        <w:t>)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ED36AF">
      <w:pPr>
        <w:pStyle w:val="19"/>
        <w:numPr>
          <w:ilvl w:val="1"/>
          <w:numId w:val="19"/>
        </w:numPr>
        <w:ind w:left="0" w:firstLine="709"/>
        <w:outlineLvl w:val="1"/>
        <w:rPr>
          <w:b/>
          <w:szCs w:val="28"/>
        </w:rPr>
      </w:pPr>
      <w:r>
        <w:rPr>
          <w:b/>
          <w:szCs w:val="28"/>
        </w:rPr>
        <w:t>Квалификационные требования</w:t>
      </w:r>
    </w:p>
    <w:p w:rsidR="00752FEB" w:rsidRPr="00D32FFA" w:rsidRDefault="00317454" w:rsidP="004928E5">
      <w:pPr>
        <w:pStyle w:val="af9"/>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9"/>
        <w:tabs>
          <w:tab w:val="left" w:pos="1080"/>
        </w:tabs>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4928E5">
      <w:pPr>
        <w:pStyle w:val="af9"/>
        <w:tabs>
          <w:tab w:val="left" w:pos="1080"/>
        </w:tabs>
        <w:rPr>
          <w:sz w:val="28"/>
          <w:szCs w:val="28"/>
        </w:rPr>
      </w:pPr>
      <w:r>
        <w:rPr>
          <w:sz w:val="28"/>
          <w:szCs w:val="28"/>
        </w:rPr>
        <w:t xml:space="preserve">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w:t>
      </w:r>
      <w:r>
        <w:rPr>
          <w:sz w:val="28"/>
          <w:szCs w:val="28"/>
        </w:rPr>
        <w:lastRenderedPageBreak/>
        <w:t>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9"/>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9"/>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7"/>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9"/>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9"/>
        <w:numPr>
          <w:ilvl w:val="0"/>
          <w:numId w:val="3"/>
        </w:numPr>
        <w:tabs>
          <w:tab w:val="left" w:pos="144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8D0CAB" w:rsidRDefault="00615A97" w:rsidP="008D0CAB">
      <w:pPr>
        <w:pStyle w:val="af9"/>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9"/>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9"/>
        <w:numPr>
          <w:ilvl w:val="0"/>
          <w:numId w:val="3"/>
        </w:numPr>
        <w:tabs>
          <w:tab w:val="left" w:pos="144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5B5FED" w:rsidRDefault="00BC37FA" w:rsidP="004928E5">
      <w:pPr>
        <w:pStyle w:val="af9"/>
        <w:numPr>
          <w:ilvl w:val="0"/>
          <w:numId w:val="3"/>
        </w:numPr>
        <w:tabs>
          <w:tab w:val="left" w:pos="144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9"/>
        <w:numPr>
          <w:ilvl w:val="0"/>
          <w:numId w:val="3"/>
        </w:numPr>
        <w:tabs>
          <w:tab w:val="left" w:pos="144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9"/>
        <w:tabs>
          <w:tab w:val="left" w:pos="1440"/>
        </w:tabs>
        <w:rPr>
          <w:sz w:val="28"/>
          <w:szCs w:val="28"/>
        </w:rPr>
      </w:pPr>
      <w:r>
        <w:rPr>
          <w:sz w:val="28"/>
          <w:szCs w:val="28"/>
        </w:rPr>
        <w:lastRenderedPageBreak/>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ED36AF">
      <w:pPr>
        <w:pStyle w:val="aff7"/>
        <w:numPr>
          <w:ilvl w:val="0"/>
          <w:numId w:val="27"/>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7"/>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9"/>
        <w:tabs>
          <w:tab w:val="left" w:pos="0"/>
          <w:tab w:val="left" w:pos="1440"/>
        </w:tabs>
        <w:ind w:firstLine="0"/>
        <w:rPr>
          <w:sz w:val="28"/>
        </w:rPr>
      </w:pPr>
    </w:p>
    <w:p w:rsidR="008D0CAB" w:rsidRPr="00D20AD0" w:rsidRDefault="008D0CAB" w:rsidP="00ED36AF">
      <w:pPr>
        <w:pStyle w:val="19"/>
        <w:numPr>
          <w:ilvl w:val="1"/>
          <w:numId w:val="20"/>
        </w:numPr>
        <w:ind w:left="0" w:firstLine="720"/>
        <w:outlineLvl w:val="1"/>
        <w:rPr>
          <w:b/>
          <w:szCs w:val="28"/>
        </w:rPr>
      </w:pPr>
      <w:r>
        <w:rPr>
          <w:b/>
          <w:szCs w:val="28"/>
        </w:rPr>
        <w:t>Заявка</w:t>
      </w:r>
    </w:p>
    <w:p w:rsidR="008D0CAB" w:rsidRPr="007E5BBC" w:rsidRDefault="008D0CAB" w:rsidP="008D0CAB">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9"/>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9"/>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9"/>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9"/>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9"/>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Pr>
          <w:rFonts w:eastAsia="Times New Roman"/>
          <w:sz w:val="28"/>
          <w:szCs w:val="28"/>
        </w:rPr>
        <w:t>е(</w:t>
      </w:r>
      <w:proofErr w:type="gramEnd"/>
      <w:r>
        <w:rPr>
          <w:rFonts w:eastAsia="Times New Roman"/>
          <w:sz w:val="28"/>
          <w:szCs w:val="28"/>
        </w:rPr>
        <w:t>-ах), указанном(-</w:t>
      </w:r>
      <w:proofErr w:type="spellStart"/>
      <w:r>
        <w:rPr>
          <w:rFonts w:eastAsia="Times New Roman"/>
          <w:sz w:val="28"/>
          <w:szCs w:val="28"/>
        </w:rPr>
        <w:t>ых</w:t>
      </w:r>
      <w:proofErr w:type="spellEnd"/>
      <w:r>
        <w:rPr>
          <w:rFonts w:eastAsia="Times New Roman"/>
          <w:sz w:val="28"/>
          <w:szCs w:val="28"/>
        </w:rPr>
        <w:t>)</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9"/>
        <w:numPr>
          <w:ilvl w:val="2"/>
          <w:numId w:val="6"/>
        </w:numPr>
        <w:tabs>
          <w:tab w:val="left" w:pos="720"/>
        </w:tabs>
        <w:ind w:firstLine="709"/>
        <w:rPr>
          <w:sz w:val="28"/>
          <w:szCs w:val="28"/>
        </w:rPr>
      </w:pPr>
      <w:r>
        <w:rPr>
          <w:rFonts w:eastAsia="Times New Roman"/>
          <w:sz w:val="28"/>
          <w:szCs w:val="28"/>
        </w:rPr>
        <w:t xml:space="preserve">Использование других официальных языков для подготовки Заявки расценивается Организатором/Конкурсной комиссией как несоответствие </w:t>
      </w:r>
      <w:r>
        <w:rPr>
          <w:rFonts w:eastAsia="Times New Roman"/>
          <w:sz w:val="28"/>
          <w:szCs w:val="28"/>
        </w:rPr>
        <w:lastRenderedPageBreak/>
        <w:t>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9"/>
        <w:numPr>
          <w:ilvl w:val="2"/>
          <w:numId w:val="6"/>
        </w:numPr>
        <w:tabs>
          <w:tab w:val="left" w:pos="720"/>
        </w:tabs>
        <w:ind w:firstLine="709"/>
        <w:rPr>
          <w:sz w:val="28"/>
          <w:szCs w:val="28"/>
        </w:rPr>
      </w:pPr>
      <w:r>
        <w:rPr>
          <w:rFonts w:eastAsia="Times New Roman"/>
          <w:bCs/>
          <w:sz w:val="28"/>
          <w:szCs w:val="28"/>
        </w:rPr>
        <w:t>Начальная (максимальная) цена лот</w:t>
      </w:r>
      <w:proofErr w:type="gramStart"/>
      <w:r>
        <w:rPr>
          <w:rFonts w:eastAsia="Times New Roman"/>
          <w:bCs/>
          <w:sz w:val="28"/>
          <w:szCs w:val="28"/>
        </w:rPr>
        <w:t>а(</w:t>
      </w:r>
      <w:proofErr w:type="gramEnd"/>
      <w:r>
        <w:rPr>
          <w:rFonts w:eastAsia="Times New Roman"/>
          <w:bCs/>
          <w:sz w:val="28"/>
          <w:szCs w:val="28"/>
        </w:rPr>
        <w:t>-</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26546E" w:rsidRDefault="00732975"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rFonts w:eastAsia="Times New Roman"/>
          <w:sz w:val="28"/>
          <w:szCs w:val="28"/>
        </w:rPr>
        <w:t>непредставленными</w:t>
      </w:r>
      <w:proofErr w:type="spellEnd"/>
      <w:r>
        <w:rPr>
          <w:rFonts w:eastAsia="Times New Roman"/>
          <w:sz w:val="28"/>
          <w:szCs w:val="28"/>
        </w:rPr>
        <w:t>.</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Все суммы денежных средств в Заявке должны быть выражены в валют</w:t>
      </w:r>
      <w:proofErr w:type="gramStart"/>
      <w:r>
        <w:rPr>
          <w:rFonts w:eastAsia="Times New Roman"/>
          <w:color w:val="auto"/>
          <w:sz w:val="28"/>
          <w:szCs w:val="28"/>
        </w:rPr>
        <w:t>е(</w:t>
      </w:r>
      <w:proofErr w:type="gramEnd"/>
      <w:r>
        <w:rPr>
          <w:rFonts w:eastAsia="Times New Roman"/>
          <w:color w:val="auto"/>
          <w:sz w:val="28"/>
          <w:szCs w:val="28"/>
        </w:rPr>
        <w:t>-ах), установленной(-</w:t>
      </w:r>
      <w:proofErr w:type="spellStart"/>
      <w:r>
        <w:rPr>
          <w:rFonts w:eastAsia="Times New Roman"/>
          <w:color w:val="auto"/>
          <w:sz w:val="28"/>
          <w:szCs w:val="28"/>
        </w:rPr>
        <w:t>ых</w:t>
      </w:r>
      <w:proofErr w:type="spellEnd"/>
      <w:r>
        <w:rPr>
          <w:rFonts w:eastAsia="Times New Roman"/>
          <w:color w:val="auto"/>
          <w:sz w:val="28"/>
          <w:szCs w:val="28"/>
        </w:rPr>
        <w:t xml:space="preserve">)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ED36AF">
      <w:pPr>
        <w:pStyle w:val="19"/>
        <w:numPr>
          <w:ilvl w:val="1"/>
          <w:numId w:val="20"/>
        </w:numPr>
        <w:ind w:left="0" w:firstLine="709"/>
        <w:outlineLvl w:val="1"/>
        <w:rPr>
          <w:b/>
          <w:szCs w:val="28"/>
        </w:rPr>
      </w:pPr>
      <w:r>
        <w:rPr>
          <w:b/>
          <w:szCs w:val="28"/>
        </w:rPr>
        <w:t>Срок и порядок подачи Заявок</w:t>
      </w:r>
    </w:p>
    <w:p w:rsidR="00945622" w:rsidRPr="002D2D73" w:rsidRDefault="00945622" w:rsidP="004928E5">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9"/>
        <w:numPr>
          <w:ilvl w:val="2"/>
          <w:numId w:val="4"/>
        </w:numPr>
        <w:ind w:left="0" w:firstLine="709"/>
        <w:rPr>
          <w:sz w:val="28"/>
          <w:szCs w:val="28"/>
        </w:rPr>
      </w:pPr>
      <w:r>
        <w:rPr>
          <w:sz w:val="28"/>
          <w:szCs w:val="28"/>
        </w:rPr>
        <w:t xml:space="preserve">Заявки, по </w:t>
      </w:r>
      <w:proofErr w:type="gramStart"/>
      <w:r>
        <w:rPr>
          <w:sz w:val="28"/>
          <w:szCs w:val="28"/>
        </w:rPr>
        <w:t>истечении</w:t>
      </w:r>
      <w:proofErr w:type="gramEnd"/>
      <w:r>
        <w:rPr>
          <w:sz w:val="28"/>
          <w:szCs w:val="28"/>
        </w:rPr>
        <w:t xml:space="preserve">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w:t>
      </w:r>
      <w:r>
        <w:rPr>
          <w:sz w:val="28"/>
          <w:szCs w:val="28"/>
        </w:rPr>
        <w:lastRenderedPageBreak/>
        <w:t>своего представителя и документы, подписанные его ЭП, ответственность перед Заказчиком несет участник.</w:t>
      </w:r>
    </w:p>
    <w:p w:rsidR="00945622" w:rsidRDefault="00945622" w:rsidP="004928E5">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9"/>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Pr>
          <w:sz w:val="28"/>
        </w:rPr>
        <w:t>реализуется Программно-аппаратными средствами, в соответствии с функционалом, предусмотренным ЭТП.</w:t>
      </w:r>
      <w:bookmarkEnd w:id="0"/>
      <w:r>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9"/>
        <w:rPr>
          <w:sz w:val="28"/>
        </w:rPr>
      </w:pPr>
    </w:p>
    <w:p w:rsidR="00301418" w:rsidRPr="00542481" w:rsidRDefault="00301418" w:rsidP="00ED36AF">
      <w:pPr>
        <w:pStyle w:val="19"/>
        <w:numPr>
          <w:ilvl w:val="1"/>
          <w:numId w:val="20"/>
        </w:numPr>
        <w:ind w:left="0" w:firstLine="709"/>
        <w:outlineLvl w:val="1"/>
        <w:rPr>
          <w:b/>
          <w:szCs w:val="28"/>
        </w:rPr>
      </w:pPr>
      <w:r>
        <w:rPr>
          <w:b/>
        </w:rPr>
        <w:t>Порядок оформления Заявки</w:t>
      </w:r>
    </w:p>
    <w:p w:rsidR="000378C5" w:rsidRDefault="000378C5" w:rsidP="00ED36AF">
      <w:pPr>
        <w:pStyle w:val="af9"/>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ED36AF">
      <w:pPr>
        <w:pStyle w:val="af9"/>
        <w:numPr>
          <w:ilvl w:val="0"/>
          <w:numId w:val="22"/>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ED36AF">
      <w:pPr>
        <w:pStyle w:val="af9"/>
        <w:numPr>
          <w:ilvl w:val="0"/>
          <w:numId w:val="22"/>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w:t>
      </w:r>
      <w:r>
        <w:rPr>
          <w:sz w:val="28"/>
        </w:rPr>
        <w:lastRenderedPageBreak/>
        <w:t>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ED36AF">
      <w:pPr>
        <w:pStyle w:val="af9"/>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0378C5" w:rsidRPr="0016413E" w:rsidRDefault="000378C5" w:rsidP="00ED36AF">
      <w:pPr>
        <w:pStyle w:val="af9"/>
        <w:numPr>
          <w:ilvl w:val="0"/>
          <w:numId w:val="22"/>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F2BCA" w:rsidRDefault="000378C5" w:rsidP="00ED36AF">
      <w:pPr>
        <w:pStyle w:val="af9"/>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ED36AF">
      <w:pPr>
        <w:pStyle w:val="af9"/>
        <w:numPr>
          <w:ilvl w:val="0"/>
          <w:numId w:val="22"/>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0378C5" w:rsidRPr="00AA1400" w:rsidRDefault="000378C5" w:rsidP="004928E5">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xml:space="preserve">)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472097" w:rsidRDefault="00407947">
      <w:pPr>
        <w:pStyle w:val="af9"/>
        <w:rPr>
          <w:sz w:val="28"/>
        </w:rPr>
      </w:pPr>
      <w:r w:rsidRPr="00407947">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371EC1" w:rsidRPr="007E6DE4" w:rsidRDefault="00371EC1" w:rsidP="000378C5">
                  <w:pPr>
                    <w:jc w:val="center"/>
                    <w:rPr>
                      <w:b/>
                      <w:sz w:val="28"/>
                      <w:szCs w:val="28"/>
                    </w:rPr>
                  </w:pPr>
                  <w:r w:rsidRPr="007E6DE4">
                    <w:rPr>
                      <w:b/>
                      <w:sz w:val="28"/>
                      <w:szCs w:val="28"/>
                    </w:rPr>
                    <w:t xml:space="preserve">_____________________________________________, </w:t>
                  </w:r>
                </w:p>
                <w:p w:rsidR="00371EC1" w:rsidRDefault="00371EC1"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371EC1" w:rsidRPr="007E6DE4" w:rsidRDefault="00371EC1" w:rsidP="000378C5">
                  <w:pPr>
                    <w:jc w:val="center"/>
                    <w:rPr>
                      <w:b/>
                      <w:sz w:val="28"/>
                      <w:szCs w:val="28"/>
                    </w:rPr>
                  </w:pPr>
                  <w:r w:rsidRPr="007E6DE4">
                    <w:rPr>
                      <w:b/>
                      <w:sz w:val="28"/>
                      <w:szCs w:val="28"/>
                    </w:rPr>
                    <w:t>________________________________________</w:t>
                  </w:r>
                </w:p>
                <w:p w:rsidR="00371EC1" w:rsidRPr="007E6DE4" w:rsidRDefault="00371EC1" w:rsidP="000378C5">
                  <w:pPr>
                    <w:jc w:val="center"/>
                    <w:rPr>
                      <w:i/>
                      <w:sz w:val="20"/>
                      <w:szCs w:val="20"/>
                    </w:rPr>
                  </w:pPr>
                  <w:r w:rsidRPr="007E6DE4">
                    <w:rPr>
                      <w:i/>
                      <w:sz w:val="20"/>
                      <w:szCs w:val="20"/>
                    </w:rPr>
                    <w:t>государство регистрации претендента</w:t>
                  </w:r>
                </w:p>
                <w:p w:rsidR="00371EC1" w:rsidRPr="007E6DE4" w:rsidRDefault="00371EC1" w:rsidP="000378C5">
                  <w:pPr>
                    <w:jc w:val="center"/>
                    <w:rPr>
                      <w:b/>
                      <w:sz w:val="28"/>
                      <w:szCs w:val="28"/>
                    </w:rPr>
                  </w:pPr>
                  <w:r w:rsidRPr="007E6DE4">
                    <w:rPr>
                      <w:b/>
                      <w:sz w:val="28"/>
                      <w:szCs w:val="28"/>
                    </w:rPr>
                    <w:t>_____________________________</w:t>
                  </w:r>
                  <w:r>
                    <w:rPr>
                      <w:b/>
                      <w:sz w:val="28"/>
                      <w:szCs w:val="28"/>
                    </w:rPr>
                    <w:t>__________________</w:t>
                  </w:r>
                </w:p>
                <w:p w:rsidR="00371EC1" w:rsidRPr="007E6DE4" w:rsidRDefault="00371EC1" w:rsidP="000378C5">
                  <w:pPr>
                    <w:jc w:val="center"/>
                    <w:rPr>
                      <w:i/>
                      <w:sz w:val="20"/>
                      <w:szCs w:val="20"/>
                    </w:rPr>
                  </w:pPr>
                  <w:r w:rsidRPr="007E6DE4">
                    <w:rPr>
                      <w:i/>
                      <w:sz w:val="20"/>
                      <w:szCs w:val="20"/>
                    </w:rPr>
                    <w:t>ИНН претендента (для претендентов-резидентов Российской Федерации)</w:t>
                  </w:r>
                </w:p>
                <w:p w:rsidR="00371EC1" w:rsidRDefault="00371EC1" w:rsidP="000378C5">
                  <w:pPr>
                    <w:jc w:val="both"/>
                  </w:pPr>
                </w:p>
                <w:p w:rsidR="00371EC1" w:rsidRDefault="00371EC1">
                  <w:pPr>
                    <w:jc w:val="center"/>
                    <w:rPr>
                      <w:b/>
                    </w:rPr>
                  </w:pPr>
                  <w:r>
                    <w:rPr>
                      <w:b/>
                    </w:rPr>
                    <w:t xml:space="preserve">ОБЕСПЕЧЕНИЕ ЗАЯВКИ НА УЧАСТИЕ В ЗАПРОСЕ ПРЕДЛОЖЕНИЙ № </w:t>
                  </w:r>
                </w:p>
                <w:p w:rsidR="00371EC1" w:rsidRPr="003C6269" w:rsidRDefault="00371EC1" w:rsidP="000378C5">
                  <w:pPr>
                    <w:jc w:val="center"/>
                    <w:rPr>
                      <w:b/>
                    </w:rPr>
                  </w:pPr>
                  <w:r w:rsidRPr="003C6269">
                    <w:rPr>
                      <w:b/>
                    </w:rPr>
                    <w:t xml:space="preserve">(лот № _________) </w:t>
                  </w:r>
                </w:p>
                <w:p w:rsidR="00371EC1" w:rsidRPr="006471D1" w:rsidRDefault="00371EC1" w:rsidP="000378C5">
                  <w:pPr>
                    <w:jc w:val="center"/>
                    <w:rPr>
                      <w:i/>
                    </w:rPr>
                  </w:pPr>
                  <w:r w:rsidRPr="003C6269">
                    <w:rPr>
                      <w:i/>
                    </w:rPr>
                    <w:t>(указывается номер лота)</w:t>
                  </w:r>
                </w:p>
              </w:txbxContent>
            </v:textbox>
            <w10:wrap type="tight"/>
          </v:shape>
        </w:pict>
      </w:r>
      <w:r w:rsidR="003D07A9">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9"/>
        <w:rPr>
          <w:sz w:val="28"/>
        </w:rPr>
      </w:pPr>
      <w:r>
        <w:rPr>
          <w:sz w:val="28"/>
        </w:rPr>
        <w:t xml:space="preserve">Обеспечения Заявки по </w:t>
      </w:r>
      <w:proofErr w:type="gramStart"/>
      <w:r>
        <w:rPr>
          <w:sz w:val="28"/>
        </w:rPr>
        <w:t>истечении</w:t>
      </w:r>
      <w:proofErr w:type="gramEnd"/>
      <w:r>
        <w:rPr>
          <w:sz w:val="28"/>
        </w:rPr>
        <w:t xml:space="preserve"> срока, указанного в пункте 6 Информационной карты, не принимаются.</w:t>
      </w:r>
    </w:p>
    <w:p w:rsidR="000378C5" w:rsidRDefault="000378C5" w:rsidP="004928E5">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9"/>
        <w:rPr>
          <w:sz w:val="28"/>
        </w:rPr>
      </w:pPr>
    </w:p>
    <w:p w:rsidR="00301418" w:rsidRDefault="00301418" w:rsidP="00ED36AF">
      <w:pPr>
        <w:pStyle w:val="19"/>
        <w:numPr>
          <w:ilvl w:val="1"/>
          <w:numId w:val="20"/>
        </w:numPr>
        <w:ind w:left="0" w:firstLine="709"/>
        <w:outlineLvl w:val="1"/>
        <w:rPr>
          <w:b/>
          <w:szCs w:val="28"/>
        </w:rPr>
      </w:pPr>
      <w:r>
        <w:rPr>
          <w:b/>
          <w:bCs/>
          <w:iCs/>
          <w:szCs w:val="28"/>
        </w:rPr>
        <w:t>Обеспечение Заявки</w:t>
      </w:r>
    </w:p>
    <w:p w:rsidR="00301418" w:rsidRPr="00B90994" w:rsidRDefault="00301418" w:rsidP="00ED36AF">
      <w:pPr>
        <w:numPr>
          <w:ilvl w:val="0"/>
          <w:numId w:val="21"/>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ED36AF">
      <w:pPr>
        <w:numPr>
          <w:ilvl w:val="0"/>
          <w:numId w:val="21"/>
        </w:numPr>
        <w:tabs>
          <w:tab w:val="clear" w:pos="851"/>
          <w:tab w:val="num" w:pos="1560"/>
        </w:tabs>
        <w:suppressAutoHyphens w:val="0"/>
        <w:autoSpaceDE w:val="0"/>
        <w:autoSpaceDN w:val="0"/>
        <w:adjustRightInd w:val="0"/>
        <w:jc w:val="both"/>
        <w:rPr>
          <w:sz w:val="28"/>
          <w:szCs w:val="28"/>
        </w:rPr>
      </w:pPr>
      <w:r>
        <w:rPr>
          <w:bCs/>
          <w:sz w:val="28"/>
          <w:szCs w:val="28"/>
          <w:lang w:eastAsia="ru-RU"/>
        </w:rPr>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w:t>
      </w:r>
      <w:r>
        <w:rPr>
          <w:color w:val="000000"/>
          <w:sz w:val="28"/>
          <w:szCs w:val="28"/>
          <w:lang w:eastAsia="ru-RU"/>
        </w:rPr>
        <w:lastRenderedPageBreak/>
        <w:t>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ED36AF">
      <w:pPr>
        <w:numPr>
          <w:ilvl w:val="0"/>
          <w:numId w:val="21"/>
        </w:numPr>
        <w:tabs>
          <w:tab w:val="clear" w:pos="851"/>
          <w:tab w:val="num" w:pos="1560"/>
        </w:tabs>
        <w:suppressAutoHyphens w:val="0"/>
        <w:autoSpaceDE w:val="0"/>
        <w:autoSpaceDN w:val="0"/>
        <w:adjustRightInd w:val="0"/>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301418" w:rsidRPr="00B90994" w:rsidRDefault="00301418" w:rsidP="00ED36AF">
      <w:pPr>
        <w:numPr>
          <w:ilvl w:val="0"/>
          <w:numId w:val="21"/>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ED36AF">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Pr="00B90994" w:rsidRDefault="00301418" w:rsidP="00ED36AF">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ED36AF">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ED36AF">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786BE2" w:rsidP="00ED36AF">
      <w:pPr>
        <w:numPr>
          <w:ilvl w:val="0"/>
          <w:numId w:val="21"/>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ED36AF">
      <w:pPr>
        <w:numPr>
          <w:ilvl w:val="0"/>
          <w:numId w:val="21"/>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ED36AF">
      <w:pPr>
        <w:numPr>
          <w:ilvl w:val="0"/>
          <w:numId w:val="21"/>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иное не указано в настоящей документации о закупке. При необходимости участник обязан </w:t>
      </w:r>
      <w:proofErr w:type="gramStart"/>
      <w:r>
        <w:rPr>
          <w:sz w:val="28"/>
          <w:szCs w:val="28"/>
          <w:lang w:eastAsia="ru-RU"/>
        </w:rPr>
        <w:t>предоставить документы</w:t>
      </w:r>
      <w:proofErr w:type="gramEnd"/>
      <w:r>
        <w:rPr>
          <w:sz w:val="28"/>
          <w:szCs w:val="28"/>
          <w:lang w:eastAsia="ru-RU"/>
        </w:rPr>
        <w:t xml:space="preserve">, свидетельствующие о продлении </w:t>
      </w:r>
      <w:r>
        <w:rPr>
          <w:sz w:val="28"/>
          <w:szCs w:val="28"/>
          <w:lang w:eastAsia="ru-RU"/>
        </w:rPr>
        <w:lastRenderedPageBreak/>
        <w:t>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ED36AF">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ED36AF">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301418" w:rsidRPr="00960254" w:rsidRDefault="00301418" w:rsidP="00ED36AF">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Запроса предложений, за исключением участника, Заявке </w:t>
      </w:r>
      <w:r>
        <w:rPr>
          <w:rFonts w:eastAsia="Arial"/>
          <w:color w:val="000000"/>
          <w:sz w:val="28"/>
          <w:szCs w:val="28"/>
        </w:rPr>
        <w:lastRenderedPageBreak/>
        <w:t>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ED36AF">
      <w:pPr>
        <w:numPr>
          <w:ilvl w:val="0"/>
          <w:numId w:val="21"/>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ED36AF">
      <w:pPr>
        <w:pStyle w:val="2"/>
        <w:keepNext w:val="0"/>
        <w:widowControl w:val="0"/>
        <w:numPr>
          <w:ilvl w:val="1"/>
          <w:numId w:val="20"/>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472097" w:rsidRDefault="003D07A9">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72D03" w:rsidRPr="000C37D3" w:rsidRDefault="00372D03" w:rsidP="00372D03">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472097" w:rsidRDefault="003D07A9">
      <w:pPr>
        <w:pStyle w:val="af9"/>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372D03" w:rsidRPr="000C37D3" w:rsidRDefault="00372D03" w:rsidP="00372D03">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372D03" w:rsidRDefault="00372D03" w:rsidP="00372D03">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72D03" w:rsidRDefault="00372D03" w:rsidP="00372D03">
      <w:pPr>
        <w:pStyle w:val="af9"/>
        <w:numPr>
          <w:ilvl w:val="2"/>
          <w:numId w:val="9"/>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372D03" w:rsidRDefault="00372D03" w:rsidP="00372D03">
      <w:pPr>
        <w:pStyle w:val="af9"/>
        <w:numPr>
          <w:ilvl w:val="2"/>
          <w:numId w:val="9"/>
        </w:numPr>
        <w:ind w:left="0" w:firstLine="709"/>
        <w:rPr>
          <w:sz w:val="28"/>
          <w:szCs w:val="28"/>
        </w:rPr>
      </w:pPr>
      <w:r>
        <w:rPr>
          <w:sz w:val="28"/>
          <w:szCs w:val="28"/>
        </w:rPr>
        <w:lastRenderedPageBreak/>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w:t>
      </w:r>
    </w:p>
    <w:p w:rsidR="00472097" w:rsidRDefault="003D07A9">
      <w:pPr>
        <w:pStyle w:val="af9"/>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301418" w:rsidRDefault="00301418" w:rsidP="00372D03">
      <w:pPr>
        <w:tabs>
          <w:tab w:val="left" w:pos="1560"/>
        </w:tabs>
        <w:ind w:firstLine="709"/>
        <w:jc w:val="both"/>
        <w:rPr>
          <w:sz w:val="28"/>
          <w:szCs w:val="28"/>
        </w:rPr>
      </w:pPr>
    </w:p>
    <w:p w:rsidR="000378C5" w:rsidRPr="004B366A" w:rsidRDefault="000378C5" w:rsidP="00ED36AF">
      <w:pPr>
        <w:pStyle w:val="19"/>
        <w:numPr>
          <w:ilvl w:val="1"/>
          <w:numId w:val="20"/>
        </w:numPr>
        <w:tabs>
          <w:tab w:val="clear" w:pos="720"/>
          <w:tab w:val="left" w:pos="1560"/>
        </w:tabs>
        <w:ind w:left="0" w:firstLine="709"/>
        <w:outlineLvl w:val="1"/>
        <w:rPr>
          <w:b/>
          <w:szCs w:val="28"/>
        </w:rPr>
      </w:pPr>
      <w:r>
        <w:rPr>
          <w:b/>
          <w:szCs w:val="28"/>
        </w:rPr>
        <w:t>Открытие доступа к Заявкам</w:t>
      </w:r>
    </w:p>
    <w:p w:rsidR="000378C5" w:rsidRPr="00C605FC" w:rsidRDefault="000378C5" w:rsidP="00ED36AF">
      <w:pPr>
        <w:pStyle w:val="aff7"/>
        <w:numPr>
          <w:ilvl w:val="0"/>
          <w:numId w:val="24"/>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ED36AF">
      <w:pPr>
        <w:pStyle w:val="aff7"/>
        <w:numPr>
          <w:ilvl w:val="0"/>
          <w:numId w:val="24"/>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ED36AF">
      <w:pPr>
        <w:pStyle w:val="aff7"/>
        <w:numPr>
          <w:ilvl w:val="0"/>
          <w:numId w:val="24"/>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7"/>
        <w:tabs>
          <w:tab w:val="left" w:pos="1560"/>
        </w:tabs>
        <w:ind w:left="0" w:firstLine="709"/>
        <w:rPr>
          <w:rFonts w:eastAsia="MS Mincho"/>
          <w:sz w:val="28"/>
        </w:rPr>
      </w:pPr>
    </w:p>
    <w:p w:rsidR="002F12D4" w:rsidRPr="004B366A" w:rsidRDefault="002F12D4" w:rsidP="00ED36AF">
      <w:pPr>
        <w:pStyle w:val="19"/>
        <w:numPr>
          <w:ilvl w:val="1"/>
          <w:numId w:val="20"/>
        </w:numPr>
        <w:tabs>
          <w:tab w:val="left" w:pos="1560"/>
        </w:tabs>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Pr>
          <w:sz w:val="28"/>
          <w:szCs w:val="28"/>
        </w:rPr>
        <w:t>я(</w:t>
      </w:r>
      <w:proofErr w:type="gramEnd"/>
      <w:r>
        <w:rPr>
          <w:sz w:val="28"/>
          <w:szCs w:val="28"/>
        </w:rPr>
        <w:t>-ей).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lastRenderedPageBreak/>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9"/>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9"/>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9"/>
        <w:tabs>
          <w:tab w:val="left" w:pos="1560"/>
        </w:tabs>
        <w:rPr>
          <w:sz w:val="28"/>
        </w:rPr>
      </w:pPr>
      <w:r>
        <w:rPr>
          <w:sz w:val="28"/>
        </w:rPr>
        <w:t>- Заявка не соответствует положениям Технического задания;</w:t>
      </w:r>
    </w:p>
    <w:p w:rsidR="002007E8" w:rsidRDefault="00B441FF" w:rsidP="000C014B">
      <w:pPr>
        <w:pStyle w:val="af9"/>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9"/>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9"/>
        <w:tabs>
          <w:tab w:val="left" w:pos="1560"/>
        </w:tabs>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0C014B">
      <w:pPr>
        <w:pStyle w:val="af9"/>
        <w:tabs>
          <w:tab w:val="left" w:pos="1560"/>
        </w:tabs>
        <w:rPr>
          <w:sz w:val="28"/>
        </w:rPr>
      </w:pPr>
      <w:r>
        <w:rPr>
          <w:sz w:val="28"/>
        </w:rPr>
        <w:lastRenderedPageBreak/>
        <w:t>5) отказа претендента от продления срока действия Заявки (если такой запрос претендентам направлялся);</w:t>
      </w:r>
    </w:p>
    <w:p w:rsidR="00B441FF" w:rsidRDefault="00243F0F" w:rsidP="000C014B">
      <w:pPr>
        <w:pStyle w:val="af9"/>
        <w:tabs>
          <w:tab w:val="left" w:pos="1560"/>
        </w:tabs>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441FF" w:rsidP="000C014B">
      <w:pPr>
        <w:pStyle w:val="af9"/>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Запросе</w:t>
      </w:r>
      <w:proofErr w:type="gramEnd"/>
      <w:r>
        <w:rPr>
          <w:sz w:val="28"/>
          <w:szCs w:val="28"/>
        </w:rPr>
        <w:t xml:space="preserve">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proofErr w:type="gramStart"/>
      <w:r>
        <w:rPr>
          <w:sz w:val="28"/>
          <w:szCs w:val="28"/>
        </w:rPr>
        <w:lastRenderedPageBreak/>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ED36AF">
      <w:pPr>
        <w:pStyle w:val="19"/>
        <w:numPr>
          <w:ilvl w:val="1"/>
          <w:numId w:val="20"/>
        </w:numPr>
        <w:tabs>
          <w:tab w:val="left" w:pos="1560"/>
        </w:tabs>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proofErr w:type="gramStart"/>
      <w:r>
        <w:rPr>
          <w:sz w:val="28"/>
          <w:szCs w:val="28"/>
        </w:rPr>
        <w:lastRenderedPageBreak/>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7"/>
            <w:sz w:val="28"/>
            <w:szCs w:val="28"/>
          </w:rPr>
          <w:t>www.trcont.com</w:t>
        </w:r>
      </w:hyperlink>
      <w:r>
        <w:rPr>
          <w:sz w:val="28"/>
          <w:szCs w:val="28"/>
        </w:rPr>
        <w:t xml:space="preserve"> (раздел Компания/Закупки)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roofErr w:type="gramEnd"/>
    </w:p>
    <w:p w:rsidR="00D816FC" w:rsidRDefault="00D816FC" w:rsidP="00ED36AF">
      <w:pPr>
        <w:pStyle w:val="Default"/>
        <w:numPr>
          <w:ilvl w:val="0"/>
          <w:numId w:val="25"/>
        </w:numPr>
        <w:tabs>
          <w:tab w:val="left" w:pos="1560"/>
        </w:tabs>
        <w:ind w:left="0" w:firstLine="709"/>
        <w:jc w:val="both"/>
        <w:rPr>
          <w:sz w:val="28"/>
          <w:szCs w:val="28"/>
        </w:rPr>
      </w:pPr>
      <w:r>
        <w:rPr>
          <w:sz w:val="28"/>
          <w:szCs w:val="28"/>
        </w:rPr>
        <w:t>дата подписания протокола;</w:t>
      </w:r>
    </w:p>
    <w:p w:rsidR="00D816FC" w:rsidRDefault="00D816FC" w:rsidP="00ED36AF">
      <w:pPr>
        <w:pStyle w:val="Default"/>
        <w:numPr>
          <w:ilvl w:val="0"/>
          <w:numId w:val="25"/>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ED36AF">
      <w:pPr>
        <w:pStyle w:val="Default"/>
        <w:numPr>
          <w:ilvl w:val="0"/>
          <w:numId w:val="25"/>
        </w:numPr>
        <w:tabs>
          <w:tab w:val="left" w:pos="1560"/>
        </w:tabs>
        <w:ind w:left="0" w:firstLine="709"/>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Запросе предложений с указанием количества Заявок на участие в закупке</w:t>
      </w:r>
      <w:proofErr w:type="gramEnd"/>
      <w:r>
        <w:rPr>
          <w:color w:val="auto"/>
          <w:sz w:val="28"/>
          <w:szCs w:val="28"/>
        </w:rPr>
        <w:t>,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ED36AF">
      <w:pPr>
        <w:pStyle w:val="Default"/>
        <w:numPr>
          <w:ilvl w:val="0"/>
          <w:numId w:val="25"/>
        </w:numPr>
        <w:tabs>
          <w:tab w:val="left" w:pos="1560"/>
        </w:tabs>
        <w:ind w:left="0" w:firstLine="709"/>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Default="00D816FC" w:rsidP="00ED36AF">
      <w:pPr>
        <w:pStyle w:val="Default"/>
        <w:numPr>
          <w:ilvl w:val="0"/>
          <w:numId w:val="25"/>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ED36AF">
      <w:pPr>
        <w:pStyle w:val="Default"/>
        <w:numPr>
          <w:ilvl w:val="0"/>
          <w:numId w:val="25"/>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ED36AF">
      <w:pPr>
        <w:pStyle w:val="19"/>
        <w:numPr>
          <w:ilvl w:val="1"/>
          <w:numId w:val="20"/>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lastRenderedPageBreak/>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Pr>
          <w:sz w:val="28"/>
          <w:szCs w:val="28"/>
        </w:rPr>
        <w:t>предпочтительности Заявок участников Запроса предложений</w:t>
      </w:r>
      <w:proofErr w:type="gramEnd"/>
      <w:r>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lastRenderedPageBreak/>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9"/>
        <w:tabs>
          <w:tab w:val="left" w:pos="1560"/>
          <w:tab w:val="left" w:pos="1680"/>
        </w:tabs>
        <w:rPr>
          <w:sz w:val="28"/>
          <w:szCs w:val="28"/>
        </w:rPr>
      </w:pPr>
    </w:p>
    <w:p w:rsidR="0016223F" w:rsidRPr="004B366A" w:rsidRDefault="0016223F" w:rsidP="00ED36AF">
      <w:pPr>
        <w:pStyle w:val="19"/>
        <w:numPr>
          <w:ilvl w:val="1"/>
          <w:numId w:val="20"/>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472097" w:rsidRDefault="003D07A9">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proofErr w:type="gramStart"/>
      <w:r>
        <w:rPr>
          <w:sz w:val="28"/>
          <w:szCs w:val="28"/>
        </w:rPr>
        <w:t xml:space="preserve">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w:t>
      </w:r>
      <w:r>
        <w:rPr>
          <w:sz w:val="28"/>
          <w:szCs w:val="28"/>
        </w:rPr>
        <w:lastRenderedPageBreak/>
        <w:t>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lastRenderedPageBreak/>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ED36AF">
      <w:pPr>
        <w:pStyle w:val="19"/>
        <w:numPr>
          <w:ilvl w:val="1"/>
          <w:numId w:val="20"/>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ED36AF">
      <w:pPr>
        <w:pStyle w:val="aff7"/>
        <w:numPr>
          <w:ilvl w:val="0"/>
          <w:numId w:val="23"/>
        </w:numPr>
        <w:tabs>
          <w:tab w:val="left" w:pos="1560"/>
        </w:tabs>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ED36AF">
      <w:pPr>
        <w:pStyle w:val="aff7"/>
        <w:numPr>
          <w:ilvl w:val="0"/>
          <w:numId w:val="23"/>
        </w:numPr>
        <w:tabs>
          <w:tab w:val="left" w:pos="1560"/>
        </w:tabs>
        <w:ind w:left="0" w:firstLine="709"/>
        <w:jc w:val="both"/>
        <w:rPr>
          <w:sz w:val="28"/>
          <w:szCs w:val="28"/>
        </w:rPr>
      </w:pPr>
      <w:r>
        <w:rPr>
          <w:rFonts w:eastAsia="MS Mincho"/>
          <w:sz w:val="28"/>
          <w:szCs w:val="28"/>
        </w:rPr>
        <w:lastRenderedPageBreak/>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ED36AF">
      <w:pPr>
        <w:pStyle w:val="aff7"/>
        <w:numPr>
          <w:ilvl w:val="0"/>
          <w:numId w:val="23"/>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7"/>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7"/>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7"/>
        <w:tabs>
          <w:tab w:val="left" w:pos="1560"/>
        </w:tabs>
        <w:ind w:left="0" w:firstLine="709"/>
        <w:jc w:val="both"/>
        <w:rPr>
          <w:sz w:val="28"/>
          <w:szCs w:val="28"/>
        </w:rPr>
      </w:pPr>
      <w:r>
        <w:rPr>
          <w:sz w:val="28"/>
          <w:szCs w:val="28"/>
        </w:rPr>
        <w:t>3) гарантийных обязательств.</w:t>
      </w:r>
    </w:p>
    <w:p w:rsidR="00235D79" w:rsidRPr="0078268F" w:rsidRDefault="00235D79" w:rsidP="00ED36AF">
      <w:pPr>
        <w:pStyle w:val="aff7"/>
        <w:numPr>
          <w:ilvl w:val="0"/>
          <w:numId w:val="23"/>
        </w:numPr>
        <w:tabs>
          <w:tab w:val="left" w:pos="1560"/>
        </w:tabs>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235D79" w:rsidRPr="006B528B" w:rsidRDefault="00235D79" w:rsidP="00ED36AF">
      <w:pPr>
        <w:pStyle w:val="aff7"/>
        <w:numPr>
          <w:ilvl w:val="0"/>
          <w:numId w:val="23"/>
        </w:numPr>
        <w:tabs>
          <w:tab w:val="left" w:pos="1560"/>
        </w:tabs>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ED36AF">
      <w:pPr>
        <w:pStyle w:val="aff7"/>
        <w:numPr>
          <w:ilvl w:val="0"/>
          <w:numId w:val="23"/>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235D79" w:rsidRPr="00CC0633" w:rsidRDefault="00235D79" w:rsidP="00ED36AF">
      <w:pPr>
        <w:pStyle w:val="aff7"/>
        <w:numPr>
          <w:ilvl w:val="0"/>
          <w:numId w:val="23"/>
        </w:numPr>
        <w:tabs>
          <w:tab w:val="left" w:pos="1560"/>
        </w:tabs>
        <w:ind w:left="0" w:firstLine="709"/>
        <w:jc w:val="both"/>
        <w:rPr>
          <w:sz w:val="28"/>
          <w:szCs w:val="28"/>
        </w:rPr>
      </w:pPr>
      <w:r>
        <w:rPr>
          <w:sz w:val="28"/>
          <w:szCs w:val="28"/>
        </w:rPr>
        <w:t>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ED36AF">
      <w:pPr>
        <w:pStyle w:val="aff7"/>
        <w:numPr>
          <w:ilvl w:val="0"/>
          <w:numId w:val="23"/>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ED36AF">
      <w:pPr>
        <w:pStyle w:val="aff7"/>
        <w:numPr>
          <w:ilvl w:val="0"/>
          <w:numId w:val="23"/>
        </w:numPr>
        <w:tabs>
          <w:tab w:val="left" w:pos="1560"/>
        </w:tabs>
        <w:ind w:left="0" w:firstLine="709"/>
        <w:jc w:val="both"/>
        <w:rPr>
          <w:sz w:val="28"/>
          <w:szCs w:val="28"/>
        </w:rPr>
      </w:pPr>
      <w:proofErr w:type="gramStart"/>
      <w:r>
        <w:rPr>
          <w:sz w:val="28"/>
          <w:szCs w:val="28"/>
        </w:rPr>
        <w:t xml:space="preserve">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w:t>
      </w:r>
      <w:r>
        <w:rPr>
          <w:sz w:val="28"/>
          <w:szCs w:val="28"/>
        </w:rPr>
        <w:lastRenderedPageBreak/>
        <w:t>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B2645C" w:rsidRDefault="00B2645C" w:rsidP="00B2645C">
      <w:pPr>
        <w:pStyle w:val="aff7"/>
        <w:ind w:left="709"/>
        <w:jc w:val="both"/>
        <w:rPr>
          <w:sz w:val="28"/>
          <w:szCs w:val="28"/>
        </w:rPr>
      </w:pPr>
    </w:p>
    <w:p w:rsidR="000954FB" w:rsidRPr="004928E5" w:rsidRDefault="006400A0" w:rsidP="00713191">
      <w:pPr>
        <w:spacing w:after="120"/>
        <w:jc w:val="center"/>
        <w:outlineLvl w:val="0"/>
        <w:rPr>
          <w:b/>
          <w:bCs/>
          <w:sz w:val="32"/>
          <w:szCs w:val="32"/>
        </w:rPr>
      </w:pPr>
      <w:r>
        <w:rPr>
          <w:b/>
          <w:bCs/>
          <w:sz w:val="32"/>
          <w:szCs w:val="32"/>
        </w:rPr>
        <w:t>Раздел 4. Техническое задание</w:t>
      </w:r>
    </w:p>
    <w:p w:rsidR="005F55B2" w:rsidRDefault="005F55B2" w:rsidP="003D07A9">
      <w:pPr>
        <w:pBdr>
          <w:top w:val="nil"/>
          <w:left w:val="nil"/>
          <w:bottom w:val="nil"/>
          <w:right w:val="nil"/>
          <w:between w:val="nil"/>
        </w:pBdr>
        <w:ind w:firstLine="709"/>
        <w:jc w:val="both"/>
        <w:rPr>
          <w:b/>
          <w:color w:val="000000"/>
          <w:sz w:val="28"/>
          <w:szCs w:val="28"/>
        </w:rPr>
      </w:pPr>
    </w:p>
    <w:p w:rsidR="00472097" w:rsidRDefault="00472097" w:rsidP="003D07A9">
      <w:pPr>
        <w:pBdr>
          <w:top w:val="nil"/>
          <w:left w:val="nil"/>
          <w:bottom w:val="nil"/>
          <w:right w:val="nil"/>
          <w:between w:val="nil"/>
        </w:pBdr>
        <w:ind w:firstLine="709"/>
        <w:jc w:val="both"/>
        <w:rPr>
          <w:b/>
          <w:color w:val="000000"/>
          <w:sz w:val="28"/>
          <w:szCs w:val="28"/>
        </w:rPr>
      </w:pPr>
      <w:r>
        <w:rPr>
          <w:b/>
          <w:color w:val="000000"/>
          <w:sz w:val="28"/>
          <w:szCs w:val="28"/>
        </w:rPr>
        <w:t>4.1. Наименование работ.</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xml:space="preserve">Предметом Запроса предложений является выполнение работ по </w:t>
      </w:r>
      <w:r>
        <w:rPr>
          <w:sz w:val="28"/>
          <w:szCs w:val="28"/>
        </w:rPr>
        <w:t xml:space="preserve">строительству сети водоснабжения на контейнерном терминале </w:t>
      </w:r>
      <w:proofErr w:type="spellStart"/>
      <w:r>
        <w:rPr>
          <w:sz w:val="28"/>
          <w:szCs w:val="28"/>
        </w:rPr>
        <w:t>Клещиха</w:t>
      </w:r>
      <w:proofErr w:type="spellEnd"/>
      <w:r w:rsidR="00133887">
        <w:rPr>
          <w:color w:val="000000"/>
          <w:sz w:val="28"/>
          <w:szCs w:val="28"/>
        </w:rPr>
        <w:t xml:space="preserve"> в г</w:t>
      </w:r>
      <w:proofErr w:type="gramStart"/>
      <w:r w:rsidR="00133887">
        <w:rPr>
          <w:color w:val="000000"/>
          <w:sz w:val="28"/>
          <w:szCs w:val="28"/>
        </w:rPr>
        <w:t>.</w:t>
      </w:r>
      <w:r>
        <w:rPr>
          <w:color w:val="000000"/>
          <w:sz w:val="28"/>
          <w:szCs w:val="28"/>
        </w:rPr>
        <w:t>Н</w:t>
      </w:r>
      <w:proofErr w:type="gramEnd"/>
      <w:r>
        <w:rPr>
          <w:color w:val="000000"/>
          <w:sz w:val="28"/>
          <w:szCs w:val="28"/>
        </w:rPr>
        <w:t>овосибирске.</w:t>
      </w:r>
      <w:r>
        <w:rPr>
          <w:color w:val="000000"/>
          <w:sz w:val="28"/>
          <w:szCs w:val="28"/>
        </w:rPr>
        <w:tab/>
      </w:r>
    </w:p>
    <w:p w:rsidR="00472097" w:rsidRDefault="00472097" w:rsidP="003D07A9">
      <w:pPr>
        <w:pBdr>
          <w:top w:val="nil"/>
          <w:left w:val="nil"/>
          <w:bottom w:val="nil"/>
          <w:right w:val="nil"/>
          <w:between w:val="nil"/>
        </w:pBdr>
        <w:ind w:firstLine="709"/>
        <w:jc w:val="both"/>
        <w:rPr>
          <w:b/>
          <w:color w:val="000000"/>
          <w:sz w:val="28"/>
          <w:szCs w:val="28"/>
        </w:rPr>
      </w:pPr>
      <w:r>
        <w:rPr>
          <w:b/>
          <w:color w:val="000000"/>
          <w:sz w:val="28"/>
          <w:szCs w:val="28"/>
        </w:rPr>
        <w:t>4.2.  Общие положения.</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4.2.1. Общие сведения по предмету Запроса предложений.</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Техническое задание составлено на основании проекта ПР-84/19-НВ «Наружные сети водоснабжения», 07-10/2019-ВК «Рабочий проект на узел учета холодного водоснабжения».</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xml:space="preserve">Предмет конкурса неделим, то есть Победитель Запроса предложений  должен выполнить работы в полном объеме согласно конкурсной документации. </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Привлечение субподрядчиков (соисполнителей) допускается по письменному согласованию с Заказчиком.</w:t>
      </w:r>
    </w:p>
    <w:p w:rsidR="00472097" w:rsidRDefault="00472097" w:rsidP="00666912">
      <w:pPr>
        <w:pBdr>
          <w:top w:val="nil"/>
          <w:left w:val="nil"/>
          <w:bottom w:val="nil"/>
          <w:right w:val="nil"/>
          <w:between w:val="nil"/>
        </w:pBdr>
        <w:ind w:firstLine="709"/>
        <w:jc w:val="both"/>
        <w:rPr>
          <w:color w:val="000000"/>
          <w:sz w:val="28"/>
          <w:szCs w:val="28"/>
        </w:rPr>
      </w:pPr>
      <w:proofErr w:type="gramStart"/>
      <w:r>
        <w:rPr>
          <w:color w:val="000000"/>
          <w:sz w:val="28"/>
          <w:szCs w:val="28"/>
        </w:rPr>
        <w:t xml:space="preserve">Начальная максимальная цена договора, заключаемого по результатам Запроса Предложений, с учетом всех налогов (кроме НДС), стоимости материалов, изделий и расходов, связанных с их доставкой (кроме давальческого материала), а также иных расходов, связанных с выполнением работ, составляет: </w:t>
      </w:r>
      <w:r w:rsidR="00666912">
        <w:rPr>
          <w:b/>
          <w:color w:val="000000"/>
          <w:sz w:val="28"/>
          <w:szCs w:val="28"/>
        </w:rPr>
        <w:t>6 401 281 руб. (шесть миллионов четыреста одна тысяча двести восемьдесят один рубль) 98 копеек.</w:t>
      </w:r>
      <w:proofErr w:type="gramEnd"/>
      <w:r w:rsidR="00666912">
        <w:rPr>
          <w:color w:val="000000"/>
          <w:sz w:val="28"/>
          <w:szCs w:val="28"/>
        </w:rPr>
        <w:t xml:space="preserve"> Сумма НДС и условия начисления определяются в соответствии с законодательством Российской Федерации</w:t>
      </w:r>
      <w:r>
        <w:rPr>
          <w:color w:val="000000"/>
          <w:sz w:val="28"/>
          <w:szCs w:val="28"/>
        </w:rPr>
        <w:t>.</w:t>
      </w:r>
    </w:p>
    <w:p w:rsidR="00472097" w:rsidRDefault="00472097" w:rsidP="003D07A9">
      <w:pPr>
        <w:pBdr>
          <w:top w:val="nil"/>
          <w:left w:val="nil"/>
          <w:bottom w:val="nil"/>
          <w:right w:val="nil"/>
          <w:between w:val="nil"/>
        </w:pBdr>
        <w:ind w:firstLine="709"/>
        <w:jc w:val="both"/>
        <w:rPr>
          <w:color w:val="000000"/>
          <w:sz w:val="28"/>
          <w:szCs w:val="28"/>
        </w:rPr>
      </w:pPr>
      <w:r>
        <w:rPr>
          <w:b/>
          <w:color w:val="000000"/>
          <w:sz w:val="28"/>
          <w:szCs w:val="28"/>
        </w:rPr>
        <w:t>4.2.2.</w:t>
      </w:r>
      <w:r>
        <w:rPr>
          <w:color w:val="000000"/>
          <w:sz w:val="28"/>
          <w:szCs w:val="28"/>
        </w:rPr>
        <w:t xml:space="preserve"> </w:t>
      </w:r>
      <w:r>
        <w:rPr>
          <w:b/>
          <w:color w:val="000000"/>
          <w:sz w:val="28"/>
          <w:szCs w:val="28"/>
        </w:rPr>
        <w:t>Сведения о месте выполнения работ.</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xml:space="preserve">Адрес: Российская Федерация,  </w:t>
      </w:r>
      <w:proofErr w:type="gramStart"/>
      <w:r>
        <w:rPr>
          <w:color w:val="000000"/>
          <w:sz w:val="28"/>
          <w:szCs w:val="28"/>
        </w:rPr>
        <w:t>г</w:t>
      </w:r>
      <w:proofErr w:type="gramEnd"/>
      <w:r>
        <w:rPr>
          <w:color w:val="000000"/>
          <w:sz w:val="28"/>
          <w:szCs w:val="28"/>
        </w:rPr>
        <w:t xml:space="preserve">. Новосибирск, ул. </w:t>
      </w:r>
      <w:proofErr w:type="spellStart"/>
      <w:r>
        <w:rPr>
          <w:color w:val="000000"/>
          <w:sz w:val="28"/>
          <w:szCs w:val="28"/>
        </w:rPr>
        <w:t>Толмачевская</w:t>
      </w:r>
      <w:proofErr w:type="spellEnd"/>
      <w:r>
        <w:rPr>
          <w:color w:val="000000"/>
          <w:sz w:val="28"/>
          <w:szCs w:val="28"/>
        </w:rPr>
        <w:t xml:space="preserve">, 1. Контейнерный терминал </w:t>
      </w:r>
      <w:proofErr w:type="spellStart"/>
      <w:r>
        <w:rPr>
          <w:color w:val="000000"/>
          <w:sz w:val="28"/>
          <w:szCs w:val="28"/>
        </w:rPr>
        <w:t>Клещиха</w:t>
      </w:r>
      <w:proofErr w:type="spellEnd"/>
      <w:r>
        <w:rPr>
          <w:color w:val="000000"/>
          <w:sz w:val="28"/>
          <w:szCs w:val="28"/>
        </w:rPr>
        <w:t>.</w:t>
      </w:r>
    </w:p>
    <w:p w:rsidR="00472097" w:rsidRDefault="00472097" w:rsidP="003D07A9">
      <w:pPr>
        <w:pBdr>
          <w:top w:val="nil"/>
          <w:left w:val="nil"/>
          <w:bottom w:val="nil"/>
          <w:right w:val="nil"/>
          <w:between w:val="nil"/>
        </w:pBdr>
        <w:ind w:firstLine="709"/>
        <w:jc w:val="both"/>
        <w:rPr>
          <w:b/>
          <w:color w:val="000000"/>
          <w:sz w:val="28"/>
          <w:szCs w:val="28"/>
        </w:rPr>
      </w:pPr>
      <w:r>
        <w:rPr>
          <w:b/>
          <w:color w:val="000000"/>
          <w:sz w:val="28"/>
          <w:szCs w:val="28"/>
        </w:rPr>
        <w:t>4.3. Требования к выполняемым работам и персоналу.</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4.3.1. Выполняемые работы, равно как и их результат, должны соответствовать требованиям:</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СП 126.13330.2012 «Геодезические работы в строительстве»;</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СП 31.13330.2012 «Водоснабжение. Наружные сети и сооружения»;</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СП 45.13330.2012 «Земляные сооружения, основания и фундаменты»;</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xml:space="preserve">- </w:t>
      </w:r>
      <w:proofErr w:type="spellStart"/>
      <w:r>
        <w:rPr>
          <w:color w:val="000000"/>
          <w:sz w:val="28"/>
          <w:szCs w:val="28"/>
        </w:rPr>
        <w:t>СНиП</w:t>
      </w:r>
      <w:proofErr w:type="spellEnd"/>
      <w:r>
        <w:rPr>
          <w:color w:val="000000"/>
          <w:sz w:val="28"/>
          <w:szCs w:val="28"/>
        </w:rPr>
        <w:t xml:space="preserve"> 3.05.04-85* «Наружные сети и сооружения водоснабжения и канализации» (пособие к </w:t>
      </w:r>
      <w:proofErr w:type="spellStart"/>
      <w:r>
        <w:rPr>
          <w:color w:val="000000"/>
          <w:sz w:val="28"/>
          <w:szCs w:val="28"/>
        </w:rPr>
        <w:t>СНиП</w:t>
      </w:r>
      <w:proofErr w:type="spellEnd"/>
      <w:r>
        <w:rPr>
          <w:color w:val="000000"/>
          <w:sz w:val="28"/>
          <w:szCs w:val="28"/>
        </w:rPr>
        <w:t xml:space="preserve"> 3.05.04-85);</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lastRenderedPageBreak/>
        <w:t xml:space="preserve">- </w:t>
      </w:r>
      <w:proofErr w:type="spellStart"/>
      <w:r>
        <w:rPr>
          <w:color w:val="000000"/>
          <w:sz w:val="28"/>
          <w:szCs w:val="28"/>
        </w:rPr>
        <w:t>СНиП</w:t>
      </w:r>
      <w:proofErr w:type="spellEnd"/>
      <w:r>
        <w:rPr>
          <w:color w:val="000000"/>
          <w:sz w:val="28"/>
          <w:szCs w:val="28"/>
        </w:rPr>
        <w:t xml:space="preserve"> 12-03-2001 «Безопасность труда в строительстве» Часть 1. Общие положения»;</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xml:space="preserve">- </w:t>
      </w:r>
      <w:proofErr w:type="spellStart"/>
      <w:r>
        <w:rPr>
          <w:color w:val="000000"/>
          <w:sz w:val="28"/>
          <w:szCs w:val="28"/>
        </w:rPr>
        <w:t>СНиП</w:t>
      </w:r>
      <w:proofErr w:type="spellEnd"/>
      <w:r>
        <w:rPr>
          <w:color w:val="000000"/>
          <w:sz w:val="28"/>
          <w:szCs w:val="28"/>
        </w:rPr>
        <w:t xml:space="preserve"> 12.04-2002 «Безопасность труда в строительстве. Часть 2. Строительное производство»;</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Постановление Правительства РФ от 25.04.2012 №390 «О противопожарном режиме»;</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СП 129.13330.2011 «Наружные сети и сооружения водоснабжения и канализации»;</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СП 40-102-2000 «Проектирование и монтаж трубопроводов систем водоснабжения и канализации из полимерных материалов».</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4.3.2. Победитель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 СП 48.13330.2011 «Организация строительства» в объеме, достаточном для сдачи объекта в эксплуатацию.</w:t>
      </w:r>
    </w:p>
    <w:p w:rsidR="00472097" w:rsidRDefault="00472097" w:rsidP="003D07A9">
      <w:pPr>
        <w:pBdr>
          <w:top w:val="nil"/>
          <w:left w:val="nil"/>
          <w:bottom w:val="nil"/>
          <w:right w:val="nil"/>
          <w:between w:val="nil"/>
        </w:pBdr>
        <w:ind w:firstLine="708"/>
        <w:jc w:val="both"/>
        <w:rPr>
          <w:color w:val="000000"/>
          <w:sz w:val="28"/>
          <w:szCs w:val="28"/>
        </w:rPr>
      </w:pPr>
      <w:r>
        <w:rPr>
          <w:color w:val="000000"/>
          <w:sz w:val="28"/>
          <w:szCs w:val="28"/>
        </w:rPr>
        <w:t>4.3.3. Исполнитель обязан обеспечить сохранность находящихся на объекте материалов, изделий, конструкций, оборудования.</w:t>
      </w:r>
    </w:p>
    <w:p w:rsidR="00472097" w:rsidRDefault="00472097" w:rsidP="003D07A9">
      <w:pPr>
        <w:pBdr>
          <w:top w:val="nil"/>
          <w:left w:val="nil"/>
          <w:bottom w:val="nil"/>
          <w:right w:val="nil"/>
          <w:between w:val="nil"/>
        </w:pBdr>
        <w:ind w:firstLine="708"/>
        <w:jc w:val="both"/>
        <w:rPr>
          <w:color w:val="000000"/>
          <w:sz w:val="28"/>
          <w:szCs w:val="28"/>
        </w:rPr>
      </w:pPr>
      <w:r>
        <w:rPr>
          <w:color w:val="000000"/>
          <w:sz w:val="28"/>
          <w:szCs w:val="28"/>
        </w:rPr>
        <w:t xml:space="preserve">4.3.4. Исполнитель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472097" w:rsidRDefault="00472097" w:rsidP="003D07A9">
      <w:pPr>
        <w:pBdr>
          <w:top w:val="nil"/>
          <w:left w:val="nil"/>
          <w:bottom w:val="nil"/>
          <w:right w:val="nil"/>
          <w:between w:val="nil"/>
        </w:pBdr>
        <w:ind w:firstLine="708"/>
        <w:jc w:val="both"/>
        <w:rPr>
          <w:color w:val="000000"/>
          <w:sz w:val="28"/>
          <w:szCs w:val="28"/>
        </w:rPr>
      </w:pPr>
      <w:r>
        <w:rPr>
          <w:color w:val="000000"/>
          <w:sz w:val="28"/>
          <w:szCs w:val="28"/>
        </w:rPr>
        <w:t>4.3.5. Исполнитель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w:t>
      </w:r>
    </w:p>
    <w:p w:rsidR="00472097" w:rsidRDefault="00472097" w:rsidP="003D07A9">
      <w:pPr>
        <w:pBdr>
          <w:top w:val="nil"/>
          <w:left w:val="nil"/>
          <w:bottom w:val="nil"/>
          <w:right w:val="nil"/>
          <w:between w:val="nil"/>
        </w:pBdr>
        <w:ind w:firstLine="708"/>
        <w:jc w:val="both"/>
        <w:rPr>
          <w:color w:val="000000"/>
          <w:sz w:val="28"/>
          <w:szCs w:val="28"/>
        </w:rPr>
      </w:pPr>
      <w:r>
        <w:rPr>
          <w:color w:val="000000"/>
          <w:sz w:val="28"/>
          <w:szCs w:val="28"/>
        </w:rPr>
        <w:t>4.3.6.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472097" w:rsidRDefault="00472097" w:rsidP="003D07A9">
      <w:pPr>
        <w:pBdr>
          <w:top w:val="nil"/>
          <w:left w:val="nil"/>
          <w:bottom w:val="nil"/>
          <w:right w:val="nil"/>
          <w:between w:val="nil"/>
        </w:pBdr>
        <w:tabs>
          <w:tab w:val="left" w:pos="1701"/>
        </w:tabs>
        <w:ind w:firstLine="709"/>
        <w:jc w:val="both"/>
        <w:rPr>
          <w:color w:val="000000"/>
          <w:sz w:val="28"/>
          <w:szCs w:val="28"/>
        </w:rPr>
      </w:pPr>
      <w:r>
        <w:rPr>
          <w:color w:val="000000"/>
          <w:sz w:val="28"/>
          <w:szCs w:val="28"/>
        </w:rPr>
        <w:t>4.3.7. В случае привлечения на Работы нерезидентов Российской Федерации, Исполнитель обязан предоставить патенты на работу сотрудников Исполнителя.</w:t>
      </w:r>
    </w:p>
    <w:p w:rsidR="00472097" w:rsidRDefault="00472097" w:rsidP="003D07A9">
      <w:pPr>
        <w:pBdr>
          <w:top w:val="nil"/>
          <w:left w:val="nil"/>
          <w:bottom w:val="nil"/>
          <w:right w:val="nil"/>
          <w:between w:val="nil"/>
        </w:pBdr>
        <w:tabs>
          <w:tab w:val="left" w:pos="1701"/>
        </w:tabs>
        <w:ind w:firstLine="709"/>
        <w:jc w:val="both"/>
        <w:rPr>
          <w:color w:val="000000"/>
          <w:sz w:val="28"/>
          <w:szCs w:val="28"/>
        </w:rPr>
      </w:pPr>
      <w:r>
        <w:rPr>
          <w:color w:val="000000"/>
          <w:sz w:val="28"/>
          <w:szCs w:val="28"/>
        </w:rPr>
        <w:t xml:space="preserve">4.3.8.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Pr>
          <w:color w:val="000000"/>
          <w:sz w:val="28"/>
          <w:szCs w:val="28"/>
        </w:rPr>
        <w:t>электробезопасности</w:t>
      </w:r>
      <w:proofErr w:type="spellEnd"/>
      <w:r>
        <w:rPr>
          <w:color w:val="000000"/>
          <w:sz w:val="28"/>
          <w:szCs w:val="28"/>
        </w:rPr>
        <w:t xml:space="preserve">, режима работы Заказчика. Ответственность за выполнение требований охраны труда, </w:t>
      </w:r>
      <w:proofErr w:type="spellStart"/>
      <w:r>
        <w:rPr>
          <w:color w:val="000000"/>
          <w:sz w:val="28"/>
          <w:szCs w:val="28"/>
        </w:rPr>
        <w:t>электробезопасности</w:t>
      </w:r>
      <w:proofErr w:type="spellEnd"/>
      <w:r>
        <w:rPr>
          <w:color w:val="000000"/>
          <w:sz w:val="28"/>
          <w:szCs w:val="28"/>
        </w:rPr>
        <w:t>, пожарной и промышленной безопасности возлагается на Исполнителя работ.</w:t>
      </w:r>
    </w:p>
    <w:p w:rsidR="00472097" w:rsidRDefault="00472097" w:rsidP="003D07A9">
      <w:pPr>
        <w:pBdr>
          <w:top w:val="nil"/>
          <w:left w:val="nil"/>
          <w:bottom w:val="nil"/>
          <w:right w:val="nil"/>
          <w:between w:val="nil"/>
        </w:pBdr>
        <w:ind w:firstLine="720"/>
        <w:jc w:val="both"/>
        <w:rPr>
          <w:color w:val="000000"/>
          <w:sz w:val="28"/>
          <w:szCs w:val="28"/>
        </w:rPr>
      </w:pPr>
      <w:r>
        <w:rPr>
          <w:color w:val="000000"/>
          <w:sz w:val="28"/>
          <w:szCs w:val="28"/>
        </w:rPr>
        <w:t>4.3.9. Работы должны быть выполнены в соответствии с нормативными документами Российской Федерации (</w:t>
      </w:r>
      <w:proofErr w:type="spellStart"/>
      <w:r>
        <w:rPr>
          <w:color w:val="000000"/>
          <w:sz w:val="28"/>
          <w:szCs w:val="28"/>
        </w:rPr>
        <w:t>СНиП</w:t>
      </w:r>
      <w:proofErr w:type="spellEnd"/>
      <w:r>
        <w:rPr>
          <w:color w:val="000000"/>
          <w:sz w:val="28"/>
          <w:szCs w:val="28"/>
        </w:rPr>
        <w:t xml:space="preserve">, ГОСТ, ФЗ, СП и </w:t>
      </w:r>
      <w:proofErr w:type="spellStart"/>
      <w:proofErr w:type="gramStart"/>
      <w:r>
        <w:rPr>
          <w:color w:val="000000"/>
          <w:sz w:val="28"/>
          <w:szCs w:val="28"/>
        </w:rPr>
        <w:t>пр</w:t>
      </w:r>
      <w:proofErr w:type="spellEnd"/>
      <w:proofErr w:type="gramEnd"/>
      <w:r>
        <w:rPr>
          <w:color w:val="000000"/>
          <w:sz w:val="28"/>
          <w:szCs w:val="28"/>
        </w:rPr>
        <w:t>).</w:t>
      </w:r>
    </w:p>
    <w:p w:rsidR="00472097" w:rsidRDefault="00472097" w:rsidP="003D07A9">
      <w:pPr>
        <w:pBdr>
          <w:top w:val="nil"/>
          <w:left w:val="nil"/>
          <w:bottom w:val="nil"/>
          <w:right w:val="nil"/>
          <w:between w:val="nil"/>
        </w:pBdr>
        <w:tabs>
          <w:tab w:val="left" w:pos="1701"/>
        </w:tabs>
        <w:ind w:firstLine="709"/>
        <w:jc w:val="both"/>
        <w:rPr>
          <w:color w:val="000000"/>
          <w:sz w:val="28"/>
          <w:szCs w:val="28"/>
        </w:rPr>
      </w:pPr>
      <w:r>
        <w:rPr>
          <w:color w:val="000000"/>
          <w:sz w:val="28"/>
          <w:szCs w:val="28"/>
        </w:rPr>
        <w:lastRenderedPageBreak/>
        <w:t>4.3.10. Исполнитель обязан до начала производства работ разработать, предоставить и согласовать с Заказчиком Проект производства работ (ППР) с учетом условий места выполнения Работ.</w:t>
      </w:r>
    </w:p>
    <w:p w:rsidR="00472097" w:rsidRDefault="00472097" w:rsidP="003D07A9">
      <w:pPr>
        <w:pBdr>
          <w:top w:val="nil"/>
          <w:left w:val="nil"/>
          <w:bottom w:val="nil"/>
          <w:right w:val="nil"/>
          <w:between w:val="nil"/>
        </w:pBdr>
        <w:tabs>
          <w:tab w:val="left" w:pos="1701"/>
        </w:tabs>
        <w:ind w:firstLine="709"/>
        <w:jc w:val="both"/>
        <w:rPr>
          <w:color w:val="000000"/>
          <w:sz w:val="28"/>
          <w:szCs w:val="28"/>
        </w:rPr>
      </w:pPr>
      <w:r>
        <w:rPr>
          <w:color w:val="000000"/>
          <w:sz w:val="28"/>
          <w:szCs w:val="28"/>
        </w:rPr>
        <w:t>4.3.11. Все работы выполняются с использованием материалов и оборудования Исполнителя. Применяемые Исполнителем материалы должны соответствовать стандартам РФ и иметь сертификаты.</w:t>
      </w:r>
    </w:p>
    <w:p w:rsidR="00472097" w:rsidRDefault="00472097" w:rsidP="003D07A9">
      <w:pPr>
        <w:pBdr>
          <w:top w:val="nil"/>
          <w:left w:val="nil"/>
          <w:bottom w:val="nil"/>
          <w:right w:val="nil"/>
          <w:between w:val="nil"/>
        </w:pBdr>
        <w:tabs>
          <w:tab w:val="left" w:pos="1701"/>
        </w:tabs>
        <w:ind w:firstLine="709"/>
        <w:jc w:val="both"/>
        <w:rPr>
          <w:color w:val="000000"/>
          <w:sz w:val="28"/>
          <w:szCs w:val="28"/>
        </w:rPr>
      </w:pPr>
      <w:r>
        <w:rPr>
          <w:color w:val="000000"/>
          <w:sz w:val="28"/>
          <w:szCs w:val="28"/>
        </w:rPr>
        <w:t>4.3.12. Работы выполняются в соответствии с ра</w:t>
      </w:r>
      <w:r w:rsidR="00133887">
        <w:rPr>
          <w:color w:val="000000"/>
          <w:sz w:val="28"/>
          <w:szCs w:val="28"/>
        </w:rPr>
        <w:t>бочей документацией (приложены к документации о закупке отдельным файлом</w:t>
      </w:r>
      <w:r>
        <w:rPr>
          <w:color w:val="000000"/>
          <w:sz w:val="28"/>
          <w:szCs w:val="28"/>
        </w:rPr>
        <w:t xml:space="preserve">). Любые отклонения от принятых проектных решений должны быть оформлены письменным согласованием с Заказчиком. </w:t>
      </w:r>
    </w:p>
    <w:p w:rsidR="00472097" w:rsidRDefault="00472097" w:rsidP="003D07A9">
      <w:pPr>
        <w:pBdr>
          <w:top w:val="nil"/>
          <w:left w:val="nil"/>
          <w:bottom w:val="nil"/>
          <w:right w:val="nil"/>
          <w:between w:val="nil"/>
        </w:pBdr>
        <w:ind w:firstLine="709"/>
        <w:jc w:val="both"/>
        <w:rPr>
          <w:b/>
          <w:color w:val="000000"/>
          <w:sz w:val="28"/>
          <w:szCs w:val="28"/>
        </w:rPr>
      </w:pPr>
      <w:r>
        <w:rPr>
          <w:b/>
          <w:color w:val="000000"/>
          <w:sz w:val="28"/>
          <w:szCs w:val="28"/>
        </w:rPr>
        <w:t>4.4. Правила приемки работ.</w:t>
      </w:r>
    </w:p>
    <w:p w:rsidR="00472097" w:rsidRPr="000C7AB6" w:rsidRDefault="00472097" w:rsidP="003D07A9">
      <w:pPr>
        <w:tabs>
          <w:tab w:val="left" w:pos="1418"/>
          <w:tab w:val="left" w:pos="1560"/>
        </w:tabs>
        <w:ind w:firstLine="709"/>
        <w:jc w:val="both"/>
        <w:rPr>
          <w:sz w:val="28"/>
          <w:szCs w:val="28"/>
        </w:rPr>
      </w:pPr>
      <w:r>
        <w:rPr>
          <w:sz w:val="28"/>
          <w:szCs w:val="28"/>
        </w:rPr>
        <w:t>4.4.1.</w:t>
      </w:r>
      <w:r>
        <w:rPr>
          <w:sz w:val="28"/>
          <w:szCs w:val="28"/>
        </w:rPr>
        <w:tab/>
        <w:t xml:space="preserve"> Сдача выполненного Объема Работ Заказчику осуществляется по факту выполнения Работ путем подписания Сторонами Акта о приемке выполненных работ форма № КС-2 и Справки о стоимости выполненных работ и затрат форма № КС-3. </w:t>
      </w:r>
    </w:p>
    <w:p w:rsidR="00472097" w:rsidRPr="000C7AB6" w:rsidRDefault="00472097" w:rsidP="003D07A9">
      <w:pPr>
        <w:tabs>
          <w:tab w:val="left" w:pos="1418"/>
          <w:tab w:val="left" w:pos="1560"/>
        </w:tabs>
        <w:ind w:firstLine="709"/>
        <w:jc w:val="both"/>
        <w:rPr>
          <w:sz w:val="28"/>
          <w:szCs w:val="28"/>
        </w:rPr>
      </w:pPr>
      <w:r>
        <w:rPr>
          <w:sz w:val="28"/>
          <w:szCs w:val="28"/>
        </w:rPr>
        <w:t>4.4.2. Подрядчик за 10 (Десять) дней до начала приемки Результата Работ Заказчиком после выполнения в полном объеме Работ передает Заказчику 3 (Три)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rsidR="00472097" w:rsidRPr="000C7AB6" w:rsidRDefault="00472097" w:rsidP="003D07A9">
      <w:pPr>
        <w:tabs>
          <w:tab w:val="left" w:pos="1418"/>
          <w:tab w:val="left" w:pos="1560"/>
        </w:tabs>
        <w:ind w:firstLine="709"/>
        <w:jc w:val="both"/>
        <w:rPr>
          <w:sz w:val="28"/>
          <w:szCs w:val="28"/>
        </w:rPr>
      </w:pPr>
      <w:r>
        <w:rPr>
          <w:sz w:val="28"/>
          <w:szCs w:val="28"/>
        </w:rPr>
        <w:t>4.4.4.</w:t>
      </w:r>
      <w:r>
        <w:rPr>
          <w:sz w:val="28"/>
          <w:szCs w:val="28"/>
        </w:rPr>
        <w:tab/>
        <w:t xml:space="preserve"> Заказчик в течение 10 (Десяти) рабочих дней со дня получения Исполнительной документации, проверяет её и выполненный Объем Работ по качеству и комплектности.</w:t>
      </w:r>
    </w:p>
    <w:p w:rsidR="00472097" w:rsidRPr="000C7AB6" w:rsidRDefault="00472097" w:rsidP="003D07A9">
      <w:pPr>
        <w:tabs>
          <w:tab w:val="left" w:pos="1418"/>
          <w:tab w:val="left" w:pos="1560"/>
        </w:tabs>
        <w:ind w:firstLine="709"/>
        <w:jc w:val="both"/>
        <w:rPr>
          <w:sz w:val="28"/>
          <w:szCs w:val="28"/>
        </w:rPr>
      </w:pPr>
      <w:r>
        <w:rPr>
          <w:sz w:val="28"/>
          <w:szCs w:val="28"/>
        </w:rPr>
        <w:t xml:space="preserve">4.4.5. </w:t>
      </w:r>
      <w:proofErr w:type="gramStart"/>
      <w:r>
        <w:rPr>
          <w:sz w:val="28"/>
          <w:szCs w:val="28"/>
        </w:rP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rPr>
          <w:sz w:val="28"/>
          <w:szCs w:val="28"/>
        </w:rPr>
        <w:t xml:space="preserve"> Подрядчик в течение 10 (Десяти) дней </w:t>
      </w:r>
      <w:proofErr w:type="gramStart"/>
      <w:r>
        <w:rPr>
          <w:sz w:val="28"/>
          <w:szCs w:val="28"/>
        </w:rPr>
        <w:t>с даты получения</w:t>
      </w:r>
      <w:proofErr w:type="gramEnd"/>
      <w:r>
        <w:rPr>
          <w:sz w:val="28"/>
          <w:szCs w:val="28"/>
        </w:rP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472097" w:rsidRPr="000C7AB6" w:rsidRDefault="00472097" w:rsidP="003D07A9">
      <w:pPr>
        <w:tabs>
          <w:tab w:val="left" w:pos="1418"/>
          <w:tab w:val="left" w:pos="1560"/>
        </w:tabs>
        <w:ind w:firstLine="709"/>
        <w:jc w:val="both"/>
        <w:rPr>
          <w:sz w:val="28"/>
          <w:szCs w:val="28"/>
        </w:rPr>
      </w:pPr>
      <w:r>
        <w:rPr>
          <w:sz w:val="28"/>
          <w:szCs w:val="28"/>
        </w:rPr>
        <w:t>4.4.6.</w:t>
      </w:r>
      <w:r>
        <w:rPr>
          <w:sz w:val="28"/>
          <w:szCs w:val="28"/>
        </w:rPr>
        <w:tab/>
        <w:t xml:space="preserve"> 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приемки законченного строительством Объекта Приемочной комиссией форма КС-14.</w:t>
      </w:r>
      <w:r>
        <w:rPr>
          <w:rStyle w:val="af6"/>
          <w:sz w:val="28"/>
          <w:szCs w:val="28"/>
        </w:rPr>
        <w:t xml:space="preserve"> </w:t>
      </w:r>
    </w:p>
    <w:p w:rsidR="00472097" w:rsidRPr="000C7AB6" w:rsidRDefault="00472097" w:rsidP="003D07A9">
      <w:pPr>
        <w:tabs>
          <w:tab w:val="left" w:pos="1418"/>
          <w:tab w:val="left" w:pos="1560"/>
        </w:tabs>
        <w:ind w:firstLine="709"/>
        <w:jc w:val="both"/>
        <w:rPr>
          <w:sz w:val="28"/>
          <w:szCs w:val="28"/>
        </w:rPr>
      </w:pPr>
      <w:r>
        <w:rPr>
          <w:sz w:val="28"/>
          <w:szCs w:val="28"/>
        </w:rPr>
        <w:t>4.4.7.</w:t>
      </w:r>
      <w:r>
        <w:rPr>
          <w:sz w:val="28"/>
          <w:szCs w:val="28"/>
        </w:rPr>
        <w:tab/>
        <w:t xml:space="preserve"> Акт приемки законченного строительством Объекта Приемочной комиссией форма КС-14 не может быть подписан до подписания Сторонами Акта (Актов) о приемке выполненных работ форма № КС-2 и Справки </w:t>
      </w:r>
      <w:r>
        <w:rPr>
          <w:sz w:val="28"/>
          <w:szCs w:val="28"/>
        </w:rPr>
        <w:lastRenderedPageBreak/>
        <w:t xml:space="preserve">(справок) о стоимости выполненных работ и затрат форма № КС-3 в отношении полного (всего) Объема Работ. </w:t>
      </w:r>
    </w:p>
    <w:p w:rsidR="00472097" w:rsidRDefault="00472097" w:rsidP="003D07A9">
      <w:pPr>
        <w:pBdr>
          <w:top w:val="nil"/>
          <w:left w:val="nil"/>
          <w:bottom w:val="nil"/>
          <w:right w:val="nil"/>
          <w:between w:val="nil"/>
        </w:pBdr>
        <w:ind w:firstLine="709"/>
        <w:jc w:val="both"/>
        <w:rPr>
          <w:color w:val="000000"/>
          <w:sz w:val="28"/>
          <w:szCs w:val="28"/>
        </w:rPr>
      </w:pPr>
      <w:r>
        <w:rPr>
          <w:b/>
          <w:color w:val="000000"/>
          <w:sz w:val="28"/>
          <w:szCs w:val="28"/>
        </w:rPr>
        <w:t>4.5. Порядок оплаты.</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xml:space="preserve">4.5.1. Может быть предусмотрен авансовый платеж, который не должен превышать </w:t>
      </w:r>
      <w:r w:rsidR="00BE6F29">
        <w:rPr>
          <w:color w:val="000000"/>
          <w:sz w:val="28"/>
          <w:szCs w:val="28"/>
        </w:rPr>
        <w:t>50</w:t>
      </w:r>
      <w:r>
        <w:rPr>
          <w:color w:val="000000"/>
          <w:sz w:val="28"/>
          <w:szCs w:val="28"/>
        </w:rPr>
        <w:t xml:space="preserve"> % (</w:t>
      </w:r>
      <w:r w:rsidR="00BE6F29">
        <w:rPr>
          <w:color w:val="000000"/>
          <w:sz w:val="28"/>
          <w:szCs w:val="28"/>
        </w:rPr>
        <w:t>пятьдесят</w:t>
      </w:r>
      <w:r>
        <w:rPr>
          <w:color w:val="000000"/>
          <w:sz w:val="28"/>
          <w:szCs w:val="28"/>
        </w:rPr>
        <w:t xml:space="preserve">) процентов от стоимости работ. </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4.5.2. В случае авансового платежа оплата производится Заказчиком в следующем порядке:</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 xml:space="preserve">- аванс в размере не более </w:t>
      </w:r>
      <w:r w:rsidR="00BE6F29">
        <w:rPr>
          <w:color w:val="000000"/>
          <w:sz w:val="28"/>
          <w:szCs w:val="28"/>
        </w:rPr>
        <w:t>50</w:t>
      </w:r>
      <w:r>
        <w:rPr>
          <w:color w:val="000000"/>
          <w:sz w:val="28"/>
          <w:szCs w:val="28"/>
        </w:rPr>
        <w:t xml:space="preserve"> % (</w:t>
      </w:r>
      <w:r w:rsidR="00BE6F29">
        <w:rPr>
          <w:color w:val="000000"/>
          <w:sz w:val="28"/>
          <w:szCs w:val="28"/>
        </w:rPr>
        <w:t>пятидесяти</w:t>
      </w:r>
      <w:r>
        <w:rPr>
          <w:color w:val="000000"/>
          <w:sz w:val="28"/>
          <w:szCs w:val="28"/>
        </w:rPr>
        <w:t xml:space="preserve">) процентов от общей цены работ по договору производится в течение 14 (четырнадцати) календарных дней </w:t>
      </w:r>
      <w:proofErr w:type="gramStart"/>
      <w:r>
        <w:rPr>
          <w:color w:val="000000"/>
          <w:sz w:val="28"/>
          <w:szCs w:val="28"/>
        </w:rPr>
        <w:t>с даты подписания</w:t>
      </w:r>
      <w:proofErr w:type="gramEnd"/>
      <w:r>
        <w:rPr>
          <w:color w:val="000000"/>
          <w:sz w:val="28"/>
          <w:szCs w:val="28"/>
        </w:rPr>
        <w:t xml:space="preserve"> договора;</w:t>
      </w:r>
    </w:p>
    <w:p w:rsidR="00472097" w:rsidRPr="00C7176C" w:rsidRDefault="00472097" w:rsidP="003D07A9">
      <w:pPr>
        <w:pBdr>
          <w:top w:val="nil"/>
          <w:left w:val="nil"/>
          <w:bottom w:val="nil"/>
          <w:right w:val="nil"/>
          <w:between w:val="nil"/>
        </w:pBdr>
        <w:ind w:firstLine="709"/>
        <w:jc w:val="both"/>
        <w:rPr>
          <w:color w:val="000000"/>
          <w:sz w:val="28"/>
          <w:szCs w:val="28"/>
        </w:rPr>
      </w:pPr>
      <w:r>
        <w:rPr>
          <w:sz w:val="28"/>
          <w:szCs w:val="28"/>
        </w:rPr>
        <w:t>- оставшаяся сумма стоимости Работ оплачивается путём перечисления Заказчиком денежных сре</w:t>
      </w:r>
      <w:proofErr w:type="gramStart"/>
      <w:r>
        <w:rPr>
          <w:sz w:val="28"/>
          <w:szCs w:val="28"/>
        </w:rPr>
        <w:t>дств в т</w:t>
      </w:r>
      <w:proofErr w:type="gramEnd"/>
      <w:r>
        <w:rPr>
          <w:sz w:val="28"/>
          <w:szCs w:val="28"/>
        </w:rPr>
        <w:t>ечение 30 (тридцати) календарных дней со дня подписания Акта приемки законченного строительством Объекта Приемочной комиссией</w:t>
      </w:r>
      <w:r>
        <w:rPr>
          <w:i/>
          <w:sz w:val="28"/>
          <w:szCs w:val="28"/>
        </w:rPr>
        <w:t xml:space="preserve"> </w:t>
      </w:r>
      <w:r>
        <w:rPr>
          <w:sz w:val="28"/>
          <w:szCs w:val="28"/>
        </w:rPr>
        <w:t>КС-14 на основании предоставленного Подрядчиком счёта на оплату.</w:t>
      </w:r>
    </w:p>
    <w:p w:rsidR="00472097" w:rsidRDefault="00472097" w:rsidP="003D07A9">
      <w:pPr>
        <w:pBdr>
          <w:top w:val="nil"/>
          <w:left w:val="nil"/>
          <w:bottom w:val="nil"/>
          <w:right w:val="nil"/>
          <w:between w:val="nil"/>
        </w:pBdr>
        <w:ind w:firstLine="709"/>
        <w:jc w:val="both"/>
        <w:rPr>
          <w:b/>
          <w:color w:val="000000"/>
          <w:sz w:val="28"/>
          <w:szCs w:val="28"/>
        </w:rPr>
      </w:pPr>
      <w:r>
        <w:rPr>
          <w:b/>
          <w:color w:val="000000"/>
          <w:sz w:val="28"/>
          <w:szCs w:val="28"/>
        </w:rPr>
        <w:t xml:space="preserve">4.6. Требования к гарантийному сроку. </w:t>
      </w:r>
    </w:p>
    <w:p w:rsidR="00472097" w:rsidRDefault="00472097" w:rsidP="003D07A9">
      <w:pPr>
        <w:ind w:firstLine="709"/>
        <w:jc w:val="both"/>
        <w:rPr>
          <w:sz w:val="28"/>
          <w:szCs w:val="28"/>
        </w:rPr>
      </w:pPr>
      <w:r>
        <w:rPr>
          <w:sz w:val="28"/>
          <w:szCs w:val="28"/>
        </w:rPr>
        <w:t xml:space="preserve">4.6.1. Гарантийный период на соответствие качества Результата Работ требованиям, указанным в настоящем техническом задании, </w:t>
      </w:r>
      <w:r w:rsidR="00BE6F29">
        <w:rPr>
          <w:sz w:val="28"/>
          <w:szCs w:val="28"/>
        </w:rPr>
        <w:t>должен составлять не менее</w:t>
      </w:r>
      <w:r>
        <w:rPr>
          <w:sz w:val="28"/>
          <w:szCs w:val="28"/>
        </w:rPr>
        <w:t xml:space="preserve"> 24 месяц</w:t>
      </w:r>
      <w:r w:rsidR="00BE6F29">
        <w:rPr>
          <w:sz w:val="28"/>
          <w:szCs w:val="28"/>
        </w:rPr>
        <w:t>ев</w:t>
      </w:r>
      <w:r>
        <w:rPr>
          <w:sz w:val="28"/>
          <w:szCs w:val="28"/>
        </w:rPr>
        <w:t xml:space="preserve"> с момента подписания Сторонами Акта приемки законченного строительством Объекта Приемочной комиссией КС-14.</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 а также после него в случае возникновения необходимости проведения внепланового ремонта при правильной его эксплуатации Заказчиком, до следующего технического диагностирования.</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472097" w:rsidRDefault="00472097" w:rsidP="003D07A9">
      <w:pPr>
        <w:ind w:firstLine="709"/>
        <w:jc w:val="both"/>
        <w:rPr>
          <w:sz w:val="28"/>
          <w:szCs w:val="28"/>
        </w:rPr>
      </w:pPr>
      <w:r>
        <w:rPr>
          <w:sz w:val="28"/>
          <w:szCs w:val="28"/>
        </w:rPr>
        <w:t>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Исполнитель работ, Исполнитель несет ответственность, в соответствии законодательством РФ  и компенсирует все убытки Заказчика.</w:t>
      </w:r>
    </w:p>
    <w:p w:rsidR="00472097" w:rsidRDefault="00472097" w:rsidP="003D07A9">
      <w:pPr>
        <w:pBdr>
          <w:top w:val="nil"/>
          <w:left w:val="nil"/>
          <w:bottom w:val="nil"/>
          <w:right w:val="nil"/>
          <w:between w:val="nil"/>
        </w:pBdr>
        <w:ind w:firstLine="709"/>
        <w:jc w:val="both"/>
        <w:rPr>
          <w:b/>
          <w:color w:val="000000"/>
          <w:sz w:val="28"/>
          <w:szCs w:val="28"/>
        </w:rPr>
      </w:pPr>
      <w:r>
        <w:rPr>
          <w:b/>
          <w:color w:val="000000"/>
          <w:sz w:val="28"/>
          <w:szCs w:val="28"/>
        </w:rPr>
        <w:t>4.7. Срок выполнения работ.</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Не более 90 (девяност</w:t>
      </w:r>
      <w:r w:rsidR="00BE6F29">
        <w:rPr>
          <w:color w:val="000000"/>
          <w:sz w:val="28"/>
          <w:szCs w:val="28"/>
        </w:rPr>
        <w:t>а</w:t>
      </w:r>
      <w:r>
        <w:rPr>
          <w:color w:val="000000"/>
          <w:sz w:val="28"/>
          <w:szCs w:val="28"/>
        </w:rPr>
        <w:t xml:space="preserve">) календарных дней </w:t>
      </w:r>
      <w:proofErr w:type="gramStart"/>
      <w:r>
        <w:rPr>
          <w:color w:val="000000"/>
          <w:sz w:val="28"/>
          <w:szCs w:val="28"/>
        </w:rPr>
        <w:t>с даты подписания</w:t>
      </w:r>
      <w:proofErr w:type="gramEnd"/>
      <w:r>
        <w:rPr>
          <w:color w:val="000000"/>
          <w:sz w:val="28"/>
          <w:szCs w:val="28"/>
        </w:rPr>
        <w:t xml:space="preserve"> договора. </w:t>
      </w:r>
    </w:p>
    <w:p w:rsidR="00472097" w:rsidRDefault="00472097" w:rsidP="003D07A9">
      <w:pPr>
        <w:pBdr>
          <w:top w:val="nil"/>
          <w:left w:val="nil"/>
          <w:bottom w:val="nil"/>
          <w:right w:val="nil"/>
          <w:between w:val="nil"/>
        </w:pBdr>
        <w:ind w:firstLine="709"/>
        <w:jc w:val="both"/>
        <w:rPr>
          <w:b/>
          <w:color w:val="000000"/>
          <w:sz w:val="26"/>
          <w:szCs w:val="26"/>
        </w:rPr>
      </w:pPr>
      <w:r>
        <w:rPr>
          <w:b/>
          <w:color w:val="000000"/>
          <w:sz w:val="28"/>
          <w:szCs w:val="28"/>
        </w:rPr>
        <w:t>4.8.</w:t>
      </w:r>
      <w:r>
        <w:rPr>
          <w:b/>
          <w:color w:val="000000"/>
          <w:sz w:val="26"/>
          <w:szCs w:val="26"/>
        </w:rPr>
        <w:t xml:space="preserve"> </w:t>
      </w:r>
      <w:r>
        <w:rPr>
          <w:b/>
          <w:color w:val="000000"/>
          <w:sz w:val="28"/>
          <w:szCs w:val="28"/>
        </w:rPr>
        <w:t>Режим выполнения работ.</w:t>
      </w:r>
    </w:p>
    <w:p w:rsidR="00472097" w:rsidRDefault="00472097" w:rsidP="003D07A9">
      <w:pPr>
        <w:keepNext/>
        <w:keepLines/>
        <w:ind w:firstLine="709"/>
        <w:jc w:val="both"/>
        <w:rPr>
          <w:sz w:val="28"/>
          <w:szCs w:val="28"/>
        </w:rPr>
      </w:pPr>
      <w:r>
        <w:rPr>
          <w:sz w:val="28"/>
          <w:szCs w:val="28"/>
        </w:rPr>
        <w:t>4.8.1. В целях обеспечения бесперебойной работы контейнерного терминала Исполнитель обязан соблюдать режим выполнения  работ  на  объекте Заказчика в будние, выходные и праздничные дни – с 8-00 до 20-00 местного времени. По согласованию с Заказчиком возможно изменение режима выполнения работ на территории контейнерного терминала.</w:t>
      </w:r>
    </w:p>
    <w:p w:rsidR="00472097" w:rsidRDefault="00472097" w:rsidP="003D07A9">
      <w:pPr>
        <w:pBdr>
          <w:top w:val="nil"/>
          <w:left w:val="nil"/>
          <w:bottom w:val="nil"/>
          <w:right w:val="nil"/>
          <w:between w:val="nil"/>
        </w:pBdr>
        <w:ind w:firstLine="709"/>
        <w:jc w:val="both"/>
        <w:rPr>
          <w:b/>
          <w:color w:val="000000"/>
          <w:sz w:val="28"/>
          <w:szCs w:val="28"/>
        </w:rPr>
      </w:pPr>
      <w:r>
        <w:rPr>
          <w:b/>
          <w:color w:val="000000"/>
          <w:sz w:val="28"/>
          <w:szCs w:val="28"/>
        </w:rPr>
        <w:t>4.9. Прочие условия.</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lastRenderedPageBreak/>
        <w:t>4.9.1. Работы производятся в стеснённых условиях, с наличием в зоне производства работ действующих коммуникаций, при систематическом движении транспорта (автомобильного).</w:t>
      </w:r>
    </w:p>
    <w:p w:rsidR="00472097" w:rsidRDefault="00472097" w:rsidP="003D07A9">
      <w:pPr>
        <w:pBdr>
          <w:top w:val="nil"/>
          <w:left w:val="nil"/>
          <w:bottom w:val="nil"/>
          <w:right w:val="nil"/>
          <w:between w:val="nil"/>
        </w:pBdr>
        <w:ind w:firstLine="709"/>
        <w:jc w:val="both"/>
        <w:rPr>
          <w:color w:val="000000"/>
          <w:sz w:val="28"/>
          <w:szCs w:val="28"/>
        </w:rPr>
      </w:pPr>
      <w:r>
        <w:rPr>
          <w:color w:val="000000"/>
          <w:sz w:val="28"/>
          <w:szCs w:val="28"/>
        </w:rPr>
        <w:t>4.9.2. Работы  выполняются  без остановки действующего предприятия с соблюдением технологии предприятия, обеспечением работы автотранспорта.</w:t>
      </w:r>
    </w:p>
    <w:p w:rsidR="00472097" w:rsidRDefault="00472097" w:rsidP="003D07A9">
      <w:pPr>
        <w:pBdr>
          <w:top w:val="nil"/>
          <w:left w:val="nil"/>
          <w:bottom w:val="nil"/>
          <w:right w:val="nil"/>
          <w:between w:val="nil"/>
        </w:pBdr>
        <w:ind w:firstLine="709"/>
        <w:jc w:val="both"/>
        <w:rPr>
          <w:b/>
          <w:color w:val="000000"/>
          <w:sz w:val="28"/>
          <w:szCs w:val="28"/>
        </w:rPr>
      </w:pPr>
      <w:r>
        <w:rPr>
          <w:color w:val="000000"/>
          <w:sz w:val="28"/>
          <w:szCs w:val="28"/>
        </w:rPr>
        <w:t xml:space="preserve">4.9.3. </w:t>
      </w:r>
      <w:proofErr w:type="gramStart"/>
      <w:r>
        <w:rPr>
          <w:color w:val="000000"/>
          <w:sz w:val="28"/>
          <w:szCs w:val="28"/>
        </w:rPr>
        <w:t>В случае признания претендента победителем, победитель вместе с подписанным со своей стороны договором и в сроки, указанные в уведомлении Заказчика, представляет Заказчику расчет стоимости работ, представленный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w:t>
      </w:r>
      <w:r w:rsidR="00133887">
        <w:rPr>
          <w:color w:val="000000"/>
          <w:sz w:val="28"/>
          <w:szCs w:val="28"/>
        </w:rPr>
        <w:t>емонта ОАО «РЖД» (</w:t>
      </w:r>
      <w:r>
        <w:rPr>
          <w:color w:val="000000"/>
          <w:sz w:val="28"/>
          <w:szCs w:val="28"/>
        </w:rPr>
        <w:t>приложены к документации о закупке отдельным файлом) согласно Распоряжению ОАО</w:t>
      </w:r>
      <w:proofErr w:type="gramEnd"/>
      <w:r>
        <w:rPr>
          <w:color w:val="000000"/>
          <w:sz w:val="28"/>
          <w:szCs w:val="28"/>
        </w:rPr>
        <w:t xml:space="preserve"> «РЖД» от 31.12.2019 № 3132/р.</w:t>
      </w:r>
    </w:p>
    <w:p w:rsidR="00472097" w:rsidRPr="00343E82" w:rsidRDefault="00472097" w:rsidP="003D07A9">
      <w:pPr>
        <w:pStyle w:val="affa"/>
        <w:spacing w:line="240" w:lineRule="atLeast"/>
        <w:ind w:firstLine="709"/>
        <w:jc w:val="both"/>
        <w:rPr>
          <w:rFonts w:ascii="Times New Roman" w:hAnsi="Times New Roman"/>
          <w:b/>
          <w:sz w:val="28"/>
          <w:szCs w:val="28"/>
        </w:rPr>
      </w:pPr>
    </w:p>
    <w:p w:rsidR="00472097" w:rsidRDefault="00472097" w:rsidP="003D07A9">
      <w:pPr>
        <w:pStyle w:val="affa"/>
        <w:spacing w:line="240" w:lineRule="atLeast"/>
        <w:ind w:firstLine="709"/>
        <w:jc w:val="both"/>
        <w:rPr>
          <w:rFonts w:ascii="Times New Roman" w:hAnsi="Times New Roman"/>
          <w:b/>
          <w:sz w:val="28"/>
          <w:szCs w:val="28"/>
        </w:rPr>
      </w:pPr>
      <w:r>
        <w:rPr>
          <w:rFonts w:ascii="Times New Roman" w:hAnsi="Times New Roman"/>
          <w:b/>
          <w:sz w:val="28"/>
          <w:szCs w:val="28"/>
        </w:rPr>
        <w:t>4.10. Ведомость объемов работ</w:t>
      </w:r>
    </w:p>
    <w:p w:rsidR="00472097" w:rsidRDefault="00472097" w:rsidP="003D07A9">
      <w:pPr>
        <w:pStyle w:val="affa"/>
        <w:spacing w:line="240" w:lineRule="atLeast"/>
        <w:ind w:firstLine="709"/>
        <w:jc w:val="both"/>
        <w:rPr>
          <w:rFonts w:ascii="Times New Roman" w:hAnsi="Times New Roman"/>
          <w:sz w:val="28"/>
          <w:szCs w:val="28"/>
        </w:rPr>
      </w:pPr>
      <w:r>
        <w:rPr>
          <w:rFonts w:ascii="Times New Roman" w:hAnsi="Times New Roman"/>
          <w:sz w:val="28"/>
          <w:szCs w:val="28"/>
        </w:rPr>
        <w:tab/>
      </w:r>
    </w:p>
    <w:tbl>
      <w:tblPr>
        <w:tblW w:w="9883" w:type="dxa"/>
        <w:tblInd w:w="91" w:type="dxa"/>
        <w:tblLook w:val="04A0"/>
      </w:tblPr>
      <w:tblGrid>
        <w:gridCol w:w="17"/>
        <w:gridCol w:w="605"/>
        <w:gridCol w:w="6331"/>
        <w:gridCol w:w="1637"/>
        <w:gridCol w:w="999"/>
        <w:gridCol w:w="294"/>
      </w:tblGrid>
      <w:tr w:rsidR="00472097" w:rsidRPr="00F74E50" w:rsidTr="00666912">
        <w:trPr>
          <w:gridBefore w:val="1"/>
          <w:wBefore w:w="17" w:type="dxa"/>
          <w:trHeight w:val="840"/>
        </w:trPr>
        <w:tc>
          <w:tcPr>
            <w:tcW w:w="9866" w:type="dxa"/>
            <w:gridSpan w:val="5"/>
            <w:tcBorders>
              <w:top w:val="nil"/>
              <w:left w:val="nil"/>
              <w:bottom w:val="single" w:sz="4" w:space="0" w:color="auto"/>
              <w:right w:val="nil"/>
            </w:tcBorders>
            <w:shd w:val="clear" w:color="auto" w:fill="auto"/>
            <w:vAlign w:val="bottom"/>
            <w:hideMark/>
          </w:tcPr>
          <w:p w:rsidR="00472097" w:rsidRPr="00F74E50" w:rsidRDefault="00472097" w:rsidP="003D07A9">
            <w:pPr>
              <w:suppressAutoHyphens w:val="0"/>
              <w:rPr>
                <w:sz w:val="20"/>
                <w:szCs w:val="20"/>
                <w:lang w:eastAsia="ru-RU"/>
              </w:rPr>
            </w:pPr>
            <w:r>
              <w:rPr>
                <w:sz w:val="20"/>
                <w:szCs w:val="20"/>
                <w:lang w:eastAsia="ru-RU"/>
              </w:rPr>
              <w:t>Производство работ на открытых и полуоткрытых производственных площадках в стесненных условиях: с наличием в зоне производства работ действующего технологического оборудования или движения технологического транспорта.</w:t>
            </w:r>
          </w:p>
        </w:tc>
      </w:tr>
      <w:tr w:rsidR="00666912" w:rsidRPr="0051041A" w:rsidTr="00666912">
        <w:trPr>
          <w:gridAfter w:val="1"/>
          <w:wAfter w:w="294" w:type="dxa"/>
          <w:trHeight w:val="884"/>
        </w:trPr>
        <w:tc>
          <w:tcPr>
            <w:tcW w:w="6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w:t>
            </w:r>
            <w:proofErr w:type="spellStart"/>
            <w:r w:rsidRPr="0051041A">
              <w:rPr>
                <w:color w:val="000000"/>
                <w:sz w:val="20"/>
                <w:szCs w:val="20"/>
                <w:lang w:eastAsia="ru-RU"/>
              </w:rPr>
              <w:t>пп</w:t>
            </w:r>
            <w:proofErr w:type="spellEnd"/>
          </w:p>
        </w:tc>
        <w:tc>
          <w:tcPr>
            <w:tcW w:w="6331" w:type="dxa"/>
            <w:tcBorders>
              <w:top w:val="single" w:sz="4" w:space="0" w:color="auto"/>
              <w:left w:val="nil"/>
              <w:bottom w:val="single" w:sz="4" w:space="0" w:color="auto"/>
              <w:right w:val="single" w:sz="4" w:space="0" w:color="000000"/>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Наименование работ и затрат</w:t>
            </w:r>
          </w:p>
        </w:tc>
        <w:tc>
          <w:tcPr>
            <w:tcW w:w="1637" w:type="dxa"/>
            <w:tcBorders>
              <w:top w:val="single" w:sz="4" w:space="0" w:color="auto"/>
              <w:left w:val="nil"/>
              <w:bottom w:val="single" w:sz="4" w:space="0" w:color="auto"/>
              <w:right w:val="single" w:sz="4" w:space="0" w:color="000000"/>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 xml:space="preserve">Ед. </w:t>
            </w:r>
            <w:proofErr w:type="spellStart"/>
            <w:r w:rsidRPr="0051041A">
              <w:rPr>
                <w:color w:val="000000"/>
                <w:sz w:val="20"/>
                <w:szCs w:val="20"/>
                <w:lang w:eastAsia="ru-RU"/>
              </w:rPr>
              <w:t>изм</w:t>
            </w:r>
            <w:proofErr w:type="spellEnd"/>
            <w:r w:rsidRPr="0051041A">
              <w:rPr>
                <w:color w:val="000000"/>
                <w:sz w:val="20"/>
                <w:szCs w:val="20"/>
                <w:lang w:eastAsia="ru-RU"/>
              </w:rPr>
              <w: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Кол-во</w:t>
            </w:r>
          </w:p>
        </w:tc>
      </w:tr>
      <w:tr w:rsidR="00666912" w:rsidRPr="0051041A" w:rsidTr="00666912">
        <w:trPr>
          <w:gridAfter w:val="1"/>
          <w:wAfter w:w="294" w:type="dxa"/>
          <w:trHeight w:val="338"/>
        </w:trPr>
        <w:tc>
          <w:tcPr>
            <w:tcW w:w="6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1</w:t>
            </w:r>
          </w:p>
        </w:tc>
        <w:tc>
          <w:tcPr>
            <w:tcW w:w="6331" w:type="dxa"/>
            <w:tcBorders>
              <w:top w:val="single" w:sz="4" w:space="0" w:color="auto"/>
              <w:left w:val="nil"/>
              <w:bottom w:val="single" w:sz="4" w:space="0" w:color="auto"/>
              <w:right w:val="single" w:sz="4" w:space="0" w:color="000000"/>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2</w:t>
            </w:r>
          </w:p>
        </w:tc>
        <w:tc>
          <w:tcPr>
            <w:tcW w:w="1637" w:type="dxa"/>
            <w:tcBorders>
              <w:top w:val="single" w:sz="4" w:space="0" w:color="auto"/>
              <w:left w:val="nil"/>
              <w:bottom w:val="single" w:sz="4" w:space="0" w:color="auto"/>
              <w:right w:val="single" w:sz="4" w:space="0" w:color="000000"/>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3</w:t>
            </w:r>
          </w:p>
        </w:tc>
        <w:tc>
          <w:tcPr>
            <w:tcW w:w="999" w:type="dxa"/>
            <w:tcBorders>
              <w:top w:val="nil"/>
              <w:left w:val="nil"/>
              <w:bottom w:val="single" w:sz="4" w:space="0" w:color="auto"/>
              <w:right w:val="single" w:sz="4" w:space="0" w:color="auto"/>
            </w:tcBorders>
            <w:shd w:val="clear" w:color="auto" w:fill="auto"/>
            <w:vAlign w:val="center"/>
            <w:hideMark/>
          </w:tcPr>
          <w:p w:rsidR="00666912" w:rsidRPr="0051041A" w:rsidRDefault="00666912" w:rsidP="00371EC1">
            <w:pPr>
              <w:suppressAutoHyphens w:val="0"/>
              <w:jc w:val="center"/>
              <w:rPr>
                <w:color w:val="000000"/>
                <w:sz w:val="20"/>
                <w:szCs w:val="20"/>
                <w:lang w:eastAsia="ru-RU"/>
              </w:rPr>
            </w:pPr>
            <w:r w:rsidRPr="0051041A">
              <w:rPr>
                <w:color w:val="000000"/>
                <w:sz w:val="20"/>
                <w:szCs w:val="20"/>
                <w:lang w:eastAsia="ru-RU"/>
              </w:rPr>
              <w:t>4</w:t>
            </w: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Раздел 1. Земляные работы.</w:t>
            </w: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Разработка грунта.</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Разборка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(прим. - разборка плит покрытия площадки ПАГ-18 в месте устройства ВК-2)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nil"/>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0,324</w:t>
            </w:r>
          </w:p>
        </w:tc>
      </w:tr>
      <w:tr w:rsidR="00666912" w:rsidRPr="0051041A" w:rsidTr="00666912">
        <w:trPr>
          <w:gridAfter w:val="1"/>
          <w:wAfter w:w="294" w:type="dxa"/>
          <w:trHeight w:val="48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Разработка грунта с погрузкой в автомобили-самосвалы экскаваторами типа "ATLAS", "VOLVO", "KOMATSU", "HITACHI", "LIEBHER" с ковшом вместимостью 1,6 (1,25-1,6) м3, группа грунтов 2 (прим. - разработка котлованов)</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1000 м3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0,9783</w:t>
            </w:r>
          </w:p>
        </w:tc>
      </w:tr>
      <w:tr w:rsidR="00666912" w:rsidRPr="0051041A" w:rsidTr="00666912">
        <w:trPr>
          <w:gridAfter w:val="1"/>
          <w:wAfter w:w="294" w:type="dxa"/>
          <w:trHeight w:val="70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Разработка грунта вручную с креплениями в траншеях шириной до 2 м, глубиной до 3 м, группа грунтов 2 (прим. - доработка профиля котлованов вручную)</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0,3026</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w:t>
            </w:r>
          </w:p>
        </w:tc>
        <w:tc>
          <w:tcPr>
            <w:tcW w:w="6331"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Водоотлив из котлованов</w:t>
            </w:r>
          </w:p>
        </w:tc>
        <w:tc>
          <w:tcPr>
            <w:tcW w:w="1637"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мокрого грунта</w:t>
            </w:r>
          </w:p>
        </w:tc>
        <w:tc>
          <w:tcPr>
            <w:tcW w:w="999" w:type="dxa"/>
            <w:tcBorders>
              <w:top w:val="single" w:sz="4" w:space="0" w:color="auto"/>
              <w:left w:val="nil"/>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3,9132</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Погрузо-разгрузочные работы при автомобильных перевозках: Погрузка мусора строительного (прим. - грунт от ручной разработки)</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54,468</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Перевозка массовых навалочных грузов автомобилями-самосвалами, работающими вне карьеров на расстояние до 3 км (I класс груза) (прим. - внутриплощадочное перемещение грунта к месту складирования)</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1815,408</w:t>
            </w:r>
          </w:p>
        </w:tc>
      </w:tr>
      <w:tr w:rsidR="00666912" w:rsidRPr="0051041A" w:rsidTr="00666912">
        <w:trPr>
          <w:gridAfter w:val="1"/>
          <w:wAfter w:w="294" w:type="dxa"/>
          <w:trHeight w:val="72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Погрузо-разгрузочные работы при автомобильных перевозках: Погрузка прочих материалов, конструкций и деталей (прим. - складируемые плиты ПАГ-18)</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81</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Перевозка грузов бортовым автомобилем на расстояние до 3 км (I </w:t>
            </w:r>
            <w:r w:rsidRPr="0051041A">
              <w:rPr>
                <w:color w:val="000000"/>
                <w:sz w:val="20"/>
                <w:szCs w:val="20"/>
                <w:lang w:eastAsia="ru-RU"/>
              </w:rPr>
              <w:lastRenderedPageBreak/>
              <w:t>класс груза) (прим. - внутриплощадочное перемещение плит ПАГ-18 к месту складирования)</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lastRenderedPageBreak/>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81</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lastRenderedPageBreak/>
              <w:t>Обратная засыпка.</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Разработка грунта с погрузкой на автомобили-самосвалы экскаваторами с ковшом вместимостью 0,65 (0,5-1) м3, группа грунтов 1 (прим. - выборка грунта с места складирования для обратной засыпки)</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1000 м3 грунта</w:t>
            </w:r>
          </w:p>
        </w:tc>
        <w:tc>
          <w:tcPr>
            <w:tcW w:w="999" w:type="dxa"/>
            <w:vMerge w:val="restart"/>
            <w:tcBorders>
              <w:top w:val="nil"/>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0,8191</w:t>
            </w:r>
          </w:p>
        </w:tc>
      </w:tr>
      <w:tr w:rsidR="00666912" w:rsidRPr="0051041A" w:rsidTr="00666912">
        <w:trPr>
          <w:gridAfter w:val="1"/>
          <w:wAfter w:w="294" w:type="dxa"/>
          <w:trHeight w:val="67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Засыпка траншей и котлованов с перемещением грунта до 5 м бульдозерами мощностью 96 кВт (130 л.</w:t>
            </w:r>
            <w:proofErr w:type="gramStart"/>
            <w:r w:rsidRPr="0051041A">
              <w:rPr>
                <w:color w:val="000000"/>
                <w:sz w:val="20"/>
                <w:szCs w:val="20"/>
                <w:lang w:eastAsia="ru-RU"/>
              </w:rPr>
              <w:t>с</w:t>
            </w:r>
            <w:proofErr w:type="gramEnd"/>
            <w:r w:rsidRPr="0051041A">
              <w:rPr>
                <w:color w:val="000000"/>
                <w:sz w:val="20"/>
                <w:szCs w:val="20"/>
                <w:lang w:eastAsia="ru-RU"/>
              </w:rPr>
              <w:t xml:space="preserve">.), </w:t>
            </w:r>
            <w:proofErr w:type="gramStart"/>
            <w:r w:rsidRPr="0051041A">
              <w:rPr>
                <w:color w:val="000000"/>
                <w:sz w:val="20"/>
                <w:szCs w:val="20"/>
                <w:lang w:eastAsia="ru-RU"/>
              </w:rPr>
              <w:t>группа</w:t>
            </w:r>
            <w:proofErr w:type="gramEnd"/>
            <w:r w:rsidRPr="0051041A">
              <w:rPr>
                <w:color w:val="000000"/>
                <w:sz w:val="20"/>
                <w:szCs w:val="20"/>
                <w:lang w:eastAsia="ru-RU"/>
              </w:rPr>
              <w:t xml:space="preserve"> грунтов 1 (прим. - обратная засыпка котлованов)</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1000 м3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0,8191</w:t>
            </w:r>
          </w:p>
        </w:tc>
      </w:tr>
      <w:tr w:rsidR="00666912" w:rsidRPr="0051041A" w:rsidTr="00666912">
        <w:trPr>
          <w:gridAfter w:val="1"/>
          <w:wAfter w:w="294" w:type="dxa"/>
          <w:trHeight w:val="46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Уплотнение грунта пневматическими трамбовками, группа грунтов 1-2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уплотненного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8,191</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Уплотнение грунта вибрационными катками 2,2 т на первый проход по одному следу при толщине слоя 25 см (прим. - </w:t>
            </w:r>
            <w:proofErr w:type="spellStart"/>
            <w:r w:rsidRPr="0051041A">
              <w:rPr>
                <w:color w:val="000000"/>
                <w:sz w:val="20"/>
                <w:szCs w:val="20"/>
                <w:lang w:eastAsia="ru-RU"/>
              </w:rPr>
              <w:t>трамбование</w:t>
            </w:r>
            <w:proofErr w:type="spellEnd"/>
            <w:r w:rsidRPr="0051041A">
              <w:rPr>
                <w:color w:val="000000"/>
                <w:sz w:val="20"/>
                <w:szCs w:val="20"/>
                <w:lang w:eastAsia="ru-RU"/>
              </w:rPr>
              <w:t xml:space="preserve"> основания под демонтированными плитами ПАГ-18)</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1000 м3 уплотненного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0,045</w:t>
            </w:r>
          </w:p>
        </w:tc>
      </w:tr>
      <w:tr w:rsidR="00666912" w:rsidRPr="0051041A" w:rsidTr="00666912">
        <w:trPr>
          <w:gridAfter w:val="1"/>
          <w:wAfter w:w="294" w:type="dxa"/>
          <w:trHeight w:val="45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На каждый последующий проход по одному следу добавлять к расценке 01-02-003-01</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1000 м3 уплотненного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0,045</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подстилающих и выравнивающих слоев оснований из песка (прим. - устройство основания под обратный монтаж плит ПАГ-18). Отсев до 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материала основания (в плотном теле)</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0,09</w:t>
            </w:r>
          </w:p>
        </w:tc>
      </w:tr>
      <w:tr w:rsidR="00666912" w:rsidRPr="0051041A" w:rsidTr="00666912">
        <w:trPr>
          <w:gridAfter w:val="1"/>
          <w:wAfter w:w="294" w:type="dxa"/>
          <w:trHeight w:val="69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(обратный монтаж)</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0,324</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Раздел 2. Устройство колодцев.</w:t>
            </w: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Устройство ЖБК камеры ВК-1</w:t>
            </w:r>
          </w:p>
        </w:tc>
      </w:tr>
      <w:tr w:rsidR="00666912" w:rsidRPr="0051041A" w:rsidTr="00666912">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16</w:t>
            </w:r>
          </w:p>
        </w:tc>
        <w:tc>
          <w:tcPr>
            <w:tcW w:w="6331"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основания под фундаменты песчаного</w:t>
            </w:r>
          </w:p>
        </w:tc>
        <w:tc>
          <w:tcPr>
            <w:tcW w:w="1637"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м3 основания</w:t>
            </w:r>
          </w:p>
        </w:tc>
        <w:tc>
          <w:tcPr>
            <w:tcW w:w="999" w:type="dxa"/>
            <w:tcBorders>
              <w:top w:val="nil"/>
              <w:left w:val="nil"/>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2,116</w:t>
            </w:r>
          </w:p>
        </w:tc>
      </w:tr>
      <w:tr w:rsidR="00666912" w:rsidRPr="0051041A" w:rsidTr="00666912">
        <w:trPr>
          <w:gridAfter w:val="1"/>
          <w:wAfter w:w="294" w:type="dxa"/>
          <w:trHeight w:val="88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17</w:t>
            </w:r>
          </w:p>
        </w:tc>
        <w:tc>
          <w:tcPr>
            <w:tcW w:w="6331"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бетонной подготовки. Бетон В10 (М150)</w:t>
            </w:r>
          </w:p>
        </w:tc>
        <w:tc>
          <w:tcPr>
            <w:tcW w:w="1637"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бетона, бутобетона и железобетона в деле</w:t>
            </w:r>
          </w:p>
        </w:tc>
        <w:tc>
          <w:tcPr>
            <w:tcW w:w="999" w:type="dxa"/>
            <w:tcBorders>
              <w:top w:val="single" w:sz="4" w:space="0" w:color="auto"/>
              <w:left w:val="nil"/>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0,0194</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Устройство камер со стенками из бетонных блоков (прим. - в расценке учтены также монолитные работы по плитам Пм1, Пф1) Люки чугунные, тяжелые </w:t>
            </w:r>
            <w:proofErr w:type="gramStart"/>
            <w:r w:rsidRPr="0051041A">
              <w:rPr>
                <w:color w:val="000000"/>
                <w:sz w:val="20"/>
                <w:szCs w:val="20"/>
                <w:lang w:eastAsia="ru-RU"/>
              </w:rPr>
              <w:t>Т(</w:t>
            </w:r>
            <w:proofErr w:type="gramEnd"/>
            <w:r w:rsidRPr="0051041A">
              <w:rPr>
                <w:color w:val="000000"/>
                <w:sz w:val="20"/>
                <w:szCs w:val="20"/>
                <w:lang w:eastAsia="ru-RU"/>
              </w:rPr>
              <w:t xml:space="preserve">С250)-ТС.9-60 - 4шт; детали с изготовлением из арматуры д12 и д14, сетки из арматурных стержней) - 0,4459т; детали из </w:t>
            </w:r>
            <w:proofErr w:type="spellStart"/>
            <w:r w:rsidRPr="0051041A">
              <w:rPr>
                <w:color w:val="000000"/>
                <w:sz w:val="20"/>
                <w:szCs w:val="20"/>
                <w:lang w:eastAsia="ru-RU"/>
              </w:rPr>
              <w:t>двутавра</w:t>
            </w:r>
            <w:proofErr w:type="spellEnd"/>
            <w:r w:rsidRPr="0051041A">
              <w:rPr>
                <w:color w:val="000000"/>
                <w:sz w:val="20"/>
                <w:szCs w:val="20"/>
                <w:lang w:eastAsia="ru-RU"/>
              </w:rPr>
              <w:t xml:space="preserve"> 35 Б1 - 0,29т; Блоки бетонные стен подвалов сплошные: Блоки ФБС 12-6-6-Т - 18шт; Блоки бетонные стен подвалов сплошные: Блоки ФБС 9-6-6-Т - 38шт; Блоки бетонные стен подвалов сплошные: Блоки ФБС 24-6-6-Т - 4шт; Плита ПТ150.180.14-6 - 4шт; Кольцо стеновое смотровых колодцев КС</w:t>
            </w:r>
            <w:proofErr w:type="gramStart"/>
            <w:r w:rsidRPr="0051041A">
              <w:rPr>
                <w:color w:val="000000"/>
                <w:sz w:val="20"/>
                <w:szCs w:val="20"/>
                <w:lang w:eastAsia="ru-RU"/>
              </w:rPr>
              <w:t>7</w:t>
            </w:r>
            <w:proofErr w:type="gramEnd"/>
            <w:r w:rsidRPr="0051041A">
              <w:rPr>
                <w:color w:val="000000"/>
                <w:sz w:val="20"/>
                <w:szCs w:val="20"/>
                <w:lang w:eastAsia="ru-RU"/>
              </w:rPr>
              <w:t>.3 - 4шт; Кольца железобетонные горловин смотровых колодцев КОС7-3.6 - 4шт.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бетонных и железобетонных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0,334</w:t>
            </w:r>
          </w:p>
        </w:tc>
      </w:tr>
      <w:tr w:rsidR="00666912" w:rsidRPr="0051041A" w:rsidTr="00666912">
        <w:trPr>
          <w:gridAfter w:val="1"/>
          <w:wAfter w:w="294" w:type="dxa"/>
          <w:trHeight w:val="2056"/>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Монтаж лотков, решеток, затворов из полосовой и тонколистовой стали (прим. - решетка Зумпфа). Детали из арматуры д12.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0,0161</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Монтаж лестниц прямолинейных и криволинейных, пожарных с ограждением. Стремянка для колодцев С-5.</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0,027</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Устройство ЖБК камеры ВК-2</w:t>
            </w:r>
          </w:p>
        </w:tc>
      </w:tr>
      <w:tr w:rsidR="00666912" w:rsidRPr="0051041A" w:rsidTr="00666912">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21</w:t>
            </w:r>
          </w:p>
        </w:tc>
        <w:tc>
          <w:tcPr>
            <w:tcW w:w="6331"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основания под фундаменты песчаного</w:t>
            </w:r>
          </w:p>
        </w:tc>
        <w:tc>
          <w:tcPr>
            <w:tcW w:w="1637"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м3 основания</w:t>
            </w:r>
          </w:p>
        </w:tc>
        <w:tc>
          <w:tcPr>
            <w:tcW w:w="999" w:type="dxa"/>
            <w:tcBorders>
              <w:top w:val="nil"/>
              <w:left w:val="nil"/>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1,476</w:t>
            </w:r>
          </w:p>
        </w:tc>
      </w:tr>
      <w:tr w:rsidR="00666912" w:rsidRPr="0051041A" w:rsidTr="00666912">
        <w:trPr>
          <w:gridAfter w:val="1"/>
          <w:wAfter w:w="294" w:type="dxa"/>
          <w:trHeight w:val="900"/>
        </w:trPr>
        <w:tc>
          <w:tcPr>
            <w:tcW w:w="622" w:type="dxa"/>
            <w:gridSpan w:val="2"/>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22</w:t>
            </w:r>
          </w:p>
        </w:tc>
        <w:tc>
          <w:tcPr>
            <w:tcW w:w="6331"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бетонной подготовки. Бетон В10 (М150).</w:t>
            </w:r>
          </w:p>
        </w:tc>
        <w:tc>
          <w:tcPr>
            <w:tcW w:w="1637"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бетона, бутобетона и железобетона в деле</w:t>
            </w:r>
          </w:p>
        </w:tc>
        <w:tc>
          <w:tcPr>
            <w:tcW w:w="999" w:type="dxa"/>
            <w:tcBorders>
              <w:top w:val="single" w:sz="4" w:space="0" w:color="auto"/>
              <w:left w:val="nil"/>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0,0133</w:t>
            </w:r>
          </w:p>
        </w:tc>
      </w:tr>
      <w:tr w:rsidR="00666912" w:rsidRPr="0051041A" w:rsidTr="00666912">
        <w:trPr>
          <w:gridAfter w:val="1"/>
          <w:wAfter w:w="294" w:type="dxa"/>
          <w:trHeight w:val="2047"/>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lastRenderedPageBreak/>
              <w:t>23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Устройство камер со стенками из бетонных блоков (прим. - в расценке учтены также монолитные работы по плитам Пм2, Пф2) Люки чугунные, тяжелые </w:t>
            </w:r>
            <w:proofErr w:type="gramStart"/>
            <w:r w:rsidRPr="0051041A">
              <w:rPr>
                <w:color w:val="000000"/>
                <w:sz w:val="20"/>
                <w:szCs w:val="20"/>
                <w:lang w:eastAsia="ru-RU"/>
              </w:rPr>
              <w:t>Т(</w:t>
            </w:r>
            <w:proofErr w:type="gramEnd"/>
            <w:r w:rsidRPr="0051041A">
              <w:rPr>
                <w:color w:val="000000"/>
                <w:sz w:val="20"/>
                <w:szCs w:val="20"/>
                <w:lang w:eastAsia="ru-RU"/>
              </w:rPr>
              <w:t xml:space="preserve">С250)-ТС.9-60 - 2шт; детали с изготовлением из арматуры д12 и д14, сетки из арматурных стержней) - 0,2833т; детали из </w:t>
            </w:r>
            <w:proofErr w:type="spellStart"/>
            <w:r w:rsidRPr="0051041A">
              <w:rPr>
                <w:color w:val="000000"/>
                <w:sz w:val="20"/>
                <w:szCs w:val="20"/>
                <w:lang w:eastAsia="ru-RU"/>
              </w:rPr>
              <w:t>двутавра</w:t>
            </w:r>
            <w:proofErr w:type="spellEnd"/>
            <w:r w:rsidRPr="0051041A">
              <w:rPr>
                <w:color w:val="000000"/>
                <w:sz w:val="20"/>
                <w:szCs w:val="20"/>
                <w:lang w:eastAsia="ru-RU"/>
              </w:rPr>
              <w:t xml:space="preserve"> 35 Б1 - 0,1242т; Блоки бетонные стен подвалов сплошные: Блоки ФБС 12-6-6-Т - 11шт; Блоки бетонные стен подвалов сплошные: Блоки ФБС 9-6-6-Т - 6шт; Блоки бетонные стен подвалов сплошные: Блоки ФБС 24-6-6-Т - 9шт; Плита ПТ150.150.12-6 - 4шт; Кольцо стеновое смотровых колодцев КС</w:t>
            </w:r>
            <w:proofErr w:type="gramStart"/>
            <w:r w:rsidRPr="0051041A">
              <w:rPr>
                <w:color w:val="000000"/>
                <w:sz w:val="20"/>
                <w:szCs w:val="20"/>
                <w:lang w:eastAsia="ru-RU"/>
              </w:rPr>
              <w:t>7</w:t>
            </w:r>
            <w:proofErr w:type="gramEnd"/>
            <w:r w:rsidRPr="0051041A">
              <w:rPr>
                <w:color w:val="000000"/>
                <w:sz w:val="20"/>
                <w:szCs w:val="20"/>
                <w:lang w:eastAsia="ru-RU"/>
              </w:rPr>
              <w:t>.3 - 4шт; Кольца железобетонные горловин смотровых колодцев КОС7-3.6 - 2шт.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бетонных и железобетонных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0,2157</w:t>
            </w:r>
          </w:p>
        </w:tc>
      </w:tr>
      <w:tr w:rsidR="00666912" w:rsidRPr="0051041A" w:rsidTr="00666912">
        <w:trPr>
          <w:gridAfter w:val="1"/>
          <w:wAfter w:w="294" w:type="dxa"/>
          <w:trHeight w:val="27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Монтаж лестниц прямолинейных и криволинейных, пожарных с ограждением. Стремянка для колодцев С-5.</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0,027</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ПУ-1, ПУ-2</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Устройство круглых колодцев из сборного железобетона в грунтах сухих. Плита днища: ПН20 - 2шт; Кольцо стеновое смотровых колодцев: КС20.9 - 6шт; Плита перекрытия: 1ПП20-1 - 2шт; Кольца железобетонные горловин смотровых колодцев КОС7-3.6 - 8шт; Кольцо стеновое смотровых колодцев КС7.3 - 2шт; Люки чугунные, тяжелые </w:t>
            </w:r>
            <w:proofErr w:type="gramStart"/>
            <w:r w:rsidRPr="0051041A">
              <w:rPr>
                <w:color w:val="000000"/>
                <w:sz w:val="20"/>
                <w:szCs w:val="20"/>
                <w:lang w:eastAsia="ru-RU"/>
              </w:rPr>
              <w:t>Т(</w:t>
            </w:r>
            <w:proofErr w:type="gramEnd"/>
            <w:r w:rsidRPr="0051041A">
              <w:rPr>
                <w:color w:val="000000"/>
                <w:sz w:val="20"/>
                <w:szCs w:val="20"/>
                <w:lang w:eastAsia="ru-RU"/>
              </w:rPr>
              <w:t>С250)-ТС.9-60 - 2шт; Стальная стремянка для колодцев С-3 - 2шт.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 м3 железобетонных и бетонных конструкций колодца</w:t>
            </w:r>
          </w:p>
        </w:tc>
        <w:tc>
          <w:tcPr>
            <w:tcW w:w="999" w:type="dxa"/>
            <w:vMerge w:val="restart"/>
            <w:tcBorders>
              <w:top w:val="nil"/>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0,6488</w:t>
            </w:r>
          </w:p>
        </w:tc>
      </w:tr>
      <w:tr w:rsidR="00666912" w:rsidRPr="0051041A" w:rsidTr="00666912">
        <w:trPr>
          <w:gridAfter w:val="1"/>
          <w:wAfter w:w="294" w:type="dxa"/>
          <w:trHeight w:val="138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Сверление установками алмазного бурения в железобетонных конструкциях горизонтальных отверстий глубиной 200 мм диаметром 160 мм (прим. - сверление отверстий для труб диаметром 325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отверстий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0,12</w:t>
            </w:r>
          </w:p>
        </w:tc>
      </w:tr>
      <w:tr w:rsidR="00666912" w:rsidRPr="0051041A" w:rsidTr="00666912">
        <w:trPr>
          <w:gridAfter w:val="1"/>
          <w:wAfter w:w="294" w:type="dxa"/>
          <w:trHeight w:val="672"/>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Сверление установками алмазного бурения в железобетонных конструкциях горизонтальных отверстий глубиной 200 мм диаметром 140 мм (прим. - сверление отверстий для труб диаметром 273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отверстий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0,02</w:t>
            </w:r>
          </w:p>
        </w:tc>
      </w:tr>
      <w:tr w:rsidR="00666912" w:rsidRPr="0051041A" w:rsidTr="00666912">
        <w:trPr>
          <w:gridAfter w:val="1"/>
          <w:wAfter w:w="294" w:type="dxa"/>
          <w:trHeight w:val="504"/>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28</w:t>
            </w:r>
          </w:p>
        </w:tc>
        <w:tc>
          <w:tcPr>
            <w:tcW w:w="6331"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Установка гильз из стальных труб диаметром 200 мм</w:t>
            </w:r>
          </w:p>
        </w:tc>
        <w:tc>
          <w:tcPr>
            <w:tcW w:w="1637"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 шт. гильз</w:t>
            </w:r>
          </w:p>
        </w:tc>
        <w:tc>
          <w:tcPr>
            <w:tcW w:w="999" w:type="dxa"/>
            <w:tcBorders>
              <w:top w:val="single" w:sz="4" w:space="0" w:color="auto"/>
              <w:left w:val="nil"/>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1,4</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29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Заделка отверстий в местах прохода трубопроводов в стенах и перегородках оштукатуренных</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отверстий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0,14</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постоянных бетонных упоров на трубопроводе диаметром 250 мм (прим. - устройство столбиков подпорных под счетчики, задвижки, тройники)</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км трубопровода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0,3865</w:t>
            </w:r>
          </w:p>
        </w:tc>
      </w:tr>
      <w:tr w:rsidR="00666912" w:rsidRPr="0051041A" w:rsidTr="00666912">
        <w:trPr>
          <w:gridAfter w:val="1"/>
          <w:wAfter w:w="294" w:type="dxa"/>
          <w:trHeight w:val="453"/>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Раздел 3. Наружные сети водоснабжения</w:t>
            </w: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i/>
                <w:iCs/>
                <w:color w:val="000000"/>
                <w:sz w:val="20"/>
                <w:szCs w:val="20"/>
                <w:lang w:eastAsia="ru-RU"/>
              </w:rPr>
            </w:pPr>
            <w:r w:rsidRPr="0051041A">
              <w:rPr>
                <w:i/>
                <w:iCs/>
                <w:color w:val="000000"/>
                <w:sz w:val="20"/>
                <w:szCs w:val="20"/>
                <w:lang w:eastAsia="ru-RU"/>
              </w:rPr>
              <w:t>Выполнение работ по прокладке трубопровода закрытым способом</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Нанесение </w:t>
            </w:r>
            <w:proofErr w:type="gramStart"/>
            <w:r w:rsidRPr="0051041A">
              <w:rPr>
                <w:color w:val="000000"/>
                <w:sz w:val="20"/>
                <w:szCs w:val="20"/>
                <w:lang w:eastAsia="ru-RU"/>
              </w:rPr>
              <w:t>весьма усиленной</w:t>
            </w:r>
            <w:proofErr w:type="gramEnd"/>
            <w:r w:rsidRPr="0051041A">
              <w:rPr>
                <w:color w:val="000000"/>
                <w:sz w:val="20"/>
                <w:szCs w:val="20"/>
                <w:lang w:eastAsia="ru-RU"/>
              </w:rPr>
              <w:t xml:space="preserve"> антикоррозионной битумно-резиновой или битумно-полимерной изоляции на стальные трубопроводы диаметром 500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км трубопровода</w:t>
            </w:r>
          </w:p>
        </w:tc>
        <w:tc>
          <w:tcPr>
            <w:tcW w:w="999" w:type="dxa"/>
            <w:vMerge w:val="restart"/>
            <w:tcBorders>
              <w:top w:val="nil"/>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0,105</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proofErr w:type="spellStart"/>
            <w:r w:rsidRPr="0051041A">
              <w:rPr>
                <w:color w:val="000000"/>
                <w:sz w:val="20"/>
                <w:szCs w:val="20"/>
                <w:lang w:eastAsia="ru-RU"/>
              </w:rPr>
              <w:t>Огрунтовка</w:t>
            </w:r>
            <w:proofErr w:type="spellEnd"/>
            <w:r w:rsidRPr="0051041A">
              <w:rPr>
                <w:color w:val="000000"/>
                <w:sz w:val="20"/>
                <w:szCs w:val="20"/>
                <w:lang w:eastAsia="ru-RU"/>
              </w:rPr>
              <w:t xml:space="preserve"> металлических поверхностей за один раз грунтовкой ГФ-021</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w:t>
            </w:r>
            <w:proofErr w:type="gramStart"/>
            <w:r w:rsidRPr="0051041A">
              <w:rPr>
                <w:color w:val="000000"/>
                <w:sz w:val="20"/>
                <w:szCs w:val="20"/>
                <w:lang w:eastAsia="ru-RU"/>
              </w:rPr>
              <w:t>2</w:t>
            </w:r>
            <w:proofErr w:type="gramEnd"/>
            <w:r w:rsidRPr="0051041A">
              <w:rPr>
                <w:color w:val="000000"/>
                <w:sz w:val="20"/>
                <w:szCs w:val="20"/>
                <w:lang w:eastAsia="ru-RU"/>
              </w:rPr>
              <w:t xml:space="preserve"> окрашиваемой поверхности</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1,75</w:t>
            </w:r>
          </w:p>
        </w:tc>
      </w:tr>
      <w:tr w:rsidR="00666912" w:rsidRPr="0051041A" w:rsidTr="00666912">
        <w:trPr>
          <w:gridAfter w:val="1"/>
          <w:wAfter w:w="294" w:type="dxa"/>
          <w:trHeight w:val="49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Продавливание без разработки грунта (прокол) на длину до 50 м труб диаметром 400 мм (прим. - устройство футляра из трубы толстостенной стальной диаметром 530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 продавливания</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1,05</w:t>
            </w:r>
          </w:p>
        </w:tc>
      </w:tr>
      <w:tr w:rsidR="00666912" w:rsidRPr="0051041A" w:rsidTr="00666912">
        <w:trPr>
          <w:gridAfter w:val="1"/>
          <w:wAfter w:w="294" w:type="dxa"/>
          <w:trHeight w:val="48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Протаскивание в футляр стальных труб диаметром 250 мм (прим. - протаскивание в футляр трубы ПЭ 100SDR 17-225х13,4)</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 трубы, уложенной в футляр</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1,05</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Заделка битумом и прядью концов футляра диаметром 500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футляр</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6</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Продавливание без разработки грунта (прокол) на длину до 50 м труб диаметром 250 мм - трубы ПЭ 100SDR 17-225х13,4.</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 продавливания</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2,815</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i/>
                <w:iCs/>
                <w:color w:val="000000"/>
                <w:sz w:val="20"/>
                <w:szCs w:val="20"/>
                <w:lang w:eastAsia="ru-RU"/>
              </w:rPr>
            </w:pPr>
            <w:r w:rsidRPr="0051041A">
              <w:rPr>
                <w:i/>
                <w:iCs/>
                <w:color w:val="000000"/>
                <w:sz w:val="20"/>
                <w:szCs w:val="20"/>
                <w:lang w:eastAsia="ru-RU"/>
              </w:rPr>
              <w:t>Монтаж водоразборной арматуры</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Установка задвижек или клапанов обратных чугунных диаметром 200 </w:t>
            </w:r>
            <w:r w:rsidRPr="0051041A">
              <w:rPr>
                <w:color w:val="000000"/>
                <w:sz w:val="20"/>
                <w:szCs w:val="20"/>
                <w:lang w:eastAsia="ru-RU"/>
              </w:rPr>
              <w:lastRenderedPageBreak/>
              <w:t xml:space="preserve">мм. Задвижка чугунная фланцевая Ду=200 мм, Ру-1,6 МПа VGA EKO </w:t>
            </w:r>
            <w:proofErr w:type="spellStart"/>
            <w:r w:rsidRPr="0051041A">
              <w:rPr>
                <w:color w:val="000000"/>
                <w:sz w:val="20"/>
                <w:szCs w:val="20"/>
                <w:lang w:eastAsia="ru-RU"/>
              </w:rPr>
              <w:t>Plus</w:t>
            </w:r>
            <w:proofErr w:type="spellEnd"/>
            <w:r w:rsidRPr="0051041A">
              <w:rPr>
                <w:color w:val="000000"/>
                <w:sz w:val="20"/>
                <w:szCs w:val="20"/>
                <w:lang w:eastAsia="ru-RU"/>
              </w:rPr>
              <w:t xml:space="preserve"> - 8шт;  Фланец со встроенным ПЭ патрубком Ду=200мм Ру=1,6 МПа </w:t>
            </w:r>
            <w:proofErr w:type="spellStart"/>
            <w:r w:rsidRPr="0051041A">
              <w:rPr>
                <w:color w:val="000000"/>
                <w:sz w:val="20"/>
                <w:szCs w:val="20"/>
                <w:lang w:eastAsia="ru-RU"/>
              </w:rPr>
              <w:t>Hawle</w:t>
            </w:r>
            <w:proofErr w:type="spellEnd"/>
            <w:r w:rsidRPr="0051041A">
              <w:rPr>
                <w:color w:val="000000"/>
                <w:sz w:val="20"/>
                <w:szCs w:val="20"/>
                <w:lang w:eastAsia="ru-RU"/>
              </w:rPr>
              <w:t xml:space="preserve"> - 10шт.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lastRenderedPageBreak/>
              <w:t xml:space="preserve">1 задвижка (или </w:t>
            </w:r>
            <w:r w:rsidRPr="0051041A">
              <w:rPr>
                <w:color w:val="000000"/>
                <w:sz w:val="20"/>
                <w:szCs w:val="20"/>
                <w:lang w:eastAsia="ru-RU"/>
              </w:rPr>
              <w:lastRenderedPageBreak/>
              <w:t>клапан обратный)</w:t>
            </w:r>
          </w:p>
        </w:tc>
        <w:tc>
          <w:tcPr>
            <w:tcW w:w="999" w:type="dxa"/>
            <w:vMerge w:val="restart"/>
            <w:tcBorders>
              <w:top w:val="nil"/>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lastRenderedPageBreak/>
              <w:t>8</w:t>
            </w:r>
          </w:p>
        </w:tc>
      </w:tr>
      <w:tr w:rsidR="00666912" w:rsidRPr="0051041A" w:rsidTr="00666912">
        <w:trPr>
          <w:gridAfter w:val="1"/>
          <w:wAfter w:w="294" w:type="dxa"/>
          <w:trHeight w:val="69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lastRenderedPageBreak/>
              <w:t>38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Установка задвижек или клапанов обратных чугунных диаметром 150 мм. Задвижка чугунная фланцевая Ду=150 мм, Ру-1,6 МПа VGA EKO </w:t>
            </w:r>
            <w:proofErr w:type="spellStart"/>
            <w:r w:rsidRPr="0051041A">
              <w:rPr>
                <w:color w:val="000000"/>
                <w:sz w:val="20"/>
                <w:szCs w:val="20"/>
                <w:lang w:eastAsia="ru-RU"/>
              </w:rPr>
              <w:t>Plus</w:t>
            </w:r>
            <w:proofErr w:type="spellEnd"/>
            <w:r w:rsidRPr="0051041A">
              <w:rPr>
                <w:color w:val="000000"/>
                <w:sz w:val="20"/>
                <w:szCs w:val="20"/>
                <w:lang w:eastAsia="ru-RU"/>
              </w:rPr>
              <w:t xml:space="preserve"> - 1шт; Фланец со встроенным ПЭ патрубком Ду=150мм Ру=1,6 МПа </w:t>
            </w:r>
            <w:proofErr w:type="spellStart"/>
            <w:r w:rsidRPr="0051041A">
              <w:rPr>
                <w:color w:val="000000"/>
                <w:sz w:val="20"/>
                <w:szCs w:val="20"/>
                <w:lang w:eastAsia="ru-RU"/>
              </w:rPr>
              <w:t>Hawle</w:t>
            </w:r>
            <w:proofErr w:type="spellEnd"/>
            <w:r w:rsidRPr="0051041A">
              <w:rPr>
                <w:color w:val="000000"/>
                <w:sz w:val="20"/>
                <w:szCs w:val="20"/>
                <w:lang w:eastAsia="ru-RU"/>
              </w:rPr>
              <w:t xml:space="preserve">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задвижка (или клапан обратный)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w:t>
            </w:r>
          </w:p>
        </w:tc>
      </w:tr>
      <w:tr w:rsidR="00666912" w:rsidRPr="0051041A" w:rsidTr="00666912">
        <w:trPr>
          <w:gridAfter w:val="1"/>
          <w:wAfter w:w="294" w:type="dxa"/>
          <w:trHeight w:val="70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39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Врезка в существующие сети из стальных труб стальных штуцеров (патрубков) диаметром 50 мм (прим. - устройство врезки для кранов </w:t>
            </w:r>
            <w:proofErr w:type="spellStart"/>
            <w:r w:rsidRPr="0051041A">
              <w:rPr>
                <w:color w:val="000000"/>
                <w:sz w:val="20"/>
                <w:szCs w:val="20"/>
                <w:lang w:eastAsia="ru-RU"/>
              </w:rPr>
              <w:t>диам</w:t>
            </w:r>
            <w:proofErr w:type="spellEnd"/>
            <w:r w:rsidRPr="0051041A">
              <w:rPr>
                <w:color w:val="000000"/>
                <w:sz w:val="20"/>
                <w:szCs w:val="20"/>
                <w:lang w:eastAsia="ru-RU"/>
              </w:rPr>
              <w:t>. 25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врезка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2</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Установка вентилей, задвижек, затворов, клапанов обратных, кранов проходных на трубопроводах из стальных труб диаметром до 25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шт.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2</w:t>
            </w:r>
          </w:p>
        </w:tc>
      </w:tr>
      <w:tr w:rsidR="00666912" w:rsidRPr="0051041A" w:rsidTr="00666912">
        <w:trPr>
          <w:gridAfter w:val="1"/>
          <w:wAfter w:w="294" w:type="dxa"/>
          <w:trHeight w:val="311"/>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Установка фасонных частей стальных сварных диаметром 100-250 мм. Тройник сварной фланцевый Ду=150х200х150 (сталь)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фасонных частей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0,1498</w:t>
            </w:r>
          </w:p>
        </w:tc>
      </w:tr>
      <w:tr w:rsidR="00666912" w:rsidRPr="0051041A" w:rsidTr="00666912">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Установка полиэтиленовых фасонных частей отводов, колен, патрубков, переходов. Отвод 90° полиэтиленовый с удлиненным хвостовиком, диаметр 225 мм (ТУ2248-001-18425183-01) - 4шт; Отвод 45° полиэтиленовый с удлиненным хвостовиком, диаметр 225 мм (ТУ2248-001-18425183-01) - 8шт. </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 фасонных частей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1,2</w:t>
            </w:r>
          </w:p>
        </w:tc>
      </w:tr>
      <w:tr w:rsidR="00666912" w:rsidRPr="0051041A" w:rsidTr="00666912">
        <w:trPr>
          <w:gridAfter w:val="1"/>
          <w:wAfter w:w="294" w:type="dxa"/>
          <w:trHeight w:val="91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67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43</w:t>
            </w:r>
          </w:p>
        </w:tc>
        <w:tc>
          <w:tcPr>
            <w:tcW w:w="6331"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 xml:space="preserve">Установка полиэтиленовых фасонных частей тройников. Тройник полиэтиленовый с удлиненным хвостовиком </w:t>
            </w:r>
            <w:proofErr w:type="spellStart"/>
            <w:r w:rsidRPr="0051041A">
              <w:rPr>
                <w:color w:val="000000"/>
                <w:sz w:val="20"/>
                <w:szCs w:val="20"/>
                <w:lang w:eastAsia="ru-RU"/>
              </w:rPr>
              <w:t>равнопроходной</w:t>
            </w:r>
            <w:proofErr w:type="spellEnd"/>
            <w:r w:rsidRPr="0051041A">
              <w:rPr>
                <w:color w:val="000000"/>
                <w:sz w:val="20"/>
                <w:szCs w:val="20"/>
                <w:lang w:eastAsia="ru-RU"/>
              </w:rPr>
              <w:t>, SDR 11, диаметр 225 мм (ТУ2248-001-18425183-01) - 2шт.</w:t>
            </w:r>
          </w:p>
        </w:tc>
        <w:tc>
          <w:tcPr>
            <w:tcW w:w="1637" w:type="dxa"/>
            <w:tcBorders>
              <w:top w:val="single" w:sz="4" w:space="0" w:color="auto"/>
              <w:left w:val="nil"/>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 фасонных частей</w:t>
            </w:r>
          </w:p>
        </w:tc>
        <w:tc>
          <w:tcPr>
            <w:tcW w:w="999" w:type="dxa"/>
            <w:tcBorders>
              <w:top w:val="single" w:sz="4" w:space="0" w:color="auto"/>
              <w:left w:val="nil"/>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0,2</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Ротаметр, счетчик, преобразователь, устанавливаемые на фланцевых соединениях, диаметр условного прохода до 120 мм. Счетчик фланцевый Ду=100 СТВХ-100.</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шт.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2</w:t>
            </w:r>
          </w:p>
        </w:tc>
      </w:tr>
      <w:tr w:rsidR="00666912" w:rsidRPr="0051041A" w:rsidTr="00666912">
        <w:trPr>
          <w:gridAfter w:val="1"/>
          <w:wAfter w:w="294" w:type="dxa"/>
          <w:trHeight w:val="46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Установка фасонных частей стальных сварных диаметром 100-250 мм (прим. - переход приварной Ду=200 мм - Ду=100 мм сталь; патрубок приварной Ду=100 мм сталь). Фланцы стальные плоские приварные из стали ВСт3сп2, ВСт3сп3, давлением 1,0 МПа (10 кгс/см</w:t>
            </w:r>
            <w:proofErr w:type="gramStart"/>
            <w:r w:rsidRPr="0051041A">
              <w:rPr>
                <w:color w:val="000000"/>
                <w:sz w:val="20"/>
                <w:szCs w:val="20"/>
                <w:lang w:eastAsia="ru-RU"/>
              </w:rPr>
              <w:t>2</w:t>
            </w:r>
            <w:proofErr w:type="gramEnd"/>
            <w:r w:rsidRPr="0051041A">
              <w:rPr>
                <w:color w:val="000000"/>
                <w:sz w:val="20"/>
                <w:szCs w:val="20"/>
                <w:lang w:eastAsia="ru-RU"/>
              </w:rPr>
              <w:t>), диаметром 100 мм - 4шт; Фланцы стальные плоские приварные из стали ВСт3сп2, ВСт3сп3, давлением 1,0 МПа (10 кгс/см2), диаметром 200 мм - 4шт.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фасонных частей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0,013</w:t>
            </w:r>
          </w:p>
        </w:tc>
      </w:tr>
      <w:tr w:rsidR="00666912" w:rsidRPr="0051041A" w:rsidTr="00666912">
        <w:trPr>
          <w:gridAfter w:val="1"/>
          <w:wAfter w:w="294" w:type="dxa"/>
          <w:trHeight w:val="1214"/>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666912" w:rsidRPr="0051041A" w:rsidRDefault="00666912" w:rsidP="00371EC1">
            <w:pPr>
              <w:suppressAutoHyphens w:val="0"/>
              <w:rPr>
                <w:b/>
                <w:bCs/>
                <w:color w:val="000000"/>
                <w:sz w:val="20"/>
                <w:szCs w:val="20"/>
                <w:lang w:eastAsia="ru-RU"/>
              </w:rPr>
            </w:pPr>
            <w:r w:rsidRPr="0051041A">
              <w:rPr>
                <w:b/>
                <w:bCs/>
                <w:color w:val="000000"/>
                <w:sz w:val="20"/>
                <w:szCs w:val="20"/>
                <w:lang w:eastAsia="ru-RU"/>
              </w:rPr>
              <w:t>Раздел 4. Работы по демонтажу/восстановлению покрытия плит ПАГ на смежной территории.</w:t>
            </w: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(прим. - разборка плит покрытия площадки ПАГ-18 в месте устройства ВК-2)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nil"/>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0,648</w:t>
            </w:r>
          </w:p>
        </w:tc>
      </w:tr>
      <w:tr w:rsidR="00666912" w:rsidRPr="0051041A" w:rsidTr="00666912">
        <w:trPr>
          <w:gridAfter w:val="1"/>
          <w:wAfter w:w="294" w:type="dxa"/>
          <w:trHeight w:val="46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подстилающих и выравнивающих слоев оснований из щебня (прим. - устройство основания под обратный монтаж плит ПАГ-18 - щебень, толщина 20 см. фракция 40-70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материала основания (в плотном теле)</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0,72</w:t>
            </w:r>
          </w:p>
        </w:tc>
      </w:tr>
      <w:tr w:rsidR="00666912" w:rsidRPr="0051041A" w:rsidTr="00666912">
        <w:trPr>
          <w:gridAfter w:val="1"/>
          <w:wAfter w:w="294" w:type="dxa"/>
          <w:trHeight w:val="675"/>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подстилающих и выравнивающих слоев оснований из песка (прим. - устройство основания под обратный монтаж плит ПАГ-18 - отсев дробления, толщина 5см.)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материала основания (в плотном теле)</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0,18</w:t>
            </w:r>
          </w:p>
        </w:tc>
      </w:tr>
      <w:tr w:rsidR="00666912" w:rsidRPr="0051041A" w:rsidTr="00666912">
        <w:trPr>
          <w:gridAfter w:val="1"/>
          <w:wAfter w:w="294" w:type="dxa"/>
          <w:trHeight w:val="672"/>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49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Устройство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(обратный монтаж)</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0,648</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50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Погрузо-разгрузочные работы при автомобильных перевозках: Погрузка прочих материалов, конструкций и деталей (прим. - складируемые плиты ПАГ-18)</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162</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666912" w:rsidRPr="0051041A" w:rsidRDefault="00666912" w:rsidP="00371EC1">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666912" w:rsidRPr="0051041A" w:rsidRDefault="00666912" w:rsidP="00371EC1">
            <w:pPr>
              <w:suppressAutoHyphens w:val="0"/>
              <w:rPr>
                <w:color w:val="000000"/>
                <w:sz w:val="20"/>
                <w:szCs w:val="20"/>
                <w:lang w:eastAsia="ru-RU"/>
              </w:rPr>
            </w:pPr>
          </w:p>
        </w:tc>
      </w:tr>
      <w:tr w:rsidR="00666912" w:rsidRPr="0051041A" w:rsidTr="00666912">
        <w:trPr>
          <w:gridAfter w:val="1"/>
          <w:wAfter w:w="294" w:type="dxa"/>
          <w:trHeight w:val="230"/>
        </w:trPr>
        <w:tc>
          <w:tcPr>
            <w:tcW w:w="622"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51</w:t>
            </w:r>
          </w:p>
        </w:tc>
        <w:tc>
          <w:tcPr>
            <w:tcW w:w="633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Перевозка грузов бортовым автомобилем на расстояние до 3 км (I класс груза) (прим. - внутриплощадочное перемещение плит ПАГ-18 к месту складирования)</w:t>
            </w:r>
          </w:p>
        </w:tc>
        <w:tc>
          <w:tcPr>
            <w:tcW w:w="1637"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666912" w:rsidRPr="0051041A" w:rsidRDefault="00666912" w:rsidP="00371EC1">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66912" w:rsidRPr="0051041A" w:rsidRDefault="00666912" w:rsidP="00371EC1">
            <w:pPr>
              <w:suppressAutoHyphens w:val="0"/>
              <w:jc w:val="right"/>
              <w:rPr>
                <w:color w:val="000000"/>
                <w:sz w:val="20"/>
                <w:szCs w:val="20"/>
                <w:lang w:eastAsia="ru-RU"/>
              </w:rPr>
            </w:pPr>
            <w:r w:rsidRPr="0051041A">
              <w:rPr>
                <w:color w:val="000000"/>
                <w:sz w:val="20"/>
                <w:szCs w:val="20"/>
                <w:lang w:eastAsia="ru-RU"/>
              </w:rPr>
              <w:t>162</w:t>
            </w:r>
          </w:p>
        </w:tc>
      </w:tr>
      <w:tr w:rsidR="00666912" w:rsidRPr="0051041A" w:rsidTr="00666912">
        <w:trPr>
          <w:gridAfter w:val="1"/>
          <w:wAfter w:w="294" w:type="dxa"/>
          <w:trHeight w:val="447"/>
        </w:trPr>
        <w:tc>
          <w:tcPr>
            <w:tcW w:w="622" w:type="dxa"/>
            <w:gridSpan w:val="2"/>
            <w:vMerge/>
            <w:tcBorders>
              <w:top w:val="single" w:sz="4" w:space="0" w:color="auto"/>
              <w:left w:val="single" w:sz="4" w:space="0" w:color="auto"/>
              <w:bottom w:val="single" w:sz="4" w:space="0" w:color="000000"/>
              <w:right w:val="single" w:sz="4" w:space="0" w:color="000000"/>
            </w:tcBorders>
            <w:vAlign w:val="center"/>
            <w:hideMark/>
          </w:tcPr>
          <w:p w:rsidR="00666912" w:rsidRPr="0051041A" w:rsidRDefault="00666912" w:rsidP="00371EC1">
            <w:pPr>
              <w:suppressAutoHyphens w:val="0"/>
              <w:rPr>
                <w:rFonts w:ascii="Courier New" w:hAnsi="Courier New" w:cs="Courier New"/>
                <w:color w:val="000000"/>
                <w:sz w:val="16"/>
                <w:szCs w:val="16"/>
                <w:lang w:eastAsia="ru-RU"/>
              </w:rPr>
            </w:pPr>
          </w:p>
        </w:tc>
        <w:tc>
          <w:tcPr>
            <w:tcW w:w="6331" w:type="dxa"/>
            <w:vMerge/>
            <w:tcBorders>
              <w:top w:val="single" w:sz="4" w:space="0" w:color="auto"/>
              <w:left w:val="single" w:sz="4" w:space="0" w:color="auto"/>
              <w:bottom w:val="single" w:sz="4" w:space="0" w:color="000000"/>
              <w:right w:val="single" w:sz="4" w:space="0" w:color="000000"/>
            </w:tcBorders>
            <w:vAlign w:val="center"/>
            <w:hideMark/>
          </w:tcPr>
          <w:p w:rsidR="00666912" w:rsidRPr="0051041A" w:rsidRDefault="00666912" w:rsidP="00371EC1">
            <w:pPr>
              <w:suppressAutoHyphens w:val="0"/>
              <w:rPr>
                <w:rFonts w:ascii="Courier New" w:hAnsi="Courier New" w:cs="Courier New"/>
                <w:color w:val="000000"/>
                <w:sz w:val="16"/>
                <w:szCs w:val="16"/>
                <w:lang w:eastAsia="ru-RU"/>
              </w:rPr>
            </w:pPr>
          </w:p>
        </w:tc>
        <w:tc>
          <w:tcPr>
            <w:tcW w:w="1637" w:type="dxa"/>
            <w:vMerge/>
            <w:tcBorders>
              <w:top w:val="single" w:sz="4" w:space="0" w:color="auto"/>
              <w:left w:val="single" w:sz="4" w:space="0" w:color="auto"/>
              <w:bottom w:val="single" w:sz="4" w:space="0" w:color="000000"/>
              <w:right w:val="single" w:sz="4" w:space="0" w:color="000000"/>
            </w:tcBorders>
            <w:vAlign w:val="center"/>
            <w:hideMark/>
          </w:tcPr>
          <w:p w:rsidR="00666912" w:rsidRPr="0051041A" w:rsidRDefault="00666912" w:rsidP="00371EC1">
            <w:pPr>
              <w:suppressAutoHyphens w:val="0"/>
              <w:rPr>
                <w:rFonts w:ascii="Courier New" w:hAnsi="Courier New" w:cs="Courier New"/>
                <w:color w:val="000000"/>
                <w:sz w:val="16"/>
                <w:szCs w:val="16"/>
                <w:lang w:eastAsia="ru-RU"/>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666912" w:rsidRPr="0051041A" w:rsidRDefault="00666912" w:rsidP="00371EC1">
            <w:pPr>
              <w:suppressAutoHyphens w:val="0"/>
              <w:rPr>
                <w:rFonts w:ascii="Courier New" w:hAnsi="Courier New" w:cs="Courier New"/>
                <w:color w:val="000000"/>
                <w:sz w:val="16"/>
                <w:szCs w:val="16"/>
                <w:lang w:eastAsia="ru-RU"/>
              </w:rPr>
            </w:pPr>
          </w:p>
        </w:tc>
      </w:tr>
    </w:tbl>
    <w:p w:rsidR="00472097" w:rsidRDefault="00472097" w:rsidP="003D07A9">
      <w:pPr>
        <w:shd w:val="clear" w:color="auto" w:fill="FFFFFF"/>
        <w:ind w:left="11"/>
      </w:pPr>
    </w:p>
    <w:p w:rsidR="00472097" w:rsidRDefault="00472097" w:rsidP="003D07A9">
      <w:pPr>
        <w:shd w:val="clear" w:color="auto" w:fill="FFFFFF"/>
        <w:ind w:left="11"/>
      </w:pPr>
      <w:r>
        <w:t>Наименование и объем работ, равно как номенклатура и количество применяемых материалов не являются окончательными и при необходимости могут быть изменены в ходе выполнения работ по письменному согласованию с Заказчиком.</w:t>
      </w:r>
    </w:p>
    <w:p w:rsidR="00472097" w:rsidRDefault="00472097" w:rsidP="003D07A9">
      <w:pPr>
        <w:pStyle w:val="affa"/>
        <w:spacing w:line="240" w:lineRule="atLeast"/>
        <w:ind w:firstLine="709"/>
        <w:jc w:val="both"/>
        <w:rPr>
          <w:rFonts w:ascii="Times New Roman" w:hAnsi="Times New Roman"/>
          <w:sz w:val="28"/>
          <w:szCs w:val="28"/>
        </w:rPr>
      </w:pPr>
    </w:p>
    <w:p w:rsidR="00472097" w:rsidRPr="00343E82" w:rsidRDefault="00472097" w:rsidP="003D07A9">
      <w:pPr>
        <w:pStyle w:val="affa"/>
        <w:spacing w:line="240" w:lineRule="atLeast"/>
        <w:ind w:firstLine="709"/>
        <w:jc w:val="both"/>
        <w:rPr>
          <w:rFonts w:ascii="Times New Roman" w:hAnsi="Times New Roman"/>
          <w:b/>
          <w:sz w:val="28"/>
          <w:szCs w:val="28"/>
        </w:rPr>
      </w:pPr>
      <w:r>
        <w:rPr>
          <w:rFonts w:ascii="Times New Roman" w:hAnsi="Times New Roman"/>
          <w:b/>
          <w:sz w:val="28"/>
          <w:szCs w:val="28"/>
        </w:rPr>
        <w:lastRenderedPageBreak/>
        <w:t>4.11. Требования к материалам и оборудованию, применяемым для выполнения работ.</w:t>
      </w:r>
    </w:p>
    <w:p w:rsidR="00472097" w:rsidRPr="00343E82" w:rsidRDefault="00472097" w:rsidP="003D07A9">
      <w:pPr>
        <w:pStyle w:val="affa"/>
        <w:ind w:firstLine="851"/>
        <w:jc w:val="both"/>
        <w:rPr>
          <w:rFonts w:ascii="Times New Roman" w:hAnsi="Times New Roman"/>
          <w:sz w:val="28"/>
          <w:szCs w:val="28"/>
        </w:rPr>
      </w:pPr>
      <w:r>
        <w:rPr>
          <w:rFonts w:ascii="Times New Roman" w:hAnsi="Times New Roman"/>
          <w:sz w:val="28"/>
          <w:szCs w:val="28"/>
        </w:rPr>
        <w:t>Материалы, применяемые для производства работ – в соответствии с рабочим проектом и ведомостью объемов работ.</w:t>
      </w:r>
    </w:p>
    <w:p w:rsidR="00472097" w:rsidRPr="00343E82" w:rsidRDefault="00472097" w:rsidP="003D07A9">
      <w:pPr>
        <w:pStyle w:val="affa"/>
        <w:ind w:firstLine="851"/>
        <w:jc w:val="both"/>
        <w:rPr>
          <w:rFonts w:ascii="Times New Roman" w:hAnsi="Times New Roman"/>
          <w:b/>
          <w:sz w:val="28"/>
          <w:szCs w:val="28"/>
        </w:rPr>
      </w:pPr>
      <w:r>
        <w:rPr>
          <w:rFonts w:ascii="Times New Roman" w:eastAsia="MS Mincho" w:hAnsi="Times New Roman"/>
          <w:sz w:val="28"/>
          <w:szCs w:val="28"/>
          <w:lang w:eastAsia="ru-RU"/>
        </w:rPr>
        <w:t xml:space="preserve">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w:t>
      </w:r>
      <w:r>
        <w:rPr>
          <w:rFonts w:ascii="Times New Roman" w:hAnsi="Times New Roman"/>
          <w:sz w:val="28"/>
          <w:szCs w:val="28"/>
        </w:rPr>
        <w:t>Наименования материалов и оборудования (в том числе их характеристики) перед началом выполнения работ должны быть согласованы с Заказчиком.</w:t>
      </w:r>
    </w:p>
    <w:p w:rsidR="00472097" w:rsidRPr="00343E82" w:rsidRDefault="00472097" w:rsidP="003D07A9">
      <w:pPr>
        <w:pStyle w:val="affa"/>
        <w:ind w:firstLine="851"/>
        <w:jc w:val="both"/>
        <w:rPr>
          <w:rFonts w:ascii="Times New Roman" w:hAnsi="Times New Roman"/>
          <w:sz w:val="28"/>
          <w:szCs w:val="28"/>
        </w:rPr>
      </w:pPr>
      <w:r>
        <w:rPr>
          <w:rFonts w:ascii="Times New Roman" w:hAnsi="Times New Roman"/>
          <w:sz w:val="28"/>
          <w:szCs w:val="28"/>
        </w:rPr>
        <w:t>При производстве работ Подрядчик должен иметь на месте работ и хранить вместе с общим журналом работ заверенные копии  технических паспортов и сертификатов (документов качества) на все примененные и применяемые на текущий момент материалы.</w:t>
      </w:r>
    </w:p>
    <w:p w:rsidR="00472097" w:rsidRDefault="00472097" w:rsidP="003D07A9">
      <w:pPr>
        <w:pStyle w:val="affa"/>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
    <w:p w:rsidR="00472097" w:rsidRPr="00343E82" w:rsidRDefault="00472097" w:rsidP="003D07A9">
      <w:pPr>
        <w:pStyle w:val="affa"/>
        <w:ind w:firstLine="709"/>
        <w:jc w:val="both"/>
        <w:rPr>
          <w:rFonts w:ascii="Times New Roman" w:hAnsi="Times New Roman"/>
          <w:b/>
          <w:sz w:val="28"/>
          <w:szCs w:val="28"/>
        </w:rPr>
      </w:pPr>
      <w:r>
        <w:rPr>
          <w:rFonts w:ascii="Times New Roman" w:hAnsi="Times New Roman"/>
          <w:b/>
          <w:sz w:val="28"/>
          <w:szCs w:val="28"/>
        </w:rPr>
        <w:t>4.12. Перечень рабочей документации.</w:t>
      </w:r>
    </w:p>
    <w:p w:rsidR="00472097" w:rsidRPr="00343E82" w:rsidRDefault="00472097" w:rsidP="003D07A9">
      <w:pPr>
        <w:pStyle w:val="affa"/>
        <w:ind w:firstLine="851"/>
        <w:jc w:val="both"/>
        <w:rPr>
          <w:rFonts w:ascii="Times New Roman" w:hAnsi="Times New Roman"/>
          <w:sz w:val="28"/>
          <w:szCs w:val="28"/>
        </w:rPr>
      </w:pPr>
      <w:r>
        <w:rPr>
          <w:rFonts w:ascii="Times New Roman" w:hAnsi="Times New Roman"/>
          <w:sz w:val="28"/>
          <w:szCs w:val="28"/>
        </w:rPr>
        <w:t xml:space="preserve">До начала производства работ Заказчик передает </w:t>
      </w:r>
      <w:r>
        <w:rPr>
          <w:rFonts w:ascii="Times New Roman" w:hAnsi="Times New Roman"/>
          <w:b/>
          <w:sz w:val="28"/>
          <w:szCs w:val="28"/>
        </w:rPr>
        <w:t>Подрядчику</w:t>
      </w:r>
      <w:r>
        <w:rPr>
          <w:rFonts w:ascii="Times New Roman" w:hAnsi="Times New Roman"/>
          <w:sz w:val="28"/>
          <w:szCs w:val="28"/>
        </w:rPr>
        <w:t xml:space="preserve"> документацию на основании Акта передачи.</w:t>
      </w:r>
    </w:p>
    <w:p w:rsidR="00472097" w:rsidRPr="00343E82" w:rsidRDefault="00472097" w:rsidP="003D07A9">
      <w:pPr>
        <w:pStyle w:val="affa"/>
        <w:ind w:firstLine="851"/>
        <w:jc w:val="both"/>
        <w:rPr>
          <w:rFonts w:ascii="Times New Roman" w:hAnsi="Times New Roman"/>
          <w:sz w:val="28"/>
          <w:szCs w:val="28"/>
        </w:rPr>
      </w:pPr>
      <w:r>
        <w:rPr>
          <w:rFonts w:ascii="Times New Roman" w:hAnsi="Times New Roman"/>
          <w:sz w:val="28"/>
          <w:szCs w:val="28"/>
        </w:rPr>
        <w:t xml:space="preserve">Перечень документации установлен в нижеприведенной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066"/>
        <w:gridCol w:w="4536"/>
        <w:gridCol w:w="2551"/>
      </w:tblGrid>
      <w:tr w:rsidR="00472097" w:rsidRPr="00343E82" w:rsidTr="003D07A9">
        <w:tc>
          <w:tcPr>
            <w:tcW w:w="594" w:type="dxa"/>
          </w:tcPr>
          <w:p w:rsidR="00472097" w:rsidRPr="00343E82" w:rsidRDefault="00472097" w:rsidP="003D07A9">
            <w:pPr>
              <w:pStyle w:val="affa"/>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2066" w:type="dxa"/>
          </w:tcPr>
          <w:p w:rsidR="00472097" w:rsidRPr="00343E82" w:rsidRDefault="00472097" w:rsidP="003D07A9">
            <w:pPr>
              <w:pStyle w:val="affa"/>
              <w:jc w:val="center"/>
              <w:rPr>
                <w:rFonts w:ascii="Times New Roman" w:hAnsi="Times New Roman"/>
                <w:sz w:val="24"/>
                <w:szCs w:val="24"/>
              </w:rPr>
            </w:pPr>
            <w:r>
              <w:rPr>
                <w:rFonts w:ascii="Times New Roman" w:hAnsi="Times New Roman"/>
                <w:sz w:val="24"/>
                <w:szCs w:val="24"/>
              </w:rPr>
              <w:t>Шифр</w:t>
            </w:r>
          </w:p>
        </w:tc>
        <w:tc>
          <w:tcPr>
            <w:tcW w:w="4536" w:type="dxa"/>
          </w:tcPr>
          <w:p w:rsidR="00472097" w:rsidRPr="00343E82" w:rsidRDefault="00472097" w:rsidP="003D07A9">
            <w:pPr>
              <w:pStyle w:val="affa"/>
              <w:jc w:val="center"/>
              <w:rPr>
                <w:rFonts w:ascii="Times New Roman" w:hAnsi="Times New Roman"/>
                <w:sz w:val="24"/>
                <w:szCs w:val="24"/>
              </w:rPr>
            </w:pPr>
            <w:r>
              <w:rPr>
                <w:rFonts w:ascii="Times New Roman" w:hAnsi="Times New Roman"/>
                <w:sz w:val="24"/>
                <w:szCs w:val="24"/>
              </w:rPr>
              <w:t>Наименование</w:t>
            </w:r>
          </w:p>
        </w:tc>
        <w:tc>
          <w:tcPr>
            <w:tcW w:w="2551" w:type="dxa"/>
          </w:tcPr>
          <w:p w:rsidR="00472097" w:rsidRPr="00343E82" w:rsidRDefault="00472097" w:rsidP="003D07A9">
            <w:pPr>
              <w:pStyle w:val="affa"/>
              <w:jc w:val="center"/>
              <w:rPr>
                <w:rFonts w:ascii="Times New Roman" w:hAnsi="Times New Roman"/>
                <w:sz w:val="24"/>
                <w:szCs w:val="24"/>
              </w:rPr>
            </w:pPr>
            <w:r>
              <w:rPr>
                <w:rFonts w:ascii="Times New Roman" w:hAnsi="Times New Roman"/>
                <w:sz w:val="24"/>
                <w:szCs w:val="24"/>
              </w:rPr>
              <w:t>Примечание</w:t>
            </w:r>
          </w:p>
        </w:tc>
      </w:tr>
      <w:tr w:rsidR="00472097" w:rsidRPr="00343E82" w:rsidTr="003D07A9">
        <w:tc>
          <w:tcPr>
            <w:tcW w:w="594" w:type="dxa"/>
          </w:tcPr>
          <w:p w:rsidR="00472097" w:rsidRPr="00343E82" w:rsidRDefault="00472097" w:rsidP="003D07A9">
            <w:pPr>
              <w:pStyle w:val="affa"/>
              <w:jc w:val="center"/>
              <w:rPr>
                <w:rFonts w:ascii="Times New Roman" w:hAnsi="Times New Roman"/>
                <w:sz w:val="24"/>
                <w:szCs w:val="24"/>
              </w:rPr>
            </w:pPr>
            <w:r>
              <w:rPr>
                <w:rFonts w:ascii="Times New Roman" w:hAnsi="Times New Roman"/>
                <w:sz w:val="24"/>
                <w:szCs w:val="24"/>
              </w:rPr>
              <w:t>1</w:t>
            </w:r>
          </w:p>
        </w:tc>
        <w:tc>
          <w:tcPr>
            <w:tcW w:w="2066" w:type="dxa"/>
          </w:tcPr>
          <w:p w:rsidR="00472097" w:rsidRPr="00343E82" w:rsidRDefault="00472097" w:rsidP="003D07A9">
            <w:pPr>
              <w:pStyle w:val="affa"/>
              <w:jc w:val="center"/>
              <w:rPr>
                <w:rFonts w:ascii="Times New Roman" w:hAnsi="Times New Roman"/>
                <w:sz w:val="24"/>
                <w:szCs w:val="24"/>
              </w:rPr>
            </w:pPr>
            <w:r>
              <w:rPr>
                <w:rFonts w:ascii="Times New Roman" w:hAnsi="Times New Roman"/>
                <w:sz w:val="24"/>
                <w:szCs w:val="24"/>
              </w:rPr>
              <w:t>ПР-84/19-НВ, 07-10/2019-ВК</w:t>
            </w:r>
          </w:p>
        </w:tc>
        <w:tc>
          <w:tcPr>
            <w:tcW w:w="4536" w:type="dxa"/>
          </w:tcPr>
          <w:p w:rsidR="00472097" w:rsidRDefault="00472097" w:rsidP="003D07A9">
            <w:pPr>
              <w:pStyle w:val="affa"/>
              <w:jc w:val="center"/>
              <w:rPr>
                <w:rFonts w:ascii="Times New Roman" w:hAnsi="Times New Roman"/>
                <w:color w:val="000000"/>
                <w:sz w:val="24"/>
                <w:szCs w:val="24"/>
              </w:rPr>
            </w:pPr>
            <w:r>
              <w:rPr>
                <w:rFonts w:ascii="Times New Roman" w:hAnsi="Times New Roman"/>
                <w:color w:val="000000"/>
                <w:sz w:val="24"/>
                <w:szCs w:val="24"/>
              </w:rPr>
              <w:t>Наружные сети водоснабжения.</w:t>
            </w:r>
          </w:p>
          <w:p w:rsidR="00472097" w:rsidRPr="00343E82" w:rsidRDefault="00472097" w:rsidP="003D07A9">
            <w:pPr>
              <w:pStyle w:val="affa"/>
              <w:jc w:val="center"/>
              <w:rPr>
                <w:rFonts w:ascii="Times New Roman" w:hAnsi="Times New Roman"/>
                <w:sz w:val="24"/>
                <w:szCs w:val="24"/>
              </w:rPr>
            </w:pPr>
            <w:r>
              <w:rPr>
                <w:rFonts w:ascii="Times New Roman" w:hAnsi="Times New Roman"/>
                <w:color w:val="000000"/>
                <w:sz w:val="24"/>
                <w:szCs w:val="24"/>
              </w:rPr>
              <w:t>Рабочий проект на узел учета холодного водоснабжения.</w:t>
            </w:r>
          </w:p>
        </w:tc>
        <w:tc>
          <w:tcPr>
            <w:tcW w:w="2551" w:type="dxa"/>
          </w:tcPr>
          <w:p w:rsidR="00472097" w:rsidRPr="00133887" w:rsidRDefault="00472097" w:rsidP="003D07A9">
            <w:pPr>
              <w:pStyle w:val="affa"/>
              <w:jc w:val="center"/>
              <w:rPr>
                <w:rFonts w:ascii="Times New Roman" w:hAnsi="Times New Roman"/>
                <w:sz w:val="24"/>
                <w:szCs w:val="24"/>
              </w:rPr>
            </w:pPr>
            <w:proofErr w:type="gramStart"/>
            <w:r w:rsidRPr="00133887">
              <w:rPr>
                <w:rFonts w:ascii="Times New Roman" w:hAnsi="Times New Roman"/>
                <w:sz w:val="24"/>
                <w:szCs w:val="24"/>
              </w:rPr>
              <w:t>Рабочая документация (</w:t>
            </w:r>
            <w:r w:rsidR="00133887" w:rsidRPr="00133887">
              <w:rPr>
                <w:rFonts w:ascii="Times New Roman" w:hAnsi="Times New Roman"/>
                <w:color w:val="000000"/>
                <w:sz w:val="24"/>
                <w:szCs w:val="24"/>
              </w:rPr>
              <w:t>приложены к документации о закупке отдельным файлом</w:t>
            </w:r>
            <w:r w:rsidRPr="00133887">
              <w:rPr>
                <w:rFonts w:ascii="Times New Roman" w:hAnsi="Times New Roman"/>
                <w:sz w:val="24"/>
                <w:szCs w:val="24"/>
              </w:rPr>
              <w:t>)</w:t>
            </w:r>
            <w:proofErr w:type="gramEnd"/>
          </w:p>
        </w:tc>
      </w:tr>
    </w:tbl>
    <w:p w:rsidR="00472097" w:rsidRDefault="00472097" w:rsidP="003D07A9">
      <w:pPr>
        <w:pStyle w:val="affa"/>
        <w:jc w:val="both"/>
        <w:rPr>
          <w:rFonts w:eastAsia="Arial"/>
          <w:sz w:val="28"/>
          <w:szCs w:val="28"/>
        </w:rPr>
      </w:pPr>
      <w:r>
        <w:rPr>
          <w:rFonts w:ascii="Times New Roman" w:hAnsi="Times New Roman"/>
          <w:b/>
          <w:sz w:val="28"/>
          <w:szCs w:val="28"/>
        </w:rPr>
        <w:tab/>
      </w:r>
      <w:r>
        <w:rPr>
          <w:rFonts w:ascii="Times New Roman" w:hAnsi="Times New Roman"/>
          <w:b/>
          <w:sz w:val="28"/>
          <w:szCs w:val="28"/>
        </w:rPr>
        <w:tab/>
      </w:r>
    </w:p>
    <w:p w:rsidR="00472097" w:rsidRPr="009048E3" w:rsidRDefault="00472097" w:rsidP="003D07A9">
      <w:pPr>
        <w:spacing w:after="120"/>
        <w:outlineLvl w:val="0"/>
        <w:rPr>
          <w:sz w:val="28"/>
          <w:szCs w:val="28"/>
          <w:lang w:eastAsia="ru-RU"/>
        </w:rPr>
      </w:pPr>
    </w:p>
    <w:p w:rsidR="00115908" w:rsidRDefault="000954FB" w:rsidP="00752202">
      <w:pPr>
        <w:spacing w:after="120"/>
        <w:outlineLvl w:val="0"/>
        <w:rPr>
          <w:rFonts w:eastAsia="MS Mincho"/>
          <w:szCs w:val="28"/>
        </w:rPr>
        <w:sectPr w:rsidR="00115908" w:rsidSect="00C031CE">
          <w:headerReference w:type="default" r:id="rId15"/>
          <w:footerReference w:type="even" r:id="rId16"/>
          <w:footerReference w:type="default" r:id="rId17"/>
          <w:footerReference w:type="first"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143855">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143855">
      <w:pPr>
        <w:pStyle w:val="afff3"/>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7" w:type="dxa"/>
            <w:vAlign w:val="center"/>
          </w:tcPr>
          <w:p w:rsidR="002E18D3" w:rsidRPr="00F86FAA" w:rsidRDefault="002E18D3" w:rsidP="00143855">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472097" w:rsidRDefault="003D07A9" w:rsidP="00133887">
            <w:pPr>
              <w:jc w:val="both"/>
            </w:pPr>
            <w:r>
              <w:t>Запрос предложений в электронной форме № ЗПэ-</w:t>
            </w:r>
            <w:r w:rsidR="00133887">
              <w:t>ЗСИБ</w:t>
            </w:r>
            <w:r>
              <w:t>-20-</w:t>
            </w:r>
            <w:r w:rsidR="00133887">
              <w:t>0002</w:t>
            </w:r>
            <w:r>
              <w:t xml:space="preserve"> по предмету закупки «Строительство сети водоснабжения на контейнерном терминале </w:t>
            </w:r>
            <w:proofErr w:type="spellStart"/>
            <w:r>
              <w:t>Клещиха</w:t>
            </w:r>
            <w:proofErr w:type="spellEnd"/>
            <w:r>
              <w:t xml:space="preserve"> г. Новосиби</w:t>
            </w:r>
            <w:proofErr w:type="gramStart"/>
            <w:r>
              <w:t>рск дл</w:t>
            </w:r>
            <w:proofErr w:type="gramEnd"/>
            <w:r>
              <w:t>я нужд филиала ПАО "</w:t>
            </w:r>
            <w:proofErr w:type="spellStart"/>
            <w:r>
              <w:t>ТрансКонтейнер</w:t>
            </w:r>
            <w:proofErr w:type="spellEnd"/>
            <w:r>
              <w:t xml:space="preserve">" на </w:t>
            </w:r>
            <w:proofErr w:type="spellStart"/>
            <w:r>
              <w:t>За</w:t>
            </w:r>
            <w:r w:rsidR="00133887">
              <w:t>падно-Сибирской</w:t>
            </w:r>
            <w:proofErr w:type="spellEnd"/>
            <w:r w:rsidR="00133887">
              <w:t xml:space="preserve"> железной дороге</w:t>
            </w:r>
            <w:r>
              <w:t>»</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472097" w:rsidRDefault="003D07A9">
            <w:pPr>
              <w:pStyle w:val="19"/>
              <w:ind w:firstLine="0"/>
              <w:rPr>
                <w:sz w:val="24"/>
                <w:szCs w:val="24"/>
              </w:rPr>
            </w:pPr>
            <w:r>
              <w:rPr>
                <w:sz w:val="24"/>
                <w:szCs w:val="24"/>
              </w:rPr>
              <w:t xml:space="preserve">Организатором Запроса предложений является </w:t>
            </w:r>
            <w:r>
              <w:rPr>
                <w:sz w:val="24"/>
                <w:szCs w:val="24"/>
              </w:rPr>
              <w:br/>
              <w:t>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472097" w:rsidRDefault="003D07A9">
            <w:pPr>
              <w:pStyle w:val="19"/>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на </w:t>
            </w:r>
            <w:proofErr w:type="spellStart"/>
            <w:r w:rsidR="00133887">
              <w:rPr>
                <w:sz w:val="24"/>
                <w:szCs w:val="24"/>
              </w:rPr>
              <w:t>Западно-Сибирской</w:t>
            </w:r>
            <w:proofErr w:type="spellEnd"/>
            <w:r w:rsidR="00133887">
              <w:rPr>
                <w:sz w:val="24"/>
                <w:szCs w:val="24"/>
              </w:rPr>
              <w:t xml:space="preserve"> железной дороге</w:t>
            </w:r>
          </w:p>
          <w:p w:rsidR="00472097" w:rsidRDefault="003D07A9">
            <w:pPr>
              <w:pStyle w:val="19"/>
              <w:ind w:firstLine="0"/>
              <w:rPr>
                <w:sz w:val="24"/>
                <w:szCs w:val="24"/>
              </w:rPr>
            </w:pPr>
            <w:r>
              <w:rPr>
                <w:sz w:val="24"/>
                <w:szCs w:val="24"/>
              </w:rPr>
              <w:t xml:space="preserve">Адрес: </w:t>
            </w:r>
            <w:r w:rsidR="00133887">
              <w:rPr>
                <w:sz w:val="24"/>
                <w:szCs w:val="24"/>
              </w:rPr>
              <w:t>630001, г. Новосибирск, ул. Жуковского, д. 102</w:t>
            </w:r>
          </w:p>
          <w:p w:rsidR="00472097" w:rsidRDefault="003D07A9" w:rsidP="005F55B2">
            <w:r>
              <w:t>Контактно</w:t>
            </w:r>
            <w:proofErr w:type="gramStart"/>
            <w:r>
              <w:t>е(</w:t>
            </w:r>
            <w:proofErr w:type="gramEnd"/>
            <w:r>
              <w:t>-</w:t>
            </w:r>
            <w:proofErr w:type="spellStart"/>
            <w:r>
              <w:t>ые</w:t>
            </w:r>
            <w:proofErr w:type="spellEnd"/>
            <w:r>
              <w:t xml:space="preserve">) лицо(-а) Заказчика: Кириллов Сергей Александрович, тел. +7(495)7881717(5540), электронный адрес </w:t>
            </w:r>
            <w:proofErr w:type="spellStart"/>
            <w:r>
              <w:t>kirillovsa@trcont.ru</w:t>
            </w:r>
            <w:proofErr w:type="spellEnd"/>
            <w:r>
              <w:t>.</w:t>
            </w:r>
          </w:p>
        </w:tc>
      </w:tr>
      <w:tr w:rsidR="001F39E9" w:rsidRPr="00F86FAA" w:rsidTr="00133887">
        <w:tc>
          <w:tcPr>
            <w:tcW w:w="567" w:type="dxa"/>
          </w:tcPr>
          <w:p w:rsidR="001F39E9" w:rsidRPr="00F86FAA" w:rsidRDefault="001F39E9" w:rsidP="00143855">
            <w:pPr>
              <w:pStyle w:val="19"/>
              <w:ind w:firstLine="0"/>
              <w:rPr>
                <w:b/>
                <w:sz w:val="24"/>
                <w:szCs w:val="24"/>
              </w:rPr>
            </w:pPr>
            <w:r>
              <w:rPr>
                <w:b/>
                <w:sz w:val="24"/>
                <w:szCs w:val="24"/>
              </w:rPr>
              <w:t>3.</w:t>
            </w:r>
          </w:p>
        </w:tc>
        <w:tc>
          <w:tcPr>
            <w:tcW w:w="2127" w:type="dxa"/>
          </w:tcPr>
          <w:p w:rsidR="001F39E9" w:rsidRPr="00F86FAA" w:rsidRDefault="001F39E9" w:rsidP="00143855">
            <w:pPr>
              <w:pStyle w:val="Default"/>
              <w:rPr>
                <w:b/>
                <w:color w:val="auto"/>
              </w:rPr>
            </w:pPr>
            <w:r>
              <w:rPr>
                <w:b/>
                <w:color w:val="auto"/>
              </w:rPr>
              <w:t>Дата опубликования извещения о проведении Запроса предложений</w:t>
            </w:r>
          </w:p>
        </w:tc>
        <w:tc>
          <w:tcPr>
            <w:tcW w:w="6945" w:type="dxa"/>
            <w:shd w:val="clear" w:color="auto" w:fill="auto"/>
          </w:tcPr>
          <w:p w:rsidR="00472097" w:rsidRDefault="003D07A9" w:rsidP="007C0712">
            <w:pPr>
              <w:pStyle w:val="19"/>
              <w:ind w:firstLine="0"/>
              <w:rPr>
                <w:b/>
                <w:sz w:val="24"/>
                <w:szCs w:val="24"/>
              </w:rPr>
            </w:pPr>
            <w:r w:rsidRPr="00133887">
              <w:rPr>
                <w:sz w:val="24"/>
                <w:szCs w:val="24"/>
              </w:rPr>
              <w:t>«</w:t>
            </w:r>
            <w:r w:rsidR="007C0712">
              <w:rPr>
                <w:sz w:val="24"/>
                <w:szCs w:val="24"/>
              </w:rPr>
              <w:t>15</w:t>
            </w:r>
            <w:r w:rsidRPr="00133887">
              <w:rPr>
                <w:sz w:val="24"/>
                <w:szCs w:val="24"/>
              </w:rPr>
              <w:t xml:space="preserve">» </w:t>
            </w:r>
            <w:r w:rsidR="00133887" w:rsidRPr="00133887">
              <w:rPr>
                <w:sz w:val="24"/>
                <w:szCs w:val="24"/>
              </w:rPr>
              <w:t>апреля</w:t>
            </w:r>
            <w:r w:rsidRPr="00133887">
              <w:rPr>
                <w:sz w:val="24"/>
                <w:szCs w:val="24"/>
              </w:rPr>
              <w:t xml:space="preserve"> 2020 г.</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proofErr w:type="gramStart"/>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9" w:history="1">
              <w:r>
                <w:rPr>
                  <w:rStyle w:val="a7"/>
                  <w:sz w:val="24"/>
                  <w:szCs w:val="24"/>
                </w:rPr>
                <w:t>www.trcont.com</w:t>
              </w:r>
            </w:hyperlink>
            <w:r>
              <w:rPr>
                <w:sz w:val="24"/>
                <w:szCs w:val="24"/>
              </w:rPr>
              <w:t>).</w:t>
            </w:r>
            <w:proofErr w:type="gramEnd"/>
          </w:p>
          <w:p w:rsidR="00A61A58" w:rsidRDefault="00A61A58" w:rsidP="00143855">
            <w:pPr>
              <w:pStyle w:val="19"/>
              <w:ind w:firstLine="0"/>
              <w:rPr>
                <w:sz w:val="24"/>
                <w:szCs w:val="24"/>
              </w:rPr>
            </w:pPr>
            <w:r>
              <w:rPr>
                <w:sz w:val="24"/>
                <w:szCs w:val="24"/>
              </w:rPr>
              <w:t xml:space="preserve">Для целей проведения Запроса предложений в электронной </w:t>
            </w:r>
            <w:proofErr w:type="gramStart"/>
            <w:r>
              <w:rPr>
                <w:sz w:val="24"/>
                <w:szCs w:val="24"/>
              </w:rPr>
              <w:t>форме</w:t>
            </w:r>
            <w:proofErr w:type="gramEnd"/>
            <w:r>
              <w:rPr>
                <w:sz w:val="24"/>
                <w:szCs w:val="24"/>
              </w:rPr>
              <w:t xml:space="preserve">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lastRenderedPageBreak/>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A61A58" w:rsidRPr="000F0177" w:rsidRDefault="00A61A58" w:rsidP="00143855">
            <w:pPr>
              <w:pStyle w:val="19"/>
              <w:ind w:firstLine="0"/>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lastRenderedPageBreak/>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472097" w:rsidRDefault="003D07A9" w:rsidP="00371EC1">
            <w:pPr>
              <w:pStyle w:val="19"/>
              <w:ind w:firstLine="0"/>
              <w:rPr>
                <w:sz w:val="24"/>
                <w:szCs w:val="24"/>
              </w:rPr>
            </w:pPr>
            <w:proofErr w:type="gramStart"/>
            <w:r>
              <w:rPr>
                <w:sz w:val="24"/>
                <w:szCs w:val="24"/>
              </w:rPr>
              <w:t xml:space="preserve">Начальная (максимальная) цена договора составляет </w:t>
            </w:r>
            <w:r w:rsidR="00371EC1">
              <w:rPr>
                <w:sz w:val="24"/>
                <w:szCs w:val="24"/>
              </w:rPr>
              <w:t>6 401 281</w:t>
            </w:r>
            <w:r>
              <w:rPr>
                <w:sz w:val="24"/>
                <w:szCs w:val="24"/>
              </w:rPr>
              <w:t xml:space="preserve"> (</w:t>
            </w:r>
            <w:r w:rsidR="00371EC1">
              <w:rPr>
                <w:sz w:val="24"/>
                <w:szCs w:val="24"/>
              </w:rPr>
              <w:t>шесть м</w:t>
            </w:r>
            <w:r>
              <w:rPr>
                <w:sz w:val="24"/>
                <w:szCs w:val="24"/>
              </w:rPr>
              <w:t xml:space="preserve">иллионов </w:t>
            </w:r>
            <w:r w:rsidR="00371EC1">
              <w:rPr>
                <w:sz w:val="24"/>
                <w:szCs w:val="24"/>
              </w:rPr>
              <w:t>четыреста одна тысяча двести восемьдесят один</w:t>
            </w:r>
            <w:r>
              <w:rPr>
                <w:sz w:val="24"/>
                <w:szCs w:val="24"/>
              </w:rPr>
              <w:t>) рубл</w:t>
            </w:r>
            <w:r w:rsidR="00371EC1">
              <w:rPr>
                <w:sz w:val="24"/>
                <w:szCs w:val="24"/>
              </w:rPr>
              <w:t>ь</w:t>
            </w:r>
            <w:r>
              <w:rPr>
                <w:sz w:val="24"/>
                <w:szCs w:val="24"/>
              </w:rPr>
              <w:t xml:space="preserve"> </w:t>
            </w:r>
            <w:r w:rsidR="00371EC1">
              <w:rPr>
                <w:sz w:val="24"/>
                <w:szCs w:val="24"/>
              </w:rPr>
              <w:t>98</w:t>
            </w:r>
            <w:r>
              <w:rPr>
                <w:sz w:val="24"/>
                <w:szCs w:val="24"/>
              </w:rPr>
              <w:t xml:space="preserve"> копеек с уче</w:t>
            </w:r>
            <w:r w:rsidR="00171FBA">
              <w:rPr>
                <w:sz w:val="24"/>
                <w:szCs w:val="24"/>
              </w:rPr>
              <w:t xml:space="preserve">том всех налогов (кроме НДС), с </w:t>
            </w:r>
            <w:r>
              <w:rPr>
                <w:sz w:val="24"/>
                <w:szCs w:val="24"/>
              </w:rPr>
              <w:t>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w:t>
            </w:r>
            <w:proofErr w:type="gramEnd"/>
            <w:r>
              <w:rPr>
                <w:sz w:val="24"/>
                <w:szCs w:val="24"/>
              </w:rPr>
              <w:t xml:space="preserve"> том числе </w:t>
            </w:r>
            <w:proofErr w:type="gramStart"/>
            <w:r>
              <w:rPr>
                <w:sz w:val="24"/>
                <w:szCs w:val="24"/>
              </w:rPr>
              <w:t>подрядных</w:t>
            </w:r>
            <w:proofErr w:type="gramEnd"/>
            <w:r>
              <w:rPr>
                <w:sz w:val="24"/>
                <w:szCs w:val="24"/>
              </w:rPr>
              <w:t xml:space="preserve"> (в случае наличия). Сумма НДС и условия начисления определяются в соответствии с законодательством Российской Федерации.</w:t>
            </w:r>
          </w:p>
        </w:tc>
      </w:tr>
      <w:tr w:rsidR="009E64D8" w:rsidRPr="00F86FAA" w:rsidTr="00143855">
        <w:tc>
          <w:tcPr>
            <w:tcW w:w="567" w:type="dxa"/>
          </w:tcPr>
          <w:p w:rsidR="009E64D8" w:rsidRPr="00F86FAA" w:rsidRDefault="009E64D8" w:rsidP="00143855">
            <w:pPr>
              <w:pStyle w:val="19"/>
              <w:ind w:firstLine="0"/>
              <w:rPr>
                <w:b/>
                <w:sz w:val="24"/>
                <w:szCs w:val="24"/>
              </w:rPr>
            </w:pPr>
            <w:r>
              <w:rPr>
                <w:b/>
                <w:sz w:val="24"/>
                <w:szCs w:val="24"/>
              </w:rPr>
              <w:t>6.</w:t>
            </w:r>
          </w:p>
        </w:tc>
        <w:tc>
          <w:tcPr>
            <w:tcW w:w="2127" w:type="dxa"/>
          </w:tcPr>
          <w:p w:rsidR="005F2D24" w:rsidRPr="00F86FAA" w:rsidRDefault="005F2D24" w:rsidP="00143855">
            <w:pPr>
              <w:pStyle w:val="Default"/>
              <w:rPr>
                <w:b/>
                <w:color w:val="auto"/>
              </w:rPr>
            </w:pPr>
            <w:r>
              <w:rPr>
                <w:b/>
                <w:color w:val="auto"/>
              </w:rPr>
              <w:t>Место, дата начала и окончания срока подачи Заявок</w:t>
            </w:r>
          </w:p>
        </w:tc>
        <w:tc>
          <w:tcPr>
            <w:tcW w:w="6945" w:type="dxa"/>
          </w:tcPr>
          <w:p w:rsidR="00472097" w:rsidRDefault="003D07A9" w:rsidP="00371EC1">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Запроса предложений и до </w:t>
            </w:r>
            <w:r w:rsidRPr="00171FBA">
              <w:rPr>
                <w:sz w:val="24"/>
                <w:szCs w:val="24"/>
              </w:rPr>
              <w:t>«</w:t>
            </w:r>
            <w:r w:rsidR="00371EC1">
              <w:rPr>
                <w:sz w:val="24"/>
                <w:szCs w:val="24"/>
              </w:rPr>
              <w:t>7</w:t>
            </w:r>
            <w:r w:rsidRPr="00171FBA">
              <w:rPr>
                <w:sz w:val="24"/>
                <w:szCs w:val="24"/>
              </w:rPr>
              <w:t xml:space="preserve">» </w:t>
            </w:r>
            <w:r w:rsidR="00BE6F29">
              <w:rPr>
                <w:sz w:val="24"/>
                <w:szCs w:val="24"/>
              </w:rPr>
              <w:t>мая</w:t>
            </w:r>
            <w:r w:rsidRPr="00171FBA">
              <w:rPr>
                <w:sz w:val="24"/>
                <w:szCs w:val="24"/>
              </w:rPr>
              <w:t xml:space="preserve"> 2020 г.</w:t>
            </w:r>
            <w:r>
              <w:rPr>
                <w:sz w:val="24"/>
                <w:szCs w:val="24"/>
              </w:rPr>
              <w:t xml:space="preserve"> </w:t>
            </w:r>
            <w:r w:rsidR="00171FBA">
              <w:rPr>
                <w:sz w:val="24"/>
                <w:szCs w:val="24"/>
              </w:rPr>
              <w:t>10</w:t>
            </w:r>
            <w:r>
              <w:rPr>
                <w:sz w:val="24"/>
                <w:szCs w:val="24"/>
              </w:rPr>
              <w:t xml:space="preserve"> часов 00 минут местного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19"/>
              <w:ind w:firstLine="0"/>
              <w:rPr>
                <w:b/>
                <w:sz w:val="24"/>
                <w:szCs w:val="24"/>
              </w:rPr>
            </w:pPr>
            <w:r>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Default"/>
              <w:rPr>
                <w:b/>
                <w:color w:val="auto"/>
              </w:rPr>
            </w:pPr>
            <w:r>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472097" w:rsidRDefault="003D07A9" w:rsidP="00371EC1">
            <w:pPr>
              <w:pStyle w:val="19"/>
              <w:ind w:firstLine="0"/>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Pr="00171FBA">
              <w:rPr>
                <w:sz w:val="24"/>
                <w:szCs w:val="24"/>
              </w:rPr>
              <w:t>«</w:t>
            </w:r>
            <w:r w:rsidR="00371EC1">
              <w:rPr>
                <w:sz w:val="24"/>
                <w:szCs w:val="24"/>
              </w:rPr>
              <w:t>7</w:t>
            </w:r>
            <w:r w:rsidRPr="00171FBA">
              <w:rPr>
                <w:sz w:val="24"/>
                <w:szCs w:val="24"/>
              </w:rPr>
              <w:t xml:space="preserve">» </w:t>
            </w:r>
            <w:r w:rsidR="00BE6F29">
              <w:rPr>
                <w:sz w:val="24"/>
                <w:szCs w:val="24"/>
              </w:rPr>
              <w:t>мая</w:t>
            </w:r>
            <w:r w:rsidRPr="00171FBA">
              <w:rPr>
                <w:sz w:val="24"/>
                <w:szCs w:val="24"/>
              </w:rPr>
              <w:t xml:space="preserve"> 2020 г.</w:t>
            </w:r>
            <w:r>
              <w:rPr>
                <w:sz w:val="24"/>
                <w:szCs w:val="24"/>
              </w:rPr>
              <w:t xml:space="preserve"> </w:t>
            </w:r>
            <w:r w:rsidR="00171FBA">
              <w:rPr>
                <w:sz w:val="24"/>
                <w:szCs w:val="24"/>
              </w:rPr>
              <w:t>10</w:t>
            </w:r>
            <w:r>
              <w:rPr>
                <w:sz w:val="24"/>
                <w:szCs w:val="24"/>
              </w:rPr>
              <w:t xml:space="preserve"> часов 00 минут местного времени.</w:t>
            </w:r>
          </w:p>
        </w:tc>
      </w:tr>
      <w:tr w:rsidR="003E2C12" w:rsidRPr="00F86FAA" w:rsidTr="00143855">
        <w:tc>
          <w:tcPr>
            <w:tcW w:w="567" w:type="dxa"/>
          </w:tcPr>
          <w:p w:rsidR="003E2C12" w:rsidRPr="00F86FAA" w:rsidRDefault="00F86FAA" w:rsidP="00143855">
            <w:pPr>
              <w:pStyle w:val="19"/>
              <w:ind w:firstLine="0"/>
              <w:rPr>
                <w:b/>
                <w:sz w:val="24"/>
                <w:szCs w:val="24"/>
              </w:rPr>
            </w:pPr>
            <w:r>
              <w:rPr>
                <w:b/>
                <w:sz w:val="24"/>
                <w:szCs w:val="24"/>
              </w:rPr>
              <w:t xml:space="preserve">8. </w:t>
            </w:r>
          </w:p>
        </w:tc>
        <w:tc>
          <w:tcPr>
            <w:tcW w:w="2127" w:type="dxa"/>
          </w:tcPr>
          <w:p w:rsidR="003E2C12" w:rsidRPr="00F86FAA" w:rsidRDefault="00B1747B" w:rsidP="00143855">
            <w:pPr>
              <w:pStyle w:val="Default"/>
              <w:rPr>
                <w:b/>
                <w:color w:val="auto"/>
              </w:rPr>
            </w:pPr>
            <w:r>
              <w:rPr>
                <w:b/>
                <w:color w:val="auto"/>
              </w:rPr>
              <w:t>Рассмотрение, оценка и сопоставление Заявок</w:t>
            </w:r>
          </w:p>
        </w:tc>
        <w:tc>
          <w:tcPr>
            <w:tcW w:w="6945" w:type="dxa"/>
          </w:tcPr>
          <w:p w:rsidR="00472097" w:rsidRDefault="003D07A9" w:rsidP="00BE6F29">
            <w:pPr>
              <w:pStyle w:val="19"/>
              <w:ind w:firstLine="0"/>
              <w:rPr>
                <w:sz w:val="24"/>
                <w:szCs w:val="24"/>
                <w:highlight w:val="cyan"/>
              </w:rPr>
            </w:pPr>
            <w:r>
              <w:rPr>
                <w:sz w:val="24"/>
                <w:szCs w:val="24"/>
              </w:rPr>
              <w:t xml:space="preserve">Рассмотрение, оценка и сопоставление Заявок состоится </w:t>
            </w:r>
            <w:r w:rsidRPr="00171FBA">
              <w:rPr>
                <w:sz w:val="24"/>
                <w:szCs w:val="24"/>
              </w:rPr>
              <w:t>«</w:t>
            </w:r>
            <w:r w:rsidR="00BE6F29">
              <w:rPr>
                <w:sz w:val="24"/>
                <w:szCs w:val="24"/>
              </w:rPr>
              <w:t>8</w:t>
            </w:r>
            <w:r w:rsidRPr="00171FBA">
              <w:rPr>
                <w:sz w:val="24"/>
                <w:szCs w:val="24"/>
              </w:rPr>
              <w:t xml:space="preserve">» </w:t>
            </w:r>
            <w:r w:rsidR="00BE6F29">
              <w:rPr>
                <w:sz w:val="24"/>
                <w:szCs w:val="24"/>
              </w:rPr>
              <w:t>мая</w:t>
            </w:r>
            <w:r w:rsidRPr="00171FBA">
              <w:rPr>
                <w:sz w:val="24"/>
                <w:szCs w:val="24"/>
              </w:rPr>
              <w:t xml:space="preserve"> 2020 г.</w:t>
            </w:r>
            <w:r w:rsidR="00BE6F29">
              <w:rPr>
                <w:sz w:val="24"/>
                <w:szCs w:val="24"/>
              </w:rPr>
              <w:t xml:space="preserve"> 10 часов 00 минут</w:t>
            </w:r>
            <w:r>
              <w:rPr>
                <w:sz w:val="24"/>
                <w:szCs w:val="24"/>
              </w:rPr>
              <w:t xml:space="preserve"> 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472097" w:rsidRDefault="003D07A9">
            <w:pPr>
              <w:pStyle w:val="19"/>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Запроса предложений принимается комиссией по осуществлению закупок (далее - Конкурсной комиссией) коллегиальным органом сформированным в  </w:t>
            </w:r>
            <w:r w:rsidR="00171FBA">
              <w:rPr>
                <w:sz w:val="24"/>
                <w:szCs w:val="24"/>
              </w:rPr>
              <w:t>аппарате управления</w:t>
            </w:r>
            <w:r>
              <w:rPr>
                <w:sz w:val="24"/>
                <w:szCs w:val="24"/>
              </w:rPr>
              <w:t xml:space="preserve"> ПАО «</w:t>
            </w:r>
            <w:proofErr w:type="spellStart"/>
            <w:r>
              <w:rPr>
                <w:sz w:val="24"/>
                <w:szCs w:val="24"/>
              </w:rPr>
              <w:t>ТрансКонтейнер</w:t>
            </w:r>
            <w:proofErr w:type="spellEnd"/>
            <w:r>
              <w:rPr>
                <w:sz w:val="24"/>
                <w:szCs w:val="24"/>
              </w:rPr>
              <w:t xml:space="preserve">» </w:t>
            </w:r>
          </w:p>
          <w:p w:rsidR="00472097" w:rsidRDefault="003D07A9" w:rsidP="00171FBA">
            <w:pPr>
              <w:pStyle w:val="19"/>
              <w:ind w:firstLine="0"/>
              <w:rPr>
                <w:sz w:val="24"/>
                <w:szCs w:val="24"/>
                <w:highlight w:val="cyan"/>
              </w:rPr>
            </w:pPr>
            <w:r>
              <w:rPr>
                <w:sz w:val="24"/>
                <w:szCs w:val="24"/>
              </w:rPr>
              <w:t xml:space="preserve">Адрес: </w:t>
            </w:r>
            <w:r w:rsidR="00171FBA" w:rsidRPr="00171FBA">
              <w:rPr>
                <w:sz w:val="24"/>
                <w:szCs w:val="24"/>
              </w:rPr>
              <w:t>125047, г. Москва, Оружейный переулок, д. 19.</w:t>
            </w:r>
          </w:p>
        </w:tc>
      </w:tr>
      <w:tr w:rsidR="003E2C12" w:rsidRPr="00F86FAA" w:rsidTr="00143855">
        <w:tc>
          <w:tcPr>
            <w:tcW w:w="567" w:type="dxa"/>
          </w:tcPr>
          <w:p w:rsidR="003E2C12" w:rsidRPr="00F86FAA" w:rsidRDefault="009830CC" w:rsidP="00143855">
            <w:pPr>
              <w:pStyle w:val="19"/>
              <w:ind w:firstLine="0"/>
              <w:rPr>
                <w:b/>
                <w:sz w:val="24"/>
                <w:szCs w:val="24"/>
              </w:rPr>
            </w:pPr>
            <w:r>
              <w:rPr>
                <w:b/>
                <w:sz w:val="24"/>
                <w:szCs w:val="24"/>
              </w:rPr>
              <w:t>10.</w:t>
            </w:r>
          </w:p>
        </w:tc>
        <w:tc>
          <w:tcPr>
            <w:tcW w:w="2127" w:type="dxa"/>
          </w:tcPr>
          <w:p w:rsidR="003E2C12" w:rsidRPr="00F86FAA" w:rsidRDefault="009830CC" w:rsidP="00143855">
            <w:pPr>
              <w:pStyle w:val="Default"/>
              <w:rPr>
                <w:b/>
                <w:color w:val="auto"/>
              </w:rPr>
            </w:pPr>
            <w:r>
              <w:rPr>
                <w:b/>
                <w:color w:val="auto"/>
              </w:rPr>
              <w:t>Подведение итогов</w:t>
            </w:r>
          </w:p>
        </w:tc>
        <w:tc>
          <w:tcPr>
            <w:tcW w:w="6945" w:type="dxa"/>
          </w:tcPr>
          <w:p w:rsidR="00472097" w:rsidRDefault="003D07A9" w:rsidP="00371EC1">
            <w:pPr>
              <w:pStyle w:val="19"/>
              <w:ind w:firstLine="0"/>
              <w:rPr>
                <w:sz w:val="24"/>
                <w:szCs w:val="24"/>
                <w:shd w:val="clear" w:color="auto" w:fill="FFFF00"/>
              </w:rPr>
            </w:pPr>
            <w:r>
              <w:rPr>
                <w:sz w:val="24"/>
                <w:szCs w:val="24"/>
              </w:rPr>
              <w:t xml:space="preserve">Подведение итогов состоится не позднее </w:t>
            </w:r>
            <w:r w:rsidRPr="00171FBA">
              <w:rPr>
                <w:sz w:val="24"/>
                <w:szCs w:val="24"/>
              </w:rPr>
              <w:t>«</w:t>
            </w:r>
            <w:r w:rsidR="00371EC1">
              <w:rPr>
                <w:sz w:val="24"/>
                <w:szCs w:val="24"/>
              </w:rPr>
              <w:t>4</w:t>
            </w:r>
            <w:r w:rsidRPr="00171FBA">
              <w:rPr>
                <w:sz w:val="24"/>
                <w:szCs w:val="24"/>
              </w:rPr>
              <w:t xml:space="preserve">» </w:t>
            </w:r>
            <w:r w:rsidR="00371EC1">
              <w:rPr>
                <w:sz w:val="24"/>
                <w:szCs w:val="24"/>
              </w:rPr>
              <w:t>июня</w:t>
            </w:r>
            <w:r w:rsidRPr="00171FBA">
              <w:rPr>
                <w:sz w:val="24"/>
                <w:szCs w:val="24"/>
              </w:rPr>
              <w:t xml:space="preserve"> 2020 г.</w:t>
            </w:r>
            <w:r>
              <w:rPr>
                <w:sz w:val="24"/>
                <w:szCs w:val="24"/>
              </w:rPr>
              <w:t xml:space="preserve"> местного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 xml:space="preserve">Форма, сроки и </w:t>
            </w:r>
            <w:r>
              <w:rPr>
                <w:b/>
                <w:color w:val="auto"/>
              </w:rPr>
              <w:lastRenderedPageBreak/>
              <w:t>порядок оплаты за поставку товаров, выполнения работ, оказания услуг</w:t>
            </w:r>
          </w:p>
        </w:tc>
        <w:tc>
          <w:tcPr>
            <w:tcW w:w="6945" w:type="dxa"/>
          </w:tcPr>
          <w:p w:rsidR="00472097" w:rsidRDefault="003D07A9" w:rsidP="00BE6F29">
            <w:pPr>
              <w:pStyle w:val="19"/>
              <w:ind w:firstLine="0"/>
              <w:rPr>
                <w:sz w:val="24"/>
                <w:szCs w:val="24"/>
              </w:rPr>
            </w:pPr>
            <w:r>
              <w:rPr>
                <w:sz w:val="24"/>
                <w:szCs w:val="24"/>
              </w:rPr>
              <w:lastRenderedPageBreak/>
              <w:t xml:space="preserve">Может быть предусмотрен авансовый платеж в сумме не более </w:t>
            </w:r>
            <w:r w:rsidR="00BE6F29">
              <w:rPr>
                <w:sz w:val="24"/>
                <w:szCs w:val="24"/>
              </w:rPr>
              <w:lastRenderedPageBreak/>
              <w:t>50</w:t>
            </w:r>
            <w:r>
              <w:rPr>
                <w:sz w:val="24"/>
                <w:szCs w:val="24"/>
              </w:rPr>
              <w:t xml:space="preserve"> % (</w:t>
            </w:r>
            <w:r w:rsidR="00BE6F29">
              <w:rPr>
                <w:sz w:val="24"/>
                <w:szCs w:val="24"/>
              </w:rPr>
              <w:t>пятидесяти</w:t>
            </w:r>
            <w:r>
              <w:rPr>
                <w:sz w:val="24"/>
                <w:szCs w:val="24"/>
              </w:rPr>
              <w:t xml:space="preserve"> процентов) от цены стоимости Работ. В случае авансового платежа оплата производится Заказчиком в следующем порядке: - путем перечисления Заказчиком авансового платежа в размере </w:t>
            </w:r>
            <w:r w:rsidR="00BE6F29">
              <w:rPr>
                <w:sz w:val="24"/>
                <w:szCs w:val="24"/>
              </w:rPr>
              <w:t>не более 50</w:t>
            </w:r>
            <w:r>
              <w:rPr>
                <w:sz w:val="24"/>
                <w:szCs w:val="24"/>
              </w:rPr>
              <w:t xml:space="preserve"> % (</w:t>
            </w:r>
            <w:r w:rsidR="00BE6F29">
              <w:rPr>
                <w:sz w:val="24"/>
                <w:szCs w:val="24"/>
              </w:rPr>
              <w:t>пятидесяти</w:t>
            </w:r>
            <w:r>
              <w:rPr>
                <w:sz w:val="24"/>
                <w:szCs w:val="24"/>
              </w:rPr>
              <w:t xml:space="preserve"> процентов) от стоимости Работ в течение 14 (четырнадцати) календарных дней с момента подписания Сторонами Договора, на основании предоставленного Подрядчиком счёта на оплату; - оставшаяся сумма стоимости Работ оплачивается путём перечисления Заказчиком  денежных сре</w:t>
            </w:r>
            <w:proofErr w:type="gramStart"/>
            <w:r>
              <w:rPr>
                <w:sz w:val="24"/>
                <w:szCs w:val="24"/>
              </w:rPr>
              <w:t>дств в т</w:t>
            </w:r>
            <w:proofErr w:type="gramEnd"/>
            <w:r>
              <w:rPr>
                <w:sz w:val="24"/>
                <w:szCs w:val="24"/>
              </w:rPr>
              <w:t>ечение 30 (тридцати) календарных дней со дня подписания Акта приемки законченного строительством Объекта Приемочной комиссией КС-14 на основании предоставленного Подрядчиком счёта на оплату</w:t>
            </w:r>
            <w:r w:rsidR="00BE6F29">
              <w:rPr>
                <w:sz w:val="24"/>
                <w:szCs w:val="24"/>
              </w:rPr>
              <w:t>.</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472097" w:rsidRDefault="003D07A9">
            <w:pPr>
              <w:pStyle w:val="19"/>
              <w:ind w:firstLine="0"/>
              <w:rPr>
                <w:b/>
                <w:sz w:val="24"/>
                <w:szCs w:val="24"/>
              </w:rPr>
            </w:pPr>
            <w:r>
              <w:rPr>
                <w:sz w:val="24"/>
                <w:szCs w:val="24"/>
              </w:rPr>
              <w:t>один лот</w:t>
            </w:r>
            <w:r w:rsidR="00BE6F29">
              <w:rPr>
                <w:sz w:val="24"/>
                <w:szCs w:val="24"/>
              </w:rPr>
              <w:t>.</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Срок (период), условия и место поставки товаров, выполнения работ, оказания услуг</w:t>
            </w:r>
          </w:p>
        </w:tc>
        <w:tc>
          <w:tcPr>
            <w:tcW w:w="6945" w:type="dxa"/>
          </w:tcPr>
          <w:p w:rsidR="00472097" w:rsidRDefault="003D07A9">
            <w:pPr>
              <w:pStyle w:val="Default"/>
              <w:jc w:val="both"/>
            </w:pPr>
            <w:r>
              <w:rPr>
                <w:b/>
                <w:bCs/>
                <w:color w:val="auto"/>
              </w:rPr>
              <w:t xml:space="preserve">Срок поставки товаров, </w:t>
            </w:r>
            <w:r>
              <w:rPr>
                <w:b/>
                <w:color w:val="auto"/>
              </w:rPr>
              <w:t>выполнения работ, оказания услуг и т.д.</w:t>
            </w:r>
            <w:r>
              <w:rPr>
                <w:b/>
                <w:bCs/>
                <w:color w:val="auto"/>
              </w:rPr>
              <w:t xml:space="preserve">: </w:t>
            </w:r>
            <w:r>
              <w:t xml:space="preserve">Не более 90 (Девяноста) календарных дней </w:t>
            </w:r>
            <w:proofErr w:type="gramStart"/>
            <w:r>
              <w:t>с даты заключения</w:t>
            </w:r>
            <w:proofErr w:type="gramEnd"/>
            <w:r>
              <w:t xml:space="preserve"> договора</w:t>
            </w:r>
          </w:p>
          <w:p w:rsidR="00864393" w:rsidRPr="00F86FAA" w:rsidRDefault="00864393" w:rsidP="00143855">
            <w:pPr>
              <w:pStyle w:val="Default"/>
              <w:jc w:val="both"/>
              <w:rPr>
                <w:color w:val="auto"/>
              </w:rPr>
            </w:pPr>
          </w:p>
          <w:p w:rsidR="00472097" w:rsidRDefault="003D07A9">
            <w:pPr>
              <w:pStyle w:val="Default"/>
              <w:jc w:val="both"/>
            </w:pPr>
            <w:r>
              <w:rPr>
                <w:b/>
                <w:bCs/>
                <w:color w:val="auto"/>
              </w:rPr>
              <w:t xml:space="preserve">Место поставки товаров, </w:t>
            </w:r>
            <w:r>
              <w:rPr>
                <w:b/>
                <w:color w:val="auto"/>
              </w:rPr>
              <w:t xml:space="preserve">выполнения работ, оказания услуг и т.д.: </w:t>
            </w:r>
            <w:proofErr w:type="gramStart"/>
            <w:r>
              <w:t>г</w:t>
            </w:r>
            <w:proofErr w:type="gramEnd"/>
            <w:r>
              <w:t xml:space="preserve"> Новосибирск, ул</w:t>
            </w:r>
            <w:r w:rsidR="00171FBA">
              <w:t>.</w:t>
            </w:r>
            <w:r>
              <w:t xml:space="preserve"> </w:t>
            </w:r>
            <w:proofErr w:type="spellStart"/>
            <w:r>
              <w:t>Толмачевская</w:t>
            </w:r>
            <w:proofErr w:type="spellEnd"/>
            <w:r>
              <w:t>, д</w:t>
            </w:r>
            <w:r w:rsidR="00171FBA">
              <w:t>.</w:t>
            </w:r>
            <w:r>
              <w:t xml:space="preserve"> 1</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14.</w:t>
            </w:r>
          </w:p>
        </w:tc>
        <w:tc>
          <w:tcPr>
            <w:tcW w:w="2127" w:type="dxa"/>
          </w:tcPr>
          <w:p w:rsidR="00864393" w:rsidRPr="00F86FAA" w:rsidRDefault="00864393" w:rsidP="00143855">
            <w:pPr>
              <w:pStyle w:val="Default"/>
              <w:rPr>
                <w:b/>
                <w:color w:val="auto"/>
              </w:rPr>
            </w:pPr>
            <w:r>
              <w:rPr>
                <w:b/>
                <w:color w:val="auto"/>
              </w:rPr>
              <w:t>Состав и количество (объем) товаров, работ, услуг</w:t>
            </w:r>
          </w:p>
        </w:tc>
        <w:tc>
          <w:tcPr>
            <w:tcW w:w="6945" w:type="dxa"/>
          </w:tcPr>
          <w:p w:rsidR="00472097" w:rsidRDefault="003D07A9">
            <w:pPr>
              <w:pStyle w:val="19"/>
              <w:ind w:firstLine="0"/>
              <w:rPr>
                <w:sz w:val="24"/>
                <w:szCs w:val="24"/>
              </w:rPr>
            </w:pPr>
            <w:r>
              <w:rPr>
                <w:sz w:val="24"/>
                <w:szCs w:val="24"/>
              </w:rPr>
              <w:t>Состав и объем услуг определен в разделе 4 «Техническое задание»</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472097" w:rsidRDefault="003D07A9">
            <w:pPr>
              <w:pStyle w:val="afe"/>
              <w:jc w:val="both"/>
              <w:rPr>
                <w:sz w:val="24"/>
                <w:szCs w:val="24"/>
              </w:rPr>
            </w:pPr>
            <w:r w:rsidRPr="003D07A9">
              <w:rPr>
                <w:sz w:val="24"/>
                <w:szCs w:val="24"/>
              </w:rPr>
              <w:t>Русский язык. Вся переписка, связанная с проведением Запроса предложений, ведется на русском языке.</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472097" w:rsidRDefault="003D07A9">
            <w:pPr>
              <w:pStyle w:val="19"/>
              <w:ind w:firstLine="0"/>
              <w:jc w:val="left"/>
              <w:rPr>
                <w:b/>
                <w:sz w:val="24"/>
                <w:szCs w:val="24"/>
                <w:highlight w:val="yellow"/>
                <w:lang w:val="en-US"/>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7"/>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472097" w:rsidRPr="003D07A9" w:rsidRDefault="003D07A9">
            <w:pPr>
              <w:pStyle w:val="aff7"/>
              <w:numPr>
                <w:ilvl w:val="1"/>
                <w:numId w:val="18"/>
              </w:numPr>
              <w:ind w:left="0" w:firstLine="0"/>
              <w:jc w:val="both"/>
            </w:pPr>
            <w:r w:rsidRPr="003D07A9">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472097" w:rsidRPr="003D07A9" w:rsidRDefault="003D07A9">
            <w:pPr>
              <w:pStyle w:val="aff7"/>
              <w:numPr>
                <w:ilvl w:val="1"/>
                <w:numId w:val="18"/>
              </w:numPr>
              <w:ind w:left="0" w:firstLine="0"/>
              <w:jc w:val="both"/>
            </w:pPr>
            <w:r w:rsidRPr="003D07A9">
              <w:t>отсутствие за последние три года просроченной задолженности перед ПАО «</w:t>
            </w:r>
            <w:proofErr w:type="spellStart"/>
            <w:r w:rsidRPr="003D07A9">
              <w:t>ТрансКонтейнер</w:t>
            </w:r>
            <w:proofErr w:type="spellEnd"/>
            <w:r w:rsidRPr="003D07A9">
              <w:t>», фактов невыполнения обязательств перед ПАО «</w:t>
            </w:r>
            <w:proofErr w:type="spellStart"/>
            <w:r w:rsidRPr="003D07A9">
              <w:t>ТрансКонтейнер</w:t>
            </w:r>
            <w:proofErr w:type="spellEnd"/>
            <w:r w:rsidRPr="003D07A9">
              <w:t>» и причинения вреда имуществу ПАО «</w:t>
            </w:r>
            <w:proofErr w:type="spellStart"/>
            <w:r w:rsidRPr="003D07A9">
              <w:t>ТрансКонтейнер</w:t>
            </w:r>
            <w:proofErr w:type="spellEnd"/>
            <w:r w:rsidRPr="003D07A9">
              <w:t>»;</w:t>
            </w:r>
          </w:p>
          <w:p w:rsidR="00472097" w:rsidRDefault="003D07A9">
            <w:pPr>
              <w:pStyle w:val="aff7"/>
              <w:numPr>
                <w:ilvl w:val="1"/>
                <w:numId w:val="18"/>
              </w:numPr>
              <w:ind w:left="0" w:firstLine="0"/>
              <w:jc w:val="both"/>
            </w:pPr>
            <w:r w:rsidRPr="003D07A9">
              <w:t>наличие опыта выполнения работ</w:t>
            </w:r>
            <w:r w:rsidR="00C11F5D">
              <w:t xml:space="preserve"> </w:t>
            </w:r>
            <w:r w:rsidRPr="003D07A9">
              <w:t xml:space="preserve">за период трех последних лет, предшествующих году подачи Заявки и период времени в текущем году до момента окончания приема Заявок, с предметом </w:t>
            </w:r>
            <w:r w:rsidR="00C11F5D">
              <w:t xml:space="preserve">общестроительные работы и </w:t>
            </w:r>
            <w:r w:rsidRPr="003D07A9">
              <w:t xml:space="preserve">строительство наружных </w:t>
            </w:r>
            <w:r w:rsidR="00C11F5D">
              <w:t>инженерных коммуникаций</w:t>
            </w:r>
            <w:r w:rsidRPr="003D07A9">
              <w:t>, с суммарной стоимостью договор</w:t>
            </w:r>
            <w:proofErr w:type="gramStart"/>
            <w:r w:rsidRPr="003D07A9">
              <w:t>а(</w:t>
            </w:r>
            <w:proofErr w:type="gramEnd"/>
            <w:r w:rsidRPr="003D07A9">
              <w:t>-</w:t>
            </w:r>
            <w:proofErr w:type="spellStart"/>
            <w:r w:rsidRPr="003D07A9">
              <w:t>ов</w:t>
            </w:r>
            <w:proofErr w:type="spellEnd"/>
            <w:r w:rsidRPr="003D07A9">
              <w:t>) не менее 30 % от начальной (максимальной) цены договора</w:t>
            </w:r>
            <w:r w:rsidR="00E70686">
              <w:t>;</w:t>
            </w:r>
          </w:p>
          <w:p w:rsidR="00E70686" w:rsidRPr="003D07A9" w:rsidRDefault="00E70686">
            <w:pPr>
              <w:pStyle w:val="aff7"/>
              <w:numPr>
                <w:ilvl w:val="1"/>
                <w:numId w:val="18"/>
              </w:numPr>
              <w:ind w:left="0" w:firstLine="0"/>
              <w:jc w:val="both"/>
            </w:pPr>
            <w:proofErr w:type="gramStart"/>
            <w:r w:rsidRPr="00990BB7">
              <w:t xml:space="preserve">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w:t>
            </w:r>
            <w:r w:rsidRPr="00990BB7">
              <w:lastRenderedPageBreak/>
              <w:t>предметом открытого конкурса: а) претендент должен являться членом СРО в области строительства, реконструкции, капитального ремонта объектов капитального строительства;</w:t>
            </w:r>
            <w:proofErr w:type="gramEnd"/>
            <w:r w:rsidRPr="00990BB7">
              <w:t xml:space="preserve">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заключаемого с использованием конкурентных способов заключения договоров,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 г) уровень ответственности претендента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претендентом внесен взнос в компенсационный фонд обеспечения договорных обязательств, соответствует требованиям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Градостроительног</w:t>
            </w:r>
            <w:r>
              <w:t>о кодекса Российской Федерации.</w:t>
            </w:r>
          </w:p>
          <w:p w:rsidR="00864393" w:rsidRPr="006D2B87" w:rsidRDefault="00864393" w:rsidP="00143855">
            <w:pPr>
              <w:pStyle w:val="aff7"/>
              <w:numPr>
                <w:ilvl w:val="0"/>
                <w:numId w:val="18"/>
              </w:numPr>
              <w:ind w:left="0" w:firstLine="0"/>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472097" w:rsidRPr="003D07A9" w:rsidRDefault="003D07A9">
            <w:pPr>
              <w:pStyle w:val="aff7"/>
              <w:numPr>
                <w:ilvl w:val="1"/>
                <w:numId w:val="18"/>
              </w:numPr>
              <w:ind w:left="0" w:firstLine="0"/>
              <w:jc w:val="both"/>
            </w:pPr>
            <w:r w:rsidRPr="003D07A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472097" w:rsidRPr="003D07A9" w:rsidRDefault="003D07A9">
            <w:pPr>
              <w:pStyle w:val="aff7"/>
              <w:numPr>
                <w:ilvl w:val="1"/>
                <w:numId w:val="18"/>
              </w:numPr>
              <w:ind w:left="0" w:firstLine="0"/>
              <w:jc w:val="both"/>
            </w:pPr>
            <w:proofErr w:type="gramStart"/>
            <w:r w:rsidRPr="003D07A9">
              <w:t xml:space="preserve">в подтверждение соответствия требованию, установленному частью </w:t>
            </w:r>
            <w:r w:rsidRPr="005F55B2">
              <w:t>«а»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5F55B2">
              <w:t>://</w:t>
            </w:r>
            <w:r>
              <w:rPr>
                <w:lang w:val="en-US"/>
              </w:rPr>
              <w:t>service</w:t>
            </w:r>
            <w:r w:rsidRPr="005F55B2">
              <w:t>.</w:t>
            </w:r>
            <w:proofErr w:type="spellStart"/>
            <w:r>
              <w:rPr>
                <w:lang w:val="en-US"/>
              </w:rPr>
              <w:t>nalog</w:t>
            </w:r>
            <w:proofErr w:type="spellEnd"/>
            <w:r w:rsidRPr="005F55B2">
              <w:t>.</w:t>
            </w:r>
            <w:proofErr w:type="spellStart"/>
            <w:r>
              <w:rPr>
                <w:lang w:val="en-US"/>
              </w:rPr>
              <w:t>ru</w:t>
            </w:r>
            <w:proofErr w:type="spellEnd"/>
            <w:r w:rsidRPr="005F55B2">
              <w:t>/</w:t>
            </w:r>
            <w:proofErr w:type="spellStart"/>
            <w:r>
              <w:rPr>
                <w:lang w:val="en-US"/>
              </w:rPr>
              <w:t>zd</w:t>
            </w:r>
            <w:proofErr w:type="spellEnd"/>
            <w:r w:rsidRPr="005F55B2">
              <w:t>.</w:t>
            </w:r>
            <w:r>
              <w:rPr>
                <w:lang w:val="en-US"/>
              </w:rPr>
              <w:t>do</w:t>
            </w:r>
            <w:r w:rsidRPr="005F55B2">
              <w:t>).</w:t>
            </w:r>
            <w:proofErr w:type="gramEnd"/>
            <w:r w:rsidRPr="005F55B2">
              <w:t xml:space="preserve"> </w:t>
            </w:r>
            <w:r w:rsidRPr="003D07A9">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3D07A9">
              <w:lastRenderedPageBreak/>
              <w:t>(</w:t>
            </w:r>
            <w:r>
              <w:rPr>
                <w:lang w:val="en-US"/>
              </w:rPr>
              <w:t>https</w:t>
            </w:r>
            <w:r w:rsidRPr="003D07A9">
              <w:t>://</w:t>
            </w:r>
            <w:r>
              <w:rPr>
                <w:lang w:val="en-US"/>
              </w:rPr>
              <w:t>service</w:t>
            </w:r>
            <w:r w:rsidRPr="003D07A9">
              <w:t>.</w:t>
            </w:r>
            <w:proofErr w:type="spellStart"/>
            <w:r>
              <w:rPr>
                <w:lang w:val="en-US"/>
              </w:rPr>
              <w:t>nalog</w:t>
            </w:r>
            <w:proofErr w:type="spellEnd"/>
            <w:r w:rsidRPr="003D07A9">
              <w:t>.</w:t>
            </w:r>
            <w:proofErr w:type="spellStart"/>
            <w:r>
              <w:rPr>
                <w:lang w:val="en-US"/>
              </w:rPr>
              <w:t>ru</w:t>
            </w:r>
            <w:proofErr w:type="spellEnd"/>
            <w:r w:rsidRPr="003D07A9">
              <w:t>/</w:t>
            </w:r>
            <w:proofErr w:type="spellStart"/>
            <w:r>
              <w:rPr>
                <w:lang w:val="en-US"/>
              </w:rPr>
              <w:t>zd</w:t>
            </w:r>
            <w:proofErr w:type="spellEnd"/>
            <w:r w:rsidRPr="003D07A9">
              <w:t>.</w:t>
            </w:r>
            <w:r>
              <w:rPr>
                <w:lang w:val="en-US"/>
              </w:rPr>
              <w:t>do</w:t>
            </w:r>
            <w:r w:rsidRPr="003D07A9">
              <w:t>);</w:t>
            </w:r>
          </w:p>
          <w:p w:rsidR="00472097" w:rsidRPr="003D07A9" w:rsidRDefault="003D07A9">
            <w:pPr>
              <w:pStyle w:val="aff7"/>
              <w:numPr>
                <w:ilvl w:val="1"/>
                <w:numId w:val="18"/>
              </w:numPr>
              <w:ind w:left="0" w:firstLine="0"/>
              <w:jc w:val="both"/>
            </w:pPr>
            <w:proofErr w:type="gramStart"/>
            <w:r w:rsidRPr="003D07A9">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3D07A9">
              <w:t>неприостановлении</w:t>
            </w:r>
            <w:proofErr w:type="spellEnd"/>
            <w:r w:rsidRPr="003D07A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3D07A9">
              <w:t>://</w:t>
            </w:r>
            <w:proofErr w:type="spellStart"/>
            <w:r>
              <w:rPr>
                <w:lang w:val="en-US"/>
              </w:rPr>
              <w:t>fssprus</w:t>
            </w:r>
            <w:proofErr w:type="spellEnd"/>
            <w:r w:rsidRPr="003D07A9">
              <w:t>.</w:t>
            </w:r>
            <w:proofErr w:type="spellStart"/>
            <w:r>
              <w:rPr>
                <w:lang w:val="en-US"/>
              </w:rPr>
              <w:t>ru</w:t>
            </w:r>
            <w:proofErr w:type="spellEnd"/>
            <w:r w:rsidRPr="003D07A9">
              <w:t>/</w:t>
            </w:r>
            <w:proofErr w:type="spellStart"/>
            <w:r>
              <w:rPr>
                <w:lang w:val="en-US"/>
              </w:rPr>
              <w:t>iss</w:t>
            </w:r>
            <w:proofErr w:type="spellEnd"/>
            <w:r w:rsidRPr="003D07A9">
              <w:t>/</w:t>
            </w:r>
            <w:proofErr w:type="spellStart"/>
            <w:r>
              <w:rPr>
                <w:lang w:val="en-US"/>
              </w:rPr>
              <w:t>ip</w:t>
            </w:r>
            <w:proofErr w:type="spellEnd"/>
            <w:r w:rsidRPr="003D07A9">
              <w:t>), а также информации в едином</w:t>
            </w:r>
            <w:proofErr w:type="gramEnd"/>
            <w:r w:rsidRPr="003D07A9">
              <w:t xml:space="preserve"> Федеральном </w:t>
            </w:r>
            <w:proofErr w:type="gramStart"/>
            <w:r w:rsidRPr="003D07A9">
              <w:t>реестре</w:t>
            </w:r>
            <w:proofErr w:type="gramEnd"/>
            <w:r w:rsidRPr="003D07A9">
              <w:t xml:space="preserve"> сведений о фактах деятельности юридических лиц </w:t>
            </w:r>
            <w:r>
              <w:rPr>
                <w:lang w:val="en-US"/>
              </w:rPr>
              <w:t>http</w:t>
            </w:r>
            <w:r w:rsidRPr="003D07A9">
              <w:t>://</w:t>
            </w:r>
            <w:r>
              <w:rPr>
                <w:lang w:val="en-US"/>
              </w:rPr>
              <w:t>www</w:t>
            </w:r>
            <w:r w:rsidRPr="003D07A9">
              <w:t>.</w:t>
            </w:r>
            <w:proofErr w:type="spellStart"/>
            <w:r>
              <w:rPr>
                <w:lang w:val="en-US"/>
              </w:rPr>
              <w:t>fedresurs</w:t>
            </w:r>
            <w:proofErr w:type="spellEnd"/>
            <w:r w:rsidRPr="003D07A9">
              <w:t>.</w:t>
            </w:r>
            <w:proofErr w:type="spellStart"/>
            <w:r>
              <w:rPr>
                <w:lang w:val="en-US"/>
              </w:rPr>
              <w:t>ru</w:t>
            </w:r>
            <w:proofErr w:type="spellEnd"/>
            <w:r w:rsidRPr="003D07A9">
              <w:t>/</w:t>
            </w:r>
            <w:r>
              <w:rPr>
                <w:lang w:val="en-US"/>
              </w:rPr>
              <w:t>companies</w:t>
            </w:r>
            <w:r w:rsidRPr="003D07A9">
              <w:t>/</w:t>
            </w:r>
            <w:proofErr w:type="spellStart"/>
            <w:r>
              <w:rPr>
                <w:lang w:val="en-US"/>
              </w:rPr>
              <w:t>IsSearching</w:t>
            </w:r>
            <w:proofErr w:type="spellEnd"/>
            <w:r w:rsidRPr="003D07A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3D07A9">
              <w:t>неприостановлении</w:t>
            </w:r>
            <w:proofErr w:type="spellEnd"/>
            <w:r w:rsidRPr="003D07A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472097" w:rsidRPr="003D07A9" w:rsidRDefault="003D07A9">
            <w:pPr>
              <w:pStyle w:val="aff7"/>
              <w:numPr>
                <w:ilvl w:val="1"/>
                <w:numId w:val="18"/>
              </w:numPr>
              <w:ind w:left="0" w:firstLine="0"/>
              <w:jc w:val="both"/>
            </w:pPr>
            <w:r w:rsidRPr="003D07A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472097" w:rsidRPr="003D07A9" w:rsidRDefault="00E70686">
            <w:pPr>
              <w:pStyle w:val="aff7"/>
              <w:numPr>
                <w:ilvl w:val="1"/>
                <w:numId w:val="18"/>
              </w:numPr>
              <w:ind w:left="0" w:firstLine="0"/>
              <w:jc w:val="both"/>
            </w:pPr>
            <w:proofErr w:type="gramStart"/>
            <w:r w:rsidRPr="00990BB7">
              <w:t xml:space="preserve">в подтверждение соответствия требованиям, установленным законодательством РФ, участник в составе заявки предоставляет: действующую на момент подачи заявки выписку из реестра членов </w:t>
            </w:r>
            <w:proofErr w:type="spellStart"/>
            <w:r w:rsidRPr="00990BB7">
              <w:t>саморегулируемой</w:t>
            </w:r>
            <w:proofErr w:type="spellEnd"/>
            <w:r w:rsidRPr="00990BB7">
              <w:t xml:space="preserve"> организации в области капитального ремонта объектов капитального строительства, членом которой является участник, выданную указанной </w:t>
            </w:r>
            <w:proofErr w:type="spellStart"/>
            <w:r w:rsidRPr="00990BB7">
              <w:t>саморегулируемой</w:t>
            </w:r>
            <w:proofErr w:type="spellEnd"/>
            <w:r w:rsidRPr="00990BB7">
              <w:t xml:space="preserve"> организацией (срок действия выписки из реестра членов СРО один месяц с даты ее выдачи)</w:t>
            </w:r>
            <w:r w:rsidR="003D07A9" w:rsidRPr="003D07A9">
              <w:t>;</w:t>
            </w:r>
            <w:proofErr w:type="gramEnd"/>
          </w:p>
          <w:p w:rsidR="00472097" w:rsidRPr="003D07A9" w:rsidRDefault="003D07A9">
            <w:pPr>
              <w:pStyle w:val="aff7"/>
              <w:numPr>
                <w:ilvl w:val="1"/>
                <w:numId w:val="18"/>
              </w:numPr>
              <w:ind w:left="0" w:firstLine="0"/>
              <w:jc w:val="both"/>
            </w:pPr>
            <w:r w:rsidRPr="003D07A9">
              <w:t xml:space="preserve">документ по форме приложения № 4 к документации о </w:t>
            </w:r>
            <w:proofErr w:type="gramStart"/>
            <w:r w:rsidRPr="003D07A9">
              <w:t>закупке</w:t>
            </w:r>
            <w:proofErr w:type="gramEnd"/>
            <w:r w:rsidRPr="003D07A9">
              <w:t xml:space="preserve"> о наличии опыта поставки товара, выполнения работ, оказания услуг, указанного в подпункте 1.3 части 1 пункта 17 Информационной карты;</w:t>
            </w:r>
          </w:p>
          <w:p w:rsidR="00472097" w:rsidRPr="003D07A9" w:rsidRDefault="003D07A9">
            <w:pPr>
              <w:pStyle w:val="aff7"/>
              <w:numPr>
                <w:ilvl w:val="1"/>
                <w:numId w:val="18"/>
              </w:numPr>
              <w:ind w:left="0" w:firstLine="0"/>
              <w:jc w:val="both"/>
            </w:pPr>
            <w:r w:rsidRPr="003D07A9">
              <w:t xml:space="preserve">копии договоров, указанных в документе по форме </w:t>
            </w:r>
            <w:r w:rsidRPr="003D07A9">
              <w:lastRenderedPageBreak/>
              <w:t xml:space="preserve">приложения № 4 к документации о </w:t>
            </w:r>
            <w:proofErr w:type="gramStart"/>
            <w:r w:rsidRPr="003D07A9">
              <w:t>закупке</w:t>
            </w:r>
            <w:proofErr w:type="gramEnd"/>
            <w:r w:rsidRPr="003D07A9">
              <w:t xml:space="preserve"> о наличии опыта поставки товаров, выполнения работ, оказания услуг;</w:t>
            </w:r>
          </w:p>
          <w:p w:rsidR="00472097" w:rsidRDefault="003D07A9">
            <w:pPr>
              <w:pStyle w:val="aff7"/>
              <w:numPr>
                <w:ilvl w:val="1"/>
                <w:numId w:val="18"/>
              </w:numPr>
              <w:ind w:left="0" w:firstLine="0"/>
              <w:jc w:val="both"/>
              <w:rPr>
                <w:lang w:val="en-US"/>
              </w:rPr>
            </w:pPr>
            <w:r w:rsidRPr="003D07A9">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472097" w:rsidRDefault="003D07A9">
            <w:pPr>
              <w:jc w:val="both"/>
              <w:rPr>
                <w:i/>
                <w:highlight w:val="yellow"/>
              </w:rPr>
            </w:pPr>
            <w:proofErr w:type="spellStart"/>
            <w:r>
              <w:rPr>
                <w:lang w:val="en-US"/>
              </w:rPr>
              <w:t>Не</w:t>
            </w:r>
            <w:proofErr w:type="spellEnd"/>
            <w:r>
              <w:rPr>
                <w:lang w:val="en-US"/>
              </w:rPr>
              <w:t xml:space="preserve"> </w:t>
            </w:r>
            <w:proofErr w:type="spellStart"/>
            <w:r>
              <w:rPr>
                <w:lang w:val="en-US"/>
              </w:rPr>
              <w:t>предусмотрено</w:t>
            </w:r>
            <w:proofErr w:type="spellEnd"/>
            <w:r>
              <w:rPr>
                <w:lang w:val="en-US"/>
              </w:rPr>
              <w:t>.</w:t>
            </w:r>
            <w:r>
              <w:t xml:space="preserve"> </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w:t>
            </w:r>
            <w:proofErr w:type="spellStart"/>
            <w:r>
              <w:rPr>
                <w:b/>
                <w:color w:val="auto"/>
              </w:rPr>
              <w:t>Кз</w:t>
            </w:r>
            <w:proofErr w:type="spellEnd"/>
            <w:r>
              <w:rPr>
                <w:b/>
                <w:color w:val="auto"/>
              </w:rPr>
              <w:t>)</w:t>
            </w:r>
          </w:p>
        </w:tc>
        <w:tc>
          <w:tcPr>
            <w:tcW w:w="6945" w:type="dxa"/>
          </w:tcPr>
          <w:tbl>
            <w:tblPr>
              <w:tblStyle w:val="afff2"/>
              <w:tblpPr w:leftFromText="180" w:rightFromText="180" w:vertAnchor="page" w:horzAnchor="margin" w:tblpY="1"/>
              <w:tblOverlap w:val="never"/>
              <w:tblW w:w="0" w:type="auto"/>
              <w:tblLayout w:type="fixed"/>
              <w:tblLook w:val="04A0"/>
            </w:tblPr>
            <w:tblGrid>
              <w:gridCol w:w="4423"/>
              <w:gridCol w:w="2114"/>
            </w:tblGrid>
            <w:tr w:rsidR="001B6E5A" w:rsidRPr="00E048E8" w:rsidTr="001B6E5A">
              <w:tc>
                <w:tcPr>
                  <w:tcW w:w="4423" w:type="dxa"/>
                </w:tcPr>
                <w:p w:rsidR="001B6E5A" w:rsidRPr="006D2B87" w:rsidRDefault="001B6E5A" w:rsidP="001B6E5A">
                  <w:pPr>
                    <w:pStyle w:val="af9"/>
                    <w:ind w:firstLine="0"/>
                    <w:rPr>
                      <w:b/>
                      <w:sz w:val="24"/>
                    </w:rPr>
                  </w:pPr>
                  <w:bookmarkStart w:id="1" w:name="_GoBack"/>
                  <w:bookmarkEnd w:id="1"/>
                  <w:r>
                    <w:rPr>
                      <w:b/>
                      <w:sz w:val="24"/>
                    </w:rPr>
                    <w:t>Критерий оценки</w:t>
                  </w:r>
                </w:p>
              </w:tc>
              <w:tc>
                <w:tcPr>
                  <w:tcW w:w="2114" w:type="dxa"/>
                </w:tcPr>
                <w:p w:rsidR="001B6E5A" w:rsidRPr="006D2B87" w:rsidRDefault="001B6E5A" w:rsidP="001B6E5A">
                  <w:pPr>
                    <w:pStyle w:val="af9"/>
                    <w:ind w:firstLine="0"/>
                    <w:rPr>
                      <w:b/>
                      <w:sz w:val="24"/>
                    </w:rPr>
                  </w:pPr>
                  <w:r>
                    <w:rPr>
                      <w:b/>
                      <w:sz w:val="24"/>
                    </w:rPr>
                    <w:t xml:space="preserve">Значение </w:t>
                  </w:r>
                  <w:proofErr w:type="spellStart"/>
                  <w:r>
                    <w:rPr>
                      <w:sz w:val="24"/>
                    </w:rPr>
                    <w:t>Кз</w:t>
                  </w:r>
                  <w:proofErr w:type="spellEnd"/>
                </w:p>
              </w:tc>
            </w:tr>
            <w:tr w:rsidR="001B6E5A" w:rsidRPr="00514332" w:rsidTr="001B6E5A">
              <w:tc>
                <w:tcPr>
                  <w:tcW w:w="4423" w:type="dxa"/>
                </w:tcPr>
                <w:p w:rsidR="00472097" w:rsidRDefault="003D07A9">
                  <w:pPr>
                    <w:pStyle w:val="af9"/>
                    <w:ind w:firstLine="0"/>
                    <w:rPr>
                      <w:sz w:val="24"/>
                    </w:rPr>
                  </w:pPr>
                  <w:r>
                    <w:rPr>
                      <w:sz w:val="24"/>
                    </w:rPr>
                    <w:t xml:space="preserve">Цена договора </w:t>
                  </w:r>
                </w:p>
              </w:tc>
              <w:tc>
                <w:tcPr>
                  <w:tcW w:w="2114" w:type="dxa"/>
                </w:tcPr>
                <w:p w:rsidR="00472097" w:rsidRDefault="003D07A9">
                  <w:pPr>
                    <w:pStyle w:val="af9"/>
                    <w:ind w:firstLine="0"/>
                    <w:rPr>
                      <w:sz w:val="24"/>
                      <w:lang w:val="en-US"/>
                    </w:rPr>
                  </w:pPr>
                  <w:r>
                    <w:rPr>
                      <w:sz w:val="24"/>
                      <w:lang w:val="en-US"/>
                    </w:rPr>
                    <w:t>0,60</w:t>
                  </w:r>
                </w:p>
              </w:tc>
            </w:tr>
            <w:tr w:rsidR="001B6E5A" w:rsidRPr="00514332" w:rsidTr="001B6E5A">
              <w:tc>
                <w:tcPr>
                  <w:tcW w:w="4423" w:type="dxa"/>
                </w:tcPr>
                <w:p w:rsidR="00472097" w:rsidRDefault="003D07A9">
                  <w:pPr>
                    <w:pStyle w:val="af9"/>
                    <w:ind w:firstLine="0"/>
                    <w:rPr>
                      <w:sz w:val="24"/>
                    </w:rPr>
                  </w:pPr>
                  <w:r>
                    <w:rPr>
                      <w:sz w:val="24"/>
                    </w:rPr>
                    <w:t xml:space="preserve">Срок выполнения работ </w:t>
                  </w:r>
                </w:p>
              </w:tc>
              <w:tc>
                <w:tcPr>
                  <w:tcW w:w="2114" w:type="dxa"/>
                </w:tcPr>
                <w:p w:rsidR="00472097" w:rsidRDefault="003D07A9">
                  <w:pPr>
                    <w:pStyle w:val="af9"/>
                    <w:ind w:firstLine="0"/>
                    <w:rPr>
                      <w:sz w:val="24"/>
                      <w:lang w:val="en-US"/>
                    </w:rPr>
                  </w:pPr>
                  <w:r>
                    <w:rPr>
                      <w:sz w:val="24"/>
                      <w:lang w:val="en-US"/>
                    </w:rPr>
                    <w:t>0,20</w:t>
                  </w:r>
                </w:p>
              </w:tc>
            </w:tr>
            <w:tr w:rsidR="001B6E5A" w:rsidRPr="00514332" w:rsidTr="001B6E5A">
              <w:tc>
                <w:tcPr>
                  <w:tcW w:w="4423" w:type="dxa"/>
                </w:tcPr>
                <w:p w:rsidR="00472097" w:rsidRDefault="003D07A9">
                  <w:pPr>
                    <w:pStyle w:val="af9"/>
                    <w:ind w:firstLine="0"/>
                    <w:rPr>
                      <w:sz w:val="24"/>
                    </w:rPr>
                  </w:pPr>
                  <w:r>
                    <w:rPr>
                      <w:sz w:val="24"/>
                    </w:rPr>
                    <w:t xml:space="preserve">Условия оплаты </w:t>
                  </w:r>
                </w:p>
              </w:tc>
              <w:tc>
                <w:tcPr>
                  <w:tcW w:w="2114" w:type="dxa"/>
                </w:tcPr>
                <w:p w:rsidR="00472097" w:rsidRDefault="003D07A9">
                  <w:pPr>
                    <w:pStyle w:val="af9"/>
                    <w:ind w:firstLine="0"/>
                    <w:rPr>
                      <w:sz w:val="24"/>
                      <w:lang w:val="en-US"/>
                    </w:rPr>
                  </w:pPr>
                  <w:r>
                    <w:rPr>
                      <w:sz w:val="24"/>
                      <w:lang w:val="en-US"/>
                    </w:rPr>
                    <w:t>0,10</w:t>
                  </w:r>
                </w:p>
              </w:tc>
            </w:tr>
            <w:tr w:rsidR="001B6E5A" w:rsidRPr="00514332" w:rsidTr="001B6E5A">
              <w:tc>
                <w:tcPr>
                  <w:tcW w:w="4423" w:type="dxa"/>
                </w:tcPr>
                <w:p w:rsidR="00472097" w:rsidRDefault="003D07A9">
                  <w:pPr>
                    <w:pStyle w:val="af9"/>
                    <w:ind w:firstLine="0"/>
                    <w:rPr>
                      <w:sz w:val="24"/>
                    </w:rPr>
                  </w:pPr>
                  <w:r>
                    <w:rPr>
                      <w:sz w:val="24"/>
                    </w:rPr>
                    <w:t xml:space="preserve">Гарантийный срок </w:t>
                  </w:r>
                </w:p>
              </w:tc>
              <w:tc>
                <w:tcPr>
                  <w:tcW w:w="2114" w:type="dxa"/>
                </w:tcPr>
                <w:p w:rsidR="00472097" w:rsidRDefault="003D07A9">
                  <w:pPr>
                    <w:pStyle w:val="af9"/>
                    <w:ind w:firstLine="0"/>
                    <w:rPr>
                      <w:sz w:val="24"/>
                      <w:lang w:val="en-US"/>
                    </w:rPr>
                  </w:pPr>
                  <w:r>
                    <w:rPr>
                      <w:sz w:val="24"/>
                      <w:lang w:val="en-US"/>
                    </w:rPr>
                    <w:t>0,10</w:t>
                  </w:r>
                </w:p>
              </w:tc>
            </w:tr>
          </w:tbl>
          <w:p w:rsidR="007D6548" w:rsidRPr="00F86FAA" w:rsidRDefault="007D6548" w:rsidP="00143855">
            <w:pPr>
              <w:pStyle w:val="af9"/>
              <w:ind w:firstLine="0"/>
              <w:rPr>
                <w:b/>
                <w:i/>
                <w:sz w:val="24"/>
              </w:rPr>
            </w:pPr>
          </w:p>
        </w:tc>
      </w:tr>
      <w:tr w:rsidR="00E81D20" w:rsidRPr="00F86FAA" w:rsidTr="00143855">
        <w:tc>
          <w:tcPr>
            <w:tcW w:w="567" w:type="dxa"/>
          </w:tcPr>
          <w:p w:rsidR="00E81D20" w:rsidRPr="00F86FAA" w:rsidRDefault="00E81D20" w:rsidP="00143855">
            <w:pPr>
              <w:pStyle w:val="19"/>
              <w:ind w:firstLine="0"/>
              <w:rPr>
                <w:b/>
                <w:sz w:val="24"/>
                <w:szCs w:val="24"/>
              </w:rPr>
            </w:pPr>
            <w:r>
              <w:rPr>
                <w:b/>
                <w:sz w:val="24"/>
                <w:szCs w:val="24"/>
              </w:rPr>
              <w:t>20.</w:t>
            </w:r>
          </w:p>
        </w:tc>
        <w:tc>
          <w:tcPr>
            <w:tcW w:w="2127" w:type="dxa"/>
          </w:tcPr>
          <w:p w:rsidR="00E81D20" w:rsidRPr="00F86FAA" w:rsidRDefault="00E81D20" w:rsidP="00143855">
            <w:pPr>
              <w:pStyle w:val="Default"/>
              <w:rPr>
                <w:b/>
                <w:color w:val="auto"/>
              </w:rPr>
            </w:pPr>
            <w:r>
              <w:rPr>
                <w:b/>
                <w:color w:val="auto"/>
              </w:rPr>
              <w:t>Особенности заключения договора</w:t>
            </w:r>
          </w:p>
        </w:tc>
        <w:tc>
          <w:tcPr>
            <w:tcW w:w="6945" w:type="dxa"/>
          </w:tcPr>
          <w:tbl>
            <w:tblPr>
              <w:tblStyle w:val="afff2"/>
              <w:tblW w:w="0" w:type="auto"/>
              <w:tblLayout w:type="fixed"/>
              <w:tblLook w:val="04A0"/>
            </w:tblPr>
            <w:tblGrid>
              <w:gridCol w:w="6537"/>
            </w:tblGrid>
            <w:tr w:rsidR="00B0619F" w:rsidRPr="00E048E8" w:rsidTr="003D07A9">
              <w:tc>
                <w:tcPr>
                  <w:tcW w:w="6537" w:type="dxa"/>
                </w:tcPr>
                <w:p w:rsidR="00472097" w:rsidRDefault="003D07A9">
                  <w:pPr>
                    <w:pStyle w:val="-3"/>
                    <w:tabs>
                      <w:tab w:val="clear" w:pos="1985"/>
                    </w:tabs>
                    <w:suppressAutoHyphens/>
                    <w:ind w:left="600" w:firstLine="0"/>
                    <w:rPr>
                      <w:b/>
                      <w:sz w:val="24"/>
                    </w:rPr>
                  </w:pPr>
                  <w:r>
                    <w:rPr>
                      <w:b/>
                      <w:sz w:val="24"/>
                    </w:rPr>
                    <w:t>Внесение изменений в договор:</w:t>
                  </w:r>
                </w:p>
                <w:p w:rsidR="00472097" w:rsidRDefault="003D07A9" w:rsidP="005F55B2">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B0619F" w:rsidRPr="002F15C9" w:rsidRDefault="00B0619F" w:rsidP="003D07A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B0619F" w:rsidRPr="002F15C9" w:rsidRDefault="00B0619F" w:rsidP="003D07A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0619F" w:rsidRPr="002F15C9" w:rsidRDefault="00B0619F" w:rsidP="003D07A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472097" w:rsidRDefault="003D07A9" w:rsidP="005F55B2">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Pr>
                      <w:sz w:val="24"/>
                      <w:lang w:eastAsia="ar-SA"/>
                    </w:rPr>
                    <w:t xml:space="preserve"> </w:t>
                  </w:r>
                </w:p>
              </w:tc>
            </w:tr>
          </w:tbl>
          <w:p w:rsidR="00E81D20" w:rsidRPr="00465757" w:rsidRDefault="00E81D20" w:rsidP="00B0619F">
            <w:pPr>
              <w:pStyle w:val="af9"/>
              <w:ind w:left="1080" w:firstLine="0"/>
              <w:rPr>
                <w:sz w:val="24"/>
              </w:rPr>
            </w:pP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t>21.</w:t>
            </w:r>
          </w:p>
        </w:tc>
        <w:tc>
          <w:tcPr>
            <w:tcW w:w="2127" w:type="dxa"/>
          </w:tcPr>
          <w:p w:rsidR="000F3FF3" w:rsidRPr="00F86FAA" w:rsidRDefault="000F3FF3" w:rsidP="00143855">
            <w:pPr>
              <w:pStyle w:val="Default"/>
              <w:rPr>
                <w:b/>
                <w:color w:val="auto"/>
              </w:rPr>
            </w:pPr>
            <w:r>
              <w:rPr>
                <w:b/>
                <w:color w:val="auto"/>
              </w:rPr>
              <w:t xml:space="preserve">Привлечение субподрядчиков, </w:t>
            </w:r>
            <w:r>
              <w:rPr>
                <w:b/>
                <w:color w:val="auto"/>
              </w:rPr>
              <w:lastRenderedPageBreak/>
              <w:t>соисполнителей</w:t>
            </w:r>
          </w:p>
        </w:tc>
        <w:tc>
          <w:tcPr>
            <w:tcW w:w="6945" w:type="dxa"/>
          </w:tcPr>
          <w:p w:rsidR="00472097" w:rsidRDefault="003D07A9">
            <w:pPr>
              <w:pStyle w:val="19"/>
              <w:ind w:firstLine="0"/>
              <w:rPr>
                <w:sz w:val="24"/>
                <w:szCs w:val="24"/>
              </w:rPr>
            </w:pPr>
            <w:r>
              <w:rPr>
                <w:sz w:val="24"/>
                <w:szCs w:val="24"/>
              </w:rPr>
              <w:lastRenderedPageBreak/>
              <w:t>Допускается</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lastRenderedPageBreak/>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472097" w:rsidRDefault="003D07A9">
            <w:pPr>
              <w:pStyle w:val="19"/>
              <w:ind w:firstLine="0"/>
              <w:rPr>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247120" w:rsidRPr="00F86FAA" w:rsidTr="00143855">
        <w:tc>
          <w:tcPr>
            <w:tcW w:w="567" w:type="dxa"/>
          </w:tcPr>
          <w:p w:rsidR="00247120" w:rsidRDefault="00247120" w:rsidP="00143855">
            <w:pPr>
              <w:pStyle w:val="19"/>
              <w:ind w:firstLine="0"/>
              <w:rPr>
                <w:b/>
                <w:sz w:val="24"/>
                <w:szCs w:val="24"/>
              </w:rPr>
            </w:pPr>
            <w:r>
              <w:rPr>
                <w:b/>
                <w:sz w:val="24"/>
                <w:szCs w:val="24"/>
              </w:rPr>
              <w:t>23.</w:t>
            </w:r>
          </w:p>
        </w:tc>
        <w:tc>
          <w:tcPr>
            <w:tcW w:w="2127" w:type="dxa"/>
          </w:tcPr>
          <w:p w:rsidR="00247120" w:rsidRPr="00F86FAA" w:rsidRDefault="00247120" w:rsidP="00143855">
            <w:pPr>
              <w:pStyle w:val="Default"/>
              <w:rPr>
                <w:b/>
                <w:color w:val="auto"/>
              </w:rPr>
            </w:pPr>
            <w:r>
              <w:rPr>
                <w:b/>
                <w:color w:val="auto"/>
              </w:rPr>
              <w:t>Обеспечение Заявки</w:t>
            </w:r>
          </w:p>
        </w:tc>
        <w:tc>
          <w:tcPr>
            <w:tcW w:w="6945" w:type="dxa"/>
          </w:tcPr>
          <w:p w:rsidR="00472097" w:rsidRDefault="003D07A9">
            <w:pPr>
              <w:pStyle w:val="19"/>
              <w:ind w:firstLine="0"/>
              <w:rPr>
                <w:sz w:val="24"/>
                <w:szCs w:val="24"/>
              </w:rPr>
            </w:pPr>
            <w:r>
              <w:rPr>
                <w:sz w:val="24"/>
                <w:szCs w:val="24"/>
              </w:rPr>
              <w:t>Не предусмотрено.</w:t>
            </w:r>
          </w:p>
        </w:tc>
      </w:tr>
      <w:tr w:rsidR="0078016C" w:rsidRPr="00F86FAA" w:rsidTr="00143855">
        <w:tc>
          <w:tcPr>
            <w:tcW w:w="567" w:type="dxa"/>
          </w:tcPr>
          <w:p w:rsidR="0078016C" w:rsidRPr="00F86FAA" w:rsidRDefault="0078016C" w:rsidP="00143855">
            <w:pPr>
              <w:pStyle w:val="19"/>
              <w:ind w:firstLine="0"/>
              <w:rPr>
                <w:b/>
                <w:sz w:val="24"/>
                <w:szCs w:val="24"/>
              </w:rPr>
            </w:pPr>
            <w:r>
              <w:rPr>
                <w:b/>
                <w:sz w:val="24"/>
                <w:szCs w:val="24"/>
              </w:rPr>
              <w:t>24.</w:t>
            </w:r>
          </w:p>
        </w:tc>
        <w:tc>
          <w:tcPr>
            <w:tcW w:w="2127" w:type="dxa"/>
          </w:tcPr>
          <w:p w:rsidR="0078016C" w:rsidRPr="00F86FAA" w:rsidRDefault="0078016C" w:rsidP="00143855">
            <w:pPr>
              <w:pStyle w:val="Default"/>
              <w:rPr>
                <w:b/>
                <w:color w:val="auto"/>
              </w:rPr>
            </w:pPr>
            <w:r>
              <w:rPr>
                <w:b/>
                <w:color w:val="auto"/>
              </w:rPr>
              <w:t>Обеспечение исполнения договора</w:t>
            </w:r>
          </w:p>
        </w:tc>
        <w:tc>
          <w:tcPr>
            <w:tcW w:w="6945" w:type="dxa"/>
          </w:tcPr>
          <w:p w:rsidR="0078016C" w:rsidRDefault="0078016C" w:rsidP="003D07A9">
            <w:pPr>
              <w:pStyle w:val="19"/>
              <w:ind w:firstLine="493"/>
              <w:rPr>
                <w:sz w:val="24"/>
                <w:szCs w:val="24"/>
              </w:rPr>
            </w:pPr>
            <w:r>
              <w:rPr>
                <w:sz w:val="24"/>
                <w:szCs w:val="24"/>
              </w:rPr>
              <w:t>Обеспечение надлежащего исполнения договора устанавливается в размере аванса указанного претендентом в его Заявке в соответствии с пунктом 11 Информационной карты настоящей документации о закупке. Обеспечение надлежащего исполнения договора оформляется по выбору претендента в виде:</w:t>
            </w:r>
          </w:p>
          <w:p w:rsidR="00472097" w:rsidRDefault="003D07A9">
            <w:pPr>
              <w:pStyle w:val="19"/>
              <w:ind w:firstLine="397"/>
              <w:rPr>
                <w:sz w:val="24"/>
                <w:szCs w:val="24"/>
              </w:rPr>
            </w:pPr>
            <w:r>
              <w:rPr>
                <w:sz w:val="24"/>
                <w:szCs w:val="24"/>
              </w:rPr>
              <w:t>1)</w:t>
            </w:r>
            <w:r>
              <w:rPr>
                <w:sz w:val="24"/>
                <w:szCs w:val="24"/>
              </w:rPr>
              <w:tab/>
              <w:t>независимой (банковской) гарантией, составленной в соответствии с требованиями, изложенными в приложении № [[REF НомерПриложения-ДополнительноеПриложение1]] к настоящей документации о закупке, выданной одним из следующих банков:</w:t>
            </w:r>
          </w:p>
          <w:tbl>
            <w:tblPr>
              <w:tblW w:w="6691" w:type="dxa"/>
              <w:tblLayout w:type="fixed"/>
              <w:tblLook w:val="04A0"/>
            </w:tblPr>
            <w:tblGrid>
              <w:gridCol w:w="555"/>
              <w:gridCol w:w="15"/>
              <w:gridCol w:w="4237"/>
              <w:gridCol w:w="12"/>
              <w:gridCol w:w="1872"/>
            </w:tblGrid>
            <w:tr w:rsidR="0078016C" w:rsidTr="003D07A9">
              <w:trPr>
                <w:trHeight w:val="460"/>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016C" w:rsidRDefault="0078016C" w:rsidP="003D07A9">
                  <w:pPr>
                    <w:jc w:val="center"/>
                    <w:rPr>
                      <w:color w:val="000000"/>
                      <w:sz w:val="20"/>
                      <w:szCs w:val="20"/>
                    </w:rPr>
                  </w:pPr>
                  <w:r>
                    <w:rPr>
                      <w:color w:val="000000"/>
                      <w:sz w:val="20"/>
                      <w:szCs w:val="20"/>
                    </w:rPr>
                    <w:t>№</w:t>
                  </w:r>
                </w:p>
              </w:tc>
              <w:tc>
                <w:tcPr>
                  <w:tcW w:w="424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78016C" w:rsidRDefault="0078016C" w:rsidP="003D07A9">
                  <w:pPr>
                    <w:jc w:val="center"/>
                    <w:rPr>
                      <w:sz w:val="20"/>
                      <w:szCs w:val="20"/>
                    </w:rPr>
                  </w:pPr>
                  <w:r>
                    <w:rPr>
                      <w:sz w:val="20"/>
                      <w:szCs w:val="20"/>
                    </w:rPr>
                    <w:t>Перечень банков</w:t>
                  </w:r>
                </w:p>
              </w:tc>
              <w:tc>
                <w:tcPr>
                  <w:tcW w:w="1872" w:type="dxa"/>
                  <w:tcBorders>
                    <w:top w:val="single" w:sz="4" w:space="0" w:color="auto"/>
                    <w:left w:val="nil"/>
                    <w:bottom w:val="single" w:sz="4" w:space="0" w:color="auto"/>
                    <w:right w:val="single" w:sz="4" w:space="0" w:color="auto"/>
                  </w:tcBorders>
                  <w:shd w:val="clear" w:color="auto" w:fill="FFFFFF"/>
                  <w:vAlign w:val="center"/>
                  <w:hideMark/>
                </w:tcPr>
                <w:p w:rsidR="0078016C" w:rsidRDefault="0078016C" w:rsidP="003D07A9">
                  <w:pPr>
                    <w:jc w:val="center"/>
                    <w:rPr>
                      <w:sz w:val="20"/>
                      <w:szCs w:val="20"/>
                    </w:rPr>
                  </w:pPr>
                  <w:r>
                    <w:rPr>
                      <w:sz w:val="20"/>
                      <w:szCs w:val="20"/>
                    </w:rPr>
                    <w:t>Лимит на прием независимых (банковских) гарантий, млн. руб.</w:t>
                  </w:r>
                </w:p>
              </w:tc>
            </w:tr>
            <w:tr w:rsidR="0078016C" w:rsidTr="003D07A9">
              <w:trPr>
                <w:trHeight w:val="23"/>
              </w:trPr>
              <w:tc>
                <w:tcPr>
                  <w:tcW w:w="570" w:type="dxa"/>
                  <w:gridSpan w:val="2"/>
                  <w:tcBorders>
                    <w:top w:val="single" w:sz="4" w:space="0" w:color="auto"/>
                    <w:left w:val="single" w:sz="4" w:space="0" w:color="auto"/>
                    <w:bottom w:val="nil"/>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w:t>
                  </w:r>
                </w:p>
              </w:tc>
              <w:tc>
                <w:tcPr>
                  <w:tcW w:w="4249" w:type="dxa"/>
                  <w:gridSpan w:val="2"/>
                  <w:tcBorders>
                    <w:top w:val="single" w:sz="4" w:space="0" w:color="auto"/>
                    <w:left w:val="nil"/>
                    <w:bottom w:val="nil"/>
                    <w:right w:val="single" w:sz="4" w:space="0" w:color="auto"/>
                  </w:tcBorders>
                  <w:shd w:val="clear" w:color="auto" w:fill="FFFFFF"/>
                  <w:hideMark/>
                </w:tcPr>
                <w:p w:rsidR="0078016C" w:rsidRPr="00FB0758" w:rsidRDefault="0078016C" w:rsidP="003D07A9">
                  <w:pPr>
                    <w:rPr>
                      <w:sz w:val="20"/>
                      <w:szCs w:val="20"/>
                    </w:rPr>
                  </w:pPr>
                  <w:r>
                    <w:rPr>
                      <w:sz w:val="20"/>
                      <w:szCs w:val="20"/>
                    </w:rPr>
                    <w:t>ПАО «Сбербанк России»</w:t>
                  </w:r>
                </w:p>
              </w:tc>
              <w:tc>
                <w:tcPr>
                  <w:tcW w:w="1872" w:type="dxa"/>
                  <w:tcBorders>
                    <w:top w:val="single" w:sz="4" w:space="0" w:color="auto"/>
                    <w:left w:val="nil"/>
                    <w:bottom w:val="nil"/>
                    <w:right w:val="single" w:sz="4" w:space="0" w:color="auto"/>
                  </w:tcBorders>
                  <w:shd w:val="clear" w:color="auto" w:fill="FFFFFF"/>
                  <w:hideMark/>
                </w:tcPr>
                <w:p w:rsidR="0078016C" w:rsidRPr="00FB0758" w:rsidRDefault="0078016C" w:rsidP="003D07A9">
                  <w:pPr>
                    <w:jc w:val="center"/>
                    <w:rPr>
                      <w:sz w:val="20"/>
                      <w:szCs w:val="20"/>
                    </w:rPr>
                  </w:pPr>
                  <w:r>
                    <w:rPr>
                      <w:sz w:val="20"/>
                      <w:szCs w:val="20"/>
                    </w:rPr>
                    <w:t>1 000</w:t>
                  </w:r>
                </w:p>
              </w:tc>
            </w:tr>
            <w:tr w:rsidR="0078016C" w:rsidTr="003D07A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rPr>
                      <w:sz w:val="20"/>
                      <w:szCs w:val="20"/>
                    </w:rPr>
                  </w:pPr>
                  <w:r>
                    <w:rPr>
                      <w:sz w:val="20"/>
                      <w:szCs w:val="20"/>
                    </w:rPr>
                    <w:t>Банк ГПБ (АО)</w:t>
                  </w:r>
                </w:p>
              </w:tc>
              <w:tc>
                <w:tcPr>
                  <w:tcW w:w="1872" w:type="dxa"/>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w:t>
                  </w:r>
                </w:p>
              </w:tc>
              <w:tc>
                <w:tcPr>
                  <w:tcW w:w="4249" w:type="dxa"/>
                  <w:gridSpan w:val="2"/>
                  <w:tcBorders>
                    <w:top w:val="nil"/>
                    <w:left w:val="nil"/>
                    <w:bottom w:val="nil"/>
                    <w:right w:val="single" w:sz="4" w:space="0" w:color="auto"/>
                  </w:tcBorders>
                  <w:shd w:val="clear" w:color="auto" w:fill="FFFFFF"/>
                  <w:hideMark/>
                </w:tcPr>
                <w:p w:rsidR="0078016C" w:rsidRPr="00FB0758" w:rsidRDefault="0078016C" w:rsidP="003D07A9">
                  <w:pPr>
                    <w:rPr>
                      <w:sz w:val="20"/>
                      <w:szCs w:val="20"/>
                    </w:rPr>
                  </w:pPr>
                  <w:r>
                    <w:rPr>
                      <w:sz w:val="20"/>
                      <w:szCs w:val="20"/>
                    </w:rPr>
                    <w:t>Банк</w:t>
                  </w:r>
                  <w:r>
                    <w:rPr>
                      <w:sz w:val="20"/>
                      <w:szCs w:val="20"/>
                      <w:lang w:val="en-US"/>
                    </w:rPr>
                    <w:t xml:space="preserve"> </w:t>
                  </w:r>
                  <w:r>
                    <w:rPr>
                      <w:sz w:val="20"/>
                      <w:szCs w:val="20"/>
                    </w:rPr>
                    <w:t xml:space="preserve">ВТБ (ПАО) </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4.</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rPr>
                      <w:sz w:val="20"/>
                      <w:szCs w:val="20"/>
                    </w:rPr>
                  </w:pPr>
                  <w:r>
                    <w:rPr>
                      <w:sz w:val="20"/>
                      <w:szCs w:val="20"/>
                    </w:rPr>
                    <w:t>АО «Альфа-Банк»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5.</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w:t>
                  </w:r>
                  <w:proofErr w:type="spellStart"/>
                  <w:r>
                    <w:rPr>
                      <w:bCs/>
                      <w:color w:val="000000"/>
                      <w:sz w:val="20"/>
                      <w:szCs w:val="20"/>
                    </w:rPr>
                    <w:t>Россельхозбанк</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6.</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Банк «ФК Открытие»</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sz w:val="20"/>
                      <w:szCs w:val="20"/>
                    </w:rPr>
                  </w:pPr>
                  <w:r>
                    <w:rPr>
                      <w:sz w:val="20"/>
                      <w:szCs w:val="20"/>
                    </w:rPr>
                    <w:t>7.</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«Московский кредитный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sz w:val="20"/>
                      <w:szCs w:val="20"/>
                    </w:rPr>
                  </w:pPr>
                  <w:r>
                    <w:rPr>
                      <w:sz w:val="20"/>
                      <w:szCs w:val="20"/>
                    </w:rPr>
                    <w:t>8.</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 xml:space="preserve">АО </w:t>
                  </w:r>
                  <w:proofErr w:type="spellStart"/>
                  <w:r>
                    <w:rPr>
                      <w:bCs/>
                      <w:color w:val="000000"/>
                      <w:sz w:val="20"/>
                      <w:szCs w:val="20"/>
                    </w:rPr>
                    <w:t>ЮниКредитБанк</w:t>
                  </w:r>
                  <w:proofErr w:type="spellEnd"/>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9.</w:t>
                  </w:r>
                </w:p>
              </w:tc>
              <w:tc>
                <w:tcPr>
                  <w:tcW w:w="4249" w:type="dxa"/>
                  <w:gridSpan w:val="2"/>
                  <w:tcBorders>
                    <w:top w:val="single" w:sz="4" w:space="0" w:color="auto"/>
                    <w:left w:val="nil"/>
                    <w:bottom w:val="nil"/>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w:t>
                  </w:r>
                  <w:proofErr w:type="spellStart"/>
                  <w:r>
                    <w:rPr>
                      <w:bCs/>
                      <w:color w:val="000000"/>
                      <w:sz w:val="20"/>
                      <w:szCs w:val="20"/>
                    </w:rPr>
                    <w:t>Райффайзенбанк</w:t>
                  </w:r>
                  <w:proofErr w:type="spellEnd"/>
                  <w:r>
                    <w:rPr>
                      <w:bCs/>
                      <w:color w:val="000000"/>
                      <w:sz w:val="20"/>
                      <w:szCs w:val="20"/>
                    </w:rPr>
                    <w:t>»</w:t>
                  </w:r>
                </w:p>
              </w:tc>
              <w:tc>
                <w:tcPr>
                  <w:tcW w:w="1872" w:type="dxa"/>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10.</w:t>
                  </w:r>
                </w:p>
              </w:tc>
              <w:tc>
                <w:tcPr>
                  <w:tcW w:w="4249" w:type="dxa"/>
                  <w:gridSpan w:val="2"/>
                  <w:tcBorders>
                    <w:top w:val="single" w:sz="4" w:space="0" w:color="auto"/>
                    <w:left w:val="nil"/>
                    <w:bottom w:val="nil"/>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РОСБАНК</w:t>
                  </w:r>
                </w:p>
              </w:tc>
              <w:tc>
                <w:tcPr>
                  <w:tcW w:w="1872" w:type="dxa"/>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1 000</w:t>
                  </w:r>
                </w:p>
              </w:tc>
            </w:tr>
            <w:tr w:rsidR="0078016C" w:rsidTr="003D07A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11.</w:t>
                  </w:r>
                </w:p>
              </w:tc>
              <w:tc>
                <w:tcPr>
                  <w:tcW w:w="4249" w:type="dxa"/>
                  <w:gridSpan w:val="2"/>
                  <w:tcBorders>
                    <w:top w:val="single" w:sz="4" w:space="0" w:color="auto"/>
                    <w:left w:val="nil"/>
                    <w:bottom w:val="nil"/>
                    <w:right w:val="single" w:sz="4" w:space="0" w:color="auto"/>
                  </w:tcBorders>
                  <w:shd w:val="clear" w:color="auto" w:fill="FFFFFF"/>
                  <w:hideMark/>
                </w:tcPr>
                <w:p w:rsidR="0078016C" w:rsidRPr="00FB0758" w:rsidRDefault="0078016C" w:rsidP="003D07A9">
                  <w:pPr>
                    <w:rPr>
                      <w:sz w:val="20"/>
                      <w:szCs w:val="20"/>
                    </w:rPr>
                  </w:pPr>
                  <w:r>
                    <w:rPr>
                      <w:sz w:val="20"/>
                      <w:szCs w:val="20"/>
                    </w:rPr>
                    <w:t>ПАО «</w:t>
                  </w:r>
                  <w:proofErr w:type="spellStart"/>
                  <w:r>
                    <w:rPr>
                      <w:sz w:val="20"/>
                      <w:szCs w:val="20"/>
                    </w:rPr>
                    <w:t>Совкомбанк</w:t>
                  </w:r>
                  <w:proofErr w:type="spellEnd"/>
                  <w:r>
                    <w:rPr>
                      <w:sz w:val="20"/>
                      <w:szCs w:val="20"/>
                    </w:rPr>
                    <w:t>»</w:t>
                  </w:r>
                </w:p>
              </w:tc>
              <w:tc>
                <w:tcPr>
                  <w:tcW w:w="1872" w:type="dxa"/>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1 000</w:t>
                  </w:r>
                </w:p>
              </w:tc>
            </w:tr>
            <w:tr w:rsidR="0078016C" w:rsidTr="003D07A9">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12.</w:t>
                  </w:r>
                </w:p>
              </w:tc>
              <w:tc>
                <w:tcPr>
                  <w:tcW w:w="4249" w:type="dxa"/>
                  <w:gridSpan w:val="2"/>
                  <w:tcBorders>
                    <w:top w:val="single" w:sz="4" w:space="0" w:color="auto"/>
                    <w:left w:val="nil"/>
                    <w:bottom w:val="nil"/>
                    <w:right w:val="single" w:sz="4" w:space="0" w:color="auto"/>
                  </w:tcBorders>
                  <w:shd w:val="clear" w:color="auto" w:fill="FFFFFF"/>
                  <w:vAlign w:val="center"/>
                  <w:hideMark/>
                </w:tcPr>
                <w:p w:rsidR="0078016C" w:rsidRPr="00FB0758" w:rsidRDefault="0078016C" w:rsidP="003D07A9">
                  <w:pPr>
                    <w:rPr>
                      <w:bCs/>
                      <w:sz w:val="20"/>
                      <w:szCs w:val="20"/>
                    </w:rPr>
                  </w:pPr>
                  <w:r>
                    <w:rPr>
                      <w:bCs/>
                      <w:sz w:val="20"/>
                      <w:szCs w:val="20"/>
                    </w:rPr>
                    <w:t>АО КБ «</w:t>
                  </w:r>
                  <w:proofErr w:type="spellStart"/>
                  <w:r>
                    <w:rPr>
                      <w:bCs/>
                      <w:sz w:val="20"/>
                      <w:szCs w:val="20"/>
                    </w:rPr>
                    <w:t>Ситибанк</w:t>
                  </w:r>
                  <w:proofErr w:type="spellEnd"/>
                  <w:r>
                    <w:rPr>
                      <w:bCs/>
                      <w:sz w:val="20"/>
                      <w:szCs w:val="20"/>
                    </w:rPr>
                    <w:t>»</w:t>
                  </w:r>
                </w:p>
              </w:tc>
              <w:tc>
                <w:tcPr>
                  <w:tcW w:w="1872" w:type="dxa"/>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500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13.</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78016C" w:rsidRPr="00FB0758" w:rsidRDefault="0078016C" w:rsidP="003D07A9">
                  <w:pPr>
                    <w:rPr>
                      <w:bCs/>
                      <w:sz w:val="20"/>
                      <w:szCs w:val="20"/>
                    </w:rPr>
                  </w:pPr>
                  <w:r>
                    <w:rPr>
                      <w:bCs/>
                      <w:sz w:val="20"/>
                      <w:szCs w:val="20"/>
                    </w:rPr>
                    <w:t>ПАО «БАНК «Санкт-Петербург»</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500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14.</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sz w:val="20"/>
                      <w:szCs w:val="20"/>
                    </w:rPr>
                  </w:pPr>
                  <w:r>
                    <w:rPr>
                      <w:bCs/>
                      <w:sz w:val="20"/>
                      <w:szCs w:val="20"/>
                    </w:rPr>
                    <w:t>АО «Всероссийский банк развития регионов»</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500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15.</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sz w:val="20"/>
                      <w:szCs w:val="20"/>
                    </w:rPr>
                  </w:pPr>
                  <w:r>
                    <w:rPr>
                      <w:bCs/>
                      <w:sz w:val="20"/>
                      <w:szCs w:val="20"/>
                    </w:rPr>
                    <w:t>АО АБ «РОССИЯ»</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500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16.</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sz w:val="20"/>
                      <w:szCs w:val="20"/>
                    </w:rPr>
                  </w:pPr>
                  <w:r>
                    <w:rPr>
                      <w:bCs/>
                      <w:sz w:val="20"/>
                      <w:szCs w:val="20"/>
                    </w:rPr>
                    <w:t xml:space="preserve">ПАО «Банк </w:t>
                  </w:r>
                  <w:proofErr w:type="spellStart"/>
                  <w:r>
                    <w:rPr>
                      <w:bCs/>
                      <w:sz w:val="20"/>
                      <w:szCs w:val="20"/>
                    </w:rPr>
                    <w:t>Уралсиб</w:t>
                  </w:r>
                  <w:proofErr w:type="spellEnd"/>
                  <w:r>
                    <w:rPr>
                      <w:bCs/>
                      <w:sz w:val="20"/>
                      <w:szCs w:val="20"/>
                    </w:rPr>
                    <w:t>»</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500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17.</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sz w:val="20"/>
                      <w:szCs w:val="20"/>
                    </w:rPr>
                  </w:pPr>
                  <w:r>
                    <w:rPr>
                      <w:bCs/>
                      <w:sz w:val="20"/>
                      <w:szCs w:val="20"/>
                    </w:rPr>
                    <w:t>ПАО «АКБ «АК Барс»</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500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18.</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АКБ «Абсолют Банк» (ПАО)</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350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19.</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«СМП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350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20.</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АКБ «Связь-Банк»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350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21.</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Банк «Возрождение» (ПАО)</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350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22.</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sz w:val="20"/>
                      <w:szCs w:val="20"/>
                    </w:rPr>
                  </w:pPr>
                  <w:r>
                    <w:rPr>
                      <w:bCs/>
                      <w:sz w:val="20"/>
                      <w:szCs w:val="20"/>
                    </w:rPr>
                    <w:t>АО «</w:t>
                  </w:r>
                  <w:proofErr w:type="spellStart"/>
                  <w:r>
                    <w:rPr>
                      <w:bCs/>
                      <w:sz w:val="20"/>
                      <w:szCs w:val="20"/>
                    </w:rPr>
                    <w:t>Сургутнефтегазбанк</w:t>
                  </w:r>
                  <w:proofErr w:type="spellEnd"/>
                  <w:r>
                    <w:rPr>
                      <w:bCs/>
                      <w:sz w:val="20"/>
                      <w:szCs w:val="20"/>
                    </w:rPr>
                    <w:t>»</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350</w:t>
                  </w:r>
                </w:p>
              </w:tc>
            </w:tr>
            <w:tr w:rsidR="0078016C" w:rsidTr="003D07A9">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23.</w:t>
                  </w:r>
                </w:p>
              </w:tc>
              <w:tc>
                <w:tcPr>
                  <w:tcW w:w="4249" w:type="dxa"/>
                  <w:gridSpan w:val="2"/>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«Банк Зенит»</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350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24.</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ИНГ Банк (Евразия) АО</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350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25.</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«АКБ «</w:t>
                  </w:r>
                  <w:proofErr w:type="spellStart"/>
                  <w:r>
                    <w:rPr>
                      <w:bCs/>
                      <w:color w:val="000000"/>
                      <w:sz w:val="20"/>
                      <w:szCs w:val="20"/>
                    </w:rPr>
                    <w:t>Новикомбанк</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350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26.</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 xml:space="preserve">АО </w:t>
                  </w:r>
                  <w:proofErr w:type="spellStart"/>
                  <w:r>
                    <w:rPr>
                      <w:bCs/>
                      <w:color w:val="000000"/>
                      <w:sz w:val="20"/>
                      <w:szCs w:val="20"/>
                    </w:rPr>
                    <w:t>Нордеа</w:t>
                  </w:r>
                  <w:proofErr w:type="spellEnd"/>
                  <w:r>
                    <w:rPr>
                      <w:bCs/>
                      <w:color w:val="000000"/>
                      <w:sz w:val="20"/>
                      <w:szCs w:val="20"/>
                    </w:rPr>
                    <w:t xml:space="preserve">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27.</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proofErr w:type="spellStart"/>
                  <w:r>
                    <w:rPr>
                      <w:bCs/>
                      <w:color w:val="000000"/>
                      <w:sz w:val="20"/>
                      <w:szCs w:val="20"/>
                    </w:rPr>
                    <w:t>АйСиБиси</w:t>
                  </w:r>
                  <w:proofErr w:type="spellEnd"/>
                  <w:r>
                    <w:rPr>
                      <w:bCs/>
                      <w:color w:val="000000"/>
                      <w:sz w:val="20"/>
                      <w:szCs w:val="20"/>
                    </w:rPr>
                    <w:t xml:space="preserve"> Банк (АО)</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28.</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w:t>
                  </w:r>
                  <w:proofErr w:type="spellStart"/>
                  <w:r>
                    <w:rPr>
                      <w:bCs/>
                      <w:color w:val="000000"/>
                      <w:sz w:val="20"/>
                      <w:szCs w:val="20"/>
                    </w:rPr>
                    <w:t>Росгосстрах</w:t>
                  </w:r>
                  <w:proofErr w:type="spellEnd"/>
                  <w:r>
                    <w:rPr>
                      <w:bCs/>
                      <w:color w:val="000000"/>
                      <w:sz w:val="20"/>
                      <w:szCs w:val="20"/>
                    </w:rPr>
                    <w:t xml:space="preserve"> Банк» (ПАО «РГС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29.</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«Коммерческий банк «</w:t>
                  </w:r>
                  <w:proofErr w:type="spellStart"/>
                  <w:r>
                    <w:rPr>
                      <w:bCs/>
                      <w:color w:val="000000"/>
                      <w:sz w:val="20"/>
                      <w:szCs w:val="20"/>
                    </w:rPr>
                    <w:t>Локо-Банк</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30.</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«ОТП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31.</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«АКБ</w:t>
                  </w:r>
                  <w:proofErr w:type="gramStart"/>
                  <w:r>
                    <w:rPr>
                      <w:bCs/>
                      <w:color w:val="000000"/>
                      <w:sz w:val="20"/>
                      <w:szCs w:val="20"/>
                    </w:rPr>
                    <w:t>«Р</w:t>
                  </w:r>
                  <w:proofErr w:type="gramEnd"/>
                  <w:r>
                    <w:rPr>
                      <w:bCs/>
                      <w:color w:val="000000"/>
                      <w:sz w:val="20"/>
                      <w:szCs w:val="20"/>
                    </w:rPr>
                    <w:t>енессанс Кредит»</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32.</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«МТС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33.</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w:t>
                  </w:r>
                  <w:proofErr w:type="spellStart"/>
                  <w:r>
                    <w:rPr>
                      <w:bCs/>
                      <w:color w:val="000000"/>
                      <w:sz w:val="20"/>
                      <w:szCs w:val="20"/>
                    </w:rPr>
                    <w:t>Мидзухо</w:t>
                  </w:r>
                  <w:proofErr w:type="spellEnd"/>
                  <w:r>
                    <w:rPr>
                      <w:bCs/>
                      <w:color w:val="000000"/>
                      <w:sz w:val="20"/>
                      <w:szCs w:val="20"/>
                    </w:rPr>
                    <w:t xml:space="preserve"> Бан</w:t>
                  </w:r>
                  <w:proofErr w:type="gramStart"/>
                  <w:r>
                    <w:rPr>
                      <w:bCs/>
                      <w:color w:val="000000"/>
                      <w:sz w:val="20"/>
                      <w:szCs w:val="20"/>
                    </w:rPr>
                    <w:t>к(</w:t>
                  </w:r>
                  <w:proofErr w:type="gramEnd"/>
                  <w:r>
                    <w:rPr>
                      <w:bCs/>
                      <w:color w:val="000000"/>
                      <w:sz w:val="20"/>
                      <w:szCs w:val="20"/>
                    </w:rPr>
                    <w:t>Москва)»</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34.</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 xml:space="preserve">АО «Банк </w:t>
                  </w:r>
                  <w:proofErr w:type="spellStart"/>
                  <w:r>
                    <w:rPr>
                      <w:bCs/>
                      <w:color w:val="000000"/>
                      <w:sz w:val="20"/>
                      <w:szCs w:val="20"/>
                    </w:rPr>
                    <w:t>Интеза</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lastRenderedPageBreak/>
                    <w:t>35.</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«Банк Союз»</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36.</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«АКБ «</w:t>
                  </w:r>
                  <w:proofErr w:type="spellStart"/>
                  <w:r>
                    <w:rPr>
                      <w:bCs/>
                      <w:color w:val="000000"/>
                      <w:sz w:val="20"/>
                      <w:szCs w:val="20"/>
                    </w:rPr>
                    <w:t>Бэнк</w:t>
                  </w:r>
                  <w:proofErr w:type="spellEnd"/>
                  <w:r>
                    <w:rPr>
                      <w:bCs/>
                      <w:color w:val="000000"/>
                      <w:sz w:val="20"/>
                      <w:szCs w:val="20"/>
                    </w:rPr>
                    <w:t xml:space="preserve"> </w:t>
                  </w:r>
                  <w:proofErr w:type="spellStart"/>
                  <w:r>
                    <w:rPr>
                      <w:bCs/>
                      <w:color w:val="000000"/>
                      <w:sz w:val="20"/>
                      <w:szCs w:val="20"/>
                    </w:rPr>
                    <w:t>оф</w:t>
                  </w:r>
                  <w:proofErr w:type="spellEnd"/>
                  <w:r>
                    <w:rPr>
                      <w:bCs/>
                      <w:color w:val="000000"/>
                      <w:sz w:val="20"/>
                      <w:szCs w:val="20"/>
                    </w:rPr>
                    <w:t xml:space="preserve"> </w:t>
                  </w:r>
                  <w:proofErr w:type="spellStart"/>
                  <w:r>
                    <w:rPr>
                      <w:bCs/>
                      <w:color w:val="000000"/>
                      <w:sz w:val="20"/>
                      <w:szCs w:val="20"/>
                    </w:rPr>
                    <w:t>Чайна</w:t>
                  </w:r>
                  <w:proofErr w:type="spellEnd"/>
                  <w:r>
                    <w:rPr>
                      <w:bCs/>
                      <w:color w:val="000000"/>
                      <w:sz w:val="20"/>
                      <w:szCs w:val="20"/>
                    </w:rPr>
                    <w:t>» </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37.</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ПАО «АКБ «Авангард»</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38.</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«МСП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78016C" w:rsidRPr="00FB0758" w:rsidRDefault="0078016C" w:rsidP="003D07A9">
                  <w:pPr>
                    <w:rPr>
                      <w:color w:val="000000"/>
                      <w:sz w:val="20"/>
                      <w:szCs w:val="20"/>
                    </w:rPr>
                  </w:pPr>
                  <w:r>
                    <w:rPr>
                      <w:color w:val="000000"/>
                      <w:sz w:val="20"/>
                      <w:szCs w:val="20"/>
                    </w:rPr>
                    <w:t>39.</w:t>
                  </w:r>
                </w:p>
              </w:tc>
              <w:tc>
                <w:tcPr>
                  <w:tcW w:w="4264" w:type="dxa"/>
                  <w:gridSpan w:val="3"/>
                  <w:tcBorders>
                    <w:top w:val="nil"/>
                    <w:left w:val="nil"/>
                    <w:bottom w:val="single" w:sz="4" w:space="0" w:color="auto"/>
                    <w:right w:val="single" w:sz="4" w:space="0" w:color="auto"/>
                  </w:tcBorders>
                  <w:shd w:val="clear" w:color="auto" w:fill="FFFFFF"/>
                  <w:vAlign w:val="center"/>
                  <w:hideMark/>
                </w:tcPr>
                <w:p w:rsidR="0078016C" w:rsidRPr="00FB0758" w:rsidRDefault="0078016C" w:rsidP="003D07A9">
                  <w:pPr>
                    <w:rPr>
                      <w:bCs/>
                      <w:color w:val="000000"/>
                      <w:sz w:val="20"/>
                      <w:szCs w:val="20"/>
                    </w:rPr>
                  </w:pPr>
                  <w:r>
                    <w:rPr>
                      <w:bCs/>
                      <w:color w:val="000000"/>
                      <w:sz w:val="20"/>
                      <w:szCs w:val="20"/>
                    </w:rPr>
                    <w:t>АО «БКС – Инвестиционный Банк»</w:t>
                  </w:r>
                </w:p>
              </w:tc>
              <w:tc>
                <w:tcPr>
                  <w:tcW w:w="1872" w:type="dxa"/>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pPr>
                  <w:r>
                    <w:rPr>
                      <w:sz w:val="20"/>
                      <w:szCs w:val="20"/>
                    </w:rPr>
                    <w:t>150</w:t>
                  </w:r>
                </w:p>
              </w:tc>
            </w:tr>
            <w:tr w:rsidR="0078016C" w:rsidTr="003D07A9">
              <w:trPr>
                <w:trHeight w:val="23"/>
              </w:trPr>
              <w:tc>
                <w:tcPr>
                  <w:tcW w:w="6691" w:type="dxa"/>
                  <w:gridSpan w:val="5"/>
                  <w:tcBorders>
                    <w:top w:val="nil"/>
                    <w:left w:val="single" w:sz="4" w:space="0" w:color="auto"/>
                    <w:bottom w:val="single" w:sz="4" w:space="0" w:color="auto"/>
                    <w:right w:val="single" w:sz="4" w:space="0" w:color="auto"/>
                  </w:tcBorders>
                  <w:shd w:val="clear" w:color="auto" w:fill="FFFFFF"/>
                  <w:noWrap/>
                  <w:hideMark/>
                </w:tcPr>
                <w:p w:rsidR="0078016C" w:rsidRDefault="0078016C" w:rsidP="003D07A9">
                  <w:pPr>
                    <w:jc w:val="center"/>
                    <w:rPr>
                      <w:b/>
                      <w:sz w:val="20"/>
                      <w:szCs w:val="20"/>
                    </w:rPr>
                  </w:pPr>
                  <w:r>
                    <w:rPr>
                      <w:b/>
                      <w:sz w:val="20"/>
                      <w:szCs w:val="20"/>
                    </w:rPr>
                    <w:t>Иностранные банковские учреждения</w:t>
                  </w:r>
                </w:p>
              </w:tc>
            </w:tr>
            <w:tr w:rsidR="0078016C" w:rsidRPr="00FB0758"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78016C" w:rsidRPr="00FB0758" w:rsidRDefault="0078016C" w:rsidP="003D07A9">
                  <w:pPr>
                    <w:jc w:val="center"/>
                    <w:rPr>
                      <w:color w:val="000000"/>
                      <w:sz w:val="20"/>
                      <w:szCs w:val="20"/>
                    </w:rPr>
                  </w:pPr>
                  <w:r>
                    <w:rPr>
                      <w:color w:val="000000"/>
                      <w:sz w:val="20"/>
                      <w:szCs w:val="20"/>
                    </w:rPr>
                    <w:t>40.</w:t>
                  </w:r>
                </w:p>
              </w:tc>
              <w:tc>
                <w:tcPr>
                  <w:tcW w:w="4252" w:type="dxa"/>
                  <w:gridSpan w:val="2"/>
                  <w:tcBorders>
                    <w:top w:val="nil"/>
                    <w:left w:val="nil"/>
                    <w:bottom w:val="single" w:sz="4" w:space="0" w:color="auto"/>
                    <w:right w:val="single" w:sz="4" w:space="0" w:color="auto"/>
                  </w:tcBorders>
                  <w:shd w:val="clear" w:color="auto" w:fill="FFFFFF"/>
                  <w:hideMark/>
                </w:tcPr>
                <w:p w:rsidR="0078016C" w:rsidRPr="00FB0758" w:rsidRDefault="0078016C" w:rsidP="003D07A9">
                  <w:pPr>
                    <w:rPr>
                      <w:sz w:val="20"/>
                      <w:szCs w:val="20"/>
                    </w:rPr>
                  </w:pPr>
                  <w:proofErr w:type="spellStart"/>
                  <w:r>
                    <w:rPr>
                      <w:sz w:val="20"/>
                      <w:szCs w:val="20"/>
                    </w:rPr>
                    <w:t>Bank</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China</w:t>
                  </w:r>
                  <w:proofErr w:type="spellEnd"/>
                </w:p>
              </w:tc>
              <w:tc>
                <w:tcPr>
                  <w:tcW w:w="1884" w:type="dxa"/>
                  <w:gridSpan w:val="2"/>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1 000</w:t>
                  </w:r>
                </w:p>
              </w:tc>
            </w:tr>
            <w:tr w:rsidR="0078016C" w:rsidRPr="00FB0758" w:rsidTr="003D07A9">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78016C" w:rsidRPr="00FB0758" w:rsidRDefault="0078016C" w:rsidP="003D07A9">
                  <w:pPr>
                    <w:jc w:val="center"/>
                    <w:rPr>
                      <w:color w:val="000000"/>
                      <w:sz w:val="20"/>
                      <w:szCs w:val="20"/>
                    </w:rPr>
                  </w:pPr>
                  <w:r>
                    <w:rPr>
                      <w:color w:val="000000"/>
                      <w:sz w:val="20"/>
                      <w:szCs w:val="20"/>
                    </w:rPr>
                    <w:t>41.</w:t>
                  </w:r>
                </w:p>
              </w:tc>
              <w:tc>
                <w:tcPr>
                  <w:tcW w:w="4252" w:type="dxa"/>
                  <w:gridSpan w:val="2"/>
                  <w:tcBorders>
                    <w:top w:val="nil"/>
                    <w:left w:val="nil"/>
                    <w:bottom w:val="single" w:sz="4" w:space="0" w:color="auto"/>
                    <w:right w:val="single" w:sz="4" w:space="0" w:color="auto"/>
                  </w:tcBorders>
                  <w:shd w:val="clear" w:color="auto" w:fill="FFFFFF"/>
                  <w:hideMark/>
                </w:tcPr>
                <w:p w:rsidR="0078016C" w:rsidRPr="00FB0758" w:rsidRDefault="0078016C" w:rsidP="003D07A9">
                  <w:pPr>
                    <w:rPr>
                      <w:sz w:val="20"/>
                      <w:szCs w:val="20"/>
                    </w:rPr>
                  </w:pPr>
                  <w:proofErr w:type="spellStart"/>
                  <w:r>
                    <w:rPr>
                      <w:bCs/>
                      <w:sz w:val="20"/>
                      <w:szCs w:val="20"/>
                    </w:rPr>
                    <w:t>Shinhan</w:t>
                  </w:r>
                  <w:proofErr w:type="spellEnd"/>
                  <w:r>
                    <w:rPr>
                      <w:bCs/>
                      <w:sz w:val="20"/>
                      <w:szCs w:val="20"/>
                    </w:rPr>
                    <w:t xml:space="preserve"> </w:t>
                  </w:r>
                  <w:proofErr w:type="spellStart"/>
                  <w:r>
                    <w:rPr>
                      <w:bCs/>
                      <w:sz w:val="20"/>
                      <w:szCs w:val="20"/>
                    </w:rPr>
                    <w:t>Bank</w:t>
                  </w:r>
                  <w:proofErr w:type="spellEnd"/>
                </w:p>
              </w:tc>
              <w:tc>
                <w:tcPr>
                  <w:tcW w:w="1884" w:type="dxa"/>
                  <w:gridSpan w:val="2"/>
                  <w:tcBorders>
                    <w:top w:val="nil"/>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1 000</w:t>
                  </w:r>
                </w:p>
              </w:tc>
            </w:tr>
            <w:tr w:rsidR="0078016C" w:rsidRPr="00FB0758" w:rsidTr="003D07A9">
              <w:trPr>
                <w:trHeight w:val="23"/>
              </w:trPr>
              <w:tc>
                <w:tcPr>
                  <w:tcW w:w="555" w:type="dxa"/>
                  <w:tcBorders>
                    <w:top w:val="single" w:sz="4" w:space="0" w:color="auto"/>
                    <w:left w:val="single" w:sz="4" w:space="0" w:color="auto"/>
                    <w:bottom w:val="single" w:sz="4" w:space="0" w:color="auto"/>
                    <w:right w:val="single" w:sz="4" w:space="0" w:color="auto"/>
                  </w:tcBorders>
                  <w:shd w:val="clear" w:color="auto" w:fill="FFFFFF"/>
                  <w:noWrap/>
                  <w:hideMark/>
                </w:tcPr>
                <w:p w:rsidR="0078016C" w:rsidRPr="00FB0758" w:rsidRDefault="0078016C" w:rsidP="003D07A9">
                  <w:pPr>
                    <w:jc w:val="center"/>
                    <w:rPr>
                      <w:color w:val="000000"/>
                      <w:sz w:val="20"/>
                      <w:szCs w:val="20"/>
                    </w:rPr>
                  </w:pPr>
                  <w:r>
                    <w:rPr>
                      <w:color w:val="000000"/>
                      <w:sz w:val="20"/>
                      <w:szCs w:val="20"/>
                    </w:rPr>
                    <w:t>42.</w:t>
                  </w:r>
                </w:p>
              </w:tc>
              <w:tc>
                <w:tcPr>
                  <w:tcW w:w="4252" w:type="dxa"/>
                  <w:gridSpan w:val="2"/>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rPr>
                      <w:bCs/>
                      <w:sz w:val="20"/>
                      <w:szCs w:val="20"/>
                      <w:lang w:val="en-US"/>
                    </w:rPr>
                  </w:pPr>
                  <w:r>
                    <w:rPr>
                      <w:sz w:val="20"/>
                      <w:szCs w:val="20"/>
                      <w:lang w:val="en-US"/>
                    </w:rPr>
                    <w:t>Standard Chartered Bank (China) Limited</w:t>
                  </w:r>
                </w:p>
              </w:tc>
              <w:tc>
                <w:tcPr>
                  <w:tcW w:w="1884" w:type="dxa"/>
                  <w:gridSpan w:val="2"/>
                  <w:tcBorders>
                    <w:top w:val="single" w:sz="4" w:space="0" w:color="auto"/>
                    <w:left w:val="nil"/>
                    <w:bottom w:val="single" w:sz="4" w:space="0" w:color="auto"/>
                    <w:right w:val="single" w:sz="4" w:space="0" w:color="auto"/>
                  </w:tcBorders>
                  <w:shd w:val="clear" w:color="auto" w:fill="FFFFFF"/>
                  <w:hideMark/>
                </w:tcPr>
                <w:p w:rsidR="0078016C" w:rsidRPr="00FB0758" w:rsidRDefault="0078016C" w:rsidP="003D07A9">
                  <w:pPr>
                    <w:jc w:val="center"/>
                    <w:rPr>
                      <w:sz w:val="20"/>
                      <w:szCs w:val="20"/>
                    </w:rPr>
                  </w:pPr>
                  <w:r>
                    <w:rPr>
                      <w:sz w:val="20"/>
                      <w:szCs w:val="20"/>
                    </w:rPr>
                    <w:t>1 000</w:t>
                  </w:r>
                </w:p>
              </w:tc>
            </w:tr>
          </w:tbl>
          <w:p w:rsidR="0078016C" w:rsidRDefault="0078016C" w:rsidP="003D07A9">
            <w:pPr>
              <w:ind w:firstLine="397"/>
              <w:jc w:val="both"/>
              <w:rPr>
                <w:rFonts w:eastAsia="Arial"/>
              </w:rPr>
            </w:pPr>
          </w:p>
          <w:p w:rsidR="0078016C" w:rsidRPr="00F94925" w:rsidRDefault="0078016C" w:rsidP="003D07A9">
            <w:pPr>
              <w:ind w:firstLine="397"/>
              <w:jc w:val="both"/>
              <w:rPr>
                <w:rFonts w:eastAsia="Arial"/>
              </w:rPr>
            </w:pPr>
            <w:r>
              <w:rPr>
                <w:rFonts w:eastAsia="Arial"/>
              </w:rPr>
              <w:t>2)</w:t>
            </w:r>
            <w:r>
              <w:rPr>
                <w:rFonts w:eastAsia="Arial"/>
              </w:rPr>
              <w:tab/>
              <w:t>денежными средствами, размещаемыми на банковском счете с реквизитами:</w:t>
            </w:r>
          </w:p>
          <w:p w:rsidR="0078016C" w:rsidRPr="00F94925" w:rsidRDefault="0078016C" w:rsidP="003D07A9">
            <w:pPr>
              <w:ind w:firstLine="397"/>
              <w:jc w:val="both"/>
              <w:rPr>
                <w:rFonts w:eastAsia="Arial"/>
              </w:rPr>
            </w:pPr>
            <w:proofErr w:type="spellStart"/>
            <w:proofErr w:type="gramStart"/>
            <w:r>
              <w:rPr>
                <w:rFonts w:eastAsia="Arial"/>
              </w:rPr>
              <w:t>р</w:t>
            </w:r>
            <w:proofErr w:type="spellEnd"/>
            <w:proofErr w:type="gramEnd"/>
            <w:r>
              <w:rPr>
                <w:rFonts w:eastAsia="Arial"/>
              </w:rPr>
              <w:t>/с 40702810200030004399</w:t>
            </w:r>
          </w:p>
          <w:p w:rsidR="0078016C" w:rsidRPr="00F94925" w:rsidRDefault="0078016C" w:rsidP="003D07A9">
            <w:pPr>
              <w:ind w:firstLine="397"/>
              <w:jc w:val="both"/>
              <w:rPr>
                <w:rFonts w:eastAsia="Arial"/>
              </w:rPr>
            </w:pPr>
            <w:r>
              <w:rPr>
                <w:rFonts w:eastAsia="Arial"/>
              </w:rPr>
              <w:t>в ПАО Банк ВТБ г</w:t>
            </w:r>
            <w:proofErr w:type="gramStart"/>
            <w:r>
              <w:rPr>
                <w:rFonts w:eastAsia="Arial"/>
              </w:rPr>
              <w:t>.М</w:t>
            </w:r>
            <w:proofErr w:type="gramEnd"/>
            <w:r>
              <w:rPr>
                <w:rFonts w:eastAsia="Arial"/>
              </w:rPr>
              <w:t>осква</w:t>
            </w:r>
          </w:p>
          <w:p w:rsidR="0078016C" w:rsidRPr="00F94925" w:rsidRDefault="0078016C" w:rsidP="003D07A9">
            <w:pPr>
              <w:ind w:firstLine="397"/>
              <w:jc w:val="both"/>
              <w:rPr>
                <w:rFonts w:eastAsia="Arial"/>
              </w:rPr>
            </w:pPr>
            <w:r>
              <w:rPr>
                <w:rFonts w:eastAsia="Arial"/>
              </w:rPr>
              <w:t>БИК 044525187</w:t>
            </w:r>
          </w:p>
          <w:p w:rsidR="0078016C" w:rsidRPr="00F94925" w:rsidRDefault="0078016C" w:rsidP="003D07A9">
            <w:pPr>
              <w:ind w:firstLine="397"/>
              <w:jc w:val="both"/>
              <w:rPr>
                <w:rFonts w:eastAsia="Arial"/>
              </w:rPr>
            </w:pPr>
            <w:r>
              <w:rPr>
                <w:rFonts w:eastAsia="Arial"/>
              </w:rPr>
              <w:t>к/с № 30101810700000000187</w:t>
            </w:r>
          </w:p>
          <w:p w:rsidR="0078016C" w:rsidRPr="00F94925" w:rsidRDefault="0078016C" w:rsidP="003D07A9">
            <w:pPr>
              <w:ind w:firstLine="397"/>
              <w:jc w:val="both"/>
              <w:rPr>
                <w:rFonts w:eastAsia="Arial"/>
              </w:rPr>
            </w:pPr>
            <w:r>
              <w:rPr>
                <w:rFonts w:eastAsia="Arial"/>
              </w:rPr>
              <w:t>Наименование получателя денежных средств:</w:t>
            </w:r>
          </w:p>
          <w:p w:rsidR="0078016C" w:rsidRPr="00F94925" w:rsidRDefault="0078016C" w:rsidP="003D07A9">
            <w:pPr>
              <w:ind w:firstLine="397"/>
              <w:jc w:val="both"/>
              <w:rPr>
                <w:rFonts w:eastAsia="Arial"/>
              </w:rPr>
            </w:pPr>
            <w:r>
              <w:rPr>
                <w:rFonts w:eastAsia="Arial"/>
              </w:rPr>
              <w:t>ПАО «</w:t>
            </w:r>
            <w:proofErr w:type="spellStart"/>
            <w:r>
              <w:rPr>
                <w:rFonts w:eastAsia="Arial"/>
              </w:rPr>
              <w:t>ТрансКонтейнер</w:t>
            </w:r>
            <w:proofErr w:type="spellEnd"/>
            <w:r>
              <w:rPr>
                <w:rFonts w:eastAsia="Arial"/>
              </w:rPr>
              <w:t>»</w:t>
            </w:r>
          </w:p>
          <w:p w:rsidR="0078016C" w:rsidRPr="00F94925" w:rsidRDefault="0078016C" w:rsidP="003D07A9">
            <w:pPr>
              <w:ind w:firstLine="397"/>
              <w:jc w:val="both"/>
              <w:rPr>
                <w:rFonts w:eastAsia="Arial"/>
              </w:rPr>
            </w:pPr>
            <w:r>
              <w:rPr>
                <w:rFonts w:eastAsia="Arial"/>
              </w:rPr>
              <w:t>ИНН 7708591995</w:t>
            </w:r>
          </w:p>
          <w:p w:rsidR="0078016C" w:rsidRPr="00AD0FFC" w:rsidRDefault="0078016C" w:rsidP="003D07A9">
            <w:pPr>
              <w:ind w:firstLine="397"/>
              <w:jc w:val="both"/>
            </w:pPr>
            <w:r>
              <w:rPr>
                <w:rFonts w:eastAsia="Arial"/>
              </w:rPr>
              <w:t>КПП 997650001</w:t>
            </w:r>
          </w:p>
          <w:p w:rsidR="0078016C" w:rsidRPr="00A7154D" w:rsidRDefault="0078016C" w:rsidP="003D07A9">
            <w:pPr>
              <w:pStyle w:val="19"/>
              <w:rPr>
                <w:sz w:val="24"/>
                <w:szCs w:val="24"/>
              </w:rPr>
            </w:pPr>
            <w:r>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78016C" w:rsidRPr="00A7154D" w:rsidRDefault="0078016C" w:rsidP="003D07A9">
            <w:pPr>
              <w:pStyle w:val="19"/>
              <w:rPr>
                <w:sz w:val="24"/>
                <w:szCs w:val="24"/>
              </w:rPr>
            </w:pPr>
            <w:r>
              <w:rPr>
                <w:sz w:val="24"/>
                <w:szCs w:val="24"/>
              </w:rPr>
              <w:t xml:space="preserve">В случае если победитель или лицо, с которым в соответствии с положениями настоящей документации о закупке </w:t>
            </w:r>
            <w:proofErr w:type="gramStart"/>
            <w:r>
              <w:rPr>
                <w:sz w:val="24"/>
                <w:szCs w:val="24"/>
              </w:rPr>
              <w:t>заключается договор не предоставил</w:t>
            </w:r>
            <w:proofErr w:type="gramEnd"/>
            <w:r>
              <w:rPr>
                <w:sz w:val="24"/>
                <w:szCs w:val="24"/>
              </w:rPr>
              <w:t xml:space="preserve"> обеспечение надлежащего исполнения договора (банковскую гарантию), он считается уклонившимся от заключения договора.</w:t>
            </w:r>
          </w:p>
          <w:p w:rsidR="0078016C" w:rsidRPr="00A7154D" w:rsidRDefault="0078016C" w:rsidP="003D07A9">
            <w:pPr>
              <w:pStyle w:val="19"/>
              <w:rPr>
                <w:sz w:val="24"/>
                <w:szCs w:val="24"/>
              </w:rPr>
            </w:pPr>
            <w:r>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472097" w:rsidRDefault="003D07A9">
            <w:pPr>
              <w:pStyle w:val="19"/>
              <w:rPr>
                <w:sz w:val="24"/>
                <w:szCs w:val="24"/>
              </w:rPr>
            </w:pPr>
            <w:r>
              <w:rPr>
                <w:sz w:val="24"/>
                <w:szCs w:val="24"/>
              </w:rPr>
              <w:t xml:space="preserve">Обращение о согласовании банка рассматривается в течение 5 рабочих дней </w:t>
            </w:r>
            <w:proofErr w:type="gramStart"/>
            <w:r>
              <w:rPr>
                <w:sz w:val="24"/>
                <w:szCs w:val="24"/>
              </w:rPr>
              <w:t>с даты получения</w:t>
            </w:r>
            <w:proofErr w:type="gramEnd"/>
            <w:r>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78016C" w:rsidRPr="004A2CA8" w:rsidTr="00143855">
        <w:tc>
          <w:tcPr>
            <w:tcW w:w="567" w:type="dxa"/>
          </w:tcPr>
          <w:p w:rsidR="0078016C" w:rsidRPr="004A2CA8" w:rsidRDefault="0078016C" w:rsidP="00143855">
            <w:pPr>
              <w:pStyle w:val="19"/>
              <w:ind w:firstLine="0"/>
              <w:rPr>
                <w:b/>
                <w:sz w:val="24"/>
                <w:szCs w:val="24"/>
              </w:rPr>
            </w:pPr>
            <w:r>
              <w:rPr>
                <w:b/>
                <w:sz w:val="24"/>
                <w:szCs w:val="24"/>
              </w:rPr>
              <w:lastRenderedPageBreak/>
              <w:t>25.</w:t>
            </w:r>
          </w:p>
        </w:tc>
        <w:tc>
          <w:tcPr>
            <w:tcW w:w="2127" w:type="dxa"/>
          </w:tcPr>
          <w:p w:rsidR="0078016C" w:rsidRPr="004A2CA8" w:rsidRDefault="0078016C" w:rsidP="00143855">
            <w:pPr>
              <w:pStyle w:val="Default"/>
              <w:rPr>
                <w:b/>
                <w:color w:val="auto"/>
              </w:rPr>
            </w:pPr>
            <w:r>
              <w:rPr>
                <w:b/>
              </w:rPr>
              <w:t>Срок заключения договора</w:t>
            </w:r>
          </w:p>
        </w:tc>
        <w:tc>
          <w:tcPr>
            <w:tcW w:w="6945" w:type="dxa"/>
          </w:tcPr>
          <w:p w:rsidR="0078016C" w:rsidRPr="004A2CA8" w:rsidRDefault="0078016C" w:rsidP="00143855">
            <w:pPr>
              <w:pStyle w:val="19"/>
              <w:ind w:firstLine="0"/>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w:t>
            </w:r>
            <w:r>
              <w:rPr>
                <w:sz w:val="24"/>
                <w:szCs w:val="24"/>
              </w:rPr>
              <w:lastRenderedPageBreak/>
              <w:t>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78016C" w:rsidRPr="004A2CA8" w:rsidTr="00143855">
        <w:tc>
          <w:tcPr>
            <w:tcW w:w="567" w:type="dxa"/>
            <w:tcBorders>
              <w:top w:val="single" w:sz="4" w:space="0" w:color="auto"/>
              <w:left w:val="single" w:sz="4" w:space="0" w:color="auto"/>
              <w:bottom w:val="single" w:sz="4" w:space="0" w:color="auto"/>
              <w:right w:val="single" w:sz="4" w:space="0" w:color="auto"/>
            </w:tcBorders>
          </w:tcPr>
          <w:p w:rsidR="0078016C" w:rsidRPr="004A2CA8" w:rsidRDefault="0078016C" w:rsidP="00143855">
            <w:pPr>
              <w:pStyle w:val="19"/>
              <w:ind w:firstLine="0"/>
              <w:rPr>
                <w:b/>
                <w:sz w:val="24"/>
                <w:szCs w:val="24"/>
              </w:rPr>
            </w:pPr>
            <w:r>
              <w:rPr>
                <w:b/>
                <w:sz w:val="24"/>
                <w:szCs w:val="24"/>
              </w:rPr>
              <w:lastRenderedPageBreak/>
              <w:t>26.</w:t>
            </w:r>
          </w:p>
        </w:tc>
        <w:tc>
          <w:tcPr>
            <w:tcW w:w="2127" w:type="dxa"/>
            <w:tcBorders>
              <w:top w:val="single" w:sz="4" w:space="0" w:color="auto"/>
              <w:left w:val="single" w:sz="4" w:space="0" w:color="auto"/>
              <w:bottom w:val="single" w:sz="4" w:space="0" w:color="auto"/>
              <w:right w:val="single" w:sz="4" w:space="0" w:color="auto"/>
            </w:tcBorders>
          </w:tcPr>
          <w:p w:rsidR="0078016C" w:rsidRPr="004A2CA8" w:rsidRDefault="0078016C" w:rsidP="00143855">
            <w:pPr>
              <w:pStyle w:val="Default"/>
              <w:rPr>
                <w:b/>
              </w:rPr>
            </w:pPr>
            <w:r>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472097" w:rsidRDefault="005F55B2">
            <w:pPr>
              <w:pStyle w:val="19"/>
              <w:ind w:firstLine="0"/>
              <w:rPr>
                <w:sz w:val="24"/>
                <w:szCs w:val="24"/>
              </w:rPr>
            </w:pPr>
            <w:proofErr w:type="gramStart"/>
            <w:r>
              <w:rPr>
                <w:sz w:val="24"/>
                <w:szCs w:val="24"/>
              </w:rPr>
              <w:t>С даты заключения</w:t>
            </w:r>
            <w:proofErr w:type="gramEnd"/>
            <w:r>
              <w:rPr>
                <w:sz w:val="24"/>
                <w:szCs w:val="24"/>
              </w:rPr>
              <w:t xml:space="preserve"> договора до полного исполнения сторонами своих обязательств</w:t>
            </w:r>
          </w:p>
        </w:tc>
      </w:tr>
    </w:tbl>
    <w:p w:rsidR="00115908" w:rsidRPr="00115908" w:rsidRDefault="00115908" w:rsidP="00143855">
      <w:pPr>
        <w:suppressAutoHyphens w:val="0"/>
        <w:rPr>
          <w:rFonts w:eastAsia="MS Mincho"/>
          <w:sz w:val="28"/>
          <w:szCs w:val="28"/>
        </w:rPr>
        <w:sectPr w:rsidR="00115908" w:rsidRPr="00115908" w:rsidSect="00143855">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472097" w:rsidRDefault="003D07A9">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 xml:space="preserve">НА УЧАСТИЕ В ЗАПРОСЕ ПРЕДЛОЖЕНИЙ № </w:t>
      </w:r>
      <w:proofErr w:type="spellStart"/>
      <w:r>
        <w:rPr>
          <w:b/>
          <w:szCs w:val="28"/>
        </w:rPr>
        <w:t>ЗПэ</w:t>
      </w:r>
      <w:proofErr w:type="gramStart"/>
      <w:r>
        <w:rPr>
          <w:b/>
          <w:szCs w:val="28"/>
        </w:rPr>
        <w:t>-____-____</w:t>
      </w:r>
      <w:proofErr w:type="spellEnd"/>
      <w:r>
        <w:rPr>
          <w:b/>
          <w:szCs w:val="28"/>
        </w:rPr>
        <w:t>-____</w:t>
      </w:r>
      <w:proofErr w:type="gramEnd"/>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 </w:t>
      </w:r>
      <w:proofErr w:type="spellStart"/>
      <w:r>
        <w:rPr>
          <w:szCs w:val="28"/>
        </w:rPr>
        <w:t>ЗП</w:t>
      </w:r>
      <w:proofErr w:type="gramStart"/>
      <w:r>
        <w:rPr>
          <w:szCs w:val="28"/>
        </w:rPr>
        <w:t>э</w:t>
      </w:r>
      <w:r>
        <w:rPr>
          <w:b/>
          <w:szCs w:val="28"/>
        </w:rPr>
        <w:t>-</w:t>
      </w:r>
      <w:proofErr w:type="gramEnd"/>
      <w:r>
        <w:rPr>
          <w:b/>
          <w:szCs w:val="28"/>
        </w:rPr>
        <w:t>____-____</w:t>
      </w:r>
      <w:proofErr w:type="spellEnd"/>
      <w:r>
        <w:rPr>
          <w:b/>
          <w:szCs w:val="28"/>
        </w:rPr>
        <w:t>-____</w:t>
      </w:r>
      <w:r>
        <w:rPr>
          <w:szCs w:val="28"/>
        </w:rPr>
        <w:t xml:space="preserve"> (далее – Запрос предложений) на ____________ </w:t>
      </w:r>
      <w:r>
        <w:rPr>
          <w:i/>
          <w:szCs w:val="28"/>
        </w:rPr>
        <w:t xml:space="preserve">(поставку товаров </w:t>
      </w:r>
      <w:proofErr w:type="spellStart"/>
      <w:r>
        <w:rPr>
          <w:i/>
          <w:szCs w:val="28"/>
        </w:rPr>
        <w:t>на_______</w:t>
      </w:r>
      <w:proofErr w:type="spellEnd"/>
      <w:r>
        <w:rPr>
          <w:i/>
          <w:szCs w:val="28"/>
        </w:rPr>
        <w:t>,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наступления даты и времени окончания срока подачи заявок на участие в Запросе предложений без объяснения причин.</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lastRenderedPageBreak/>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с даты 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0954FB" w:rsidRDefault="000954FB" w:rsidP="000954FB">
      <w:pPr>
        <w:pStyle w:val="af9"/>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w:t>
      </w:r>
      <w:proofErr w:type="spellStart"/>
      <w:r>
        <w:rPr>
          <w:rFonts w:eastAsia="Times New Roman"/>
          <w:sz w:val="28"/>
        </w:rPr>
        <w:t>неприостановлена</w:t>
      </w:r>
      <w:proofErr w:type="spellEnd"/>
      <w:r>
        <w:rPr>
          <w:rFonts w:eastAsia="Times New Roman"/>
          <w:sz w:val="28"/>
        </w:rPr>
        <w:t>;</w:t>
      </w:r>
    </w:p>
    <w:p w:rsidR="000954FB" w:rsidRPr="00B37AD2" w:rsidRDefault="000954FB" w:rsidP="00B37AD2">
      <w:pPr>
        <w:pStyle w:val="af9"/>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9"/>
        <w:ind w:firstLine="553"/>
        <w:rPr>
          <w:sz w:val="28"/>
          <w:szCs w:val="28"/>
        </w:rPr>
      </w:pPr>
      <w:r>
        <w:rPr>
          <w:rFonts w:eastAsia="Times New Roman"/>
          <w:sz w:val="28"/>
        </w:rPr>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9"/>
        <w:ind w:firstLine="553"/>
        <w:rPr>
          <w:sz w:val="28"/>
          <w:szCs w:val="28"/>
        </w:rPr>
      </w:pPr>
      <w:r>
        <w:rPr>
          <w:sz w:val="28"/>
          <w:szCs w:val="28"/>
        </w:rPr>
        <w:t xml:space="preserve">- ________ (наименование претендента) не </w:t>
      </w:r>
      <w:proofErr w:type="gramStart"/>
      <w:r>
        <w:rPr>
          <w:sz w:val="28"/>
          <w:szCs w:val="28"/>
        </w:rPr>
        <w:t>имеет и не</w:t>
      </w:r>
      <w:proofErr w:type="gramEnd"/>
      <w:r>
        <w:rPr>
          <w:sz w:val="28"/>
          <w:szCs w:val="28"/>
        </w:rPr>
        <w:t xml:space="preserve"> будет иметь никаких претензий в отношении права (и в отношении реализации права) </w:t>
      </w:r>
      <w:r>
        <w:rPr>
          <w:sz w:val="28"/>
          <w:szCs w:val="28"/>
        </w:rPr>
        <w:br/>
        <w:t>ПАО «</w:t>
      </w:r>
      <w:proofErr w:type="spellStart"/>
      <w:r>
        <w:rPr>
          <w:sz w:val="28"/>
          <w:szCs w:val="28"/>
        </w:rPr>
        <w:t>ТрансКонтейнер</w:t>
      </w:r>
      <w:proofErr w:type="spellEnd"/>
      <w:r>
        <w:rPr>
          <w:sz w:val="28"/>
          <w:szCs w:val="28"/>
        </w:rPr>
        <w:t>»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Default="008D2F9C"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9"/>
        <w:ind w:firstLine="553"/>
        <w:rPr>
          <w:rFonts w:eastAsia="Arial"/>
          <w:sz w:val="28"/>
          <w:szCs w:val="20"/>
        </w:rPr>
      </w:pPr>
      <w:proofErr w:type="gramStart"/>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roofErr w:type="gramEnd"/>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5F55B2" w:rsidRDefault="005F55B2">
      <w:pPr>
        <w:pStyle w:val="19"/>
        <w:ind w:firstLine="0"/>
        <w:jc w:val="right"/>
        <w:outlineLvl w:val="0"/>
        <w:rPr>
          <w:rFonts w:eastAsia="MS Mincho"/>
          <w:szCs w:val="28"/>
        </w:rPr>
      </w:pPr>
    </w:p>
    <w:p w:rsidR="00472097" w:rsidRDefault="003D07A9">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9"/>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C22ACD" w:rsidRDefault="00C22ACD" w:rsidP="00650EEA">
      <w:pPr>
        <w:pStyle w:val="af9"/>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9"/>
        <w:rPr>
          <w:sz w:val="28"/>
          <w:szCs w:val="28"/>
        </w:rPr>
      </w:pPr>
      <w:r>
        <w:rPr>
          <w:sz w:val="28"/>
          <w:szCs w:val="28"/>
        </w:rPr>
        <w:t>Номер налогоплательщика (идентификационный) _________________</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9"/>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4D1F2A" w:rsidRDefault="004D1F2A" w:rsidP="00650EEA">
      <w:pPr>
        <w:pStyle w:val="af9"/>
        <w:rPr>
          <w:sz w:val="28"/>
          <w:szCs w:val="28"/>
        </w:rPr>
      </w:pPr>
      <w:r>
        <w:rPr>
          <w:sz w:val="28"/>
          <w:szCs w:val="28"/>
        </w:rPr>
        <w:t>Адрес сайта компании: ______________________________________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lastRenderedPageBreak/>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7"/>
        <w:rPr>
          <w:sz w:val="28"/>
          <w:szCs w:val="28"/>
        </w:rPr>
      </w:pPr>
    </w:p>
    <w:p w:rsidR="00C22ACD" w:rsidRDefault="00C22ACD" w:rsidP="00B37AD2">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472097" w:rsidRDefault="003D07A9">
      <w:pPr>
        <w:pStyle w:val="19"/>
        <w:ind w:firstLine="0"/>
        <w:jc w:val="right"/>
        <w:outlineLvl w:val="0"/>
        <w:rPr>
          <w:b/>
          <w:i/>
          <w:iCs/>
        </w:rPr>
      </w:pPr>
      <w:r>
        <w:rPr>
          <w:rFonts w:eastAsia="MS Mincho"/>
          <w:szCs w:val="28"/>
        </w:rPr>
        <w:lastRenderedPageBreak/>
        <w:t>Приложение</w:t>
      </w:r>
      <w:r>
        <w:t xml:space="preserve"> № 3</w:t>
      </w:r>
    </w:p>
    <w:p w:rsidR="000F3FF3" w:rsidRDefault="000F3FF3" w:rsidP="000F3FF3">
      <w:pPr>
        <w:pStyle w:val="af9"/>
        <w:ind w:firstLine="0"/>
        <w:jc w:val="right"/>
        <w:rPr>
          <w:sz w:val="28"/>
        </w:rPr>
      </w:pPr>
      <w:r>
        <w:rPr>
          <w:sz w:val="28"/>
        </w:rPr>
        <w:t>к документации о закупке</w:t>
      </w:r>
    </w:p>
    <w:p w:rsidR="00DA13BD" w:rsidRPr="008522E8" w:rsidRDefault="00DA13BD" w:rsidP="000F3FF3">
      <w:pPr>
        <w:pStyle w:val="af9"/>
        <w:ind w:firstLine="0"/>
        <w:jc w:val="right"/>
        <w:rPr>
          <w:rFonts w:eastAsia="Times New Roman"/>
          <w:sz w:val="32"/>
          <w:szCs w:val="28"/>
        </w:rPr>
      </w:pPr>
    </w:p>
    <w:p w:rsidR="00472097" w:rsidRPr="00911343" w:rsidRDefault="00472097" w:rsidP="003D07A9"/>
    <w:p w:rsidR="00472097" w:rsidRPr="00911343" w:rsidRDefault="00472097" w:rsidP="003D07A9">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472097" w:rsidRPr="00911343" w:rsidRDefault="00472097" w:rsidP="003D07A9"/>
    <w:tbl>
      <w:tblPr>
        <w:tblStyle w:val="a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DF26B2" w:rsidTr="00DF26B2">
        <w:tc>
          <w:tcPr>
            <w:tcW w:w="4927" w:type="dxa"/>
          </w:tcPr>
          <w:p w:rsidR="00DF26B2" w:rsidRDefault="00DF26B2" w:rsidP="00DF26B2">
            <w:pPr>
              <w:rPr>
                <w:sz w:val="28"/>
                <w:szCs w:val="28"/>
              </w:rPr>
            </w:pPr>
            <w:r>
              <w:rPr>
                <w:sz w:val="28"/>
                <w:szCs w:val="28"/>
              </w:rPr>
              <w:t>«____» ___________ 2020 г</w:t>
            </w:r>
          </w:p>
        </w:tc>
        <w:tc>
          <w:tcPr>
            <w:tcW w:w="4927" w:type="dxa"/>
          </w:tcPr>
          <w:p w:rsidR="00DF26B2" w:rsidRDefault="00DF26B2" w:rsidP="00DF26B2">
            <w:pPr>
              <w:rPr>
                <w:sz w:val="28"/>
                <w:szCs w:val="28"/>
              </w:rPr>
            </w:pPr>
            <w:r>
              <w:rPr>
                <w:sz w:val="28"/>
                <w:szCs w:val="28"/>
              </w:rPr>
              <w:t xml:space="preserve">Запрос предложений в электронной                 форме № </w:t>
            </w:r>
            <w:proofErr w:type="spellStart"/>
            <w:r>
              <w:rPr>
                <w:sz w:val="28"/>
                <w:szCs w:val="28"/>
              </w:rPr>
              <w:t>ЗПэ</w:t>
            </w:r>
            <w:proofErr w:type="spellEnd"/>
            <w:r>
              <w:rPr>
                <w:sz w:val="28"/>
                <w:szCs w:val="28"/>
              </w:rPr>
              <w:t>-___________________</w:t>
            </w:r>
          </w:p>
        </w:tc>
      </w:tr>
    </w:tbl>
    <w:p w:rsidR="00472097" w:rsidRPr="00911343" w:rsidRDefault="00472097" w:rsidP="00DF26B2">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472097" w:rsidRPr="00911343" w:rsidRDefault="00472097" w:rsidP="003D07A9"/>
    <w:p w:rsidR="00472097" w:rsidRPr="00911343" w:rsidRDefault="00472097" w:rsidP="003D07A9">
      <w:pPr>
        <w:rPr>
          <w:sz w:val="28"/>
          <w:szCs w:val="28"/>
        </w:rPr>
      </w:pPr>
      <w:r>
        <w:rPr>
          <w:sz w:val="28"/>
          <w:szCs w:val="28"/>
        </w:rPr>
        <w:t>____________________________________________________________________</w:t>
      </w:r>
    </w:p>
    <w:p w:rsidR="00472097" w:rsidRPr="00911343" w:rsidRDefault="00472097" w:rsidP="003D07A9">
      <w:pPr>
        <w:ind w:firstLine="3"/>
        <w:jc w:val="center"/>
        <w:rPr>
          <w:bCs/>
          <w:i/>
        </w:rPr>
      </w:pPr>
      <w:r>
        <w:rPr>
          <w:bCs/>
          <w:i/>
        </w:rPr>
        <w:t>(Полное наименование п</w:t>
      </w:r>
      <w:r>
        <w:rPr>
          <w:i/>
        </w:rPr>
        <w:t>ретендента</w:t>
      </w:r>
      <w:r>
        <w:rPr>
          <w:bCs/>
          <w:i/>
        </w:rPr>
        <w:t>)</w:t>
      </w:r>
    </w:p>
    <w:p w:rsidR="00472097" w:rsidRPr="00911343" w:rsidRDefault="00472097" w:rsidP="003D07A9">
      <w:pPr>
        <w:ind w:firstLine="708"/>
        <w:rPr>
          <w:bCs/>
          <w:sz w:val="28"/>
          <w:szCs w:val="28"/>
        </w:rPr>
      </w:pPr>
    </w:p>
    <w:tbl>
      <w:tblPr>
        <w:tblW w:w="4874" w:type="pct"/>
        <w:tblLayout w:type="fixed"/>
        <w:tblLook w:val="0000"/>
      </w:tblPr>
      <w:tblGrid>
        <w:gridCol w:w="674"/>
        <w:gridCol w:w="2694"/>
        <w:gridCol w:w="1543"/>
        <w:gridCol w:w="1648"/>
        <w:gridCol w:w="1648"/>
        <w:gridCol w:w="1399"/>
      </w:tblGrid>
      <w:tr w:rsidR="00472097" w:rsidRPr="00911343" w:rsidTr="003D07A9">
        <w:trPr>
          <w:trHeight w:val="2484"/>
        </w:trPr>
        <w:tc>
          <w:tcPr>
            <w:tcW w:w="351" w:type="pct"/>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 xml:space="preserve">№ </w:t>
            </w:r>
            <w:proofErr w:type="spellStart"/>
            <w:proofErr w:type="gramStart"/>
            <w:r>
              <w:t>п</w:t>
            </w:r>
            <w:proofErr w:type="spellEnd"/>
            <w:proofErr w:type="gramEnd"/>
            <w:r>
              <w:t>/</w:t>
            </w:r>
            <w:proofErr w:type="spellStart"/>
            <w:r>
              <w:t>п</w:t>
            </w:r>
            <w:proofErr w:type="spellEnd"/>
          </w:p>
        </w:tc>
        <w:tc>
          <w:tcPr>
            <w:tcW w:w="1401" w:type="pct"/>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Наименование товаров, работ, услуг</w:t>
            </w:r>
          </w:p>
        </w:tc>
        <w:tc>
          <w:tcPr>
            <w:tcW w:w="803" w:type="pct"/>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Цена договора, без учета НДС</w:t>
            </w:r>
          </w:p>
        </w:tc>
        <w:tc>
          <w:tcPr>
            <w:tcW w:w="858" w:type="pct"/>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Условия и порядок оплаты товаров, работ, услуг</w:t>
            </w:r>
          </w:p>
        </w:tc>
        <w:tc>
          <w:tcPr>
            <w:tcW w:w="858" w:type="pct"/>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Срок выполнения работ</w:t>
            </w:r>
          </w:p>
        </w:tc>
        <w:tc>
          <w:tcPr>
            <w:tcW w:w="729" w:type="pct"/>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Гарантийный срок на выполненные работы</w:t>
            </w:r>
          </w:p>
        </w:tc>
      </w:tr>
      <w:tr w:rsidR="00472097" w:rsidRPr="00911343" w:rsidTr="003D07A9">
        <w:trPr>
          <w:trHeight w:val="255"/>
        </w:trPr>
        <w:tc>
          <w:tcPr>
            <w:tcW w:w="351" w:type="pct"/>
            <w:tcBorders>
              <w:top w:val="nil"/>
              <w:left w:val="single" w:sz="4" w:space="0" w:color="auto"/>
              <w:bottom w:val="single" w:sz="4" w:space="0" w:color="auto"/>
              <w:right w:val="single" w:sz="4" w:space="0" w:color="auto"/>
            </w:tcBorders>
            <w:noWrap/>
            <w:vAlign w:val="bottom"/>
          </w:tcPr>
          <w:p w:rsidR="00472097" w:rsidRPr="00911343" w:rsidRDefault="00472097" w:rsidP="003D07A9">
            <w:pPr>
              <w:jc w:val="center"/>
            </w:pPr>
            <w:r>
              <w:t>1</w:t>
            </w:r>
          </w:p>
        </w:tc>
        <w:tc>
          <w:tcPr>
            <w:tcW w:w="1401" w:type="pct"/>
            <w:tcBorders>
              <w:top w:val="nil"/>
              <w:left w:val="nil"/>
              <w:bottom w:val="single" w:sz="4" w:space="0" w:color="auto"/>
              <w:right w:val="single" w:sz="4" w:space="0" w:color="auto"/>
            </w:tcBorders>
            <w:noWrap/>
            <w:vAlign w:val="bottom"/>
          </w:tcPr>
          <w:p w:rsidR="00472097" w:rsidRPr="00911343" w:rsidRDefault="00472097" w:rsidP="003D07A9">
            <w:pPr>
              <w:jc w:val="center"/>
            </w:pPr>
            <w:r>
              <w:t>2</w:t>
            </w:r>
          </w:p>
        </w:tc>
        <w:tc>
          <w:tcPr>
            <w:tcW w:w="803" w:type="pct"/>
            <w:tcBorders>
              <w:top w:val="single" w:sz="4" w:space="0" w:color="auto"/>
              <w:left w:val="nil"/>
              <w:bottom w:val="single" w:sz="4" w:space="0" w:color="auto"/>
              <w:right w:val="single" w:sz="4" w:space="0" w:color="auto"/>
            </w:tcBorders>
          </w:tcPr>
          <w:p w:rsidR="00472097" w:rsidRPr="00911343" w:rsidRDefault="00472097" w:rsidP="003D07A9">
            <w:pPr>
              <w:jc w:val="center"/>
            </w:pPr>
            <w:r>
              <w:t>3</w:t>
            </w:r>
          </w:p>
        </w:tc>
        <w:tc>
          <w:tcPr>
            <w:tcW w:w="858"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r>
              <w:t>4</w:t>
            </w:r>
          </w:p>
        </w:tc>
        <w:tc>
          <w:tcPr>
            <w:tcW w:w="858"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r>
              <w:t>5</w:t>
            </w:r>
          </w:p>
        </w:tc>
        <w:tc>
          <w:tcPr>
            <w:tcW w:w="729"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r>
              <w:t>6</w:t>
            </w:r>
          </w:p>
        </w:tc>
      </w:tr>
      <w:tr w:rsidR="00472097" w:rsidRPr="00911343" w:rsidTr="003D07A9">
        <w:trPr>
          <w:trHeight w:val="315"/>
        </w:trPr>
        <w:tc>
          <w:tcPr>
            <w:tcW w:w="351" w:type="pct"/>
            <w:tcBorders>
              <w:top w:val="nil"/>
              <w:left w:val="single" w:sz="4" w:space="0" w:color="auto"/>
              <w:bottom w:val="single" w:sz="4" w:space="0" w:color="auto"/>
              <w:right w:val="single" w:sz="4" w:space="0" w:color="auto"/>
            </w:tcBorders>
            <w:noWrap/>
            <w:vAlign w:val="bottom"/>
          </w:tcPr>
          <w:p w:rsidR="00472097" w:rsidRPr="00911343" w:rsidRDefault="00472097" w:rsidP="003D07A9">
            <w:pPr>
              <w:jc w:val="center"/>
            </w:pPr>
          </w:p>
        </w:tc>
        <w:tc>
          <w:tcPr>
            <w:tcW w:w="1401" w:type="pct"/>
            <w:tcBorders>
              <w:top w:val="nil"/>
              <w:left w:val="nil"/>
              <w:bottom w:val="single" w:sz="4" w:space="0" w:color="auto"/>
              <w:right w:val="single" w:sz="4" w:space="0" w:color="auto"/>
            </w:tcBorders>
            <w:noWrap/>
            <w:vAlign w:val="bottom"/>
          </w:tcPr>
          <w:p w:rsidR="00472097" w:rsidRPr="00911343" w:rsidRDefault="00472097" w:rsidP="003D07A9">
            <w:pPr>
              <w:jc w:val="center"/>
            </w:pPr>
          </w:p>
        </w:tc>
        <w:tc>
          <w:tcPr>
            <w:tcW w:w="803" w:type="pct"/>
            <w:tcBorders>
              <w:top w:val="single" w:sz="4" w:space="0" w:color="auto"/>
              <w:left w:val="nil"/>
              <w:bottom w:val="single" w:sz="4" w:space="0" w:color="auto"/>
              <w:right w:val="single" w:sz="4" w:space="0" w:color="auto"/>
            </w:tcBorders>
          </w:tcPr>
          <w:p w:rsidR="00472097" w:rsidRPr="00911343" w:rsidRDefault="00472097" w:rsidP="003D07A9">
            <w:pPr>
              <w:jc w:val="center"/>
            </w:pPr>
          </w:p>
        </w:tc>
        <w:tc>
          <w:tcPr>
            <w:tcW w:w="858"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p>
        </w:tc>
        <w:tc>
          <w:tcPr>
            <w:tcW w:w="858"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p>
        </w:tc>
        <w:tc>
          <w:tcPr>
            <w:tcW w:w="729"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p>
        </w:tc>
      </w:tr>
      <w:tr w:rsidR="00472097" w:rsidRPr="00911343" w:rsidTr="003D07A9">
        <w:trPr>
          <w:trHeight w:val="335"/>
        </w:trPr>
        <w:tc>
          <w:tcPr>
            <w:tcW w:w="1753" w:type="pct"/>
            <w:gridSpan w:val="2"/>
            <w:tcBorders>
              <w:top w:val="nil"/>
              <w:left w:val="single" w:sz="4" w:space="0" w:color="auto"/>
              <w:bottom w:val="single" w:sz="4" w:space="0" w:color="auto"/>
              <w:right w:val="single" w:sz="4" w:space="0" w:color="auto"/>
            </w:tcBorders>
            <w:noWrap/>
            <w:vAlign w:val="bottom"/>
          </w:tcPr>
          <w:p w:rsidR="00472097" w:rsidRPr="00911343" w:rsidRDefault="00472097" w:rsidP="003D07A9">
            <w:pPr>
              <w:jc w:val="right"/>
            </w:pPr>
            <w:r>
              <w:t>Итого:</w:t>
            </w:r>
          </w:p>
        </w:tc>
        <w:tc>
          <w:tcPr>
            <w:tcW w:w="803" w:type="pct"/>
            <w:tcBorders>
              <w:top w:val="single" w:sz="4" w:space="0" w:color="auto"/>
              <w:left w:val="nil"/>
              <w:bottom w:val="single" w:sz="4" w:space="0" w:color="auto"/>
              <w:right w:val="single" w:sz="4" w:space="0" w:color="auto"/>
            </w:tcBorders>
          </w:tcPr>
          <w:p w:rsidR="00472097" w:rsidRPr="00911343" w:rsidRDefault="00472097" w:rsidP="003D07A9">
            <w:pPr>
              <w:jc w:val="center"/>
            </w:pPr>
          </w:p>
        </w:tc>
        <w:tc>
          <w:tcPr>
            <w:tcW w:w="858"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p>
        </w:tc>
        <w:tc>
          <w:tcPr>
            <w:tcW w:w="858"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p>
        </w:tc>
        <w:tc>
          <w:tcPr>
            <w:tcW w:w="729" w:type="pct"/>
            <w:tcBorders>
              <w:top w:val="single" w:sz="4" w:space="0" w:color="auto"/>
              <w:left w:val="single" w:sz="4" w:space="0" w:color="auto"/>
              <w:bottom w:val="single" w:sz="4" w:space="0" w:color="auto"/>
              <w:right w:val="single" w:sz="4" w:space="0" w:color="auto"/>
            </w:tcBorders>
          </w:tcPr>
          <w:p w:rsidR="00472097" w:rsidRPr="00911343" w:rsidRDefault="00472097" w:rsidP="003D07A9">
            <w:pPr>
              <w:jc w:val="center"/>
            </w:pPr>
          </w:p>
        </w:tc>
      </w:tr>
    </w:tbl>
    <w:p w:rsidR="00472097" w:rsidRPr="00911343" w:rsidRDefault="00472097" w:rsidP="003D07A9">
      <w:pPr>
        <w:ind w:firstLine="567"/>
        <w:jc w:val="both"/>
        <w:rPr>
          <w:color w:val="BFBFBF"/>
          <w:sz w:val="28"/>
          <w:szCs w:val="28"/>
        </w:rPr>
      </w:pPr>
    </w:p>
    <w:p w:rsidR="00472097" w:rsidRPr="00911343" w:rsidRDefault="00472097" w:rsidP="003D07A9">
      <w:pPr>
        <w:pStyle w:val="afc"/>
        <w:jc w:val="both"/>
        <w:rPr>
          <w:szCs w:val="28"/>
        </w:rPr>
      </w:pP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roofErr w:type="gramEnd"/>
    </w:p>
    <w:p w:rsidR="00472097" w:rsidRPr="00911343" w:rsidRDefault="00472097" w:rsidP="003D07A9">
      <w:pPr>
        <w:pStyle w:val="afc"/>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472097" w:rsidRPr="00911343" w:rsidRDefault="00472097" w:rsidP="003D07A9">
      <w:pPr>
        <w:pStyle w:val="afc"/>
        <w:jc w:val="both"/>
        <w:rPr>
          <w:i/>
          <w:szCs w:val="28"/>
        </w:rPr>
      </w:pPr>
    </w:p>
    <w:p w:rsidR="00472097" w:rsidRPr="00911343" w:rsidRDefault="00472097" w:rsidP="003D07A9">
      <w:pPr>
        <w:pStyle w:val="afc"/>
        <w:jc w:val="both"/>
        <w:rPr>
          <w:i/>
          <w:szCs w:val="28"/>
        </w:rPr>
      </w:pPr>
      <w:r>
        <w:rPr>
          <w:i/>
          <w:szCs w:val="28"/>
        </w:rPr>
        <w:t>приложение № 1 – Расчет стоимости _________ (работ, услуг, товаров и т.д.)  на ___ листах.</w:t>
      </w:r>
    </w:p>
    <w:p w:rsidR="00472097" w:rsidRPr="00911343" w:rsidRDefault="00472097" w:rsidP="003D07A9">
      <w:pPr>
        <w:pStyle w:val="afc"/>
        <w:jc w:val="both"/>
      </w:pPr>
    </w:p>
    <w:p w:rsidR="00472097" w:rsidRPr="00911343" w:rsidRDefault="00472097" w:rsidP="003D07A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472097" w:rsidRPr="00911343" w:rsidRDefault="00472097" w:rsidP="003D07A9">
      <w:pPr>
        <w:tabs>
          <w:tab w:val="left" w:pos="8640"/>
        </w:tabs>
        <w:jc w:val="center"/>
        <w:rPr>
          <w:i/>
        </w:rPr>
      </w:pPr>
      <w:r>
        <w:rPr>
          <w:i/>
        </w:rPr>
        <w:t>(наименование претендента)</w:t>
      </w:r>
    </w:p>
    <w:p w:rsidR="00472097" w:rsidRPr="00911343" w:rsidRDefault="00472097" w:rsidP="003D07A9">
      <w:pPr>
        <w:rPr>
          <w:sz w:val="28"/>
          <w:szCs w:val="28"/>
          <w:lang w:eastAsia="ru-RU"/>
        </w:rPr>
      </w:pPr>
      <w:r>
        <w:rPr>
          <w:sz w:val="28"/>
          <w:szCs w:val="28"/>
          <w:lang w:eastAsia="ru-RU"/>
        </w:rPr>
        <w:t>____________________________________________________________________</w:t>
      </w:r>
    </w:p>
    <w:p w:rsidR="00472097" w:rsidRPr="00911343" w:rsidRDefault="00472097" w:rsidP="003D07A9">
      <w:pPr>
        <w:rPr>
          <w:i/>
        </w:rPr>
      </w:pPr>
      <w:r>
        <w:rPr>
          <w:i/>
        </w:rPr>
        <w:t xml:space="preserve">       М.П.</w:t>
      </w:r>
      <w:r>
        <w:rPr>
          <w:i/>
        </w:rPr>
        <w:tab/>
      </w:r>
      <w:r>
        <w:rPr>
          <w:i/>
        </w:rPr>
        <w:tab/>
      </w:r>
      <w:r>
        <w:rPr>
          <w:i/>
        </w:rPr>
        <w:tab/>
        <w:t>(должность, подпись, ФИО)</w:t>
      </w:r>
    </w:p>
    <w:p w:rsidR="00472097" w:rsidRPr="00911343" w:rsidRDefault="00472097" w:rsidP="003D07A9">
      <w:pPr>
        <w:rPr>
          <w:sz w:val="28"/>
          <w:szCs w:val="28"/>
          <w:lang w:eastAsia="ru-RU"/>
        </w:rPr>
      </w:pPr>
      <w:r>
        <w:rPr>
          <w:sz w:val="28"/>
          <w:szCs w:val="28"/>
          <w:lang w:eastAsia="ru-RU"/>
        </w:rPr>
        <w:t>"____" _________ 201__ г.</w:t>
      </w:r>
    </w:p>
    <w:p w:rsidR="00472097" w:rsidRPr="00911343" w:rsidRDefault="00472097" w:rsidP="003D07A9">
      <w:pPr>
        <w:suppressAutoHyphens w:val="0"/>
        <w:rPr>
          <w:szCs w:val="28"/>
        </w:rPr>
      </w:pPr>
    </w:p>
    <w:p w:rsidR="00115908" w:rsidRDefault="00115908" w:rsidP="00DA13BD">
      <w:pPr>
        <w:pStyle w:val="1"/>
        <w:jc w:val="right"/>
        <w:rPr>
          <w:b w:val="0"/>
          <w:sz w:val="28"/>
        </w:rPr>
        <w:sectPr w:rsidR="00115908" w:rsidSect="00115908">
          <w:type w:val="continuous"/>
          <w:pgSz w:w="11907" w:h="16840" w:code="9"/>
          <w:pgMar w:top="1134" w:right="851" w:bottom="1134" w:left="1418" w:header="794" w:footer="794" w:gutter="0"/>
          <w:cols w:space="720"/>
          <w:titlePg/>
          <w:docGrid w:linePitch="326"/>
        </w:sectPr>
      </w:pPr>
    </w:p>
    <w:p w:rsidR="00472097" w:rsidRDefault="003D07A9">
      <w:pPr>
        <w:pStyle w:val="19"/>
        <w:ind w:firstLine="0"/>
        <w:jc w:val="right"/>
        <w:outlineLvl w:val="0"/>
        <w:rPr>
          <w:b/>
          <w:i/>
          <w:iCs/>
        </w:rPr>
      </w:pPr>
      <w:r>
        <w:lastRenderedPageBreak/>
        <w:t xml:space="preserve"> Приложение № 4</w:t>
      </w:r>
    </w:p>
    <w:p w:rsidR="000F3FF3" w:rsidRPr="008522E8" w:rsidRDefault="000F3FF3" w:rsidP="000F3FF3">
      <w:pPr>
        <w:pStyle w:val="af9"/>
        <w:ind w:firstLine="0"/>
        <w:jc w:val="right"/>
        <w:rPr>
          <w:rFonts w:eastAsia="Times New Roman"/>
          <w:sz w:val="32"/>
          <w:szCs w:val="28"/>
        </w:rPr>
      </w:pPr>
      <w:r>
        <w:rPr>
          <w:sz w:val="28"/>
        </w:rPr>
        <w:t>к документации о закупке</w:t>
      </w:r>
    </w:p>
    <w:p w:rsidR="000F3FF3" w:rsidRDefault="000F3FF3" w:rsidP="000F3FF3">
      <w:pPr>
        <w:pStyle w:val="af9"/>
        <w:ind w:firstLine="0"/>
        <w:jc w:val="left"/>
        <w:rPr>
          <w:rFonts w:eastAsia="Times New Roman"/>
          <w:sz w:val="28"/>
          <w:szCs w:val="28"/>
        </w:rPr>
      </w:pPr>
    </w:p>
    <w:p w:rsidR="00472097" w:rsidRPr="00911343" w:rsidRDefault="00472097" w:rsidP="003D07A9">
      <w:pPr>
        <w:pStyle w:val="af9"/>
        <w:ind w:firstLine="0"/>
        <w:jc w:val="left"/>
        <w:rPr>
          <w:rFonts w:eastAsia="Times New Roman"/>
          <w:sz w:val="28"/>
          <w:szCs w:val="28"/>
        </w:rPr>
      </w:pPr>
    </w:p>
    <w:p w:rsidR="00472097" w:rsidRPr="00911343" w:rsidRDefault="00472097" w:rsidP="003D07A9">
      <w:pPr>
        <w:jc w:val="center"/>
        <w:rPr>
          <w:b/>
          <w:bCs/>
          <w:sz w:val="28"/>
          <w:szCs w:val="28"/>
        </w:rPr>
      </w:pPr>
      <w:r>
        <w:rPr>
          <w:b/>
          <w:bCs/>
          <w:sz w:val="28"/>
          <w:szCs w:val="28"/>
        </w:rPr>
        <w:t xml:space="preserve">Сведения об опыте выполнения работ, оказания услуг, поставки товаров по предмету </w:t>
      </w:r>
      <w:r w:rsidR="00DF26B2">
        <w:rPr>
          <w:b/>
          <w:bCs/>
          <w:sz w:val="28"/>
          <w:szCs w:val="28"/>
        </w:rPr>
        <w:t>Запроса предложений в электронной форме</w:t>
      </w:r>
      <w:r>
        <w:rPr>
          <w:b/>
          <w:bCs/>
          <w:sz w:val="28"/>
          <w:szCs w:val="28"/>
        </w:rPr>
        <w:t xml:space="preserve"> № </w:t>
      </w:r>
      <w:proofErr w:type="spellStart"/>
      <w:r w:rsidR="00DF26B2">
        <w:rPr>
          <w:b/>
          <w:bCs/>
          <w:sz w:val="28"/>
          <w:szCs w:val="28"/>
        </w:rPr>
        <w:t>ЗП</w:t>
      </w:r>
      <w:proofErr w:type="gramStart"/>
      <w:r w:rsidR="00DF26B2">
        <w:rPr>
          <w:b/>
          <w:bCs/>
          <w:sz w:val="28"/>
          <w:szCs w:val="28"/>
        </w:rPr>
        <w:t>э-</w:t>
      </w:r>
      <w:proofErr w:type="gramEnd"/>
      <w:r>
        <w:rPr>
          <w:b/>
          <w:bCs/>
          <w:sz w:val="28"/>
          <w:szCs w:val="28"/>
        </w:rPr>
        <w:t>___________</w:t>
      </w:r>
      <w:proofErr w:type="spellEnd"/>
      <w:r>
        <w:rPr>
          <w:b/>
          <w:bCs/>
          <w:sz w:val="28"/>
          <w:szCs w:val="28"/>
        </w:rPr>
        <w:t>, выполненных, оказанных, поставленных ____________________________________________.</w:t>
      </w:r>
    </w:p>
    <w:p w:rsidR="00472097" w:rsidRPr="00911343" w:rsidRDefault="00472097" w:rsidP="00DF26B2">
      <w:pP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472097" w:rsidRPr="00911343" w:rsidTr="003D07A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Дата и номер договора</w:t>
            </w:r>
            <w:r>
              <w:rPr>
                <w:rStyle w:val="af6"/>
              </w:rPr>
              <w:footnoteReference w:id="2"/>
            </w:r>
          </w:p>
        </w:tc>
        <w:tc>
          <w:tcPr>
            <w:tcW w:w="2665"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747127">
            <w:pPr>
              <w:jc w:val="center"/>
            </w:pPr>
            <w:r>
              <w:t xml:space="preserve">Предмет договора (указываются только договоры по предмету </w:t>
            </w:r>
            <w:r w:rsidR="00747127">
              <w:t>Запроса предложений</w:t>
            </w:r>
            <w:r>
              <w:t>, указанному в  подпункте 1.3. части 1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 xml:space="preserve"> Сумма стоимости оказанных услуг по договору, без учета НДС, руб.</w:t>
            </w:r>
          </w:p>
        </w:tc>
      </w:tr>
      <w:tr w:rsidR="00472097" w:rsidRPr="00911343" w:rsidTr="003D07A9">
        <w:trPr>
          <w:trHeight w:val="274"/>
        </w:trPr>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r>
              <w:t>1.</w:t>
            </w:r>
          </w:p>
        </w:tc>
        <w:tc>
          <w:tcPr>
            <w:tcW w:w="0" w:type="auto"/>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p>
        </w:tc>
        <w:tc>
          <w:tcPr>
            <w:tcW w:w="2665" w:type="dxa"/>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1735" w:type="dxa"/>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tc>
      </w:tr>
      <w:tr w:rsidR="00472097" w:rsidRPr="00911343" w:rsidTr="003D07A9">
        <w:trPr>
          <w:trHeight w:val="262"/>
        </w:trPr>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r>
              <w:t>2.</w:t>
            </w:r>
          </w:p>
        </w:tc>
        <w:tc>
          <w:tcPr>
            <w:tcW w:w="0" w:type="auto"/>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p>
        </w:tc>
        <w:tc>
          <w:tcPr>
            <w:tcW w:w="2665" w:type="dxa"/>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1735" w:type="dxa"/>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tc>
      </w:tr>
      <w:tr w:rsidR="00472097" w:rsidRPr="00911343" w:rsidTr="003D07A9">
        <w:trPr>
          <w:trHeight w:val="207"/>
        </w:trPr>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0" w:type="auto"/>
            <w:gridSpan w:val="3"/>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tc>
        <w:tc>
          <w:tcPr>
            <w:tcW w:w="0" w:type="auto"/>
            <w:tcBorders>
              <w:top w:val="single" w:sz="4" w:space="0" w:color="auto"/>
              <w:left w:val="single" w:sz="4" w:space="0" w:color="auto"/>
              <w:bottom w:val="single" w:sz="4" w:space="0" w:color="auto"/>
              <w:right w:val="single" w:sz="4" w:space="0" w:color="auto"/>
            </w:tcBorders>
          </w:tcPr>
          <w:p w:rsidR="00472097" w:rsidRPr="00911343" w:rsidRDefault="00472097" w:rsidP="003D07A9"/>
        </w:tc>
      </w:tr>
    </w:tbl>
    <w:p w:rsidR="00472097" w:rsidRPr="00911343" w:rsidRDefault="00472097" w:rsidP="003D07A9">
      <w:pPr>
        <w:jc w:val="center"/>
      </w:pPr>
    </w:p>
    <w:p w:rsidR="00472097" w:rsidRPr="00911343" w:rsidRDefault="00472097" w:rsidP="003D07A9">
      <w:r>
        <w:t>Приложение: 1. копия договора на ____ листах.</w:t>
      </w:r>
    </w:p>
    <w:p w:rsidR="00472097" w:rsidRPr="00911343" w:rsidRDefault="005F55B2" w:rsidP="003D07A9">
      <w:r>
        <w:tab/>
      </w:r>
      <w:r>
        <w:tab/>
        <w:t xml:space="preserve"> </w:t>
      </w:r>
      <w:r w:rsidR="00472097">
        <w:t xml:space="preserve">2. копия акта на </w:t>
      </w:r>
      <w:r w:rsidR="00472097">
        <w:tab/>
        <w:t>____ листах.</w:t>
      </w:r>
    </w:p>
    <w:p w:rsidR="00472097" w:rsidRPr="00911343" w:rsidRDefault="00472097" w:rsidP="003D07A9">
      <w:pPr>
        <w:jc w:val="center"/>
        <w:rPr>
          <w:b/>
          <w:szCs w:val="28"/>
        </w:rPr>
      </w:pPr>
    </w:p>
    <w:p w:rsidR="00472097" w:rsidRPr="00911343" w:rsidRDefault="00472097" w:rsidP="003D07A9"/>
    <w:p w:rsidR="00472097" w:rsidRPr="00911343" w:rsidRDefault="00472097" w:rsidP="003D07A9"/>
    <w:p w:rsidR="00472097" w:rsidRPr="00911343" w:rsidRDefault="00472097" w:rsidP="003D07A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472097" w:rsidRPr="00911343" w:rsidRDefault="00472097" w:rsidP="003D07A9">
      <w:pPr>
        <w:tabs>
          <w:tab w:val="left" w:pos="8640"/>
        </w:tabs>
        <w:jc w:val="center"/>
        <w:rPr>
          <w:i/>
        </w:rPr>
      </w:pPr>
      <w:r>
        <w:rPr>
          <w:i/>
        </w:rPr>
        <w:t>(наименование претендента)</w:t>
      </w:r>
    </w:p>
    <w:p w:rsidR="00472097" w:rsidRPr="00911343" w:rsidRDefault="00472097" w:rsidP="003D07A9">
      <w:pPr>
        <w:rPr>
          <w:sz w:val="28"/>
          <w:szCs w:val="28"/>
          <w:lang w:eastAsia="ru-RU"/>
        </w:rPr>
      </w:pPr>
      <w:r>
        <w:rPr>
          <w:sz w:val="28"/>
          <w:szCs w:val="28"/>
          <w:lang w:eastAsia="ru-RU"/>
        </w:rPr>
        <w:t>__________________________________________________________________</w:t>
      </w:r>
    </w:p>
    <w:p w:rsidR="00472097" w:rsidRPr="00911343" w:rsidRDefault="00472097" w:rsidP="003D07A9">
      <w:pPr>
        <w:rPr>
          <w:i/>
        </w:rPr>
      </w:pPr>
      <w:r>
        <w:rPr>
          <w:i/>
        </w:rPr>
        <w:t xml:space="preserve">       М.П.</w:t>
      </w:r>
      <w:r>
        <w:rPr>
          <w:i/>
        </w:rPr>
        <w:tab/>
      </w:r>
      <w:r>
        <w:rPr>
          <w:i/>
        </w:rPr>
        <w:tab/>
      </w:r>
      <w:r>
        <w:rPr>
          <w:i/>
        </w:rPr>
        <w:tab/>
        <w:t>(должность, подпись, ФИО)</w:t>
      </w:r>
    </w:p>
    <w:p w:rsidR="00472097" w:rsidRPr="00911343" w:rsidRDefault="00472097" w:rsidP="003D07A9">
      <w:pPr>
        <w:rPr>
          <w:sz w:val="28"/>
          <w:szCs w:val="28"/>
          <w:lang w:eastAsia="ru-RU"/>
        </w:rPr>
      </w:pPr>
      <w:r>
        <w:rPr>
          <w:sz w:val="28"/>
          <w:szCs w:val="28"/>
          <w:lang w:eastAsia="ru-RU"/>
        </w:rPr>
        <w:t>"____" _________ 201__ г.</w:t>
      </w:r>
    </w:p>
    <w:p w:rsidR="00472097" w:rsidRPr="00911343" w:rsidRDefault="00472097" w:rsidP="003D07A9"/>
    <w:p w:rsidR="00472097" w:rsidRPr="00911343" w:rsidRDefault="00472097" w:rsidP="003D07A9">
      <w:pPr>
        <w:pStyle w:val="af9"/>
        <w:ind w:firstLine="0"/>
        <w:jc w:val="left"/>
        <w:rPr>
          <w:rFonts w:eastAsia="Times New Roman"/>
          <w:sz w:val="24"/>
          <w:szCs w:val="28"/>
        </w:rPr>
      </w:pPr>
    </w:p>
    <w:p w:rsidR="00472097" w:rsidRPr="00911343" w:rsidRDefault="00472097" w:rsidP="003D07A9">
      <w:pPr>
        <w:pStyle w:val="af9"/>
        <w:ind w:firstLine="0"/>
        <w:jc w:val="left"/>
        <w:rPr>
          <w:rFonts w:eastAsia="Times New Roman"/>
          <w:sz w:val="24"/>
          <w:szCs w:val="28"/>
        </w:rPr>
      </w:pPr>
    </w:p>
    <w:p w:rsidR="00472097" w:rsidRPr="009048E3" w:rsidRDefault="00472097" w:rsidP="003D07A9">
      <w:pPr>
        <w:tabs>
          <w:tab w:val="left" w:pos="9639"/>
        </w:tabs>
        <w:jc w:val="center"/>
        <w:outlineLvl w:val="1"/>
        <w:rPr>
          <w:sz w:val="28"/>
          <w:szCs w:val="28"/>
          <w:lang w:eastAsia="ru-RU"/>
        </w:rPr>
      </w:pPr>
    </w:p>
    <w:p w:rsidR="00472097" w:rsidRDefault="00472097">
      <w:pPr>
        <w:pStyle w:val="af9"/>
        <w:ind w:firstLine="0"/>
        <w:jc w:val="left"/>
        <w:rPr>
          <w:rFonts w:eastAsia="Times New Roman"/>
          <w:sz w:val="24"/>
          <w:szCs w:val="28"/>
        </w:rPr>
        <w:sectPr w:rsidR="00472097" w:rsidSect="00115908">
          <w:pgSz w:w="11907" w:h="16840" w:code="9"/>
          <w:pgMar w:top="1134" w:right="851" w:bottom="1134" w:left="1418" w:header="794" w:footer="794" w:gutter="0"/>
          <w:cols w:space="720"/>
          <w:titlePg/>
          <w:docGrid w:linePitch="326"/>
        </w:sectPr>
      </w:pPr>
    </w:p>
    <w:p w:rsidR="00472097" w:rsidRDefault="003D07A9">
      <w:pPr>
        <w:pStyle w:val="19"/>
        <w:ind w:firstLine="0"/>
        <w:jc w:val="right"/>
        <w:outlineLvl w:val="0"/>
        <w:rPr>
          <w:b/>
        </w:rPr>
      </w:pPr>
      <w:r>
        <w:lastRenderedPageBreak/>
        <w:t>Приложение № 5</w:t>
      </w:r>
    </w:p>
    <w:p w:rsidR="000F3FF3" w:rsidRPr="002B454A" w:rsidRDefault="000F3FF3" w:rsidP="002B454A">
      <w:pPr>
        <w:jc w:val="right"/>
        <w:rPr>
          <w:sz w:val="28"/>
          <w:szCs w:val="28"/>
        </w:rPr>
      </w:pPr>
      <w:r>
        <w:rPr>
          <w:sz w:val="28"/>
          <w:szCs w:val="28"/>
        </w:rPr>
        <w:t>к документации о закупке</w:t>
      </w:r>
    </w:p>
    <w:p w:rsidR="000F3FF3" w:rsidRDefault="000F3FF3" w:rsidP="000F3FF3">
      <w:pPr>
        <w:suppressAutoHyphens w:val="0"/>
        <w:rPr>
          <w:iCs/>
          <w:sz w:val="28"/>
          <w:szCs w:val="28"/>
        </w:rPr>
      </w:pPr>
    </w:p>
    <w:p w:rsidR="00472097" w:rsidRPr="005820EB" w:rsidRDefault="00472097" w:rsidP="003D07A9">
      <w:pPr>
        <w:jc w:val="center"/>
        <w:rPr>
          <w:b/>
          <w:bCs/>
        </w:rPr>
      </w:pPr>
      <w:r>
        <w:rPr>
          <w:b/>
          <w:bCs/>
        </w:rPr>
        <w:t>Договор  №_____________</w:t>
      </w:r>
    </w:p>
    <w:p w:rsidR="00472097" w:rsidRDefault="00472097" w:rsidP="003D07A9">
      <w:pPr>
        <w:ind w:firstLine="851"/>
        <w:jc w:val="center"/>
        <w:rPr>
          <w:b/>
          <w:bCs/>
        </w:rPr>
      </w:pPr>
      <w:r>
        <w:rPr>
          <w:b/>
          <w:bCs/>
        </w:rPr>
        <w:t xml:space="preserve">на выполнение </w:t>
      </w:r>
      <w:proofErr w:type="spellStart"/>
      <w:proofErr w:type="gramStart"/>
      <w:r>
        <w:rPr>
          <w:b/>
          <w:bCs/>
        </w:rPr>
        <w:t>строительно</w:t>
      </w:r>
      <w:proofErr w:type="spellEnd"/>
      <w:r>
        <w:rPr>
          <w:b/>
          <w:bCs/>
        </w:rPr>
        <w:t xml:space="preserve"> – монтажных</w:t>
      </w:r>
      <w:proofErr w:type="gramEnd"/>
      <w:r>
        <w:rPr>
          <w:b/>
          <w:bCs/>
        </w:rPr>
        <w:t xml:space="preserve"> работ</w:t>
      </w:r>
    </w:p>
    <w:p w:rsidR="00472097" w:rsidRPr="005820EB" w:rsidRDefault="00472097" w:rsidP="003D07A9">
      <w:pPr>
        <w:ind w:firstLine="851"/>
        <w:jc w:val="center"/>
      </w:pPr>
      <w:r>
        <w:rPr>
          <w:b/>
          <w:bCs/>
        </w:rPr>
        <w:t xml:space="preserve"> </w:t>
      </w:r>
    </w:p>
    <w:p w:rsidR="00472097" w:rsidRPr="005820EB" w:rsidRDefault="00472097" w:rsidP="003D07A9">
      <w:pPr>
        <w:jc w:val="both"/>
      </w:pPr>
      <w:r>
        <w:t>г. Новосибирск                                                                                             «__»_______  2020 г.</w:t>
      </w:r>
    </w:p>
    <w:p w:rsidR="00472097" w:rsidRPr="005820EB" w:rsidRDefault="00472097" w:rsidP="003D07A9">
      <w:pPr>
        <w:ind w:firstLine="851"/>
        <w:jc w:val="both"/>
      </w:pPr>
    </w:p>
    <w:p w:rsidR="00472097" w:rsidRPr="005820EB" w:rsidRDefault="00472097" w:rsidP="003D07A9">
      <w:pPr>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именуемое в дальнейшем «Заказчик», в лице  директора филиала 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 Лебедева Сергея Александровича, действующего на основании доверенности __________________, 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472097" w:rsidRPr="005820EB" w:rsidRDefault="00472097" w:rsidP="003D07A9">
      <w:pPr>
        <w:jc w:val="both"/>
      </w:pPr>
      <w:r>
        <w:t xml:space="preserve">именуемое в дальнейшем «Подрядчик», в лице __________________________________, </w:t>
      </w:r>
    </w:p>
    <w:p w:rsidR="00472097" w:rsidRPr="005820EB" w:rsidRDefault="00472097" w:rsidP="003D07A9">
      <w:pPr>
        <w:ind w:firstLine="851"/>
        <w:jc w:val="both"/>
      </w:pPr>
      <w:r>
        <w:rPr>
          <w:i/>
          <w:vertAlign w:val="superscript"/>
        </w:rPr>
        <w:t xml:space="preserve">                                                                                                                        (должность, Ф.И.О. - полностью)</w:t>
      </w:r>
    </w:p>
    <w:p w:rsidR="00472097" w:rsidRDefault="00472097" w:rsidP="003D07A9">
      <w:pPr>
        <w:jc w:val="both"/>
      </w:pPr>
      <w:r>
        <w:t xml:space="preserve">действующего на </w:t>
      </w:r>
      <w:proofErr w:type="spellStart"/>
      <w:r>
        <w:t>основании______________________________________</w:t>
      </w:r>
      <w:proofErr w:type="spellEnd"/>
      <w:r>
        <w:t>,</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r>
        <w:t>, с другой стороны, именуемые в дальнейшем «Стороны», заключили настоящий договор на выполнение строительно-монтажных работ (далее – «Договор») о нижеследующем:</w:t>
      </w:r>
    </w:p>
    <w:p w:rsidR="00472097" w:rsidRPr="005820EB" w:rsidRDefault="00472097" w:rsidP="003D07A9">
      <w:pPr>
        <w:ind w:firstLine="851"/>
        <w:jc w:val="both"/>
      </w:pPr>
    </w:p>
    <w:p w:rsidR="00472097" w:rsidRPr="005820EB" w:rsidRDefault="00472097" w:rsidP="003D07A9">
      <w:pPr>
        <w:ind w:firstLine="851"/>
        <w:jc w:val="center"/>
        <w:rPr>
          <w:b/>
        </w:rPr>
      </w:pPr>
      <w:r>
        <w:rPr>
          <w:b/>
        </w:rPr>
        <w:t>1. Предмет Договора</w:t>
      </w:r>
    </w:p>
    <w:p w:rsidR="00472097" w:rsidRPr="005820EB" w:rsidRDefault="00472097" w:rsidP="00ED36AF">
      <w:pPr>
        <w:numPr>
          <w:ilvl w:val="1"/>
          <w:numId w:val="28"/>
        </w:numPr>
        <w:tabs>
          <w:tab w:val="clear" w:pos="1174"/>
          <w:tab w:val="num" w:pos="0"/>
          <w:tab w:val="num" w:pos="360"/>
        </w:tabs>
        <w:suppressAutoHyphens w:val="0"/>
        <w:ind w:left="0" w:firstLine="851"/>
        <w:jc w:val="both"/>
      </w:pPr>
      <w:r>
        <w:t xml:space="preserve">Подрядчик обязуется в установленный Договором срок по заданию Заказчика выполнить работы по строительству (далее – Работы) сети водоснабжения (далее – Объект) на контейнерном терминале </w:t>
      </w:r>
      <w:proofErr w:type="spellStart"/>
      <w:r>
        <w:t>Клещиха</w:t>
      </w:r>
      <w:proofErr w:type="spellEnd"/>
      <w:r>
        <w:t xml:space="preserve">, и передать Результат Работ Заказчику, а Заказчик обязуется принять и оплатить Результат Работ. </w:t>
      </w:r>
    </w:p>
    <w:p w:rsidR="00472097" w:rsidRPr="00F468AE" w:rsidRDefault="00472097" w:rsidP="003D07A9">
      <w:pPr>
        <w:tabs>
          <w:tab w:val="num" w:pos="450"/>
        </w:tabs>
        <w:suppressAutoHyphens w:val="0"/>
        <w:ind w:firstLine="851"/>
        <w:jc w:val="both"/>
        <w:rPr>
          <w:i/>
          <w:sz w:val="18"/>
          <w:szCs w:val="18"/>
        </w:rPr>
      </w:pPr>
      <w:r>
        <w:t xml:space="preserve">1.2. Объект, указанный в п.1.1 настоящего Договора расположен по адресу </w:t>
      </w:r>
      <w:proofErr w:type="gramStart"/>
      <w:r>
        <w:t>г</w:t>
      </w:r>
      <w:proofErr w:type="gramEnd"/>
      <w:r>
        <w:t xml:space="preserve">. Новосибирск, ул. </w:t>
      </w:r>
      <w:proofErr w:type="spellStart"/>
      <w:r>
        <w:t>Толмачевская</w:t>
      </w:r>
      <w:proofErr w:type="spellEnd"/>
      <w:r>
        <w:t xml:space="preserve">, 1, Контейнерный терминал </w:t>
      </w:r>
      <w:proofErr w:type="spellStart"/>
      <w:r>
        <w:t>Клещиха</w:t>
      </w:r>
      <w:proofErr w:type="spellEnd"/>
      <w:r>
        <w:t xml:space="preserve">. </w:t>
      </w:r>
    </w:p>
    <w:p w:rsidR="00472097" w:rsidRDefault="00472097" w:rsidP="003D07A9">
      <w:pPr>
        <w:pStyle w:val="afc"/>
        <w:ind w:firstLine="851"/>
        <w:jc w:val="both"/>
        <w:rPr>
          <w:sz w:val="24"/>
          <w:szCs w:val="24"/>
        </w:rPr>
      </w:pPr>
      <w:r>
        <w:rPr>
          <w:sz w:val="24"/>
          <w:szCs w:val="24"/>
        </w:rPr>
        <w:t xml:space="preserve">1.3. Работы, предусмотренные в пункте 1.1. настоящего Договора, выполняются Подрядчиком в соответствии со </w:t>
      </w:r>
      <w:proofErr w:type="spellStart"/>
      <w:r>
        <w:rPr>
          <w:sz w:val="24"/>
          <w:szCs w:val="24"/>
        </w:rPr>
        <w:t>СНиП</w:t>
      </w:r>
      <w:proofErr w:type="spellEnd"/>
      <w:r>
        <w:rPr>
          <w:sz w:val="24"/>
          <w:szCs w:val="24"/>
        </w:rPr>
        <w:t>, ГОСТ, техническими регламентами, Градостроительным кодексом РФ, а также в соответствии с Ведомостью объёмов работ (Приложение №1 к настоящему Договору), Рабочей документацией и Проектом производства работ.</w:t>
      </w:r>
    </w:p>
    <w:p w:rsidR="00472097" w:rsidRPr="00B56C6F" w:rsidRDefault="00472097" w:rsidP="003D07A9">
      <w:pPr>
        <w:pStyle w:val="afc"/>
        <w:ind w:firstLine="851"/>
        <w:jc w:val="both"/>
        <w:rPr>
          <w:sz w:val="24"/>
          <w:szCs w:val="24"/>
        </w:rPr>
      </w:pPr>
      <w:r>
        <w:rPr>
          <w:sz w:val="24"/>
          <w:szCs w:val="24"/>
        </w:rPr>
        <w:t xml:space="preserve">1.4. Результатом Работ по настоящему Договору является законченный строительством Объект и готовый к эксплуатации в соответствии с требованиями настоящего Договора. </w:t>
      </w:r>
    </w:p>
    <w:p w:rsidR="00472097" w:rsidRPr="005820EB" w:rsidRDefault="00472097" w:rsidP="003D07A9">
      <w:pPr>
        <w:pStyle w:val="afc"/>
        <w:ind w:firstLine="851"/>
        <w:rPr>
          <w:szCs w:val="24"/>
        </w:rPr>
      </w:pPr>
    </w:p>
    <w:p w:rsidR="00472097" w:rsidRPr="005820EB" w:rsidRDefault="00472097" w:rsidP="003D07A9">
      <w:pPr>
        <w:ind w:firstLine="851"/>
        <w:jc w:val="center"/>
        <w:rPr>
          <w:b/>
        </w:rPr>
      </w:pPr>
      <w:r>
        <w:rPr>
          <w:b/>
        </w:rPr>
        <w:t>2. Определения и толкования</w:t>
      </w:r>
    </w:p>
    <w:p w:rsidR="00472097" w:rsidRDefault="00472097" w:rsidP="003D07A9">
      <w:pPr>
        <w:ind w:firstLine="851"/>
        <w:jc w:val="both"/>
      </w:pPr>
      <w:r>
        <w:t>2.1. Настоящий Договор состоит из Статей. Статьи состоят из Пунктов. Приложения состоят из Разделов. Дополнительные соглашения состоят из Разделов. Договор, каждое из Приложений и Дополнительных соглашений подписываются Сторонами Договора. При ссылке на Договор подразумевается ссылка на Договор с учетом Приложений и Дополнительных соглашений.</w:t>
      </w:r>
    </w:p>
    <w:p w:rsidR="00472097" w:rsidRDefault="00472097" w:rsidP="003D07A9">
      <w:pPr>
        <w:pStyle w:val="afc"/>
        <w:ind w:firstLine="851"/>
        <w:jc w:val="both"/>
        <w:rPr>
          <w:i/>
          <w:sz w:val="24"/>
          <w:szCs w:val="24"/>
        </w:rPr>
      </w:pPr>
      <w:r>
        <w:rPr>
          <w:sz w:val="24"/>
          <w:szCs w:val="24"/>
        </w:rPr>
        <w:t xml:space="preserve">2.2. Следующие слова и словосочетания будут иметь в Договоре нижеуказанное значение: </w:t>
      </w:r>
    </w:p>
    <w:p w:rsidR="00472097" w:rsidRPr="00706C88" w:rsidRDefault="00472097" w:rsidP="003D07A9">
      <w:pPr>
        <w:tabs>
          <w:tab w:val="left" w:pos="540"/>
        </w:tabs>
        <w:ind w:firstLine="540"/>
        <w:jc w:val="both"/>
        <w:rPr>
          <w:snapToGrid w:val="0"/>
        </w:rPr>
      </w:pPr>
      <w:proofErr w:type="gramStart"/>
      <w:r>
        <w:rPr>
          <w:b/>
          <w:bCs/>
        </w:rPr>
        <w:t xml:space="preserve">«Акт о приемке выполненных работ форма № КС-2» </w:t>
      </w:r>
      <w:r>
        <w:t xml:space="preserve">– документ, подписанный уполномоченными представителями Сторон, в котором фиксируется объем и стоимость выполненных Подрядчиком Работ (Этапов работ), составленный в соответствии с Унифицированной формой № КС–2, утвержденной Постановлением Госкомстата России </w:t>
      </w:r>
      <w:r>
        <w:lastRenderedPageBreak/>
        <w:t>от 11 ноября 1999г. № 100, на основании которого заполняется Справка о стоимости выполненных работ и затрат № КС-3</w:t>
      </w:r>
      <w:r>
        <w:rPr>
          <w:snapToGrid w:val="0"/>
        </w:rPr>
        <w:t>;</w:t>
      </w:r>
      <w:proofErr w:type="gramEnd"/>
    </w:p>
    <w:p w:rsidR="00472097" w:rsidRDefault="00472097" w:rsidP="003D07A9">
      <w:pPr>
        <w:tabs>
          <w:tab w:val="left" w:pos="540"/>
        </w:tabs>
        <w:ind w:firstLine="540"/>
        <w:jc w:val="both"/>
      </w:pPr>
      <w:r>
        <w:rPr>
          <w:b/>
          <w:bCs/>
        </w:rPr>
        <w:t xml:space="preserve">«Акт приемки законченного строительством Объекта Приемочной комиссией» </w:t>
      </w:r>
      <w:r>
        <w:t>– документ, подписанный уполномоченными представителями, в порядке и на условиях, установленных Договором и действующим законодательством (по форме Акта № КС-14), в котором фиксируется приемка Заказчиком Результата Работ, его соответствие требованиям рабочей документации и подтверждающий передачу Результата Работ от Подрядчика Заказчику;</w:t>
      </w:r>
    </w:p>
    <w:p w:rsidR="00472097" w:rsidRPr="007A606D" w:rsidRDefault="00472097" w:rsidP="003D07A9">
      <w:pPr>
        <w:tabs>
          <w:tab w:val="left" w:pos="540"/>
        </w:tabs>
        <w:ind w:firstLine="540"/>
        <w:jc w:val="both"/>
      </w:pPr>
      <w:r>
        <w:rPr>
          <w:b/>
          <w:bCs/>
        </w:rPr>
        <w:t xml:space="preserve"> «Внеплощадочные инженерные сети» </w:t>
      </w:r>
      <w:r>
        <w:t>– инженерные коммуникации и сооружения, находящиеся вне Строительной площадки;</w:t>
      </w:r>
    </w:p>
    <w:p w:rsidR="00472097" w:rsidRPr="007A606D" w:rsidRDefault="00472097" w:rsidP="003D07A9">
      <w:pPr>
        <w:tabs>
          <w:tab w:val="left" w:pos="540"/>
        </w:tabs>
        <w:ind w:firstLine="540"/>
        <w:jc w:val="both"/>
      </w:pPr>
      <w:r>
        <w:rPr>
          <w:b/>
          <w:bCs/>
        </w:rPr>
        <w:t xml:space="preserve">«Внутриплощадочные инженерные сети» </w:t>
      </w:r>
      <w:r>
        <w:t>– инженерные коммуникации и сооружения, находящиеся на Строительной площадке, определенной границами проектирования;</w:t>
      </w:r>
    </w:p>
    <w:p w:rsidR="00472097" w:rsidRPr="007A606D" w:rsidRDefault="00472097" w:rsidP="003D07A9">
      <w:pPr>
        <w:tabs>
          <w:tab w:val="left" w:pos="540"/>
        </w:tabs>
        <w:ind w:firstLine="540"/>
        <w:jc w:val="both"/>
      </w:pPr>
      <w:r>
        <w:rPr>
          <w:b/>
          <w:bCs/>
        </w:rPr>
        <w:t>«Временные объекты»</w:t>
      </w:r>
      <w:r>
        <w:t xml:space="preserve"> – все сооружения любого типа, устанавливаемые Подрядчиком на Строительной площадке и необходимые для выполнения Работ по настоящему Договору, которые должны быть вывезены Подрядчиком с территории Строительной площадки после окончания Работ, в порядке и на условиях, предусмотренных настоящим Договором;</w:t>
      </w:r>
    </w:p>
    <w:p w:rsidR="00472097" w:rsidRPr="007A606D" w:rsidRDefault="00472097" w:rsidP="003D07A9">
      <w:pPr>
        <w:pStyle w:val="af9"/>
        <w:ind w:firstLine="540"/>
        <w:rPr>
          <w:sz w:val="24"/>
        </w:rPr>
      </w:pPr>
      <w:r>
        <w:rPr>
          <w:b/>
          <w:bCs/>
          <w:sz w:val="24"/>
        </w:rPr>
        <w:t xml:space="preserve">«Гарантийный период» или «Гарантийный срок» </w:t>
      </w:r>
      <w:r>
        <w:rPr>
          <w:sz w:val="24"/>
        </w:rPr>
        <w:t>– временной интервал, указанный в п. 14.2. настоящего Договора;</w:t>
      </w:r>
    </w:p>
    <w:p w:rsidR="00472097" w:rsidRDefault="00472097" w:rsidP="003D07A9">
      <w:pPr>
        <w:tabs>
          <w:tab w:val="left" w:pos="540"/>
        </w:tabs>
        <w:ind w:firstLine="540"/>
        <w:jc w:val="both"/>
      </w:pPr>
      <w:r>
        <w:rPr>
          <w:b/>
          <w:bCs/>
        </w:rPr>
        <w:t>«День»/«Дни»</w:t>
      </w:r>
      <w:r>
        <w:t xml:space="preserve"> – календарный день (календарные дни), если иное прямо не предусмотрено настоящим Договором;</w:t>
      </w:r>
    </w:p>
    <w:p w:rsidR="00472097" w:rsidRPr="00706C88" w:rsidRDefault="00472097" w:rsidP="003D07A9">
      <w:pPr>
        <w:tabs>
          <w:tab w:val="left" w:pos="540"/>
        </w:tabs>
        <w:ind w:firstLine="540"/>
        <w:jc w:val="both"/>
      </w:pPr>
      <w:r>
        <w:rPr>
          <w:b/>
          <w:bCs/>
        </w:rPr>
        <w:t xml:space="preserve"> «Журналы производства Работ»</w:t>
      </w:r>
      <w:r>
        <w:t xml:space="preserve"> – имеет значения, предусмотренные в п. 9.7 настоящего Договора;</w:t>
      </w:r>
    </w:p>
    <w:p w:rsidR="00472097" w:rsidRPr="00706C88" w:rsidRDefault="00472097" w:rsidP="003D07A9">
      <w:pPr>
        <w:tabs>
          <w:tab w:val="left" w:pos="540"/>
        </w:tabs>
        <w:ind w:firstLine="540"/>
        <w:jc w:val="both"/>
      </w:pPr>
      <w:r>
        <w:rPr>
          <w:b/>
          <w:bCs/>
        </w:rPr>
        <w:t>«Завершение Работ»</w:t>
      </w:r>
      <w:r>
        <w:t xml:space="preserve"> – подписание Сторонами Акта приемки законченного строительством Объекта Приемочной комиссией и передача Результата Работ от Подрядчика Заказчику;</w:t>
      </w:r>
    </w:p>
    <w:p w:rsidR="00472097" w:rsidRPr="00706C88" w:rsidRDefault="00472097" w:rsidP="003D07A9">
      <w:pPr>
        <w:tabs>
          <w:tab w:val="left" w:pos="540"/>
        </w:tabs>
        <w:ind w:firstLine="540"/>
        <w:jc w:val="both"/>
      </w:pPr>
      <w:r>
        <w:rPr>
          <w:b/>
          <w:bCs/>
        </w:rPr>
        <w:t>«Заказчик»</w:t>
      </w:r>
      <w:r>
        <w:t xml:space="preserve"> – ПАО «</w:t>
      </w:r>
      <w:proofErr w:type="spellStart"/>
      <w:r>
        <w:t>ТрансКонтейнер</w:t>
      </w:r>
      <w:proofErr w:type="spellEnd"/>
      <w:r>
        <w:t>», юридическое лицо, учрежденное и действующее в соответствии с действующим законодательством Российской Федерации, являющееся на законных основаниях Инвестором и Заказчиком по выполняемым Работам и вводу в эксплуатацию Результатов Работ;</w:t>
      </w:r>
    </w:p>
    <w:p w:rsidR="00472097" w:rsidRPr="00706C88" w:rsidRDefault="00472097" w:rsidP="003D07A9">
      <w:pPr>
        <w:tabs>
          <w:tab w:val="left" w:pos="540"/>
        </w:tabs>
        <w:ind w:firstLine="540"/>
        <w:jc w:val="both"/>
        <w:rPr>
          <w:bCs/>
        </w:rPr>
      </w:pPr>
      <w:r>
        <w:rPr>
          <w:b/>
          <w:bCs/>
        </w:rPr>
        <w:t xml:space="preserve">«Исполнительная документация» </w:t>
      </w:r>
      <w:r>
        <w:rPr>
          <w:bCs/>
        </w:rPr>
        <w:t xml:space="preserve">– полный комплект Рабочей документации с внесенными в нее изменениями и дополнениями, имевшими место в период выполнения Работ, а также включая, </w:t>
      </w:r>
      <w:proofErr w:type="gramStart"/>
      <w:r>
        <w:rPr>
          <w:bCs/>
        </w:rPr>
        <w:t>но</w:t>
      </w:r>
      <w:proofErr w:type="gramEnd"/>
      <w:r>
        <w:rPr>
          <w:bCs/>
        </w:rPr>
        <w:t xml:space="preserve"> не ограничиваясь, следующие документы: акты о выполнении работ, акты на скрытые работы, протоколы испытания Конструкций, также паспорта и сертификаты на используемые Материалы, журналы, в соответствии с требованиями действующих нормативных актов (согласованные в случае необходимости с государственными надзорными и контрольными службами);</w:t>
      </w:r>
    </w:p>
    <w:p w:rsidR="00472097" w:rsidRPr="00706C88" w:rsidRDefault="00472097" w:rsidP="003D07A9">
      <w:pPr>
        <w:tabs>
          <w:tab w:val="left" w:pos="540"/>
        </w:tabs>
        <w:ind w:firstLine="540"/>
        <w:jc w:val="both"/>
        <w:rPr>
          <w:b/>
          <w:bCs/>
        </w:rPr>
      </w:pPr>
      <w:r>
        <w:rPr>
          <w:b/>
          <w:bCs/>
        </w:rPr>
        <w:t>«Конструкции»</w:t>
      </w:r>
      <w:r>
        <w:t xml:space="preserve"> – элементы модульных зданий: фундаменты, стеновые панели, кровельные панели, панели перекрытия, лестничные марши и пр.;</w:t>
      </w:r>
    </w:p>
    <w:p w:rsidR="00472097" w:rsidRDefault="00472097" w:rsidP="003D07A9">
      <w:pPr>
        <w:tabs>
          <w:tab w:val="left" w:pos="540"/>
        </w:tabs>
        <w:ind w:firstLine="540"/>
        <w:jc w:val="both"/>
      </w:pPr>
      <w:r>
        <w:rPr>
          <w:b/>
          <w:bCs/>
        </w:rPr>
        <w:t xml:space="preserve">«Материалы» </w:t>
      </w:r>
      <w:r>
        <w:t xml:space="preserve">– все строительные и отделочные материалы, комплектующие изделия, оборудование, используемые Подрядчиком для выполнения Работ по настоящему Договору. </w:t>
      </w:r>
    </w:p>
    <w:p w:rsidR="00472097" w:rsidRPr="00706C88" w:rsidRDefault="00472097" w:rsidP="003D07A9">
      <w:pPr>
        <w:tabs>
          <w:tab w:val="left" w:pos="540"/>
        </w:tabs>
        <w:ind w:firstLine="540"/>
        <w:jc w:val="both"/>
      </w:pPr>
      <w:r>
        <w:rPr>
          <w:b/>
          <w:bCs/>
        </w:rPr>
        <w:t>«Недостатки»</w:t>
      </w:r>
      <w:r>
        <w:t xml:space="preserve">– любые несоответствия, дефекты, недоделки, неполадки, а также отступления при выполнении Работ от требований настоящего Договора, выявленные Заказчиком в ходе сдачи-приемки этапа Работ, Результата Работ и/или в Гарантийный период и подлежащие исправлению Подрядчиком в порядке и на условиях, определенных настоящим Договором; </w:t>
      </w:r>
    </w:p>
    <w:p w:rsidR="00472097" w:rsidRPr="00706C88" w:rsidRDefault="00472097" w:rsidP="003D07A9">
      <w:pPr>
        <w:tabs>
          <w:tab w:val="left" w:pos="540"/>
        </w:tabs>
        <w:ind w:firstLine="540"/>
        <w:jc w:val="both"/>
      </w:pPr>
      <w:r>
        <w:rPr>
          <w:b/>
          <w:bCs/>
        </w:rPr>
        <w:t>«Нормы и правила»</w:t>
      </w:r>
      <w:r>
        <w:t xml:space="preserve"> – нормативные акты, технические условия, своды правил, правила проектирования, строительства, монтажа и сдачи Объекта в эксплуатацию, действующие в Российской Федерации;</w:t>
      </w:r>
    </w:p>
    <w:p w:rsidR="00472097" w:rsidRPr="00706C88" w:rsidRDefault="00472097" w:rsidP="003D07A9">
      <w:pPr>
        <w:tabs>
          <w:tab w:val="left" w:pos="540"/>
        </w:tabs>
        <w:ind w:firstLine="540"/>
        <w:jc w:val="both"/>
        <w:rPr>
          <w:b/>
          <w:bCs/>
        </w:rPr>
      </w:pPr>
      <w:r>
        <w:rPr>
          <w:b/>
          <w:bCs/>
        </w:rPr>
        <w:lastRenderedPageBreak/>
        <w:t>«Обстоятельства непреодолимой силы»</w:t>
      </w:r>
      <w:r>
        <w:t xml:space="preserve"> – имеет значения, предусмотренные в статье 17 настоящего Договора;</w:t>
      </w:r>
    </w:p>
    <w:p w:rsidR="00472097" w:rsidRPr="00706C88" w:rsidRDefault="00472097" w:rsidP="003D07A9">
      <w:pPr>
        <w:tabs>
          <w:tab w:val="left" w:pos="540"/>
        </w:tabs>
        <w:ind w:firstLine="540"/>
        <w:jc w:val="both"/>
      </w:pPr>
      <w:r>
        <w:rPr>
          <w:b/>
          <w:bCs/>
        </w:rPr>
        <w:t xml:space="preserve">«Объект» </w:t>
      </w:r>
      <w:r>
        <w:t>– вновь возводимые здания и сооружения на территории Строительной площадки Заказчика, или здания и сооружения Заказчика, на которых выполняются работы по реконструкции (модернизации), ремонту; указывается в  п.1.1 настоящего Договора;</w:t>
      </w:r>
    </w:p>
    <w:p w:rsidR="00472097" w:rsidRPr="00706C88" w:rsidRDefault="00472097" w:rsidP="003D07A9">
      <w:pPr>
        <w:tabs>
          <w:tab w:val="left" w:pos="540"/>
        </w:tabs>
        <w:ind w:firstLine="540"/>
        <w:jc w:val="both"/>
      </w:pPr>
      <w:r>
        <w:rPr>
          <w:b/>
          <w:bCs/>
        </w:rPr>
        <w:t>«Объем Работ»</w:t>
      </w:r>
      <w:r>
        <w:t xml:space="preserve"> – все виды, количественные и стоимостные  показатели Строительно-монтажных работ, выполняемых Подрядчиком по настоящему Договору в соответствии с рабочей документацией, Ведомостью объемов работ (Приложение №1 к настоящему Договору), сметным расчетом (Прило</w:t>
      </w:r>
      <w:r w:rsidR="00CA3538">
        <w:t>жение №2 к настоящему Договору)</w:t>
      </w:r>
      <w:r>
        <w:t>;</w:t>
      </w:r>
    </w:p>
    <w:p w:rsidR="00472097" w:rsidRPr="00706C88" w:rsidRDefault="00472097" w:rsidP="003D07A9">
      <w:pPr>
        <w:tabs>
          <w:tab w:val="left" w:pos="540"/>
        </w:tabs>
        <w:ind w:firstLine="540"/>
        <w:jc w:val="both"/>
        <w:rPr>
          <w:b/>
          <w:bCs/>
        </w:rPr>
      </w:pPr>
      <w:r>
        <w:rPr>
          <w:b/>
          <w:bCs/>
        </w:rPr>
        <w:t>«Персонал Подрядчика»</w:t>
      </w:r>
      <w:r>
        <w:t xml:space="preserve"> – представитель Подрядчика, а также инженерно-технический и административный персонал, рабочие и вспомогательный персонал, нанятый Подрядчиком за свой счет для выполнения Работ, а также персонал и рабочая сила Субподрядчиков, привлекаемых Подрядчиком для выполнения Работ (в случаях привлечения Субподрядчиков);</w:t>
      </w:r>
    </w:p>
    <w:p w:rsidR="00472097" w:rsidRDefault="00472097" w:rsidP="003D07A9">
      <w:pPr>
        <w:tabs>
          <w:tab w:val="left" w:pos="540"/>
        </w:tabs>
        <w:ind w:firstLine="540"/>
        <w:jc w:val="both"/>
      </w:pPr>
      <w:r>
        <w:rPr>
          <w:b/>
          <w:bCs/>
        </w:rPr>
        <w:t>«Персонал Заказчика»</w:t>
      </w:r>
      <w:r>
        <w:t xml:space="preserve"> – представитель Заказчика, а также сотрудники Заказчика и/или лица, привлекаемые и/или назначаемые Заказчиком и/или выполняющие поручения Заказчика для исполнения Договора, наделенные Заказчиком соответствующими правами и полномочиями в рамках Договора;</w:t>
      </w:r>
    </w:p>
    <w:p w:rsidR="00472097" w:rsidRDefault="00472097" w:rsidP="003D07A9">
      <w:pPr>
        <w:tabs>
          <w:tab w:val="left" w:pos="567"/>
        </w:tabs>
        <w:ind w:firstLine="567"/>
        <w:jc w:val="both"/>
      </w:pPr>
      <w:r>
        <w:rPr>
          <w:b/>
          <w:bCs/>
        </w:rPr>
        <w:t xml:space="preserve">«Подрядчик» </w:t>
      </w:r>
      <w:r>
        <w:t>– юридическое лицо или индивидуальный предприниматель, имеющее/(-</w:t>
      </w:r>
      <w:proofErr w:type="spellStart"/>
      <w:r>
        <w:t>ий</w:t>
      </w:r>
      <w:proofErr w:type="spellEnd"/>
      <w:r>
        <w:t xml:space="preserve">), в случаях, предусмотренных законодательством  Российской Федерации,  Свидетельство о допуске к определенному виду работ или видам работ, которые оказывают влияние на безопасность объектов капитального строительства, выданное </w:t>
      </w:r>
      <w:proofErr w:type="spellStart"/>
      <w:r>
        <w:t>Саморегулируемой</w:t>
      </w:r>
      <w:proofErr w:type="spellEnd"/>
      <w:r>
        <w:t xml:space="preserve"> организацией, основанной на членстве лиц, осуществляющих строительство, и подтверждающее право Подрядчика на выполнение всего Объема Работ по настоящему Договору, надлежаще удостоверенную </w:t>
      </w:r>
      <w:proofErr w:type="gramStart"/>
      <w:r>
        <w:t>копию</w:t>
      </w:r>
      <w:proofErr w:type="gramEnd"/>
      <w:r>
        <w:t xml:space="preserve"> которого Подрядчик предоставляет Заказчику при подписании настоящего Договора; </w:t>
      </w:r>
    </w:p>
    <w:p w:rsidR="00472097" w:rsidRDefault="00472097" w:rsidP="003D07A9">
      <w:pPr>
        <w:tabs>
          <w:tab w:val="left" w:pos="540"/>
        </w:tabs>
        <w:ind w:firstLine="540"/>
        <w:jc w:val="both"/>
      </w:pPr>
      <w:r>
        <w:rPr>
          <w:b/>
          <w:bCs/>
        </w:rPr>
        <w:t>«Поставщик»</w:t>
      </w:r>
      <w: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лицензиями, разрешениями, допусками и пр. для поставки Материалов на территории Российской Федерации, привлекаемые Подрядчиком и выполняющие поставку Материалов для выполнения Работ по настоящему Договору на основании договора или иного соглашения, заключенного с Подрядчиком. Поставщики привлекаются Подрядчиком в порядке и на условиях, определенных настоящим Договором;</w:t>
      </w:r>
    </w:p>
    <w:p w:rsidR="00472097" w:rsidRPr="00706C88" w:rsidRDefault="00472097" w:rsidP="003D07A9">
      <w:pPr>
        <w:tabs>
          <w:tab w:val="left" w:pos="540"/>
        </w:tabs>
        <w:ind w:firstLine="540"/>
        <w:jc w:val="both"/>
      </w:pPr>
      <w:r>
        <w:rPr>
          <w:b/>
        </w:rPr>
        <w:t xml:space="preserve">«Правила доступа на Строительную площадку» </w:t>
      </w:r>
      <w:r>
        <w:t>- документ «Правила свободного и безопасного доступа на Строительную площадку и выхода с нее персонала Заказчика, а также любых третьих лиц», разрабатывается Подрядчиком и в порядке, предусмотренном настоящим Договором, предоставляется Заказчику до начала выполнения Работ;</w:t>
      </w:r>
    </w:p>
    <w:p w:rsidR="00472097" w:rsidRPr="00706C88" w:rsidRDefault="00472097" w:rsidP="003D07A9">
      <w:pPr>
        <w:tabs>
          <w:tab w:val="left" w:pos="540"/>
        </w:tabs>
        <w:ind w:firstLine="540"/>
        <w:jc w:val="both"/>
      </w:pPr>
      <w:r>
        <w:rPr>
          <w:b/>
          <w:bCs/>
        </w:rPr>
        <w:t>«Представитель Подрядчика на Строительной площадке»</w:t>
      </w:r>
      <w:r>
        <w:t xml:space="preserve"> – лицо (лица), уполномоченно</w:t>
      </w:r>
      <w:proofErr w:type="gramStart"/>
      <w:r>
        <w:t>е(</w:t>
      </w:r>
      <w:proofErr w:type="gramEnd"/>
      <w:r>
        <w:t>-</w:t>
      </w:r>
      <w:proofErr w:type="spellStart"/>
      <w:r>
        <w:t>ые</w:t>
      </w:r>
      <w:proofErr w:type="spellEnd"/>
      <w:r>
        <w:t>) Подрядчиком и представляющее(-</w:t>
      </w:r>
      <w:proofErr w:type="spellStart"/>
      <w:r>
        <w:t>ие</w:t>
      </w:r>
      <w:proofErr w:type="spellEnd"/>
      <w:r>
        <w:t>) интересы Подрядчика по настоящему Договору на Строительной площадке, действующее(-</w:t>
      </w:r>
      <w:proofErr w:type="spellStart"/>
      <w:r>
        <w:t>ие</w:t>
      </w:r>
      <w:proofErr w:type="spellEnd"/>
      <w:r>
        <w:t>) на основании доверенности, с правами и обязанностями, указанными в доверенности, удостоверенной Подрядчиком надлежащим образом;</w:t>
      </w:r>
    </w:p>
    <w:p w:rsidR="00472097" w:rsidRPr="00706C88" w:rsidRDefault="00472097" w:rsidP="003D07A9">
      <w:pPr>
        <w:tabs>
          <w:tab w:val="left" w:pos="540"/>
        </w:tabs>
        <w:ind w:firstLine="540"/>
        <w:jc w:val="both"/>
      </w:pPr>
      <w:r>
        <w:rPr>
          <w:b/>
          <w:bCs/>
        </w:rPr>
        <w:t>«Представитель Заказчика на Строительной площадке»</w:t>
      </w:r>
      <w:r>
        <w:t xml:space="preserve"> – лицо (лица), уполномоченно</w:t>
      </w:r>
      <w:proofErr w:type="gramStart"/>
      <w:r>
        <w:t>е(</w:t>
      </w:r>
      <w:proofErr w:type="gramEnd"/>
      <w:r>
        <w:t>-</w:t>
      </w:r>
      <w:proofErr w:type="spellStart"/>
      <w:r>
        <w:t>ые</w:t>
      </w:r>
      <w:proofErr w:type="spellEnd"/>
      <w:r>
        <w:t>) Заказчиком и представляющее(-</w:t>
      </w:r>
      <w:proofErr w:type="spellStart"/>
      <w:r>
        <w:t>ие</w:t>
      </w:r>
      <w:proofErr w:type="spellEnd"/>
      <w:r>
        <w:t>) интересы Заказчика по настоящему Договору на Строительной площадке, действующее(-</w:t>
      </w:r>
      <w:proofErr w:type="spellStart"/>
      <w:r>
        <w:t>ие</w:t>
      </w:r>
      <w:proofErr w:type="spellEnd"/>
      <w:r>
        <w:t>) на основании доверенности, с правами и обязанностями, указанными в доверенности, удостоверенной Заказчиком надлежащим образом;</w:t>
      </w:r>
    </w:p>
    <w:p w:rsidR="00472097" w:rsidRDefault="00472097" w:rsidP="003D07A9">
      <w:pPr>
        <w:tabs>
          <w:tab w:val="left" w:pos="540"/>
        </w:tabs>
        <w:ind w:firstLine="540"/>
        <w:jc w:val="both"/>
      </w:pPr>
      <w:r>
        <w:rPr>
          <w:b/>
          <w:bCs/>
        </w:rPr>
        <w:lastRenderedPageBreak/>
        <w:t>«Претензия»</w:t>
      </w:r>
      <w:r>
        <w:t xml:space="preserve"> – требование в письменной форме, направленное Заказчиком или Подрядчиком в связи с неисполнением/ненадлежащим исполнением Сторонами своих обязательств по настоящему Договору;</w:t>
      </w:r>
    </w:p>
    <w:p w:rsidR="00472097" w:rsidRPr="002B1894" w:rsidRDefault="00472097" w:rsidP="003D07A9">
      <w:pPr>
        <w:suppressAutoHyphens w:val="0"/>
        <w:autoSpaceDE w:val="0"/>
        <w:autoSpaceDN w:val="0"/>
        <w:adjustRightInd w:val="0"/>
        <w:ind w:firstLine="567"/>
        <w:jc w:val="both"/>
        <w:rPr>
          <w:lang w:eastAsia="ru-RU"/>
        </w:rPr>
      </w:pPr>
      <w:r>
        <w:rPr>
          <w:b/>
          <w:lang w:eastAsia="ru-RU"/>
        </w:rPr>
        <w:t>«Проект производства работ»</w:t>
      </w:r>
      <w:r>
        <w:rPr>
          <w:lang w:eastAsia="ru-RU"/>
        </w:rPr>
        <w:t xml:space="preserve"> </w:t>
      </w:r>
      <w:r>
        <w:t>–</w:t>
      </w:r>
      <w:r>
        <w:rPr>
          <w:lang w:eastAsia="ru-RU"/>
        </w:rPr>
        <w:t xml:space="preserve"> документация, разработанная на основании Проектной документации на возведение Объекта в целом и (или) его составных частей, на работы подготовительного периода строительства, а также на выполнение отдельных видов строительно-монтажных работ.</w:t>
      </w:r>
    </w:p>
    <w:p w:rsidR="00472097" w:rsidRPr="00706C88" w:rsidRDefault="00472097" w:rsidP="003D07A9">
      <w:pPr>
        <w:tabs>
          <w:tab w:val="left" w:pos="540"/>
        </w:tabs>
        <w:ind w:firstLine="540"/>
        <w:jc w:val="both"/>
        <w:rPr>
          <w:b/>
          <w:bCs/>
        </w:rPr>
      </w:pPr>
      <w:r>
        <w:rPr>
          <w:b/>
          <w:bCs/>
        </w:rPr>
        <w:t>«Рабочая документация»</w:t>
      </w:r>
      <w:r>
        <w:rPr>
          <w:bCs/>
        </w:rPr>
        <w:t xml:space="preserve"> </w:t>
      </w:r>
      <w:r>
        <w:t xml:space="preserve">– разработанная в соответствии с требованиями Градостроительного кодекса РФ, </w:t>
      </w:r>
      <w:proofErr w:type="spellStart"/>
      <w:r>
        <w:t>СНиП</w:t>
      </w:r>
      <w:proofErr w:type="spellEnd"/>
      <w:r>
        <w:t>, ТСН, ГОСТ, сводами правил, техническими регламентами, действующими на территории РФ, документация для производства Работ на Объекте, составленная на основании Проектной документации.</w:t>
      </w:r>
    </w:p>
    <w:p w:rsidR="00472097" w:rsidRPr="00706C88" w:rsidRDefault="00472097" w:rsidP="003D07A9">
      <w:pPr>
        <w:tabs>
          <w:tab w:val="left" w:pos="540"/>
        </w:tabs>
        <w:ind w:firstLine="540"/>
        <w:jc w:val="both"/>
      </w:pPr>
      <w:r>
        <w:rPr>
          <w:b/>
          <w:bCs/>
        </w:rPr>
        <w:t xml:space="preserve">«Рабочий день» </w:t>
      </w:r>
      <w:r>
        <w:t>– рабочий день, в соответствии с законодательством о труде Российской Федерации;</w:t>
      </w:r>
    </w:p>
    <w:p w:rsidR="00472097" w:rsidRPr="00706C88" w:rsidRDefault="00472097" w:rsidP="003D07A9">
      <w:pPr>
        <w:tabs>
          <w:tab w:val="left" w:pos="540"/>
        </w:tabs>
        <w:ind w:firstLine="539"/>
        <w:jc w:val="both"/>
      </w:pPr>
      <w:r>
        <w:t>«</w:t>
      </w:r>
      <w:r>
        <w:rPr>
          <w:b/>
          <w:bCs/>
        </w:rPr>
        <w:t>Результат Работ</w:t>
      </w:r>
      <w:r>
        <w:t>» – имеет значение, указанное в п.1.4 настоящего Договора;</w:t>
      </w:r>
    </w:p>
    <w:p w:rsidR="00472097" w:rsidRPr="00706C88" w:rsidRDefault="00472097" w:rsidP="003D07A9">
      <w:pPr>
        <w:tabs>
          <w:tab w:val="left" w:pos="540"/>
        </w:tabs>
        <w:ind w:firstLine="540"/>
        <w:jc w:val="both"/>
        <w:rPr>
          <w:b/>
          <w:bCs/>
        </w:rPr>
      </w:pPr>
      <w:r>
        <w:rPr>
          <w:b/>
          <w:bCs/>
        </w:rPr>
        <w:t>«Рекламационный акт»</w:t>
      </w:r>
      <w:r>
        <w:t xml:space="preserve"> – имеет значение, предусмотренное в статье 14 настоящего Договора;</w:t>
      </w:r>
    </w:p>
    <w:p w:rsidR="00472097" w:rsidRPr="00706C88" w:rsidRDefault="00472097" w:rsidP="003D07A9">
      <w:pPr>
        <w:tabs>
          <w:tab w:val="left" w:pos="540"/>
        </w:tabs>
        <w:ind w:firstLine="540"/>
        <w:jc w:val="both"/>
      </w:pPr>
      <w:r>
        <w:rPr>
          <w:b/>
          <w:bCs/>
        </w:rPr>
        <w:t xml:space="preserve">«РФ» </w:t>
      </w:r>
      <w:r>
        <w:t>– Российская Федерация;</w:t>
      </w:r>
    </w:p>
    <w:p w:rsidR="00472097" w:rsidRDefault="00472097" w:rsidP="003D07A9">
      <w:pPr>
        <w:tabs>
          <w:tab w:val="left" w:pos="540"/>
        </w:tabs>
        <w:ind w:firstLine="540"/>
        <w:jc w:val="both"/>
      </w:pPr>
      <w:r>
        <w:rPr>
          <w:b/>
          <w:bCs/>
        </w:rPr>
        <w:t>«Скрытые работы»</w:t>
      </w:r>
      <w:r>
        <w:t xml:space="preserve"> – отдельные виды Работ, которые недоступны для визуальной оценки при сдаче этапа Работ/Результата Работ Подрядчиком Заказчику и предъявляемые Подрядчиком к осмотру и приемке Заказчиком по акту приемки скрытых работ до их закрытия последующими видами Работ и конструкциями;</w:t>
      </w:r>
    </w:p>
    <w:p w:rsidR="00472097" w:rsidRPr="00706C88" w:rsidRDefault="00472097" w:rsidP="003D07A9">
      <w:pPr>
        <w:tabs>
          <w:tab w:val="left" w:pos="540"/>
        </w:tabs>
        <w:ind w:firstLine="540"/>
        <w:jc w:val="both"/>
        <w:rPr>
          <w:b/>
          <w:bCs/>
        </w:rPr>
      </w:pPr>
      <w:r>
        <w:rPr>
          <w:b/>
        </w:rPr>
        <w:t>«Строительно-монтажные работы» или «СМР»</w:t>
      </w:r>
      <w:r>
        <w:t xml:space="preserve"> - работы, выполняемые Подрядчиком по строительству нового объекта, реконструкции (модернизации) существующих объектов, капитальному и текущему ремонту объектов в соответствии с Градостроительным Кодексом РФ, техническими регламентами, </w:t>
      </w:r>
      <w:proofErr w:type="spellStart"/>
      <w:r>
        <w:t>СНиП</w:t>
      </w:r>
      <w:proofErr w:type="spellEnd"/>
      <w:r>
        <w:t>, ГОСТ, сводами правил и требованиями настоящего Договора;</w:t>
      </w:r>
    </w:p>
    <w:p w:rsidR="00472097" w:rsidRPr="00706C88" w:rsidRDefault="00472097" w:rsidP="003D07A9">
      <w:pPr>
        <w:tabs>
          <w:tab w:val="left" w:pos="540"/>
        </w:tabs>
        <w:ind w:firstLine="540"/>
        <w:jc w:val="both"/>
        <w:rPr>
          <w:snapToGrid w:val="0"/>
        </w:rPr>
      </w:pPr>
      <w:r>
        <w:rPr>
          <w:b/>
          <w:bCs/>
        </w:rPr>
        <w:t xml:space="preserve">«Справка о стоимости выполненных работ и затрат форма № КС-3» – </w:t>
      </w:r>
      <w:r>
        <w:t xml:space="preserve">документ, составленный в соответствии с Типовой межотраслевой формой № КС–3, утвержденной Постановлением Госкомстата России от 11 ноября 1999г. № 100, </w:t>
      </w:r>
      <w:r>
        <w:rPr>
          <w:snapToGrid w:val="0"/>
        </w:rPr>
        <w:t xml:space="preserve">фиксирующий стоимость выполненных Подрядчиком Работ, стоимость Материалов за период выполнения Работ; </w:t>
      </w:r>
    </w:p>
    <w:p w:rsidR="00472097" w:rsidRPr="00706C88" w:rsidRDefault="00472097" w:rsidP="003D07A9">
      <w:pPr>
        <w:tabs>
          <w:tab w:val="left" w:pos="540"/>
        </w:tabs>
        <w:ind w:firstLine="540"/>
        <w:jc w:val="both"/>
      </w:pPr>
      <w:r>
        <w:rPr>
          <w:b/>
          <w:bCs/>
        </w:rPr>
        <w:t xml:space="preserve"> «Стороны»</w:t>
      </w:r>
      <w:r>
        <w:t xml:space="preserve"> – Заказчик и Подрядчик по настоящему Договору в значениях, указанных выше;</w:t>
      </w:r>
    </w:p>
    <w:p w:rsidR="00472097" w:rsidRPr="00706C88" w:rsidRDefault="00472097" w:rsidP="003D07A9">
      <w:pPr>
        <w:tabs>
          <w:tab w:val="left" w:pos="540"/>
        </w:tabs>
        <w:jc w:val="both"/>
      </w:pPr>
      <w:r>
        <w:rPr>
          <w:b/>
          <w:bCs/>
        </w:rPr>
        <w:t xml:space="preserve">          «Строительная площадка» </w:t>
      </w:r>
      <w:r>
        <w:t>или «</w:t>
      </w:r>
      <w:r>
        <w:rPr>
          <w:b/>
          <w:bCs/>
        </w:rPr>
        <w:t>Стройплощадка»</w:t>
      </w:r>
      <w:r>
        <w:t xml:space="preserve"> – территория (земельный участок, часть земельных участков), предоставляемая Заказчиком Подрядчику с целью выполнения Подрядчиком Работ по Договору, в порядке и на условиях, согласованных Сторонами (без передачи прав аренды или субаренды данной территории), расположенная по адресу, указанному в п.1.2 настоящего Договора;</w:t>
      </w:r>
    </w:p>
    <w:p w:rsidR="00472097" w:rsidRPr="00706C88" w:rsidRDefault="00BE6F29" w:rsidP="003D07A9">
      <w:pPr>
        <w:tabs>
          <w:tab w:val="left" w:pos="540"/>
        </w:tabs>
        <w:ind w:firstLine="540"/>
        <w:jc w:val="both"/>
      </w:pPr>
      <w:r>
        <w:rPr>
          <w:b/>
          <w:bCs/>
        </w:rPr>
        <w:t xml:space="preserve">  </w:t>
      </w:r>
      <w:proofErr w:type="gramStart"/>
      <w:r w:rsidR="00472097">
        <w:rPr>
          <w:b/>
          <w:bCs/>
        </w:rPr>
        <w:t>«Субподрядчик»</w:t>
      </w:r>
      <w:r w:rsidR="00472097">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допусками, лицензиями и разрешениями для выполнения поручаемых Работ на территории Российской Федерации, привлекаемые Подрядчиком (если предусмотрено п. 5.3 настоящего Договора) и выполняющие часть Работ по настоящему Договору на основании договора или иного соглашения, заключенного с Подрядчиком.</w:t>
      </w:r>
      <w:proofErr w:type="gramEnd"/>
      <w:r w:rsidR="00472097">
        <w:t xml:space="preserve"> Субподрядчики привлекаются Подрядчиком в порядке и на условиях, определенных настоящим Договором;</w:t>
      </w:r>
    </w:p>
    <w:p w:rsidR="00472097" w:rsidRPr="00706C88" w:rsidRDefault="00BE6F29" w:rsidP="003D07A9">
      <w:pPr>
        <w:ind w:firstLine="567"/>
        <w:jc w:val="both"/>
      </w:pPr>
      <w:r>
        <w:t xml:space="preserve">  </w:t>
      </w:r>
      <w:r w:rsidR="00472097">
        <w:t>«</w:t>
      </w:r>
      <w:r w:rsidR="00472097">
        <w:rPr>
          <w:b/>
        </w:rPr>
        <w:t>Существенное нарушение Договора Подрядчиком</w:t>
      </w:r>
      <w:r w:rsidR="00472097">
        <w:t>»:</w:t>
      </w:r>
    </w:p>
    <w:p w:rsidR="00472097" w:rsidRPr="00706C88" w:rsidRDefault="00BE6F29" w:rsidP="003D07A9">
      <w:pPr>
        <w:ind w:firstLine="567"/>
        <w:jc w:val="both"/>
      </w:pPr>
      <w:r>
        <w:t xml:space="preserve">  </w:t>
      </w:r>
      <w:r w:rsidR="00472097">
        <w:t>− нарушение срока сдачи Результата Работ Заказчику более</w:t>
      </w:r>
      <w:proofErr w:type="gramStart"/>
      <w:r w:rsidR="00472097">
        <w:t>,</w:t>
      </w:r>
      <w:proofErr w:type="gramEnd"/>
      <w:r w:rsidR="00472097">
        <w:t xml:space="preserve"> чем на 30 (Тридцать) дней;</w:t>
      </w:r>
    </w:p>
    <w:p w:rsidR="00472097" w:rsidRPr="00B66C4C" w:rsidRDefault="00BE6F29" w:rsidP="003D07A9">
      <w:pPr>
        <w:ind w:firstLine="567"/>
        <w:jc w:val="both"/>
      </w:pPr>
      <w:r>
        <w:t xml:space="preserve">  </w:t>
      </w:r>
      <w:r w:rsidR="00472097">
        <w:t>− несоблюдение Подрядчиком и/или Субподрядчиками правил производства работ, инструкций и положений, как предусмотренных нормативно-правовыми актами Российской Федерации, так и указанных в Договоре;</w:t>
      </w:r>
    </w:p>
    <w:p w:rsidR="00472097" w:rsidRPr="00B66C4C" w:rsidRDefault="00BE6F29" w:rsidP="003D07A9">
      <w:pPr>
        <w:ind w:firstLine="567"/>
        <w:jc w:val="both"/>
      </w:pPr>
      <w:r>
        <w:lastRenderedPageBreak/>
        <w:t xml:space="preserve">  </w:t>
      </w:r>
      <w:r w:rsidR="00472097">
        <w:t>− не устранение нарушений, указанных Заказчиком в соответствующих актах и предписаниях в течение 10 (десяти) дней;</w:t>
      </w:r>
    </w:p>
    <w:p w:rsidR="00472097" w:rsidRPr="00B66C4C" w:rsidRDefault="00BE6F29" w:rsidP="003D07A9">
      <w:pPr>
        <w:ind w:firstLine="567"/>
        <w:jc w:val="both"/>
      </w:pPr>
      <w:r>
        <w:t xml:space="preserve">  </w:t>
      </w:r>
      <w:r w:rsidR="00472097">
        <w:t>− повреждение Подрядчиком Материалов, повлекшее за собой приостановку производства Работ (в том числе ввиду необходимости дополнительного заказа Материалов) продолжительностью более 30 (Тридцати) дней;</w:t>
      </w:r>
    </w:p>
    <w:p w:rsidR="00472097" w:rsidRPr="00B66C4C" w:rsidRDefault="00BE6F29" w:rsidP="003D07A9">
      <w:pPr>
        <w:ind w:firstLine="567"/>
        <w:jc w:val="both"/>
      </w:pPr>
      <w:r>
        <w:t xml:space="preserve">  </w:t>
      </w:r>
      <w:r w:rsidR="00472097">
        <w:t>− приостановка Подрядчиком Работ на срок более 10 (десяти) дней, не санкционированная Заказчиком;</w:t>
      </w:r>
    </w:p>
    <w:p w:rsidR="00472097" w:rsidRPr="00706C88" w:rsidRDefault="00472097" w:rsidP="003D07A9">
      <w:pPr>
        <w:tabs>
          <w:tab w:val="left" w:pos="540"/>
        </w:tabs>
        <w:ind w:firstLine="540"/>
        <w:jc w:val="both"/>
      </w:pPr>
      <w:r>
        <w:rPr>
          <w:b/>
          <w:bCs/>
        </w:rPr>
        <w:t xml:space="preserve"> </w:t>
      </w:r>
      <w:r w:rsidR="00BE6F29">
        <w:rPr>
          <w:b/>
          <w:bCs/>
        </w:rPr>
        <w:t xml:space="preserve">  </w:t>
      </w:r>
      <w:r>
        <w:rPr>
          <w:b/>
          <w:bCs/>
        </w:rPr>
        <w:t xml:space="preserve">«Технический заказчик» </w:t>
      </w:r>
      <w:r>
        <w:t>– юридическое лицо, которое Заказчик вправе привлечь на договорных условиях, для осуществления надзора за ходом строительства, реконструкции (модернизации) и комплектации Объектов инфраструктуры;</w:t>
      </w:r>
    </w:p>
    <w:p w:rsidR="00472097" w:rsidRPr="00706C88" w:rsidRDefault="00BE6F29" w:rsidP="003D07A9">
      <w:pPr>
        <w:tabs>
          <w:tab w:val="left" w:pos="540"/>
        </w:tabs>
        <w:ind w:firstLine="540"/>
        <w:jc w:val="both"/>
      </w:pPr>
      <w:r>
        <w:rPr>
          <w:b/>
          <w:bCs/>
        </w:rPr>
        <w:t xml:space="preserve">  </w:t>
      </w:r>
      <w:r w:rsidR="00472097">
        <w:rPr>
          <w:b/>
          <w:bCs/>
        </w:rPr>
        <w:t xml:space="preserve">«Третьи лица» </w:t>
      </w:r>
      <w:r w:rsidR="00472097">
        <w:t>– юридические и физические лица, индивидуальные предприниматели и ассоциации юридических лиц, не являющиеся Сторонами настоящего Договора, либо их правопреемниками в соответствии с требованиями законодательства Российской Федерации;</w:t>
      </w:r>
    </w:p>
    <w:p w:rsidR="00472097" w:rsidRPr="00706C88" w:rsidRDefault="00BE6F29" w:rsidP="003D07A9">
      <w:pPr>
        <w:tabs>
          <w:tab w:val="left" w:pos="540"/>
        </w:tabs>
        <w:ind w:firstLine="540"/>
        <w:jc w:val="both"/>
      </w:pPr>
      <w:r>
        <w:rPr>
          <w:b/>
          <w:bCs/>
        </w:rPr>
        <w:t xml:space="preserve">  </w:t>
      </w:r>
      <w:r w:rsidR="00472097">
        <w:rPr>
          <w:b/>
          <w:bCs/>
        </w:rPr>
        <w:t xml:space="preserve">«Цена Договора» </w:t>
      </w:r>
      <w:r w:rsidR="00472097">
        <w:t xml:space="preserve">– цена, указанная в п. 14.1 настоящего Договора; </w:t>
      </w:r>
    </w:p>
    <w:p w:rsidR="00472097" w:rsidRPr="00706C88" w:rsidRDefault="00BE6F29" w:rsidP="003D07A9">
      <w:pPr>
        <w:tabs>
          <w:tab w:val="left" w:pos="540"/>
        </w:tabs>
        <w:ind w:firstLine="540"/>
        <w:jc w:val="both"/>
      </w:pPr>
      <w:r>
        <w:rPr>
          <w:b/>
          <w:bCs/>
        </w:rPr>
        <w:t xml:space="preserve">  </w:t>
      </w:r>
      <w:r w:rsidR="00472097">
        <w:rPr>
          <w:b/>
          <w:bCs/>
        </w:rPr>
        <w:t>«Этап Работ»</w:t>
      </w:r>
      <w:r w:rsidR="00472097">
        <w:t xml:space="preserve"> – часть Объема Работ, выполняемого Подрядчиком по настоящему Договору за определенный период времени в соответствии с требованиями настоящего Договора;</w:t>
      </w:r>
    </w:p>
    <w:p w:rsidR="00472097" w:rsidRPr="00706C88" w:rsidRDefault="00472097" w:rsidP="003D07A9">
      <w:pPr>
        <w:ind w:firstLine="851"/>
        <w:jc w:val="both"/>
      </w:pPr>
      <w:r>
        <w:t>2.3.</w:t>
      </w:r>
      <w:r>
        <w:tab/>
        <w:t>Там, где это требуется контекстом, слова в единственном и множественном числе со значением единственного числа включают в себя также множественное число и наоборот.</w:t>
      </w:r>
    </w:p>
    <w:p w:rsidR="00472097" w:rsidRPr="00BD0594" w:rsidRDefault="00472097" w:rsidP="003D07A9">
      <w:pPr>
        <w:ind w:firstLine="851"/>
        <w:jc w:val="both"/>
      </w:pPr>
      <w:r>
        <w:t>2.4.</w:t>
      </w:r>
      <w:r>
        <w:tab/>
        <w:t>Заголовки Статей Договора и Разделов Приложений к нему служат только для удобства и не касаются толкования их содержания.</w:t>
      </w:r>
    </w:p>
    <w:p w:rsidR="00472097" w:rsidRPr="00914C8E" w:rsidRDefault="00472097" w:rsidP="003D07A9">
      <w:pPr>
        <w:pStyle w:val="afc"/>
        <w:ind w:firstLine="851"/>
        <w:jc w:val="both"/>
        <w:rPr>
          <w:i/>
          <w:sz w:val="24"/>
          <w:szCs w:val="24"/>
        </w:rPr>
      </w:pPr>
    </w:p>
    <w:p w:rsidR="00472097" w:rsidRPr="00914C8E" w:rsidRDefault="00472097" w:rsidP="003D07A9">
      <w:pPr>
        <w:pStyle w:val="afc"/>
        <w:ind w:firstLine="851"/>
        <w:jc w:val="center"/>
        <w:rPr>
          <w:b/>
          <w:sz w:val="24"/>
          <w:szCs w:val="24"/>
        </w:rPr>
      </w:pPr>
      <w:r>
        <w:rPr>
          <w:b/>
          <w:sz w:val="24"/>
          <w:szCs w:val="24"/>
        </w:rPr>
        <w:t>3. Объем Работ</w:t>
      </w:r>
    </w:p>
    <w:p w:rsidR="00472097" w:rsidRDefault="00472097" w:rsidP="003D07A9">
      <w:pPr>
        <w:ind w:firstLine="851"/>
        <w:jc w:val="both"/>
        <w:rPr>
          <w:szCs w:val="28"/>
        </w:rPr>
      </w:pPr>
      <w:r>
        <w:t xml:space="preserve">3.1. Работы по настоящему Договору выполняются Подрядчиком </w:t>
      </w:r>
      <w:r w:rsidR="005F55B2">
        <w:t>н</w:t>
      </w:r>
      <w:r>
        <w:t>а свой риск, в полном объеме в соответствии с рабочей документацией, ведомостью объёмов работ (Приложение №1 к настоящему Договору).</w:t>
      </w:r>
    </w:p>
    <w:p w:rsidR="00472097" w:rsidRPr="00706C88" w:rsidRDefault="00472097" w:rsidP="003D07A9">
      <w:pPr>
        <w:pStyle w:val="1fb"/>
        <w:ind w:firstLine="851"/>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Для целей настоящего Договора под риском Подрядчика, указанным в п. 3.1 настоящей статьи, понимаются следующие риски:</w:t>
      </w:r>
    </w:p>
    <w:p w:rsidR="00472097" w:rsidRPr="00706C88" w:rsidRDefault="00472097" w:rsidP="003D07A9">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 гибели, повреждения, поломки (включая случайную гибель, повреждение или поломку) Материалов, машин, механизмов и иного имущества, используемых при выполнении Работ, включая оборудование, машины, механизмы Заказчика (при наличии таковых);</w:t>
      </w:r>
    </w:p>
    <w:p w:rsidR="00472097" w:rsidRPr="00706C88" w:rsidRDefault="00472097" w:rsidP="003D07A9">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 связанный с любыми видами ущерба, причиненного персоналу Подрядчика, Субподрядчика, Поставщика, Заказчика или любому</w:t>
      </w:r>
      <w:proofErr w:type="gramStart"/>
      <w:r>
        <w:rPr>
          <w:rFonts w:ascii="Times New Roman" w:hAnsi="Times New Roman"/>
          <w:sz w:val="24"/>
          <w:szCs w:val="24"/>
        </w:rPr>
        <w:t xml:space="preserve"> Т</w:t>
      </w:r>
      <w:proofErr w:type="gramEnd"/>
      <w:r>
        <w:rPr>
          <w:rFonts w:ascii="Times New Roman" w:hAnsi="Times New Roman"/>
          <w:sz w:val="24"/>
          <w:szCs w:val="24"/>
        </w:rPr>
        <w:t>ретьему лицу в ходе выполнения Работ самим Подрядчиком или привлеченными им лицами;</w:t>
      </w:r>
    </w:p>
    <w:p w:rsidR="00472097" w:rsidRPr="00706C88" w:rsidRDefault="00472097" w:rsidP="003D07A9">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риски, выраженные в увеличении сроков выполнения Работ, связанные с несвоевременным и/или некачественным выполнением Работ по Договору, как самим Подрядчиком, так и Субподрядчиками, ненадлежащим исполнением Поставщиками своих обязательств перед Подрядчиком, в результате которых увеличиваются сроки выполнения Работ, отказом от работ Субподрядчиков и Поставщиком и поиском новых;</w:t>
      </w:r>
    </w:p>
    <w:p w:rsidR="00472097" w:rsidRPr="00706C88" w:rsidRDefault="00472097" w:rsidP="003D07A9">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 уничтожения и/или повреждения, утраты, включая риск случайной гибели или повреждения, Результата Работ.</w:t>
      </w:r>
    </w:p>
    <w:p w:rsidR="00472097" w:rsidRPr="00706C88" w:rsidRDefault="00472097" w:rsidP="003D07A9">
      <w:pPr>
        <w:pStyle w:val="1fb"/>
        <w:tabs>
          <w:tab w:val="left" w:pos="993"/>
        </w:tabs>
        <w:ind w:firstLine="708"/>
        <w:jc w:val="both"/>
        <w:rPr>
          <w:rFonts w:ascii="Times New Roman" w:hAnsi="Times New Roman"/>
          <w:sz w:val="24"/>
          <w:szCs w:val="24"/>
        </w:rPr>
      </w:pPr>
      <w:r>
        <w:rPr>
          <w:rFonts w:ascii="Times New Roman" w:hAnsi="Times New Roman"/>
          <w:sz w:val="24"/>
          <w:szCs w:val="24"/>
        </w:rPr>
        <w:t>Подрядчик несет указанные в настоящем пункте риски до Завершения Работ. С момента Завершения Работ риск случайной гибели или повреждения Результатов Работ переходит к Заказчику в соответствии с порядком, установленным статьей 13 Договора.</w:t>
      </w:r>
    </w:p>
    <w:p w:rsidR="00472097" w:rsidRPr="00706C88" w:rsidRDefault="00472097" w:rsidP="003D07A9">
      <w:pPr>
        <w:tabs>
          <w:tab w:val="left" w:pos="709"/>
        </w:tabs>
        <w:ind w:firstLine="708"/>
        <w:jc w:val="both"/>
      </w:pPr>
      <w:r>
        <w:t>3.3.</w:t>
      </w:r>
      <w:r>
        <w:tab/>
        <w:t xml:space="preserve">Объем Работ выполняется Подрядчиком в соответствии с требованиями настоящего Договора полным обеспечением (Работы, Материалы, Рабочая документация и пр.) Подрядчика. Доставка Материалов на Объект (Строительную площадку), приемка </w:t>
      </w:r>
      <w:r>
        <w:lastRenderedPageBreak/>
        <w:t xml:space="preserve">Материалов, их выгрузка, складирование и хранение на Строительной площадке осуществляется за счет Подрядчика. </w:t>
      </w:r>
    </w:p>
    <w:p w:rsidR="00472097" w:rsidRPr="00706C88" w:rsidRDefault="00472097" w:rsidP="003D07A9">
      <w:pPr>
        <w:tabs>
          <w:tab w:val="left" w:pos="720"/>
        </w:tabs>
        <w:ind w:firstLine="708"/>
        <w:jc w:val="both"/>
      </w:pPr>
      <w:r>
        <w:t>3.4.</w:t>
      </w:r>
      <w:r>
        <w:tab/>
        <w:t xml:space="preserve">Качество выполняемых Подрядчиком Работ должно соответствовать требованиям настоящего Договора и Приложений к нему, а также нормативной документации, установленной законодательством РФ. </w:t>
      </w:r>
    </w:p>
    <w:p w:rsidR="00472097" w:rsidRPr="00706C88" w:rsidRDefault="00472097" w:rsidP="003D07A9">
      <w:pPr>
        <w:tabs>
          <w:tab w:val="left" w:pos="720"/>
        </w:tabs>
        <w:ind w:firstLine="708"/>
        <w:jc w:val="both"/>
      </w:pPr>
      <w:r>
        <w:t>3.5.</w:t>
      </w:r>
      <w:r>
        <w:tab/>
        <w:t>Любые указания Заказчика в пределах (рамках) Объема Работ, согласно определению Объема Работ, указанному в статье 2 настоящего Договора, обязательны для исполнения Подрядчиком при условии, что данные указания не противоречат законодательству Российской Федерации и строительным нормам и правилам (</w:t>
      </w:r>
      <w:proofErr w:type="spellStart"/>
      <w:r>
        <w:t>СНиП</w:t>
      </w:r>
      <w:proofErr w:type="spellEnd"/>
      <w:r>
        <w:t>). В случае</w:t>
      </w:r>
      <w:proofErr w:type="gramStart"/>
      <w:r>
        <w:t>,</w:t>
      </w:r>
      <w:proofErr w:type="gramEnd"/>
      <w:r>
        <w:t xml:space="preserve"> если такие указания будут противоречить законодательству Российской Федерации и/или строительным нормам и правилам (</w:t>
      </w:r>
      <w:proofErr w:type="spellStart"/>
      <w:r>
        <w:t>СНиП</w:t>
      </w:r>
      <w:proofErr w:type="spellEnd"/>
      <w:r>
        <w:t>), Подрядчик обязуется незамедлительно уведомить об этом Заказчика с указанием статей нормативного акта в противоречие с которым вступили указания Заказчика.</w:t>
      </w:r>
    </w:p>
    <w:p w:rsidR="00472097" w:rsidRPr="00914C8E" w:rsidRDefault="00472097" w:rsidP="003D07A9">
      <w:pPr>
        <w:pStyle w:val="19"/>
        <w:rPr>
          <w:sz w:val="24"/>
          <w:szCs w:val="24"/>
        </w:rPr>
      </w:pPr>
    </w:p>
    <w:p w:rsidR="00472097" w:rsidRPr="00914C8E" w:rsidRDefault="00472097" w:rsidP="003D07A9">
      <w:pPr>
        <w:pStyle w:val="afc"/>
        <w:ind w:firstLine="851"/>
        <w:jc w:val="center"/>
        <w:rPr>
          <w:b/>
          <w:sz w:val="24"/>
          <w:szCs w:val="24"/>
        </w:rPr>
      </w:pPr>
      <w:r>
        <w:rPr>
          <w:b/>
          <w:sz w:val="24"/>
          <w:szCs w:val="24"/>
        </w:rPr>
        <w:t>4. Права и обязанности Заказчика</w:t>
      </w:r>
    </w:p>
    <w:p w:rsidR="00472097" w:rsidRPr="00693EFB" w:rsidRDefault="00472097" w:rsidP="003D07A9">
      <w:pPr>
        <w:pStyle w:val="aff4"/>
        <w:ind w:firstLine="709"/>
        <w:jc w:val="both"/>
        <w:rPr>
          <w:rFonts w:eastAsia="Times New Roman"/>
          <w:sz w:val="24"/>
          <w:szCs w:val="24"/>
        </w:rPr>
      </w:pPr>
      <w:r>
        <w:rPr>
          <w:rFonts w:eastAsia="Times New Roman"/>
          <w:sz w:val="24"/>
          <w:szCs w:val="24"/>
        </w:rPr>
        <w:t>В дополнение ко всем другим правам и обязанностям Заказчика, предусмотренным в настоящем Договоре:</w:t>
      </w:r>
    </w:p>
    <w:p w:rsidR="00472097" w:rsidRPr="00693EFB" w:rsidRDefault="00472097" w:rsidP="003D07A9">
      <w:pPr>
        <w:pStyle w:val="aff4"/>
        <w:tabs>
          <w:tab w:val="left" w:pos="1418"/>
        </w:tabs>
        <w:ind w:firstLine="709"/>
        <w:jc w:val="both"/>
        <w:rPr>
          <w:rFonts w:eastAsia="Times New Roman"/>
          <w:sz w:val="24"/>
          <w:szCs w:val="24"/>
          <w:u w:val="single"/>
        </w:rPr>
      </w:pPr>
      <w:r>
        <w:rPr>
          <w:rFonts w:eastAsia="Times New Roman"/>
          <w:sz w:val="24"/>
          <w:szCs w:val="24"/>
        </w:rPr>
        <w:t>4.1.</w:t>
      </w:r>
      <w:r>
        <w:rPr>
          <w:rFonts w:eastAsia="Times New Roman"/>
          <w:sz w:val="24"/>
          <w:szCs w:val="24"/>
        </w:rPr>
        <w:tab/>
      </w:r>
      <w:r>
        <w:rPr>
          <w:rFonts w:eastAsia="Times New Roman"/>
          <w:sz w:val="24"/>
          <w:szCs w:val="24"/>
          <w:u w:val="single"/>
        </w:rPr>
        <w:t>Заказчик обязуется:</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4.1.1.</w:t>
      </w:r>
      <w:r>
        <w:rPr>
          <w:rFonts w:eastAsia="Times New Roman"/>
          <w:sz w:val="24"/>
          <w:szCs w:val="24"/>
        </w:rPr>
        <w:tab/>
        <w:t>Произвести оплату Цены Договора в порядке, предусмотренном статьей 15 настоящего Договора.</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4.1.2.</w:t>
      </w:r>
      <w:r>
        <w:rPr>
          <w:rFonts w:eastAsia="Times New Roman"/>
          <w:sz w:val="24"/>
          <w:szCs w:val="24"/>
        </w:rPr>
        <w:tab/>
        <w:t>Производить приемку от Подрядчика выполненных Скрытых работ, Этапов работ и Результата Работ в порядке и на условиях, предусмотренных статьей 13 настоящего Договора.</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4.1.3.</w:t>
      </w:r>
      <w:r>
        <w:rPr>
          <w:rFonts w:eastAsia="Times New Roman"/>
          <w:sz w:val="24"/>
          <w:szCs w:val="24"/>
        </w:rPr>
        <w:tab/>
        <w:t>Передать Подрядчику Рабочую документацию в полном объеме.</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4.1.4.</w:t>
      </w:r>
      <w:r>
        <w:rPr>
          <w:rFonts w:eastAsia="Times New Roman"/>
          <w:sz w:val="24"/>
          <w:szCs w:val="24"/>
        </w:rPr>
        <w:tab/>
        <w:t>Передать Подрядчику Строительную площадку в соответствии с требованиями настоящего Договора для проведения Работ.</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 xml:space="preserve">4.1.5. Осуществлять строительный контроль или заключить договор с организацией, осуществляющий строительный контроль на его ведение. </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4.1.6.</w:t>
      </w:r>
      <w:r>
        <w:rPr>
          <w:rFonts w:eastAsia="Times New Roman"/>
          <w:sz w:val="24"/>
          <w:szCs w:val="24"/>
        </w:rPr>
        <w:tab/>
        <w:t>Выполнить в полном объеме все свои обязательства, предусмотренные в других статьях настоящего Договора.</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4.1.7.</w:t>
      </w:r>
      <w:r>
        <w:rPr>
          <w:rFonts w:eastAsia="Times New Roman"/>
          <w:sz w:val="24"/>
          <w:szCs w:val="24"/>
        </w:rPr>
        <w:tab/>
        <w:t>В течение 5 (Пяти) рабочих дней производить оперативное согласование представленных Подрядчиком документов, связанных с выполнением Работ, или направлять мотивированный отказ в согласовании.</w:t>
      </w:r>
    </w:p>
    <w:p w:rsidR="00472097" w:rsidRPr="00693EFB" w:rsidRDefault="00472097" w:rsidP="003D07A9">
      <w:pPr>
        <w:pStyle w:val="aff4"/>
        <w:tabs>
          <w:tab w:val="left" w:pos="1418"/>
        </w:tabs>
        <w:ind w:firstLine="709"/>
        <w:jc w:val="both"/>
        <w:rPr>
          <w:rFonts w:eastAsia="Times New Roman"/>
          <w:sz w:val="24"/>
          <w:szCs w:val="24"/>
          <w:u w:val="single"/>
        </w:rPr>
      </w:pPr>
      <w:r>
        <w:rPr>
          <w:rFonts w:eastAsia="Times New Roman"/>
          <w:sz w:val="24"/>
          <w:szCs w:val="24"/>
        </w:rPr>
        <w:t>4.2.</w:t>
      </w:r>
      <w:r>
        <w:rPr>
          <w:rFonts w:eastAsia="Times New Roman"/>
          <w:sz w:val="24"/>
          <w:szCs w:val="24"/>
        </w:rPr>
        <w:tab/>
      </w:r>
      <w:r>
        <w:rPr>
          <w:rFonts w:eastAsia="Times New Roman"/>
          <w:sz w:val="24"/>
          <w:szCs w:val="24"/>
          <w:u w:val="single"/>
        </w:rPr>
        <w:t>Заказчик вправе:</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4.2.1.</w:t>
      </w:r>
      <w:r>
        <w:rPr>
          <w:rFonts w:eastAsia="Times New Roman"/>
          <w:sz w:val="24"/>
          <w:szCs w:val="24"/>
        </w:rPr>
        <w:tab/>
        <w:t>Распоряжаться Результатом Работ, принятым от Подрядчика по Завершению Работ, либо фактическим объемом работ, принятым от Подрядчика по Акту о приемке выполненных работ формы № КС-2 и Справки о стоимости выполненных работ и затрат формы № КС-3.</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4.2.2.</w:t>
      </w:r>
      <w:r>
        <w:rPr>
          <w:rFonts w:eastAsia="Times New Roman"/>
          <w:sz w:val="24"/>
          <w:szCs w:val="24"/>
        </w:rPr>
        <w:tab/>
        <w:t>В любое время проверять выполнение и качество Работ, производимых Подрядчиком по настоящему Договору, в том числе с привлечением организаций, осуществляющих строительный контроль, независимых экспертных организаций.</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4.2.3.</w:t>
      </w:r>
      <w:r>
        <w:rPr>
          <w:rFonts w:eastAsia="Times New Roman"/>
          <w:sz w:val="24"/>
          <w:szCs w:val="24"/>
        </w:rPr>
        <w:tab/>
        <w:t>Проводить по мере необходимости совещания с Подрядчиком, для обсуждения вопросов, связанных с исполнением условий настоящего Договора.</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4.2.4.</w:t>
      </w:r>
      <w:r>
        <w:rPr>
          <w:rFonts w:eastAsia="Times New Roman"/>
          <w:sz w:val="24"/>
          <w:szCs w:val="24"/>
        </w:rPr>
        <w:tab/>
      </w:r>
      <w:proofErr w:type="gramStart"/>
      <w:r>
        <w:rPr>
          <w:rFonts w:eastAsia="Times New Roman"/>
          <w:sz w:val="24"/>
          <w:szCs w:val="24"/>
        </w:rPr>
        <w:t>В случае не устранения Подрядчиком в порядке и на условиях, установленных настоящим Договором, Недостатков фактически выполненного объема Работ и/или Результата Работ, выявленных в ходе их выполнения и/или приемки, и/или в Гарантийный период, Заказчик в соответствии с требованиями ст. 723 ГК РФ вправе по своему выбору потребовать от Подрядчика соразмерного уменьшения Цены Договора или устранить Недостатки Работ своими</w:t>
      </w:r>
      <w:proofErr w:type="gramEnd"/>
      <w:r>
        <w:rPr>
          <w:rFonts w:eastAsia="Times New Roman"/>
          <w:sz w:val="24"/>
          <w:szCs w:val="24"/>
        </w:rPr>
        <w:t xml:space="preserve"> силами или силами третьих лиц и затем предъявить Подрядчику к возмещению понесенные расходы и убытки Заказчика, вызванные указанными Недостатками, в полном объеме.</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lastRenderedPageBreak/>
        <w:t>4.2.5.</w:t>
      </w:r>
      <w:r>
        <w:rPr>
          <w:rFonts w:eastAsia="Times New Roman"/>
          <w:sz w:val="24"/>
          <w:szCs w:val="24"/>
        </w:rPr>
        <w:tab/>
        <w:t>Персонал Заказчика имеет право свободного и безопасного доступа на Строительную площадку. Доступ к месту проведения Работ осуществляется согласно Правилам доступа на Строительную площадку, которые разрабатываются Подрядчиком и предоставляются в адрес Заказчика.</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4.2.6.</w:t>
      </w:r>
      <w:r>
        <w:rPr>
          <w:rFonts w:eastAsia="Times New Roman"/>
          <w:sz w:val="24"/>
          <w:szCs w:val="24"/>
        </w:rPr>
        <w:tab/>
        <w:t xml:space="preserve"> Персонал Заказчика имеет право получения информации о проведении Работ, включая, но не ограничиваясь:</w:t>
      </w:r>
    </w:p>
    <w:p w:rsidR="00472097" w:rsidRPr="00693EFB" w:rsidRDefault="00472097" w:rsidP="003D07A9">
      <w:pPr>
        <w:pStyle w:val="aff4"/>
        <w:tabs>
          <w:tab w:val="left" w:pos="709"/>
        </w:tabs>
        <w:ind w:firstLine="709"/>
        <w:jc w:val="both"/>
        <w:rPr>
          <w:rFonts w:eastAsia="Times New Roman"/>
          <w:sz w:val="24"/>
          <w:szCs w:val="24"/>
        </w:rPr>
      </w:pPr>
      <w:r>
        <w:rPr>
          <w:rFonts w:eastAsia="Times New Roman"/>
          <w:sz w:val="24"/>
          <w:szCs w:val="24"/>
        </w:rPr>
        <w:t>–</w:t>
      </w:r>
      <w:r>
        <w:rPr>
          <w:rFonts w:eastAsia="Times New Roman"/>
          <w:sz w:val="24"/>
          <w:szCs w:val="24"/>
        </w:rPr>
        <w:tab/>
        <w:t>допуск Подрядчиком Персонала Заказчика к реестрам Материалов, закупленных и/или используемых при строительстве, реестрам движения Материалов на складах Подрядчика, прочей документации, касающейся исполнения Подрядчиком обязательств по настоящему Договору;</w:t>
      </w:r>
    </w:p>
    <w:p w:rsidR="00472097" w:rsidRPr="00693EFB" w:rsidRDefault="00472097" w:rsidP="003D07A9">
      <w:pPr>
        <w:pStyle w:val="aff4"/>
        <w:tabs>
          <w:tab w:val="left" w:pos="709"/>
        </w:tabs>
        <w:ind w:firstLine="709"/>
        <w:jc w:val="both"/>
        <w:rPr>
          <w:rFonts w:eastAsia="Times New Roman"/>
          <w:sz w:val="24"/>
          <w:szCs w:val="24"/>
        </w:rPr>
      </w:pPr>
      <w:r>
        <w:rPr>
          <w:rFonts w:eastAsia="Times New Roman"/>
          <w:sz w:val="24"/>
          <w:szCs w:val="24"/>
        </w:rPr>
        <w:t>–</w:t>
      </w:r>
      <w:r>
        <w:rPr>
          <w:rFonts w:eastAsia="Times New Roman"/>
          <w:sz w:val="24"/>
          <w:szCs w:val="24"/>
        </w:rPr>
        <w:tab/>
        <w:t>получение по запросу Заказчика от Подрядчика любой информации о выполнении Работ, которая предоставляется Подрядчиком по форме, утвержденной Заказчиком.</w:t>
      </w:r>
    </w:p>
    <w:p w:rsidR="00472097" w:rsidRPr="00693EFB" w:rsidRDefault="00472097" w:rsidP="003D07A9">
      <w:pPr>
        <w:pStyle w:val="aff4"/>
        <w:tabs>
          <w:tab w:val="left" w:pos="1418"/>
        </w:tabs>
        <w:ind w:firstLine="709"/>
        <w:jc w:val="both"/>
        <w:rPr>
          <w:rFonts w:eastAsia="Times New Roman"/>
          <w:sz w:val="24"/>
          <w:szCs w:val="24"/>
        </w:rPr>
      </w:pPr>
      <w:r>
        <w:rPr>
          <w:rFonts w:eastAsia="Times New Roman"/>
          <w:sz w:val="24"/>
          <w:szCs w:val="24"/>
        </w:rPr>
        <w:t>4.2.7. Требовать замены руководителей Работ на Объекте (руководителя проекта и/или его заместителей), уполномоченных и действующих от имени Подрядчика на Строительной площадке, в случае неудовлетворительной организации Работ или совершения иных ненадлежащих действий/бездействия по мнению Заказчика. Использование или не использование Заказчиком указанного в настоящем пункте права не освобождает Подрядчика от ответственности за ненадлежащее исполнение обязательств по настоящему Договору.</w:t>
      </w:r>
    </w:p>
    <w:p w:rsidR="00472097" w:rsidRPr="00B66C4C" w:rsidRDefault="00472097" w:rsidP="003D07A9">
      <w:pPr>
        <w:pStyle w:val="aff4"/>
        <w:tabs>
          <w:tab w:val="left" w:pos="1418"/>
        </w:tabs>
        <w:ind w:firstLine="709"/>
        <w:jc w:val="both"/>
        <w:rPr>
          <w:rFonts w:eastAsia="Times New Roman"/>
          <w:sz w:val="24"/>
          <w:szCs w:val="24"/>
        </w:rPr>
      </w:pPr>
      <w:r>
        <w:rPr>
          <w:rFonts w:eastAsia="Times New Roman"/>
          <w:sz w:val="24"/>
          <w:szCs w:val="24"/>
        </w:rPr>
        <w:t>4.2.8. Осуществлять контроль выполнения Подрядчиком требований охраны труда, промышленной и пожарной безопасности, окружающей среды, порядка привлечения иностранных граждан и лиц без гражданства к трудовой деятельности, требований настоящего Договора, включая нормативные акты Заказчика, поименованные в настоящем  Договоре, Приложении № 6 к настоящему Договору и законодательстве РФ. Использование или не использование Заказчиком указанного в настоящем пункте права, а также отсутствие рекомендаций Заказчика, не освобождает Подрядчика от ответственности за невыполнение указанных требований.</w:t>
      </w:r>
    </w:p>
    <w:p w:rsidR="00472097" w:rsidRPr="00B66C4C" w:rsidRDefault="00472097" w:rsidP="003D07A9">
      <w:pPr>
        <w:pStyle w:val="aff4"/>
        <w:tabs>
          <w:tab w:val="left" w:pos="1418"/>
        </w:tabs>
        <w:ind w:firstLine="709"/>
        <w:jc w:val="both"/>
        <w:rPr>
          <w:rFonts w:eastAsia="Times New Roman"/>
          <w:sz w:val="24"/>
          <w:szCs w:val="24"/>
        </w:rPr>
      </w:pPr>
      <w:r>
        <w:rPr>
          <w:rFonts w:eastAsia="Times New Roman"/>
          <w:sz w:val="24"/>
          <w:szCs w:val="24"/>
        </w:rPr>
        <w:t>4.2.9.</w:t>
      </w:r>
      <w:r>
        <w:rPr>
          <w:rFonts w:eastAsia="Times New Roman"/>
          <w:sz w:val="24"/>
          <w:szCs w:val="24"/>
        </w:rPr>
        <w:tab/>
        <w:t>Приостанавливать производство Работ в порядке и сроки, предусмотренные Договором.</w:t>
      </w:r>
    </w:p>
    <w:p w:rsidR="00472097" w:rsidRPr="00B66C4C" w:rsidRDefault="00472097" w:rsidP="003D07A9">
      <w:pPr>
        <w:pStyle w:val="aff4"/>
        <w:tabs>
          <w:tab w:val="left" w:pos="1418"/>
        </w:tabs>
        <w:ind w:firstLine="709"/>
        <w:jc w:val="both"/>
        <w:rPr>
          <w:rFonts w:eastAsia="Times New Roman"/>
          <w:sz w:val="24"/>
          <w:szCs w:val="24"/>
        </w:rPr>
      </w:pPr>
      <w:r>
        <w:rPr>
          <w:rFonts w:eastAsia="Times New Roman"/>
          <w:sz w:val="24"/>
          <w:szCs w:val="24"/>
        </w:rPr>
        <w:t>4.2.10.</w:t>
      </w:r>
      <w:r>
        <w:rPr>
          <w:rFonts w:eastAsia="Times New Roman"/>
          <w:sz w:val="24"/>
          <w:szCs w:val="24"/>
        </w:rPr>
        <w:tab/>
        <w:t>Привлекать к выполнению отдельных видов работ на Строительной площадке</w:t>
      </w:r>
      <w:proofErr w:type="gramStart"/>
      <w:r>
        <w:rPr>
          <w:rFonts w:eastAsia="Times New Roman"/>
          <w:sz w:val="24"/>
          <w:szCs w:val="24"/>
        </w:rPr>
        <w:t xml:space="preserve"> Т</w:t>
      </w:r>
      <w:proofErr w:type="gramEnd"/>
      <w:r>
        <w:rPr>
          <w:rFonts w:eastAsia="Times New Roman"/>
          <w:sz w:val="24"/>
          <w:szCs w:val="24"/>
        </w:rPr>
        <w:t>ретьих лиц (Субподрядчиков Заказчика).</w:t>
      </w:r>
    </w:p>
    <w:p w:rsidR="00472097" w:rsidRDefault="00472097" w:rsidP="003D07A9">
      <w:pPr>
        <w:tabs>
          <w:tab w:val="left" w:pos="1418"/>
        </w:tabs>
        <w:ind w:firstLine="709"/>
        <w:jc w:val="both"/>
      </w:pPr>
      <w:r>
        <w:t xml:space="preserve">4.2.11. Осуществлять контроль целевого использования денежных средств, перечисленных по Договору  Подрядчику. </w:t>
      </w:r>
    </w:p>
    <w:p w:rsidR="00472097" w:rsidRPr="004770B8" w:rsidRDefault="00472097" w:rsidP="003D07A9">
      <w:pPr>
        <w:pStyle w:val="aff4"/>
        <w:tabs>
          <w:tab w:val="left" w:pos="1418"/>
        </w:tabs>
        <w:ind w:firstLine="709"/>
        <w:jc w:val="both"/>
        <w:rPr>
          <w:b/>
          <w:sz w:val="24"/>
          <w:szCs w:val="24"/>
        </w:rPr>
      </w:pPr>
      <w:r>
        <w:t xml:space="preserve"> </w:t>
      </w:r>
      <w:r>
        <w:rPr>
          <w:sz w:val="24"/>
          <w:szCs w:val="24"/>
        </w:rPr>
        <w:t>4.2.12.  Привлекать к исполнению обязательств Заказчика на Строительной площадке Технического заказчика, с уведомлением Подрядчика о таком привлечении и предоставлении подтверждающих документов.</w:t>
      </w:r>
    </w:p>
    <w:p w:rsidR="00472097" w:rsidRDefault="00472097" w:rsidP="003D07A9">
      <w:pPr>
        <w:pStyle w:val="ConsNormal"/>
        <w:ind w:firstLine="0"/>
        <w:rPr>
          <w:rFonts w:ascii="Times New Roman" w:hAnsi="Times New Roman"/>
          <w:b/>
          <w:sz w:val="24"/>
          <w:szCs w:val="24"/>
        </w:rPr>
      </w:pPr>
    </w:p>
    <w:p w:rsidR="00472097" w:rsidRDefault="00472097" w:rsidP="003D07A9">
      <w:pPr>
        <w:pStyle w:val="ConsNormal"/>
        <w:ind w:firstLine="851"/>
        <w:jc w:val="center"/>
        <w:rPr>
          <w:rFonts w:ascii="Times New Roman" w:hAnsi="Times New Roman"/>
          <w:b/>
          <w:sz w:val="24"/>
          <w:szCs w:val="24"/>
        </w:rPr>
      </w:pPr>
      <w:r>
        <w:rPr>
          <w:rFonts w:ascii="Times New Roman" w:hAnsi="Times New Roman"/>
          <w:b/>
          <w:sz w:val="24"/>
          <w:szCs w:val="24"/>
        </w:rPr>
        <w:t>5. Права и обязанности Подрядчика</w:t>
      </w:r>
    </w:p>
    <w:p w:rsidR="00472097" w:rsidRPr="0016558D" w:rsidRDefault="00472097" w:rsidP="003D07A9">
      <w:pPr>
        <w:ind w:firstLine="851"/>
        <w:jc w:val="both"/>
      </w:pPr>
      <w:r>
        <w:t>В дополнение ко всем другим правам и обязанностям Подрядчика, предусмотренным в настоящем Договоре:</w:t>
      </w:r>
    </w:p>
    <w:p w:rsidR="00472097" w:rsidRPr="0016558D" w:rsidRDefault="00472097" w:rsidP="003D07A9">
      <w:pPr>
        <w:ind w:firstLine="851"/>
        <w:jc w:val="both"/>
      </w:pPr>
      <w:r>
        <w:t>5.1.</w:t>
      </w:r>
      <w:r>
        <w:tab/>
      </w:r>
      <w:r>
        <w:rPr>
          <w:u w:val="single"/>
        </w:rPr>
        <w:t>Подрядчик обязуется</w:t>
      </w:r>
      <w:r>
        <w:t>:</w:t>
      </w:r>
    </w:p>
    <w:p w:rsidR="00472097" w:rsidRPr="0016558D" w:rsidRDefault="00472097" w:rsidP="003D07A9">
      <w:pPr>
        <w:pStyle w:val="aff4"/>
        <w:ind w:firstLine="851"/>
        <w:jc w:val="both"/>
        <w:rPr>
          <w:rFonts w:eastAsia="Times New Roman"/>
          <w:sz w:val="24"/>
          <w:szCs w:val="24"/>
        </w:rPr>
      </w:pPr>
      <w:r>
        <w:rPr>
          <w:rFonts w:eastAsia="Times New Roman"/>
          <w:sz w:val="24"/>
          <w:szCs w:val="24"/>
        </w:rPr>
        <w:t xml:space="preserve">5.1.1. Не позднее, чем за 5 (Пять) дней до начала выполнения Работ разработать и предоставить в адрес Заказчика согласованные с Заказчиком Правила доступа на Строительную площадку и нести ответственность за невыполнение этих Правил. </w:t>
      </w:r>
    </w:p>
    <w:p w:rsidR="00472097" w:rsidRPr="0016558D" w:rsidRDefault="00472097" w:rsidP="003D07A9">
      <w:pPr>
        <w:ind w:firstLine="851"/>
        <w:jc w:val="both"/>
      </w:pPr>
      <w:r>
        <w:t>5.1.2.</w:t>
      </w:r>
      <w:r>
        <w:tab/>
        <w:t xml:space="preserve">Выполнить своими силами и силами привлеченных Субподрядчиков весь Объем Работ в соответствии с условиями настоящего Договора и в сроки, предусмотренные настоящим Договором, и сдать Заказчику Результат Работ, отвечающий требованиям настоящего Договора. </w:t>
      </w:r>
    </w:p>
    <w:p w:rsidR="00472097" w:rsidRDefault="00472097" w:rsidP="003D07A9">
      <w:pPr>
        <w:pStyle w:val="afc"/>
        <w:ind w:firstLine="851"/>
        <w:jc w:val="both"/>
        <w:rPr>
          <w:sz w:val="24"/>
          <w:szCs w:val="24"/>
        </w:rPr>
      </w:pPr>
      <w:r>
        <w:rPr>
          <w:sz w:val="24"/>
          <w:szCs w:val="24"/>
        </w:rPr>
        <w:t>5.1.3.</w:t>
      </w:r>
      <w:r>
        <w:rPr>
          <w:sz w:val="24"/>
          <w:szCs w:val="24"/>
        </w:rPr>
        <w:tab/>
        <w:t xml:space="preserve">В порядке и на условиях, предусмотренных Договором, привлекать только тех Субподрядчиков/Поставщиков, которые обладают необходимыми </w:t>
      </w:r>
      <w:r>
        <w:rPr>
          <w:sz w:val="24"/>
          <w:szCs w:val="24"/>
        </w:rPr>
        <w:lastRenderedPageBreak/>
        <w:t xml:space="preserve">допусками/лицензиями/разрешениями для выполнения Работ по настоящему Договору/поставок Материалов. </w:t>
      </w:r>
    </w:p>
    <w:p w:rsidR="00472097" w:rsidRDefault="00472097" w:rsidP="003D07A9">
      <w:pPr>
        <w:pStyle w:val="afc"/>
        <w:ind w:firstLine="851"/>
        <w:jc w:val="both"/>
        <w:rPr>
          <w:sz w:val="24"/>
          <w:szCs w:val="24"/>
        </w:rPr>
      </w:pPr>
      <w:r>
        <w:rPr>
          <w:sz w:val="24"/>
          <w:szCs w:val="24"/>
        </w:rPr>
        <w:t xml:space="preserve">5.1.4. Нести целиком и полностью ответственность перед Заказчиком за выполняемые Субподрядчиками Работы, поставляемые Поставщиками Материалы и оборудование, а также за действия или бездействие, за халатность, недосмотр любого из Субподрядчиков или Поставщиков, как за свои собственные. </w:t>
      </w:r>
    </w:p>
    <w:p w:rsidR="00472097" w:rsidRDefault="00472097" w:rsidP="003D07A9">
      <w:pPr>
        <w:ind w:firstLine="851"/>
        <w:jc w:val="both"/>
      </w:pPr>
      <w:r>
        <w:t>5.1.5.</w:t>
      </w:r>
      <w:r>
        <w:tab/>
        <w:t>Предоставлять перечень Субподрядчиков, Поставщиков в срок, не превышающий 5 (Пять) рабочих дней с момента заключения Подрядчиком договоров с ними. По требованию Заказчика предоставлять письменное уведомление, подтверждающее выполнение и оплату Работ, поставки Материалов между Подрядчиком и Субподрядчиками/Поставщиками.</w:t>
      </w:r>
    </w:p>
    <w:p w:rsidR="00472097" w:rsidRPr="0016558D" w:rsidRDefault="00472097" w:rsidP="003D07A9">
      <w:pPr>
        <w:ind w:firstLine="851"/>
        <w:jc w:val="both"/>
      </w:pPr>
      <w:r>
        <w:t>5.1.6.</w:t>
      </w:r>
      <w:r>
        <w:tab/>
        <w:t>Организовать/обеспечить поставку, разгрузку, приемку, складирование и хранение всех Материалов, необходимых Подрядчику для выполнения Работ по настоящему Договору.</w:t>
      </w:r>
    </w:p>
    <w:p w:rsidR="00472097" w:rsidRPr="005A43A0" w:rsidRDefault="00472097" w:rsidP="003D07A9">
      <w:pPr>
        <w:ind w:firstLine="851"/>
        <w:jc w:val="both"/>
      </w:pPr>
      <w:r>
        <w:t>5.1.7.</w:t>
      </w:r>
      <w:r>
        <w:tab/>
        <w:t>Осуществить временное присоединение всех необходимых коммуникаций на период выполнения Работ на Строительной площадке.</w:t>
      </w:r>
    </w:p>
    <w:p w:rsidR="00472097" w:rsidRPr="0016558D" w:rsidRDefault="00472097" w:rsidP="003D07A9">
      <w:pPr>
        <w:ind w:firstLine="851"/>
        <w:jc w:val="both"/>
      </w:pPr>
      <w:r>
        <w:t>5.1.8.</w:t>
      </w:r>
      <w:r>
        <w:tab/>
        <w:t>В порядке и на условиях, согласованных Сторонами, компенсировать затраты Заказчика по обеспечению Строительной площадки электроэнергией.</w:t>
      </w:r>
    </w:p>
    <w:p w:rsidR="00472097" w:rsidRPr="0016558D" w:rsidRDefault="00472097" w:rsidP="003D07A9">
      <w:pPr>
        <w:ind w:firstLine="851"/>
        <w:jc w:val="both"/>
      </w:pPr>
      <w:r>
        <w:t>5.1.9.</w:t>
      </w:r>
      <w:r>
        <w:tab/>
        <w:t>Возвести своими силами и средствами на территории Строительной площадки все Временные объекты (здания и сооружения), необходимые для хранения Материалов, Конструкций, используемых Подрядчиком для выполнения Работ, а также исполнения иных обязательств по настоящему Договору (в том числе проживания сотрудников Подрядчика, Субподрядчиков, Поставщиков).</w:t>
      </w:r>
    </w:p>
    <w:p w:rsidR="00472097" w:rsidRPr="0016558D" w:rsidRDefault="00472097" w:rsidP="003D07A9">
      <w:pPr>
        <w:ind w:firstLine="851"/>
        <w:jc w:val="both"/>
      </w:pPr>
      <w:r>
        <w:t>5.1.10.</w:t>
      </w:r>
      <w:r>
        <w:tab/>
        <w:t>За свой счет выполнять все гарантийные обязательства Подрядчика, установленные настоящим Договором.</w:t>
      </w:r>
    </w:p>
    <w:p w:rsidR="00472097" w:rsidRDefault="00472097" w:rsidP="003D07A9">
      <w:pPr>
        <w:ind w:firstLine="851"/>
        <w:jc w:val="both"/>
      </w:pPr>
      <w:r>
        <w:t>5.1.11.</w:t>
      </w:r>
      <w:r>
        <w:tab/>
        <w:t xml:space="preserve">За свой счёт и в сроки, установленные настоящим Договором, либо указанные в Рекламационном акте, устранять все Недостатки выполняемых Работ и/или Результатов Работ, выявленные в течение срока действия настоящего Договора и/или в Гарантийный период. </w:t>
      </w:r>
    </w:p>
    <w:p w:rsidR="00472097" w:rsidRPr="0016558D" w:rsidRDefault="00472097" w:rsidP="003D07A9">
      <w:pPr>
        <w:ind w:firstLine="851"/>
        <w:jc w:val="both"/>
      </w:pPr>
      <w:r>
        <w:t>5.1.12.</w:t>
      </w:r>
      <w:r>
        <w:tab/>
        <w:t xml:space="preserve">Предоставлять свободный доступ Заказчику, его Представителю на Строительной площадке и Персоналу Заказчика, Технического заказчика, организации, осуществляющей строительный контроль, к месту проведения Работ, предусмотренных Договором, в любое требуемое время в порядке, определенном в соответствии с Правилами доступа на Строительную площадку. </w:t>
      </w:r>
    </w:p>
    <w:p w:rsidR="00472097" w:rsidRPr="00B66C4C" w:rsidRDefault="00472097" w:rsidP="003D07A9">
      <w:pPr>
        <w:pStyle w:val="afc"/>
        <w:ind w:firstLine="851"/>
        <w:jc w:val="both"/>
        <w:rPr>
          <w:sz w:val="24"/>
          <w:szCs w:val="24"/>
        </w:rPr>
      </w:pPr>
      <w:r>
        <w:rPr>
          <w:sz w:val="24"/>
          <w:szCs w:val="24"/>
        </w:rPr>
        <w:t>5.1.13.</w:t>
      </w:r>
      <w:r>
        <w:rPr>
          <w:sz w:val="24"/>
          <w:szCs w:val="24"/>
        </w:rPr>
        <w:tab/>
        <w:t xml:space="preserve">Выполнять Работы в строгом соответствии с установленными нормами безопасности, обеспечивать выполнение на Строительной площадке противопожарных мероприятий, установленных норм по технике безопасности, охране окружающей среды в период выполнения Работ. При возникновении событий, которые могут оказать отрицательное воздействие на окружающую среду, принимать все меры во избежание и по снижению вредных последствий для окружающей среды и, насколько это практически возможно, для восстановления окружающей среды в соответствии с требованиями законодательства Российской Федерации. </w:t>
      </w:r>
    </w:p>
    <w:p w:rsidR="00472097" w:rsidRPr="00B66C4C" w:rsidRDefault="00472097" w:rsidP="003D07A9">
      <w:pPr>
        <w:tabs>
          <w:tab w:val="left" w:pos="900"/>
        </w:tabs>
        <w:ind w:firstLine="851"/>
        <w:jc w:val="both"/>
      </w:pPr>
      <w:r>
        <w:t xml:space="preserve">5.1.14. Предоставить Заказчику схему организации Работ и график мобилизации Подрядчика в течение 5 (Пяти) дней </w:t>
      </w:r>
      <w:proofErr w:type="gramStart"/>
      <w:r>
        <w:t>с даты вступления</w:t>
      </w:r>
      <w:proofErr w:type="gramEnd"/>
      <w:r>
        <w:t xml:space="preserve"> настоящего Договора в силу.</w:t>
      </w:r>
    </w:p>
    <w:p w:rsidR="00472097" w:rsidRPr="00B66C4C" w:rsidRDefault="00472097" w:rsidP="003D07A9">
      <w:pPr>
        <w:ind w:firstLine="851"/>
        <w:jc w:val="both"/>
      </w:pPr>
      <w:r>
        <w:t>5.1.15.</w:t>
      </w:r>
      <w:r>
        <w:tab/>
        <w:t>В случае производства Работ в ночное время или днем в условиях плохой видимости Подрядчик должен обеспечить искусственное освещение, достаточное для эффективного и безопасного выполнения Работ с надлежащим качеством, а также для охраны Строительной площадки.</w:t>
      </w:r>
    </w:p>
    <w:p w:rsidR="00472097" w:rsidRPr="0016558D" w:rsidRDefault="00472097" w:rsidP="003D07A9">
      <w:pPr>
        <w:ind w:firstLine="851"/>
        <w:jc w:val="both"/>
      </w:pPr>
      <w:r>
        <w:t>5.1.16.</w:t>
      </w:r>
      <w:r>
        <w:tab/>
        <w:t xml:space="preserve">Вывезти до Завершения Работ за пределы Строительной площадки, принадлежащие ему строительную технику и оборудование, транспортные средства, инструменты, приборы, инвентарь, строительные материалы, изделия и конструкции, а </w:t>
      </w:r>
      <w:r>
        <w:lastRenderedPageBreak/>
        <w:t xml:space="preserve">также убрать с территории Строительной площадки Временные объекты, установленные для выполнения Работ по настоящему Договору. </w:t>
      </w:r>
    </w:p>
    <w:p w:rsidR="00472097" w:rsidRPr="0016558D" w:rsidRDefault="00472097" w:rsidP="003D07A9">
      <w:pPr>
        <w:tabs>
          <w:tab w:val="left" w:pos="900"/>
        </w:tabs>
        <w:ind w:firstLine="851"/>
        <w:jc w:val="both"/>
      </w:pPr>
      <w:r>
        <w:t>5.1.17.</w:t>
      </w:r>
      <w:r>
        <w:tab/>
      </w:r>
      <w:proofErr w:type="gramStart"/>
      <w:r>
        <w:t xml:space="preserve">В случае расторжения настоящего Договора, в порядке и на условиях, установленных настоящим Договором или законодательством РФ, Подрядчик обязуется выполнить обязательства, установленные п. 5.1.16. настоящей статьи и осуществить передачу Строительной площадки согласно Акту, по форме, дополнительно согласованной Сторонами, в течение 20 (Двадцати) Дней с даты получения уведомления о расторжении Договора в порядке, предусмотренном п. 20.1. настоящего Договора. </w:t>
      </w:r>
      <w:proofErr w:type="gramEnd"/>
    </w:p>
    <w:p w:rsidR="00472097" w:rsidRDefault="00472097" w:rsidP="003D07A9">
      <w:pPr>
        <w:pStyle w:val="afc"/>
        <w:ind w:firstLine="851"/>
        <w:jc w:val="both"/>
        <w:rPr>
          <w:sz w:val="24"/>
          <w:szCs w:val="24"/>
        </w:rPr>
      </w:pPr>
      <w:r>
        <w:rPr>
          <w:sz w:val="24"/>
          <w:szCs w:val="24"/>
        </w:rPr>
        <w:t>5.1.18.</w:t>
      </w:r>
      <w:r>
        <w:rPr>
          <w:sz w:val="24"/>
          <w:szCs w:val="24"/>
        </w:rPr>
        <w:tab/>
        <w:t>Осуществлять в процессе выполнения Работ систематическую, а по окончании Работ – окончательную уборку Строительной площадки от мусора, отходов, остатков Материалов, связанных с выполнением Работ. Захоронение отходов/мусора должно осуществляться в местах, разрешенных для этого уполномоченными органами. Любая организация, участвующая в вывозе/транспортировке/захоронении отходов должна иметь все необходимые разрешения для осуществления работ с соответствующей категорией отходов.</w:t>
      </w:r>
    </w:p>
    <w:p w:rsidR="00472097" w:rsidRDefault="00472097" w:rsidP="003D07A9">
      <w:pPr>
        <w:tabs>
          <w:tab w:val="left" w:pos="993"/>
        </w:tabs>
        <w:ind w:firstLine="851"/>
        <w:jc w:val="both"/>
      </w:pPr>
      <w:r>
        <w:t>5.1.19.</w:t>
      </w:r>
      <w:r>
        <w:tab/>
        <w:t xml:space="preserve">Обеспечивать вывоз со Строительной площадки строительных отходов, мусора, а также складирование Материалов, внутриплощадочное их перемещение. При этом  все грузы при транспортировке должны быть укрыты, чтобы исключить их просыпание и падение. </w:t>
      </w:r>
    </w:p>
    <w:p w:rsidR="00472097" w:rsidRPr="0016558D" w:rsidRDefault="00472097" w:rsidP="003D07A9">
      <w:pPr>
        <w:tabs>
          <w:tab w:val="left" w:pos="993"/>
        </w:tabs>
        <w:ind w:firstLine="851"/>
        <w:jc w:val="both"/>
      </w:pPr>
      <w:r>
        <w:t>5.1.20.</w:t>
      </w:r>
      <w:r>
        <w:tab/>
        <w:t>Содержать территорию Строительной площадки в чистоте, организуя уборку бытового и строительного мусора со Строительной площадки и прилегающей территории в пределах 5 (Пяти) метров от ограждения Строительной площадки.</w:t>
      </w:r>
    </w:p>
    <w:p w:rsidR="00472097" w:rsidRPr="0016558D" w:rsidRDefault="00472097" w:rsidP="003D07A9">
      <w:pPr>
        <w:pStyle w:val="afc"/>
        <w:ind w:firstLine="851"/>
        <w:jc w:val="both"/>
        <w:rPr>
          <w:sz w:val="24"/>
          <w:szCs w:val="24"/>
        </w:rPr>
      </w:pPr>
      <w:r>
        <w:rPr>
          <w:sz w:val="24"/>
          <w:szCs w:val="24"/>
        </w:rPr>
        <w:t>5.1.21.</w:t>
      </w:r>
      <w:r>
        <w:rPr>
          <w:sz w:val="24"/>
          <w:szCs w:val="24"/>
        </w:rPr>
        <w:tab/>
        <w:t>Перед сдачей Результата Работ Заказчику осуществлять уборку Строительной площадки, находящихся на ней Временных объектов и прилегающей территории в пределах 5 (Пяти) метров, после которой Результат Работ должен находиться в состоянии, обеспечивающим его нормальную эксплуатацию.</w:t>
      </w:r>
    </w:p>
    <w:p w:rsidR="00472097" w:rsidRPr="0016558D" w:rsidRDefault="00472097" w:rsidP="003D07A9">
      <w:pPr>
        <w:pStyle w:val="afc"/>
        <w:ind w:firstLine="851"/>
        <w:jc w:val="both"/>
        <w:rPr>
          <w:sz w:val="24"/>
          <w:szCs w:val="24"/>
        </w:rPr>
      </w:pPr>
      <w:r>
        <w:rPr>
          <w:sz w:val="24"/>
          <w:szCs w:val="24"/>
        </w:rPr>
        <w:t>5.1.22.</w:t>
      </w:r>
      <w:r>
        <w:rPr>
          <w:sz w:val="24"/>
          <w:szCs w:val="24"/>
        </w:rPr>
        <w:tab/>
        <w:t>Осуществлять доставку на Строительную площадку и вывоз с нее всех вспомогательных материалов, подручных средств и инструментов, которые не указаны в настоящем Договоре, но необходимы для выполнения и своевременного окончания Работ по настоящему Договору.</w:t>
      </w:r>
    </w:p>
    <w:p w:rsidR="00472097" w:rsidRPr="0016558D" w:rsidRDefault="00472097" w:rsidP="003D07A9">
      <w:pPr>
        <w:tabs>
          <w:tab w:val="left" w:pos="720"/>
        </w:tabs>
        <w:ind w:firstLine="851"/>
        <w:jc w:val="both"/>
      </w:pPr>
      <w:r>
        <w:t>5.1.23.</w:t>
      </w:r>
      <w:r>
        <w:tab/>
        <w:t xml:space="preserve">Уведомить Заказчика в течение 5 (Пяти) рабочих дней </w:t>
      </w:r>
      <w:proofErr w:type="gramStart"/>
      <w:r>
        <w:t>с даты вступления</w:t>
      </w:r>
      <w:proofErr w:type="gramEnd"/>
      <w:r>
        <w:t xml:space="preserve"> в силу настоящего Договора в письменной форме о назначении своего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w:t>
      </w:r>
    </w:p>
    <w:p w:rsidR="00472097" w:rsidRPr="0016558D" w:rsidRDefault="00472097" w:rsidP="003D07A9">
      <w:pPr>
        <w:pStyle w:val="afc"/>
        <w:tabs>
          <w:tab w:val="left" w:pos="720"/>
        </w:tabs>
        <w:ind w:firstLine="851"/>
        <w:jc w:val="both"/>
        <w:rPr>
          <w:sz w:val="24"/>
          <w:szCs w:val="24"/>
        </w:rPr>
      </w:pPr>
      <w:r>
        <w:rPr>
          <w:sz w:val="24"/>
          <w:szCs w:val="24"/>
        </w:rPr>
        <w:t>5.1.24.</w:t>
      </w:r>
      <w:r>
        <w:rPr>
          <w:sz w:val="24"/>
          <w:szCs w:val="24"/>
        </w:rPr>
        <w:tab/>
        <w:t xml:space="preserve">Уведомлять Заказчика в срок не менее чем за 2 (Два) рабочих дня о замене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 </w:t>
      </w:r>
    </w:p>
    <w:p w:rsidR="00472097" w:rsidRPr="0016558D" w:rsidRDefault="00472097" w:rsidP="003D07A9">
      <w:pPr>
        <w:ind w:firstLine="851"/>
        <w:jc w:val="both"/>
      </w:pPr>
      <w:r>
        <w:t>5.1.25.</w:t>
      </w:r>
      <w:r>
        <w:tab/>
        <w:t>Выполнять в полном объеме свои обязательства, поименованные в иных статьях настоящего Договора.</w:t>
      </w:r>
    </w:p>
    <w:p w:rsidR="00472097" w:rsidRPr="0016558D" w:rsidRDefault="00472097" w:rsidP="003D07A9">
      <w:pPr>
        <w:ind w:firstLine="851"/>
        <w:jc w:val="both"/>
      </w:pPr>
      <w:r>
        <w:t>5.1.26.</w:t>
      </w:r>
      <w:r>
        <w:tab/>
      </w:r>
      <w:proofErr w:type="gramStart"/>
      <w:r>
        <w:t>Предоставлять Заказчику копии допусков, лицензий и разрешительных документов (удостоверенные надлежащим образом), выданных Подрядчику, а также копии допусков, лицензий и разрешительных документов, выданных привлекаемым им Субподрядчикам, на право выполнения Работ одновременно с информацией, предоставляемой в соответствии с п. 5.1.5. настоящего Договора.</w:t>
      </w:r>
      <w:proofErr w:type="gramEnd"/>
    </w:p>
    <w:p w:rsidR="00472097" w:rsidRPr="0016558D" w:rsidRDefault="00472097" w:rsidP="003D07A9">
      <w:pPr>
        <w:ind w:firstLine="851"/>
        <w:jc w:val="both"/>
      </w:pPr>
      <w:r>
        <w:t>5.1.27.</w:t>
      </w:r>
      <w:r>
        <w:tab/>
        <w:t>Принять до начала выполнения Работ Строительную площадку.</w:t>
      </w:r>
    </w:p>
    <w:p w:rsidR="00472097" w:rsidRPr="0016558D" w:rsidRDefault="00472097" w:rsidP="003D07A9">
      <w:pPr>
        <w:pStyle w:val="afc"/>
        <w:ind w:firstLine="851"/>
        <w:jc w:val="both"/>
        <w:rPr>
          <w:sz w:val="24"/>
          <w:szCs w:val="24"/>
        </w:rPr>
      </w:pPr>
      <w:r>
        <w:rPr>
          <w:sz w:val="24"/>
          <w:szCs w:val="24"/>
        </w:rPr>
        <w:t>5.1.28.</w:t>
      </w:r>
      <w:r>
        <w:rPr>
          <w:sz w:val="24"/>
          <w:szCs w:val="24"/>
        </w:rPr>
        <w:tab/>
        <w:t>Применять системы контроля качества, достаточные для надлежащего исполнения обязательств по Договору.</w:t>
      </w:r>
    </w:p>
    <w:p w:rsidR="00472097" w:rsidRPr="00B66C4C" w:rsidRDefault="00472097" w:rsidP="003D07A9">
      <w:pPr>
        <w:ind w:firstLine="851"/>
        <w:jc w:val="both"/>
      </w:pPr>
      <w:r>
        <w:t>5.1.29.</w:t>
      </w:r>
      <w:r>
        <w:tab/>
        <w:t xml:space="preserve">Оплачивать все расходы и издержки, связанные с ввозом в РФ Материалов, машин, механизмов, инструментов, запасных частей и деталей, Конструкций, </w:t>
      </w:r>
      <w:r>
        <w:lastRenderedPageBreak/>
        <w:t>строительного оборудования и иного имущества, необходимого для выполнения Работ, а также получить все необходимые для этого лицензии и разрешения в соответствии с законодательством РФ.</w:t>
      </w:r>
    </w:p>
    <w:p w:rsidR="00472097" w:rsidRPr="00B66C4C" w:rsidRDefault="00472097" w:rsidP="003D07A9">
      <w:pPr>
        <w:ind w:firstLine="851"/>
        <w:jc w:val="both"/>
      </w:pPr>
      <w:r>
        <w:t>5.1.30.</w:t>
      </w:r>
      <w:r>
        <w:tab/>
        <w:t>Организовать охрану Строительной площадки на все время выполнения Работ, начиная с момента передачи Строительной площадки Подрядчику и до Завершения Работ.</w:t>
      </w:r>
    </w:p>
    <w:p w:rsidR="00472097" w:rsidRPr="00B66C4C" w:rsidRDefault="00472097" w:rsidP="003D07A9">
      <w:pPr>
        <w:ind w:firstLine="851"/>
        <w:jc w:val="both"/>
      </w:pPr>
      <w:r>
        <w:t>5.1.31.</w:t>
      </w:r>
      <w:r>
        <w:tab/>
        <w:t xml:space="preserve">Возместить Заказчику расходы и убытки, вызванные неисполнением и/или ненадлежащим исполнением Подрядчиком обязательств по настоящему Договору, в течение разумного периода времени, не превышающего 1 (Один) календарный месяц с момента предъявления Заказчиком требования об оплате. </w:t>
      </w:r>
    </w:p>
    <w:p w:rsidR="00472097" w:rsidRPr="00B66C4C" w:rsidRDefault="00472097" w:rsidP="003D07A9">
      <w:pPr>
        <w:ind w:firstLine="851"/>
        <w:jc w:val="both"/>
      </w:pPr>
      <w:r>
        <w:t>5.1.32.</w:t>
      </w:r>
      <w:r>
        <w:tab/>
        <w:t>Возместить Заказчику ущерб, причиненный Подрядчиком имуществу Заказчика в соответствии с законодательством Российской Федерации.</w:t>
      </w:r>
    </w:p>
    <w:p w:rsidR="00472097" w:rsidRPr="00B66C4C" w:rsidRDefault="00472097" w:rsidP="003D07A9">
      <w:pPr>
        <w:ind w:firstLine="851"/>
        <w:jc w:val="both"/>
      </w:pPr>
      <w:r>
        <w:t>5.1.33.</w:t>
      </w:r>
      <w:r>
        <w:tab/>
        <w:t xml:space="preserve">Незамедлительно уведомлять Заказчика о выявленных дефектах в Рабочей документации, при необходимости, обсуждать документацию с Заказчиком. </w:t>
      </w:r>
    </w:p>
    <w:p w:rsidR="00472097" w:rsidRPr="00B66C4C" w:rsidRDefault="00472097" w:rsidP="003D07A9">
      <w:pPr>
        <w:ind w:firstLine="851"/>
        <w:jc w:val="both"/>
      </w:pPr>
      <w:r>
        <w:t>5.1.34.</w:t>
      </w:r>
      <w:r>
        <w:tab/>
        <w:t xml:space="preserve"> При наличии соответствующего условия в Договоре предоставить обеспечение исполнения настоящего Договора в порядке и на условиях, определенных настоящим Договором.</w:t>
      </w:r>
    </w:p>
    <w:p w:rsidR="00472097" w:rsidRPr="00B66C4C" w:rsidRDefault="00472097" w:rsidP="003D07A9">
      <w:pPr>
        <w:ind w:firstLine="851"/>
        <w:jc w:val="both"/>
      </w:pPr>
      <w:r>
        <w:t>5.1.35.</w:t>
      </w:r>
      <w:r>
        <w:tab/>
      </w:r>
      <w:proofErr w:type="gramStart"/>
      <w:r>
        <w:t>Предоставлять Заказчику ежемесячные отчеты</w:t>
      </w:r>
      <w:proofErr w:type="gramEnd"/>
      <w:r>
        <w:t xml:space="preserve"> о ходе выполнения Работ (далее – Отчеты) в 2 (Двух) экземплярах. Первый Отчет должен охватывать период </w:t>
      </w:r>
      <w:proofErr w:type="gramStart"/>
      <w:r>
        <w:t>с даты начала</w:t>
      </w:r>
      <w:proofErr w:type="gramEnd"/>
      <w:r>
        <w:t xml:space="preserve"> выполнения Работ до конца календарного месяца, следующего за тем месяцем, в котором началось выполнение Работ по настоящему Договору. Последующие Отчеты должны предоставляться ежемесячно, не позднее, 10 (Десятого) числа следующего за </w:t>
      </w:r>
      <w:proofErr w:type="gramStart"/>
      <w:r>
        <w:t>отчетным</w:t>
      </w:r>
      <w:proofErr w:type="gramEnd"/>
      <w:r>
        <w:t xml:space="preserve"> календарного месяца, до окончания всего Объема Работ по настоящему Договору.</w:t>
      </w:r>
    </w:p>
    <w:p w:rsidR="00472097" w:rsidRPr="00B66C4C" w:rsidRDefault="00472097" w:rsidP="003D07A9">
      <w:pPr>
        <w:ind w:firstLine="851"/>
        <w:jc w:val="both"/>
      </w:pPr>
      <w:r>
        <w:t>Каждый Отчет должен включать:</w:t>
      </w:r>
    </w:p>
    <w:p w:rsidR="00472097" w:rsidRPr="00B66C4C" w:rsidRDefault="00472097" w:rsidP="003D07A9">
      <w:pPr>
        <w:tabs>
          <w:tab w:val="left" w:pos="993"/>
        </w:tabs>
        <w:autoSpaceDE w:val="0"/>
        <w:autoSpaceDN w:val="0"/>
        <w:adjustRightInd w:val="0"/>
        <w:ind w:firstLine="851"/>
        <w:jc w:val="both"/>
      </w:pPr>
      <w:r>
        <w:t>−</w:t>
      </w:r>
      <w:r w:rsidR="00E25241">
        <w:t xml:space="preserve"> </w:t>
      </w:r>
      <w:r>
        <w:t>информацию по персоналу Подрядчика и Субподрядчиков, включая численность и квалификацию;</w:t>
      </w:r>
    </w:p>
    <w:p w:rsidR="00472097" w:rsidRPr="00B66C4C" w:rsidRDefault="00472097" w:rsidP="003D07A9">
      <w:pPr>
        <w:tabs>
          <w:tab w:val="left" w:pos="993"/>
        </w:tabs>
        <w:autoSpaceDE w:val="0"/>
        <w:autoSpaceDN w:val="0"/>
        <w:adjustRightInd w:val="0"/>
        <w:ind w:firstLine="851"/>
        <w:jc w:val="both"/>
      </w:pPr>
      <w:r>
        <w:t>−</w:t>
      </w:r>
      <w:r w:rsidR="00E25241">
        <w:t xml:space="preserve"> </w:t>
      </w:r>
      <w:r>
        <w:t>хронологию выполнения Работ, общее состояние по выполнению Объемов Работ, сравнение фактического и планируемого выполнения Работ и Объема Работ, с подробным описанием всех событий или обстоятельств, которые могут оказать негативное влияние на завершение Работ в рамках Договора, и принятых (или готовящихся к принятию) мер, направленных на устранение задержек;</w:t>
      </w:r>
    </w:p>
    <w:p w:rsidR="00472097" w:rsidRPr="00B66C4C" w:rsidRDefault="00472097" w:rsidP="003D07A9">
      <w:pPr>
        <w:tabs>
          <w:tab w:val="left" w:pos="993"/>
        </w:tabs>
        <w:autoSpaceDE w:val="0"/>
        <w:autoSpaceDN w:val="0"/>
        <w:adjustRightInd w:val="0"/>
        <w:ind w:firstLine="851"/>
        <w:jc w:val="both"/>
      </w:pPr>
      <w:r>
        <w:t>−</w:t>
      </w:r>
      <w:r w:rsidR="00E25241">
        <w:t xml:space="preserve"> </w:t>
      </w:r>
      <w:r>
        <w:t>информацию по исполнению договоров (сроки, объемы выполнения, состояние взаиморасчетов, поставки Материалов), заключенных между Подрядчиком и Субподрядчиками/Поставщиками, оказывающих непосредственное влияние на выполнение Подрядчиком своих обязательств перед Заказчиком в рамках настоящего Договора;</w:t>
      </w:r>
    </w:p>
    <w:p w:rsidR="00472097" w:rsidRPr="00B66C4C" w:rsidRDefault="00472097" w:rsidP="003D07A9">
      <w:pPr>
        <w:tabs>
          <w:tab w:val="left" w:pos="993"/>
        </w:tabs>
        <w:autoSpaceDE w:val="0"/>
        <w:autoSpaceDN w:val="0"/>
        <w:adjustRightInd w:val="0"/>
        <w:ind w:firstLine="851"/>
        <w:jc w:val="both"/>
      </w:pPr>
      <w:r>
        <w:t>−</w:t>
      </w:r>
      <w:r>
        <w:tab/>
      </w:r>
      <w:r w:rsidR="00E25241">
        <w:t xml:space="preserve"> </w:t>
      </w:r>
      <w:r>
        <w:t>общие сведения о поступлении Материалов на Строительную площадку;</w:t>
      </w:r>
    </w:p>
    <w:p w:rsidR="00472097" w:rsidRPr="00B66C4C" w:rsidRDefault="00472097" w:rsidP="003D07A9">
      <w:pPr>
        <w:tabs>
          <w:tab w:val="left" w:pos="993"/>
        </w:tabs>
        <w:autoSpaceDE w:val="0"/>
        <w:autoSpaceDN w:val="0"/>
        <w:adjustRightInd w:val="0"/>
        <w:ind w:firstLine="851"/>
        <w:jc w:val="both"/>
      </w:pPr>
      <w:r>
        <w:t>−</w:t>
      </w:r>
      <w:r>
        <w:tab/>
      </w:r>
      <w:r w:rsidR="00E25241">
        <w:t xml:space="preserve"> </w:t>
      </w:r>
      <w:r>
        <w:t>график выполнения Работ с начала выполнения Работ, с указанием плановых и фактических дат начала и окончания Работ, планового и фактического объемов выполненных Работ;</w:t>
      </w:r>
    </w:p>
    <w:p w:rsidR="00472097" w:rsidRPr="00B66C4C" w:rsidRDefault="00472097" w:rsidP="003D07A9">
      <w:pPr>
        <w:tabs>
          <w:tab w:val="left" w:pos="993"/>
        </w:tabs>
        <w:autoSpaceDE w:val="0"/>
        <w:autoSpaceDN w:val="0"/>
        <w:adjustRightInd w:val="0"/>
        <w:ind w:firstLine="851"/>
        <w:jc w:val="both"/>
      </w:pPr>
      <w:r>
        <w:t>−</w:t>
      </w:r>
      <w:r>
        <w:tab/>
      </w:r>
      <w:r w:rsidR="00E25241">
        <w:t xml:space="preserve"> </w:t>
      </w:r>
      <w:r>
        <w:t>сведения о наличии оборудования и механизмов на Строительной площадке и распределении по объектам в отчетном периоде;</w:t>
      </w:r>
    </w:p>
    <w:p w:rsidR="00472097" w:rsidRPr="00B66C4C" w:rsidRDefault="00472097" w:rsidP="003D07A9">
      <w:pPr>
        <w:tabs>
          <w:tab w:val="left" w:pos="993"/>
        </w:tabs>
        <w:autoSpaceDE w:val="0"/>
        <w:autoSpaceDN w:val="0"/>
        <w:adjustRightInd w:val="0"/>
        <w:ind w:firstLine="851"/>
        <w:jc w:val="both"/>
      </w:pPr>
      <w:r>
        <w:t>−</w:t>
      </w:r>
      <w:r>
        <w:tab/>
      </w:r>
      <w:r w:rsidR="00E25241">
        <w:t xml:space="preserve"> </w:t>
      </w:r>
      <w:r>
        <w:t>сведения о вновь заключенных в отчетном периоде договорах субподряда/поставки (в т.ч. дополнительные соглашения, новые приложения к уже заключенным договорам) с указанием Субподрядчика/Поставщика, № и даты заключения договора, документа согласования с Заказчиком (при необходимости);</w:t>
      </w:r>
    </w:p>
    <w:p w:rsidR="00472097" w:rsidRPr="00B66C4C" w:rsidRDefault="00472097" w:rsidP="003D07A9">
      <w:pPr>
        <w:tabs>
          <w:tab w:val="left" w:pos="993"/>
        </w:tabs>
        <w:autoSpaceDE w:val="0"/>
        <w:autoSpaceDN w:val="0"/>
        <w:adjustRightInd w:val="0"/>
        <w:ind w:firstLine="851"/>
        <w:jc w:val="both"/>
      </w:pPr>
      <w:r>
        <w:t>−</w:t>
      </w:r>
      <w:r>
        <w:tab/>
      </w:r>
      <w:r w:rsidR="00E25241">
        <w:t xml:space="preserve"> </w:t>
      </w:r>
      <w:r>
        <w:t>данные о нарушениях правил техники безопасности, включая подробные сведения о любых опасных инцидентах и деятельности, связанной с воздействием на окружающую среду;</w:t>
      </w:r>
    </w:p>
    <w:p w:rsidR="00472097" w:rsidRPr="00B66C4C" w:rsidRDefault="00472097" w:rsidP="003D07A9">
      <w:pPr>
        <w:tabs>
          <w:tab w:val="left" w:pos="993"/>
        </w:tabs>
        <w:autoSpaceDE w:val="0"/>
        <w:autoSpaceDN w:val="0"/>
        <w:adjustRightInd w:val="0"/>
        <w:ind w:firstLine="851"/>
        <w:jc w:val="both"/>
      </w:pPr>
      <w:r>
        <w:t>−</w:t>
      </w:r>
      <w:r>
        <w:tab/>
      </w:r>
      <w:r w:rsidR="00E25241">
        <w:t xml:space="preserve"> </w:t>
      </w:r>
      <w:r>
        <w:t>фотографии, отражающие ход выполнения Работ на Строительной площадке;</w:t>
      </w:r>
    </w:p>
    <w:p w:rsidR="00472097" w:rsidRPr="00B66C4C" w:rsidRDefault="00472097" w:rsidP="003D07A9">
      <w:pPr>
        <w:tabs>
          <w:tab w:val="left" w:pos="993"/>
        </w:tabs>
        <w:ind w:firstLine="851"/>
        <w:jc w:val="both"/>
      </w:pPr>
      <w:r>
        <w:lastRenderedPageBreak/>
        <w:t>–</w:t>
      </w:r>
      <w:r w:rsidR="00E25241">
        <w:t xml:space="preserve"> </w:t>
      </w:r>
      <w:r>
        <w:t xml:space="preserve">иные сведения и информацию, которые Подрядчик будет </w:t>
      </w:r>
      <w:proofErr w:type="gramStart"/>
      <w:r>
        <w:t>считать необходимым раскрыть</w:t>
      </w:r>
      <w:proofErr w:type="gramEnd"/>
      <w:r>
        <w:t xml:space="preserve"> Заказчику в связи с проведением Работ.</w:t>
      </w:r>
    </w:p>
    <w:p w:rsidR="00472097" w:rsidRPr="00B66C4C" w:rsidRDefault="00472097" w:rsidP="003D07A9">
      <w:pPr>
        <w:widowControl w:val="0"/>
        <w:tabs>
          <w:tab w:val="left" w:pos="993"/>
          <w:tab w:val="left" w:pos="2304"/>
        </w:tabs>
        <w:autoSpaceDE w:val="0"/>
        <w:autoSpaceDN w:val="0"/>
        <w:adjustRightInd w:val="0"/>
        <w:ind w:firstLine="851"/>
        <w:jc w:val="both"/>
      </w:pPr>
      <w:r>
        <w:t>Заказчик вправе предлагать вносить изменения в состав Отчета.</w:t>
      </w:r>
    </w:p>
    <w:p w:rsidR="00472097" w:rsidRPr="0016558D" w:rsidRDefault="00472097" w:rsidP="003D07A9">
      <w:pPr>
        <w:tabs>
          <w:tab w:val="left" w:pos="900"/>
        </w:tabs>
        <w:ind w:firstLine="851"/>
        <w:jc w:val="both"/>
      </w:pPr>
      <w:r>
        <w:t>5.1.36.</w:t>
      </w:r>
      <w:r>
        <w:tab/>
        <w:t>Гарантировать Заказчику передачу полученного по Договору Результата Работ, не нарушающего права, в том числе и интеллектуальные права, третьих лиц.</w:t>
      </w:r>
    </w:p>
    <w:p w:rsidR="00472097" w:rsidRPr="0016558D" w:rsidRDefault="00472097" w:rsidP="003D07A9">
      <w:pPr>
        <w:tabs>
          <w:tab w:val="left" w:pos="993"/>
        </w:tabs>
        <w:ind w:firstLine="851"/>
        <w:jc w:val="both"/>
      </w:pPr>
      <w:r>
        <w:t>5.1.37.</w:t>
      </w:r>
      <w:r>
        <w:tab/>
      </w:r>
      <w:proofErr w:type="gramStart"/>
      <w:r>
        <w:t>Произвести за 1 (Один) месяц до Завершения Работ инструктаж указанного Заказчиком технического персонала, имеющего соответствующее специализированное образование, порядку обслуживания, контролю за всеми инженерными системами Объекта, за исключением ремонта основных агрегатов: вентиляторов, насосов, электрощитов, для чего предоставлять Заказчику в копиях техническую документацию, инструкции на русском языке и выделить необходимое количество подготовленных специалистов для проведения инструктажа.</w:t>
      </w:r>
      <w:proofErr w:type="gramEnd"/>
    </w:p>
    <w:p w:rsidR="00472097" w:rsidRPr="0016558D" w:rsidRDefault="00472097" w:rsidP="003D07A9">
      <w:pPr>
        <w:tabs>
          <w:tab w:val="left" w:pos="993"/>
        </w:tabs>
        <w:ind w:firstLine="851"/>
        <w:jc w:val="both"/>
      </w:pPr>
      <w:r>
        <w:t>5.1.38.</w:t>
      </w:r>
      <w:r>
        <w:tab/>
      </w:r>
      <w:proofErr w:type="gramStart"/>
      <w:r>
        <w:t xml:space="preserve">По указанию Заказчика, представителя Технического заказчика, Представителя строительного контроля незамедлительно приостановить использование для выполнения Работ Материалов, отличающихся от указанных в Рабочей документации и произвести их замену, если их качество не будет соответствовать согласованным Сторонами показателям и/или требованиям Проектной документации, действующих Технических регламентов, </w:t>
      </w:r>
      <w:proofErr w:type="spellStart"/>
      <w:r>
        <w:t>СНиПов</w:t>
      </w:r>
      <w:proofErr w:type="spellEnd"/>
      <w:r>
        <w:t xml:space="preserve"> и </w:t>
      </w:r>
      <w:proofErr w:type="spellStart"/>
      <w:r>
        <w:t>ГОСТов</w:t>
      </w:r>
      <w:proofErr w:type="spellEnd"/>
      <w:r>
        <w:t xml:space="preserve"> РФ, вывезти за свой счет со Строительной площадки в течение срока, указанного Заказчиком, любые</w:t>
      </w:r>
      <w:proofErr w:type="gramEnd"/>
      <w:r>
        <w:t xml:space="preserve"> </w:t>
      </w:r>
      <w:proofErr w:type="gramStart"/>
      <w:r>
        <w:t>Материалы, признанные Заказчиком несоответствующими по качественным и (или) техническим характеристикам условиям Договора и/или нормативным актам РФ, и произвести необходимый в связи с этим ремонт/замену за свой счет; при этом Подрядчик не имеет права требования повышения цены Договора или увеличения сроков выполнения Работ для обеспечения соблюдения данного условия.</w:t>
      </w:r>
      <w:proofErr w:type="gramEnd"/>
    </w:p>
    <w:p w:rsidR="00472097" w:rsidRPr="0016558D" w:rsidRDefault="00472097" w:rsidP="003D07A9">
      <w:pPr>
        <w:tabs>
          <w:tab w:val="left" w:pos="993"/>
        </w:tabs>
        <w:ind w:firstLine="851"/>
        <w:jc w:val="both"/>
      </w:pPr>
      <w:r>
        <w:t>5.1.39.</w:t>
      </w:r>
      <w:r>
        <w:tab/>
        <w:t>Произвести пусконаладочные работы, включая необходимые испытания Результата Работ, в порядке в соответствии с настоящим Договором.</w:t>
      </w:r>
    </w:p>
    <w:p w:rsidR="00472097" w:rsidRPr="0016558D" w:rsidRDefault="00472097" w:rsidP="003D07A9">
      <w:pPr>
        <w:tabs>
          <w:tab w:val="left" w:pos="993"/>
        </w:tabs>
        <w:ind w:firstLine="851"/>
        <w:jc w:val="both"/>
      </w:pPr>
      <w:r>
        <w:t>5.1.40.</w:t>
      </w:r>
      <w:r>
        <w:tab/>
        <w:t xml:space="preserve">Самостоятельно осуществлять подбор всего персонала согласно требованиям по выполнению Работ, оплачивая ежемесячную заработную плату и расходы на визы, разрешения на работу, </w:t>
      </w:r>
      <w:proofErr w:type="spellStart"/>
      <w:r>
        <w:t>релокацию</w:t>
      </w:r>
      <w:proofErr w:type="spellEnd"/>
      <w:r>
        <w:t>, питание и временное проживание, прачечную и другие.</w:t>
      </w:r>
    </w:p>
    <w:p w:rsidR="00472097" w:rsidRPr="0016558D" w:rsidRDefault="00472097" w:rsidP="003D07A9">
      <w:pPr>
        <w:tabs>
          <w:tab w:val="left" w:pos="993"/>
        </w:tabs>
        <w:ind w:firstLine="851"/>
        <w:jc w:val="both"/>
      </w:pPr>
      <w:r>
        <w:t>5.1.41.</w:t>
      </w:r>
      <w:r>
        <w:tab/>
      </w:r>
      <w:proofErr w:type="gramStart"/>
      <w:r>
        <w:t>Самостоятельно получать все необходимые разрешения или визы у соответствующих органов власти для работы и въезда Персонала Подрядчика, который будет работать на Строительной площадке, в случае получения травмы или смерти Персонала Подрядчика вследствие нарушения техники безопасности, за свой счет оплачивать все расходы, в том числе связанные с доставкой тела умершего в страну, гражданином которой являлся умерший.</w:t>
      </w:r>
      <w:proofErr w:type="gramEnd"/>
    </w:p>
    <w:p w:rsidR="00472097" w:rsidRPr="0016558D" w:rsidRDefault="00472097" w:rsidP="003D07A9">
      <w:pPr>
        <w:tabs>
          <w:tab w:val="left" w:pos="993"/>
        </w:tabs>
        <w:ind w:firstLine="851"/>
        <w:jc w:val="both"/>
      </w:pPr>
      <w:r>
        <w:t>5.1.42.</w:t>
      </w:r>
      <w:r>
        <w:tab/>
        <w:t>При необходимости обеспечивать репатриацию всего Персонала Подрядчика, занятого на Строительной площадке, в страны, откуда этот Персонал Подрядчика прибыл, и за свой счет оплачивать связанные с этим расходы.</w:t>
      </w:r>
    </w:p>
    <w:p w:rsidR="00472097" w:rsidRPr="0016558D" w:rsidRDefault="00472097" w:rsidP="003D07A9">
      <w:pPr>
        <w:tabs>
          <w:tab w:val="left" w:pos="993"/>
        </w:tabs>
        <w:ind w:firstLine="851"/>
        <w:jc w:val="both"/>
      </w:pPr>
      <w:r>
        <w:t>5.1.43.</w:t>
      </w:r>
      <w:r>
        <w:tab/>
        <w:t>Предпринять все необходимые меры предосторожности во время выполнения Работ для предотвращения ущерба прилегающей собственности</w:t>
      </w:r>
      <w:proofErr w:type="gramStart"/>
      <w:r>
        <w:t xml:space="preserve"> Т</w:t>
      </w:r>
      <w:proofErr w:type="gramEnd"/>
      <w:r>
        <w:t>ретьих лиц, сооружениям и территории Строительной площадки.</w:t>
      </w:r>
    </w:p>
    <w:p w:rsidR="00472097" w:rsidRPr="0016558D" w:rsidRDefault="00472097" w:rsidP="003D07A9">
      <w:pPr>
        <w:tabs>
          <w:tab w:val="left" w:pos="993"/>
        </w:tabs>
        <w:ind w:firstLine="851"/>
        <w:jc w:val="both"/>
      </w:pPr>
      <w:r>
        <w:t>5.1.44.</w:t>
      </w:r>
      <w:r>
        <w:tab/>
        <w:t>В случае нанесения ущерба собственности или сооружениям, расположенным на территории Строительной площадки и прилегающей территории, за исключением случаев нанесения ущерба в результате виновных действий Заказчика, Подрядчик несет ответственность в соответствии с законодательством РФ и восстанавливает за свой счет любые такие повреждения.</w:t>
      </w:r>
    </w:p>
    <w:p w:rsidR="00472097" w:rsidRPr="0016558D" w:rsidRDefault="00472097" w:rsidP="003D07A9">
      <w:pPr>
        <w:tabs>
          <w:tab w:val="left" w:pos="993"/>
        </w:tabs>
        <w:ind w:firstLine="851"/>
        <w:jc w:val="both"/>
      </w:pPr>
      <w:r>
        <w:t>5.1.45.</w:t>
      </w:r>
      <w:r>
        <w:tab/>
        <w:t>Выполнять в ходе выполнения Работ мероприятия сезонного характера, обеспечивающие надлежащие темпы строительства и достижение требуемых качественных показателей.</w:t>
      </w:r>
    </w:p>
    <w:p w:rsidR="00472097" w:rsidRPr="0016558D" w:rsidRDefault="00472097" w:rsidP="003D07A9">
      <w:pPr>
        <w:tabs>
          <w:tab w:val="left" w:pos="993"/>
        </w:tabs>
        <w:ind w:firstLine="851"/>
        <w:jc w:val="both"/>
      </w:pPr>
      <w:r>
        <w:lastRenderedPageBreak/>
        <w:t>5.1.46.</w:t>
      </w:r>
      <w:r>
        <w:tab/>
        <w:t>Согласовывать с Заказчиком и представителями Заказчика порядок ведения Работ на Объекте и обеспечить его соблюдение.</w:t>
      </w:r>
    </w:p>
    <w:p w:rsidR="00472097" w:rsidRPr="0016558D" w:rsidRDefault="00472097" w:rsidP="003D07A9">
      <w:pPr>
        <w:tabs>
          <w:tab w:val="left" w:pos="993"/>
        </w:tabs>
        <w:ind w:firstLine="851"/>
        <w:jc w:val="both"/>
      </w:pPr>
      <w:r>
        <w:t>5.1.47.</w:t>
      </w:r>
      <w:r>
        <w:tab/>
        <w:t>Немедленно поставить в известность Заказчика и представителя строительного контроля Заказчика, в случае возникновения обстоятельств, замедляющих ход выполнения Работ против планового и в случаях обнаружения обстоятельств, грозящих годности или прочности Результатов Работ.</w:t>
      </w:r>
    </w:p>
    <w:p w:rsidR="00472097" w:rsidRPr="0016558D" w:rsidRDefault="00472097" w:rsidP="003D07A9">
      <w:pPr>
        <w:tabs>
          <w:tab w:val="left" w:pos="993"/>
        </w:tabs>
        <w:ind w:firstLine="851"/>
        <w:jc w:val="both"/>
      </w:pPr>
      <w:r>
        <w:t>5.1.48.</w:t>
      </w:r>
      <w:r>
        <w:tab/>
        <w:t>Не превышать допустимые нормы загрязнения окружающей среды, а в случае такого допущения, нести ответственность перед компетентными органами.</w:t>
      </w:r>
    </w:p>
    <w:p w:rsidR="00472097" w:rsidRPr="0016558D" w:rsidRDefault="00472097" w:rsidP="003D07A9">
      <w:pPr>
        <w:tabs>
          <w:tab w:val="left" w:pos="993"/>
        </w:tabs>
        <w:ind w:firstLine="851"/>
        <w:jc w:val="both"/>
      </w:pPr>
      <w:r>
        <w:t>5.1.49.</w:t>
      </w:r>
      <w:r>
        <w:tab/>
        <w:t>Уведомить Заказчика о массе, габаритах и других особенностях перевозки груза и согласовать с ним свои предложения по его транспортировке и защите дорог и инженерных сооружений от возможного повреждения, если возникнет необходимость перевозки грузов, которые могут причинить ущерб имуществу Заказчика.</w:t>
      </w:r>
    </w:p>
    <w:p w:rsidR="00472097" w:rsidRPr="0016558D" w:rsidRDefault="00472097" w:rsidP="003D07A9">
      <w:pPr>
        <w:tabs>
          <w:tab w:val="left" w:pos="993"/>
        </w:tabs>
        <w:ind w:firstLine="851"/>
        <w:jc w:val="both"/>
      </w:pPr>
      <w:r>
        <w:t>5.1.50.</w:t>
      </w:r>
      <w:r>
        <w:tab/>
        <w:t>Принимать все необходимые меры, чтобы предотвратить нанесение ущерба или повреждения автодорог, мостов, тротуаров, площадок, газонов и зеленых насаждений, различным сооружениям своим транспортом, перевозящим грузы.</w:t>
      </w:r>
    </w:p>
    <w:p w:rsidR="00472097" w:rsidRPr="0016558D" w:rsidRDefault="00472097" w:rsidP="003D07A9">
      <w:pPr>
        <w:tabs>
          <w:tab w:val="left" w:pos="993"/>
        </w:tabs>
        <w:ind w:firstLine="851"/>
        <w:jc w:val="both"/>
      </w:pPr>
      <w:r>
        <w:t>5.1.51.</w:t>
      </w:r>
      <w:r>
        <w:tab/>
        <w:t xml:space="preserve"> </w:t>
      </w:r>
      <w:proofErr w:type="gramStart"/>
      <w:r>
        <w:t>Подрядчик самостоятельно организует свои взаимоотношения с третьими лицами, в том числе и с уполномоченными органами, со своими работниками и т.д. и отвечает перед последними за соблюдение норм законодательства, строительных норм и правил, правил и положений по охране здоровья и соблюдению санитарных норм, техники безопасности, правил противопожарной безопасности и т.д. при выполнении Работ по настоящему Договору.</w:t>
      </w:r>
      <w:proofErr w:type="gramEnd"/>
    </w:p>
    <w:p w:rsidR="00472097" w:rsidRPr="0016558D" w:rsidRDefault="00472097" w:rsidP="003D07A9">
      <w:pPr>
        <w:tabs>
          <w:tab w:val="left" w:pos="993"/>
        </w:tabs>
        <w:ind w:firstLine="851"/>
        <w:jc w:val="both"/>
      </w:pPr>
      <w:r>
        <w:t>5.1.52.</w:t>
      </w:r>
      <w:r>
        <w:tab/>
        <w:t>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и иных происшествиях произошедших при выполнении Работ по настоящему Договору.</w:t>
      </w:r>
    </w:p>
    <w:p w:rsidR="00472097" w:rsidRPr="0016558D" w:rsidRDefault="00472097" w:rsidP="003D07A9">
      <w:pPr>
        <w:tabs>
          <w:tab w:val="left" w:pos="993"/>
        </w:tabs>
        <w:ind w:firstLine="851"/>
        <w:jc w:val="both"/>
      </w:pPr>
      <w:r>
        <w:t>5.1.53.</w:t>
      </w:r>
      <w:r>
        <w:tab/>
        <w:t>Соблюдать требования внутренних нормативных документов Заказчика и нести по ним ответственность перед Заказчиком, в том числе Требования по Охране труда, промышленной безопас</w:t>
      </w:r>
      <w:r w:rsidR="00FB44A3">
        <w:t>ности и экологии (Приложение № 3</w:t>
      </w:r>
      <w:r>
        <w:t xml:space="preserve"> к Договору).</w:t>
      </w:r>
    </w:p>
    <w:p w:rsidR="00472097" w:rsidRPr="0016558D" w:rsidRDefault="00472097" w:rsidP="003D07A9">
      <w:pPr>
        <w:tabs>
          <w:tab w:val="left" w:pos="993"/>
        </w:tabs>
        <w:ind w:firstLine="851"/>
        <w:jc w:val="both"/>
      </w:pPr>
      <w:r>
        <w:t>5.1.54.</w:t>
      </w:r>
      <w:r>
        <w:tab/>
        <w:t xml:space="preserve">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а также требованиями Заказчика или представителя технического надзора Заказчика; </w:t>
      </w:r>
      <w:proofErr w:type="gramStart"/>
      <w:r>
        <w:t>расследование причин аварий, инцидентов и несчастных случаев осуществляется в порядке, предусмотренном законодательством Российской Федерации и внутренними требованиями Заказчика, комиссией с обязательным участием представителей Заказчика, Подрядчика и привлекаемых Подрядчиком третьих лиц, а также представителей уполномоченных государственных органов, в случаях предусмотренных законодательством Российской Федерации, при этом отказ от участия в комиссии не допускается.</w:t>
      </w:r>
      <w:proofErr w:type="gramEnd"/>
    </w:p>
    <w:p w:rsidR="00472097" w:rsidRPr="0016558D" w:rsidRDefault="00472097" w:rsidP="003D07A9">
      <w:pPr>
        <w:tabs>
          <w:tab w:val="left" w:pos="993"/>
        </w:tabs>
        <w:ind w:firstLine="851"/>
        <w:jc w:val="both"/>
      </w:pPr>
      <w:r>
        <w:t>5.1.55.</w:t>
      </w:r>
      <w:r>
        <w:tab/>
        <w:t>Не допускать случаев проносов и употребления на Строительной площадке и  территории Заказчика алкогольных напитков, наркотиков и наркотических средств, проноса огнестрельного оружия, боеприпасов персоналом, за который Подрядчик несет ответственность.</w:t>
      </w:r>
    </w:p>
    <w:p w:rsidR="00472097" w:rsidRPr="0016558D" w:rsidRDefault="00472097" w:rsidP="003D07A9">
      <w:pPr>
        <w:ind w:firstLine="851"/>
        <w:jc w:val="both"/>
        <w:rPr>
          <w:u w:val="single"/>
        </w:rPr>
      </w:pPr>
      <w:r>
        <w:t>5.2.</w:t>
      </w:r>
      <w:r>
        <w:tab/>
      </w:r>
      <w:r>
        <w:rPr>
          <w:u w:val="single"/>
        </w:rPr>
        <w:t>Подрядчик вправе:</w:t>
      </w:r>
    </w:p>
    <w:p w:rsidR="00472097" w:rsidRPr="0016558D" w:rsidRDefault="00472097" w:rsidP="003D07A9">
      <w:pPr>
        <w:ind w:firstLine="851"/>
        <w:jc w:val="both"/>
      </w:pPr>
      <w:r>
        <w:t>5.2.1.</w:t>
      </w:r>
      <w:r>
        <w:tab/>
        <w:t>Предлагать Заказчику изменения, позволяющие повысить качество и сократить срок выполнения Работ по Договору.</w:t>
      </w:r>
    </w:p>
    <w:p w:rsidR="00472097" w:rsidRDefault="00472097" w:rsidP="003D07A9">
      <w:pPr>
        <w:ind w:firstLine="851"/>
        <w:jc w:val="both"/>
      </w:pPr>
      <w:r>
        <w:t>5.2.2.</w:t>
      </w:r>
      <w:r>
        <w:tab/>
        <w:t xml:space="preserve">Требовать от Заказчика исполнение обязательств Заказчика в порядке и сроки, предусмотренные Договором. </w:t>
      </w:r>
    </w:p>
    <w:p w:rsidR="00472097" w:rsidRPr="00326818" w:rsidRDefault="00472097" w:rsidP="003D07A9">
      <w:pPr>
        <w:ind w:firstLine="851"/>
        <w:jc w:val="both"/>
      </w:pPr>
      <w:r>
        <w:t>5.3. Подрядчик имеет право привлекать к выполнению Работ по настоящему Договору Субподрядчиков на условиях, предусмотренных настоящим Договором, только с письменного согласия Заказчика.</w:t>
      </w:r>
    </w:p>
    <w:p w:rsidR="00472097" w:rsidRDefault="00472097" w:rsidP="003D07A9">
      <w:pPr>
        <w:ind w:firstLine="851"/>
        <w:jc w:val="both"/>
      </w:pPr>
      <w:r>
        <w:lastRenderedPageBreak/>
        <w:t>5.4. Подрядчик гарантирует, что все Материалы, используемые Подрядчиком для выполнения Работ по настоящему Договору, являются свободными от прав третьих лиц, не находятся в залоге и аресте. После подписания Сторонами унифицированной формы КС-2, все Материалы, используемые Подрядчиком для выполнения Работ в соответствии с условиями настоящего Договора, являются собственностью Заказчика.</w:t>
      </w:r>
    </w:p>
    <w:p w:rsidR="00472097" w:rsidRPr="005820EB" w:rsidRDefault="00472097" w:rsidP="003D07A9">
      <w:pPr>
        <w:pStyle w:val="ConsNormal"/>
        <w:ind w:firstLine="0"/>
        <w:rPr>
          <w:rFonts w:ascii="Times New Roman" w:hAnsi="Times New Roman"/>
          <w:b/>
          <w:sz w:val="24"/>
          <w:szCs w:val="24"/>
        </w:rPr>
      </w:pPr>
    </w:p>
    <w:p w:rsidR="00472097" w:rsidRPr="005820EB" w:rsidRDefault="00472097" w:rsidP="003D07A9">
      <w:pPr>
        <w:pStyle w:val="ConsNormal"/>
        <w:ind w:firstLine="851"/>
        <w:jc w:val="center"/>
        <w:rPr>
          <w:rFonts w:ascii="Times New Roman" w:hAnsi="Times New Roman"/>
          <w:b/>
          <w:sz w:val="24"/>
          <w:szCs w:val="24"/>
        </w:rPr>
      </w:pPr>
      <w:r>
        <w:rPr>
          <w:rFonts w:ascii="Times New Roman" w:hAnsi="Times New Roman"/>
          <w:b/>
          <w:sz w:val="24"/>
          <w:szCs w:val="24"/>
        </w:rPr>
        <w:t>6. Персонал Подрядчика</w:t>
      </w:r>
    </w:p>
    <w:p w:rsidR="00472097" w:rsidRPr="0052648F" w:rsidRDefault="00472097" w:rsidP="003D07A9">
      <w:pPr>
        <w:pStyle w:val="afc"/>
        <w:ind w:firstLine="851"/>
        <w:jc w:val="both"/>
        <w:rPr>
          <w:sz w:val="24"/>
          <w:szCs w:val="24"/>
        </w:rPr>
      </w:pPr>
      <w:r>
        <w:rPr>
          <w:sz w:val="24"/>
          <w:szCs w:val="24"/>
        </w:rPr>
        <w:t>6.1.</w:t>
      </w:r>
      <w:r>
        <w:rPr>
          <w:sz w:val="24"/>
          <w:szCs w:val="24"/>
        </w:rPr>
        <w:tab/>
      </w:r>
      <w:proofErr w:type="gramStart"/>
      <w:r>
        <w:rPr>
          <w:sz w:val="24"/>
          <w:szCs w:val="24"/>
        </w:rPr>
        <w:t>Для выполнения своих обязательств, предусмотренных условиями настоящего Договора, Подрядчик использует на Стройплощадке и при исполнении обязательств, не связанных с деятельностью на Стройплощадке, своих и/или привлеченных специалистов, квалификация, опыт и компетенция которых позволяют осуществлять надлежащий надзор и руководство за порученной им работой, а также квалифицированную рабочую силу, которая является необходимой для надлежащего и своевременного выполнения Работ.</w:t>
      </w:r>
      <w:proofErr w:type="gramEnd"/>
    </w:p>
    <w:p w:rsidR="00472097" w:rsidRPr="0052648F" w:rsidRDefault="00472097" w:rsidP="003D07A9">
      <w:pPr>
        <w:pStyle w:val="afc"/>
        <w:ind w:firstLine="851"/>
        <w:jc w:val="both"/>
        <w:rPr>
          <w:sz w:val="24"/>
          <w:szCs w:val="24"/>
        </w:rPr>
      </w:pPr>
      <w:r>
        <w:rPr>
          <w:sz w:val="24"/>
          <w:szCs w:val="24"/>
        </w:rPr>
        <w:t>6.2.</w:t>
      </w:r>
      <w:r>
        <w:rPr>
          <w:sz w:val="24"/>
          <w:szCs w:val="24"/>
        </w:rPr>
        <w:tab/>
        <w:t xml:space="preserve"> Подрядчик несёт полную ответственность по всем претензиям, требованиям, судебным искам со стороны третьих лиц о возмещении вреда жизни, здоровью и/или имуществу (в том числе, в отношении Персонала Подрядчика и Персонала Заказчика), которые могут возникнуть в результате исполнения/неисполнения Подрядчиком своих обязательств по настоящему Договору. В случае возникновения претензий, требований, судебных исков со стороны</w:t>
      </w:r>
      <w:proofErr w:type="gramStart"/>
      <w:r>
        <w:rPr>
          <w:sz w:val="24"/>
          <w:szCs w:val="24"/>
        </w:rPr>
        <w:t xml:space="preserve"> Т</w:t>
      </w:r>
      <w:proofErr w:type="gramEnd"/>
      <w:r>
        <w:rPr>
          <w:sz w:val="24"/>
          <w:szCs w:val="24"/>
        </w:rPr>
        <w:t>ретьих лиц в соответствии с настоящим пунктом, Подрядчик оплачивает все убытки, издержки и расходы, возникшие у Заказчика в связи с предъявлением таких претензий, требований, судебных исков со стороны Третьих лиц.</w:t>
      </w:r>
    </w:p>
    <w:p w:rsidR="00472097" w:rsidRPr="0052648F" w:rsidRDefault="00472097" w:rsidP="003D07A9">
      <w:pPr>
        <w:ind w:firstLine="851"/>
        <w:jc w:val="both"/>
      </w:pPr>
      <w:r>
        <w:t>6.3.</w:t>
      </w:r>
      <w:r>
        <w:tab/>
        <w:t>В случае возникновения претензий к Подрядчику, независимо от их характера, со стороны третьих лиц, Заказчик не несет по ним никакой ответственности.</w:t>
      </w:r>
    </w:p>
    <w:p w:rsidR="00472097" w:rsidRPr="0052648F" w:rsidRDefault="00472097" w:rsidP="003D07A9">
      <w:pPr>
        <w:pStyle w:val="afc"/>
        <w:ind w:firstLine="851"/>
        <w:jc w:val="both"/>
        <w:rPr>
          <w:sz w:val="24"/>
          <w:szCs w:val="24"/>
        </w:rPr>
      </w:pPr>
      <w:r>
        <w:rPr>
          <w:sz w:val="24"/>
          <w:szCs w:val="24"/>
        </w:rPr>
        <w:t>6.4.</w:t>
      </w:r>
      <w:r>
        <w:rPr>
          <w:sz w:val="24"/>
          <w:szCs w:val="24"/>
        </w:rPr>
        <w:tab/>
        <w:t xml:space="preserve"> Подрядчик не должен нанимать или пытаться нанять Персонал Подрядчика из числа лиц, работающих у Заказчика.</w:t>
      </w:r>
    </w:p>
    <w:p w:rsidR="00472097" w:rsidRPr="0052648F" w:rsidRDefault="00472097" w:rsidP="003D07A9">
      <w:pPr>
        <w:ind w:firstLine="851"/>
        <w:jc w:val="both"/>
      </w:pPr>
      <w:r>
        <w:t>6.5.</w:t>
      </w:r>
      <w:r>
        <w:tab/>
        <w:t xml:space="preserve"> Подрядчик обязан соблюдать все требования законодательства о труде, применимые к Персоналу Подрядчика, включая законы, относящиеся к занятости, охране здоровья, технике безопасности, вопросам иммиграции, а также требовать соблюдения всего указанного выше от своих Субподрядчиков в отношении персонала и рабочей силы Субподрядчиков. </w:t>
      </w:r>
    </w:p>
    <w:p w:rsidR="00472097" w:rsidRPr="0052648F" w:rsidRDefault="00472097" w:rsidP="003D07A9">
      <w:pPr>
        <w:ind w:firstLine="851"/>
        <w:jc w:val="both"/>
      </w:pPr>
      <w:r>
        <w:t>6.6.</w:t>
      </w:r>
      <w:r>
        <w:tab/>
        <w:t xml:space="preserve"> Подрядчик обязуется соблюдать требования безопасности и иные локальные нормативные акты в области промышленной безопасности, охраны труда и экологии с которым Заказчик обязан ознакомить Подрядчика, а в случае привлечения Субподрядчиков Подрядчик обязан обеспечить соблюдение указанных требований и актов Субподрядчиками.</w:t>
      </w:r>
    </w:p>
    <w:p w:rsidR="00472097" w:rsidRPr="0052648F" w:rsidRDefault="00472097" w:rsidP="003D07A9">
      <w:pPr>
        <w:ind w:firstLine="851"/>
        <w:jc w:val="both"/>
      </w:pPr>
      <w:r>
        <w:t>6.7.</w:t>
      </w:r>
      <w:r>
        <w:tab/>
        <w:t xml:space="preserve"> Подрядчик не может предоставлять Персоналу Подрядчика для временного или постоянного проживания какие-либо помещения, в т.ч. находящиеся в процессе строительства, относящиеся к Объему Работ Подрядчика и Объекту, за исключением Временных объектов.</w:t>
      </w:r>
    </w:p>
    <w:p w:rsidR="00472097" w:rsidRPr="0052648F" w:rsidRDefault="00472097" w:rsidP="003D07A9">
      <w:pPr>
        <w:ind w:firstLine="851"/>
        <w:jc w:val="both"/>
      </w:pPr>
      <w:r>
        <w:t>6.8.</w:t>
      </w:r>
      <w:r>
        <w:tab/>
        <w:t xml:space="preserve"> Подрядчик должен назначить из своего штата сотрудника, ответственного за выполнение правил техники безопасности и предотвращению несчастных случаев для работы на Строительной площадке, отвечающего за соблюдение Персоналом Подрядчика правил техники безопасности и предотвращение несчастных случаев. Это лицо должно иметь квалификацию, необходимую для выполнения данной работы, а также обладать полномочиями давать указания и принимать меры по предотвращению несчастных случаев. На протяжении всего срока выполнения Работ по настоящему Договору Подрядчик обязан предоставлять этому лицу все необходимое для выполнения им своих обязанностей и полномочий. Подрядчик обязан направлять Заказчику сведения о любом несчастном случае немедленно, насколько это возможно, после его происшествия. </w:t>
      </w:r>
    </w:p>
    <w:p w:rsidR="00472097" w:rsidRPr="0052648F" w:rsidRDefault="00472097" w:rsidP="003D07A9">
      <w:pPr>
        <w:ind w:firstLine="851"/>
        <w:jc w:val="both"/>
      </w:pPr>
      <w:r>
        <w:lastRenderedPageBreak/>
        <w:t>6.9.</w:t>
      </w:r>
      <w:r>
        <w:tab/>
        <w:t xml:space="preserve">Персонал Подрядчика должен иметь необходимую квалификацию, знания и опыт в соответствующих областях и сферах его применения. </w:t>
      </w:r>
      <w:proofErr w:type="gramStart"/>
      <w:r>
        <w:t>Заказчик может потребовать от Подрядчика, а Подрядчик обязан удовлетворить требование Заказчика об удалении (либо обеспечении удаления) любого лица, нанятого для выполнения Работ на Строительной площадке по настоящему Договору, которое: (а) постоянно нарушает дисциплину (б) проявляет некомпетентность или небрежность при выполнении своих должностных обязанностей (в) не соблюдает любое из положений настоящего Договора или (г) осуществляет действия, угрожающие безопасности и здоровью Персонала</w:t>
      </w:r>
      <w:proofErr w:type="gramEnd"/>
      <w:r>
        <w:t xml:space="preserve"> Подрядчика, Персонала Заказчика или окружающей среде. </w:t>
      </w:r>
    </w:p>
    <w:p w:rsidR="00472097" w:rsidRPr="0052648F" w:rsidRDefault="00472097" w:rsidP="003D07A9">
      <w:pPr>
        <w:ind w:firstLine="851"/>
        <w:jc w:val="both"/>
      </w:pPr>
      <w:r>
        <w:t>6.10.</w:t>
      </w:r>
      <w:r>
        <w:tab/>
        <w:t xml:space="preserve"> Подрядчик обязан в любое время принимать все разумные меры по предупреждению противозаконных действий, или нарушения порядка со стороны Персонала Подрядчика.</w:t>
      </w:r>
    </w:p>
    <w:p w:rsidR="00472097" w:rsidRPr="005820EB" w:rsidRDefault="00472097" w:rsidP="003D07A9">
      <w:pPr>
        <w:pStyle w:val="ConsNormal"/>
        <w:ind w:firstLine="0"/>
        <w:rPr>
          <w:rFonts w:ascii="Times New Roman" w:hAnsi="Times New Roman"/>
          <w:i/>
          <w:iCs/>
          <w:sz w:val="24"/>
          <w:szCs w:val="24"/>
        </w:rPr>
      </w:pPr>
    </w:p>
    <w:p w:rsidR="00472097" w:rsidRPr="005820EB" w:rsidRDefault="00472097" w:rsidP="003D07A9">
      <w:pPr>
        <w:pStyle w:val="ConsNormal"/>
        <w:ind w:firstLine="851"/>
        <w:jc w:val="center"/>
        <w:rPr>
          <w:rFonts w:ascii="Times New Roman" w:hAnsi="Times New Roman"/>
          <w:b/>
          <w:sz w:val="24"/>
          <w:szCs w:val="24"/>
        </w:rPr>
      </w:pPr>
      <w:r>
        <w:rPr>
          <w:rFonts w:ascii="Times New Roman" w:hAnsi="Times New Roman"/>
          <w:b/>
          <w:sz w:val="24"/>
          <w:szCs w:val="24"/>
        </w:rPr>
        <w:t>7. Проектная и рабочая документация</w:t>
      </w:r>
    </w:p>
    <w:p w:rsidR="00472097" w:rsidRPr="0052648F" w:rsidRDefault="00472097" w:rsidP="003D07A9">
      <w:pPr>
        <w:pStyle w:val="afc"/>
        <w:tabs>
          <w:tab w:val="left" w:pos="1418"/>
        </w:tabs>
        <w:ind w:firstLine="851"/>
        <w:jc w:val="both"/>
        <w:rPr>
          <w:sz w:val="24"/>
          <w:szCs w:val="24"/>
        </w:rPr>
      </w:pPr>
      <w:r>
        <w:rPr>
          <w:sz w:val="24"/>
          <w:szCs w:val="24"/>
        </w:rPr>
        <w:t>7.1.</w:t>
      </w:r>
      <w:r>
        <w:rPr>
          <w:sz w:val="24"/>
          <w:szCs w:val="24"/>
        </w:rPr>
        <w:tab/>
        <w:t>На момент заключения настоящего Договора Подрядчику предоставлена для ознакомления и анализа любая необходимая документация, необходимая для выполнения Объема Работ по настоящему Договору.</w:t>
      </w:r>
    </w:p>
    <w:p w:rsidR="00472097" w:rsidRPr="0052648F" w:rsidRDefault="00472097" w:rsidP="003D07A9">
      <w:pPr>
        <w:tabs>
          <w:tab w:val="left" w:pos="1418"/>
        </w:tabs>
        <w:ind w:firstLine="851"/>
        <w:jc w:val="both"/>
      </w:pPr>
      <w:r>
        <w:t>7.2.</w:t>
      </w:r>
      <w:r>
        <w:tab/>
        <w:t xml:space="preserve">Рабочая документация предоставляются Заказчиком Подрядчику в течение 5 (Пяти) рабочих дней </w:t>
      </w:r>
      <w:proofErr w:type="gramStart"/>
      <w:r>
        <w:t>с даты заключения</w:t>
      </w:r>
      <w:proofErr w:type="gramEnd"/>
      <w:r>
        <w:t xml:space="preserve"> Договора.</w:t>
      </w:r>
    </w:p>
    <w:p w:rsidR="00472097" w:rsidRDefault="00472097" w:rsidP="003D07A9">
      <w:pPr>
        <w:tabs>
          <w:tab w:val="left" w:pos="1418"/>
        </w:tabs>
        <w:ind w:firstLine="851"/>
        <w:jc w:val="both"/>
      </w:pPr>
      <w:r>
        <w:t>7.3.</w:t>
      </w:r>
      <w:r>
        <w:tab/>
        <w:t>Исходные данные являются собственностью Заказчика, должны быть возвращены Заказчику Подрядчиком в надлежащем состоянии в случае досрочного расторжения настоящего Договора или не позднее даты Завершения Работ, и не могут быть использованы в иных целях, помимо целей выполнения Работ в соответствии с настоящим Договором.</w:t>
      </w:r>
    </w:p>
    <w:p w:rsidR="00472097" w:rsidRPr="00DA5D70" w:rsidRDefault="00472097" w:rsidP="003D07A9">
      <w:pPr>
        <w:ind w:firstLine="720"/>
        <w:jc w:val="both"/>
      </w:pPr>
    </w:p>
    <w:p w:rsidR="00472097" w:rsidRPr="00BA1533" w:rsidRDefault="00472097" w:rsidP="003D07A9">
      <w:pPr>
        <w:pStyle w:val="ConsNormal"/>
        <w:ind w:firstLine="851"/>
        <w:jc w:val="center"/>
        <w:rPr>
          <w:rFonts w:ascii="Times New Roman" w:hAnsi="Times New Roman"/>
          <w:b/>
          <w:sz w:val="24"/>
          <w:szCs w:val="24"/>
        </w:rPr>
      </w:pPr>
      <w:r>
        <w:rPr>
          <w:rFonts w:ascii="Times New Roman" w:hAnsi="Times New Roman"/>
          <w:b/>
          <w:sz w:val="24"/>
          <w:szCs w:val="24"/>
        </w:rPr>
        <w:t>8. Субподрядчики/Поставщики. Права и обязанности Субподрядчиков/Поставщиков</w:t>
      </w:r>
    </w:p>
    <w:p w:rsidR="00472097" w:rsidRPr="00BA1533" w:rsidRDefault="00472097" w:rsidP="003D07A9">
      <w:pPr>
        <w:pStyle w:val="ConsNormal"/>
        <w:tabs>
          <w:tab w:val="left" w:pos="1418"/>
        </w:tabs>
        <w:ind w:firstLine="851"/>
        <w:jc w:val="both"/>
        <w:rPr>
          <w:rFonts w:ascii="Times New Roman" w:hAnsi="Times New Roman"/>
          <w:sz w:val="24"/>
          <w:szCs w:val="24"/>
        </w:rPr>
      </w:pPr>
      <w:r>
        <w:rPr>
          <w:rFonts w:ascii="Times New Roman" w:hAnsi="Times New Roman"/>
          <w:sz w:val="24"/>
          <w:szCs w:val="24"/>
        </w:rPr>
        <w:t>8.1.</w:t>
      </w:r>
      <w:r>
        <w:rPr>
          <w:rFonts w:ascii="Times New Roman" w:hAnsi="Times New Roman"/>
          <w:sz w:val="24"/>
          <w:szCs w:val="24"/>
        </w:rPr>
        <w:tab/>
        <w:t xml:space="preserve">Субподрядчиками и Поставщиками по настоящему Договору могут выступать любые юридические лица и/или индивидуальные предприниматели, обладающие необходимым регистрационным статусом в стране регистрации и необходимыми допусками/лицензиями/разрешениями для производства Работ (части Работ) по настоящему Договору/поставки Материалов на территории Российской Федерации. </w:t>
      </w:r>
    </w:p>
    <w:p w:rsidR="00472097" w:rsidRPr="00BA1533" w:rsidRDefault="00472097" w:rsidP="003D07A9">
      <w:pPr>
        <w:pStyle w:val="ConsNormal"/>
        <w:tabs>
          <w:tab w:val="left" w:pos="1418"/>
        </w:tabs>
        <w:ind w:firstLine="851"/>
        <w:jc w:val="both"/>
        <w:rPr>
          <w:rFonts w:ascii="Times New Roman" w:hAnsi="Times New Roman"/>
          <w:sz w:val="24"/>
          <w:szCs w:val="24"/>
        </w:rPr>
      </w:pPr>
      <w:r>
        <w:rPr>
          <w:rFonts w:ascii="Times New Roman" w:hAnsi="Times New Roman"/>
          <w:sz w:val="24"/>
          <w:szCs w:val="24"/>
        </w:rPr>
        <w:t>8.2.</w:t>
      </w:r>
      <w:r>
        <w:rPr>
          <w:rFonts w:ascii="Times New Roman" w:hAnsi="Times New Roman"/>
          <w:sz w:val="24"/>
          <w:szCs w:val="24"/>
        </w:rPr>
        <w:tab/>
        <w:t xml:space="preserve"> Подрядчик представляет Заказчику информацию и документацию, подтверждающую выбор и заключение договора с Субподрядчиком/Поставщиком в порядке и на условиях, предусмотренных статьей 5 Договора.</w:t>
      </w:r>
    </w:p>
    <w:p w:rsidR="00472097" w:rsidRDefault="00472097" w:rsidP="003D07A9">
      <w:pPr>
        <w:pStyle w:val="ConsNormal"/>
        <w:ind w:firstLine="851"/>
        <w:rPr>
          <w:rFonts w:ascii="Times New Roman" w:hAnsi="Times New Roman"/>
          <w:sz w:val="24"/>
          <w:szCs w:val="24"/>
        </w:rPr>
      </w:pPr>
    </w:p>
    <w:p w:rsidR="00472097" w:rsidRPr="005820EB" w:rsidRDefault="00472097" w:rsidP="003D07A9">
      <w:pPr>
        <w:pStyle w:val="ConsNormal"/>
        <w:ind w:firstLine="851"/>
        <w:jc w:val="center"/>
        <w:rPr>
          <w:rFonts w:ascii="Times New Roman" w:hAnsi="Times New Roman"/>
          <w:b/>
          <w:sz w:val="24"/>
          <w:szCs w:val="24"/>
        </w:rPr>
      </w:pPr>
      <w:r>
        <w:rPr>
          <w:rFonts w:ascii="Times New Roman" w:hAnsi="Times New Roman"/>
          <w:b/>
          <w:sz w:val="24"/>
          <w:szCs w:val="24"/>
        </w:rPr>
        <w:t>9. Производство Работ</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9.1.</w:t>
      </w:r>
      <w:r>
        <w:rPr>
          <w:rFonts w:ascii="Times New Roman" w:hAnsi="Times New Roman"/>
          <w:sz w:val="24"/>
          <w:szCs w:val="24"/>
        </w:rPr>
        <w:tab/>
        <w:t>Представительство в Договоре:</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9.1.1.</w:t>
      </w:r>
      <w:r>
        <w:rPr>
          <w:rFonts w:ascii="Times New Roman" w:hAnsi="Times New Roman"/>
          <w:sz w:val="24"/>
          <w:szCs w:val="24"/>
        </w:rPr>
        <w:tab/>
      </w:r>
      <w:proofErr w:type="gramStart"/>
      <w:r>
        <w:rPr>
          <w:rFonts w:ascii="Times New Roman" w:hAnsi="Times New Roman"/>
          <w:sz w:val="24"/>
          <w:szCs w:val="24"/>
        </w:rPr>
        <w:t>В целях оперативного решения вопросов, связанных с выполнением Объема работ по настоящему Договору, Заказчик назначает своего Представителя на Стройплощадке, который от имени Заказчика в пределах предоставленных ему полномочий будет осуществлять надзор и контроль за выполнением Объема работ, производить проверку качества Работ и соответствие используемых Материалов условиям настоящего Договора, стандартам и строительным нормам и правилам, действующим в Российской Федерации, проверять и</w:t>
      </w:r>
      <w:proofErr w:type="gramEnd"/>
      <w:r>
        <w:rPr>
          <w:rFonts w:ascii="Times New Roman" w:hAnsi="Times New Roman"/>
          <w:sz w:val="24"/>
          <w:szCs w:val="24"/>
        </w:rPr>
        <w:t xml:space="preserve"> подписывать соответствующие акты и/или иные документы в рамках своих полномочий, определяемых доверенностью.</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9.1.2.</w:t>
      </w:r>
      <w:r>
        <w:rPr>
          <w:rFonts w:ascii="Times New Roman" w:hAnsi="Times New Roman"/>
          <w:sz w:val="24"/>
          <w:szCs w:val="24"/>
        </w:rPr>
        <w:tab/>
        <w:t xml:space="preserve"> Подрядчика на Стройплощадке будет представлять Представитель Подрядчика, который от его имени будет выполнять все действия в рамках своей компетенции, направленные на своевременное и надлежащее выполнение Работ.</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9.2.</w:t>
      </w:r>
      <w:r>
        <w:rPr>
          <w:rFonts w:ascii="Times New Roman" w:hAnsi="Times New Roman"/>
          <w:sz w:val="24"/>
          <w:szCs w:val="24"/>
        </w:rPr>
        <w:tab/>
        <w:t>Качество Материалов, Конструкций:</w:t>
      </w:r>
    </w:p>
    <w:p w:rsidR="00472097" w:rsidRPr="00B66C4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lastRenderedPageBreak/>
        <w:t>9.2.1.</w:t>
      </w:r>
      <w:r>
        <w:rPr>
          <w:rFonts w:ascii="Times New Roman" w:hAnsi="Times New Roman"/>
          <w:sz w:val="24"/>
          <w:szCs w:val="24"/>
        </w:rPr>
        <w:tab/>
        <w:t xml:space="preserve">Подрядчик гарантирует, что качество Материалов и Конструкций, используемых им для выполнения Работ, будет соответствовать требованиям Рабочей документации, стандартам и строительным нормам и правилам, действующим в Российской Федерации. </w:t>
      </w:r>
      <w:proofErr w:type="gramStart"/>
      <w:r>
        <w:rPr>
          <w:rFonts w:ascii="Times New Roman" w:hAnsi="Times New Roman"/>
          <w:sz w:val="24"/>
          <w:szCs w:val="24"/>
        </w:rPr>
        <w:t xml:space="preserve">Подрядчик должен предоставить Заказчику до начала соответствующих Работ сертификаты качества и санитарно-эпидемиологические заключения (в случае если их предоставление предусмотрено законодательством Российской Федерации и/или техническими нормами и правилами) или протоколы результатов испытаний качества используемых им для выполнения Работ Материалов и Конструкций, данные об их </w:t>
      </w:r>
      <w:proofErr w:type="spellStart"/>
      <w:r>
        <w:rPr>
          <w:rFonts w:ascii="Times New Roman" w:hAnsi="Times New Roman"/>
          <w:sz w:val="24"/>
          <w:szCs w:val="24"/>
        </w:rPr>
        <w:t>пожаробезопасности</w:t>
      </w:r>
      <w:proofErr w:type="spellEnd"/>
      <w:r>
        <w:rPr>
          <w:rFonts w:ascii="Times New Roman" w:hAnsi="Times New Roman"/>
          <w:sz w:val="24"/>
          <w:szCs w:val="24"/>
        </w:rPr>
        <w:t xml:space="preserve"> в соответствии с нормами, действующими в Российской Федерации, причем Заказчик признает сертификаты и протоколы о</w:t>
      </w:r>
      <w:proofErr w:type="gramEnd"/>
      <w:r>
        <w:rPr>
          <w:rFonts w:ascii="Times New Roman" w:hAnsi="Times New Roman"/>
          <w:sz w:val="24"/>
          <w:szCs w:val="24"/>
        </w:rPr>
        <w:t xml:space="preserve"> </w:t>
      </w:r>
      <w:proofErr w:type="gramStart"/>
      <w:r>
        <w:rPr>
          <w:rFonts w:ascii="Times New Roman" w:hAnsi="Times New Roman"/>
          <w:sz w:val="24"/>
          <w:szCs w:val="24"/>
        </w:rPr>
        <w:t>результатах</w:t>
      </w:r>
      <w:proofErr w:type="gramEnd"/>
      <w:r>
        <w:rPr>
          <w:rFonts w:ascii="Times New Roman" w:hAnsi="Times New Roman"/>
          <w:sz w:val="24"/>
          <w:szCs w:val="24"/>
        </w:rPr>
        <w:t xml:space="preserve"> испытаний, выданные компетентными органами Российской Федерации или организациями по испытанию Материалов и Конструкций (при наличии допуска или лицензии, оформленной в установленном порядке, на осуществление данных видов Работ). </w:t>
      </w:r>
    </w:p>
    <w:p w:rsidR="00472097" w:rsidRPr="00B66C4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 xml:space="preserve">9.2.2. Подрядчик производит проверки и испытания Материалов и Конструкций в порядке, установленном статьей 12 настоящего Договора  и законодательством Российской Федерации. </w:t>
      </w:r>
    </w:p>
    <w:p w:rsidR="00472097" w:rsidRPr="00B66C4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9.3.</w:t>
      </w:r>
      <w:r>
        <w:rPr>
          <w:rFonts w:ascii="Times New Roman" w:hAnsi="Times New Roman"/>
          <w:sz w:val="24"/>
          <w:szCs w:val="24"/>
        </w:rPr>
        <w:tab/>
        <w:t>Скрытые работы, проверки и испытания Материалов и Конструкций, проводимые Подрядчиком:</w:t>
      </w:r>
    </w:p>
    <w:p w:rsidR="00472097" w:rsidRPr="00B66C4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9.3.1.</w:t>
      </w:r>
      <w:r>
        <w:rPr>
          <w:rFonts w:ascii="Times New Roman" w:hAnsi="Times New Roman"/>
          <w:sz w:val="24"/>
          <w:szCs w:val="24"/>
        </w:rPr>
        <w:tab/>
        <w:t xml:space="preserve">Акты приёмки Скрытых работ, протоколы  проверок, испытаний Материалов и/или Конструкций составляются в 4 (Четырех) экземплярах и подписываются представителями Сторон. </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9.3.2.</w:t>
      </w:r>
      <w:r>
        <w:rPr>
          <w:rFonts w:ascii="Times New Roman" w:hAnsi="Times New Roman"/>
          <w:sz w:val="24"/>
          <w:szCs w:val="24"/>
        </w:rPr>
        <w:tab/>
        <w:t xml:space="preserve">Подрядчик письменно сообщит Заказчику о необходимости проведения приемки Работ, Конструкций, Скрытых работ, проверок и испытаний, заблаговременно, но не позднее, чем за 24 (Двадцать четыре) часа, а если приемка будет приходиться на выходные дни, то не позднее, чем за 48 (Сорок восемь) часов до начала проведения приемки. В отсутствие Заказчика приемка не производится. Заказчик извещает лицо, осуществляющее авторский надзор и лицо, осуществляющее технический надзор, о назначении даты приемки Скрытых работ. </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9.3.3.</w:t>
      </w:r>
      <w:r>
        <w:rPr>
          <w:rFonts w:ascii="Times New Roman" w:hAnsi="Times New Roman"/>
          <w:sz w:val="24"/>
          <w:szCs w:val="24"/>
        </w:rPr>
        <w:tab/>
        <w:t>Если закрытие Скрытых Работ выполнено без приемки Заказчиком в случаях, когда Заказчик не был информирован об этом, или был информирован с опозданием, то Подрядчик должен за свой счет вскрыть любую часть Скрытых работ, согласно указанию Заказчика, а затем восстановить её также за свой счёт.</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9.4.</w:t>
      </w:r>
      <w:r>
        <w:rPr>
          <w:rFonts w:ascii="Times New Roman" w:hAnsi="Times New Roman"/>
          <w:sz w:val="24"/>
          <w:szCs w:val="24"/>
        </w:rPr>
        <w:tab/>
        <w:t>Устранение Недостатков выполненных Работ:</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9.4.1.</w:t>
      </w:r>
      <w:r>
        <w:rPr>
          <w:rFonts w:ascii="Times New Roman" w:hAnsi="Times New Roman"/>
          <w:sz w:val="24"/>
          <w:szCs w:val="24"/>
        </w:rPr>
        <w:tab/>
        <w:t xml:space="preserve">В случае обнаружения Недостатков выполненных Работ и/или Результата Работ, Подрядчик обязан своими силами и за свой счет без промедления приступить и устранить обнаруженные Недостатки выполненных Работ и/или Результата Работ, но в любом случае, не позднее 15 (Пятнадцати)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соответствующего требования от Заказчика.</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9.4.2. Заказчик в процессе выполнения Работ может давать в письменной форме распоряжения Подрядчику в отношении:</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немедленного удаления со Стройплощадки любых Материалов, не соответствующих условиям настоящего Договора;</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замены некачественных Материалов за счет Подрядчика, обнаруженных во время их проверки или испытаний и устранения Недостатков.</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Подрядчик обязан за свой счет, своими силами и средствами выполнить любое из указанных в настоящем пункте распоряжений Заказчика, при этом выполнение Подрядчиком данных распоряжений Заказчика не должно повлиять на срок выполнения Работ по настоящему Договору.</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9.5.</w:t>
      </w:r>
      <w:r>
        <w:rPr>
          <w:rFonts w:ascii="Times New Roman" w:hAnsi="Times New Roman"/>
          <w:sz w:val="24"/>
          <w:szCs w:val="24"/>
        </w:rPr>
        <w:tab/>
        <w:t>Предотвращение повреждений и ущерба:</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9.5.1.</w:t>
      </w:r>
      <w:r>
        <w:rPr>
          <w:rFonts w:ascii="Times New Roman" w:hAnsi="Times New Roman"/>
          <w:sz w:val="24"/>
          <w:szCs w:val="24"/>
        </w:rPr>
        <w:tab/>
        <w:t xml:space="preserve">Подрядчик обязуется принимать все необходимые меры, чтобы </w:t>
      </w:r>
      <w:r>
        <w:rPr>
          <w:rFonts w:ascii="Times New Roman" w:hAnsi="Times New Roman"/>
          <w:sz w:val="24"/>
          <w:szCs w:val="24"/>
        </w:rPr>
        <w:lastRenderedPageBreak/>
        <w:t xml:space="preserve">предотвратить нанесение ущерба или повреждения дорогам, мостам, различным сооружениям, находящимся на пути к Строительной площадке транспортом, перевозящим </w:t>
      </w:r>
      <w:proofErr w:type="gramStart"/>
      <w:r>
        <w:rPr>
          <w:rFonts w:ascii="Times New Roman" w:hAnsi="Times New Roman"/>
          <w:sz w:val="24"/>
          <w:szCs w:val="24"/>
        </w:rPr>
        <w:t>грузы Подрядчика</w:t>
      </w:r>
      <w:proofErr w:type="gramEnd"/>
      <w:r>
        <w:rPr>
          <w:rFonts w:ascii="Times New Roman" w:hAnsi="Times New Roman"/>
          <w:sz w:val="24"/>
          <w:szCs w:val="24"/>
        </w:rPr>
        <w:t>.</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9.5.2.</w:t>
      </w:r>
      <w:r>
        <w:rPr>
          <w:rFonts w:ascii="Times New Roman" w:hAnsi="Times New Roman"/>
          <w:sz w:val="24"/>
          <w:szCs w:val="24"/>
        </w:rPr>
        <w:tab/>
        <w:t>Подрядчик несет полную ответственность по всем претензиям, требованиям и судебным искам со стороны</w:t>
      </w:r>
      <w:proofErr w:type="gramStart"/>
      <w:r>
        <w:rPr>
          <w:rFonts w:ascii="Times New Roman" w:hAnsi="Times New Roman"/>
          <w:sz w:val="24"/>
          <w:szCs w:val="24"/>
        </w:rPr>
        <w:t xml:space="preserve"> Т</w:t>
      </w:r>
      <w:proofErr w:type="gramEnd"/>
      <w:r>
        <w:rPr>
          <w:rFonts w:ascii="Times New Roman" w:hAnsi="Times New Roman"/>
          <w:sz w:val="24"/>
          <w:szCs w:val="24"/>
        </w:rPr>
        <w:t>ретьих лиц, которые могут возникнуть вследствие невыполнения или ненадлежащего выполнения Подрядчиком своих обязательств при перевозке грузов, уборке строительного мусора, загрязнения окружающей среды, а также, если действия Подрядчика, вследствие исполнения своих обязательств по настоящему Договору, причинили вред и/или нанесли ущерб Третьим лицам. В случае возникновения претензий Заказчика и/или</w:t>
      </w:r>
      <w:proofErr w:type="gramStart"/>
      <w:r>
        <w:rPr>
          <w:rFonts w:ascii="Times New Roman" w:hAnsi="Times New Roman"/>
          <w:sz w:val="24"/>
          <w:szCs w:val="24"/>
        </w:rPr>
        <w:t xml:space="preserve"> Т</w:t>
      </w:r>
      <w:proofErr w:type="gramEnd"/>
      <w:r>
        <w:rPr>
          <w:rFonts w:ascii="Times New Roman" w:hAnsi="Times New Roman"/>
          <w:sz w:val="24"/>
          <w:szCs w:val="24"/>
        </w:rPr>
        <w:t>ретьих лиц в соответствии с настоящим пунктом, Подрядчик возмещает все убытки, издержки и расходы, возникшие у Заказчика вследствие наступления указанных в настоящем пункте обстоятельств.</w:t>
      </w:r>
    </w:p>
    <w:p w:rsidR="00472097"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9.5.3.</w:t>
      </w:r>
      <w:r>
        <w:rPr>
          <w:rFonts w:ascii="Times New Roman" w:hAnsi="Times New Roman"/>
          <w:sz w:val="24"/>
          <w:szCs w:val="24"/>
        </w:rPr>
        <w:tab/>
        <w:t>Подрядчик осуществляет вывоз и размещение отходов, в частности:</w:t>
      </w:r>
    </w:p>
    <w:p w:rsidR="00472097"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(а) захоронение отходов должно быть осуществлено в месте, разрешенном для этого соответствующими органами, согласно требованиям Проектной и Рабочей документации по размещению отходов,</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(б) любая другая организация, участвующая в вывозе/транспортировке/захоронении отходов, должна, в случаях, предусмотренных российским законодательством, иметь все необходимые разрешения для осуществления работ с соответствующей категорией отходов.</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9.6.</w:t>
      </w:r>
      <w:r>
        <w:rPr>
          <w:rFonts w:ascii="Times New Roman" w:hAnsi="Times New Roman"/>
          <w:sz w:val="24"/>
          <w:szCs w:val="24"/>
        </w:rPr>
        <w:tab/>
        <w:t>Изменения в пределах Объема Работ:</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Заказчик имеет право вносить любые изменения в пределах Объема Работ, только по письменному согласованию с Подрядчиком.</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Подрядчик имеет право на выполнение дополнительных работ, не входящих в Объем Работ Подрядчика (Приложение № 1) по настоящему Договору, только после письменного согласования с Заказчиком. В случае если выполнение указанных работ произведено Подрядчиком без согласования с Заказчиком, указанные работы выполняются за счет Подрядчика и по требованию Заказчика подлежат устранению (сносу) за счет Подрядчика.</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9.7.</w:t>
      </w:r>
      <w:r>
        <w:rPr>
          <w:rFonts w:ascii="Times New Roman" w:hAnsi="Times New Roman"/>
          <w:sz w:val="24"/>
          <w:szCs w:val="24"/>
        </w:rPr>
        <w:tab/>
        <w:t>Журналы производства Работ:</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9.7.1.</w:t>
      </w:r>
      <w:r>
        <w:rPr>
          <w:rFonts w:ascii="Times New Roman" w:hAnsi="Times New Roman"/>
          <w:sz w:val="24"/>
          <w:szCs w:val="24"/>
        </w:rPr>
        <w:tab/>
        <w:t>С момента начала Работ и до их завершения Подрядчик должен вести Общий журнал работ, Журнал учета выполненных работ (форма № КС-6а) и другие специальные журналы работ, определенные строительными нормами и правилами (совместно – «Журналы производства работ») на русском языке.</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9.7.2.</w:t>
      </w:r>
      <w:r>
        <w:rPr>
          <w:rFonts w:ascii="Times New Roman" w:hAnsi="Times New Roman"/>
          <w:sz w:val="24"/>
          <w:szCs w:val="24"/>
        </w:rPr>
        <w:tab/>
        <w:t>Заказчик вправе вносить в Журналы производства работ свои замечания, делать копии с него и передавать их Персоналу Заказчика.</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9.7.3.</w:t>
      </w:r>
      <w:r>
        <w:rPr>
          <w:rFonts w:ascii="Times New Roman" w:hAnsi="Times New Roman"/>
          <w:sz w:val="24"/>
          <w:szCs w:val="24"/>
        </w:rPr>
        <w:tab/>
        <w:t>Подрядчик в согласованный Сторонами срок обязан устранить за свой счёт замечания, указанные Заказчиком в Журналах производства Работ.</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9.7.4.</w:t>
      </w:r>
      <w:r>
        <w:rPr>
          <w:rFonts w:ascii="Times New Roman" w:hAnsi="Times New Roman"/>
          <w:sz w:val="24"/>
          <w:szCs w:val="24"/>
        </w:rPr>
        <w:tab/>
        <w:t xml:space="preserve">Заказчик регулярно проверяет и своей подписью подтверждает записи в Журналах производства работ (авторского надзора, бетонных работ, сварочных работ и т. д.). </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9.7.5.</w:t>
      </w:r>
      <w:r>
        <w:rPr>
          <w:rFonts w:ascii="Times New Roman" w:hAnsi="Times New Roman"/>
          <w:sz w:val="24"/>
          <w:szCs w:val="24"/>
        </w:rPr>
        <w:tab/>
        <w:t>При сдаче Результата Работ Журналы производства работ предъявляются рабочей комиссии, и после приемки Результата Работ передаются на постоянное хранение Заказчику.</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9.8.</w:t>
      </w:r>
      <w:r>
        <w:rPr>
          <w:rFonts w:ascii="Times New Roman" w:hAnsi="Times New Roman"/>
          <w:sz w:val="24"/>
          <w:szCs w:val="24"/>
        </w:rPr>
        <w:tab/>
        <w:t>Заказчик вправе заключить договоры с</w:t>
      </w:r>
      <w:proofErr w:type="gramStart"/>
      <w:r>
        <w:rPr>
          <w:rFonts w:ascii="Times New Roman" w:hAnsi="Times New Roman"/>
          <w:sz w:val="24"/>
          <w:szCs w:val="24"/>
        </w:rPr>
        <w:t xml:space="preserve"> Т</w:t>
      </w:r>
      <w:proofErr w:type="gramEnd"/>
      <w:r>
        <w:rPr>
          <w:rFonts w:ascii="Times New Roman" w:hAnsi="Times New Roman"/>
          <w:sz w:val="24"/>
          <w:szCs w:val="24"/>
        </w:rPr>
        <w:t>ретьими лицами (Субподрядчики Заказчика) на выполнение отдельных видов Работ, необходимых Заказчику для эксплуатации Объекта, но не вошедшие в Объем Работ по настоящему Договору. В случае если указанные Работы будут выполняться в пределах Строительной площадки, доступ Субподрядчиков Заказчика на Строительную площадку до завершения Работ, письменно согласовывается Сторонами и Субподрядчиками Заказчика.</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9.9.</w:t>
      </w:r>
      <w:r>
        <w:rPr>
          <w:rFonts w:ascii="Times New Roman" w:hAnsi="Times New Roman"/>
          <w:sz w:val="24"/>
          <w:szCs w:val="24"/>
        </w:rPr>
        <w:tab/>
        <w:t xml:space="preserve">Подрядчик несет ответственность за обеспечение безопасности всех </w:t>
      </w:r>
      <w:r>
        <w:rPr>
          <w:rFonts w:ascii="Times New Roman" w:hAnsi="Times New Roman"/>
          <w:sz w:val="24"/>
          <w:szCs w:val="24"/>
        </w:rPr>
        <w:lastRenderedPageBreak/>
        <w:t xml:space="preserve">выполняемых Работ по настоящему Договору, а также за соблюдение правил техники безопасности, противопожарной,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экологической безопасности, а также иных правил и норм, установленных законодательством Российской Федерации, при проведении Работ Персоналом Подрядчика, включая персонал и рабочую силу Субподрядчиков.</w:t>
      </w:r>
    </w:p>
    <w:p w:rsidR="00472097" w:rsidRPr="00B66C4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9.9.1.</w:t>
      </w:r>
      <w:r>
        <w:rPr>
          <w:rFonts w:ascii="Times New Roman" w:hAnsi="Times New Roman"/>
          <w:sz w:val="24"/>
          <w:szCs w:val="24"/>
        </w:rPr>
        <w:tab/>
        <w:t xml:space="preserve">Ущерб, причиненный в результате несоблюдения правил техники безопасности (в т.ч. противопожарной,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экологической) Заказчику, Персоналу Заказчика, а также любым Третьим лицам , как имеющим, так и не имеющим отношения к выполнению Работ по Договору, и РФ, возмещается Подрядчиком, в случае если вина Подрядчика в причинении соответствующего ущерба будет доказана.</w:t>
      </w:r>
    </w:p>
    <w:p w:rsidR="00472097" w:rsidRPr="00645C2C" w:rsidRDefault="00472097" w:rsidP="003D07A9">
      <w:pPr>
        <w:pStyle w:val="ConsNormal"/>
        <w:tabs>
          <w:tab w:val="left" w:pos="1560"/>
        </w:tabs>
        <w:ind w:firstLine="851"/>
        <w:jc w:val="both"/>
        <w:rPr>
          <w:rFonts w:ascii="Times New Roman" w:hAnsi="Times New Roman"/>
          <w:sz w:val="24"/>
          <w:szCs w:val="24"/>
        </w:rPr>
      </w:pPr>
      <w:r>
        <w:rPr>
          <w:rFonts w:ascii="Times New Roman" w:hAnsi="Times New Roman"/>
          <w:sz w:val="24"/>
          <w:szCs w:val="24"/>
        </w:rPr>
        <w:t>9.10.</w:t>
      </w:r>
      <w:r>
        <w:rPr>
          <w:rFonts w:ascii="Times New Roman" w:hAnsi="Times New Roman"/>
          <w:sz w:val="24"/>
          <w:szCs w:val="24"/>
        </w:rPr>
        <w:tab/>
        <w:t xml:space="preserve"> Представители Заказчика и Подрядчика регулярно (не менее одного раза в неделю) проводят оперативные совещания для решения возникающих вопросов. На каждом оперативном совещании составляется протокол, подписываемый всеми Сторонами. Решения, принятые в указанных протоколах, являются обязательными для Сторон, без дополнительного письменного подтверждения.</w:t>
      </w:r>
    </w:p>
    <w:p w:rsidR="00472097" w:rsidRDefault="00472097" w:rsidP="003D07A9">
      <w:pPr>
        <w:pStyle w:val="ConsNormal"/>
        <w:tabs>
          <w:tab w:val="left" w:pos="1560"/>
        </w:tabs>
        <w:ind w:firstLine="851"/>
        <w:jc w:val="both"/>
        <w:rPr>
          <w:rFonts w:ascii="Times New Roman" w:hAnsi="Times New Roman"/>
          <w:b/>
          <w:bCs/>
          <w:sz w:val="24"/>
          <w:szCs w:val="24"/>
        </w:rPr>
      </w:pPr>
      <w:r>
        <w:rPr>
          <w:rFonts w:ascii="Times New Roman" w:hAnsi="Times New Roman"/>
          <w:sz w:val="24"/>
          <w:szCs w:val="24"/>
        </w:rPr>
        <w:t>9.11.</w:t>
      </w:r>
      <w:r>
        <w:rPr>
          <w:rFonts w:ascii="Times New Roman" w:hAnsi="Times New Roman"/>
          <w:sz w:val="24"/>
          <w:szCs w:val="24"/>
        </w:rPr>
        <w:tab/>
        <w:t xml:space="preserve"> Рабочее время на Строительной площадке не включает в себя праздничные и воскресные дни, установленные в Российской Федерации. Однако, Подрядчик по согласованию с Заказчиком (в случае отсутствия возражений со стороны официальных инстанций), может производить Работы в праздничные дни, по воскресениям, в ночное время и в несколько смен, если этого требуют сроки выполнения Работ или порядок производства Работ.</w:t>
      </w:r>
    </w:p>
    <w:p w:rsidR="00472097" w:rsidRDefault="00472097" w:rsidP="003D07A9">
      <w:pPr>
        <w:autoSpaceDE w:val="0"/>
        <w:autoSpaceDN w:val="0"/>
        <w:spacing w:line="276" w:lineRule="auto"/>
        <w:ind w:firstLine="709"/>
        <w:jc w:val="center"/>
        <w:rPr>
          <w:b/>
        </w:rPr>
      </w:pPr>
    </w:p>
    <w:p w:rsidR="00472097" w:rsidRPr="00335DCF" w:rsidRDefault="00472097" w:rsidP="003D07A9">
      <w:pPr>
        <w:autoSpaceDE w:val="0"/>
        <w:autoSpaceDN w:val="0"/>
        <w:spacing w:line="276" w:lineRule="auto"/>
        <w:ind w:firstLine="709"/>
        <w:jc w:val="center"/>
      </w:pPr>
      <w:r>
        <w:rPr>
          <w:b/>
        </w:rPr>
        <w:t>10. Сроки выполнения Работ</w:t>
      </w:r>
    </w:p>
    <w:p w:rsidR="00472097" w:rsidRPr="001B1668" w:rsidRDefault="00472097" w:rsidP="003D07A9">
      <w:pPr>
        <w:tabs>
          <w:tab w:val="left" w:pos="1560"/>
        </w:tabs>
        <w:autoSpaceDE w:val="0"/>
        <w:autoSpaceDN w:val="0"/>
        <w:spacing w:line="276" w:lineRule="auto"/>
        <w:ind w:firstLine="851"/>
        <w:jc w:val="both"/>
        <w:rPr>
          <w:rFonts w:eastAsia="Arial" w:cs="Arial"/>
        </w:rPr>
      </w:pPr>
      <w:r>
        <w:rPr>
          <w:rFonts w:eastAsia="Arial" w:cs="Arial"/>
        </w:rPr>
        <w:t>10.1.</w:t>
      </w:r>
      <w:r>
        <w:rPr>
          <w:rFonts w:eastAsia="Arial" w:cs="Arial"/>
        </w:rPr>
        <w:tab/>
        <w:t xml:space="preserve"> Срок выполнения Работ: </w:t>
      </w:r>
      <w:r w:rsidR="00E25241">
        <w:rPr>
          <w:rFonts w:eastAsia="Arial" w:cs="Arial"/>
        </w:rPr>
        <w:t xml:space="preserve">_______________, но </w:t>
      </w:r>
      <w:r>
        <w:rPr>
          <w:rFonts w:eastAsia="Arial" w:cs="Arial"/>
        </w:rPr>
        <w:t>не более 90 (Девяност</w:t>
      </w:r>
      <w:r w:rsidR="00E25241">
        <w:rPr>
          <w:rFonts w:eastAsia="Arial" w:cs="Arial"/>
        </w:rPr>
        <w:t>а</w:t>
      </w:r>
      <w:r>
        <w:rPr>
          <w:rFonts w:eastAsia="Arial" w:cs="Arial"/>
        </w:rPr>
        <w:t xml:space="preserve">) календарных дней </w:t>
      </w:r>
      <w:proofErr w:type="gramStart"/>
      <w:r>
        <w:rPr>
          <w:rFonts w:eastAsia="Arial" w:cs="Arial"/>
        </w:rPr>
        <w:t>с даты заключения</w:t>
      </w:r>
      <w:proofErr w:type="gramEnd"/>
      <w:r>
        <w:rPr>
          <w:rFonts w:eastAsia="Arial" w:cs="Arial"/>
        </w:rPr>
        <w:t xml:space="preserve"> договора.</w:t>
      </w:r>
    </w:p>
    <w:p w:rsidR="00472097" w:rsidRPr="001B1668" w:rsidRDefault="00472097" w:rsidP="003D07A9">
      <w:pPr>
        <w:tabs>
          <w:tab w:val="left" w:pos="1560"/>
        </w:tabs>
        <w:autoSpaceDE w:val="0"/>
        <w:autoSpaceDN w:val="0"/>
        <w:spacing w:line="276" w:lineRule="auto"/>
        <w:ind w:firstLine="851"/>
        <w:jc w:val="both"/>
        <w:rPr>
          <w:rFonts w:eastAsia="Arial" w:cs="Arial"/>
        </w:rPr>
      </w:pPr>
      <w:r>
        <w:rPr>
          <w:rFonts w:eastAsia="Arial" w:cs="Arial"/>
        </w:rPr>
        <w:t>10.2. Подрядчик обеспечивает непрерывность выполнения Работ по настоящему Договору. Подрядчик вправе, по согласованию с Заказчиком, выполнить Работы досрочно.</w:t>
      </w:r>
    </w:p>
    <w:p w:rsidR="00472097" w:rsidRPr="001B1668" w:rsidRDefault="00472097" w:rsidP="003D07A9">
      <w:pPr>
        <w:tabs>
          <w:tab w:val="left" w:pos="1560"/>
        </w:tabs>
        <w:autoSpaceDE w:val="0"/>
        <w:autoSpaceDN w:val="0"/>
        <w:spacing w:line="276" w:lineRule="auto"/>
        <w:ind w:firstLine="851"/>
        <w:jc w:val="both"/>
        <w:rPr>
          <w:rFonts w:eastAsia="Arial" w:cs="Arial"/>
        </w:rPr>
      </w:pPr>
      <w:r>
        <w:rPr>
          <w:rFonts w:eastAsia="Arial" w:cs="Arial"/>
        </w:rPr>
        <w:t xml:space="preserve">10.3. Подрядчик не вправе требовать увеличения Цены Договора, в связи с досрочным выполнением Работ, а Заказчик вправе осуществить приемку Результата Работ досрочно или осуществлять приемку в сроки, предусмотренные Договором. </w:t>
      </w:r>
    </w:p>
    <w:p w:rsidR="00472097" w:rsidRDefault="00472097" w:rsidP="003D07A9">
      <w:pPr>
        <w:tabs>
          <w:tab w:val="left" w:pos="1560"/>
        </w:tabs>
        <w:autoSpaceDE w:val="0"/>
        <w:autoSpaceDN w:val="0"/>
        <w:spacing w:line="276" w:lineRule="auto"/>
        <w:ind w:firstLine="851"/>
        <w:jc w:val="both"/>
        <w:rPr>
          <w:rFonts w:eastAsia="Arial" w:cs="Arial"/>
        </w:rPr>
      </w:pPr>
      <w:r>
        <w:rPr>
          <w:rFonts w:eastAsia="Arial" w:cs="Arial"/>
        </w:rPr>
        <w:t>10.4.</w:t>
      </w:r>
      <w:r>
        <w:rPr>
          <w:rFonts w:eastAsia="Arial" w:cs="Arial"/>
        </w:rPr>
        <w:tab/>
        <w:t xml:space="preserve"> Подрядчик вправе потребовать увеличения сроков выполнения Работ, в случае виновного неисполнения Заказчиком обязательств по Договору, на срок, не превышающий указанное неисполнение, при этом такой перенос (изменение сроков) должен быть зафиксирован Сторонами в соответствующем дополнительном соглашении к Договору.</w:t>
      </w:r>
    </w:p>
    <w:p w:rsidR="00472097" w:rsidRDefault="00472097" w:rsidP="003D07A9">
      <w:pPr>
        <w:autoSpaceDE w:val="0"/>
        <w:autoSpaceDN w:val="0"/>
        <w:spacing w:line="276" w:lineRule="auto"/>
        <w:ind w:firstLine="709"/>
        <w:jc w:val="both"/>
        <w:rPr>
          <w:b/>
        </w:rPr>
      </w:pPr>
    </w:p>
    <w:p w:rsidR="00472097" w:rsidRPr="005820EB" w:rsidRDefault="00472097" w:rsidP="003D07A9">
      <w:pPr>
        <w:pStyle w:val="ConsNormal"/>
        <w:ind w:firstLine="851"/>
        <w:jc w:val="center"/>
        <w:rPr>
          <w:rFonts w:ascii="Times New Roman" w:hAnsi="Times New Roman"/>
          <w:b/>
          <w:bCs/>
          <w:sz w:val="24"/>
          <w:szCs w:val="24"/>
        </w:rPr>
      </w:pPr>
      <w:r>
        <w:rPr>
          <w:rFonts w:ascii="Times New Roman" w:hAnsi="Times New Roman"/>
          <w:b/>
          <w:bCs/>
          <w:sz w:val="24"/>
          <w:szCs w:val="24"/>
        </w:rPr>
        <w:t>11. Проверки и испытания</w:t>
      </w:r>
    </w:p>
    <w:p w:rsidR="00472097" w:rsidRPr="00B66C4C" w:rsidRDefault="00472097" w:rsidP="003D07A9">
      <w:pPr>
        <w:tabs>
          <w:tab w:val="left" w:pos="1560"/>
        </w:tabs>
        <w:suppressAutoHyphens w:val="0"/>
        <w:ind w:firstLine="851"/>
        <w:jc w:val="both"/>
        <w:rPr>
          <w:lang w:eastAsia="ru-RU"/>
        </w:rPr>
      </w:pPr>
      <w:r>
        <w:rPr>
          <w:lang w:eastAsia="ru-RU"/>
        </w:rPr>
        <w:t>11.1.</w:t>
      </w:r>
      <w:r>
        <w:rPr>
          <w:lang w:eastAsia="ru-RU"/>
        </w:rPr>
        <w:tab/>
        <w:t xml:space="preserve"> </w:t>
      </w:r>
      <w:proofErr w:type="gramStart"/>
      <w:r>
        <w:rPr>
          <w:lang w:eastAsia="ru-RU"/>
        </w:rPr>
        <w:t xml:space="preserve">Подрядчик обязан проверять и/или испытывать Материалы и Конструкции, на соответствие их условиям настоящего Договора и требованиям </w:t>
      </w:r>
      <w:proofErr w:type="spellStart"/>
      <w:r>
        <w:rPr>
          <w:lang w:eastAsia="ru-RU"/>
        </w:rPr>
        <w:t>СНиП</w:t>
      </w:r>
      <w:proofErr w:type="spellEnd"/>
      <w:r>
        <w:rPr>
          <w:lang w:eastAsia="ru-RU"/>
        </w:rPr>
        <w:t xml:space="preserve">, сводам правил, действующих в Российской Федерации, а также Рабочей документации в объеме проверок и испытаний достаточном, для однозначного определения соответствия Материала (Конструкции) условиям настоящего Договора, требованиям </w:t>
      </w:r>
      <w:proofErr w:type="spellStart"/>
      <w:r>
        <w:rPr>
          <w:lang w:eastAsia="ru-RU"/>
        </w:rPr>
        <w:t>СНиП</w:t>
      </w:r>
      <w:proofErr w:type="spellEnd"/>
      <w:r>
        <w:rPr>
          <w:lang w:eastAsia="ru-RU"/>
        </w:rPr>
        <w:t>, сводам правил, действующих в Российской Федерации, а также Рабочей документации.</w:t>
      </w:r>
      <w:proofErr w:type="gramEnd"/>
      <w:r>
        <w:rPr>
          <w:lang w:eastAsia="ru-RU"/>
        </w:rPr>
        <w:t xml:space="preserve"> Объем проверок и Испытаний </w:t>
      </w:r>
      <w:proofErr w:type="gramStart"/>
      <w:r>
        <w:rPr>
          <w:lang w:eastAsia="ru-RU"/>
        </w:rPr>
        <w:t>исходя из перечисленных условий Подрядчик определяет</w:t>
      </w:r>
      <w:proofErr w:type="gramEnd"/>
      <w:r>
        <w:rPr>
          <w:lang w:eastAsia="ru-RU"/>
        </w:rPr>
        <w:t xml:space="preserve"> самостоятельно, при этом неся ответственность за полноту и достоверность полученных в результате проверки/испытаний Материала (Конструкции) в соответствии с условиями настоящего Договора. Заказчик вправе в случае необходимости уведомить Подрядчика о </w:t>
      </w:r>
      <w:r>
        <w:rPr>
          <w:lang w:eastAsia="ru-RU"/>
        </w:rPr>
        <w:lastRenderedPageBreak/>
        <w:t>необходимости проведения дополнительных проверок/испытаний Материала (Конструкции) при проведении строительного контроля.</w:t>
      </w:r>
    </w:p>
    <w:p w:rsidR="00472097" w:rsidRPr="00B66C4C" w:rsidRDefault="00472097" w:rsidP="003D07A9">
      <w:pPr>
        <w:tabs>
          <w:tab w:val="left" w:pos="1560"/>
        </w:tabs>
        <w:suppressAutoHyphens w:val="0"/>
        <w:ind w:firstLine="851"/>
        <w:jc w:val="both"/>
        <w:rPr>
          <w:lang w:eastAsia="ru-RU"/>
        </w:rPr>
      </w:pPr>
      <w:r>
        <w:rPr>
          <w:lang w:eastAsia="ru-RU"/>
        </w:rPr>
        <w:t>11.2.</w:t>
      </w:r>
      <w:r>
        <w:rPr>
          <w:lang w:eastAsia="ru-RU"/>
        </w:rPr>
        <w:tab/>
        <w:t xml:space="preserve"> </w:t>
      </w:r>
      <w:proofErr w:type="gramStart"/>
      <w:r>
        <w:rPr>
          <w:lang w:eastAsia="ru-RU"/>
        </w:rPr>
        <w:t xml:space="preserve">Если при проверке и/или испытании выявятся недостатки Материалов и/или Конструкций, их несоответствие условиям настоящего Договора, требованиям </w:t>
      </w:r>
      <w:proofErr w:type="spellStart"/>
      <w:r>
        <w:rPr>
          <w:lang w:eastAsia="ru-RU"/>
        </w:rPr>
        <w:t>СНиП</w:t>
      </w:r>
      <w:proofErr w:type="spellEnd"/>
      <w:r>
        <w:rPr>
          <w:lang w:eastAsia="ru-RU"/>
        </w:rPr>
        <w:t>, сводам правил, действующих в Российской Федерации, а также Рабочей документации, то Подрядчик обязан за свой счет без промедления в разумно необходимый срок устранить их, без права продления предусмотренных настоящим Договором сроков выполнения Работ.</w:t>
      </w:r>
      <w:proofErr w:type="gramEnd"/>
      <w:r>
        <w:rPr>
          <w:lang w:eastAsia="ru-RU"/>
        </w:rPr>
        <w:t xml:space="preserve"> После устранения недостатков и/или несоответствий соответствующие проверки и/или испытания должны быть проведены вновь. Если при проверке и/или испытании выявятся недостатки и/или несоответствия Материалов и/или Конструкций, как указано выше в настоящем пункте, то использование таких Материалов, Конструкций запрещается, и они должны быть удалены со Строительной площадки. </w:t>
      </w:r>
    </w:p>
    <w:p w:rsidR="00472097" w:rsidRPr="00B66C4C" w:rsidRDefault="00472097" w:rsidP="003D07A9">
      <w:pPr>
        <w:tabs>
          <w:tab w:val="left" w:pos="1560"/>
        </w:tabs>
        <w:suppressAutoHyphens w:val="0"/>
        <w:ind w:firstLine="851"/>
        <w:jc w:val="both"/>
        <w:rPr>
          <w:lang w:eastAsia="ru-RU"/>
        </w:rPr>
      </w:pPr>
      <w:r>
        <w:rPr>
          <w:lang w:eastAsia="ru-RU"/>
        </w:rPr>
        <w:t>11.3.</w:t>
      </w:r>
      <w:r>
        <w:rPr>
          <w:lang w:eastAsia="ru-RU"/>
        </w:rPr>
        <w:tab/>
        <w:t xml:space="preserve"> По окончании проверок/испытаний Материалов и/или Конструкций Подрядчик составляет Протокол, в котором указывает результаты проверок/испытаний, а также подтверждает соответствие Материалов и/или Конструкций условиям настоящего Договора, требованиям стандартов и строительных норм и правил, действующих в Российской Федерации, Рабочей документации и Технического задания. Подписанный Подрядчиком Протокол предоставляется Заказчику на рассмотрение и подписание. В случае согласия Заказчика с результатами проверок/испытаний, содержащимися в направленном Подрядчиком  протоколе, Заказчик подписывает указанный протокол, о чем вносится соответствующая запись в Журналы производства работ. В случае не согласия Заказчика с результатами проверок/испытаний, содержащимися в направленном Подрядчиком  протоколе, Заказчик вправе уведомить Подрядчика о необходимости проведения повторных проверок/испытаний Материала (Конструкции).</w:t>
      </w:r>
    </w:p>
    <w:p w:rsidR="00472097" w:rsidRPr="00B66C4C" w:rsidRDefault="00472097" w:rsidP="003D07A9">
      <w:pPr>
        <w:tabs>
          <w:tab w:val="left" w:pos="1560"/>
        </w:tabs>
        <w:suppressAutoHyphens w:val="0"/>
        <w:ind w:firstLine="851"/>
        <w:jc w:val="both"/>
        <w:rPr>
          <w:lang w:eastAsia="ru-RU"/>
        </w:rPr>
      </w:pPr>
      <w:r>
        <w:rPr>
          <w:lang w:eastAsia="ru-RU"/>
        </w:rPr>
        <w:t>11.4.</w:t>
      </w:r>
      <w:r>
        <w:rPr>
          <w:lang w:eastAsia="ru-RU"/>
        </w:rPr>
        <w:tab/>
        <w:t xml:space="preserve"> Извещение Подрядчика о готовности Материалов и/или Конструкций к проверкам, испытаниям должно быть передано Заказчику в письменной форме не позднее, чем за 24 (Двадцать четыре) часа до начала проверки, испытания.</w:t>
      </w:r>
    </w:p>
    <w:p w:rsidR="00472097" w:rsidRPr="00D5699D" w:rsidRDefault="00472097" w:rsidP="003D07A9">
      <w:pPr>
        <w:tabs>
          <w:tab w:val="left" w:pos="1560"/>
        </w:tabs>
        <w:suppressAutoHyphens w:val="0"/>
        <w:ind w:firstLine="851"/>
        <w:jc w:val="both"/>
        <w:rPr>
          <w:b/>
          <w:bCs/>
          <w:lang w:eastAsia="ru-RU"/>
        </w:rPr>
      </w:pPr>
      <w:r>
        <w:rPr>
          <w:lang w:eastAsia="ru-RU"/>
        </w:rPr>
        <w:t>11.5. Проведение Подрядчиком проверок и испытаний Материалов и/или Конструкций, протоколирование или регистрация их результатов, подписание протоколов Заказчиком не освобождает Подрядчика от принятых им на себя обязательств по настоящему Договору и не влияет на права Заказчика и обязанности Подрядчика, предусмотренные статьей 14 настоящего Договора.</w:t>
      </w:r>
    </w:p>
    <w:p w:rsidR="00472097" w:rsidRPr="00D5699D" w:rsidRDefault="00472097" w:rsidP="003D07A9">
      <w:pPr>
        <w:tabs>
          <w:tab w:val="left" w:pos="709"/>
          <w:tab w:val="left" w:pos="1560"/>
        </w:tabs>
        <w:suppressAutoHyphens w:val="0"/>
        <w:ind w:firstLine="851"/>
        <w:jc w:val="both"/>
        <w:rPr>
          <w:lang w:eastAsia="ru-RU"/>
        </w:rPr>
      </w:pPr>
      <w:r>
        <w:rPr>
          <w:lang w:eastAsia="ru-RU"/>
        </w:rPr>
        <w:t>11.6.</w:t>
      </w:r>
      <w:r>
        <w:rPr>
          <w:lang w:eastAsia="ru-RU"/>
        </w:rPr>
        <w:tab/>
        <w:t xml:space="preserve"> По окончании выполнения Работ, Подрядчик в порядке и на условиях, установленных Техническим заданием, Рабочей документацией, действующими и применимыми нормативными актами, осуществляет проведение Пуско-наладочных работ на Объекте</w:t>
      </w:r>
      <w:r w:rsidR="00E25241">
        <w:rPr>
          <w:lang w:eastAsia="ru-RU"/>
        </w:rPr>
        <w:t xml:space="preserve"> (при их необходимости)</w:t>
      </w:r>
      <w:r>
        <w:rPr>
          <w:lang w:eastAsia="ru-RU"/>
        </w:rPr>
        <w:t>.</w:t>
      </w:r>
    </w:p>
    <w:p w:rsidR="00472097" w:rsidRDefault="00472097" w:rsidP="003D07A9">
      <w:pPr>
        <w:ind w:firstLine="851"/>
        <w:jc w:val="center"/>
        <w:rPr>
          <w:b/>
        </w:rPr>
      </w:pPr>
    </w:p>
    <w:p w:rsidR="00472097" w:rsidRDefault="00472097" w:rsidP="003D07A9">
      <w:pPr>
        <w:ind w:firstLine="851"/>
        <w:jc w:val="center"/>
        <w:rPr>
          <w:b/>
        </w:rPr>
      </w:pPr>
      <w:r>
        <w:rPr>
          <w:b/>
        </w:rPr>
        <w:t>12. Сдача-приемка Объема Работ, Результата Работ</w:t>
      </w:r>
    </w:p>
    <w:p w:rsidR="00472097" w:rsidRPr="00B66C4C" w:rsidRDefault="00472097" w:rsidP="003D07A9">
      <w:pPr>
        <w:tabs>
          <w:tab w:val="left" w:pos="1560"/>
        </w:tabs>
        <w:ind w:firstLine="851"/>
        <w:jc w:val="both"/>
      </w:pPr>
      <w:r>
        <w:t>12.1.</w:t>
      </w:r>
      <w:r>
        <w:tab/>
        <w:t xml:space="preserve"> Сдача выполненного Объема Работ Заказчику осуществляется по факту выполнения Работ  путем подписания Сторонами Акта о приемке выполненных работ форма № КС-2 и Справки о стоимости выполненных работ и затрат форма № КС-3. </w:t>
      </w:r>
    </w:p>
    <w:p w:rsidR="00472097" w:rsidRPr="00B66C4C" w:rsidRDefault="00472097" w:rsidP="003D07A9">
      <w:pPr>
        <w:tabs>
          <w:tab w:val="left" w:pos="1560"/>
        </w:tabs>
        <w:ind w:firstLine="851"/>
        <w:jc w:val="both"/>
      </w:pPr>
      <w:r>
        <w:t>12.2. Подрядчик за 10 (Десять) дней до начала приемки Результата Работ Заказчиком после выполнения в полном объеме Работ передает Заказчику 3 (Три)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rsidR="00472097" w:rsidRPr="00E432FA" w:rsidRDefault="00472097" w:rsidP="003D07A9">
      <w:pPr>
        <w:tabs>
          <w:tab w:val="left" w:pos="1560"/>
        </w:tabs>
        <w:ind w:firstLine="851"/>
        <w:jc w:val="both"/>
      </w:pPr>
      <w:r>
        <w:t>12.3.</w:t>
      </w:r>
      <w:r>
        <w:tab/>
        <w:t xml:space="preserve"> Заказчик в течение 10 (Десяти) рабочих дней со дня получения Исполнительной документации, предусмотренной пунктом 13.2 настоящего Договора, проверяет её и выполненный Объем Работ по качеству и комплектности.</w:t>
      </w:r>
    </w:p>
    <w:p w:rsidR="00472097" w:rsidRPr="00E432FA" w:rsidRDefault="00472097" w:rsidP="003D07A9">
      <w:pPr>
        <w:tabs>
          <w:tab w:val="left" w:pos="1560"/>
        </w:tabs>
        <w:ind w:firstLine="851"/>
        <w:jc w:val="both"/>
      </w:pPr>
      <w:r>
        <w:lastRenderedPageBreak/>
        <w:t xml:space="preserve">12.4. </w:t>
      </w:r>
      <w:proofErr w:type="gramStart"/>
      <w: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t xml:space="preserve"> Подрядчик в течение 10 (Десяти) дней </w:t>
      </w:r>
      <w:proofErr w:type="gramStart"/>
      <w:r>
        <w:t>с даты получения</w:t>
      </w:r>
      <w:proofErr w:type="gramEnd"/>
      <w: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472097" w:rsidRPr="00051366" w:rsidRDefault="00472097" w:rsidP="003D07A9">
      <w:pPr>
        <w:tabs>
          <w:tab w:val="left" w:pos="1560"/>
        </w:tabs>
        <w:ind w:firstLine="851"/>
        <w:jc w:val="both"/>
      </w:pPr>
      <w:r>
        <w:t>12.5.</w:t>
      </w:r>
      <w:r>
        <w:tab/>
        <w:t xml:space="preserve"> 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приемки законченного строительством Объекта Приемочной комиссией</w:t>
      </w:r>
      <w:r w:rsidR="00E25241">
        <w:t xml:space="preserve"> по форме КС-14</w:t>
      </w:r>
      <w:r>
        <w:t>.</w:t>
      </w:r>
      <w:r>
        <w:rPr>
          <w:rStyle w:val="af6"/>
        </w:rPr>
        <w:t xml:space="preserve"> </w:t>
      </w:r>
    </w:p>
    <w:p w:rsidR="00472097" w:rsidRPr="00B66C4C" w:rsidRDefault="00472097" w:rsidP="003D07A9">
      <w:pPr>
        <w:tabs>
          <w:tab w:val="left" w:pos="1560"/>
        </w:tabs>
        <w:ind w:firstLine="851"/>
        <w:jc w:val="both"/>
      </w:pPr>
      <w:r>
        <w:t>12.6.</w:t>
      </w:r>
      <w:r>
        <w:tab/>
        <w:t xml:space="preserve"> Акт приемки законченного строительством Объекта Приемочной комиссией не может быть подписан до подписания Сторонами Акта (Актов) о приемке выполненных работ форма № КС-2 и Справки (справок) о стоимости выполненных работ и затрат форма № КС-3 в отношении полного (всего) Объема Работ по Договору. </w:t>
      </w:r>
    </w:p>
    <w:p w:rsidR="00472097" w:rsidRPr="00B66C4C" w:rsidRDefault="00472097" w:rsidP="003D07A9">
      <w:pPr>
        <w:tabs>
          <w:tab w:val="left" w:pos="1560"/>
        </w:tabs>
        <w:ind w:firstLine="851"/>
        <w:jc w:val="both"/>
      </w:pPr>
      <w:r>
        <w:t>12.7.</w:t>
      </w:r>
      <w:r>
        <w:tab/>
        <w:t xml:space="preserve"> Работа по настоящему Договору считается выполненной, Результат </w:t>
      </w:r>
      <w:proofErr w:type="gramStart"/>
      <w:r>
        <w:t>Работ</w:t>
      </w:r>
      <w:proofErr w:type="gramEnd"/>
      <w:r>
        <w:t xml:space="preserve"> достигнут и передан в собственность Заказчику и обязательства Подрядчика по настоящему Договору (за исключением обязательств Подрядчика в отношении Гарантийного периода) исполнены в полном объеме с момента оформления и подписания Сторонами Акта приемки законченного строительством Объекта Приемочной комиссией.</w:t>
      </w:r>
      <w:r>
        <w:rPr>
          <w:rStyle w:val="af6"/>
        </w:rPr>
        <w:t xml:space="preserve"> </w:t>
      </w:r>
    </w:p>
    <w:p w:rsidR="00472097" w:rsidRPr="00B66C4C" w:rsidRDefault="00472097" w:rsidP="003D07A9">
      <w:pPr>
        <w:tabs>
          <w:tab w:val="left" w:pos="1560"/>
        </w:tabs>
        <w:ind w:firstLine="851"/>
        <w:jc w:val="both"/>
      </w:pPr>
      <w:r>
        <w:t>12.8.</w:t>
      </w:r>
      <w:r>
        <w:tab/>
        <w:t xml:space="preserve"> Иные процедуры, помимо предусмотренных статьей 13 настоящего Договора, независимо от их содержания, способа оформления, обязательности для Сторон, не могут рассматриваться как приемка Заказчиком Результата Работ.</w:t>
      </w:r>
    </w:p>
    <w:p w:rsidR="00472097" w:rsidRPr="00B66C4C" w:rsidRDefault="00472097" w:rsidP="003D07A9">
      <w:pPr>
        <w:tabs>
          <w:tab w:val="left" w:pos="1560"/>
        </w:tabs>
        <w:ind w:firstLine="851"/>
        <w:jc w:val="both"/>
      </w:pPr>
      <w:r>
        <w:t>Подписание и утверждение Сторонами протоколов, справок и иных документов о ходе выполнения Работ по Договору, контроле и участии Заказчика в процедурах оценки и приемки Работ не является процедурой (полностью или частично) приемки Результата Работ. Подписание указанных документов не влечет переход права собственности (и/или владения и/или пользования и/или распоряжения) части Объема Работ и/или вида Работ, а также риска случайной гибели или повреждения Результата Работ или фактически выполненной части Объема Работ с Подрядчика на Заказчика. Указанные риски переходят к Заказчику только и исключительно с момента подписания Сторонами Акта приемки законченного строительством Объекта Приемочной комиссией КС-14.</w:t>
      </w:r>
    </w:p>
    <w:p w:rsidR="00472097" w:rsidRPr="00E432FA" w:rsidRDefault="00472097" w:rsidP="003D07A9">
      <w:pPr>
        <w:tabs>
          <w:tab w:val="left" w:pos="1560"/>
        </w:tabs>
        <w:ind w:firstLine="851"/>
        <w:jc w:val="both"/>
      </w:pPr>
      <w:r>
        <w:t>12.9.</w:t>
      </w:r>
      <w:r>
        <w:tab/>
        <w:t xml:space="preserve"> Допуск Подрядчика к производству Работ и передача ему Строительной площадки для выполнения Работ по Договору, не порождает возникновение у Подрядчика прав собственности на Результат Работ по Договору, в том числе на объекты незавершенного строительства.</w:t>
      </w:r>
    </w:p>
    <w:p w:rsidR="00472097" w:rsidRDefault="00472097" w:rsidP="003D07A9">
      <w:pPr>
        <w:ind w:firstLine="851"/>
        <w:jc w:val="center"/>
        <w:rPr>
          <w:b/>
        </w:rPr>
      </w:pPr>
    </w:p>
    <w:p w:rsidR="00472097" w:rsidRDefault="00472097" w:rsidP="003D07A9">
      <w:pPr>
        <w:ind w:firstLine="851"/>
        <w:jc w:val="center"/>
        <w:rPr>
          <w:b/>
        </w:rPr>
      </w:pPr>
      <w:r>
        <w:rPr>
          <w:b/>
        </w:rPr>
        <w:t>13. Гарантии</w:t>
      </w:r>
    </w:p>
    <w:p w:rsidR="00472097" w:rsidRDefault="00472097" w:rsidP="003D07A9">
      <w:pPr>
        <w:tabs>
          <w:tab w:val="left" w:pos="1418"/>
        </w:tabs>
        <w:ind w:firstLine="851"/>
        <w:jc w:val="both"/>
      </w:pPr>
      <w:r>
        <w:t>13.1.</w:t>
      </w:r>
      <w:r>
        <w:tab/>
        <w:t xml:space="preserve"> Подрядчик гарантирует:</w:t>
      </w:r>
    </w:p>
    <w:p w:rsidR="00472097" w:rsidRDefault="00472097" w:rsidP="003D07A9">
      <w:pPr>
        <w:tabs>
          <w:tab w:val="left" w:pos="1418"/>
        </w:tabs>
        <w:ind w:firstLine="851"/>
        <w:jc w:val="both"/>
      </w:pPr>
      <w:r>
        <w:t>–</w:t>
      </w:r>
      <w:r>
        <w:tab/>
        <w:t>выполнение всех Работ в полном объеме и в сроки, определенные условиями настоящего Договора и Приложений к нему;</w:t>
      </w:r>
    </w:p>
    <w:p w:rsidR="00472097" w:rsidRPr="00B66C4C" w:rsidRDefault="00472097" w:rsidP="003D07A9">
      <w:pPr>
        <w:tabs>
          <w:tab w:val="left" w:pos="1418"/>
        </w:tabs>
        <w:ind w:firstLine="851"/>
        <w:jc w:val="both"/>
      </w:pPr>
      <w:r>
        <w:t>–</w:t>
      </w:r>
      <w:r>
        <w:tab/>
        <w:t>надлежащее качество всех Работ, выполняемых по настоящему Договору, Результата Работ в соответствии с условиями настоящего Договора и действующими в РФ строительными нормами и правилами и требованиями международных стандартов качества ISO;</w:t>
      </w:r>
    </w:p>
    <w:p w:rsidR="00472097" w:rsidRPr="00B66C4C" w:rsidRDefault="00472097" w:rsidP="003D07A9">
      <w:pPr>
        <w:tabs>
          <w:tab w:val="left" w:pos="1418"/>
        </w:tabs>
        <w:ind w:firstLine="851"/>
        <w:jc w:val="both"/>
      </w:pPr>
      <w:r>
        <w:t>–</w:t>
      </w:r>
      <w:r>
        <w:tab/>
        <w:t>своевременное устранение Недостатков, выявленных при приемке Результата Работ по настоящему Договору и в Гарантийный период.</w:t>
      </w:r>
    </w:p>
    <w:p w:rsidR="00472097" w:rsidRPr="00B66C4C" w:rsidRDefault="00472097" w:rsidP="003D07A9">
      <w:pPr>
        <w:tabs>
          <w:tab w:val="left" w:pos="1418"/>
        </w:tabs>
        <w:ind w:firstLine="851"/>
        <w:jc w:val="both"/>
      </w:pPr>
      <w:r>
        <w:t>13.2.</w:t>
      </w:r>
      <w:r>
        <w:tab/>
        <w:t xml:space="preserve"> Гарантийный период на соответствие качества Результата Работ требованиям, указанным в настоящем Договоре, составляет </w:t>
      </w:r>
      <w:r w:rsidR="00CA3538">
        <w:t>___</w:t>
      </w:r>
      <w:r>
        <w:t xml:space="preserve"> месяца с момента </w:t>
      </w:r>
      <w:r>
        <w:lastRenderedPageBreak/>
        <w:t>подписания Сторонами Акта приемки законченного строительством Объекта Приемочной комиссией КС-14.</w:t>
      </w:r>
    </w:p>
    <w:p w:rsidR="00472097" w:rsidRPr="00B66C4C" w:rsidRDefault="00472097" w:rsidP="003D07A9">
      <w:pPr>
        <w:tabs>
          <w:tab w:val="left" w:pos="1418"/>
        </w:tabs>
        <w:ind w:firstLine="851"/>
        <w:jc w:val="both"/>
      </w:pPr>
      <w:r>
        <w:t xml:space="preserve">13.2.1.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472097" w:rsidRPr="00B66C4C" w:rsidRDefault="00472097" w:rsidP="003D07A9">
      <w:pPr>
        <w:tabs>
          <w:tab w:val="left" w:pos="1418"/>
        </w:tabs>
        <w:ind w:firstLine="851"/>
        <w:jc w:val="both"/>
      </w:pPr>
      <w:r>
        <w:t>13.2.2.</w:t>
      </w:r>
      <w:r>
        <w:tab/>
        <w:t xml:space="preserve">В случае, когда Подрядчик исправляет часть Объема Работ или Результат Работ в целом, Гарантийный срок на Результат Работ продлевается на срок, исчисляемый </w:t>
      </w:r>
      <w:proofErr w:type="gramStart"/>
      <w:r>
        <w:t>с даты обнаружения</w:t>
      </w:r>
      <w:proofErr w:type="gramEnd"/>
      <w:r>
        <w:t xml:space="preserve"> Недостатка до даты его фактического устранения. В случае, когда Подрядчик заменяет Материалы, Гарантийный срок на замененные Материалы исчисляется заново с даты их замены. </w:t>
      </w:r>
    </w:p>
    <w:p w:rsidR="00472097" w:rsidRPr="00B66C4C" w:rsidRDefault="00472097" w:rsidP="003D07A9">
      <w:pPr>
        <w:tabs>
          <w:tab w:val="left" w:pos="1418"/>
        </w:tabs>
        <w:ind w:firstLine="851"/>
        <w:jc w:val="both"/>
      </w:pPr>
      <w:r>
        <w:t>13.3.</w:t>
      </w:r>
      <w:r>
        <w:tab/>
        <w:t xml:space="preserve"> Если в течение Гарантийного периода выявится, что отдельные виды Работ или часть Объема Работ, или Результат Работ в целом, при условии их нормальной эксплуатации Заказчиком, имеют Недостатки, Подрядчик обязан устранить такие Недостатки в порядке, указанном в пункте 13.4. </w:t>
      </w:r>
    </w:p>
    <w:p w:rsidR="00472097" w:rsidRDefault="00472097" w:rsidP="003D07A9">
      <w:pPr>
        <w:tabs>
          <w:tab w:val="left" w:pos="1418"/>
        </w:tabs>
        <w:ind w:firstLine="851"/>
        <w:jc w:val="both"/>
      </w:pPr>
      <w:r>
        <w:t xml:space="preserve">13.4. Заказчик уведомляет о выявленных Недостатках Подрядчика. Подрядчик обязан в течение 3(Трёх) дней </w:t>
      </w:r>
      <w:proofErr w:type="gramStart"/>
      <w:r>
        <w:t>с даты получения</w:t>
      </w:r>
      <w:proofErr w:type="gramEnd"/>
      <w:r>
        <w:t xml:space="preserve"> такого уведомления явиться к месту выполнения Работ для составления и подписания Сторонами Рекламационного Акта, где в обязательном порядке фиксируется наличие Недостатка, дата его обнаружения и срок его устранения, либо иной способ урегулирования разногласий, который будет являться обязательным для исполнения Сторонами. В случае неявки представителя Подрядчика в указанный срок для оформления Рекламационного акта, Заказчик вправе оформить Рекламационный акт в одностороннем порядке с обязательным привлечением экспертной организации, который будет являться обязательным для исполнения Подрядчиком и основанием для предъявления претензий по качеству к Подрядчику. Сроки устранения Подрядчиком Недостатков в любом случае не должны превышать 15 (Пятнадцать) дней </w:t>
      </w:r>
      <w:proofErr w:type="gramStart"/>
      <w:r>
        <w:t>с даты подписания</w:t>
      </w:r>
      <w:proofErr w:type="gramEnd"/>
      <w:r>
        <w:t xml:space="preserve"> Сторонами или оформления Заказчиком в одностороннем порядке Рекламационного акта.</w:t>
      </w:r>
    </w:p>
    <w:p w:rsidR="00472097" w:rsidRDefault="00472097" w:rsidP="003D07A9">
      <w:pPr>
        <w:tabs>
          <w:tab w:val="left" w:pos="1418"/>
        </w:tabs>
        <w:ind w:firstLine="851"/>
        <w:jc w:val="both"/>
      </w:pPr>
      <w:r>
        <w:t>13.5.</w:t>
      </w:r>
      <w:r>
        <w:tab/>
        <w:t xml:space="preserve"> В случае если Подрядчик в течение срока, указанного в Рекламационном акте, не устранит Недостатки, указанные в Рекламационном акте, Заказчик вправе устранить такие Недостатки своими силами или с привлечением любых</w:t>
      </w:r>
      <w:proofErr w:type="gramStart"/>
      <w:r>
        <w:t xml:space="preserve"> Т</w:t>
      </w:r>
      <w:proofErr w:type="gramEnd"/>
      <w:r>
        <w:t>ретьих лиц, а Подрядчик обязан возместить затраты Заказчика на устранение Недостатков.</w:t>
      </w:r>
    </w:p>
    <w:p w:rsidR="00472097" w:rsidRDefault="00472097" w:rsidP="003D07A9">
      <w:pPr>
        <w:tabs>
          <w:tab w:val="left" w:pos="1418"/>
        </w:tabs>
        <w:ind w:firstLine="851"/>
        <w:jc w:val="both"/>
      </w:pPr>
      <w:r>
        <w:t>13.6.</w:t>
      </w:r>
      <w:r>
        <w:tab/>
        <w:t xml:space="preserve"> Гарантийные обязательства Подрядчика не распространяются на Конструкции, вышедшие из строя в результате несоблюдения Заказчиком инструкций по эксплуатации и техническому обслуживанию.</w:t>
      </w:r>
    </w:p>
    <w:p w:rsidR="00472097" w:rsidRDefault="00472097" w:rsidP="003D07A9">
      <w:pPr>
        <w:ind w:firstLine="709"/>
        <w:jc w:val="both"/>
      </w:pPr>
    </w:p>
    <w:p w:rsidR="00472097" w:rsidRDefault="00472097" w:rsidP="003D07A9">
      <w:pPr>
        <w:ind w:firstLine="851"/>
        <w:jc w:val="center"/>
        <w:rPr>
          <w:b/>
        </w:rPr>
      </w:pPr>
      <w:r>
        <w:rPr>
          <w:b/>
        </w:rPr>
        <w:t>14. Цена Договора и порядок оплаты</w:t>
      </w:r>
    </w:p>
    <w:p w:rsidR="00472097" w:rsidRPr="00E80890" w:rsidRDefault="00472097" w:rsidP="003D07A9">
      <w:pPr>
        <w:pStyle w:val="afc"/>
        <w:tabs>
          <w:tab w:val="left" w:pos="720"/>
          <w:tab w:val="left" w:pos="1080"/>
        </w:tabs>
        <w:ind w:firstLine="851"/>
        <w:jc w:val="both"/>
        <w:rPr>
          <w:sz w:val="24"/>
          <w:szCs w:val="24"/>
        </w:rPr>
      </w:pPr>
      <w:r>
        <w:rPr>
          <w:sz w:val="24"/>
          <w:szCs w:val="24"/>
        </w:rPr>
        <w:t>14.1.</w:t>
      </w:r>
      <w:r>
        <w:rPr>
          <w:sz w:val="24"/>
          <w:szCs w:val="24"/>
        </w:rPr>
        <w:tab/>
        <w:t>Общая Цена Работ по настоящему Договору (далее - Цена Договора) составляет</w:t>
      </w:r>
      <w:proofErr w:type="gramStart"/>
      <w:r>
        <w:rPr>
          <w:sz w:val="24"/>
          <w:szCs w:val="24"/>
        </w:rPr>
        <w:t xml:space="preserve"> _____________(___________________) </w:t>
      </w:r>
      <w:proofErr w:type="gramEnd"/>
      <w:r>
        <w:rPr>
          <w:sz w:val="24"/>
          <w:szCs w:val="24"/>
        </w:rPr>
        <w:t>рублей, в т.ч. НДС</w:t>
      </w:r>
      <w:r w:rsidR="008D6404">
        <w:rPr>
          <w:sz w:val="24"/>
          <w:szCs w:val="24"/>
        </w:rPr>
        <w:t xml:space="preserve"> </w:t>
      </w:r>
      <w:r>
        <w:rPr>
          <w:sz w:val="24"/>
          <w:szCs w:val="24"/>
        </w:rPr>
        <w:t>– 20%  ____  (____________)   рублей, и определяется Сторонами в соответствии со Сметным расчетом (Приложение № 2 к настоящему Договору).</w:t>
      </w:r>
    </w:p>
    <w:p w:rsidR="00472097" w:rsidRDefault="00472097" w:rsidP="003D07A9">
      <w:pPr>
        <w:tabs>
          <w:tab w:val="left" w:pos="720"/>
        </w:tabs>
        <w:ind w:firstLine="851"/>
        <w:jc w:val="both"/>
      </w:pPr>
      <w:r>
        <w:t>14.2.</w:t>
      </w:r>
      <w:r>
        <w:tab/>
        <w:t xml:space="preserve">Стоимость выполненных Работ указывается Подрядчиком в документации при их сдаче Заказчику: </w:t>
      </w:r>
      <w:proofErr w:type="gramStart"/>
      <w:r>
        <w:t>Акте</w:t>
      </w:r>
      <w:proofErr w:type="gramEnd"/>
      <w:r>
        <w:t xml:space="preserve"> о приемке выполненных работ форма № КС-2, Справке (справках) о стоимости выполненных работ и затрат форма № КС-3 и счетах-фактурах. </w:t>
      </w:r>
    </w:p>
    <w:p w:rsidR="00472097" w:rsidRDefault="00472097" w:rsidP="003D07A9">
      <w:pPr>
        <w:tabs>
          <w:tab w:val="left" w:pos="720"/>
        </w:tabs>
        <w:ind w:firstLine="851"/>
        <w:jc w:val="both"/>
      </w:pPr>
      <w:r>
        <w:t xml:space="preserve">14.3. </w:t>
      </w:r>
      <w:r w:rsidR="008D6404" w:rsidRPr="006D70B7">
        <w:t xml:space="preserve">Увеличение общей цены Договора </w:t>
      </w:r>
      <w:r w:rsidR="00ED3A88">
        <w:t xml:space="preserve">не </w:t>
      </w:r>
      <w:r w:rsidR="008D6404" w:rsidRPr="006D70B7">
        <w:t>допускается</w:t>
      </w:r>
      <w:r>
        <w:t>.</w:t>
      </w:r>
    </w:p>
    <w:p w:rsidR="00472097" w:rsidRDefault="00472097" w:rsidP="003D07A9">
      <w:pPr>
        <w:tabs>
          <w:tab w:val="left" w:pos="851"/>
          <w:tab w:val="left" w:pos="1276"/>
        </w:tabs>
        <w:ind w:firstLine="851"/>
        <w:jc w:val="both"/>
      </w:pPr>
      <w:r>
        <w:t>14.4. В случае законодательного изменения (уменьшения или увеличения) ставки НДС, Цена Договора изменяется (уменьшается или увеличивается) на соответствующую сумму изменения ставки НДС.</w:t>
      </w:r>
    </w:p>
    <w:p w:rsidR="00472097" w:rsidRPr="00E80890" w:rsidRDefault="00472097" w:rsidP="003D07A9">
      <w:pPr>
        <w:tabs>
          <w:tab w:val="left" w:pos="851"/>
          <w:tab w:val="left" w:pos="1276"/>
        </w:tabs>
        <w:ind w:firstLine="851"/>
        <w:jc w:val="both"/>
        <w:rPr>
          <w:noProof/>
        </w:rPr>
      </w:pPr>
      <w:r>
        <w:t xml:space="preserve">14.5. Подрядчик не вправе требовать увеличения единичных расценок (стоимости Материалов и/или Работ) </w:t>
      </w:r>
      <w:r>
        <w:rPr>
          <w:noProof/>
        </w:rPr>
        <w:t xml:space="preserve">в том числе и по основаниям существенного возрастания </w:t>
      </w:r>
      <w:r>
        <w:rPr>
          <w:noProof/>
        </w:rPr>
        <w:lastRenderedPageBreak/>
        <w:t>стоимости Материалов или Работ и/или услуг, а также по любым иным возможным основаниям в т.ч., предусмотренным ст. 451 Гражданского кодекса РФ.</w:t>
      </w:r>
    </w:p>
    <w:p w:rsidR="00472097" w:rsidRPr="00E80890" w:rsidRDefault="00472097" w:rsidP="003D07A9">
      <w:pPr>
        <w:tabs>
          <w:tab w:val="left" w:pos="851"/>
          <w:tab w:val="left" w:pos="1276"/>
        </w:tabs>
        <w:ind w:firstLine="851"/>
        <w:jc w:val="both"/>
      </w:pPr>
      <w:r>
        <w:t>14.6.</w:t>
      </w:r>
      <w:r>
        <w:tab/>
        <w:t xml:space="preserve">Цена Договора включает в себя все прямые и косвенные расходы Подрядчика по выполнению Объема работ по настоящему Договору, в том числе: </w:t>
      </w:r>
    </w:p>
    <w:p w:rsidR="00472097" w:rsidRPr="00E80890" w:rsidRDefault="00472097" w:rsidP="003D07A9">
      <w:pPr>
        <w:tabs>
          <w:tab w:val="left" w:pos="851"/>
          <w:tab w:val="left" w:pos="1134"/>
        </w:tabs>
        <w:ind w:firstLine="851"/>
        <w:jc w:val="both"/>
      </w:pPr>
      <w:r>
        <w:t>−</w:t>
      </w:r>
      <w:r>
        <w:tab/>
        <w:t>себестоимость строительства, вознаграждение и стоимость услуг Подрядчика, в том числе и в случае привлечения им Субподрядчиков и Поставщиков;</w:t>
      </w:r>
    </w:p>
    <w:p w:rsidR="00472097" w:rsidRPr="00E80890" w:rsidRDefault="00472097" w:rsidP="003D07A9">
      <w:pPr>
        <w:tabs>
          <w:tab w:val="left" w:pos="720"/>
        </w:tabs>
        <w:ind w:firstLine="851"/>
        <w:jc w:val="both"/>
      </w:pPr>
      <w:r>
        <w:t>−</w:t>
      </w:r>
      <w:r>
        <w:tab/>
        <w:t xml:space="preserve">все налоги и сборы, установленные законодательством РФ; </w:t>
      </w:r>
    </w:p>
    <w:p w:rsidR="00472097" w:rsidRPr="00E80890" w:rsidRDefault="00472097" w:rsidP="003D07A9">
      <w:pPr>
        <w:tabs>
          <w:tab w:val="left" w:pos="851"/>
          <w:tab w:val="left" w:pos="1134"/>
        </w:tabs>
        <w:ind w:firstLine="851"/>
        <w:jc w:val="both"/>
      </w:pPr>
      <w:r>
        <w:t>−</w:t>
      </w:r>
      <w:r>
        <w:tab/>
        <w:t>все расходы и затраты, в том числе прямо не указанные расценках и стоимости, но необходимые для завершения в срок и с необходимым качеством Работ по Договору;</w:t>
      </w:r>
    </w:p>
    <w:p w:rsidR="00472097" w:rsidRPr="00E80890" w:rsidRDefault="00472097" w:rsidP="003D07A9">
      <w:pPr>
        <w:tabs>
          <w:tab w:val="left" w:pos="851"/>
          <w:tab w:val="left" w:pos="1134"/>
        </w:tabs>
        <w:ind w:firstLine="851"/>
        <w:jc w:val="both"/>
      </w:pPr>
      <w:r>
        <w:t>−</w:t>
      </w:r>
      <w:r>
        <w:tab/>
        <w:t>полный объем работ подготовительного периода в пределах Строительной площадки, отведенной под строительство Объекта;</w:t>
      </w:r>
    </w:p>
    <w:p w:rsidR="00472097" w:rsidRPr="00E80890" w:rsidRDefault="00472097" w:rsidP="003D07A9">
      <w:pPr>
        <w:tabs>
          <w:tab w:val="left" w:pos="851"/>
          <w:tab w:val="left" w:pos="1134"/>
        </w:tabs>
        <w:ind w:firstLine="851"/>
        <w:jc w:val="both"/>
      </w:pPr>
      <w:r>
        <w:t>−</w:t>
      </w:r>
      <w:r>
        <w:tab/>
        <w:t>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rsidR="00472097" w:rsidRDefault="00472097" w:rsidP="003D07A9">
      <w:pPr>
        <w:tabs>
          <w:tab w:val="left" w:pos="851"/>
          <w:tab w:val="left" w:pos="1134"/>
        </w:tabs>
        <w:ind w:firstLine="851"/>
        <w:jc w:val="both"/>
      </w:pPr>
      <w:r>
        <w:t>−</w:t>
      </w:r>
      <w:r>
        <w:tab/>
        <w:t>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472097" w:rsidRPr="00E80890" w:rsidRDefault="00472097" w:rsidP="003D07A9">
      <w:pPr>
        <w:tabs>
          <w:tab w:val="left" w:pos="851"/>
          <w:tab w:val="left" w:pos="1134"/>
        </w:tabs>
        <w:ind w:firstLine="851"/>
        <w:jc w:val="both"/>
      </w:pPr>
      <w:r>
        <w:t>−</w:t>
      </w:r>
      <w:r>
        <w:tab/>
        <w:t xml:space="preserve">стоимость материальных ресурсов, в том числе, </w:t>
      </w:r>
      <w:proofErr w:type="gramStart"/>
      <w:r>
        <w:t>но</w:t>
      </w:r>
      <w:proofErr w:type="gramEnd"/>
      <w:r>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472097" w:rsidRPr="00E80890" w:rsidRDefault="00472097" w:rsidP="003D07A9">
      <w:pPr>
        <w:tabs>
          <w:tab w:val="left" w:pos="851"/>
          <w:tab w:val="left" w:pos="1134"/>
        </w:tabs>
        <w:ind w:firstLine="851"/>
        <w:jc w:val="both"/>
      </w:pPr>
      <w:r>
        <w:t>−</w:t>
      </w:r>
      <w:r>
        <w:tab/>
        <w:t>стоимость пусконаладочных работ, необходимых для нормальной эксплуатации Результата Работ;</w:t>
      </w:r>
    </w:p>
    <w:p w:rsidR="00472097" w:rsidRPr="00E80890" w:rsidRDefault="00472097" w:rsidP="003D07A9">
      <w:pPr>
        <w:tabs>
          <w:tab w:val="left" w:pos="851"/>
          <w:tab w:val="left" w:pos="1134"/>
        </w:tabs>
        <w:ind w:firstLine="851"/>
        <w:jc w:val="both"/>
      </w:pPr>
      <w:r>
        <w:t>−</w:t>
      </w:r>
      <w:r>
        <w:tab/>
        <w:t>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472097" w:rsidRPr="00E80890" w:rsidRDefault="00472097" w:rsidP="003D07A9">
      <w:pPr>
        <w:tabs>
          <w:tab w:val="left" w:pos="851"/>
          <w:tab w:val="left" w:pos="1134"/>
        </w:tabs>
        <w:ind w:firstLine="851"/>
        <w:jc w:val="both"/>
      </w:pPr>
      <w:r>
        <w:t>−</w:t>
      </w:r>
      <w: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472097" w:rsidRPr="00E80890" w:rsidRDefault="00472097" w:rsidP="003D07A9">
      <w:pPr>
        <w:tabs>
          <w:tab w:val="left" w:pos="851"/>
          <w:tab w:val="left" w:pos="1134"/>
        </w:tabs>
        <w:ind w:firstLine="851"/>
        <w:jc w:val="both"/>
      </w:pPr>
      <w:r>
        <w:t>−</w:t>
      </w:r>
      <w:r>
        <w:tab/>
        <w:t>транспортные расходы и получение разрешений на транспортировку грузов, доставляемых Подрядчиком и привлекаемыми им Субподрядчиками;</w:t>
      </w:r>
    </w:p>
    <w:p w:rsidR="00472097" w:rsidRPr="00E80890" w:rsidRDefault="00472097" w:rsidP="003D07A9">
      <w:pPr>
        <w:tabs>
          <w:tab w:val="left" w:pos="851"/>
          <w:tab w:val="left" w:pos="1134"/>
        </w:tabs>
        <w:ind w:firstLine="851"/>
        <w:jc w:val="both"/>
      </w:pPr>
      <w:r>
        <w:t>−</w:t>
      </w:r>
      <w:r>
        <w:tab/>
        <w:t>накладные расходы, прибыль, лимитированные затраты;</w:t>
      </w:r>
    </w:p>
    <w:p w:rsidR="00472097" w:rsidRPr="00E80890" w:rsidRDefault="00472097" w:rsidP="003D07A9">
      <w:pPr>
        <w:tabs>
          <w:tab w:val="left" w:pos="851"/>
          <w:tab w:val="left" w:pos="1134"/>
        </w:tabs>
        <w:ind w:firstLine="851"/>
        <w:jc w:val="both"/>
      </w:pPr>
      <w:r>
        <w:t>−</w:t>
      </w:r>
      <w:r>
        <w:tab/>
        <w:t>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rsidR="00472097" w:rsidRPr="00E80890" w:rsidRDefault="00472097" w:rsidP="003D07A9">
      <w:pPr>
        <w:tabs>
          <w:tab w:val="left" w:pos="851"/>
          <w:tab w:val="left" w:pos="1276"/>
        </w:tabs>
        <w:ind w:firstLine="851"/>
        <w:jc w:val="both"/>
      </w:pPr>
      <w:r>
        <w:t xml:space="preserve">14.7. Стороны договорились, что в случае выявления в процессе выполнения Работ необходимости в проведении Работ, не предусмотренных Техническим заданием и Рабочей документацией, но необходимых для завершения выполнения Работ и ввода в эксплуатацию Результата Работ, Подрядчик выполнит необходимые работы в пределах Цены Договора, указанной в настоящей статье. Подрядчик подтверждает, что им была учтена возможность выявления в процессе выполнения Работ необходимости проведения работ, не учтенных Техническим заданием и Рабочей документацией. </w:t>
      </w:r>
    </w:p>
    <w:p w:rsidR="00472097" w:rsidRPr="00E80890" w:rsidRDefault="00472097" w:rsidP="003D07A9">
      <w:pPr>
        <w:tabs>
          <w:tab w:val="left" w:pos="851"/>
          <w:tab w:val="left" w:pos="1276"/>
        </w:tabs>
        <w:ind w:firstLine="851"/>
        <w:jc w:val="both"/>
      </w:pPr>
      <w:r>
        <w:t xml:space="preserve">14.8. Подрядчик подтверждает, что изучил место проведения Работ (Строительную площадку), имеет полное представление о его состоянии, обязуется с данного момента по указанной причине не требовать признания любых других добавочных и/или дополнительных расходов, связанных с Работами или условиями </w:t>
      </w:r>
      <w:r>
        <w:lastRenderedPageBreak/>
        <w:t>Договора за исключением внесения Заказчиком существенных изменений в Техническое задание или Рабочую документацию.</w:t>
      </w:r>
    </w:p>
    <w:p w:rsidR="00472097" w:rsidRPr="00E80890" w:rsidRDefault="00472097" w:rsidP="003D07A9">
      <w:pPr>
        <w:tabs>
          <w:tab w:val="left" w:pos="851"/>
          <w:tab w:val="left" w:pos="1276"/>
        </w:tabs>
        <w:ind w:firstLine="851"/>
        <w:jc w:val="both"/>
      </w:pPr>
      <w:r>
        <w:t xml:space="preserve">14.9. </w:t>
      </w:r>
      <w:proofErr w:type="gramStart"/>
      <w:r>
        <w:t>Подрядчик подтверждает, что при определении Цены Договора им была учтена возможность увеличения цен на основные, необходимые для выполнения Работ Материалы, и что цены на Материалы, на использование строительной техники и на выполняемые Работы, определенные настоящим Договором, полностью рентабельны, рассчитаны с учетом возможной инфляции и обеспечивают для Подрядчика необходимую прибыль, которую он рассчитывал получить, при производстве Работ по Договору в полном</w:t>
      </w:r>
      <w:proofErr w:type="gramEnd"/>
      <w:r>
        <w:t xml:space="preserve"> </w:t>
      </w:r>
      <w:proofErr w:type="gramStart"/>
      <w:r>
        <w:t>объеме</w:t>
      </w:r>
      <w:proofErr w:type="gramEnd"/>
      <w:r>
        <w:t xml:space="preserve"> и передаче Заказчику Результата работ.</w:t>
      </w:r>
    </w:p>
    <w:p w:rsidR="00472097" w:rsidRDefault="00472097" w:rsidP="003D07A9">
      <w:pPr>
        <w:pStyle w:val="19"/>
        <w:ind w:firstLine="851"/>
        <w:rPr>
          <w:sz w:val="24"/>
          <w:szCs w:val="24"/>
        </w:rPr>
      </w:pPr>
      <w:r>
        <w:rPr>
          <w:sz w:val="24"/>
          <w:szCs w:val="24"/>
        </w:rPr>
        <w:t>14.10.</w:t>
      </w:r>
      <w:r>
        <w:rPr>
          <w:rStyle w:val="af6"/>
          <w:b/>
          <w:i/>
        </w:rPr>
        <w:t xml:space="preserve"> </w:t>
      </w:r>
      <w:r>
        <w:rPr>
          <w:sz w:val="24"/>
          <w:szCs w:val="24"/>
        </w:rPr>
        <w:t>Оплата выполненных Работ производится:</w:t>
      </w:r>
    </w:p>
    <w:p w:rsidR="00472097" w:rsidRPr="00CE7553" w:rsidRDefault="00472097" w:rsidP="003D07A9">
      <w:pPr>
        <w:pStyle w:val="19"/>
        <w:ind w:firstLine="851"/>
        <w:rPr>
          <w:b/>
          <w:i/>
          <w:sz w:val="24"/>
          <w:szCs w:val="24"/>
        </w:rPr>
      </w:pPr>
      <w:r>
        <w:rPr>
          <w:b/>
          <w:i/>
          <w:sz w:val="24"/>
          <w:szCs w:val="24"/>
        </w:rPr>
        <w:t>Вариант 1</w:t>
      </w:r>
    </w:p>
    <w:p w:rsidR="00472097" w:rsidRPr="00CE7553" w:rsidRDefault="00472097" w:rsidP="003D07A9">
      <w:pPr>
        <w:pStyle w:val="19"/>
        <w:ind w:firstLine="851"/>
        <w:rPr>
          <w:b/>
          <w:i/>
          <w:sz w:val="24"/>
          <w:szCs w:val="24"/>
        </w:rPr>
      </w:pPr>
      <w:r>
        <w:rPr>
          <w:b/>
          <w:i/>
          <w:sz w:val="24"/>
          <w:szCs w:val="24"/>
        </w:rPr>
        <w:t>Пример 1 варианта 1:</w:t>
      </w:r>
    </w:p>
    <w:p w:rsidR="00472097" w:rsidRPr="00A843EE" w:rsidRDefault="00472097" w:rsidP="003D07A9">
      <w:pPr>
        <w:pStyle w:val="19"/>
        <w:ind w:firstLine="851"/>
        <w:rPr>
          <w:i/>
          <w:sz w:val="24"/>
          <w:szCs w:val="24"/>
        </w:rPr>
      </w:pPr>
      <w:r>
        <w:rPr>
          <w:i/>
          <w:sz w:val="24"/>
          <w:szCs w:val="24"/>
        </w:rPr>
        <w:t xml:space="preserve"> </w:t>
      </w:r>
      <w:r>
        <w:rPr>
          <w:sz w:val="24"/>
          <w:szCs w:val="24"/>
        </w:rPr>
        <w:t>путем перечисления Заказчиком денежных сре</w:t>
      </w:r>
      <w:proofErr w:type="gramStart"/>
      <w:r>
        <w:rPr>
          <w:sz w:val="24"/>
          <w:szCs w:val="24"/>
        </w:rPr>
        <w:t>дств в р</w:t>
      </w:r>
      <w:proofErr w:type="gramEnd"/>
      <w:r>
        <w:rPr>
          <w:sz w:val="24"/>
          <w:szCs w:val="24"/>
        </w:rPr>
        <w:t xml:space="preserve">азмере 100 % (Сто процентов) от Цены Договора в течение 30 (Тридцати) дней с даты подписания </w:t>
      </w:r>
      <w:r>
        <w:rPr>
          <w:i/>
          <w:sz w:val="24"/>
          <w:szCs w:val="24"/>
        </w:rPr>
        <w:t xml:space="preserve">Акта приемки законченного строительством Объекта Приемочной комиссией </w:t>
      </w:r>
      <w:r>
        <w:rPr>
          <w:sz w:val="24"/>
          <w:szCs w:val="24"/>
        </w:rPr>
        <w:t>на основании предоставленного Подрядчиком счета на оплату.</w:t>
      </w:r>
      <w:r>
        <w:rPr>
          <w:i/>
          <w:sz w:val="24"/>
          <w:szCs w:val="24"/>
        </w:rPr>
        <w:t xml:space="preserve"> </w:t>
      </w:r>
    </w:p>
    <w:p w:rsidR="00472097" w:rsidRPr="00CE7553" w:rsidRDefault="00472097" w:rsidP="003D07A9">
      <w:pPr>
        <w:pStyle w:val="19"/>
        <w:ind w:firstLine="851"/>
        <w:rPr>
          <w:b/>
          <w:i/>
          <w:sz w:val="24"/>
          <w:szCs w:val="24"/>
        </w:rPr>
      </w:pPr>
      <w:r>
        <w:rPr>
          <w:b/>
          <w:i/>
          <w:sz w:val="24"/>
          <w:szCs w:val="24"/>
        </w:rPr>
        <w:t xml:space="preserve">Пример 2 варианта 1: </w:t>
      </w:r>
    </w:p>
    <w:p w:rsidR="00472097" w:rsidRPr="00A843EE" w:rsidRDefault="00472097" w:rsidP="003D07A9">
      <w:pPr>
        <w:pStyle w:val="19"/>
        <w:ind w:firstLine="851"/>
        <w:rPr>
          <w:i/>
          <w:sz w:val="24"/>
          <w:szCs w:val="24"/>
        </w:rPr>
      </w:pPr>
      <w:r>
        <w:rPr>
          <w:sz w:val="24"/>
          <w:szCs w:val="24"/>
        </w:rPr>
        <w:t>путем перечисления Заказчиком авансового платежа в размере ___________ % процентов от Цены Договора в течение</w:t>
      </w:r>
      <w:proofErr w:type="gramStart"/>
      <w:r>
        <w:rPr>
          <w:sz w:val="24"/>
          <w:szCs w:val="24"/>
        </w:rPr>
        <w:t xml:space="preserve"> ____(_______) </w:t>
      </w:r>
      <w:proofErr w:type="gramEnd"/>
      <w:r>
        <w:rPr>
          <w:sz w:val="24"/>
          <w:szCs w:val="24"/>
        </w:rPr>
        <w:t>дней с даты подписания настоящего Договора;</w:t>
      </w:r>
    </w:p>
    <w:p w:rsidR="00472097" w:rsidRPr="00A843EE" w:rsidRDefault="00472097" w:rsidP="003D07A9">
      <w:pPr>
        <w:pStyle w:val="19"/>
        <w:ind w:firstLine="851"/>
        <w:rPr>
          <w:i/>
          <w:sz w:val="24"/>
          <w:szCs w:val="24"/>
        </w:rPr>
      </w:pPr>
      <w:r>
        <w:rPr>
          <w:sz w:val="24"/>
          <w:szCs w:val="24"/>
        </w:rPr>
        <w:t>- окончательный расчет в размере _____ % (</w:t>
      </w:r>
      <w:proofErr w:type="spellStart"/>
      <w:r>
        <w:rPr>
          <w:sz w:val="24"/>
          <w:szCs w:val="24"/>
        </w:rPr>
        <w:t>______процентов</w:t>
      </w:r>
      <w:proofErr w:type="spellEnd"/>
      <w:r>
        <w:rPr>
          <w:sz w:val="24"/>
          <w:szCs w:val="24"/>
        </w:rPr>
        <w:t xml:space="preserve">) от Цены Договора производится в течение 30 (Тридцати) дней </w:t>
      </w:r>
      <w:proofErr w:type="gramStart"/>
      <w:r>
        <w:rPr>
          <w:sz w:val="24"/>
          <w:szCs w:val="24"/>
        </w:rPr>
        <w:t>с даты подписания</w:t>
      </w:r>
      <w:proofErr w:type="gramEnd"/>
      <w:r>
        <w:rPr>
          <w:sz w:val="24"/>
          <w:szCs w:val="24"/>
        </w:rPr>
        <w:t xml:space="preserve"> </w:t>
      </w:r>
      <w:r>
        <w:rPr>
          <w:i/>
          <w:sz w:val="24"/>
          <w:szCs w:val="24"/>
        </w:rPr>
        <w:t xml:space="preserve">Акта приемки законченного строительством Объекта Приемочной комиссией </w:t>
      </w:r>
      <w:r>
        <w:rPr>
          <w:sz w:val="24"/>
          <w:szCs w:val="24"/>
        </w:rPr>
        <w:t>на основании предоставленного Подрядчиком</w:t>
      </w:r>
      <w:r w:rsidR="008D6404">
        <w:rPr>
          <w:sz w:val="24"/>
          <w:szCs w:val="24"/>
        </w:rPr>
        <w:t xml:space="preserve"> </w:t>
      </w:r>
      <w:r>
        <w:rPr>
          <w:sz w:val="24"/>
          <w:szCs w:val="24"/>
        </w:rPr>
        <w:t>счета на оплату.</w:t>
      </w:r>
    </w:p>
    <w:p w:rsidR="00472097" w:rsidRPr="00E80890" w:rsidRDefault="00472097" w:rsidP="003D07A9">
      <w:pPr>
        <w:tabs>
          <w:tab w:val="left" w:pos="720"/>
        </w:tabs>
        <w:ind w:firstLine="851"/>
        <w:jc w:val="both"/>
      </w:pPr>
      <w:r>
        <w:t xml:space="preserve">14.11. Все платежи по Договору осуществляются в рублях на основании оригинала счета Подрядчика, полученного Заказчиком. </w:t>
      </w:r>
    </w:p>
    <w:p w:rsidR="00472097" w:rsidRPr="00E80890" w:rsidRDefault="00472097" w:rsidP="003D07A9">
      <w:pPr>
        <w:pStyle w:val="afc"/>
        <w:tabs>
          <w:tab w:val="left" w:pos="720"/>
          <w:tab w:val="left" w:pos="1080"/>
        </w:tabs>
        <w:ind w:firstLine="851"/>
        <w:jc w:val="both"/>
        <w:rPr>
          <w:sz w:val="24"/>
          <w:szCs w:val="24"/>
        </w:rPr>
      </w:pPr>
      <w:r>
        <w:rPr>
          <w:sz w:val="24"/>
          <w:szCs w:val="24"/>
        </w:rPr>
        <w:t>14.11.</w:t>
      </w:r>
      <w:r>
        <w:rPr>
          <w:sz w:val="24"/>
          <w:szCs w:val="24"/>
        </w:rPr>
        <w:tab/>
        <w:t>Платежи по Договору будут считаться осуществленными на дату списания денежных сре</w:t>
      </w:r>
      <w:proofErr w:type="gramStart"/>
      <w:r>
        <w:rPr>
          <w:sz w:val="24"/>
          <w:szCs w:val="24"/>
        </w:rPr>
        <w:t>дств с р</w:t>
      </w:r>
      <w:proofErr w:type="gramEnd"/>
      <w:r>
        <w:rPr>
          <w:sz w:val="24"/>
          <w:szCs w:val="24"/>
        </w:rPr>
        <w:t xml:space="preserve">асчетного счета Заказчика. Платежи будут производиться по реквизитам банковского счета, указанного в  статье 24 настоящего Договора. </w:t>
      </w:r>
    </w:p>
    <w:p w:rsidR="00472097" w:rsidRPr="00E80890" w:rsidRDefault="00472097" w:rsidP="003D07A9">
      <w:pPr>
        <w:tabs>
          <w:tab w:val="left" w:pos="720"/>
        </w:tabs>
        <w:ind w:firstLine="851"/>
        <w:jc w:val="both"/>
      </w:pPr>
      <w:r>
        <w:t>14.12.</w:t>
      </w:r>
      <w:r>
        <w:tab/>
        <w:t>В период действия настоящего Договора, с периодичностью 1 раз в квартал Стороны подписывают Акт сверки взаиморасчетов. При сроке действия Договора менее 3 (Трех) месяцев Акт сверки взаиморасчетов проводится по Завершению Работ.</w:t>
      </w:r>
    </w:p>
    <w:p w:rsidR="00472097" w:rsidRPr="00E80890" w:rsidRDefault="00472097" w:rsidP="003D07A9">
      <w:pPr>
        <w:tabs>
          <w:tab w:val="left" w:pos="709"/>
        </w:tabs>
        <w:ind w:firstLine="851"/>
        <w:jc w:val="both"/>
      </w:pPr>
      <w:r>
        <w:t>14.13.</w:t>
      </w:r>
      <w:r>
        <w:tab/>
        <w:t xml:space="preserve">Не позднее 5 (Пяти) дней </w:t>
      </w:r>
      <w:proofErr w:type="gramStart"/>
      <w:r>
        <w:t>с даты подписания</w:t>
      </w:r>
      <w:proofErr w:type="gramEnd"/>
      <w:r>
        <w:t xml:space="preserve"> Сторонами Актов о приемке выполненных работ форма № КС-2 и Справок о стоимости выполненных работ форма № КС-3, Подрядчик передает Заказчику оформленные в соответствии с требованиями законодательства РФ счета-фактуры.</w:t>
      </w:r>
    </w:p>
    <w:p w:rsidR="00472097" w:rsidRPr="00E80890" w:rsidRDefault="00472097" w:rsidP="003D07A9">
      <w:pPr>
        <w:tabs>
          <w:tab w:val="left" w:pos="709"/>
        </w:tabs>
        <w:ind w:firstLine="851"/>
        <w:jc w:val="both"/>
      </w:pPr>
      <w:r>
        <w:t>14.14.</w:t>
      </w:r>
      <w:r>
        <w:tab/>
        <w:t>Для обоснования права Заказчика по Договору на вычет НДС Подрядчик, по запросу Заказчика обязуется передать ему следующие документы (удостоверенные печатью Подрядчика и подписью уполномоченного лица копии):</w:t>
      </w:r>
    </w:p>
    <w:p w:rsidR="00472097" w:rsidRPr="00E80890" w:rsidRDefault="00472097" w:rsidP="003D07A9">
      <w:pPr>
        <w:tabs>
          <w:tab w:val="left" w:pos="709"/>
          <w:tab w:val="left" w:pos="993"/>
        </w:tabs>
        <w:ind w:firstLine="851"/>
        <w:jc w:val="both"/>
      </w:pPr>
      <w:r>
        <w:t>−</w:t>
      </w:r>
      <w:r>
        <w:tab/>
      </w:r>
      <w:r w:rsidR="008D6404">
        <w:t xml:space="preserve"> </w:t>
      </w:r>
      <w:r>
        <w:t>выписку из книги продаж, подтверждающую отражение в книге продаж Подрядчика реализацию Материалов, Работ Заказчику по Договору;</w:t>
      </w:r>
    </w:p>
    <w:p w:rsidR="00472097" w:rsidRPr="00E80890" w:rsidRDefault="00472097" w:rsidP="003D07A9">
      <w:pPr>
        <w:tabs>
          <w:tab w:val="left" w:pos="709"/>
          <w:tab w:val="left" w:pos="993"/>
        </w:tabs>
        <w:ind w:firstLine="851"/>
        <w:jc w:val="both"/>
      </w:pPr>
      <w:r>
        <w:t>−</w:t>
      </w:r>
      <w:r>
        <w:tab/>
      </w:r>
      <w:r w:rsidR="008D6404">
        <w:t xml:space="preserve"> </w:t>
      </w:r>
      <w:r>
        <w:t>копию акта сверки Подрядчика с налоговым органом, в котором Подрядчик состоит на учете (на последнюю дату сверки) по НДС либо справку, выданную указанным налоговым органом об отсутствии у Подрядчика задолженности по уплате НДС в бюджет.</w:t>
      </w:r>
    </w:p>
    <w:p w:rsidR="00472097" w:rsidRPr="00E80890" w:rsidRDefault="00472097" w:rsidP="003D07A9">
      <w:pPr>
        <w:tabs>
          <w:tab w:val="left" w:pos="709"/>
        </w:tabs>
        <w:ind w:firstLine="851"/>
        <w:jc w:val="both"/>
      </w:pPr>
      <w:r>
        <w:t xml:space="preserve">Указанные документы предоставляются в течение 10 (Десяти) дней с момента их запроса Заказчиком. Если Подрядчик откажется предоставить указанные документы, и это повлечет в дальнейшем невозможность для Заказчика получения вычета по НДС, Заказчик имеет право потребовать от Подрядчика уплаты денежной суммы в размере неполученного вычета по НДС в течение 20 (Двадцати) дней </w:t>
      </w:r>
      <w:proofErr w:type="gramStart"/>
      <w:r>
        <w:t>с даты направления</w:t>
      </w:r>
      <w:proofErr w:type="gramEnd"/>
      <w:r>
        <w:t xml:space="preserve"> Заказчиком Подрядчику письменного требования с расчетом денежной суммы.</w:t>
      </w:r>
    </w:p>
    <w:p w:rsidR="00472097" w:rsidRPr="00B66C4C" w:rsidRDefault="00472097" w:rsidP="003D07A9">
      <w:pPr>
        <w:ind w:firstLine="709"/>
        <w:jc w:val="both"/>
      </w:pPr>
    </w:p>
    <w:p w:rsidR="00472097" w:rsidRPr="00B66C4C" w:rsidRDefault="00472097" w:rsidP="003D07A9">
      <w:pPr>
        <w:ind w:firstLine="851"/>
        <w:jc w:val="center"/>
        <w:rPr>
          <w:b/>
        </w:rPr>
      </w:pPr>
      <w:r>
        <w:rPr>
          <w:b/>
        </w:rPr>
        <w:lastRenderedPageBreak/>
        <w:t>15. Ответственность Сторон</w:t>
      </w:r>
    </w:p>
    <w:p w:rsidR="00472097" w:rsidRPr="00B66C4C" w:rsidRDefault="00472097" w:rsidP="003D07A9">
      <w:pPr>
        <w:tabs>
          <w:tab w:val="left" w:pos="709"/>
        </w:tabs>
        <w:ind w:firstLine="851"/>
        <w:jc w:val="both"/>
      </w:pPr>
      <w:r>
        <w:t>15.1.</w:t>
      </w:r>
      <w:r>
        <w:tab/>
        <w:t xml:space="preserve"> Стороны за неисполнение или ненадлежащее исполнение обязательств по настоящему Договору несут ответственность, предусмотренную законодательством Российской Федерации и настоящим Договором. Размер и исключения из объема ответственности (ограничения убытков) Договором не установлены. </w:t>
      </w:r>
    </w:p>
    <w:p w:rsidR="00472097" w:rsidRPr="00B66C4C" w:rsidRDefault="00472097" w:rsidP="003D07A9">
      <w:pPr>
        <w:tabs>
          <w:tab w:val="left" w:pos="709"/>
        </w:tabs>
        <w:ind w:firstLine="851"/>
        <w:jc w:val="both"/>
      </w:pPr>
      <w:r>
        <w:t>15.2. В случае просрочки Заказчиком обязательств по оплате (за исключением авансовых платежей), установленных Договором, Подрядчик вправе предъявить Заказчику требование об уплате пени в размере 0,1 % (одна десятая процента) от суммы просроченного платежа за каждый день просрочки.</w:t>
      </w:r>
    </w:p>
    <w:p w:rsidR="00472097" w:rsidRPr="00B66C4C" w:rsidRDefault="00472097" w:rsidP="003D07A9">
      <w:pPr>
        <w:tabs>
          <w:tab w:val="left" w:pos="709"/>
        </w:tabs>
        <w:ind w:firstLine="851"/>
        <w:jc w:val="both"/>
      </w:pPr>
      <w:r>
        <w:t>15.3. В случае нарушения Подрядчиком срока выполнения Работ, установленного п. 10.1. настоящего Договора, Заказчик вправе потребовать от Подрядчика уплаты пени в размере 0,1 % (одна десятая процента) от Цены Договора.</w:t>
      </w:r>
    </w:p>
    <w:p w:rsidR="00472097" w:rsidRPr="00B66C4C" w:rsidRDefault="00472097" w:rsidP="003D07A9">
      <w:pPr>
        <w:tabs>
          <w:tab w:val="left" w:pos="709"/>
        </w:tabs>
        <w:ind w:firstLine="851"/>
        <w:jc w:val="both"/>
      </w:pPr>
      <w:r>
        <w:t>15.4.</w:t>
      </w:r>
      <w:r>
        <w:tab/>
        <w:t xml:space="preserve"> В случае допущения подрядчиком Существенного нарушения Договора (Статья 2 Договора), за исключением случаев, указанных в п. 15.3. настоящего Договора, Заказчик имеет право потребовать от Подрядчика уплатить неустойку, а Подрядчик обязан удовлетворить такое требование, выплатив неустойку, в размере 0,01 (одна сотая) процента от Цены Договора, за каждый факт выявленного нарушения.</w:t>
      </w:r>
    </w:p>
    <w:p w:rsidR="00472097" w:rsidRPr="00B66C4C" w:rsidRDefault="00472097" w:rsidP="003D07A9">
      <w:pPr>
        <w:tabs>
          <w:tab w:val="left" w:pos="709"/>
        </w:tabs>
        <w:ind w:firstLine="851"/>
        <w:jc w:val="both"/>
      </w:pPr>
      <w:r>
        <w:t>15.5. В случае нарушения Подрядчиком срока гарантийного устранения Недостатков в Результатах Работ, указанного в Рекламационном акте, Заказчик вправе потребовать от Подрядчика уплаты пени в размере 0,1% (одна десятая процента) от Цены Договора, за каждый день просрочки, а Подрядчик обязан удовлетворить такое требование.</w:t>
      </w:r>
    </w:p>
    <w:p w:rsidR="00472097" w:rsidRPr="00B66C4C" w:rsidRDefault="00472097" w:rsidP="003D07A9">
      <w:pPr>
        <w:widowControl w:val="0"/>
        <w:autoSpaceDE w:val="0"/>
        <w:autoSpaceDN w:val="0"/>
        <w:adjustRightInd w:val="0"/>
        <w:ind w:right="-6" w:firstLine="851"/>
        <w:jc w:val="both"/>
      </w:pPr>
      <w:r>
        <w:t>15.6.</w:t>
      </w:r>
      <w:r>
        <w:tab/>
        <w:t>В случае ненадлежащего выполнения Подрядчиком условий настоящего Договора, несоответствия Результата Работ обусловленным Сторонами требованиям, Подрядчик уплачивает Заказчику штраф в размере 5 %</w:t>
      </w:r>
      <w:r>
        <w:rPr>
          <w:vertAlign w:val="superscript"/>
        </w:rPr>
        <w:t xml:space="preserve"> </w:t>
      </w:r>
      <w:r>
        <w:t xml:space="preserve">(пяти процентов) от Цены Договора. В случае возникновения при этом у Заказчика каких-либо убытков Исполнитель возмещает такие убытки Заказчику в полном объеме. </w:t>
      </w:r>
    </w:p>
    <w:p w:rsidR="00472097" w:rsidRPr="00B66C4C" w:rsidRDefault="00472097" w:rsidP="003D07A9">
      <w:pPr>
        <w:tabs>
          <w:tab w:val="left" w:pos="709"/>
        </w:tabs>
        <w:ind w:firstLine="851"/>
        <w:jc w:val="both"/>
      </w:pPr>
      <w:r>
        <w:t xml:space="preserve">15.7. </w:t>
      </w:r>
      <w:proofErr w:type="gramStart"/>
      <w:r>
        <w:t>В случае уклонения Подрядчика от выставления счета-фактуры и передачи его Заказчику, или отказа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Подрядчика, а Подрядчик обязан уплатить Заказчику сумму в размере суммы налога на добавленную стоимость, указанной в таком счете-фактуре в течение 20 (Двадцати) дней с даты предъявления Заказчиком требования</w:t>
      </w:r>
      <w:proofErr w:type="gramEnd"/>
      <w:r>
        <w:t>. В случае нарушения Подрядчиком срока выплаты указанной в настоящем пункте Договора суммы, на нее подлежат начислению проценты в размере, определенном, исходя из действующей ставки рефинансирования ЦБ РФ.</w:t>
      </w:r>
    </w:p>
    <w:p w:rsidR="00472097" w:rsidRPr="00B66C4C" w:rsidRDefault="00472097" w:rsidP="003D07A9">
      <w:pPr>
        <w:tabs>
          <w:tab w:val="left" w:pos="709"/>
        </w:tabs>
        <w:ind w:firstLine="851"/>
        <w:jc w:val="both"/>
      </w:pPr>
      <w:r>
        <w:t>15.8. В случае не предоставления Подрядчиком в адрес Заказчика ежемесячных Отчетов о ходе выполнения Работ, предусмотренных Договором, Заказчик имеет право потребовать от Подрядчика уплатить неустойку, а Подрядчик обязан удовлетворить такое требование, заплатив неустойку, в размере 15 000,00 (Пятнадцать тысяч) рублей за каждую неделю просрочки.</w:t>
      </w:r>
    </w:p>
    <w:p w:rsidR="00472097" w:rsidRPr="00B66C4C" w:rsidRDefault="00472097" w:rsidP="003D07A9">
      <w:pPr>
        <w:tabs>
          <w:tab w:val="left" w:pos="709"/>
        </w:tabs>
        <w:ind w:firstLine="851"/>
        <w:jc w:val="both"/>
      </w:pPr>
      <w:r>
        <w:t xml:space="preserve">15.9. В случае нарушения Требований по охране труда, промышленной безопасности и экологии (Приложение № 3 к Договору), Подрядчик обязан оплатить штрафные санкции в размере, определенном Приложением № 3 к Договору, в срок, не превышающий 15 (Пятнадцать) дней </w:t>
      </w:r>
      <w:proofErr w:type="gramStart"/>
      <w:r>
        <w:t>с даты предъявления</w:t>
      </w:r>
      <w:proofErr w:type="gramEnd"/>
      <w:r>
        <w:t xml:space="preserve"> требования Заказчиком по факту нарушения.</w:t>
      </w:r>
    </w:p>
    <w:p w:rsidR="00472097" w:rsidRPr="00B66C4C" w:rsidRDefault="00472097" w:rsidP="003D07A9">
      <w:pPr>
        <w:tabs>
          <w:tab w:val="left" w:pos="709"/>
        </w:tabs>
        <w:ind w:firstLine="851"/>
        <w:jc w:val="both"/>
      </w:pPr>
      <w:r>
        <w:t xml:space="preserve">15.10. Если Подрядчиком нанесен вред окружающей среде (не по вине Заказчика), Подрядчик производит восстановительные работы за свой счет, оплачивает нанесённый ущерб и компенсирует штрафы, взысканные с Заказчика контролирующими органами за причинённый ущерб окружающей среде. В этом случае Подрядчик производит </w:t>
      </w:r>
      <w:r>
        <w:lastRenderedPageBreak/>
        <w:t>перечисление сумм, равных фактическим издержкам и затратам Заказчика, в течение 10 (Десяти) дней с даты выставления счета Заказчиком.</w:t>
      </w:r>
    </w:p>
    <w:p w:rsidR="00472097" w:rsidRPr="00B66C4C" w:rsidRDefault="00472097" w:rsidP="003D07A9">
      <w:pPr>
        <w:tabs>
          <w:tab w:val="left" w:pos="709"/>
        </w:tabs>
        <w:ind w:firstLine="851"/>
        <w:jc w:val="both"/>
      </w:pPr>
      <w:r>
        <w:t>15.11. Заказчик вправе предъявить, а Подрядчик обязуется в полном объеме возместить убытки Заказчика, вызванные устранением Недостатков (как самостоятельно, так и в случае привлечения</w:t>
      </w:r>
      <w:proofErr w:type="gramStart"/>
      <w:r>
        <w:t xml:space="preserve"> Т</w:t>
      </w:r>
      <w:proofErr w:type="gramEnd"/>
      <w:r>
        <w:t>ретьих лиц), а также убытки, связанные с нарушением Подрядчиком конечного срока выполнения всего Объема Работ по настоящему Договору.</w:t>
      </w:r>
    </w:p>
    <w:p w:rsidR="00472097" w:rsidRPr="00B66C4C" w:rsidRDefault="00472097" w:rsidP="003D07A9">
      <w:pPr>
        <w:tabs>
          <w:tab w:val="left" w:pos="709"/>
        </w:tabs>
        <w:ind w:firstLine="851"/>
        <w:jc w:val="both"/>
      </w:pPr>
      <w:r>
        <w:t>15.12. Оплата неустоек (пени, штрафа), предусмотренных настоящей статьей, осуществляется на основании требования об оплате и счета в течение 15 (Пятнадцати) дней с даты их получения обязанной Стороной. Перечисленные в настоящем Договоре санкции могут быть взысканы Заказчиком путем направления Подрядчику заявления о зачете встречных однородных требований  и удержания причитающихся сумм неустойки (пени, штрафа) из сумм, подлежащих оплате Подрядчику по настоящему Договору. Если Заказчик по какой-либо причине не направит Подрядчику заявления о зачете встречных однородных требований и не удержит  сумму неустойки (пени, штрафа), Подрядчик обязуется уплатить такую сумму по первому письменному требованию Заказчика.</w:t>
      </w:r>
    </w:p>
    <w:p w:rsidR="00472097" w:rsidRPr="00B66C4C" w:rsidRDefault="00472097" w:rsidP="003D07A9">
      <w:pPr>
        <w:tabs>
          <w:tab w:val="left" w:pos="709"/>
        </w:tabs>
        <w:ind w:firstLine="851"/>
        <w:jc w:val="both"/>
      </w:pPr>
      <w:r>
        <w:t>15.13.Уплата неустойки (пени, штрафа) за просрочку или иное неисполнение или ненадлежащее исполнение обязательств по Договору не освобождает Стороны от исполнения этих обязательств по настоящему Договору.</w:t>
      </w:r>
    </w:p>
    <w:p w:rsidR="00472097" w:rsidRPr="00B66C4C" w:rsidRDefault="00472097" w:rsidP="003D07A9">
      <w:pPr>
        <w:ind w:firstLine="851"/>
        <w:jc w:val="both"/>
        <w:rPr>
          <w:b/>
        </w:rPr>
      </w:pPr>
      <w:r>
        <w:t xml:space="preserve">15.14. </w:t>
      </w:r>
      <w:proofErr w:type="gramStart"/>
      <w:r>
        <w:t>С даты вступления в силу настоящего Договора до даты Завершения Работ Подрядчик несёт риск случайной гибели или случайного повреждения Объекта, Результата Работ, в том числе Материалов, а также переданного ему Заказчиком по актам сдачи-приемки имущества, в т.ч. материалов, строительной техники, временных зданий и сооружений, находящихся на Строительной площадке, а также несёт полную ответственность за их сохранность.</w:t>
      </w:r>
      <w:proofErr w:type="gramEnd"/>
      <w:r>
        <w:t xml:space="preserve"> Риски случайной гибели, или случайного повреждения Результата Работ переходят от Подрядчика к Заказчику </w:t>
      </w:r>
      <w:proofErr w:type="gramStart"/>
      <w:r>
        <w:t>с даты Завершения</w:t>
      </w:r>
      <w:proofErr w:type="gramEnd"/>
      <w:r>
        <w:t xml:space="preserve"> Работ. </w:t>
      </w:r>
    </w:p>
    <w:p w:rsidR="00472097" w:rsidRPr="00B66C4C" w:rsidRDefault="00472097" w:rsidP="003D07A9">
      <w:pPr>
        <w:ind w:firstLine="709"/>
        <w:jc w:val="both"/>
        <w:rPr>
          <w:b/>
        </w:rPr>
      </w:pPr>
    </w:p>
    <w:p w:rsidR="00472097" w:rsidRPr="00B66C4C" w:rsidRDefault="00472097" w:rsidP="003D07A9">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16. Обстоятельства непреодолимой силы</w:t>
      </w:r>
    </w:p>
    <w:p w:rsidR="00472097" w:rsidRPr="00B66C4C" w:rsidRDefault="00472097" w:rsidP="003D07A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 xml:space="preserve">16.1. </w:t>
      </w:r>
      <w:proofErr w:type="gramStart"/>
      <w:r>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472097" w:rsidRPr="001A2A78" w:rsidRDefault="00472097" w:rsidP="003D07A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472097" w:rsidRPr="001A2A78" w:rsidRDefault="00472097" w:rsidP="003D07A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472097" w:rsidRPr="001A2A78" w:rsidRDefault="00472097" w:rsidP="003D07A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16.4. Если обстоятельства непреодолимой силы действуют на протяжении</w:t>
      </w:r>
      <w:r w:rsidR="008D6404">
        <w:rPr>
          <w:rFonts w:ascii="Times New Roman" w:hAnsi="Times New Roman" w:cs="Times New Roman"/>
          <w:sz w:val="24"/>
          <w:szCs w:val="24"/>
        </w:rPr>
        <w:t xml:space="preserve"> </w:t>
      </w:r>
      <w:r>
        <w:rPr>
          <w:rFonts w:ascii="Times New Roman" w:hAnsi="Times New Roman" w:cs="Times New Roman"/>
          <w:sz w:val="24"/>
          <w:szCs w:val="24"/>
        </w:rPr>
        <w:t xml:space="preserve">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статьей 18 настоящего Договора.</w:t>
      </w:r>
    </w:p>
    <w:p w:rsidR="00472097" w:rsidRDefault="00472097" w:rsidP="003D07A9">
      <w:pPr>
        <w:ind w:firstLine="851"/>
        <w:jc w:val="center"/>
        <w:rPr>
          <w:b/>
        </w:rPr>
      </w:pPr>
    </w:p>
    <w:p w:rsidR="00472097" w:rsidRDefault="00472097" w:rsidP="003D07A9">
      <w:pPr>
        <w:ind w:firstLine="851"/>
        <w:jc w:val="center"/>
        <w:rPr>
          <w:b/>
        </w:rPr>
      </w:pPr>
      <w:r>
        <w:rPr>
          <w:b/>
        </w:rPr>
        <w:t>17. Порядок разрешения споров и применимое право</w:t>
      </w:r>
    </w:p>
    <w:p w:rsidR="00472097" w:rsidRPr="005820EB" w:rsidRDefault="00472097" w:rsidP="003D07A9">
      <w:pPr>
        <w:pStyle w:val="ConsNormal"/>
        <w:ind w:firstLine="851"/>
        <w:jc w:val="both"/>
        <w:rPr>
          <w:rFonts w:ascii="Times New Roman" w:hAnsi="Times New Roman"/>
          <w:sz w:val="24"/>
          <w:szCs w:val="24"/>
        </w:rPr>
      </w:pPr>
      <w:r>
        <w:rPr>
          <w:rFonts w:ascii="Times New Roman" w:hAnsi="Times New Roman"/>
          <w:sz w:val="24"/>
          <w:szCs w:val="24"/>
        </w:rPr>
        <w:t>17.1.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472097" w:rsidRDefault="00472097" w:rsidP="003D07A9">
      <w:pPr>
        <w:pStyle w:val="ConsNormal"/>
        <w:ind w:firstLine="851"/>
        <w:jc w:val="both"/>
        <w:rPr>
          <w:rFonts w:ascii="Times New Roman" w:hAnsi="Times New Roman"/>
          <w:sz w:val="24"/>
          <w:szCs w:val="24"/>
        </w:rPr>
      </w:pPr>
      <w:r>
        <w:rPr>
          <w:rFonts w:ascii="Times New Roman" w:hAnsi="Times New Roman"/>
          <w:sz w:val="24"/>
          <w:szCs w:val="24"/>
        </w:rPr>
        <w:t xml:space="preserve">17.2. Если Стороны не придут к соглашению путем переговоров, все споры рассматриваются в претензионном порядке. Срок рассмотрения претензии – 30 (тридцать) </w:t>
      </w:r>
      <w:r>
        <w:rPr>
          <w:rFonts w:ascii="Times New Roman" w:hAnsi="Times New Roman"/>
          <w:sz w:val="24"/>
          <w:szCs w:val="24"/>
        </w:rPr>
        <w:lastRenderedPageBreak/>
        <w:t xml:space="preserve">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472097" w:rsidRPr="00F758E0" w:rsidRDefault="00472097" w:rsidP="003D07A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17.3.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Новосибирской области.</w:t>
      </w:r>
    </w:p>
    <w:p w:rsidR="00472097" w:rsidRPr="003659CE" w:rsidRDefault="00472097" w:rsidP="003D07A9">
      <w:pPr>
        <w:ind w:firstLine="851"/>
        <w:jc w:val="both"/>
      </w:pPr>
      <w:r>
        <w:t>17.4. Если между Сторонами возникает спор относительно исполнения обязатель</w:t>
      </w:r>
      <w:proofErr w:type="gramStart"/>
      <w:r>
        <w:t>ств Ст</w:t>
      </w:r>
      <w:proofErr w:type="gramEnd"/>
      <w:r>
        <w:t>орон по настоящему Договору, Стороны вправе привлечь Эксперта для проведения экспертизы. Эксперт должен быть независимым лицом с соответствующей квалификацией. Личность эксперта должна быть согласована между Сторонами. В случае если Стороны не смогут прийти к соглашению о выборе Эксперта, такой Эксперт может быть назначен Торгово-промышленной палатой Российской Федерации по требованию одной из Сторон.</w:t>
      </w:r>
    </w:p>
    <w:p w:rsidR="00472097" w:rsidRPr="003659CE" w:rsidRDefault="00472097" w:rsidP="003D07A9">
      <w:pPr>
        <w:ind w:firstLine="851"/>
        <w:jc w:val="both"/>
      </w:pPr>
      <w:r>
        <w:t>17.5. Расходы по оплате услуг Эксперта несет Сторона, потребовавшая привлечения Эксперта. Стороны вправе установить иной порядок оплаты услуг Эксперта в случае совместного согласованного порядка выбора и назначения Эксперта. В случае</w:t>
      </w:r>
      <w:proofErr w:type="gramStart"/>
      <w:r>
        <w:t>,</w:t>
      </w:r>
      <w:proofErr w:type="gramEnd"/>
      <w:r>
        <w:t xml:space="preserve"> если экспертизой будет выявлено нарушение обязательств по настоящему Договору Стороной противной от Стороны, оплатившей услуги Эксперта, оплата услуг Эксперта возмещается в полном объеме Стороной, нарушившей обязательство, в течение 15 (Пятнадцати) дней с момента предъявления требования об оплате (к указанному требованию Сторона, оплатившая услуги Эксперта, обязана предоставить подтверждающие произведенные расходы документы).</w:t>
      </w:r>
    </w:p>
    <w:p w:rsidR="00472097" w:rsidRPr="003659CE" w:rsidRDefault="00472097" w:rsidP="003D07A9">
      <w:pPr>
        <w:ind w:firstLine="851"/>
        <w:jc w:val="both"/>
      </w:pPr>
      <w:r>
        <w:t>17.6. Привлечение Эксперта и проведение независимой экспертизы не является обязательной досудебной процедурой рассмотрения спора.</w:t>
      </w:r>
    </w:p>
    <w:p w:rsidR="00472097" w:rsidRPr="003659CE" w:rsidRDefault="00472097" w:rsidP="003D07A9">
      <w:pPr>
        <w:ind w:firstLine="851"/>
        <w:jc w:val="both"/>
      </w:pPr>
      <w:r>
        <w:t>17.7.</w:t>
      </w:r>
      <w:r>
        <w:tab/>
        <w:t xml:space="preserve"> Настоящий Договор, Приложения и Дополнительные соглашения, а также любые действия и обязательства Сторон по настоящему Договору регулируются материальным правом Российской Федерации.</w:t>
      </w:r>
    </w:p>
    <w:p w:rsidR="00472097" w:rsidRDefault="00472097" w:rsidP="003D07A9">
      <w:pPr>
        <w:ind w:firstLine="851"/>
        <w:jc w:val="center"/>
        <w:rPr>
          <w:b/>
        </w:rPr>
      </w:pPr>
    </w:p>
    <w:p w:rsidR="00472097" w:rsidRDefault="00472097" w:rsidP="003D07A9">
      <w:pPr>
        <w:ind w:firstLine="851"/>
        <w:jc w:val="center"/>
        <w:rPr>
          <w:b/>
        </w:rPr>
      </w:pPr>
      <w:r>
        <w:rPr>
          <w:b/>
        </w:rPr>
        <w:t>18. Вступление Договора в силу. Срок действия Договора и условия его досрочного расторжения</w:t>
      </w:r>
    </w:p>
    <w:p w:rsidR="00472097" w:rsidRDefault="00472097" w:rsidP="003D07A9">
      <w:pPr>
        <w:spacing w:line="240" w:lineRule="atLeast"/>
        <w:ind w:firstLine="851"/>
        <w:jc w:val="both"/>
      </w:pPr>
      <w:r>
        <w:t xml:space="preserve">18.1. Настоящий Договор вступает в силу </w:t>
      </w:r>
      <w:proofErr w:type="gramStart"/>
      <w:r>
        <w:t>с даты</w:t>
      </w:r>
      <w:proofErr w:type="gramEnd"/>
      <w:r>
        <w:t xml:space="preserve"> его подписания Сторонами и действует до полного исполнения Сторонами своих обязательств по настоящему Договору.</w:t>
      </w:r>
    </w:p>
    <w:p w:rsidR="00472097" w:rsidRDefault="00472097" w:rsidP="003D07A9">
      <w:pPr>
        <w:spacing w:line="240" w:lineRule="atLeast"/>
        <w:ind w:firstLine="851"/>
        <w:jc w:val="both"/>
      </w:pPr>
      <w:r>
        <w:t xml:space="preserve">18.2. Настоящий Договор </w:t>
      </w:r>
      <w:proofErr w:type="gramStart"/>
      <w:r>
        <w:t>может быть досрочно расторгнут</w:t>
      </w:r>
      <w:proofErr w:type="gramEnd"/>
      <w:r>
        <w:t xml:space="preserve"> по основаниям, предусмотренным законодательством Российской Федерации и настоящим Договором.</w:t>
      </w:r>
    </w:p>
    <w:p w:rsidR="00472097" w:rsidRPr="003659CE" w:rsidRDefault="00472097" w:rsidP="003D07A9">
      <w:pPr>
        <w:spacing w:line="240" w:lineRule="atLeast"/>
        <w:ind w:firstLine="851"/>
        <w:jc w:val="both"/>
      </w:pPr>
      <w:r>
        <w:t xml:space="preserve">18.3. Настоящий </w:t>
      </w:r>
      <w:proofErr w:type="gramStart"/>
      <w:r>
        <w:t>Договор</w:t>
      </w:r>
      <w:proofErr w:type="gramEnd"/>
      <w:r>
        <w:t xml:space="preserve"> может быть расторгнут полностью досрочно по инициативе одной из Сторон путем одностороннего отказа от исполнения Договора, если в отношении другой Стороны возбуждено дело о банкротстве в Арбитражном суде (в порядке и на условиях предусмотренных Федеральным законом «О несостоятельности (банкротстве)») или Сторона подлежит реорганизации или ликвидации.</w:t>
      </w:r>
    </w:p>
    <w:p w:rsidR="00472097" w:rsidRPr="003659CE" w:rsidRDefault="00472097" w:rsidP="003D07A9">
      <w:pPr>
        <w:ind w:firstLine="851"/>
        <w:jc w:val="both"/>
      </w:pPr>
      <w:r>
        <w:t>18.4.</w:t>
      </w:r>
      <w:r>
        <w:tab/>
        <w:t xml:space="preserve"> Настоящий Договор </w:t>
      </w:r>
      <w:proofErr w:type="gramStart"/>
      <w:r>
        <w:t>может быть досрочно расторгнут</w:t>
      </w:r>
      <w:proofErr w:type="gramEnd"/>
      <w:r>
        <w:t xml:space="preserve"> полностью или частично по инициативе Заказчика путем одностороннего отказа от исполнения Договора в следующих случаях:</w:t>
      </w:r>
    </w:p>
    <w:p w:rsidR="00472097" w:rsidRPr="003659CE" w:rsidRDefault="00472097" w:rsidP="003D07A9">
      <w:pPr>
        <w:ind w:firstLine="851"/>
        <w:jc w:val="both"/>
      </w:pPr>
      <w:r>
        <w:t>18.4.1. Если превышение сроков сдачи Результата Работ или задержка начала Работ составляет более чем 30 (Тридцать) календарных дней, по причинам независящим от Заказчика.</w:t>
      </w:r>
    </w:p>
    <w:p w:rsidR="00472097" w:rsidRPr="00B66C4C" w:rsidRDefault="00472097" w:rsidP="003D07A9">
      <w:pPr>
        <w:pStyle w:val="afc"/>
        <w:ind w:firstLine="851"/>
        <w:jc w:val="both"/>
        <w:rPr>
          <w:sz w:val="24"/>
          <w:szCs w:val="24"/>
        </w:rPr>
      </w:pPr>
      <w:r>
        <w:rPr>
          <w:sz w:val="24"/>
          <w:szCs w:val="24"/>
        </w:rPr>
        <w:t xml:space="preserve">18.4.2. </w:t>
      </w:r>
      <w:proofErr w:type="gramStart"/>
      <w:r>
        <w:rPr>
          <w:sz w:val="24"/>
          <w:szCs w:val="24"/>
        </w:rPr>
        <w:t xml:space="preserve">Если у Подрядчика аннулирован и/или приостановлен и/или истек срок действия допуска на выполнение работ, а новый допуск не получен, или иных специальных разрешений на осуществление строительной деятельности, установленных (в т.ч. и в будущем времени) действующим законодательством либо Подрядчик иным образом лишается права на производство Работ по решению государственных органов в рамках действующего законодательства. </w:t>
      </w:r>
      <w:proofErr w:type="gramEnd"/>
    </w:p>
    <w:p w:rsidR="00472097" w:rsidRPr="00B66C4C" w:rsidRDefault="00472097" w:rsidP="003D07A9">
      <w:pPr>
        <w:pStyle w:val="afc"/>
        <w:ind w:firstLine="851"/>
        <w:jc w:val="both"/>
        <w:rPr>
          <w:sz w:val="24"/>
          <w:szCs w:val="24"/>
        </w:rPr>
      </w:pPr>
      <w:r>
        <w:rPr>
          <w:sz w:val="24"/>
          <w:szCs w:val="24"/>
        </w:rPr>
        <w:lastRenderedPageBreak/>
        <w:t>18.4.3. Если Подрядчик совершил не согласованную с Заказчиком уступку прав требования.</w:t>
      </w:r>
    </w:p>
    <w:p w:rsidR="00472097" w:rsidRPr="00B66C4C" w:rsidRDefault="00472097" w:rsidP="003D07A9">
      <w:pPr>
        <w:pStyle w:val="afc"/>
        <w:ind w:firstLine="851"/>
        <w:jc w:val="both"/>
        <w:rPr>
          <w:sz w:val="24"/>
          <w:szCs w:val="24"/>
        </w:rPr>
      </w:pPr>
      <w:r>
        <w:rPr>
          <w:sz w:val="24"/>
          <w:szCs w:val="24"/>
        </w:rPr>
        <w:t>18.4.4. Если Результат Работ не достиг технических характеристик (показателей), предусмотренных Рабочей документацией и Заказчик, очевидно, не может эксплуатировать Результат Работ надлежащим качеством.</w:t>
      </w:r>
    </w:p>
    <w:p w:rsidR="00472097" w:rsidRPr="00B66C4C" w:rsidRDefault="00472097" w:rsidP="003D07A9">
      <w:pPr>
        <w:pStyle w:val="afc"/>
        <w:ind w:firstLine="851"/>
        <w:jc w:val="both"/>
        <w:rPr>
          <w:sz w:val="24"/>
          <w:szCs w:val="24"/>
        </w:rPr>
      </w:pPr>
      <w:r>
        <w:rPr>
          <w:sz w:val="24"/>
          <w:szCs w:val="24"/>
        </w:rPr>
        <w:t>18.4.5. Если Подрядчик самовольно покинул Строительную площадку или иным образом прямо продемонстрировал намерение прекратить исполнение своих обязательств по настоящему Договору.</w:t>
      </w:r>
    </w:p>
    <w:p w:rsidR="00472097" w:rsidRPr="003659CE" w:rsidRDefault="00472097" w:rsidP="003D07A9">
      <w:pPr>
        <w:pStyle w:val="afc"/>
        <w:ind w:firstLine="851"/>
        <w:jc w:val="both"/>
        <w:rPr>
          <w:sz w:val="24"/>
          <w:szCs w:val="24"/>
        </w:rPr>
      </w:pPr>
      <w:r>
        <w:rPr>
          <w:sz w:val="24"/>
          <w:szCs w:val="24"/>
        </w:rPr>
        <w:t>18.4.6.</w:t>
      </w:r>
      <w:r>
        <w:rPr>
          <w:sz w:val="24"/>
          <w:szCs w:val="24"/>
        </w:rPr>
        <w:tab/>
        <w:t>Если Подрядчик более 2 (Двух) раз совершил Существенное нарушение Договора (Статья 2 Договора).</w:t>
      </w:r>
    </w:p>
    <w:p w:rsidR="00472097" w:rsidRPr="003659CE" w:rsidRDefault="00472097" w:rsidP="003D07A9">
      <w:pPr>
        <w:ind w:firstLine="851"/>
        <w:jc w:val="both"/>
      </w:pPr>
      <w:r>
        <w:t>18.5.</w:t>
      </w:r>
      <w:r>
        <w:tab/>
        <w:t xml:space="preserve"> Договор может быть полностью или частично расторгнут по инициативе Подрядчика досрочно путем одностороннего отказа от исполнения Договора:</w:t>
      </w:r>
    </w:p>
    <w:p w:rsidR="00472097" w:rsidRPr="003659CE" w:rsidRDefault="00472097" w:rsidP="003D07A9">
      <w:pPr>
        <w:ind w:firstLine="851"/>
        <w:jc w:val="both"/>
      </w:pPr>
      <w:r>
        <w:t>18.5.1.</w:t>
      </w:r>
      <w:r>
        <w:tab/>
        <w:t>Если Заказчик нарушил предусмотренные настоящим Договором сроки по передаче Исходных данных в соответствии с требованиями Приложения № 4 более</w:t>
      </w:r>
      <w:proofErr w:type="gramStart"/>
      <w:r>
        <w:t>,</w:t>
      </w:r>
      <w:proofErr w:type="gramEnd"/>
      <w:r>
        <w:t xml:space="preserve"> чем на 30   (Тридцать) дней. </w:t>
      </w:r>
    </w:p>
    <w:p w:rsidR="00472097" w:rsidRPr="003659CE" w:rsidRDefault="00472097" w:rsidP="003D07A9">
      <w:pPr>
        <w:ind w:firstLine="851"/>
        <w:jc w:val="both"/>
      </w:pPr>
      <w:r>
        <w:t>18.5.2.</w:t>
      </w:r>
      <w:r>
        <w:tab/>
        <w:t xml:space="preserve">Если Заказчик не производит приемку Работ и Результата Работ при отсутствии замечаний и недостатков в выполненных Работах и Результате Работ в течение 30 (Тридцати) дней </w:t>
      </w:r>
      <w:proofErr w:type="gramStart"/>
      <w:r>
        <w:t>с даты предъявления</w:t>
      </w:r>
      <w:proofErr w:type="gramEnd"/>
      <w:r>
        <w:t xml:space="preserve"> к приемке. </w:t>
      </w:r>
    </w:p>
    <w:p w:rsidR="00472097" w:rsidRDefault="00472097" w:rsidP="003D07A9">
      <w:pPr>
        <w:ind w:firstLine="851"/>
        <w:jc w:val="both"/>
      </w:pPr>
      <w:r>
        <w:t xml:space="preserve">18.6. В случае расторжения настоящего Договора по любому из оснований, указанных в настоящей статье Договора, Договор будет считаться соответственно расторгнутым с даты, указанной в уведомлении Стороны, расторгающей настоящий Договор, Стороне – адресату такого уведомления о расторжении. Уведомление о расторжении Договора направляется в порядке, предусмотренном п.20.1 настоящего Договора. </w:t>
      </w:r>
    </w:p>
    <w:p w:rsidR="00472097" w:rsidRPr="003659CE" w:rsidRDefault="00472097" w:rsidP="003D07A9">
      <w:pPr>
        <w:ind w:firstLine="851"/>
        <w:jc w:val="both"/>
      </w:pPr>
      <w:r>
        <w:t>18.7. В случае расторжения настоящего Договора по любому из оснований, указанных в п. 18.3, 18.4, 18.5. настоящей статьи, Сторона, в отношении которой по указанным основаниям предъявлено требование о расторжении, обязана возместить в полном объеме другой Стороне все убытки</w:t>
      </w:r>
      <w:r>
        <w:rPr>
          <w:rStyle w:val="afff0"/>
          <w:lang w:eastAsia="en-US"/>
        </w:rPr>
        <w:t xml:space="preserve"> (</w:t>
      </w:r>
      <w:r>
        <w:t xml:space="preserve">в т.ч. в случае привлечения нового Подрядчика). </w:t>
      </w:r>
    </w:p>
    <w:p w:rsidR="00472097" w:rsidRPr="003659CE" w:rsidRDefault="00472097" w:rsidP="003D07A9">
      <w:pPr>
        <w:ind w:firstLine="851"/>
        <w:jc w:val="both"/>
      </w:pPr>
      <w:r>
        <w:t xml:space="preserve">18.8. При расторжении настоящего Договора Стороны в течение 30 (Тридцати) дней или иного согласованного Сторонами срока произведут окончательный взаиморасчет по настоящему Договору. При этом ни одна из Сторон не получит никакого неоправданного обогащения. </w:t>
      </w:r>
    </w:p>
    <w:p w:rsidR="00472097" w:rsidRPr="003659CE" w:rsidRDefault="00472097" w:rsidP="003D07A9">
      <w:pPr>
        <w:ind w:firstLine="851"/>
        <w:jc w:val="both"/>
      </w:pPr>
      <w:r>
        <w:t>В ходе проведения окончательного расчета:</w:t>
      </w:r>
    </w:p>
    <w:p w:rsidR="00472097" w:rsidRPr="003659CE" w:rsidRDefault="00472097" w:rsidP="003D07A9">
      <w:pPr>
        <w:tabs>
          <w:tab w:val="left" w:pos="1080"/>
        </w:tabs>
        <w:ind w:firstLine="851"/>
        <w:jc w:val="both"/>
      </w:pPr>
      <w:r>
        <w:t>18.8.1. Подрядчик обязуется:</w:t>
      </w:r>
    </w:p>
    <w:p w:rsidR="00472097" w:rsidRPr="003659CE" w:rsidRDefault="00472097" w:rsidP="003D07A9">
      <w:pPr>
        <w:tabs>
          <w:tab w:val="left" w:pos="1080"/>
        </w:tabs>
        <w:ind w:firstLine="851"/>
        <w:jc w:val="both"/>
      </w:pPr>
      <w:r>
        <w:t>(</w:t>
      </w:r>
      <w:r>
        <w:rPr>
          <w:lang w:val="en-US"/>
        </w:rPr>
        <w:t>a</w:t>
      </w:r>
      <w:r>
        <w:t>)</w:t>
      </w:r>
      <w:r>
        <w:tab/>
        <w:t>вернуть Заказчику авансовый платеж, в части, превышающей стоимость завершенных и принятых Заказчиком Этапов Работ;</w:t>
      </w:r>
    </w:p>
    <w:p w:rsidR="00472097" w:rsidRPr="003659CE" w:rsidRDefault="00472097" w:rsidP="003D07A9">
      <w:pPr>
        <w:tabs>
          <w:tab w:val="left" w:pos="1080"/>
        </w:tabs>
        <w:ind w:firstLine="851"/>
        <w:jc w:val="both"/>
      </w:pPr>
      <w:r>
        <w:t>(</w:t>
      </w:r>
      <w:proofErr w:type="spellStart"/>
      <w:r>
        <w:t>b</w:t>
      </w:r>
      <w:proofErr w:type="spellEnd"/>
      <w:r>
        <w:t>)</w:t>
      </w:r>
      <w:r>
        <w:tab/>
        <w:t xml:space="preserve">передать Заказчику, по требованию Заказчика, приобретенные Подрядчиком согласованные с Заказчиком Материалы на основании товарной накладной по форме № ТОРГ-12 (или УПД); </w:t>
      </w:r>
    </w:p>
    <w:p w:rsidR="00472097" w:rsidRPr="003659CE" w:rsidRDefault="00472097" w:rsidP="003D07A9">
      <w:pPr>
        <w:tabs>
          <w:tab w:val="left" w:pos="1080"/>
        </w:tabs>
        <w:ind w:firstLine="851"/>
        <w:jc w:val="both"/>
      </w:pPr>
      <w:r>
        <w:t>(</w:t>
      </w:r>
      <w:proofErr w:type="spellStart"/>
      <w:r>
        <w:t>c</w:t>
      </w:r>
      <w:proofErr w:type="spellEnd"/>
      <w:r>
        <w:t>)</w:t>
      </w:r>
      <w:r>
        <w:tab/>
        <w:t xml:space="preserve">возвратить Заказчику его имущество либо возместить его стоимость в порядке и на условиях, предусмотренных законодательством РФ; </w:t>
      </w:r>
    </w:p>
    <w:p w:rsidR="00472097" w:rsidRPr="003659CE" w:rsidRDefault="00472097" w:rsidP="003D07A9">
      <w:pPr>
        <w:tabs>
          <w:tab w:val="left" w:pos="1080"/>
        </w:tabs>
        <w:ind w:firstLine="851"/>
        <w:jc w:val="both"/>
      </w:pPr>
      <w:r>
        <w:t>(</w:t>
      </w:r>
      <w:proofErr w:type="spellStart"/>
      <w:r>
        <w:t>d</w:t>
      </w:r>
      <w:proofErr w:type="spellEnd"/>
      <w:r>
        <w:t>)</w:t>
      </w:r>
      <w:r>
        <w:tab/>
        <w:t>передать Заказчику выполненные Работы.</w:t>
      </w:r>
    </w:p>
    <w:p w:rsidR="00472097" w:rsidRPr="00B66C4C" w:rsidRDefault="00472097" w:rsidP="003D07A9">
      <w:pPr>
        <w:tabs>
          <w:tab w:val="left" w:pos="1080"/>
        </w:tabs>
        <w:ind w:firstLine="851"/>
        <w:jc w:val="both"/>
      </w:pPr>
      <w:r>
        <w:t>18.8.2.</w:t>
      </w:r>
      <w:r>
        <w:tab/>
        <w:t xml:space="preserve">Заказчик обязуется принять выполненные Работы и оплатить Подрядчику обоснованные фактические документально подтвержденные затраты Подрядчика в отношении передаваемых выполненных Работ, приобретенных и/или оплаченных Материалов, за исключением Работ и/или отдельных единиц Материалов, имеющих Недостатки. </w:t>
      </w:r>
    </w:p>
    <w:p w:rsidR="00472097" w:rsidRPr="00B66C4C" w:rsidRDefault="00472097" w:rsidP="003D07A9">
      <w:pPr>
        <w:tabs>
          <w:tab w:val="left" w:pos="1080"/>
        </w:tabs>
        <w:ind w:firstLine="851"/>
        <w:jc w:val="both"/>
      </w:pPr>
      <w:r>
        <w:t xml:space="preserve">18.8.3. При расторжении настоящего Договора по инициативе Заказчика, по основаниям, предусмотренным п.18.4 настоящего Договора, Заказчик вправе отказаться от </w:t>
      </w:r>
      <w:r>
        <w:lastRenderedPageBreak/>
        <w:t>приемки фактически выполненных Работ, Результатов Работ, а Подрядчик не вправе требовать их оплаты.</w:t>
      </w:r>
    </w:p>
    <w:p w:rsidR="00472097" w:rsidRPr="003659CE" w:rsidRDefault="00472097" w:rsidP="003D07A9">
      <w:pPr>
        <w:ind w:firstLine="851"/>
        <w:jc w:val="both"/>
      </w:pPr>
      <w:r>
        <w:t>18.9.</w:t>
      </w:r>
      <w:r>
        <w:tab/>
        <w:t xml:space="preserve"> Заказчик может в любое время до сдачи ему Результата Работ отказаться от исполнения настоящего Договора, уплатив </w:t>
      </w:r>
      <w:proofErr w:type="gramStart"/>
      <w:r>
        <w:t>Подрядчику</w:t>
      </w:r>
      <w:proofErr w:type="gramEnd"/>
      <w:r>
        <w:t xml:space="preserve"> часть установленной Цены Договора пропорционально части Работ, выполненных до получения уведомления об отказе Заказчика от исполнения Договора. При этом в отношении указанного порядка расторжения Договора по инициативе Заказчика (передача Работ, возврат Авансового платежа и пр.) применяются положения настоящей статьи.</w:t>
      </w:r>
    </w:p>
    <w:p w:rsidR="00472097" w:rsidRPr="00B66C4C" w:rsidRDefault="00472097" w:rsidP="003D07A9">
      <w:pPr>
        <w:ind w:firstLine="851"/>
        <w:jc w:val="both"/>
        <w:rPr>
          <w:b/>
        </w:rPr>
      </w:pPr>
      <w:r>
        <w:t>18.10. При расторжении настоящего Договора по любым основаниям обязанностью Подрядчика является вывоз со Стройплощадки всего имущества Подрядчика, исключая имущество, подлежащее возврату и переданное Заказчиком Подрядчику для выполнения Работ. Любые предъявленные Подрядчиком денежные требования в отношении Заказчика в связи с расторжением настоящего Договора могут быть оплачены Заказчиком не ранее, чем с момента исполнения вышеуказанной обязанности Подрядчика.</w:t>
      </w:r>
    </w:p>
    <w:p w:rsidR="00472097" w:rsidRPr="00B66C4C" w:rsidRDefault="00472097" w:rsidP="003D07A9">
      <w:pPr>
        <w:ind w:firstLine="851"/>
        <w:jc w:val="center"/>
        <w:rPr>
          <w:b/>
        </w:rPr>
      </w:pPr>
    </w:p>
    <w:p w:rsidR="00472097" w:rsidRPr="00B66C4C" w:rsidRDefault="00472097" w:rsidP="00ED36AF">
      <w:pPr>
        <w:pStyle w:val="aff7"/>
        <w:numPr>
          <w:ilvl w:val="0"/>
          <w:numId w:val="29"/>
        </w:numPr>
        <w:jc w:val="center"/>
        <w:rPr>
          <w:b/>
        </w:rPr>
      </w:pPr>
      <w:r>
        <w:rPr>
          <w:b/>
        </w:rPr>
        <w:t>Одобрения и уведомления</w:t>
      </w:r>
    </w:p>
    <w:p w:rsidR="00472097" w:rsidRPr="003A1D5B" w:rsidRDefault="00472097" w:rsidP="003D07A9">
      <w:pPr>
        <w:ind w:firstLine="851"/>
        <w:jc w:val="both"/>
      </w:pPr>
      <w:r>
        <w:t>19.1.</w:t>
      </w:r>
      <w:r>
        <w:tab/>
        <w:t xml:space="preserve"> Любые уведомления по настоящему Договору, будут считаться переданными должным образом, если они направлены заказной почтой с уведомлением о вручении по адресу, указанному в п. 19.3. настоящего Договора или вручены лично уполномоченным Представителям Сторон «под роспись». Дата, указанная в уведомлении о вручении почтового отправления адресату либо дата отметки о невозможности вручения почтового отправления адресату, или «подпись» на копии уведомления об его получении, считается датой получения уведомления. Любые одобрения и согласования, которые должны быть произведены по настоящему Договору Сторонами, или одной из них должны быть оформлены в письменной форме и подписаны Сторонами.</w:t>
      </w:r>
    </w:p>
    <w:p w:rsidR="00472097" w:rsidRPr="006D70B7" w:rsidRDefault="00472097" w:rsidP="003D07A9">
      <w:pPr>
        <w:ind w:firstLine="851"/>
        <w:jc w:val="both"/>
      </w:pPr>
      <w:r>
        <w:t>19.2. В случае изменения местонахождения и банковских реквизитов одной из Сторон последняя обязана незамедлительно уведомить об этом другую Сторону в письменной форме. В случае если одна из Сторон несвоевременно уведомила другую Сторону об указанных изменениях, все обязательства другой Стороны, исполненные в соответствии с имеющимися у нее сведениями, считаются исполненными надлежащим образом.</w:t>
      </w:r>
    </w:p>
    <w:p w:rsidR="00472097" w:rsidRPr="006D70B7" w:rsidRDefault="00472097" w:rsidP="003D07A9">
      <w:pPr>
        <w:ind w:firstLine="851"/>
        <w:jc w:val="both"/>
      </w:pPr>
      <w:r>
        <w:t>19.3.</w:t>
      </w:r>
      <w:r>
        <w:tab/>
        <w:t xml:space="preserve"> Переписка по вопросам, связанным с реализацией настоящего Договора, должна направляться Подрядчиком Заказчику и Заказчиком Подрядчику по следующим адресам:</w:t>
      </w:r>
    </w:p>
    <w:p w:rsidR="00472097" w:rsidRPr="006D70B7" w:rsidRDefault="00472097" w:rsidP="003D07A9">
      <w:pPr>
        <w:ind w:firstLine="851"/>
        <w:jc w:val="both"/>
      </w:pPr>
      <w:r>
        <w:rPr>
          <w:b/>
          <w:bCs/>
        </w:rPr>
        <w:t xml:space="preserve">Заказчику: 630001, г. Новосибирск, Жуковского, 102. </w:t>
      </w:r>
    </w:p>
    <w:p w:rsidR="00472097" w:rsidRPr="006D70B7" w:rsidRDefault="00472097" w:rsidP="003D07A9">
      <w:pPr>
        <w:ind w:firstLine="851"/>
        <w:jc w:val="both"/>
        <w:rPr>
          <w:b/>
        </w:rPr>
      </w:pPr>
      <w:r>
        <w:rPr>
          <w:b/>
          <w:bCs/>
        </w:rPr>
        <w:t>Подрядчику:</w:t>
      </w:r>
      <w:bookmarkStart w:id="2" w:name="_DV_M51"/>
      <w:bookmarkEnd w:id="2"/>
      <w:r>
        <w:rPr>
          <w:b/>
          <w:bCs/>
        </w:rPr>
        <w:t xml:space="preserve"> </w:t>
      </w:r>
      <w:r>
        <w:rPr>
          <w:b/>
        </w:rPr>
        <w:t>__________________________________________________________</w:t>
      </w:r>
      <w:r>
        <w:rPr>
          <w:b/>
          <w:bCs/>
        </w:rPr>
        <w:t>.</w:t>
      </w:r>
    </w:p>
    <w:p w:rsidR="00472097" w:rsidRDefault="00472097" w:rsidP="003D07A9">
      <w:pPr>
        <w:ind w:firstLine="851"/>
        <w:jc w:val="both"/>
      </w:pPr>
      <w:r>
        <w:t>19.4.</w:t>
      </w:r>
      <w:r>
        <w:tab/>
        <w:t xml:space="preserve"> Вся переписка (включая уведомления) по настоящему Договору, исходящая от Заказчика и Подрядчика, направляется на русском языке. Уведомление по настоящему Договору считается полученным в дату его получения, как это прописано в п. 19.1 настоящего Договора.</w:t>
      </w:r>
    </w:p>
    <w:p w:rsidR="00472097" w:rsidRDefault="00472097" w:rsidP="003D07A9">
      <w:pPr>
        <w:ind w:firstLine="709"/>
        <w:jc w:val="both"/>
      </w:pPr>
    </w:p>
    <w:p w:rsidR="00472097" w:rsidRPr="00335DCF" w:rsidRDefault="00472097" w:rsidP="003D07A9">
      <w:pPr>
        <w:autoSpaceDE w:val="0"/>
        <w:autoSpaceDN w:val="0"/>
        <w:spacing w:line="276" w:lineRule="auto"/>
        <w:ind w:firstLine="709"/>
        <w:jc w:val="center"/>
      </w:pPr>
      <w:r>
        <w:rPr>
          <w:b/>
        </w:rPr>
        <w:t xml:space="preserve">20. </w:t>
      </w:r>
      <w:proofErr w:type="spellStart"/>
      <w:r>
        <w:rPr>
          <w:b/>
        </w:rPr>
        <w:t>Антикоррупционная</w:t>
      </w:r>
      <w:proofErr w:type="spellEnd"/>
      <w:r>
        <w:rPr>
          <w:b/>
        </w:rPr>
        <w:t xml:space="preserve"> оговорка</w:t>
      </w:r>
    </w:p>
    <w:p w:rsidR="00472097" w:rsidRPr="00335DCF" w:rsidRDefault="00472097" w:rsidP="003D07A9">
      <w:pPr>
        <w:autoSpaceDE w:val="0"/>
        <w:autoSpaceDN w:val="0"/>
        <w:ind w:firstLine="851"/>
        <w:jc w:val="both"/>
      </w:pPr>
      <w:r>
        <w:t xml:space="preserve">20.1.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72097" w:rsidRPr="00335DCF" w:rsidRDefault="00472097" w:rsidP="003D07A9">
      <w:pPr>
        <w:autoSpaceDE w:val="0"/>
        <w:autoSpaceDN w:val="0"/>
        <w:ind w:firstLine="851"/>
        <w:jc w:val="both"/>
      </w:pPr>
      <w:r>
        <w:lastRenderedPageBreak/>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472097" w:rsidRPr="00335DCF" w:rsidRDefault="00472097" w:rsidP="003D07A9">
      <w:pPr>
        <w:autoSpaceDE w:val="0"/>
        <w:autoSpaceDN w:val="0"/>
        <w:ind w:firstLine="851"/>
        <w:jc w:val="both"/>
      </w:pPr>
      <w:r>
        <w:t xml:space="preserve">20.2. В случае возникновения у Стороны подозрений, что произошло или может произойти нарушение каких-либо положений пункта 20.1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20.1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472097" w:rsidRDefault="00472097" w:rsidP="003D07A9">
      <w:pPr>
        <w:ind w:firstLine="851"/>
        <w:jc w:val="both"/>
      </w:pPr>
      <w:r>
        <w:t>Каналы уведомления Подрядчика о нарушениях каких-либо положений пункта 20.1 настоящего Договора: _____________________________________________________.</w:t>
      </w:r>
    </w:p>
    <w:p w:rsidR="00472097" w:rsidRPr="00335DCF" w:rsidRDefault="00472097" w:rsidP="003D07A9">
      <w:pPr>
        <w:autoSpaceDE w:val="0"/>
        <w:autoSpaceDN w:val="0"/>
        <w:ind w:firstLine="851"/>
        <w:jc w:val="both"/>
      </w:pPr>
      <w:r>
        <w:t xml:space="preserve">Каналы уведомления Заказчика о нарушениях каких-либо положений пункта 20.1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w:t>
      </w:r>
    </w:p>
    <w:p w:rsidR="00472097" w:rsidRPr="00335DCF" w:rsidRDefault="00472097" w:rsidP="003D07A9">
      <w:pPr>
        <w:autoSpaceDE w:val="0"/>
        <w:autoSpaceDN w:val="0"/>
        <w:ind w:firstLine="851"/>
        <w:jc w:val="both"/>
      </w:pPr>
      <w:r>
        <w:t xml:space="preserve">Сторона, получившая  уведомление  о  нарушении  каких-либо положений пункта 20.1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472097" w:rsidRPr="00335DCF" w:rsidRDefault="00472097" w:rsidP="003D07A9">
      <w:pPr>
        <w:autoSpaceDE w:val="0"/>
        <w:autoSpaceDN w:val="0"/>
        <w:ind w:firstLine="851"/>
        <w:jc w:val="both"/>
      </w:pPr>
      <w:r>
        <w:t>20.3. Стороны гарантируют осуществление надлежащего разбирательства по фактам нарушения положений пункта 20.1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72097" w:rsidRDefault="00472097" w:rsidP="003D07A9">
      <w:pPr>
        <w:autoSpaceDE w:val="0"/>
        <w:autoSpaceDN w:val="0"/>
        <w:ind w:firstLine="851"/>
        <w:jc w:val="both"/>
      </w:pPr>
      <w:r>
        <w:t xml:space="preserve">20.4. В случае подтверждения факта нарушения одной Стороной положений пункта 20.1 настоящего Договора и/или неполучения другой Стороной информации об итогах рассмотрения уведомления о нарушении в соответствии с пунктом 20.2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дней до даты прекращения действия настоящего Договора. </w:t>
      </w:r>
    </w:p>
    <w:p w:rsidR="00472097" w:rsidRPr="007D3DB2" w:rsidRDefault="00472097" w:rsidP="003D07A9">
      <w:pPr>
        <w:autoSpaceDE w:val="0"/>
        <w:autoSpaceDN w:val="0"/>
        <w:spacing w:line="276" w:lineRule="auto"/>
        <w:ind w:firstLine="709"/>
        <w:jc w:val="center"/>
        <w:rPr>
          <w:b/>
        </w:rPr>
      </w:pPr>
    </w:p>
    <w:p w:rsidR="00472097" w:rsidRDefault="00472097" w:rsidP="003D07A9">
      <w:pPr>
        <w:autoSpaceDE w:val="0"/>
        <w:autoSpaceDN w:val="0"/>
        <w:spacing w:line="276" w:lineRule="auto"/>
        <w:ind w:firstLine="709"/>
        <w:jc w:val="center"/>
        <w:rPr>
          <w:b/>
        </w:rPr>
      </w:pPr>
      <w:r>
        <w:rPr>
          <w:b/>
        </w:rPr>
        <w:t>21. Гарантии и заверения Подрядчика</w:t>
      </w:r>
    </w:p>
    <w:p w:rsidR="00472097" w:rsidRDefault="00472097" w:rsidP="003D07A9">
      <w:pPr>
        <w:pStyle w:val="aff7"/>
        <w:suppressAutoHyphens w:val="0"/>
        <w:ind w:left="0" w:firstLine="851"/>
        <w:contextualSpacing/>
        <w:jc w:val="both"/>
      </w:pPr>
      <w:r>
        <w:t>21.1. Подрядчик настоящим заверяет Заказчика и гарантирует, что на дату заключения настоящего Договора:</w:t>
      </w:r>
    </w:p>
    <w:p w:rsidR="00472097" w:rsidRDefault="00472097" w:rsidP="003D07A9">
      <w:pPr>
        <w:pStyle w:val="aff7"/>
        <w:suppressAutoHyphens w:val="0"/>
        <w:ind w:left="0" w:firstLine="851"/>
        <w:contextualSpacing/>
        <w:jc w:val="both"/>
      </w:pPr>
      <w:r>
        <w:t xml:space="preserve">21.1.1. Подрядчик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472097" w:rsidRDefault="00472097" w:rsidP="003D07A9">
      <w:pPr>
        <w:pStyle w:val="aff7"/>
        <w:suppressAutoHyphens w:val="0"/>
        <w:ind w:left="0" w:firstLine="851"/>
        <w:contextualSpacing/>
        <w:jc w:val="both"/>
      </w:pPr>
      <w:r>
        <w:t>21.1.2. Подрядчиком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Подрядчика;</w:t>
      </w:r>
    </w:p>
    <w:p w:rsidR="00472097" w:rsidRDefault="00472097" w:rsidP="003D07A9">
      <w:pPr>
        <w:pStyle w:val="aff7"/>
        <w:suppressAutoHyphens w:val="0"/>
        <w:ind w:left="0" w:firstLine="851"/>
        <w:contextualSpacing/>
        <w:jc w:val="both"/>
      </w:pPr>
      <w:r>
        <w:t>21.1.3. настоящий Договор от имени Подрядчика подписан лицом, которое надлежащим образом уполномочено совершать такие действия;</w:t>
      </w:r>
    </w:p>
    <w:p w:rsidR="00472097" w:rsidRDefault="00472097" w:rsidP="003D07A9">
      <w:pPr>
        <w:pStyle w:val="aff7"/>
        <w:suppressAutoHyphens w:val="0"/>
        <w:ind w:left="0" w:firstLine="851"/>
        <w:contextualSpacing/>
        <w:jc w:val="both"/>
      </w:pPr>
      <w:r>
        <w:t>21.1.4.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Подрядчик, а также любого положения законодательства Российской Федерации;</w:t>
      </w:r>
    </w:p>
    <w:p w:rsidR="00472097" w:rsidRDefault="00472097" w:rsidP="003D07A9">
      <w:pPr>
        <w:pStyle w:val="aff7"/>
        <w:suppressAutoHyphens w:val="0"/>
        <w:ind w:left="0" w:firstLine="851"/>
        <w:contextualSpacing/>
        <w:jc w:val="both"/>
      </w:pPr>
      <w:r>
        <w:t>21.1.5. не существует каких-либо обстоятельств, которые ограничивают, запрещают исполнение Подрядчиком обязательств по настоящему Договору.</w:t>
      </w:r>
    </w:p>
    <w:p w:rsidR="00472097" w:rsidRPr="003A1D5B" w:rsidRDefault="00472097" w:rsidP="003D07A9">
      <w:pPr>
        <w:ind w:firstLine="709"/>
        <w:jc w:val="both"/>
      </w:pPr>
    </w:p>
    <w:p w:rsidR="00472097" w:rsidRPr="00B66C4C" w:rsidRDefault="00472097" w:rsidP="003D07A9">
      <w:pPr>
        <w:jc w:val="center"/>
        <w:rPr>
          <w:b/>
        </w:rPr>
      </w:pPr>
      <w:r>
        <w:rPr>
          <w:b/>
        </w:rPr>
        <w:t>22. Прочие условия</w:t>
      </w:r>
    </w:p>
    <w:p w:rsidR="00472097" w:rsidRPr="00B66C4C" w:rsidRDefault="00472097" w:rsidP="003D07A9">
      <w:pPr>
        <w:ind w:firstLine="851"/>
        <w:jc w:val="both"/>
      </w:pPr>
      <w:r>
        <w:t>22.1.</w:t>
      </w:r>
      <w:r>
        <w:tab/>
        <w:t xml:space="preserve"> Стороны не имеют права передавать</w:t>
      </w:r>
      <w:proofErr w:type="gramStart"/>
      <w:r>
        <w:t xml:space="preserve"> Т</w:t>
      </w:r>
      <w:proofErr w:type="gramEnd"/>
      <w:r>
        <w:t xml:space="preserve">ретьим лицам исполнение обязательств по настоящему Договору или какой-либо его части без согласия другой Стороны. </w:t>
      </w:r>
    </w:p>
    <w:p w:rsidR="00472097" w:rsidRPr="00B66C4C" w:rsidRDefault="00472097" w:rsidP="003D07A9">
      <w:pPr>
        <w:ind w:firstLine="851"/>
        <w:jc w:val="both"/>
      </w:pPr>
      <w:r>
        <w:t>22.2.</w:t>
      </w:r>
      <w:r>
        <w:tab/>
        <w:t xml:space="preserve"> После подписания настоящего Договора все предыдущие письменные и устные соглашения, переписка, протоколы, переговоры между Сторонами, относящиеся к данному Договору, теряют силу.</w:t>
      </w:r>
    </w:p>
    <w:p w:rsidR="00472097" w:rsidRPr="00BB3386" w:rsidRDefault="00472097" w:rsidP="003D07A9">
      <w:pPr>
        <w:ind w:firstLine="851"/>
        <w:jc w:val="both"/>
      </w:pPr>
      <w:r>
        <w:t>22.3.</w:t>
      </w:r>
      <w:r>
        <w:tab/>
        <w:t xml:space="preserve"> Подрядчик не имеет права продать или передать Исходные данные и/или Рабочую документацию или отдельные их части никакой третьей стороне без письменного разрешения Заказчика, за исключением передачи Рабочей документации Субподрядчикам/Поставщикам исключительно в части, необходимой для выполнения Субподрядчиками/Поставщиками своих обязатель</w:t>
      </w:r>
      <w:proofErr w:type="gramStart"/>
      <w:r>
        <w:t>ств в пр</w:t>
      </w:r>
      <w:proofErr w:type="gramEnd"/>
      <w:r>
        <w:t>еделах Объема Работ по настоящему Договору.</w:t>
      </w:r>
    </w:p>
    <w:p w:rsidR="00472097" w:rsidRPr="00BB3386" w:rsidRDefault="00472097" w:rsidP="003D07A9">
      <w:pPr>
        <w:ind w:firstLine="851"/>
        <w:jc w:val="both"/>
      </w:pPr>
      <w:r>
        <w:t>22.4.</w:t>
      </w:r>
      <w:r>
        <w:tab/>
        <w:t xml:space="preserve"> Все изменения и дополнения к настоящему Договору считаются действительными, если они оформлены в письменном виде и подписаны Сторонами. </w:t>
      </w:r>
      <w:bookmarkStart w:id="3" w:name="_DV_M52"/>
      <w:bookmarkEnd w:id="3"/>
      <w:r>
        <w:t>Приложения к настоящему Договору являются неотъемлемой частью настоящего Договора.</w:t>
      </w:r>
    </w:p>
    <w:p w:rsidR="00472097" w:rsidRPr="00BB3386" w:rsidRDefault="00472097" w:rsidP="003D07A9">
      <w:pPr>
        <w:ind w:firstLine="851"/>
        <w:jc w:val="both"/>
      </w:pPr>
      <w:r>
        <w:t>22.5.</w:t>
      </w:r>
      <w:r>
        <w:tab/>
        <w:t xml:space="preserve"> Любая договоренность между Заказчиком и подрядчиком, влекущая за собой новые обязательства, которые не вытекают из настоящего Договора, должна быть письменно подтверждена Сторонами в форме подписанных ими дополнений или изменений к настоящему Договору.</w:t>
      </w:r>
    </w:p>
    <w:p w:rsidR="00472097" w:rsidRPr="00BB3386" w:rsidRDefault="00472097" w:rsidP="003D07A9">
      <w:pPr>
        <w:pStyle w:val="afc"/>
        <w:ind w:firstLine="851"/>
        <w:jc w:val="both"/>
        <w:rPr>
          <w:sz w:val="24"/>
          <w:szCs w:val="24"/>
        </w:rPr>
      </w:pPr>
      <w:r>
        <w:rPr>
          <w:sz w:val="24"/>
          <w:szCs w:val="24"/>
        </w:rPr>
        <w:t>22.6.</w:t>
      </w:r>
      <w:r>
        <w:rPr>
          <w:sz w:val="24"/>
          <w:szCs w:val="24"/>
        </w:rPr>
        <w:tab/>
        <w:t xml:space="preserve"> Настоящий Договор составлен на русском языке в 2 (Двух) оригинальных экземплярах, имеющих одинаковую юридическую силу, один для Заказчика и один для Подрядчика. </w:t>
      </w:r>
    </w:p>
    <w:p w:rsidR="00472097" w:rsidRPr="00BB3386" w:rsidRDefault="00472097" w:rsidP="003D07A9">
      <w:pPr>
        <w:ind w:firstLine="851"/>
        <w:jc w:val="both"/>
      </w:pPr>
      <w:r>
        <w:t>22.7.</w:t>
      </w:r>
      <w:r>
        <w:tab/>
        <w:t xml:space="preserve"> Перечень Приложений к настоящему Договору:</w:t>
      </w:r>
    </w:p>
    <w:p w:rsidR="00472097" w:rsidRDefault="00472097" w:rsidP="003D07A9">
      <w:pPr>
        <w:tabs>
          <w:tab w:val="left" w:pos="993"/>
          <w:tab w:val="left" w:pos="3261"/>
        </w:tabs>
        <w:ind w:firstLine="851"/>
        <w:jc w:val="both"/>
      </w:pPr>
      <w:r>
        <w:t>22.7.1. Приложение № 1. Ведомость объемов работ.</w:t>
      </w:r>
    </w:p>
    <w:p w:rsidR="00472097" w:rsidRPr="00BB3386" w:rsidRDefault="00472097" w:rsidP="003D07A9">
      <w:pPr>
        <w:tabs>
          <w:tab w:val="left" w:pos="993"/>
          <w:tab w:val="left" w:pos="3261"/>
        </w:tabs>
        <w:ind w:firstLine="851"/>
        <w:jc w:val="both"/>
      </w:pPr>
      <w:r>
        <w:t xml:space="preserve">22.7.2. Приложение № 2. </w:t>
      </w:r>
      <w:r w:rsidR="00ED3A88">
        <w:t>С</w:t>
      </w:r>
      <w:r>
        <w:t>метный расчёт.</w:t>
      </w:r>
    </w:p>
    <w:p w:rsidR="00472097" w:rsidRDefault="00472097" w:rsidP="003D07A9">
      <w:pPr>
        <w:tabs>
          <w:tab w:val="left" w:pos="540"/>
          <w:tab w:val="left" w:pos="993"/>
          <w:tab w:val="num" w:pos="1080"/>
          <w:tab w:val="left" w:pos="3119"/>
        </w:tabs>
        <w:ind w:firstLine="851"/>
        <w:jc w:val="both"/>
      </w:pPr>
      <w:r>
        <w:t>22.7.</w:t>
      </w:r>
      <w:r w:rsidR="00ED3A88">
        <w:t>3</w:t>
      </w:r>
      <w:r>
        <w:t>. Приложение № 3. Требования по охране труда, промыш</w:t>
      </w:r>
      <w:r w:rsidR="008D6404">
        <w:t>ленной безопасности и экологии.</w:t>
      </w:r>
    </w:p>
    <w:p w:rsidR="008D6404" w:rsidRDefault="008D6404" w:rsidP="003D07A9">
      <w:pPr>
        <w:tabs>
          <w:tab w:val="left" w:pos="540"/>
          <w:tab w:val="left" w:pos="993"/>
          <w:tab w:val="num" w:pos="1080"/>
          <w:tab w:val="left" w:pos="3119"/>
        </w:tabs>
        <w:ind w:firstLine="851"/>
        <w:jc w:val="both"/>
      </w:pPr>
      <w:r>
        <w:t>22.7.</w:t>
      </w:r>
      <w:r w:rsidR="00ED3A88">
        <w:t>4</w:t>
      </w:r>
      <w:r>
        <w:t>. Приложение № 4. Требования к банковской гарантии.</w:t>
      </w:r>
    </w:p>
    <w:p w:rsidR="008D6404" w:rsidRPr="00BB3386" w:rsidRDefault="00ED3A88" w:rsidP="003D07A9">
      <w:pPr>
        <w:tabs>
          <w:tab w:val="left" w:pos="540"/>
          <w:tab w:val="left" w:pos="993"/>
          <w:tab w:val="num" w:pos="1080"/>
          <w:tab w:val="left" w:pos="3119"/>
        </w:tabs>
        <w:ind w:firstLine="851"/>
        <w:jc w:val="both"/>
      </w:pPr>
      <w:r>
        <w:t>22.7.5</w:t>
      </w:r>
      <w:r w:rsidR="008D6404">
        <w:t>. Приложение № 5. Перечень банков.</w:t>
      </w:r>
    </w:p>
    <w:p w:rsidR="00472097" w:rsidRDefault="00472097" w:rsidP="003D07A9">
      <w:pPr>
        <w:pStyle w:val="aff7"/>
        <w:ind w:left="480"/>
        <w:rPr>
          <w:b/>
        </w:rPr>
      </w:pPr>
    </w:p>
    <w:p w:rsidR="00472097" w:rsidRPr="00F538E9" w:rsidRDefault="00472097" w:rsidP="003D07A9">
      <w:pPr>
        <w:ind w:left="568"/>
        <w:jc w:val="center"/>
        <w:rPr>
          <w:b/>
        </w:rPr>
      </w:pPr>
      <w:r>
        <w:rPr>
          <w:b/>
        </w:rPr>
        <w:t>23. Адреса, реквизиты и подписи Сторон</w:t>
      </w:r>
    </w:p>
    <w:p w:rsidR="00472097" w:rsidRPr="00DA2298" w:rsidRDefault="00472097" w:rsidP="003D07A9">
      <w:pPr>
        <w:pStyle w:val="afc"/>
        <w:ind w:firstLine="0"/>
        <w:jc w:val="both"/>
        <w:rPr>
          <w:sz w:val="24"/>
          <w:szCs w:val="24"/>
        </w:rPr>
      </w:pPr>
      <w:r>
        <w:rPr>
          <w:b/>
          <w:sz w:val="24"/>
          <w:szCs w:val="24"/>
        </w:rPr>
        <w:t xml:space="preserve">Заказчик: </w:t>
      </w:r>
      <w:r>
        <w:rPr>
          <w:sz w:val="24"/>
          <w:szCs w:val="24"/>
        </w:rPr>
        <w:t>Публичное акционерное общество "Центр по перевозке грузов в контейнерах "</w:t>
      </w:r>
      <w:proofErr w:type="spellStart"/>
      <w:r>
        <w:rPr>
          <w:sz w:val="24"/>
          <w:szCs w:val="24"/>
        </w:rPr>
        <w:t>ТрансКонтейнер</w:t>
      </w:r>
      <w:proofErr w:type="spellEnd"/>
      <w:r>
        <w:rPr>
          <w:sz w:val="24"/>
          <w:szCs w:val="24"/>
        </w:rPr>
        <w:t>"</w:t>
      </w:r>
    </w:p>
    <w:p w:rsidR="00472097" w:rsidRPr="00DA2298" w:rsidRDefault="00472097" w:rsidP="003D07A9">
      <w:pPr>
        <w:shd w:val="clear" w:color="auto" w:fill="FFFFFF"/>
        <w:spacing w:line="322" w:lineRule="exact"/>
        <w:jc w:val="both"/>
        <w:rPr>
          <w:color w:val="000000"/>
          <w:spacing w:val="5"/>
        </w:rPr>
      </w:pPr>
      <w:r>
        <w:rPr>
          <w:color w:val="000000"/>
          <w:spacing w:val="5"/>
        </w:rPr>
        <w:t>Юридический адрес: Российская Федерация, 125047, г. Москва, Оружейный пер., д.19</w:t>
      </w:r>
    </w:p>
    <w:p w:rsidR="00472097" w:rsidRPr="00DA2298" w:rsidRDefault="00472097" w:rsidP="003D07A9">
      <w:pPr>
        <w:jc w:val="both"/>
      </w:pPr>
      <w:r>
        <w:t xml:space="preserve">Почтовый адрес: </w:t>
      </w:r>
      <w:r>
        <w:rPr>
          <w:color w:val="000000"/>
          <w:spacing w:val="5"/>
        </w:rPr>
        <w:t>630001, г. Новосибирск, Жуковского д. 102</w:t>
      </w:r>
    </w:p>
    <w:p w:rsidR="00472097" w:rsidRPr="00DA2298" w:rsidRDefault="00472097" w:rsidP="003D07A9">
      <w:pPr>
        <w:jc w:val="both"/>
      </w:pPr>
      <w:r>
        <w:rPr>
          <w:color w:val="000000"/>
          <w:spacing w:val="5"/>
        </w:rPr>
        <w:t xml:space="preserve">ИНН 7708591995, ОКПО 94421386, </w:t>
      </w:r>
      <w:r>
        <w:t xml:space="preserve">КПП 997650001, </w:t>
      </w:r>
    </w:p>
    <w:p w:rsidR="00472097" w:rsidRPr="00DA2298" w:rsidRDefault="00472097" w:rsidP="003D07A9">
      <w:pPr>
        <w:jc w:val="both"/>
      </w:pPr>
      <w:proofErr w:type="gramStart"/>
      <w:r>
        <w:t>Р</w:t>
      </w:r>
      <w:proofErr w:type="gramEnd"/>
      <w:r>
        <w:t xml:space="preserve">/с 40702810416030000607 в филиале Банк ВТБ (ПАО) в г. Красноярске </w:t>
      </w:r>
    </w:p>
    <w:p w:rsidR="00472097" w:rsidRPr="00DA2298" w:rsidRDefault="00472097" w:rsidP="003D07A9">
      <w:pPr>
        <w:jc w:val="both"/>
      </w:pPr>
      <w:r>
        <w:t>БИК 040407777</w:t>
      </w:r>
    </w:p>
    <w:p w:rsidR="00472097" w:rsidRPr="00DA2298" w:rsidRDefault="00472097" w:rsidP="003D07A9">
      <w:pPr>
        <w:pStyle w:val="afc"/>
        <w:ind w:firstLine="0"/>
        <w:jc w:val="both"/>
        <w:rPr>
          <w:sz w:val="24"/>
          <w:szCs w:val="24"/>
        </w:rPr>
      </w:pPr>
      <w:r>
        <w:rPr>
          <w:sz w:val="24"/>
          <w:szCs w:val="24"/>
        </w:rPr>
        <w:t xml:space="preserve">К/с 30101810200000000777, </w:t>
      </w:r>
    </w:p>
    <w:p w:rsidR="00472097" w:rsidRPr="00DA2298" w:rsidRDefault="00472097" w:rsidP="003D07A9">
      <w:pPr>
        <w:shd w:val="clear" w:color="auto" w:fill="FFFFFF"/>
        <w:jc w:val="both"/>
        <w:rPr>
          <w:color w:val="000000"/>
          <w:spacing w:val="5"/>
        </w:rPr>
      </w:pPr>
      <w:r>
        <w:t>тел. (383) 222-21-00</w:t>
      </w:r>
    </w:p>
    <w:p w:rsidR="00472097" w:rsidRPr="00DA2298" w:rsidRDefault="00472097" w:rsidP="003D07A9">
      <w:pPr>
        <w:pStyle w:val="afc"/>
        <w:ind w:firstLine="0"/>
        <w:rPr>
          <w:b/>
          <w:sz w:val="24"/>
          <w:szCs w:val="24"/>
        </w:rPr>
      </w:pPr>
    </w:p>
    <w:p w:rsidR="00472097" w:rsidRPr="00487A26" w:rsidRDefault="00472097" w:rsidP="003D07A9">
      <w:pPr>
        <w:pStyle w:val="afc"/>
        <w:ind w:firstLine="0"/>
        <w:rPr>
          <w:sz w:val="24"/>
          <w:szCs w:val="24"/>
        </w:rPr>
      </w:pPr>
      <w:r>
        <w:rPr>
          <w:b/>
          <w:sz w:val="24"/>
          <w:szCs w:val="24"/>
        </w:rPr>
        <w:t>Подрядчик: ________________________________________</w:t>
      </w:r>
    </w:p>
    <w:p w:rsidR="00472097" w:rsidRPr="00487A26" w:rsidRDefault="00472097" w:rsidP="003D07A9">
      <w:pPr>
        <w:pStyle w:val="afc"/>
        <w:ind w:firstLine="0"/>
        <w:rPr>
          <w:sz w:val="24"/>
          <w:szCs w:val="24"/>
        </w:rPr>
      </w:pPr>
      <w:r>
        <w:rPr>
          <w:color w:val="000000"/>
          <w:spacing w:val="5"/>
          <w:sz w:val="24"/>
          <w:szCs w:val="24"/>
        </w:rPr>
        <w:t>Место нахождения:</w:t>
      </w:r>
      <w:r>
        <w:rPr>
          <w:b/>
          <w:sz w:val="24"/>
          <w:szCs w:val="24"/>
        </w:rPr>
        <w:t xml:space="preserve"> ________________________________________</w:t>
      </w:r>
    </w:p>
    <w:p w:rsidR="00472097" w:rsidRPr="00487A26" w:rsidRDefault="00472097" w:rsidP="003D07A9">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472097" w:rsidRPr="00487A26" w:rsidRDefault="00472097" w:rsidP="003D07A9">
      <w:pPr>
        <w:pStyle w:val="afc"/>
        <w:ind w:firstLine="0"/>
        <w:rPr>
          <w:sz w:val="24"/>
          <w:szCs w:val="24"/>
        </w:rPr>
      </w:pPr>
      <w:r>
        <w:rPr>
          <w:sz w:val="24"/>
          <w:szCs w:val="24"/>
        </w:rPr>
        <w:t xml:space="preserve">ОГРН_______________ИНН ______________, ОКПО ______________, </w:t>
      </w:r>
    </w:p>
    <w:p w:rsidR="00472097" w:rsidRPr="00487A26" w:rsidRDefault="00472097" w:rsidP="003D07A9">
      <w:pPr>
        <w:pStyle w:val="afc"/>
        <w:ind w:firstLine="0"/>
        <w:rPr>
          <w:i/>
          <w:sz w:val="24"/>
          <w:szCs w:val="24"/>
        </w:rPr>
      </w:pPr>
      <w:r>
        <w:rPr>
          <w:sz w:val="24"/>
          <w:szCs w:val="24"/>
        </w:rPr>
        <w:t>КПП ______________</w:t>
      </w:r>
      <w:proofErr w:type="gramStart"/>
      <w:r>
        <w:rPr>
          <w:sz w:val="24"/>
          <w:szCs w:val="24"/>
        </w:rPr>
        <w:t xml:space="preserve"> ,</w:t>
      </w:r>
      <w:proofErr w:type="gramEnd"/>
      <w:r>
        <w:rPr>
          <w:sz w:val="24"/>
          <w:szCs w:val="24"/>
        </w:rPr>
        <w:t xml:space="preserve"> </w:t>
      </w:r>
    </w:p>
    <w:p w:rsidR="00472097" w:rsidRPr="00487A26" w:rsidRDefault="00472097" w:rsidP="003D07A9">
      <w:pPr>
        <w:pStyle w:val="af9"/>
        <w:rPr>
          <w:i/>
          <w:iCs/>
          <w:sz w:val="24"/>
        </w:rPr>
      </w:pPr>
      <w:proofErr w:type="spellStart"/>
      <w:proofErr w:type="gramStart"/>
      <w:r>
        <w:rPr>
          <w:i/>
          <w:iCs/>
          <w:sz w:val="24"/>
        </w:rPr>
        <w:t>р</w:t>
      </w:r>
      <w:proofErr w:type="spellEnd"/>
      <w:proofErr w:type="gramEnd"/>
      <w:r>
        <w:rPr>
          <w:i/>
          <w:iCs/>
          <w:sz w:val="24"/>
        </w:rPr>
        <w:t xml:space="preserve">/счет  ______________________ в  ____________________,            к/счет _______________________ в  ___________________________, БИК _______________, </w:t>
      </w:r>
    </w:p>
    <w:p w:rsidR="00472097" w:rsidRPr="00487A26" w:rsidRDefault="00472097" w:rsidP="003D07A9">
      <w:pPr>
        <w:pStyle w:val="afc"/>
        <w:ind w:firstLine="0"/>
        <w:rPr>
          <w:sz w:val="24"/>
          <w:szCs w:val="24"/>
        </w:rPr>
      </w:pPr>
      <w:r>
        <w:rPr>
          <w:iCs/>
          <w:sz w:val="24"/>
          <w:szCs w:val="24"/>
        </w:rPr>
        <w:lastRenderedPageBreak/>
        <w:t>тел.</w:t>
      </w:r>
      <w:r>
        <w:rPr>
          <w:i/>
          <w:sz w:val="24"/>
          <w:szCs w:val="24"/>
        </w:rPr>
        <w:t xml:space="preserve"> ________</w:t>
      </w:r>
      <w:r>
        <w:rPr>
          <w:sz w:val="24"/>
          <w:szCs w:val="24"/>
        </w:rPr>
        <w:t>, факс _____________,</w:t>
      </w:r>
    </w:p>
    <w:p w:rsidR="00472097" w:rsidRPr="00487A26" w:rsidRDefault="00472097" w:rsidP="003D07A9">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472097" w:rsidRPr="00DA4A26" w:rsidRDefault="00472097" w:rsidP="003D07A9">
      <w:pPr>
        <w:pStyle w:val="afc"/>
        <w:ind w:firstLine="0"/>
        <w:rPr>
          <w:szCs w:val="24"/>
        </w:rPr>
      </w:pPr>
    </w:p>
    <w:tbl>
      <w:tblPr>
        <w:tblW w:w="0" w:type="auto"/>
        <w:tblInd w:w="223" w:type="dxa"/>
        <w:tblLook w:val="0000"/>
      </w:tblPr>
      <w:tblGrid>
        <w:gridCol w:w="4705"/>
        <w:gridCol w:w="4139"/>
      </w:tblGrid>
      <w:tr w:rsidR="00472097" w:rsidRPr="005820EB" w:rsidTr="003D07A9">
        <w:trPr>
          <w:trHeight w:val="1121"/>
        </w:trPr>
        <w:tc>
          <w:tcPr>
            <w:tcW w:w="4705" w:type="dxa"/>
          </w:tcPr>
          <w:p w:rsidR="00472097" w:rsidRPr="005820EB" w:rsidRDefault="00472097" w:rsidP="003D07A9">
            <w:r>
              <w:rPr>
                <w:sz w:val="28"/>
              </w:rPr>
              <w:t>З</w:t>
            </w:r>
            <w:r>
              <w:t>аказчик:</w:t>
            </w:r>
          </w:p>
          <w:p w:rsidR="00472097" w:rsidRPr="005820EB" w:rsidRDefault="00472097" w:rsidP="003D07A9"/>
          <w:p w:rsidR="00472097" w:rsidRPr="005820EB" w:rsidRDefault="00472097" w:rsidP="003D07A9">
            <w:r>
              <w:t>________    С.А. Лебедев</w:t>
            </w:r>
          </w:p>
          <w:p w:rsidR="00472097" w:rsidRPr="005820EB" w:rsidRDefault="00472097" w:rsidP="003D07A9">
            <w:pPr>
              <w:rPr>
                <w:vertAlign w:val="superscript"/>
              </w:rPr>
            </w:pPr>
            <w:r>
              <w:rPr>
                <w:vertAlign w:val="superscript"/>
              </w:rPr>
              <w:t xml:space="preserve">(подпись)                    (Ф.И.О.)            </w:t>
            </w:r>
          </w:p>
        </w:tc>
        <w:tc>
          <w:tcPr>
            <w:tcW w:w="4139" w:type="dxa"/>
          </w:tcPr>
          <w:p w:rsidR="00472097" w:rsidRPr="005820EB" w:rsidRDefault="00472097" w:rsidP="003D07A9">
            <w:r>
              <w:t>Подрядчик:</w:t>
            </w:r>
          </w:p>
          <w:p w:rsidR="00472097" w:rsidRPr="005820EB" w:rsidRDefault="00472097" w:rsidP="003D07A9"/>
          <w:p w:rsidR="00472097" w:rsidRPr="005820EB" w:rsidRDefault="00472097" w:rsidP="003D07A9">
            <w:r>
              <w:t>________    __________________</w:t>
            </w:r>
          </w:p>
          <w:p w:rsidR="00472097" w:rsidRPr="005820EB" w:rsidRDefault="00472097" w:rsidP="003D07A9">
            <w:r>
              <w:rPr>
                <w:vertAlign w:val="superscript"/>
              </w:rPr>
              <w:t xml:space="preserve">(подпись)                        (Ф.И.О.)                                </w:t>
            </w:r>
          </w:p>
        </w:tc>
      </w:tr>
    </w:tbl>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472097" w:rsidRDefault="00472097"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p w:rsidR="00ED3A88" w:rsidRDefault="00ED3A88" w:rsidP="003D07A9">
      <w:pPr>
        <w:suppressAutoHyphens w:val="0"/>
        <w:rPr>
          <w:sz w:val="28"/>
          <w:szCs w:val="28"/>
        </w:rPr>
      </w:pPr>
    </w:p>
    <w:p w:rsidR="008D6404" w:rsidRDefault="008D6404" w:rsidP="003D07A9">
      <w:pPr>
        <w:suppressAutoHyphens w:val="0"/>
        <w:rPr>
          <w:sz w:val="28"/>
          <w:szCs w:val="28"/>
        </w:rPr>
      </w:pPr>
    </w:p>
    <w:p w:rsidR="008D6404" w:rsidRDefault="008D6404" w:rsidP="003D07A9">
      <w:pPr>
        <w:suppressAutoHyphens w:val="0"/>
        <w:rPr>
          <w:sz w:val="28"/>
          <w:szCs w:val="28"/>
        </w:rPr>
      </w:pPr>
    </w:p>
    <w:tbl>
      <w:tblPr>
        <w:tblStyle w:val="a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5"/>
        <w:gridCol w:w="5146"/>
      </w:tblGrid>
      <w:tr w:rsidR="00472097" w:rsidRPr="00D472C0" w:rsidTr="003D07A9">
        <w:tc>
          <w:tcPr>
            <w:tcW w:w="4603" w:type="dxa"/>
          </w:tcPr>
          <w:p w:rsidR="00472097" w:rsidRDefault="00472097" w:rsidP="003D07A9">
            <w:pPr>
              <w:pStyle w:val="affa"/>
              <w:jc w:val="right"/>
              <w:rPr>
                <w:rFonts w:ascii="Times New Roman" w:eastAsia="Times New Roman" w:hAnsi="Times New Roman"/>
              </w:rPr>
            </w:pPr>
          </w:p>
          <w:p w:rsidR="00472097" w:rsidRDefault="00472097" w:rsidP="003D07A9">
            <w:pPr>
              <w:pStyle w:val="affa"/>
              <w:jc w:val="right"/>
              <w:rPr>
                <w:rFonts w:ascii="Times New Roman" w:eastAsia="Times New Roman" w:hAnsi="Times New Roman"/>
              </w:rPr>
            </w:pPr>
          </w:p>
          <w:p w:rsidR="00472097" w:rsidRDefault="00472097" w:rsidP="003D07A9">
            <w:pPr>
              <w:pStyle w:val="affa"/>
              <w:jc w:val="right"/>
              <w:rPr>
                <w:rFonts w:ascii="Times New Roman" w:eastAsia="Times New Roman" w:hAnsi="Times New Roman"/>
              </w:rPr>
            </w:pPr>
          </w:p>
          <w:p w:rsidR="00472097" w:rsidRDefault="00472097" w:rsidP="003D07A9">
            <w:pPr>
              <w:pStyle w:val="affa"/>
              <w:jc w:val="right"/>
              <w:rPr>
                <w:rFonts w:ascii="Times New Roman" w:eastAsia="Times New Roman" w:hAnsi="Times New Roman"/>
              </w:rPr>
            </w:pPr>
          </w:p>
          <w:p w:rsidR="00472097" w:rsidRPr="00D472C0" w:rsidRDefault="00472097" w:rsidP="003D07A9">
            <w:pPr>
              <w:pStyle w:val="affa"/>
              <w:jc w:val="right"/>
              <w:rPr>
                <w:rFonts w:ascii="Times New Roman" w:eastAsia="Times New Roman" w:hAnsi="Times New Roman"/>
              </w:rPr>
            </w:pPr>
          </w:p>
        </w:tc>
        <w:tc>
          <w:tcPr>
            <w:tcW w:w="5251" w:type="dxa"/>
          </w:tcPr>
          <w:p w:rsidR="00472097" w:rsidRPr="003D30D9" w:rsidRDefault="00472097" w:rsidP="003D07A9">
            <w:pPr>
              <w:pStyle w:val="affa"/>
              <w:rPr>
                <w:rFonts w:ascii="Times New Roman" w:eastAsia="Times New Roman" w:hAnsi="Times New Roman"/>
                <w:sz w:val="24"/>
                <w:szCs w:val="24"/>
              </w:rPr>
            </w:pPr>
            <w:r>
              <w:rPr>
                <w:rFonts w:ascii="Times New Roman" w:eastAsia="Times New Roman" w:hAnsi="Times New Roman"/>
                <w:sz w:val="24"/>
                <w:szCs w:val="24"/>
              </w:rPr>
              <w:t xml:space="preserve">Приложение № 1 </w:t>
            </w:r>
          </w:p>
          <w:p w:rsidR="00472097" w:rsidRPr="003D30D9" w:rsidRDefault="00472097" w:rsidP="003D07A9">
            <w:pPr>
              <w:pStyle w:val="affa"/>
              <w:rPr>
                <w:rFonts w:ascii="Times New Roman" w:eastAsia="Times New Roman" w:hAnsi="Times New Roman"/>
                <w:sz w:val="24"/>
                <w:szCs w:val="24"/>
              </w:rPr>
            </w:pPr>
            <w:r>
              <w:rPr>
                <w:rFonts w:ascii="Times New Roman" w:eastAsia="Times New Roman" w:hAnsi="Times New Roman"/>
                <w:sz w:val="24"/>
                <w:szCs w:val="24"/>
              </w:rPr>
              <w:t>к договору №_____________ от «____»________20___г.</w:t>
            </w:r>
          </w:p>
          <w:p w:rsidR="00472097" w:rsidRPr="0096529C" w:rsidRDefault="00472097" w:rsidP="003D07A9">
            <w:pPr>
              <w:pStyle w:val="affa"/>
              <w:rPr>
                <w:rFonts w:ascii="Times New Roman" w:eastAsia="Times New Roman" w:hAnsi="Times New Roman"/>
              </w:rPr>
            </w:pPr>
            <w:r>
              <w:rPr>
                <w:rFonts w:ascii="Times New Roman" w:eastAsia="Times New Roman" w:hAnsi="Times New Roman"/>
                <w:sz w:val="24"/>
                <w:szCs w:val="24"/>
              </w:rPr>
              <w:t>на выполнение строительно-монтажных работ</w:t>
            </w:r>
            <w:r>
              <w:rPr>
                <w:rFonts w:ascii="Times New Roman" w:eastAsia="Times New Roman" w:hAnsi="Times New Roman"/>
              </w:rPr>
              <w:t xml:space="preserve"> </w:t>
            </w:r>
          </w:p>
        </w:tc>
      </w:tr>
    </w:tbl>
    <w:p w:rsidR="00472097" w:rsidRPr="0029446D" w:rsidRDefault="00472097" w:rsidP="003D07A9">
      <w:pPr>
        <w:pStyle w:val="affa"/>
        <w:jc w:val="right"/>
        <w:rPr>
          <w:rFonts w:ascii="Times New Roman" w:eastAsia="Times New Roman" w:hAnsi="Times New Roman"/>
          <w:sz w:val="28"/>
          <w:szCs w:val="28"/>
        </w:rPr>
      </w:pPr>
    </w:p>
    <w:p w:rsidR="00472097" w:rsidRDefault="00472097" w:rsidP="003D07A9">
      <w:pPr>
        <w:shd w:val="clear" w:color="auto" w:fill="FFFFFF"/>
        <w:ind w:left="14"/>
        <w:jc w:val="center"/>
        <w:rPr>
          <w:b/>
          <w:bCs/>
          <w:spacing w:val="-16"/>
          <w:sz w:val="26"/>
          <w:szCs w:val="26"/>
        </w:rPr>
      </w:pPr>
    </w:p>
    <w:p w:rsidR="00472097" w:rsidRPr="00123346" w:rsidRDefault="00472097" w:rsidP="003D07A9">
      <w:pPr>
        <w:shd w:val="clear" w:color="auto" w:fill="FFFFFF"/>
        <w:ind w:left="14"/>
        <w:jc w:val="center"/>
        <w:rPr>
          <w:b/>
          <w:bCs/>
          <w:spacing w:val="-16"/>
        </w:rPr>
      </w:pPr>
      <w:r>
        <w:rPr>
          <w:b/>
          <w:bCs/>
          <w:spacing w:val="-16"/>
        </w:rPr>
        <w:t>ВЕДОМОСТЬ ОБЪЁМОВ РАБОТ</w:t>
      </w:r>
    </w:p>
    <w:tbl>
      <w:tblPr>
        <w:tblW w:w="9883" w:type="dxa"/>
        <w:tblInd w:w="91" w:type="dxa"/>
        <w:tblLook w:val="04A0"/>
      </w:tblPr>
      <w:tblGrid>
        <w:gridCol w:w="17"/>
        <w:gridCol w:w="605"/>
        <w:gridCol w:w="6331"/>
        <w:gridCol w:w="1637"/>
        <w:gridCol w:w="999"/>
        <w:gridCol w:w="294"/>
      </w:tblGrid>
      <w:tr w:rsidR="00472097" w:rsidRPr="00F74E50" w:rsidTr="00ED3A88">
        <w:trPr>
          <w:gridBefore w:val="1"/>
          <w:wBefore w:w="17" w:type="dxa"/>
          <w:trHeight w:val="840"/>
        </w:trPr>
        <w:tc>
          <w:tcPr>
            <w:tcW w:w="9866" w:type="dxa"/>
            <w:gridSpan w:val="5"/>
            <w:tcBorders>
              <w:top w:val="nil"/>
              <w:left w:val="nil"/>
              <w:bottom w:val="single" w:sz="4" w:space="0" w:color="auto"/>
              <w:right w:val="nil"/>
            </w:tcBorders>
            <w:shd w:val="clear" w:color="auto" w:fill="auto"/>
            <w:vAlign w:val="bottom"/>
            <w:hideMark/>
          </w:tcPr>
          <w:p w:rsidR="00472097" w:rsidRPr="00F74E50" w:rsidRDefault="00472097" w:rsidP="003D07A9">
            <w:pPr>
              <w:suppressAutoHyphens w:val="0"/>
              <w:rPr>
                <w:sz w:val="20"/>
                <w:szCs w:val="20"/>
                <w:lang w:eastAsia="ru-RU"/>
              </w:rPr>
            </w:pPr>
            <w:r>
              <w:rPr>
                <w:sz w:val="20"/>
                <w:szCs w:val="20"/>
                <w:lang w:eastAsia="ru-RU"/>
              </w:rPr>
              <w:t>Производство работ на открытых и полуоткрытых производственных площадках в стесненных условиях: с наличием в зоне производства работ действующего технологического оборудования или движения технологического транспорта.</w:t>
            </w:r>
          </w:p>
        </w:tc>
      </w:tr>
      <w:tr w:rsidR="00ED3A88" w:rsidRPr="0051041A" w:rsidTr="00ED3A88">
        <w:trPr>
          <w:gridAfter w:val="1"/>
          <w:wAfter w:w="294" w:type="dxa"/>
          <w:trHeight w:val="884"/>
        </w:trPr>
        <w:tc>
          <w:tcPr>
            <w:tcW w:w="6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w:t>
            </w:r>
            <w:proofErr w:type="spellStart"/>
            <w:r w:rsidRPr="0051041A">
              <w:rPr>
                <w:color w:val="000000"/>
                <w:sz w:val="20"/>
                <w:szCs w:val="20"/>
                <w:lang w:eastAsia="ru-RU"/>
              </w:rPr>
              <w:t>пп</w:t>
            </w:r>
            <w:proofErr w:type="spellEnd"/>
          </w:p>
        </w:tc>
        <w:tc>
          <w:tcPr>
            <w:tcW w:w="6331" w:type="dxa"/>
            <w:tcBorders>
              <w:top w:val="single" w:sz="4" w:space="0" w:color="auto"/>
              <w:left w:val="nil"/>
              <w:bottom w:val="single" w:sz="4" w:space="0" w:color="auto"/>
              <w:right w:val="single" w:sz="4" w:space="0" w:color="000000"/>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Наименование работ и затрат</w:t>
            </w:r>
          </w:p>
        </w:tc>
        <w:tc>
          <w:tcPr>
            <w:tcW w:w="1637" w:type="dxa"/>
            <w:tcBorders>
              <w:top w:val="single" w:sz="4" w:space="0" w:color="auto"/>
              <w:left w:val="nil"/>
              <w:bottom w:val="single" w:sz="4" w:space="0" w:color="auto"/>
              <w:right w:val="single" w:sz="4" w:space="0" w:color="000000"/>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 xml:space="preserve">Ед. </w:t>
            </w:r>
            <w:proofErr w:type="spellStart"/>
            <w:r w:rsidRPr="0051041A">
              <w:rPr>
                <w:color w:val="000000"/>
                <w:sz w:val="20"/>
                <w:szCs w:val="20"/>
                <w:lang w:eastAsia="ru-RU"/>
              </w:rPr>
              <w:t>изм</w:t>
            </w:r>
            <w:proofErr w:type="spellEnd"/>
            <w:r w:rsidRPr="0051041A">
              <w:rPr>
                <w:color w:val="000000"/>
                <w:sz w:val="20"/>
                <w:szCs w:val="20"/>
                <w:lang w:eastAsia="ru-RU"/>
              </w:rPr>
              <w: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Кол-во</w:t>
            </w:r>
          </w:p>
        </w:tc>
      </w:tr>
      <w:tr w:rsidR="00ED3A88" w:rsidRPr="0051041A" w:rsidTr="00ED3A88">
        <w:trPr>
          <w:gridAfter w:val="1"/>
          <w:wAfter w:w="294" w:type="dxa"/>
          <w:trHeight w:val="338"/>
        </w:trPr>
        <w:tc>
          <w:tcPr>
            <w:tcW w:w="6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1</w:t>
            </w:r>
          </w:p>
        </w:tc>
        <w:tc>
          <w:tcPr>
            <w:tcW w:w="6331" w:type="dxa"/>
            <w:tcBorders>
              <w:top w:val="single" w:sz="4" w:space="0" w:color="auto"/>
              <w:left w:val="nil"/>
              <w:bottom w:val="single" w:sz="4" w:space="0" w:color="auto"/>
              <w:right w:val="single" w:sz="4" w:space="0" w:color="000000"/>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2</w:t>
            </w:r>
          </w:p>
        </w:tc>
        <w:tc>
          <w:tcPr>
            <w:tcW w:w="1637" w:type="dxa"/>
            <w:tcBorders>
              <w:top w:val="single" w:sz="4" w:space="0" w:color="auto"/>
              <w:left w:val="nil"/>
              <w:bottom w:val="single" w:sz="4" w:space="0" w:color="auto"/>
              <w:right w:val="single" w:sz="4" w:space="0" w:color="000000"/>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3</w:t>
            </w:r>
          </w:p>
        </w:tc>
        <w:tc>
          <w:tcPr>
            <w:tcW w:w="999" w:type="dxa"/>
            <w:tcBorders>
              <w:top w:val="nil"/>
              <w:left w:val="nil"/>
              <w:bottom w:val="single" w:sz="4" w:space="0" w:color="auto"/>
              <w:right w:val="single" w:sz="4" w:space="0" w:color="auto"/>
            </w:tcBorders>
            <w:shd w:val="clear" w:color="auto" w:fill="auto"/>
            <w:vAlign w:val="center"/>
            <w:hideMark/>
          </w:tcPr>
          <w:p w:rsidR="00ED3A88" w:rsidRPr="0051041A" w:rsidRDefault="00ED3A88" w:rsidP="00777559">
            <w:pPr>
              <w:suppressAutoHyphens w:val="0"/>
              <w:jc w:val="center"/>
              <w:rPr>
                <w:color w:val="000000"/>
                <w:sz w:val="20"/>
                <w:szCs w:val="20"/>
                <w:lang w:eastAsia="ru-RU"/>
              </w:rPr>
            </w:pPr>
            <w:r w:rsidRPr="0051041A">
              <w:rPr>
                <w:color w:val="000000"/>
                <w:sz w:val="20"/>
                <w:szCs w:val="20"/>
                <w:lang w:eastAsia="ru-RU"/>
              </w:rPr>
              <w:t>4</w:t>
            </w: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Раздел 1. Земляные работы.</w:t>
            </w: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Разработка грунта.</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Разборка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(прим. - разборка плит покрытия площадки ПАГ-18 в месте устройства ВК-2)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nil"/>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0,324</w:t>
            </w:r>
          </w:p>
        </w:tc>
      </w:tr>
      <w:tr w:rsidR="00ED3A88" w:rsidRPr="0051041A" w:rsidTr="00ED3A88">
        <w:trPr>
          <w:gridAfter w:val="1"/>
          <w:wAfter w:w="294" w:type="dxa"/>
          <w:trHeight w:val="48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Разработка грунта с погрузкой в автомобили-самосвалы экскаваторами типа "ATLAS", "VOLVO", "KOMATSU", "HITACHI", "LIEBHER" с ковшом вместимостью 1,6 (1,25-1,6) м3, группа грунтов 2 (прим. - разработка котлованов)</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1000 м3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0,9783</w:t>
            </w:r>
          </w:p>
        </w:tc>
      </w:tr>
      <w:tr w:rsidR="00ED3A88" w:rsidRPr="0051041A" w:rsidTr="00ED3A88">
        <w:trPr>
          <w:gridAfter w:val="1"/>
          <w:wAfter w:w="294" w:type="dxa"/>
          <w:trHeight w:val="70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Разработка грунта вручную с креплениями в траншеях шириной до 2 м, глубиной до 3 м, группа грунтов 2 (прим. - доработка профиля котлованов вручную)</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0,3026</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w:t>
            </w:r>
          </w:p>
        </w:tc>
        <w:tc>
          <w:tcPr>
            <w:tcW w:w="6331"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Водоотлив из котлованов</w:t>
            </w:r>
          </w:p>
        </w:tc>
        <w:tc>
          <w:tcPr>
            <w:tcW w:w="1637"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мокрого грунта</w:t>
            </w:r>
          </w:p>
        </w:tc>
        <w:tc>
          <w:tcPr>
            <w:tcW w:w="999" w:type="dxa"/>
            <w:tcBorders>
              <w:top w:val="single" w:sz="4" w:space="0" w:color="auto"/>
              <w:left w:val="nil"/>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3,9132</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Погрузо-разгрузочные работы при автомобильных перевозках: Погрузка мусора строительного (прим. - грунт от ручной разработки)</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54,468</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Перевозка массовых навалочных грузов автомобилями-самосвалами, работающими вне карьеров на расстояние до 3 км (I класс груза) (прим. - внутриплощадочное перемещение грунта к месту складирования)</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1815,408</w:t>
            </w:r>
          </w:p>
        </w:tc>
      </w:tr>
      <w:tr w:rsidR="00ED3A88" w:rsidRPr="0051041A" w:rsidTr="00ED3A88">
        <w:trPr>
          <w:gridAfter w:val="1"/>
          <w:wAfter w:w="294" w:type="dxa"/>
          <w:trHeight w:val="72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Погрузо-разгрузочные работы при автомобильных перевозках: Погрузка прочих материалов, конструкций и деталей (прим. - складируемые плиты ПАГ-18)</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81</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Перевозка грузов бортовым автомобилем на расстояние до 3 км (I класс груза) (прим. - внутриплощадочное перемещение плит ПАГ-18 к месту складирования)</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81</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Обратная засыпка.</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Разработка грунта с погрузкой на автомобили-самосвалы экскаваторами с ковшом вместимостью 0,65 (0,5-1) м3, группа грунтов 1 (прим. - выборка грунта с места складирования для обратной засыпки)</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1000 м3 грунта</w:t>
            </w:r>
          </w:p>
        </w:tc>
        <w:tc>
          <w:tcPr>
            <w:tcW w:w="999" w:type="dxa"/>
            <w:vMerge w:val="restart"/>
            <w:tcBorders>
              <w:top w:val="nil"/>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0,8191</w:t>
            </w:r>
          </w:p>
        </w:tc>
      </w:tr>
      <w:tr w:rsidR="00ED3A88" w:rsidRPr="0051041A" w:rsidTr="00ED3A88">
        <w:trPr>
          <w:gridAfter w:val="1"/>
          <w:wAfter w:w="294" w:type="dxa"/>
          <w:trHeight w:val="67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Засыпка траншей и котлованов с перемещением грунта до 5 м бульдозерами мощностью 96 кВт (130 л.</w:t>
            </w:r>
            <w:proofErr w:type="gramStart"/>
            <w:r w:rsidRPr="0051041A">
              <w:rPr>
                <w:color w:val="000000"/>
                <w:sz w:val="20"/>
                <w:szCs w:val="20"/>
                <w:lang w:eastAsia="ru-RU"/>
              </w:rPr>
              <w:t>с</w:t>
            </w:r>
            <w:proofErr w:type="gramEnd"/>
            <w:r w:rsidRPr="0051041A">
              <w:rPr>
                <w:color w:val="000000"/>
                <w:sz w:val="20"/>
                <w:szCs w:val="20"/>
                <w:lang w:eastAsia="ru-RU"/>
              </w:rPr>
              <w:t xml:space="preserve">.), </w:t>
            </w:r>
            <w:proofErr w:type="gramStart"/>
            <w:r w:rsidRPr="0051041A">
              <w:rPr>
                <w:color w:val="000000"/>
                <w:sz w:val="20"/>
                <w:szCs w:val="20"/>
                <w:lang w:eastAsia="ru-RU"/>
              </w:rPr>
              <w:t>группа</w:t>
            </w:r>
            <w:proofErr w:type="gramEnd"/>
            <w:r w:rsidRPr="0051041A">
              <w:rPr>
                <w:color w:val="000000"/>
                <w:sz w:val="20"/>
                <w:szCs w:val="20"/>
                <w:lang w:eastAsia="ru-RU"/>
              </w:rPr>
              <w:t xml:space="preserve"> грунтов 1 (прим. - обратная засыпка котлованов)</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1000 м3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0,8191</w:t>
            </w:r>
          </w:p>
        </w:tc>
      </w:tr>
      <w:tr w:rsidR="00ED3A88" w:rsidRPr="0051041A" w:rsidTr="00ED3A88">
        <w:trPr>
          <w:gridAfter w:val="1"/>
          <w:wAfter w:w="294" w:type="dxa"/>
          <w:trHeight w:val="46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Уплотнение грунта пневматическими трамбовками, группа грунтов 1-2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уплотненного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8,191</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Уплотнение грунта вибрационными катками 2,2 т на первый проход по </w:t>
            </w:r>
            <w:r w:rsidRPr="0051041A">
              <w:rPr>
                <w:color w:val="000000"/>
                <w:sz w:val="20"/>
                <w:szCs w:val="20"/>
                <w:lang w:eastAsia="ru-RU"/>
              </w:rPr>
              <w:lastRenderedPageBreak/>
              <w:t xml:space="preserve">одному следу при толщине слоя 25 см (прим. - </w:t>
            </w:r>
            <w:proofErr w:type="spellStart"/>
            <w:r w:rsidRPr="0051041A">
              <w:rPr>
                <w:color w:val="000000"/>
                <w:sz w:val="20"/>
                <w:szCs w:val="20"/>
                <w:lang w:eastAsia="ru-RU"/>
              </w:rPr>
              <w:t>трамбование</w:t>
            </w:r>
            <w:proofErr w:type="spellEnd"/>
            <w:r w:rsidRPr="0051041A">
              <w:rPr>
                <w:color w:val="000000"/>
                <w:sz w:val="20"/>
                <w:szCs w:val="20"/>
                <w:lang w:eastAsia="ru-RU"/>
              </w:rPr>
              <w:t xml:space="preserve"> основания под демонтированными плитами ПАГ-18)</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lastRenderedPageBreak/>
              <w:t xml:space="preserve">1000 м3 </w:t>
            </w:r>
            <w:r w:rsidRPr="0051041A">
              <w:rPr>
                <w:color w:val="000000"/>
                <w:sz w:val="20"/>
                <w:szCs w:val="20"/>
                <w:lang w:eastAsia="ru-RU"/>
              </w:rPr>
              <w:lastRenderedPageBreak/>
              <w:t>уплотненного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lastRenderedPageBreak/>
              <w:t>0,045</w:t>
            </w:r>
          </w:p>
        </w:tc>
      </w:tr>
      <w:tr w:rsidR="00ED3A88" w:rsidRPr="0051041A" w:rsidTr="00ED3A88">
        <w:trPr>
          <w:gridAfter w:val="1"/>
          <w:wAfter w:w="294" w:type="dxa"/>
          <w:trHeight w:val="45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lastRenderedPageBreak/>
              <w:t>13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На каждый последующий проход по одному следу добавлять к расценке 01-02-003-01</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1000 м3 уплотненного грунта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0,045</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подстилающих и выравнивающих слоев оснований из песка (прим. - устройство основания под обратный монтаж плит ПАГ-18). Отсев до 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материала основания (в плотном теле)</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0,09</w:t>
            </w:r>
          </w:p>
        </w:tc>
      </w:tr>
      <w:tr w:rsidR="00ED3A88" w:rsidRPr="0051041A" w:rsidTr="00ED3A88">
        <w:trPr>
          <w:gridAfter w:val="1"/>
          <w:wAfter w:w="294" w:type="dxa"/>
          <w:trHeight w:val="69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(обратный монтаж)</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0,324</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Раздел 2. Устройство колодцев.</w:t>
            </w: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Устройство ЖБК камеры ВК-1</w:t>
            </w:r>
          </w:p>
        </w:tc>
      </w:tr>
      <w:tr w:rsidR="00ED3A88" w:rsidRPr="0051041A" w:rsidTr="00ED3A88">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16</w:t>
            </w:r>
          </w:p>
        </w:tc>
        <w:tc>
          <w:tcPr>
            <w:tcW w:w="6331"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основания под фундаменты песчаного</w:t>
            </w:r>
          </w:p>
        </w:tc>
        <w:tc>
          <w:tcPr>
            <w:tcW w:w="1637"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м3 основания</w:t>
            </w:r>
          </w:p>
        </w:tc>
        <w:tc>
          <w:tcPr>
            <w:tcW w:w="999" w:type="dxa"/>
            <w:tcBorders>
              <w:top w:val="nil"/>
              <w:left w:val="nil"/>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2,116</w:t>
            </w:r>
          </w:p>
        </w:tc>
      </w:tr>
      <w:tr w:rsidR="00ED3A88" w:rsidRPr="0051041A" w:rsidTr="00ED3A88">
        <w:trPr>
          <w:gridAfter w:val="1"/>
          <w:wAfter w:w="294" w:type="dxa"/>
          <w:trHeight w:val="88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17</w:t>
            </w:r>
          </w:p>
        </w:tc>
        <w:tc>
          <w:tcPr>
            <w:tcW w:w="6331"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бетонной подготовки. Бетон В10 (М150)</w:t>
            </w:r>
          </w:p>
        </w:tc>
        <w:tc>
          <w:tcPr>
            <w:tcW w:w="1637"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бетона, бутобетона и железобетона в деле</w:t>
            </w:r>
          </w:p>
        </w:tc>
        <w:tc>
          <w:tcPr>
            <w:tcW w:w="999" w:type="dxa"/>
            <w:tcBorders>
              <w:top w:val="single" w:sz="4" w:space="0" w:color="auto"/>
              <w:left w:val="nil"/>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0,0194</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Устройство камер со стенками из бетонных блоков (прим. - в расценке учтены также монолитные работы по плитам Пм1, Пф1) Люки чугунные, тяжелые </w:t>
            </w:r>
            <w:proofErr w:type="gramStart"/>
            <w:r w:rsidRPr="0051041A">
              <w:rPr>
                <w:color w:val="000000"/>
                <w:sz w:val="20"/>
                <w:szCs w:val="20"/>
                <w:lang w:eastAsia="ru-RU"/>
              </w:rPr>
              <w:t>Т(</w:t>
            </w:r>
            <w:proofErr w:type="gramEnd"/>
            <w:r w:rsidRPr="0051041A">
              <w:rPr>
                <w:color w:val="000000"/>
                <w:sz w:val="20"/>
                <w:szCs w:val="20"/>
                <w:lang w:eastAsia="ru-RU"/>
              </w:rPr>
              <w:t xml:space="preserve">С250)-ТС.9-60 - 4шт; детали с изготовлением из арматуры д12 и д14, сетки из арматурных стержней) - 0,4459т; детали из </w:t>
            </w:r>
            <w:proofErr w:type="spellStart"/>
            <w:r w:rsidRPr="0051041A">
              <w:rPr>
                <w:color w:val="000000"/>
                <w:sz w:val="20"/>
                <w:szCs w:val="20"/>
                <w:lang w:eastAsia="ru-RU"/>
              </w:rPr>
              <w:t>двутавра</w:t>
            </w:r>
            <w:proofErr w:type="spellEnd"/>
            <w:r w:rsidRPr="0051041A">
              <w:rPr>
                <w:color w:val="000000"/>
                <w:sz w:val="20"/>
                <w:szCs w:val="20"/>
                <w:lang w:eastAsia="ru-RU"/>
              </w:rPr>
              <w:t xml:space="preserve"> 35 Б1 - 0,29т; Блоки бетонные стен подвалов сплошные: Блоки ФБС 12-6-6-Т - 18шт; Блоки бетонные стен подвалов сплошные: Блоки ФБС 9-6-6-Т - 38шт; Блоки бетонные стен подвалов сплошные: Блоки ФБС 24-6-6-Т - 4шт; Плита ПТ150.180.14-6 - 4шт; Кольцо стеновое смотровых колодцев КС</w:t>
            </w:r>
            <w:proofErr w:type="gramStart"/>
            <w:r w:rsidRPr="0051041A">
              <w:rPr>
                <w:color w:val="000000"/>
                <w:sz w:val="20"/>
                <w:szCs w:val="20"/>
                <w:lang w:eastAsia="ru-RU"/>
              </w:rPr>
              <w:t>7</w:t>
            </w:r>
            <w:proofErr w:type="gramEnd"/>
            <w:r w:rsidRPr="0051041A">
              <w:rPr>
                <w:color w:val="000000"/>
                <w:sz w:val="20"/>
                <w:szCs w:val="20"/>
                <w:lang w:eastAsia="ru-RU"/>
              </w:rPr>
              <w:t>.3 - 4шт; Кольца железобетонные горловин смотровых колодцев КОС7-3.6 - 4шт.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бетонных и железобетонных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0,334</w:t>
            </w:r>
          </w:p>
        </w:tc>
      </w:tr>
      <w:tr w:rsidR="00ED3A88" w:rsidRPr="0051041A" w:rsidTr="00ED3A88">
        <w:trPr>
          <w:gridAfter w:val="1"/>
          <w:wAfter w:w="294" w:type="dxa"/>
          <w:trHeight w:val="2056"/>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Монтаж лотков, решеток, затворов из полосовой и тонколистовой стали (прим. - решетка Зумпфа). Детали из арматуры д12.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0,0161</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Монтаж лестниц прямолинейных и криволинейных, пожарных с ограждением. Стремянка для колодцев С-5.</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0,027</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Устройство ЖБК камеры ВК-2</w:t>
            </w:r>
          </w:p>
        </w:tc>
      </w:tr>
      <w:tr w:rsidR="00ED3A88" w:rsidRPr="0051041A" w:rsidTr="00ED3A88">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21</w:t>
            </w:r>
          </w:p>
        </w:tc>
        <w:tc>
          <w:tcPr>
            <w:tcW w:w="6331"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основания под фундаменты песчаного</w:t>
            </w:r>
          </w:p>
        </w:tc>
        <w:tc>
          <w:tcPr>
            <w:tcW w:w="1637"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м3 основания</w:t>
            </w:r>
          </w:p>
        </w:tc>
        <w:tc>
          <w:tcPr>
            <w:tcW w:w="999" w:type="dxa"/>
            <w:tcBorders>
              <w:top w:val="nil"/>
              <w:left w:val="nil"/>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1,476</w:t>
            </w:r>
          </w:p>
        </w:tc>
      </w:tr>
      <w:tr w:rsidR="00ED3A88" w:rsidRPr="0051041A" w:rsidTr="00ED3A88">
        <w:trPr>
          <w:gridAfter w:val="1"/>
          <w:wAfter w:w="294" w:type="dxa"/>
          <w:trHeight w:val="900"/>
        </w:trPr>
        <w:tc>
          <w:tcPr>
            <w:tcW w:w="622" w:type="dxa"/>
            <w:gridSpan w:val="2"/>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22</w:t>
            </w:r>
          </w:p>
        </w:tc>
        <w:tc>
          <w:tcPr>
            <w:tcW w:w="6331"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бетонной подготовки. Бетон В10 (М150).</w:t>
            </w:r>
          </w:p>
        </w:tc>
        <w:tc>
          <w:tcPr>
            <w:tcW w:w="1637"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бетона, бутобетона и железобетона в деле</w:t>
            </w:r>
          </w:p>
        </w:tc>
        <w:tc>
          <w:tcPr>
            <w:tcW w:w="999" w:type="dxa"/>
            <w:tcBorders>
              <w:top w:val="single" w:sz="4" w:space="0" w:color="auto"/>
              <w:left w:val="nil"/>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0,0133</w:t>
            </w:r>
          </w:p>
        </w:tc>
      </w:tr>
      <w:tr w:rsidR="00ED3A88" w:rsidRPr="0051041A" w:rsidTr="00ED3A88">
        <w:trPr>
          <w:gridAfter w:val="1"/>
          <w:wAfter w:w="294" w:type="dxa"/>
          <w:trHeight w:val="2047"/>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Устройство камер со стенками из бетонных блоков (прим. - в расценке учтены также монолитные работы по плитам Пм2, Пф2) Люки чугунные, тяжелые </w:t>
            </w:r>
            <w:proofErr w:type="gramStart"/>
            <w:r w:rsidRPr="0051041A">
              <w:rPr>
                <w:color w:val="000000"/>
                <w:sz w:val="20"/>
                <w:szCs w:val="20"/>
                <w:lang w:eastAsia="ru-RU"/>
              </w:rPr>
              <w:t>Т(</w:t>
            </w:r>
            <w:proofErr w:type="gramEnd"/>
            <w:r w:rsidRPr="0051041A">
              <w:rPr>
                <w:color w:val="000000"/>
                <w:sz w:val="20"/>
                <w:szCs w:val="20"/>
                <w:lang w:eastAsia="ru-RU"/>
              </w:rPr>
              <w:t xml:space="preserve">С250)-ТС.9-60 - 2шт; детали с изготовлением из арматуры д12 и д14, сетки из арматурных стержней) - 0,2833т; детали из </w:t>
            </w:r>
            <w:proofErr w:type="spellStart"/>
            <w:r w:rsidRPr="0051041A">
              <w:rPr>
                <w:color w:val="000000"/>
                <w:sz w:val="20"/>
                <w:szCs w:val="20"/>
                <w:lang w:eastAsia="ru-RU"/>
              </w:rPr>
              <w:t>двутавра</w:t>
            </w:r>
            <w:proofErr w:type="spellEnd"/>
            <w:r w:rsidRPr="0051041A">
              <w:rPr>
                <w:color w:val="000000"/>
                <w:sz w:val="20"/>
                <w:szCs w:val="20"/>
                <w:lang w:eastAsia="ru-RU"/>
              </w:rPr>
              <w:t xml:space="preserve"> 35 Б1 - 0,1242т; Блоки бетонные стен подвалов сплошные: Блоки ФБС 12-6-6-Т - 11шт; Блоки бетонные стен подвалов сплошные: Блоки ФБС 9-6-6-Т - 6шт; Блоки бетонные стен подвалов сплошные: Блоки ФБС 24-6-6-Т - 9шт; Плита ПТ150.150.12-6 - 4шт; Кольцо стеновое смотровых колодцев КС</w:t>
            </w:r>
            <w:proofErr w:type="gramStart"/>
            <w:r w:rsidRPr="0051041A">
              <w:rPr>
                <w:color w:val="000000"/>
                <w:sz w:val="20"/>
                <w:szCs w:val="20"/>
                <w:lang w:eastAsia="ru-RU"/>
              </w:rPr>
              <w:t>7</w:t>
            </w:r>
            <w:proofErr w:type="gramEnd"/>
            <w:r w:rsidRPr="0051041A">
              <w:rPr>
                <w:color w:val="000000"/>
                <w:sz w:val="20"/>
                <w:szCs w:val="20"/>
                <w:lang w:eastAsia="ru-RU"/>
              </w:rPr>
              <w:t>.3 - 4шт; Кольца железобетонные горловин смотровых колодцев КОС7-3.6 - 2шт.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бетонных и железобетонных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0,2157</w:t>
            </w:r>
          </w:p>
        </w:tc>
      </w:tr>
      <w:tr w:rsidR="00ED3A88" w:rsidRPr="0051041A" w:rsidTr="00ED3A88">
        <w:trPr>
          <w:gridAfter w:val="1"/>
          <w:wAfter w:w="294" w:type="dxa"/>
          <w:trHeight w:val="27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Монтаж лестниц прямолинейных и криволинейных, пожарных с ограждением. Стремянка для колодцев С-5.</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конструкций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0,027</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ПУ-1, ПУ-2</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Устройство круглых колодцев из сборного железобетона в грунтах </w:t>
            </w:r>
            <w:r w:rsidRPr="0051041A">
              <w:rPr>
                <w:color w:val="000000"/>
                <w:sz w:val="20"/>
                <w:szCs w:val="20"/>
                <w:lang w:eastAsia="ru-RU"/>
              </w:rPr>
              <w:lastRenderedPageBreak/>
              <w:t xml:space="preserve">сухих. Плита днища: ПН20 - 2шт; Кольцо стеновое смотровых колодцев: КС20.9 - 6шт; Плита перекрытия: 1ПП20-1 - 2шт; Кольца железобетонные горловин смотровых колодцев КОС7-3.6 - 8шт; Кольцо стеновое смотровых колодцев КС7.3 - 2шт; Люки чугунные, тяжелые </w:t>
            </w:r>
            <w:proofErr w:type="gramStart"/>
            <w:r w:rsidRPr="0051041A">
              <w:rPr>
                <w:color w:val="000000"/>
                <w:sz w:val="20"/>
                <w:szCs w:val="20"/>
                <w:lang w:eastAsia="ru-RU"/>
              </w:rPr>
              <w:t>Т(</w:t>
            </w:r>
            <w:proofErr w:type="gramEnd"/>
            <w:r w:rsidRPr="0051041A">
              <w:rPr>
                <w:color w:val="000000"/>
                <w:sz w:val="20"/>
                <w:szCs w:val="20"/>
                <w:lang w:eastAsia="ru-RU"/>
              </w:rPr>
              <w:t>С250)-ТС.9-60 - 2шт; Стальная стремянка для колодцев С-3 - 2шт.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lastRenderedPageBreak/>
              <w:t xml:space="preserve">10 м3 </w:t>
            </w:r>
            <w:r w:rsidRPr="0051041A">
              <w:rPr>
                <w:color w:val="000000"/>
                <w:sz w:val="20"/>
                <w:szCs w:val="20"/>
                <w:lang w:eastAsia="ru-RU"/>
              </w:rPr>
              <w:lastRenderedPageBreak/>
              <w:t>железобетонных и бетонных конструкций колодца</w:t>
            </w:r>
          </w:p>
        </w:tc>
        <w:tc>
          <w:tcPr>
            <w:tcW w:w="999" w:type="dxa"/>
            <w:vMerge w:val="restart"/>
            <w:tcBorders>
              <w:top w:val="nil"/>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lastRenderedPageBreak/>
              <w:t>0,6488</w:t>
            </w:r>
          </w:p>
        </w:tc>
      </w:tr>
      <w:tr w:rsidR="00ED3A88" w:rsidRPr="0051041A" w:rsidTr="00ED3A88">
        <w:trPr>
          <w:gridAfter w:val="1"/>
          <w:wAfter w:w="294" w:type="dxa"/>
          <w:trHeight w:val="138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lastRenderedPageBreak/>
              <w:t>26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Сверление установками алмазного бурения в железобетонных конструкциях горизонтальных отверстий глубиной 200 мм диаметром 160 мм (прим. - сверление отверстий для труб диаметром 325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отверстий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0,12</w:t>
            </w:r>
          </w:p>
        </w:tc>
      </w:tr>
      <w:tr w:rsidR="00ED3A88" w:rsidRPr="0051041A" w:rsidTr="00ED3A88">
        <w:trPr>
          <w:gridAfter w:val="1"/>
          <w:wAfter w:w="294" w:type="dxa"/>
          <w:trHeight w:val="672"/>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Сверление установками алмазного бурения в железобетонных конструкциях горизонтальных отверстий глубиной 200 мм диаметром 140 мм (прим. - сверление отверстий для труб диаметром 273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отверстий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0,02</w:t>
            </w:r>
          </w:p>
        </w:tc>
      </w:tr>
      <w:tr w:rsidR="00ED3A88" w:rsidRPr="0051041A" w:rsidTr="00ED3A88">
        <w:trPr>
          <w:gridAfter w:val="1"/>
          <w:wAfter w:w="294" w:type="dxa"/>
          <w:trHeight w:val="504"/>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2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28</w:t>
            </w:r>
          </w:p>
        </w:tc>
        <w:tc>
          <w:tcPr>
            <w:tcW w:w="6331"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Установка гильз из стальных труб диаметром 200 мм</w:t>
            </w:r>
          </w:p>
        </w:tc>
        <w:tc>
          <w:tcPr>
            <w:tcW w:w="1637"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 шт. гильз</w:t>
            </w:r>
          </w:p>
        </w:tc>
        <w:tc>
          <w:tcPr>
            <w:tcW w:w="999" w:type="dxa"/>
            <w:tcBorders>
              <w:top w:val="single" w:sz="4" w:space="0" w:color="auto"/>
              <w:left w:val="nil"/>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1,4</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29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Заделка отверстий в местах прохода трубопроводов в стенах и перегородках оштукатуренных</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отверстий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0,14</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постоянных бетонных упоров на трубопроводе диаметром 250 мм (прим. - устройство столбиков подпорных под счетчики, задвижки, тройники)</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км трубопровода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0,3865</w:t>
            </w:r>
          </w:p>
        </w:tc>
      </w:tr>
      <w:tr w:rsidR="00ED3A88" w:rsidRPr="0051041A" w:rsidTr="00ED3A88">
        <w:trPr>
          <w:gridAfter w:val="1"/>
          <w:wAfter w:w="294" w:type="dxa"/>
          <w:trHeight w:val="453"/>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Раздел 3. Наружные сети водоснабжения</w:t>
            </w: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i/>
                <w:iCs/>
                <w:color w:val="000000"/>
                <w:sz w:val="20"/>
                <w:szCs w:val="20"/>
                <w:lang w:eastAsia="ru-RU"/>
              </w:rPr>
            </w:pPr>
            <w:r w:rsidRPr="0051041A">
              <w:rPr>
                <w:i/>
                <w:iCs/>
                <w:color w:val="000000"/>
                <w:sz w:val="20"/>
                <w:szCs w:val="20"/>
                <w:lang w:eastAsia="ru-RU"/>
              </w:rPr>
              <w:t>Выполнение работ по прокладке трубопровода закрытым способом</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Нанесение </w:t>
            </w:r>
            <w:proofErr w:type="gramStart"/>
            <w:r w:rsidRPr="0051041A">
              <w:rPr>
                <w:color w:val="000000"/>
                <w:sz w:val="20"/>
                <w:szCs w:val="20"/>
                <w:lang w:eastAsia="ru-RU"/>
              </w:rPr>
              <w:t>весьма усиленной</w:t>
            </w:r>
            <w:proofErr w:type="gramEnd"/>
            <w:r w:rsidRPr="0051041A">
              <w:rPr>
                <w:color w:val="000000"/>
                <w:sz w:val="20"/>
                <w:szCs w:val="20"/>
                <w:lang w:eastAsia="ru-RU"/>
              </w:rPr>
              <w:t xml:space="preserve"> антикоррозионной битумно-резиновой или битумно-полимерной изоляции на стальные трубопроводы диаметром 500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км трубопровода</w:t>
            </w:r>
          </w:p>
        </w:tc>
        <w:tc>
          <w:tcPr>
            <w:tcW w:w="999" w:type="dxa"/>
            <w:vMerge w:val="restart"/>
            <w:tcBorders>
              <w:top w:val="nil"/>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0,105</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proofErr w:type="spellStart"/>
            <w:r w:rsidRPr="0051041A">
              <w:rPr>
                <w:color w:val="000000"/>
                <w:sz w:val="20"/>
                <w:szCs w:val="20"/>
                <w:lang w:eastAsia="ru-RU"/>
              </w:rPr>
              <w:t>Огрунтовка</w:t>
            </w:r>
            <w:proofErr w:type="spellEnd"/>
            <w:r w:rsidRPr="0051041A">
              <w:rPr>
                <w:color w:val="000000"/>
                <w:sz w:val="20"/>
                <w:szCs w:val="20"/>
                <w:lang w:eastAsia="ru-RU"/>
              </w:rPr>
              <w:t xml:space="preserve"> металлических поверхностей за один раз грунтовкой ГФ-021</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w:t>
            </w:r>
            <w:proofErr w:type="gramStart"/>
            <w:r w:rsidRPr="0051041A">
              <w:rPr>
                <w:color w:val="000000"/>
                <w:sz w:val="20"/>
                <w:szCs w:val="20"/>
                <w:lang w:eastAsia="ru-RU"/>
              </w:rPr>
              <w:t>2</w:t>
            </w:r>
            <w:proofErr w:type="gramEnd"/>
            <w:r w:rsidRPr="0051041A">
              <w:rPr>
                <w:color w:val="000000"/>
                <w:sz w:val="20"/>
                <w:szCs w:val="20"/>
                <w:lang w:eastAsia="ru-RU"/>
              </w:rPr>
              <w:t xml:space="preserve"> окрашиваемой поверхности</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1,75</w:t>
            </w:r>
          </w:p>
        </w:tc>
      </w:tr>
      <w:tr w:rsidR="00ED3A88" w:rsidRPr="0051041A" w:rsidTr="00ED3A88">
        <w:trPr>
          <w:gridAfter w:val="1"/>
          <w:wAfter w:w="294" w:type="dxa"/>
          <w:trHeight w:val="49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33</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Продавливание без разработки грунта (прокол) на длину до 50 м труб диаметром 400 мм (прим. - устройство футляра из трубы толстостенной стальной диаметром 530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 продавливания</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1,05</w:t>
            </w:r>
          </w:p>
        </w:tc>
      </w:tr>
      <w:tr w:rsidR="00ED3A88" w:rsidRPr="0051041A" w:rsidTr="00ED3A88">
        <w:trPr>
          <w:gridAfter w:val="1"/>
          <w:wAfter w:w="294" w:type="dxa"/>
          <w:trHeight w:val="48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Протаскивание в футляр стальных труб диаметром 250 мм (прим. - протаскивание в футляр трубы ПЭ 100SDR 17-225х13,4)</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 трубы, уложенной в футляр</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1,05</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Заделка битумом и прядью концов футляра диаметром 500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футляр</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6</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Продавливание без разработки грунта (прокол) на длину до 50 м труб диаметром 250 мм - трубы ПЭ 100SDR 17-225х13,4.</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 продавливания</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2,815</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i/>
                <w:iCs/>
                <w:color w:val="000000"/>
                <w:sz w:val="20"/>
                <w:szCs w:val="20"/>
                <w:lang w:eastAsia="ru-RU"/>
              </w:rPr>
            </w:pPr>
            <w:r w:rsidRPr="0051041A">
              <w:rPr>
                <w:i/>
                <w:iCs/>
                <w:color w:val="000000"/>
                <w:sz w:val="20"/>
                <w:szCs w:val="20"/>
                <w:lang w:eastAsia="ru-RU"/>
              </w:rPr>
              <w:t>Монтаж водоразборной арматуры</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Установка задвижек или клапанов обратных чугунных диаметром 200 мм. Задвижка чугунная фланцевая Ду=200 мм, Ру-1,6 МПа VGA EKO </w:t>
            </w:r>
            <w:proofErr w:type="spellStart"/>
            <w:r w:rsidRPr="0051041A">
              <w:rPr>
                <w:color w:val="000000"/>
                <w:sz w:val="20"/>
                <w:szCs w:val="20"/>
                <w:lang w:eastAsia="ru-RU"/>
              </w:rPr>
              <w:t>Plus</w:t>
            </w:r>
            <w:proofErr w:type="spellEnd"/>
            <w:r w:rsidRPr="0051041A">
              <w:rPr>
                <w:color w:val="000000"/>
                <w:sz w:val="20"/>
                <w:szCs w:val="20"/>
                <w:lang w:eastAsia="ru-RU"/>
              </w:rPr>
              <w:t xml:space="preserve"> - 8шт;  Фланец со встроенным ПЭ патрубком Ду=200мм Ру=1,6 МПа </w:t>
            </w:r>
            <w:proofErr w:type="spellStart"/>
            <w:r w:rsidRPr="0051041A">
              <w:rPr>
                <w:color w:val="000000"/>
                <w:sz w:val="20"/>
                <w:szCs w:val="20"/>
                <w:lang w:eastAsia="ru-RU"/>
              </w:rPr>
              <w:t>Hawle</w:t>
            </w:r>
            <w:proofErr w:type="spellEnd"/>
            <w:r w:rsidRPr="0051041A">
              <w:rPr>
                <w:color w:val="000000"/>
                <w:sz w:val="20"/>
                <w:szCs w:val="20"/>
                <w:lang w:eastAsia="ru-RU"/>
              </w:rPr>
              <w:t xml:space="preserve"> - 10шт.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задвижка (или клапан обратный)</w:t>
            </w:r>
          </w:p>
        </w:tc>
        <w:tc>
          <w:tcPr>
            <w:tcW w:w="999" w:type="dxa"/>
            <w:vMerge w:val="restart"/>
            <w:tcBorders>
              <w:top w:val="nil"/>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8</w:t>
            </w:r>
          </w:p>
        </w:tc>
      </w:tr>
      <w:tr w:rsidR="00ED3A88" w:rsidRPr="0051041A" w:rsidTr="00ED3A88">
        <w:trPr>
          <w:gridAfter w:val="1"/>
          <w:wAfter w:w="294" w:type="dxa"/>
          <w:trHeight w:val="69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Установка задвижек или клапанов обратных чугунных диаметром 150 мм. Задвижка чугунная фланцевая Ду=150 мм, Ру-1,6 МПа VGA EKO </w:t>
            </w:r>
            <w:proofErr w:type="spellStart"/>
            <w:r w:rsidRPr="0051041A">
              <w:rPr>
                <w:color w:val="000000"/>
                <w:sz w:val="20"/>
                <w:szCs w:val="20"/>
                <w:lang w:eastAsia="ru-RU"/>
              </w:rPr>
              <w:t>Plus</w:t>
            </w:r>
            <w:proofErr w:type="spellEnd"/>
            <w:r w:rsidRPr="0051041A">
              <w:rPr>
                <w:color w:val="000000"/>
                <w:sz w:val="20"/>
                <w:szCs w:val="20"/>
                <w:lang w:eastAsia="ru-RU"/>
              </w:rPr>
              <w:t xml:space="preserve"> - 1шт; Фланец со встроенным ПЭ патрубком Ду=150мм Ру=1,6 МПа </w:t>
            </w:r>
            <w:proofErr w:type="spellStart"/>
            <w:r w:rsidRPr="0051041A">
              <w:rPr>
                <w:color w:val="000000"/>
                <w:sz w:val="20"/>
                <w:szCs w:val="20"/>
                <w:lang w:eastAsia="ru-RU"/>
              </w:rPr>
              <w:t>Hawle</w:t>
            </w:r>
            <w:proofErr w:type="spellEnd"/>
            <w:r w:rsidRPr="0051041A">
              <w:rPr>
                <w:color w:val="000000"/>
                <w:sz w:val="20"/>
                <w:szCs w:val="20"/>
                <w:lang w:eastAsia="ru-RU"/>
              </w:rPr>
              <w:t xml:space="preserve">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задвижка (или клапан обратный)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w:t>
            </w:r>
          </w:p>
        </w:tc>
      </w:tr>
      <w:tr w:rsidR="00ED3A88" w:rsidRPr="0051041A" w:rsidTr="00ED3A88">
        <w:trPr>
          <w:gridAfter w:val="1"/>
          <w:wAfter w:w="294" w:type="dxa"/>
          <w:trHeight w:val="70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39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Врезка в существующие сети из стальных труб стальных штуцеров (патрубков) диаметром 50 мм (прим. - устройство врезки для кранов </w:t>
            </w:r>
            <w:proofErr w:type="spellStart"/>
            <w:r w:rsidRPr="0051041A">
              <w:rPr>
                <w:color w:val="000000"/>
                <w:sz w:val="20"/>
                <w:szCs w:val="20"/>
                <w:lang w:eastAsia="ru-RU"/>
              </w:rPr>
              <w:t>диам</w:t>
            </w:r>
            <w:proofErr w:type="spellEnd"/>
            <w:r w:rsidRPr="0051041A">
              <w:rPr>
                <w:color w:val="000000"/>
                <w:sz w:val="20"/>
                <w:szCs w:val="20"/>
                <w:lang w:eastAsia="ru-RU"/>
              </w:rPr>
              <w:t>. 25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врезка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2</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Установка вентилей, задвижек, затворов, клапанов обратных, кранов проходных на трубопроводах из стальных труб диаметром до 25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шт.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2</w:t>
            </w:r>
          </w:p>
        </w:tc>
      </w:tr>
      <w:tr w:rsidR="00ED3A88" w:rsidRPr="0051041A" w:rsidTr="00ED3A88">
        <w:trPr>
          <w:gridAfter w:val="1"/>
          <w:wAfter w:w="294" w:type="dxa"/>
          <w:trHeight w:val="311"/>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41</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Установка фасонных частей стальных сварных диаметром 100-250 мм. Тройник сварной фланцевый Ду=150х200х150 (сталь) - 2шт.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фасонных частей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0,1498</w:t>
            </w:r>
          </w:p>
        </w:tc>
      </w:tr>
      <w:tr w:rsidR="00ED3A88" w:rsidRPr="0051041A" w:rsidTr="00ED3A88">
        <w:trPr>
          <w:gridAfter w:val="1"/>
          <w:wAfter w:w="294" w:type="dxa"/>
          <w:trHeight w:val="230"/>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42</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Установка полиэтиленовых фасонных частей отводов, колен, </w:t>
            </w:r>
            <w:r w:rsidRPr="0051041A">
              <w:rPr>
                <w:color w:val="000000"/>
                <w:sz w:val="20"/>
                <w:szCs w:val="20"/>
                <w:lang w:eastAsia="ru-RU"/>
              </w:rPr>
              <w:lastRenderedPageBreak/>
              <w:t xml:space="preserve">патрубков, переходов. Отвод 90° полиэтиленовый с удлиненным хвостовиком, диаметр 225 мм (ТУ2248-001-18425183-01) - 4шт; Отвод 45° полиэтиленовый с удлиненным хвостовиком, диаметр 225 мм (ТУ2248-001-18425183-01) - 8шт. </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lastRenderedPageBreak/>
              <w:t xml:space="preserve">10 фасонных </w:t>
            </w:r>
            <w:r w:rsidRPr="0051041A">
              <w:rPr>
                <w:color w:val="000000"/>
                <w:sz w:val="20"/>
                <w:szCs w:val="20"/>
                <w:lang w:eastAsia="ru-RU"/>
              </w:rPr>
              <w:lastRenderedPageBreak/>
              <w:t>частей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lastRenderedPageBreak/>
              <w:t>1,2</w:t>
            </w:r>
          </w:p>
        </w:tc>
      </w:tr>
      <w:tr w:rsidR="00ED3A88" w:rsidRPr="0051041A" w:rsidTr="00ED3A88">
        <w:trPr>
          <w:gridAfter w:val="1"/>
          <w:wAfter w:w="294" w:type="dxa"/>
          <w:trHeight w:val="91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675"/>
        </w:trPr>
        <w:tc>
          <w:tcPr>
            <w:tcW w:w="622" w:type="dxa"/>
            <w:gridSpan w:val="2"/>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lastRenderedPageBreak/>
              <w:t>43</w:t>
            </w:r>
          </w:p>
        </w:tc>
        <w:tc>
          <w:tcPr>
            <w:tcW w:w="6331"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 xml:space="preserve">Установка полиэтиленовых фасонных частей тройников. Тройник полиэтиленовый с удлиненным хвостовиком </w:t>
            </w:r>
            <w:proofErr w:type="spellStart"/>
            <w:r w:rsidRPr="0051041A">
              <w:rPr>
                <w:color w:val="000000"/>
                <w:sz w:val="20"/>
                <w:szCs w:val="20"/>
                <w:lang w:eastAsia="ru-RU"/>
              </w:rPr>
              <w:t>равнопроходной</w:t>
            </w:r>
            <w:proofErr w:type="spellEnd"/>
            <w:r w:rsidRPr="0051041A">
              <w:rPr>
                <w:color w:val="000000"/>
                <w:sz w:val="20"/>
                <w:szCs w:val="20"/>
                <w:lang w:eastAsia="ru-RU"/>
              </w:rPr>
              <w:t>, SDR 11, диаметр 225 мм (ТУ2248-001-18425183-01) - 2шт.</w:t>
            </w:r>
          </w:p>
        </w:tc>
        <w:tc>
          <w:tcPr>
            <w:tcW w:w="1637" w:type="dxa"/>
            <w:tcBorders>
              <w:top w:val="single" w:sz="4" w:space="0" w:color="auto"/>
              <w:left w:val="nil"/>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 фасонных частей</w:t>
            </w:r>
          </w:p>
        </w:tc>
        <w:tc>
          <w:tcPr>
            <w:tcW w:w="999" w:type="dxa"/>
            <w:tcBorders>
              <w:top w:val="single" w:sz="4" w:space="0" w:color="auto"/>
              <w:left w:val="nil"/>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0,2</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44</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Ротаметр, счетчик, преобразователь, устанавливаемые на фланцевых соединениях, диаметр условного прохода до 120 мм. Счетчик фланцевый Ду=100 СТВХ-100.</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шт.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2</w:t>
            </w:r>
          </w:p>
        </w:tc>
      </w:tr>
      <w:tr w:rsidR="00ED3A88" w:rsidRPr="0051041A" w:rsidTr="00ED3A88">
        <w:trPr>
          <w:gridAfter w:val="1"/>
          <w:wAfter w:w="294" w:type="dxa"/>
          <w:trHeight w:val="46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45</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Установка фасонных частей стальных сварных диаметром 100-250 мм (прим. - переход приварной Ду=200 мм - Ду=100 мм сталь; патрубок приварной Ду=100 мм сталь). Фланцы стальные плоские приварные из стали ВСт3сп2, ВСт3сп3, давлением 1,0 МПа (10 кгс/см</w:t>
            </w:r>
            <w:proofErr w:type="gramStart"/>
            <w:r w:rsidRPr="0051041A">
              <w:rPr>
                <w:color w:val="000000"/>
                <w:sz w:val="20"/>
                <w:szCs w:val="20"/>
                <w:lang w:eastAsia="ru-RU"/>
              </w:rPr>
              <w:t>2</w:t>
            </w:r>
            <w:proofErr w:type="gramEnd"/>
            <w:r w:rsidRPr="0051041A">
              <w:rPr>
                <w:color w:val="000000"/>
                <w:sz w:val="20"/>
                <w:szCs w:val="20"/>
                <w:lang w:eastAsia="ru-RU"/>
              </w:rPr>
              <w:t>), диаметром 100 мм - 4шт; Фланцы стальные плоские приварные из стали ВСт3сп2, ВСт3сп3, давлением 1,0 МПа (10 кгс/см2), диаметром 200 мм - 4шт.</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фасонных частей</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0,013</w:t>
            </w:r>
          </w:p>
        </w:tc>
      </w:tr>
      <w:tr w:rsidR="00ED3A88" w:rsidRPr="0051041A" w:rsidTr="00ED3A88">
        <w:trPr>
          <w:gridAfter w:val="1"/>
          <w:wAfter w:w="294" w:type="dxa"/>
          <w:trHeight w:val="1214"/>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447"/>
        </w:trPr>
        <w:tc>
          <w:tcPr>
            <w:tcW w:w="9589" w:type="dxa"/>
            <w:gridSpan w:val="5"/>
            <w:tcBorders>
              <w:top w:val="single" w:sz="4" w:space="0" w:color="auto"/>
              <w:left w:val="single" w:sz="4" w:space="0" w:color="auto"/>
              <w:bottom w:val="single" w:sz="4" w:space="0" w:color="auto"/>
              <w:right w:val="nil"/>
            </w:tcBorders>
            <w:shd w:val="clear" w:color="auto" w:fill="auto"/>
            <w:vAlign w:val="center"/>
            <w:hideMark/>
          </w:tcPr>
          <w:p w:rsidR="00ED3A88" w:rsidRPr="0051041A" w:rsidRDefault="00ED3A88" w:rsidP="00777559">
            <w:pPr>
              <w:suppressAutoHyphens w:val="0"/>
              <w:rPr>
                <w:b/>
                <w:bCs/>
                <w:color w:val="000000"/>
                <w:sz w:val="20"/>
                <w:szCs w:val="20"/>
                <w:lang w:eastAsia="ru-RU"/>
              </w:rPr>
            </w:pPr>
            <w:r w:rsidRPr="0051041A">
              <w:rPr>
                <w:b/>
                <w:bCs/>
                <w:color w:val="000000"/>
                <w:sz w:val="20"/>
                <w:szCs w:val="20"/>
                <w:lang w:eastAsia="ru-RU"/>
              </w:rPr>
              <w:t>Раздел 4. Работы по демонтажу/восстановлению покрытия плит ПАГ на смежной территории.</w:t>
            </w: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46</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(прим. - разборка плит покрытия площадки ПАГ-18 в месте устройства ВК-2)</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nil"/>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0,648</w:t>
            </w:r>
          </w:p>
        </w:tc>
      </w:tr>
      <w:tr w:rsidR="00ED3A88" w:rsidRPr="0051041A" w:rsidTr="00ED3A88">
        <w:trPr>
          <w:gridAfter w:val="1"/>
          <w:wAfter w:w="294" w:type="dxa"/>
          <w:trHeight w:val="46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nil"/>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47</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подстилающих и выравнивающих слоев оснований из щебня (прим. - устройство основания под обратный монтаж плит ПАГ-18 - щебень, толщина 20 см. фракция 40-70 мм).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материала основания (в плотном теле)</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0,72</w:t>
            </w:r>
          </w:p>
        </w:tc>
      </w:tr>
      <w:tr w:rsidR="00ED3A88" w:rsidRPr="0051041A" w:rsidTr="00ED3A88">
        <w:trPr>
          <w:gridAfter w:val="1"/>
          <w:wAfter w:w="294" w:type="dxa"/>
          <w:trHeight w:val="675"/>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48</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подстилающих и выравнивающих слоев оснований из песка (прим. - устройство основания под обратный монтаж плит ПАГ-18 - отсев дробления, толщина 5см.)</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материала основания (в плотном теле)</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0,18</w:t>
            </w:r>
          </w:p>
        </w:tc>
      </w:tr>
      <w:tr w:rsidR="00ED3A88" w:rsidRPr="0051041A" w:rsidTr="00ED3A88">
        <w:trPr>
          <w:gridAfter w:val="1"/>
          <w:wAfter w:w="294" w:type="dxa"/>
          <w:trHeight w:val="672"/>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49</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Устройство дорожных покрытий из сборных прямоугольных железобетонных плит площадью свыше 10,5 м</w:t>
            </w:r>
            <w:proofErr w:type="gramStart"/>
            <w:r w:rsidRPr="0051041A">
              <w:rPr>
                <w:color w:val="000000"/>
                <w:sz w:val="20"/>
                <w:szCs w:val="20"/>
                <w:lang w:eastAsia="ru-RU"/>
              </w:rPr>
              <w:t>2</w:t>
            </w:r>
            <w:proofErr w:type="gramEnd"/>
            <w:r w:rsidRPr="0051041A">
              <w:rPr>
                <w:color w:val="000000"/>
                <w:sz w:val="20"/>
                <w:szCs w:val="20"/>
                <w:lang w:eastAsia="ru-RU"/>
              </w:rPr>
              <w:t xml:space="preserve"> (обратный монтаж)</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100 м3 сборных железобетонных плит</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0,648</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50</w:t>
            </w:r>
          </w:p>
        </w:tc>
        <w:tc>
          <w:tcPr>
            <w:tcW w:w="6331"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Погрузо-разгрузочные работы при автомобильных перевозках: Погрузка прочих материалов, конструкций и деталей (прим. - складируемые плиты ПАГ-18)</w:t>
            </w:r>
          </w:p>
        </w:tc>
        <w:tc>
          <w:tcPr>
            <w:tcW w:w="1637" w:type="dxa"/>
            <w:vMerge w:val="restart"/>
            <w:tcBorders>
              <w:top w:val="single" w:sz="4" w:space="0" w:color="auto"/>
              <w:left w:val="single" w:sz="4" w:space="0" w:color="auto"/>
              <w:bottom w:val="nil"/>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nil"/>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162</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6331"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1637" w:type="dxa"/>
            <w:vMerge/>
            <w:tcBorders>
              <w:top w:val="single" w:sz="4" w:space="0" w:color="auto"/>
              <w:left w:val="single" w:sz="4" w:space="0" w:color="auto"/>
              <w:bottom w:val="nil"/>
              <w:right w:val="single" w:sz="4" w:space="0" w:color="000000"/>
            </w:tcBorders>
            <w:vAlign w:val="center"/>
            <w:hideMark/>
          </w:tcPr>
          <w:p w:rsidR="00ED3A88" w:rsidRPr="0051041A" w:rsidRDefault="00ED3A88" w:rsidP="00777559">
            <w:pPr>
              <w:suppressAutoHyphens w:val="0"/>
              <w:rPr>
                <w:color w:val="000000"/>
                <w:sz w:val="20"/>
                <w:szCs w:val="20"/>
                <w:lang w:eastAsia="ru-RU"/>
              </w:rPr>
            </w:pPr>
          </w:p>
        </w:tc>
        <w:tc>
          <w:tcPr>
            <w:tcW w:w="999" w:type="dxa"/>
            <w:vMerge/>
            <w:tcBorders>
              <w:top w:val="single" w:sz="4" w:space="0" w:color="auto"/>
              <w:left w:val="single" w:sz="4" w:space="0" w:color="auto"/>
              <w:bottom w:val="nil"/>
              <w:right w:val="single" w:sz="4" w:space="0" w:color="auto"/>
            </w:tcBorders>
            <w:vAlign w:val="center"/>
            <w:hideMark/>
          </w:tcPr>
          <w:p w:rsidR="00ED3A88" w:rsidRPr="0051041A" w:rsidRDefault="00ED3A88" w:rsidP="00777559">
            <w:pPr>
              <w:suppressAutoHyphens w:val="0"/>
              <w:rPr>
                <w:color w:val="000000"/>
                <w:sz w:val="20"/>
                <w:szCs w:val="20"/>
                <w:lang w:eastAsia="ru-RU"/>
              </w:rPr>
            </w:pPr>
          </w:p>
        </w:tc>
      </w:tr>
      <w:tr w:rsidR="00ED3A88" w:rsidRPr="0051041A" w:rsidTr="00ED3A88">
        <w:trPr>
          <w:gridAfter w:val="1"/>
          <w:wAfter w:w="294" w:type="dxa"/>
          <w:trHeight w:val="230"/>
        </w:trPr>
        <w:tc>
          <w:tcPr>
            <w:tcW w:w="622"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51</w:t>
            </w:r>
          </w:p>
        </w:tc>
        <w:tc>
          <w:tcPr>
            <w:tcW w:w="633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Перевозка грузов бортовым автомобилем на расстояние до 3 км (I класс груза) (прим. - внутриплощадочное перемещение плит ПАГ-18 к месту складирования)</w:t>
            </w:r>
          </w:p>
        </w:tc>
        <w:tc>
          <w:tcPr>
            <w:tcW w:w="1637"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ED3A88" w:rsidRPr="0051041A" w:rsidRDefault="00ED3A88" w:rsidP="00777559">
            <w:pPr>
              <w:suppressAutoHyphens w:val="0"/>
              <w:rPr>
                <w:color w:val="000000"/>
                <w:sz w:val="20"/>
                <w:szCs w:val="20"/>
                <w:lang w:eastAsia="ru-RU"/>
              </w:rPr>
            </w:pPr>
            <w:r w:rsidRPr="0051041A">
              <w:rPr>
                <w:color w:val="000000"/>
                <w:sz w:val="20"/>
                <w:szCs w:val="20"/>
                <w:lang w:eastAsia="ru-RU"/>
              </w:rPr>
              <w:t>1 т груза</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D3A88" w:rsidRPr="0051041A" w:rsidRDefault="00ED3A88" w:rsidP="00777559">
            <w:pPr>
              <w:suppressAutoHyphens w:val="0"/>
              <w:jc w:val="right"/>
              <w:rPr>
                <w:color w:val="000000"/>
                <w:sz w:val="20"/>
                <w:szCs w:val="20"/>
                <w:lang w:eastAsia="ru-RU"/>
              </w:rPr>
            </w:pPr>
            <w:r w:rsidRPr="0051041A">
              <w:rPr>
                <w:color w:val="000000"/>
                <w:sz w:val="20"/>
                <w:szCs w:val="20"/>
                <w:lang w:eastAsia="ru-RU"/>
              </w:rPr>
              <w:t>162</w:t>
            </w:r>
          </w:p>
        </w:tc>
      </w:tr>
      <w:tr w:rsidR="00ED3A88" w:rsidRPr="0051041A" w:rsidTr="00ED3A88">
        <w:trPr>
          <w:gridAfter w:val="1"/>
          <w:wAfter w:w="294" w:type="dxa"/>
          <w:trHeight w:val="447"/>
        </w:trPr>
        <w:tc>
          <w:tcPr>
            <w:tcW w:w="622" w:type="dxa"/>
            <w:gridSpan w:val="2"/>
            <w:vMerge/>
            <w:tcBorders>
              <w:top w:val="single" w:sz="4" w:space="0" w:color="auto"/>
              <w:left w:val="single" w:sz="4" w:space="0" w:color="auto"/>
              <w:bottom w:val="single" w:sz="4" w:space="0" w:color="000000"/>
              <w:right w:val="single" w:sz="4" w:space="0" w:color="000000"/>
            </w:tcBorders>
            <w:vAlign w:val="center"/>
            <w:hideMark/>
          </w:tcPr>
          <w:p w:rsidR="00ED3A88" w:rsidRPr="0051041A" w:rsidRDefault="00ED3A88" w:rsidP="00777559">
            <w:pPr>
              <w:suppressAutoHyphens w:val="0"/>
              <w:rPr>
                <w:rFonts w:ascii="Courier New" w:hAnsi="Courier New" w:cs="Courier New"/>
                <w:color w:val="000000"/>
                <w:sz w:val="16"/>
                <w:szCs w:val="16"/>
                <w:lang w:eastAsia="ru-RU"/>
              </w:rPr>
            </w:pPr>
          </w:p>
        </w:tc>
        <w:tc>
          <w:tcPr>
            <w:tcW w:w="6331" w:type="dxa"/>
            <w:vMerge/>
            <w:tcBorders>
              <w:top w:val="single" w:sz="4" w:space="0" w:color="auto"/>
              <w:left w:val="single" w:sz="4" w:space="0" w:color="auto"/>
              <w:bottom w:val="single" w:sz="4" w:space="0" w:color="000000"/>
              <w:right w:val="single" w:sz="4" w:space="0" w:color="000000"/>
            </w:tcBorders>
            <w:vAlign w:val="center"/>
            <w:hideMark/>
          </w:tcPr>
          <w:p w:rsidR="00ED3A88" w:rsidRPr="0051041A" w:rsidRDefault="00ED3A88" w:rsidP="00777559">
            <w:pPr>
              <w:suppressAutoHyphens w:val="0"/>
              <w:rPr>
                <w:rFonts w:ascii="Courier New" w:hAnsi="Courier New" w:cs="Courier New"/>
                <w:color w:val="000000"/>
                <w:sz w:val="16"/>
                <w:szCs w:val="16"/>
                <w:lang w:eastAsia="ru-RU"/>
              </w:rPr>
            </w:pPr>
          </w:p>
        </w:tc>
        <w:tc>
          <w:tcPr>
            <w:tcW w:w="1637" w:type="dxa"/>
            <w:vMerge/>
            <w:tcBorders>
              <w:top w:val="single" w:sz="4" w:space="0" w:color="auto"/>
              <w:left w:val="single" w:sz="4" w:space="0" w:color="auto"/>
              <w:bottom w:val="single" w:sz="4" w:space="0" w:color="000000"/>
              <w:right w:val="single" w:sz="4" w:space="0" w:color="000000"/>
            </w:tcBorders>
            <w:vAlign w:val="center"/>
            <w:hideMark/>
          </w:tcPr>
          <w:p w:rsidR="00ED3A88" w:rsidRPr="0051041A" w:rsidRDefault="00ED3A88" w:rsidP="00777559">
            <w:pPr>
              <w:suppressAutoHyphens w:val="0"/>
              <w:rPr>
                <w:rFonts w:ascii="Courier New" w:hAnsi="Courier New" w:cs="Courier New"/>
                <w:color w:val="000000"/>
                <w:sz w:val="16"/>
                <w:szCs w:val="16"/>
                <w:lang w:eastAsia="ru-RU"/>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ED3A88" w:rsidRPr="0051041A" w:rsidRDefault="00ED3A88" w:rsidP="00777559">
            <w:pPr>
              <w:suppressAutoHyphens w:val="0"/>
              <w:rPr>
                <w:rFonts w:ascii="Courier New" w:hAnsi="Courier New" w:cs="Courier New"/>
                <w:color w:val="000000"/>
                <w:sz w:val="16"/>
                <w:szCs w:val="16"/>
                <w:lang w:eastAsia="ru-RU"/>
              </w:rPr>
            </w:pPr>
          </w:p>
        </w:tc>
      </w:tr>
    </w:tbl>
    <w:p w:rsidR="00472097" w:rsidRDefault="00472097" w:rsidP="003D07A9">
      <w:pPr>
        <w:shd w:val="clear" w:color="auto" w:fill="FFFFFF"/>
        <w:ind w:left="11"/>
      </w:pPr>
    </w:p>
    <w:p w:rsidR="00472097" w:rsidRDefault="00472097" w:rsidP="003D07A9">
      <w:pPr>
        <w:shd w:val="clear" w:color="auto" w:fill="FFFFFF"/>
        <w:ind w:left="11"/>
      </w:pPr>
      <w:r>
        <w:t>Наименование и объем работ, равно как номенклатура и количество применяемых материалов не являются окончательными и при необходимости могут быть изменены в ходе выполнения работ по письменному согласованию с Заказчиком.</w:t>
      </w:r>
    </w:p>
    <w:p w:rsidR="00472097" w:rsidRDefault="00472097" w:rsidP="003D07A9">
      <w:pPr>
        <w:shd w:val="clear" w:color="auto" w:fill="FFFFFF"/>
        <w:ind w:left="11"/>
      </w:pPr>
    </w:p>
    <w:p w:rsidR="00472097" w:rsidRDefault="00472097" w:rsidP="003D07A9">
      <w:pPr>
        <w:shd w:val="clear" w:color="auto" w:fill="FFFFFF"/>
        <w:spacing w:line="468" w:lineRule="exact"/>
        <w:ind w:left="14"/>
      </w:pPr>
    </w:p>
    <w:p w:rsidR="00472097" w:rsidRPr="0029446D" w:rsidRDefault="00472097" w:rsidP="003D07A9">
      <w:pPr>
        <w:shd w:val="clear" w:color="auto" w:fill="FFFFFF"/>
        <w:spacing w:line="468" w:lineRule="exact"/>
        <w:ind w:left="14"/>
      </w:pPr>
    </w:p>
    <w:tbl>
      <w:tblPr>
        <w:tblW w:w="0" w:type="auto"/>
        <w:tblInd w:w="223" w:type="dxa"/>
        <w:tblLook w:val="0000"/>
      </w:tblPr>
      <w:tblGrid>
        <w:gridCol w:w="4705"/>
        <w:gridCol w:w="4139"/>
      </w:tblGrid>
      <w:tr w:rsidR="00472097" w:rsidRPr="00E3119E" w:rsidTr="003D07A9">
        <w:trPr>
          <w:trHeight w:val="1121"/>
        </w:trPr>
        <w:tc>
          <w:tcPr>
            <w:tcW w:w="4705" w:type="dxa"/>
          </w:tcPr>
          <w:p w:rsidR="00472097" w:rsidRPr="005820EB" w:rsidRDefault="00472097" w:rsidP="003D07A9">
            <w:r>
              <w:rPr>
                <w:sz w:val="28"/>
              </w:rPr>
              <w:t>З</w:t>
            </w:r>
            <w:r>
              <w:t>аказчик:</w:t>
            </w:r>
          </w:p>
          <w:p w:rsidR="00472097" w:rsidRPr="005820EB" w:rsidRDefault="00472097" w:rsidP="003D07A9"/>
          <w:p w:rsidR="00472097" w:rsidRPr="005820EB" w:rsidRDefault="00472097" w:rsidP="003D07A9">
            <w:r>
              <w:t>________    С.А. Лебедев</w:t>
            </w:r>
          </w:p>
          <w:p w:rsidR="00472097" w:rsidRPr="005820EB" w:rsidRDefault="00472097" w:rsidP="003D07A9">
            <w:pPr>
              <w:rPr>
                <w:vertAlign w:val="superscript"/>
              </w:rPr>
            </w:pPr>
            <w:r>
              <w:rPr>
                <w:vertAlign w:val="superscript"/>
              </w:rPr>
              <w:t xml:space="preserve">(подпись)                    (Ф.И.О.)            </w:t>
            </w:r>
          </w:p>
        </w:tc>
        <w:tc>
          <w:tcPr>
            <w:tcW w:w="4139" w:type="dxa"/>
          </w:tcPr>
          <w:p w:rsidR="00472097" w:rsidRPr="005820EB" w:rsidRDefault="00472097" w:rsidP="003D07A9">
            <w:r>
              <w:t>Подрядчик:</w:t>
            </w:r>
          </w:p>
          <w:p w:rsidR="00472097" w:rsidRPr="005820EB" w:rsidRDefault="00472097" w:rsidP="003D07A9"/>
          <w:p w:rsidR="00472097" w:rsidRPr="005820EB" w:rsidRDefault="00472097" w:rsidP="003D07A9">
            <w:r>
              <w:t>________    __________________</w:t>
            </w:r>
          </w:p>
          <w:p w:rsidR="00472097" w:rsidRPr="005820EB" w:rsidRDefault="00472097" w:rsidP="003D07A9">
            <w:r>
              <w:rPr>
                <w:vertAlign w:val="superscript"/>
              </w:rPr>
              <w:t xml:space="preserve">(подпись)                        (Ф.И.О.)                                </w:t>
            </w:r>
          </w:p>
        </w:tc>
      </w:tr>
    </w:tbl>
    <w:p w:rsidR="00472097" w:rsidRPr="0029446D" w:rsidRDefault="00472097" w:rsidP="003D07A9">
      <w:pPr>
        <w:sectPr w:rsidR="00472097" w:rsidRPr="0029446D" w:rsidSect="003D07A9">
          <w:pgSz w:w="11906" w:h="16838"/>
          <w:pgMar w:top="1134" w:right="850" w:bottom="1134" w:left="1701" w:header="708" w:footer="708" w:gutter="0"/>
          <w:cols w:space="708"/>
          <w:docGrid w:linePitch="360"/>
        </w:sectPr>
      </w:pPr>
    </w:p>
    <w:tbl>
      <w:tblPr>
        <w:tblW w:w="10457" w:type="dxa"/>
        <w:tblLook w:val="04A0"/>
      </w:tblPr>
      <w:tblGrid>
        <w:gridCol w:w="4361"/>
        <w:gridCol w:w="6096"/>
      </w:tblGrid>
      <w:tr w:rsidR="00472097" w:rsidRPr="00F8305D" w:rsidTr="003D07A9">
        <w:trPr>
          <w:trHeight w:val="709"/>
        </w:trPr>
        <w:tc>
          <w:tcPr>
            <w:tcW w:w="4361" w:type="dxa"/>
          </w:tcPr>
          <w:p w:rsidR="00472097" w:rsidRPr="00F8305D" w:rsidRDefault="00472097" w:rsidP="003D07A9">
            <w:pPr>
              <w:rPr>
                <w:sz w:val="22"/>
                <w:szCs w:val="22"/>
              </w:rPr>
            </w:pPr>
          </w:p>
        </w:tc>
        <w:tc>
          <w:tcPr>
            <w:tcW w:w="6096" w:type="dxa"/>
          </w:tcPr>
          <w:p w:rsidR="00472097" w:rsidRPr="005E1096" w:rsidRDefault="00472097" w:rsidP="003D07A9">
            <w:pPr>
              <w:ind w:left="459"/>
              <w:outlineLvl w:val="0"/>
            </w:pPr>
            <w:r>
              <w:t>Приложение № 3</w:t>
            </w:r>
          </w:p>
          <w:p w:rsidR="00472097" w:rsidRPr="005E1096" w:rsidRDefault="00472097" w:rsidP="003D07A9">
            <w:pPr>
              <w:ind w:left="459"/>
              <w:rPr>
                <w:bCs/>
              </w:rPr>
            </w:pPr>
            <w:r>
              <w:rPr>
                <w:bCs/>
              </w:rPr>
              <w:t>к договору  №</w:t>
            </w:r>
            <w:proofErr w:type="spellStart"/>
            <w:r>
              <w:rPr>
                <w:bCs/>
              </w:rPr>
              <w:t>_____________от</w:t>
            </w:r>
            <w:proofErr w:type="spellEnd"/>
            <w:r>
              <w:rPr>
                <w:bCs/>
              </w:rPr>
              <w:t xml:space="preserve"> «___»________20__г.</w:t>
            </w:r>
          </w:p>
          <w:p w:rsidR="00472097" w:rsidRPr="00F8305D" w:rsidRDefault="00472097" w:rsidP="003D07A9">
            <w:pPr>
              <w:ind w:left="459"/>
              <w:outlineLvl w:val="0"/>
              <w:rPr>
                <w:sz w:val="22"/>
                <w:szCs w:val="22"/>
              </w:rPr>
            </w:pPr>
            <w:r>
              <w:rPr>
                <w:bCs/>
              </w:rPr>
              <w:t xml:space="preserve">на выполнение строительно-монтажных работ </w:t>
            </w:r>
          </w:p>
        </w:tc>
      </w:tr>
    </w:tbl>
    <w:p w:rsidR="00472097" w:rsidRPr="00F8305D" w:rsidRDefault="00472097" w:rsidP="003D07A9">
      <w:pPr>
        <w:jc w:val="both"/>
        <w:outlineLvl w:val="0"/>
        <w:rPr>
          <w:bCs/>
          <w:sz w:val="22"/>
          <w:szCs w:val="22"/>
        </w:rPr>
      </w:pPr>
    </w:p>
    <w:p w:rsidR="00472097" w:rsidRPr="004266BE" w:rsidRDefault="00472097" w:rsidP="003D07A9">
      <w:pPr>
        <w:jc w:val="center"/>
        <w:outlineLvl w:val="0"/>
        <w:rPr>
          <w:b/>
          <w:bCs/>
          <w:sz w:val="22"/>
          <w:szCs w:val="22"/>
        </w:rPr>
      </w:pPr>
      <w:bookmarkStart w:id="4" w:name="_Toc330385274"/>
      <w:bookmarkStart w:id="5" w:name="_Toc330386997"/>
      <w:r>
        <w:rPr>
          <w:b/>
          <w:bCs/>
          <w:sz w:val="22"/>
          <w:szCs w:val="22"/>
        </w:rPr>
        <w:t>Требования по охране труда, промышленной безопасности, пожарной безопасности и экологии</w:t>
      </w:r>
      <w:bookmarkEnd w:id="4"/>
      <w:bookmarkEnd w:id="5"/>
    </w:p>
    <w:p w:rsidR="00472097" w:rsidRPr="00335ECD" w:rsidRDefault="00472097" w:rsidP="003D07A9">
      <w:pPr>
        <w:jc w:val="center"/>
        <w:outlineLvl w:val="0"/>
        <w:rPr>
          <w:bCs/>
          <w:sz w:val="22"/>
          <w:szCs w:val="22"/>
        </w:rPr>
      </w:pPr>
    </w:p>
    <w:p w:rsidR="00472097" w:rsidRPr="00335ECD" w:rsidRDefault="00472097" w:rsidP="003D07A9">
      <w:pPr>
        <w:jc w:val="both"/>
        <w:outlineLvl w:val="0"/>
        <w:rPr>
          <w:b/>
          <w:bCs/>
          <w:sz w:val="22"/>
          <w:szCs w:val="22"/>
        </w:rPr>
      </w:pPr>
      <w:bookmarkStart w:id="6" w:name="_Toc330385275"/>
      <w:bookmarkStart w:id="7" w:name="_Toc330386998"/>
      <w:r>
        <w:rPr>
          <w:b/>
          <w:bCs/>
          <w:sz w:val="22"/>
          <w:szCs w:val="22"/>
        </w:rPr>
        <w:t>1.</w:t>
      </w:r>
      <w:r>
        <w:rPr>
          <w:b/>
          <w:bCs/>
          <w:sz w:val="22"/>
          <w:szCs w:val="22"/>
        </w:rPr>
        <w:tab/>
        <w:t>Введение</w:t>
      </w:r>
      <w:bookmarkEnd w:id="6"/>
      <w:bookmarkEnd w:id="7"/>
    </w:p>
    <w:p w:rsidR="00472097" w:rsidRPr="00335ECD" w:rsidRDefault="00472097" w:rsidP="003D07A9">
      <w:pPr>
        <w:jc w:val="both"/>
        <w:outlineLvl w:val="0"/>
        <w:rPr>
          <w:bCs/>
          <w:sz w:val="22"/>
          <w:szCs w:val="22"/>
        </w:rPr>
      </w:pPr>
      <w:bookmarkStart w:id="8" w:name="_Toc330385276"/>
      <w:bookmarkStart w:id="9" w:name="_Toc330386999"/>
      <w:r>
        <w:rPr>
          <w:bCs/>
          <w:sz w:val="22"/>
          <w:szCs w:val="22"/>
        </w:rPr>
        <w:t>Заказчик уделяет повышенное внимание вопросам охраны труда, промышленной безопасности, пожарной безопасности и экологии (далее – «ОТ, ПБ, ППБ и</w:t>
      </w:r>
      <w:proofErr w:type="gramStart"/>
      <w:r>
        <w:rPr>
          <w:bCs/>
          <w:sz w:val="22"/>
          <w:szCs w:val="22"/>
        </w:rPr>
        <w:t xml:space="preserve"> Э</w:t>
      </w:r>
      <w:proofErr w:type="gramEnd"/>
      <w:r>
        <w:rPr>
          <w:bCs/>
          <w:sz w:val="22"/>
          <w:szCs w:val="22"/>
        </w:rPr>
        <w:t xml:space="preserve">»)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w:t>
      </w:r>
      <w:proofErr w:type="gramStart"/>
      <w:r>
        <w:rPr>
          <w:bCs/>
          <w:sz w:val="22"/>
          <w:szCs w:val="22"/>
        </w:rPr>
        <w:t>Приложении</w:t>
      </w:r>
      <w:proofErr w:type="gramEnd"/>
      <w:r>
        <w:rPr>
          <w:bCs/>
          <w:sz w:val="22"/>
          <w:szCs w:val="22"/>
        </w:rPr>
        <w:t>.</w:t>
      </w:r>
      <w:bookmarkEnd w:id="8"/>
      <w:bookmarkEnd w:id="9"/>
    </w:p>
    <w:p w:rsidR="00472097" w:rsidRPr="00335ECD" w:rsidRDefault="00472097" w:rsidP="003D07A9">
      <w:pPr>
        <w:jc w:val="both"/>
        <w:outlineLvl w:val="0"/>
        <w:rPr>
          <w:bCs/>
          <w:sz w:val="22"/>
          <w:szCs w:val="22"/>
        </w:rPr>
      </w:pPr>
      <w:bookmarkStart w:id="10" w:name="_Toc330385277"/>
      <w:bookmarkStart w:id="11" w:name="_Toc330387000"/>
      <w:r>
        <w:rPr>
          <w:bCs/>
          <w:sz w:val="22"/>
          <w:szCs w:val="22"/>
        </w:rPr>
        <w:t>В случае выявления Заказчиком, в результате проверки или иным образом, фактов несоблюдения Подрядными организациями требований ОТ, ПБ, ППБ и</w:t>
      </w:r>
      <w:proofErr w:type="gramStart"/>
      <w:r>
        <w:rPr>
          <w:bCs/>
          <w:sz w:val="22"/>
          <w:szCs w:val="22"/>
        </w:rPr>
        <w:t xml:space="preserve"> Э</w:t>
      </w:r>
      <w:proofErr w:type="gramEnd"/>
      <w:r>
        <w:rPr>
          <w:bCs/>
          <w:sz w:val="22"/>
          <w:szCs w:val="22"/>
        </w:rPr>
        <w:t xml:space="preserve">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bookmarkEnd w:id="10"/>
      <w:bookmarkEnd w:id="11"/>
    </w:p>
    <w:p w:rsidR="00472097" w:rsidRPr="00335ECD" w:rsidRDefault="00472097" w:rsidP="003D07A9">
      <w:pPr>
        <w:jc w:val="both"/>
        <w:outlineLvl w:val="0"/>
        <w:rPr>
          <w:b/>
          <w:bCs/>
          <w:sz w:val="22"/>
          <w:szCs w:val="22"/>
        </w:rPr>
      </w:pPr>
      <w:bookmarkStart w:id="12" w:name="_Toc330385278"/>
      <w:bookmarkStart w:id="13" w:name="_Toc330387001"/>
      <w:r>
        <w:rPr>
          <w:b/>
          <w:bCs/>
          <w:sz w:val="22"/>
          <w:szCs w:val="22"/>
        </w:rPr>
        <w:t>2.</w:t>
      </w:r>
      <w:r>
        <w:rPr>
          <w:b/>
          <w:bCs/>
          <w:sz w:val="22"/>
          <w:szCs w:val="22"/>
        </w:rPr>
        <w:tab/>
        <w:t>Соблюдение требований законодательства</w:t>
      </w:r>
      <w:bookmarkEnd w:id="12"/>
      <w:bookmarkEnd w:id="13"/>
    </w:p>
    <w:p w:rsidR="00472097" w:rsidRPr="00335ECD" w:rsidRDefault="00472097" w:rsidP="003D07A9">
      <w:pPr>
        <w:jc w:val="both"/>
        <w:outlineLvl w:val="0"/>
        <w:rPr>
          <w:bCs/>
          <w:sz w:val="22"/>
          <w:szCs w:val="22"/>
        </w:rPr>
      </w:pPr>
      <w:bookmarkStart w:id="14" w:name="_Toc330385279"/>
      <w:bookmarkStart w:id="15" w:name="_Toc330387002"/>
      <w:r>
        <w:rPr>
          <w:bCs/>
          <w:sz w:val="22"/>
          <w:szCs w:val="22"/>
        </w:rPr>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bookmarkEnd w:id="14"/>
      <w:bookmarkEnd w:id="15"/>
    </w:p>
    <w:p w:rsidR="00472097" w:rsidRPr="00335ECD" w:rsidRDefault="00472097" w:rsidP="003D07A9">
      <w:pPr>
        <w:jc w:val="both"/>
        <w:outlineLvl w:val="0"/>
        <w:rPr>
          <w:b/>
          <w:bCs/>
          <w:sz w:val="22"/>
          <w:szCs w:val="22"/>
        </w:rPr>
      </w:pPr>
      <w:bookmarkStart w:id="16" w:name="_Toc330385280"/>
      <w:bookmarkStart w:id="17" w:name="_Toc330387003"/>
      <w:r>
        <w:rPr>
          <w:b/>
          <w:bCs/>
          <w:sz w:val="22"/>
          <w:szCs w:val="22"/>
        </w:rPr>
        <w:t>3.</w:t>
      </w:r>
      <w:r>
        <w:rPr>
          <w:b/>
          <w:bCs/>
          <w:sz w:val="22"/>
          <w:szCs w:val="22"/>
        </w:rPr>
        <w:tab/>
        <w:t>Средства защиты (СЗ):</w:t>
      </w:r>
      <w:bookmarkEnd w:id="16"/>
      <w:bookmarkEnd w:id="17"/>
    </w:p>
    <w:p w:rsidR="00472097" w:rsidRPr="00335ECD" w:rsidRDefault="00472097" w:rsidP="003D07A9">
      <w:pPr>
        <w:jc w:val="both"/>
        <w:outlineLvl w:val="0"/>
        <w:rPr>
          <w:bCs/>
          <w:sz w:val="22"/>
          <w:szCs w:val="22"/>
        </w:rPr>
      </w:pPr>
      <w:bookmarkStart w:id="18" w:name="_Toc330385281"/>
      <w:bookmarkStart w:id="19" w:name="_Toc330387004"/>
      <w:r>
        <w:rPr>
          <w:bCs/>
          <w:sz w:val="22"/>
          <w:szCs w:val="22"/>
        </w:rPr>
        <w:t>3.1. Средства индивидуальной защиты (</w:t>
      </w:r>
      <w:proofErr w:type="gramStart"/>
      <w:r>
        <w:rPr>
          <w:bCs/>
          <w:sz w:val="22"/>
          <w:szCs w:val="22"/>
        </w:rPr>
        <w:t>СИЗ</w:t>
      </w:r>
      <w:proofErr w:type="gramEnd"/>
      <w:r>
        <w:rPr>
          <w:bCs/>
          <w:sz w:val="22"/>
          <w:szCs w:val="22"/>
        </w:rPr>
        <w:t>):</w:t>
      </w:r>
      <w:bookmarkEnd w:id="18"/>
      <w:bookmarkEnd w:id="19"/>
    </w:p>
    <w:p w:rsidR="00472097" w:rsidRPr="00335ECD" w:rsidRDefault="00472097" w:rsidP="003D07A9">
      <w:pPr>
        <w:jc w:val="both"/>
        <w:outlineLvl w:val="0"/>
        <w:rPr>
          <w:bCs/>
          <w:sz w:val="22"/>
          <w:szCs w:val="22"/>
        </w:rPr>
      </w:pPr>
      <w:bookmarkStart w:id="20" w:name="_Toc330385282"/>
      <w:bookmarkStart w:id="21" w:name="_Toc330387005"/>
      <w:r>
        <w:rPr>
          <w:bCs/>
          <w:sz w:val="22"/>
          <w:szCs w:val="22"/>
        </w:rPr>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bookmarkEnd w:id="20"/>
      <w:bookmarkEnd w:id="21"/>
    </w:p>
    <w:p w:rsidR="00472097" w:rsidRPr="00335ECD" w:rsidRDefault="00472097" w:rsidP="003D07A9">
      <w:pPr>
        <w:jc w:val="both"/>
        <w:outlineLvl w:val="0"/>
        <w:rPr>
          <w:bCs/>
          <w:sz w:val="22"/>
          <w:szCs w:val="22"/>
        </w:rPr>
      </w:pPr>
      <w:bookmarkStart w:id="22" w:name="_Toc330385283"/>
      <w:bookmarkStart w:id="23" w:name="_Toc330387006"/>
      <w:r>
        <w:rPr>
          <w:bCs/>
          <w:sz w:val="22"/>
          <w:szCs w:val="22"/>
        </w:rPr>
        <w:t>•</w:t>
      </w:r>
      <w:r>
        <w:rPr>
          <w:bCs/>
          <w:sz w:val="22"/>
          <w:szCs w:val="22"/>
        </w:rPr>
        <w:tab/>
        <w:t xml:space="preserve">Защитная обувь с </w:t>
      </w:r>
      <w:proofErr w:type="gramStart"/>
      <w:r>
        <w:rPr>
          <w:bCs/>
          <w:sz w:val="22"/>
          <w:szCs w:val="22"/>
        </w:rPr>
        <w:t>жёстким</w:t>
      </w:r>
      <w:proofErr w:type="gramEnd"/>
      <w:r>
        <w:rPr>
          <w:bCs/>
          <w:sz w:val="22"/>
          <w:szCs w:val="22"/>
        </w:rPr>
        <w:t xml:space="preserve"> </w:t>
      </w:r>
      <w:proofErr w:type="spellStart"/>
      <w:r>
        <w:rPr>
          <w:bCs/>
          <w:sz w:val="22"/>
          <w:szCs w:val="22"/>
        </w:rPr>
        <w:t>подноском</w:t>
      </w:r>
      <w:proofErr w:type="spellEnd"/>
      <w:r>
        <w:rPr>
          <w:bCs/>
          <w:sz w:val="22"/>
          <w:szCs w:val="22"/>
        </w:rPr>
        <w:t xml:space="preserve"> (</w:t>
      </w:r>
      <w:proofErr w:type="spellStart"/>
      <w:r>
        <w:rPr>
          <w:bCs/>
          <w:sz w:val="22"/>
          <w:szCs w:val="22"/>
        </w:rPr>
        <w:t>спецобувь</w:t>
      </w:r>
      <w:proofErr w:type="spellEnd"/>
      <w:r>
        <w:rPr>
          <w:bCs/>
          <w:sz w:val="22"/>
          <w:szCs w:val="22"/>
        </w:rPr>
        <w:t>);</w:t>
      </w:r>
      <w:bookmarkEnd w:id="22"/>
      <w:bookmarkEnd w:id="23"/>
    </w:p>
    <w:p w:rsidR="00472097" w:rsidRPr="00335ECD" w:rsidRDefault="00472097" w:rsidP="003D07A9">
      <w:pPr>
        <w:jc w:val="both"/>
        <w:outlineLvl w:val="0"/>
        <w:rPr>
          <w:bCs/>
          <w:sz w:val="22"/>
          <w:szCs w:val="22"/>
        </w:rPr>
      </w:pPr>
      <w:bookmarkStart w:id="24" w:name="_Toc330385284"/>
      <w:bookmarkStart w:id="25" w:name="_Toc330387007"/>
      <w:r>
        <w:rPr>
          <w:bCs/>
          <w:sz w:val="22"/>
          <w:szCs w:val="22"/>
        </w:rPr>
        <w:t>•</w:t>
      </w:r>
      <w:r>
        <w:rPr>
          <w:bCs/>
          <w:sz w:val="22"/>
          <w:szCs w:val="22"/>
        </w:rPr>
        <w:tab/>
        <w:t>Каска;</w:t>
      </w:r>
      <w:bookmarkEnd w:id="24"/>
      <w:bookmarkEnd w:id="25"/>
    </w:p>
    <w:p w:rsidR="00472097" w:rsidRPr="00335ECD" w:rsidRDefault="00472097" w:rsidP="003D07A9">
      <w:pPr>
        <w:jc w:val="both"/>
        <w:outlineLvl w:val="0"/>
        <w:rPr>
          <w:bCs/>
          <w:sz w:val="22"/>
          <w:szCs w:val="22"/>
        </w:rPr>
      </w:pPr>
      <w:bookmarkStart w:id="26" w:name="_Toc330385285"/>
      <w:bookmarkStart w:id="27" w:name="_Toc330387008"/>
      <w:r>
        <w:rPr>
          <w:bCs/>
          <w:sz w:val="22"/>
          <w:szCs w:val="22"/>
        </w:rPr>
        <w:t>•</w:t>
      </w:r>
      <w:r>
        <w:rPr>
          <w:bCs/>
          <w:sz w:val="22"/>
          <w:szCs w:val="22"/>
        </w:rPr>
        <w:tab/>
        <w:t>Защитные очки;</w:t>
      </w:r>
      <w:bookmarkEnd w:id="26"/>
      <w:bookmarkEnd w:id="27"/>
    </w:p>
    <w:p w:rsidR="00472097" w:rsidRPr="00335ECD" w:rsidRDefault="00472097" w:rsidP="003D07A9">
      <w:pPr>
        <w:jc w:val="both"/>
        <w:outlineLvl w:val="0"/>
        <w:rPr>
          <w:bCs/>
          <w:sz w:val="22"/>
          <w:szCs w:val="22"/>
        </w:rPr>
      </w:pPr>
      <w:bookmarkStart w:id="28" w:name="_Toc330385286"/>
      <w:bookmarkStart w:id="29" w:name="_Toc330387009"/>
      <w:r>
        <w:rPr>
          <w:bCs/>
          <w:sz w:val="22"/>
          <w:szCs w:val="22"/>
        </w:rPr>
        <w:t>•</w:t>
      </w:r>
      <w:r>
        <w:rPr>
          <w:bCs/>
          <w:sz w:val="22"/>
          <w:szCs w:val="22"/>
        </w:rPr>
        <w:tab/>
        <w:t>Спецодежда;</w:t>
      </w:r>
      <w:bookmarkEnd w:id="28"/>
      <w:bookmarkEnd w:id="29"/>
    </w:p>
    <w:p w:rsidR="00472097" w:rsidRPr="00335ECD" w:rsidRDefault="00472097" w:rsidP="003D07A9">
      <w:pPr>
        <w:jc w:val="both"/>
        <w:outlineLvl w:val="0"/>
        <w:rPr>
          <w:bCs/>
          <w:sz w:val="22"/>
          <w:szCs w:val="22"/>
        </w:rPr>
      </w:pPr>
      <w:bookmarkStart w:id="30" w:name="_Toc330385287"/>
      <w:bookmarkStart w:id="31" w:name="_Toc330387010"/>
      <w:r>
        <w:rPr>
          <w:bCs/>
          <w:sz w:val="22"/>
          <w:szCs w:val="22"/>
        </w:rPr>
        <w:t>•</w:t>
      </w:r>
      <w:r>
        <w:rPr>
          <w:bCs/>
          <w:sz w:val="22"/>
          <w:szCs w:val="22"/>
        </w:rPr>
        <w:tab/>
        <w:t>Рабочие перчатки;</w:t>
      </w:r>
      <w:bookmarkEnd w:id="30"/>
      <w:bookmarkEnd w:id="31"/>
    </w:p>
    <w:p w:rsidR="00472097" w:rsidRDefault="00472097" w:rsidP="003D07A9">
      <w:pPr>
        <w:jc w:val="both"/>
        <w:outlineLvl w:val="0"/>
        <w:rPr>
          <w:bCs/>
          <w:sz w:val="22"/>
          <w:szCs w:val="22"/>
        </w:rPr>
      </w:pPr>
      <w:bookmarkStart w:id="32" w:name="_Toc330385288"/>
      <w:bookmarkStart w:id="33" w:name="_Toc330387011"/>
      <w:r>
        <w:rPr>
          <w:bCs/>
          <w:sz w:val="22"/>
          <w:szCs w:val="22"/>
        </w:rPr>
        <w:tab/>
        <w:t>Сигнальный жилет;</w:t>
      </w:r>
    </w:p>
    <w:p w:rsidR="00472097" w:rsidRDefault="00472097" w:rsidP="003D07A9">
      <w:pPr>
        <w:jc w:val="both"/>
        <w:outlineLvl w:val="0"/>
        <w:rPr>
          <w:bCs/>
          <w:sz w:val="22"/>
          <w:szCs w:val="22"/>
        </w:rPr>
      </w:pPr>
      <w:r>
        <w:rPr>
          <w:bCs/>
          <w:sz w:val="22"/>
          <w:szCs w:val="22"/>
        </w:rPr>
        <w:tab/>
        <w:t>Респиратор;</w:t>
      </w:r>
    </w:p>
    <w:p w:rsidR="00472097" w:rsidRDefault="00472097" w:rsidP="003D07A9">
      <w:pPr>
        <w:jc w:val="both"/>
        <w:outlineLvl w:val="0"/>
        <w:rPr>
          <w:bCs/>
          <w:sz w:val="22"/>
          <w:szCs w:val="22"/>
        </w:rPr>
      </w:pPr>
      <w:r>
        <w:rPr>
          <w:bCs/>
          <w:sz w:val="22"/>
          <w:szCs w:val="22"/>
        </w:rPr>
        <w:tab/>
        <w:t>Моющие средства (мази, пасты и т.д.).</w:t>
      </w:r>
    </w:p>
    <w:p w:rsidR="00472097" w:rsidRPr="00335ECD" w:rsidRDefault="00472097" w:rsidP="003D07A9">
      <w:pPr>
        <w:jc w:val="both"/>
        <w:outlineLvl w:val="0"/>
        <w:rPr>
          <w:bCs/>
          <w:sz w:val="22"/>
          <w:szCs w:val="22"/>
        </w:rPr>
      </w:pPr>
      <w:proofErr w:type="gramStart"/>
      <w:r>
        <w:rPr>
          <w:bCs/>
          <w:sz w:val="22"/>
          <w:szCs w:val="22"/>
        </w:rPr>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bookmarkEnd w:id="32"/>
      <w:bookmarkEnd w:id="33"/>
      <w:proofErr w:type="gramEnd"/>
    </w:p>
    <w:p w:rsidR="00472097" w:rsidRPr="00335ECD" w:rsidRDefault="00472097" w:rsidP="003D07A9">
      <w:pPr>
        <w:jc w:val="both"/>
        <w:outlineLvl w:val="0"/>
        <w:rPr>
          <w:bCs/>
          <w:sz w:val="22"/>
          <w:szCs w:val="22"/>
        </w:rPr>
      </w:pPr>
      <w:bookmarkStart w:id="34" w:name="_Toc330385292"/>
      <w:bookmarkStart w:id="35" w:name="_Toc330387015"/>
      <w:r>
        <w:rPr>
          <w:bCs/>
          <w:sz w:val="22"/>
          <w:szCs w:val="22"/>
        </w:rPr>
        <w:t>3.2.Средства коллективной защиты (СКЗ):</w:t>
      </w:r>
      <w:bookmarkEnd w:id="34"/>
      <w:bookmarkEnd w:id="35"/>
    </w:p>
    <w:p w:rsidR="00472097" w:rsidRPr="00335ECD" w:rsidRDefault="00472097" w:rsidP="003D07A9">
      <w:pPr>
        <w:jc w:val="both"/>
        <w:outlineLvl w:val="0"/>
        <w:rPr>
          <w:bCs/>
          <w:sz w:val="22"/>
          <w:szCs w:val="22"/>
        </w:rPr>
      </w:pPr>
      <w:bookmarkStart w:id="36" w:name="_Toc330385293"/>
      <w:bookmarkStart w:id="37" w:name="_Toc330387016"/>
      <w:r>
        <w:rPr>
          <w:bCs/>
          <w:sz w:val="22"/>
          <w:szCs w:val="22"/>
        </w:rPr>
        <w:t xml:space="preserve">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w:t>
      </w:r>
      <w:proofErr w:type="gramStart"/>
      <w:r>
        <w:rPr>
          <w:bCs/>
          <w:sz w:val="22"/>
          <w:szCs w:val="22"/>
        </w:rPr>
        <w:t>согласно норм</w:t>
      </w:r>
      <w:proofErr w:type="gramEnd"/>
      <w:r>
        <w:rPr>
          <w:bCs/>
          <w:sz w:val="22"/>
          <w:szCs w:val="22"/>
        </w:rPr>
        <w:t xml:space="preserve"> и аптечками для оказания первой помощи работникам.</w:t>
      </w:r>
      <w:bookmarkEnd w:id="36"/>
      <w:bookmarkEnd w:id="37"/>
    </w:p>
    <w:p w:rsidR="00472097" w:rsidRPr="00335ECD" w:rsidRDefault="00472097" w:rsidP="003D07A9">
      <w:pPr>
        <w:jc w:val="both"/>
        <w:outlineLvl w:val="0"/>
        <w:rPr>
          <w:b/>
          <w:bCs/>
          <w:sz w:val="22"/>
          <w:szCs w:val="22"/>
        </w:rPr>
      </w:pPr>
      <w:bookmarkStart w:id="38" w:name="_Toc330385294"/>
      <w:bookmarkStart w:id="39" w:name="_Toc330387017"/>
      <w:r>
        <w:rPr>
          <w:b/>
          <w:bCs/>
          <w:sz w:val="22"/>
          <w:szCs w:val="22"/>
        </w:rPr>
        <w:t>4.</w:t>
      </w:r>
      <w:r>
        <w:rPr>
          <w:b/>
          <w:bCs/>
          <w:sz w:val="22"/>
          <w:szCs w:val="22"/>
        </w:rPr>
        <w:tab/>
        <w:t>Транспорт Подрядчика</w:t>
      </w:r>
      <w:bookmarkEnd w:id="38"/>
      <w:bookmarkEnd w:id="39"/>
    </w:p>
    <w:p w:rsidR="00472097" w:rsidRPr="00335ECD" w:rsidRDefault="00472097" w:rsidP="003D07A9">
      <w:pPr>
        <w:jc w:val="both"/>
        <w:outlineLvl w:val="0"/>
        <w:rPr>
          <w:bCs/>
          <w:sz w:val="22"/>
          <w:szCs w:val="22"/>
        </w:rPr>
      </w:pPr>
      <w:bookmarkStart w:id="40" w:name="_Toc330385295"/>
      <w:bookmarkStart w:id="41" w:name="_Toc330387018"/>
      <w:r>
        <w:rPr>
          <w:bCs/>
          <w:sz w:val="22"/>
          <w:szCs w:val="22"/>
        </w:rPr>
        <w:t>4.1. ВСЕ ТРАНСПОРТНЫЕ СРЕДСТВА ПОДРЯДНЫХ Организаций, используемые при проведении Работ, должны быть оборудованы следующим:</w:t>
      </w:r>
      <w:bookmarkEnd w:id="40"/>
      <w:bookmarkEnd w:id="41"/>
    </w:p>
    <w:p w:rsidR="00472097" w:rsidRPr="00335ECD" w:rsidRDefault="00472097" w:rsidP="003D07A9">
      <w:pPr>
        <w:jc w:val="both"/>
        <w:outlineLvl w:val="0"/>
        <w:rPr>
          <w:bCs/>
          <w:sz w:val="22"/>
          <w:szCs w:val="22"/>
        </w:rPr>
      </w:pPr>
      <w:bookmarkStart w:id="42" w:name="_Toc330385296"/>
      <w:bookmarkStart w:id="43" w:name="_Toc330387019"/>
      <w:r>
        <w:rPr>
          <w:bCs/>
          <w:sz w:val="22"/>
          <w:szCs w:val="22"/>
        </w:rPr>
        <w:t>•</w:t>
      </w:r>
      <w:r>
        <w:rPr>
          <w:bCs/>
          <w:sz w:val="22"/>
          <w:szCs w:val="22"/>
        </w:rPr>
        <w:tab/>
        <w:t>Ремни безопасности для водителя и всех пассажиров. Ремни безопасности должны быть пристегнуты во время движения транспортного средства;</w:t>
      </w:r>
      <w:bookmarkEnd w:id="42"/>
      <w:bookmarkEnd w:id="43"/>
    </w:p>
    <w:p w:rsidR="00472097" w:rsidRPr="00335ECD" w:rsidRDefault="00472097" w:rsidP="003D07A9">
      <w:pPr>
        <w:jc w:val="both"/>
        <w:outlineLvl w:val="0"/>
        <w:rPr>
          <w:bCs/>
          <w:sz w:val="22"/>
          <w:szCs w:val="22"/>
        </w:rPr>
      </w:pPr>
      <w:bookmarkStart w:id="44" w:name="_Toc330385297"/>
      <w:bookmarkStart w:id="45" w:name="_Toc330387020"/>
      <w:r>
        <w:rPr>
          <w:bCs/>
          <w:sz w:val="22"/>
          <w:szCs w:val="22"/>
        </w:rPr>
        <w:t>•</w:t>
      </w:r>
      <w:r>
        <w:rPr>
          <w:bCs/>
          <w:sz w:val="22"/>
          <w:szCs w:val="22"/>
        </w:rPr>
        <w:tab/>
        <w:t>Аптечка для оказания первой помощи;</w:t>
      </w:r>
      <w:bookmarkEnd w:id="44"/>
      <w:bookmarkEnd w:id="45"/>
    </w:p>
    <w:p w:rsidR="00472097" w:rsidRPr="00335ECD" w:rsidRDefault="00472097" w:rsidP="003D07A9">
      <w:pPr>
        <w:jc w:val="both"/>
        <w:outlineLvl w:val="0"/>
        <w:rPr>
          <w:bCs/>
          <w:sz w:val="22"/>
          <w:szCs w:val="22"/>
        </w:rPr>
      </w:pPr>
      <w:bookmarkStart w:id="46" w:name="_Toc330385298"/>
      <w:bookmarkStart w:id="47" w:name="_Toc330387021"/>
      <w:r>
        <w:rPr>
          <w:bCs/>
          <w:sz w:val="22"/>
          <w:szCs w:val="22"/>
        </w:rPr>
        <w:t>•</w:t>
      </w:r>
      <w:r>
        <w:rPr>
          <w:bCs/>
          <w:sz w:val="22"/>
          <w:szCs w:val="22"/>
        </w:rPr>
        <w:tab/>
        <w:t>Огнетушитель;</w:t>
      </w:r>
      <w:bookmarkEnd w:id="46"/>
      <w:bookmarkEnd w:id="47"/>
    </w:p>
    <w:p w:rsidR="00472097" w:rsidRPr="00335ECD" w:rsidRDefault="00472097" w:rsidP="003D07A9">
      <w:pPr>
        <w:jc w:val="both"/>
        <w:outlineLvl w:val="0"/>
        <w:rPr>
          <w:bCs/>
          <w:sz w:val="22"/>
          <w:szCs w:val="22"/>
        </w:rPr>
      </w:pPr>
      <w:bookmarkStart w:id="48" w:name="_Toc330385299"/>
      <w:bookmarkStart w:id="49" w:name="_Toc330387022"/>
      <w:r>
        <w:rPr>
          <w:bCs/>
          <w:sz w:val="22"/>
          <w:szCs w:val="22"/>
        </w:rPr>
        <w:t>•</w:t>
      </w:r>
      <w:r>
        <w:rPr>
          <w:bCs/>
          <w:sz w:val="22"/>
          <w:szCs w:val="22"/>
        </w:rPr>
        <w:tab/>
        <w:t>Передние и задние зимние шины в течение зимнего периода (для стран с холодным климатом);</w:t>
      </w:r>
      <w:bookmarkEnd w:id="48"/>
      <w:bookmarkEnd w:id="49"/>
    </w:p>
    <w:p w:rsidR="00472097" w:rsidRPr="00335ECD" w:rsidRDefault="00472097" w:rsidP="003D07A9">
      <w:pPr>
        <w:jc w:val="both"/>
        <w:outlineLvl w:val="0"/>
        <w:rPr>
          <w:bCs/>
          <w:sz w:val="22"/>
          <w:szCs w:val="22"/>
        </w:rPr>
      </w:pPr>
      <w:bookmarkStart w:id="50" w:name="_Toc330385300"/>
      <w:bookmarkStart w:id="51" w:name="_Toc330387023"/>
      <w:r>
        <w:rPr>
          <w:bCs/>
          <w:sz w:val="22"/>
          <w:szCs w:val="22"/>
        </w:rPr>
        <w:t>•</w:t>
      </w:r>
      <w:r>
        <w:rPr>
          <w:bCs/>
          <w:sz w:val="22"/>
          <w:szCs w:val="22"/>
        </w:rPr>
        <w:tab/>
        <w:t>Световая и звуковая сигнализация движения задним ходом.</w:t>
      </w:r>
      <w:bookmarkEnd w:id="50"/>
      <w:bookmarkEnd w:id="51"/>
    </w:p>
    <w:p w:rsidR="00472097" w:rsidRPr="00335ECD" w:rsidRDefault="00472097" w:rsidP="003D07A9">
      <w:pPr>
        <w:jc w:val="both"/>
        <w:outlineLvl w:val="0"/>
        <w:rPr>
          <w:bCs/>
          <w:sz w:val="22"/>
          <w:szCs w:val="22"/>
        </w:rPr>
      </w:pPr>
      <w:bookmarkStart w:id="52" w:name="_Toc330385301"/>
      <w:bookmarkStart w:id="53" w:name="_Toc330387024"/>
      <w:r>
        <w:rPr>
          <w:bCs/>
          <w:sz w:val="22"/>
          <w:szCs w:val="22"/>
        </w:rPr>
        <w:t>Подрядная организация должна обеспечить:</w:t>
      </w:r>
      <w:bookmarkEnd w:id="52"/>
      <w:bookmarkEnd w:id="53"/>
    </w:p>
    <w:p w:rsidR="00472097" w:rsidRPr="00335ECD" w:rsidRDefault="00472097" w:rsidP="003D07A9">
      <w:pPr>
        <w:jc w:val="both"/>
        <w:outlineLvl w:val="0"/>
        <w:rPr>
          <w:bCs/>
          <w:sz w:val="22"/>
          <w:szCs w:val="22"/>
        </w:rPr>
      </w:pPr>
      <w:bookmarkStart w:id="54" w:name="_Toc330385302"/>
      <w:bookmarkStart w:id="55" w:name="_Toc330387025"/>
      <w:r>
        <w:rPr>
          <w:bCs/>
          <w:sz w:val="22"/>
          <w:szCs w:val="22"/>
        </w:rPr>
        <w:t>•</w:t>
      </w:r>
      <w:r>
        <w:rPr>
          <w:bCs/>
          <w:sz w:val="22"/>
          <w:szCs w:val="22"/>
        </w:rPr>
        <w:tab/>
        <w:t>Обучение и достаточную квалификацию водителей;</w:t>
      </w:r>
      <w:bookmarkEnd w:id="54"/>
      <w:bookmarkEnd w:id="55"/>
    </w:p>
    <w:p w:rsidR="00472097" w:rsidRPr="00335ECD" w:rsidRDefault="00472097" w:rsidP="003D07A9">
      <w:pPr>
        <w:jc w:val="both"/>
        <w:outlineLvl w:val="0"/>
        <w:rPr>
          <w:bCs/>
          <w:sz w:val="22"/>
          <w:szCs w:val="22"/>
        </w:rPr>
      </w:pPr>
      <w:bookmarkStart w:id="56" w:name="_Toc330385303"/>
      <w:bookmarkStart w:id="57" w:name="_Toc330387026"/>
      <w:r>
        <w:rPr>
          <w:bCs/>
          <w:sz w:val="22"/>
          <w:szCs w:val="22"/>
        </w:rPr>
        <w:t>•</w:t>
      </w:r>
      <w:r>
        <w:rPr>
          <w:bCs/>
          <w:sz w:val="22"/>
          <w:szCs w:val="22"/>
        </w:rPr>
        <w:tab/>
        <w:t>Проведение регулярных ТО транспортных средств;</w:t>
      </w:r>
      <w:bookmarkEnd w:id="56"/>
      <w:bookmarkEnd w:id="57"/>
    </w:p>
    <w:p w:rsidR="00472097" w:rsidRDefault="00472097" w:rsidP="003D07A9">
      <w:pPr>
        <w:jc w:val="both"/>
        <w:outlineLvl w:val="0"/>
        <w:rPr>
          <w:bCs/>
          <w:sz w:val="22"/>
          <w:szCs w:val="22"/>
        </w:rPr>
      </w:pPr>
      <w:bookmarkStart w:id="58" w:name="_Toc330385304"/>
      <w:bookmarkStart w:id="59" w:name="_Toc330387027"/>
      <w:r>
        <w:rPr>
          <w:bCs/>
          <w:sz w:val="22"/>
          <w:szCs w:val="22"/>
        </w:rPr>
        <w:lastRenderedPageBreak/>
        <w:tab/>
        <w:t>Проведение медицинских осмотров.</w:t>
      </w:r>
    </w:p>
    <w:p w:rsidR="00472097" w:rsidRPr="00335ECD" w:rsidRDefault="00472097" w:rsidP="003D07A9">
      <w:pPr>
        <w:jc w:val="both"/>
        <w:outlineLvl w:val="0"/>
        <w:rPr>
          <w:bCs/>
          <w:sz w:val="22"/>
          <w:szCs w:val="22"/>
        </w:rPr>
      </w:pPr>
      <w:r>
        <w:rPr>
          <w:bCs/>
          <w:sz w:val="22"/>
          <w:szCs w:val="22"/>
        </w:rPr>
        <w:t>4.2. 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bookmarkEnd w:id="58"/>
      <w:bookmarkEnd w:id="59"/>
    </w:p>
    <w:p w:rsidR="00472097" w:rsidRPr="00335ECD" w:rsidRDefault="00472097" w:rsidP="003D07A9">
      <w:pPr>
        <w:jc w:val="both"/>
        <w:outlineLvl w:val="0"/>
        <w:rPr>
          <w:b/>
          <w:bCs/>
          <w:sz w:val="22"/>
          <w:szCs w:val="22"/>
        </w:rPr>
      </w:pPr>
      <w:bookmarkStart w:id="60" w:name="_Toc330385305"/>
      <w:bookmarkStart w:id="61" w:name="_Toc330387028"/>
      <w:r>
        <w:rPr>
          <w:b/>
          <w:bCs/>
          <w:sz w:val="22"/>
          <w:szCs w:val="22"/>
        </w:rPr>
        <w:t>5.</w:t>
      </w:r>
      <w:r>
        <w:rPr>
          <w:b/>
          <w:bCs/>
          <w:sz w:val="22"/>
          <w:szCs w:val="22"/>
        </w:rPr>
        <w:tab/>
        <w:t>Работы повышенной опасности</w:t>
      </w:r>
      <w:bookmarkEnd w:id="60"/>
      <w:bookmarkEnd w:id="61"/>
    </w:p>
    <w:p w:rsidR="00472097" w:rsidRPr="00335ECD" w:rsidRDefault="00472097" w:rsidP="003D07A9">
      <w:pPr>
        <w:jc w:val="both"/>
        <w:outlineLvl w:val="0"/>
        <w:rPr>
          <w:bCs/>
          <w:sz w:val="22"/>
          <w:szCs w:val="22"/>
        </w:rPr>
      </w:pPr>
      <w:bookmarkStart w:id="62" w:name="_Toc330385306"/>
      <w:bookmarkStart w:id="63" w:name="_Toc330387029"/>
      <w:r>
        <w:rPr>
          <w:bCs/>
          <w:sz w:val="22"/>
          <w:szCs w:val="22"/>
        </w:rPr>
        <w:t>5.1. Подрядная организация должна определить и разработать перечень работ повышенной опасности. Минимально, этот перечень должен включать:</w:t>
      </w:r>
      <w:bookmarkEnd w:id="62"/>
      <w:bookmarkEnd w:id="63"/>
    </w:p>
    <w:p w:rsidR="00472097" w:rsidRPr="00335ECD" w:rsidRDefault="00472097" w:rsidP="003D07A9">
      <w:pPr>
        <w:jc w:val="both"/>
        <w:outlineLvl w:val="0"/>
        <w:rPr>
          <w:bCs/>
          <w:sz w:val="22"/>
          <w:szCs w:val="22"/>
        </w:rPr>
      </w:pPr>
      <w:bookmarkStart w:id="64" w:name="_Toc330385307"/>
      <w:bookmarkStart w:id="65" w:name="_Toc330387030"/>
      <w:r>
        <w:rPr>
          <w:bCs/>
          <w:sz w:val="22"/>
          <w:szCs w:val="22"/>
        </w:rPr>
        <w:t>•</w:t>
      </w:r>
      <w:r>
        <w:rPr>
          <w:bCs/>
          <w:sz w:val="22"/>
          <w:szCs w:val="22"/>
        </w:rPr>
        <w:tab/>
        <w:t>Ремонтные, строительные и монтажные работы на высоте более 1,3 м от пола без инвентарных лесов и подмостей;</w:t>
      </w:r>
      <w:bookmarkEnd w:id="64"/>
      <w:bookmarkEnd w:id="65"/>
    </w:p>
    <w:p w:rsidR="00472097" w:rsidRPr="00335ECD" w:rsidRDefault="00472097" w:rsidP="003D07A9">
      <w:pPr>
        <w:jc w:val="both"/>
        <w:outlineLvl w:val="0"/>
        <w:rPr>
          <w:bCs/>
          <w:sz w:val="22"/>
          <w:szCs w:val="22"/>
        </w:rPr>
      </w:pPr>
      <w:bookmarkStart w:id="66" w:name="_Toc330385308"/>
      <w:bookmarkStart w:id="67" w:name="_Toc330387031"/>
      <w:r>
        <w:rPr>
          <w:bCs/>
          <w:sz w:val="22"/>
          <w:szCs w:val="22"/>
        </w:rPr>
        <w:t>•</w:t>
      </w:r>
      <w:r>
        <w:rPr>
          <w:bCs/>
          <w:sz w:val="22"/>
          <w:szCs w:val="22"/>
        </w:rPr>
        <w:tab/>
        <w:t>Ремонт трубопроводов пара и горячей воды;</w:t>
      </w:r>
      <w:bookmarkEnd w:id="66"/>
      <w:bookmarkEnd w:id="67"/>
    </w:p>
    <w:p w:rsidR="00472097" w:rsidRPr="00335ECD" w:rsidRDefault="00472097" w:rsidP="003D07A9">
      <w:pPr>
        <w:jc w:val="both"/>
        <w:outlineLvl w:val="0"/>
        <w:rPr>
          <w:bCs/>
          <w:sz w:val="22"/>
          <w:szCs w:val="22"/>
        </w:rPr>
      </w:pPr>
      <w:bookmarkStart w:id="68" w:name="_Toc330385309"/>
      <w:bookmarkStart w:id="69" w:name="_Toc330387032"/>
      <w:r>
        <w:rPr>
          <w:bCs/>
          <w:sz w:val="22"/>
          <w:szCs w:val="22"/>
        </w:rPr>
        <w:t>•</w:t>
      </w:r>
      <w:r>
        <w:rPr>
          <w:bCs/>
          <w:sz w:val="22"/>
          <w:szCs w:val="22"/>
        </w:rPr>
        <w:tab/>
        <w:t>Работы в замкнутых объемах, в ограниченных пространствах;</w:t>
      </w:r>
      <w:bookmarkEnd w:id="68"/>
      <w:bookmarkEnd w:id="69"/>
    </w:p>
    <w:p w:rsidR="00472097" w:rsidRPr="00335ECD" w:rsidRDefault="00472097" w:rsidP="003D07A9">
      <w:pPr>
        <w:jc w:val="both"/>
        <w:outlineLvl w:val="0"/>
        <w:rPr>
          <w:bCs/>
          <w:sz w:val="22"/>
          <w:szCs w:val="22"/>
        </w:rPr>
      </w:pPr>
      <w:bookmarkStart w:id="70" w:name="_Toc330385310"/>
      <w:bookmarkStart w:id="71" w:name="_Toc330387033"/>
      <w:r>
        <w:rPr>
          <w:bCs/>
          <w:sz w:val="22"/>
          <w:szCs w:val="22"/>
        </w:rPr>
        <w:t>•</w:t>
      </w:r>
      <w:r>
        <w:rPr>
          <w:bCs/>
          <w:sz w:val="22"/>
          <w:szCs w:val="22"/>
        </w:rPr>
        <w:tab/>
        <w:t>Ремонтные работы, обслуживание мостовых кранов, выполнение работ с выходом на крановые пути</w:t>
      </w:r>
      <w:bookmarkEnd w:id="70"/>
      <w:bookmarkEnd w:id="71"/>
    </w:p>
    <w:p w:rsidR="00472097" w:rsidRPr="00335ECD" w:rsidRDefault="00472097" w:rsidP="003D07A9">
      <w:pPr>
        <w:jc w:val="both"/>
        <w:outlineLvl w:val="0"/>
        <w:rPr>
          <w:bCs/>
          <w:sz w:val="22"/>
          <w:szCs w:val="22"/>
        </w:rPr>
      </w:pPr>
      <w:bookmarkStart w:id="72" w:name="_Toc330385311"/>
      <w:bookmarkStart w:id="73" w:name="_Toc330387034"/>
      <w:r>
        <w:rPr>
          <w:bCs/>
          <w:sz w:val="22"/>
          <w:szCs w:val="22"/>
        </w:rPr>
        <w:t>•</w:t>
      </w:r>
      <w:r>
        <w:rPr>
          <w:bCs/>
          <w:sz w:val="22"/>
          <w:szCs w:val="22"/>
        </w:rPr>
        <w:tab/>
      </w:r>
      <w:proofErr w:type="spellStart"/>
      <w:r>
        <w:rPr>
          <w:bCs/>
          <w:sz w:val="22"/>
          <w:szCs w:val="22"/>
        </w:rPr>
        <w:t>Электро</w:t>
      </w:r>
      <w:proofErr w:type="spellEnd"/>
      <w:r>
        <w:rPr>
          <w:bCs/>
          <w:sz w:val="22"/>
          <w:szCs w:val="22"/>
        </w:rPr>
        <w:t xml:space="preserve">- и газосварочные работы, </w:t>
      </w:r>
      <w:proofErr w:type="spellStart"/>
      <w:r>
        <w:rPr>
          <w:bCs/>
          <w:sz w:val="22"/>
          <w:szCs w:val="22"/>
        </w:rPr>
        <w:t>газорезательные</w:t>
      </w:r>
      <w:proofErr w:type="spellEnd"/>
      <w:r>
        <w:rPr>
          <w:bCs/>
          <w:sz w:val="22"/>
          <w:szCs w:val="22"/>
        </w:rPr>
        <w:t xml:space="preserve"> работы</w:t>
      </w:r>
      <w:bookmarkEnd w:id="72"/>
      <w:bookmarkEnd w:id="73"/>
    </w:p>
    <w:p w:rsidR="00472097" w:rsidRPr="00335ECD" w:rsidRDefault="00472097" w:rsidP="003D07A9">
      <w:pPr>
        <w:jc w:val="both"/>
        <w:outlineLvl w:val="0"/>
        <w:rPr>
          <w:bCs/>
          <w:sz w:val="22"/>
          <w:szCs w:val="22"/>
        </w:rPr>
      </w:pPr>
      <w:bookmarkStart w:id="74" w:name="_Toc330385312"/>
      <w:bookmarkStart w:id="75" w:name="_Toc330387035"/>
      <w:r>
        <w:rPr>
          <w:bCs/>
          <w:sz w:val="22"/>
          <w:szCs w:val="22"/>
        </w:rPr>
        <w:t>•</w:t>
      </w:r>
      <w:r>
        <w:rPr>
          <w:bCs/>
          <w:sz w:val="22"/>
          <w:szCs w:val="22"/>
        </w:rPr>
        <w:tab/>
        <w:t>Работы по вскрытию и испытанию  сосудов и трубопроводов, работающих под давлением.</w:t>
      </w:r>
      <w:bookmarkEnd w:id="74"/>
      <w:bookmarkEnd w:id="75"/>
    </w:p>
    <w:p w:rsidR="00472097" w:rsidRPr="00335ECD" w:rsidRDefault="00472097" w:rsidP="003D07A9">
      <w:pPr>
        <w:jc w:val="both"/>
        <w:outlineLvl w:val="0"/>
        <w:rPr>
          <w:bCs/>
          <w:sz w:val="22"/>
          <w:szCs w:val="22"/>
        </w:rPr>
      </w:pPr>
      <w:bookmarkStart w:id="76" w:name="_Toc330385313"/>
      <w:bookmarkStart w:id="77" w:name="_Toc330387036"/>
      <w:r>
        <w:rPr>
          <w:bCs/>
          <w:sz w:val="22"/>
          <w:szCs w:val="22"/>
        </w:rPr>
        <w:t>•</w:t>
      </w:r>
      <w:r>
        <w:rPr>
          <w:bCs/>
          <w:sz w:val="22"/>
          <w:szCs w:val="22"/>
        </w:rPr>
        <w:tab/>
        <w:t>Работы по обслуживанию электроустановок на кабельных или воздушных линиях электропередачи. Работы краном вблизи воздушных линий электропередачи</w:t>
      </w:r>
      <w:bookmarkEnd w:id="76"/>
      <w:bookmarkEnd w:id="77"/>
    </w:p>
    <w:p w:rsidR="00472097" w:rsidRPr="00335ECD" w:rsidRDefault="00472097" w:rsidP="003D07A9">
      <w:pPr>
        <w:jc w:val="both"/>
        <w:outlineLvl w:val="0"/>
        <w:rPr>
          <w:bCs/>
          <w:sz w:val="22"/>
          <w:szCs w:val="22"/>
        </w:rPr>
      </w:pPr>
      <w:bookmarkStart w:id="78" w:name="_Toc330385314"/>
      <w:bookmarkStart w:id="79" w:name="_Toc330387037"/>
      <w:r>
        <w:rPr>
          <w:bCs/>
          <w:sz w:val="22"/>
          <w:szCs w:val="22"/>
        </w:rPr>
        <w:t>•</w:t>
      </w:r>
      <w:r>
        <w:rPr>
          <w:bCs/>
          <w:sz w:val="22"/>
          <w:szCs w:val="22"/>
        </w:rPr>
        <w:tab/>
        <w:t xml:space="preserve">Проведение огневых работ в </w:t>
      </w:r>
      <w:proofErr w:type="spellStart"/>
      <w:r>
        <w:rPr>
          <w:bCs/>
          <w:sz w:val="22"/>
          <w:szCs w:val="22"/>
        </w:rPr>
        <w:t>пожар</w:t>
      </w:r>
      <w:proofErr w:type="gramStart"/>
      <w:r>
        <w:rPr>
          <w:bCs/>
          <w:sz w:val="22"/>
          <w:szCs w:val="22"/>
        </w:rPr>
        <w:t>о</w:t>
      </w:r>
      <w:proofErr w:type="spellEnd"/>
      <w:r>
        <w:rPr>
          <w:bCs/>
          <w:sz w:val="22"/>
          <w:szCs w:val="22"/>
        </w:rPr>
        <w:t>-</w:t>
      </w:r>
      <w:proofErr w:type="gramEnd"/>
      <w:r>
        <w:rPr>
          <w:bCs/>
          <w:sz w:val="22"/>
          <w:szCs w:val="22"/>
        </w:rPr>
        <w:t xml:space="preserve"> и взрывоопасных помещениях.</w:t>
      </w:r>
      <w:bookmarkEnd w:id="78"/>
      <w:bookmarkEnd w:id="79"/>
    </w:p>
    <w:p w:rsidR="00472097" w:rsidRPr="00335ECD" w:rsidRDefault="00472097" w:rsidP="003D07A9">
      <w:pPr>
        <w:jc w:val="both"/>
        <w:outlineLvl w:val="0"/>
        <w:rPr>
          <w:bCs/>
          <w:sz w:val="22"/>
          <w:szCs w:val="22"/>
        </w:rPr>
      </w:pPr>
      <w:bookmarkStart w:id="80" w:name="_Toc330385315"/>
      <w:bookmarkStart w:id="81" w:name="_Toc330387038"/>
      <w:r>
        <w:rPr>
          <w:bCs/>
          <w:sz w:val="22"/>
          <w:szCs w:val="22"/>
        </w:rPr>
        <w:t>5.2. Подрядная организация должна использовать систему нарядов – допусков для выполнения работ повышенной опасности.</w:t>
      </w:r>
      <w:bookmarkEnd w:id="80"/>
      <w:bookmarkEnd w:id="81"/>
    </w:p>
    <w:p w:rsidR="00472097" w:rsidRPr="00335ECD" w:rsidRDefault="00472097" w:rsidP="003D07A9">
      <w:pPr>
        <w:jc w:val="both"/>
        <w:outlineLvl w:val="0"/>
        <w:rPr>
          <w:b/>
          <w:bCs/>
          <w:sz w:val="22"/>
          <w:szCs w:val="22"/>
        </w:rPr>
      </w:pPr>
      <w:bookmarkStart w:id="82" w:name="_Toc330385316"/>
      <w:bookmarkStart w:id="83" w:name="_Toc330387039"/>
      <w:r>
        <w:rPr>
          <w:b/>
          <w:bCs/>
          <w:sz w:val="22"/>
          <w:szCs w:val="22"/>
        </w:rPr>
        <w:t>6.</w:t>
      </w:r>
      <w:r>
        <w:rPr>
          <w:b/>
          <w:bCs/>
          <w:sz w:val="22"/>
          <w:szCs w:val="22"/>
        </w:rPr>
        <w:tab/>
        <w:t>Обучение Персонала</w:t>
      </w:r>
      <w:bookmarkEnd w:id="82"/>
      <w:bookmarkEnd w:id="83"/>
    </w:p>
    <w:p w:rsidR="00472097" w:rsidRPr="00335ECD" w:rsidRDefault="00472097" w:rsidP="003D07A9">
      <w:pPr>
        <w:jc w:val="both"/>
        <w:outlineLvl w:val="0"/>
        <w:rPr>
          <w:bCs/>
          <w:sz w:val="22"/>
          <w:szCs w:val="22"/>
        </w:rPr>
      </w:pPr>
      <w:bookmarkStart w:id="84" w:name="_Toc330385317"/>
      <w:bookmarkStart w:id="85" w:name="_Toc330387040"/>
      <w:r>
        <w:rPr>
          <w:bCs/>
          <w:sz w:val="22"/>
          <w:szCs w:val="22"/>
        </w:rPr>
        <w:t>6.1</w:t>
      </w:r>
      <w:proofErr w:type="gramStart"/>
      <w:r>
        <w:rPr>
          <w:bCs/>
          <w:sz w:val="22"/>
          <w:szCs w:val="22"/>
        </w:rPr>
        <w:t xml:space="preserve"> П</w:t>
      </w:r>
      <w:proofErr w:type="gramEnd"/>
      <w:r>
        <w:rPr>
          <w:bCs/>
          <w:sz w:val="22"/>
          <w:szCs w:val="22"/>
        </w:rPr>
        <w:t>режде чем приступить к работе на Строительной площадке Персонал Подрядчика должен выполнить следующие мероприятия:</w:t>
      </w:r>
      <w:bookmarkEnd w:id="84"/>
      <w:bookmarkEnd w:id="85"/>
    </w:p>
    <w:p w:rsidR="00472097" w:rsidRPr="00335ECD" w:rsidRDefault="00472097" w:rsidP="003D07A9">
      <w:pPr>
        <w:jc w:val="both"/>
        <w:outlineLvl w:val="0"/>
        <w:rPr>
          <w:bCs/>
          <w:sz w:val="22"/>
          <w:szCs w:val="22"/>
        </w:rPr>
      </w:pPr>
      <w:bookmarkStart w:id="86" w:name="_Toc330385318"/>
      <w:bookmarkStart w:id="87" w:name="_Toc330387041"/>
      <w:r>
        <w:rPr>
          <w:bCs/>
          <w:sz w:val="22"/>
          <w:szCs w:val="22"/>
        </w:rPr>
        <w:t>•</w:t>
      </w:r>
      <w:r>
        <w:rPr>
          <w:bCs/>
          <w:sz w:val="22"/>
          <w:szCs w:val="22"/>
        </w:rPr>
        <w:tab/>
        <w:t>Пройти вводный инструктаж по ОТ, ППБ и</w:t>
      </w:r>
      <w:proofErr w:type="gramStart"/>
      <w:r>
        <w:rPr>
          <w:bCs/>
          <w:sz w:val="22"/>
          <w:szCs w:val="22"/>
        </w:rPr>
        <w:t xml:space="preserve"> Э</w:t>
      </w:r>
      <w:proofErr w:type="gramEnd"/>
      <w:r>
        <w:rPr>
          <w:bCs/>
          <w:sz w:val="22"/>
          <w:szCs w:val="22"/>
        </w:rPr>
        <w:t>, проводимый представителями Заказчика для работников подрядных организаций в соответствии с установленными Заказчиком правилами.</w:t>
      </w:r>
      <w:bookmarkEnd w:id="86"/>
      <w:bookmarkEnd w:id="87"/>
      <w:r>
        <w:rPr>
          <w:bCs/>
          <w:sz w:val="22"/>
          <w:szCs w:val="22"/>
        </w:rPr>
        <w:tab/>
      </w:r>
    </w:p>
    <w:p w:rsidR="00472097" w:rsidRPr="00335ECD" w:rsidRDefault="00472097" w:rsidP="003D07A9">
      <w:pPr>
        <w:jc w:val="both"/>
        <w:outlineLvl w:val="0"/>
        <w:rPr>
          <w:bCs/>
          <w:sz w:val="22"/>
          <w:szCs w:val="22"/>
        </w:rPr>
      </w:pPr>
      <w:bookmarkStart w:id="88" w:name="_Toc330385319"/>
      <w:bookmarkStart w:id="89" w:name="_Toc330387042"/>
      <w:r>
        <w:rPr>
          <w:bCs/>
          <w:sz w:val="22"/>
          <w:szCs w:val="22"/>
        </w:rPr>
        <w:t>•</w:t>
      </w:r>
      <w:r>
        <w:rPr>
          <w:bCs/>
          <w:sz w:val="22"/>
          <w:szCs w:val="22"/>
        </w:rPr>
        <w:tab/>
        <w:t>Пройти вводный инструктаж по ОТ, ППБ и</w:t>
      </w:r>
      <w:proofErr w:type="gramStart"/>
      <w:r>
        <w:rPr>
          <w:bCs/>
          <w:sz w:val="22"/>
          <w:szCs w:val="22"/>
        </w:rPr>
        <w:t xml:space="preserve"> Э</w:t>
      </w:r>
      <w:proofErr w:type="gramEnd"/>
      <w:r>
        <w:rPr>
          <w:bCs/>
          <w:sz w:val="22"/>
          <w:szCs w:val="22"/>
        </w:rPr>
        <w:t>, проводимый представителем Подрядчика, предусмотренный требованиями законодательства.</w:t>
      </w:r>
      <w:bookmarkEnd w:id="88"/>
      <w:bookmarkEnd w:id="89"/>
    </w:p>
    <w:p w:rsidR="00472097" w:rsidRPr="00335ECD" w:rsidRDefault="00472097" w:rsidP="003D07A9">
      <w:pPr>
        <w:jc w:val="both"/>
        <w:outlineLvl w:val="0"/>
        <w:rPr>
          <w:bCs/>
          <w:sz w:val="22"/>
          <w:szCs w:val="22"/>
        </w:rPr>
      </w:pPr>
      <w:bookmarkStart w:id="90" w:name="_Toc330385320"/>
      <w:bookmarkStart w:id="91" w:name="_Toc330387043"/>
      <w:r>
        <w:rPr>
          <w:bCs/>
          <w:sz w:val="22"/>
          <w:szCs w:val="22"/>
        </w:rPr>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bookmarkEnd w:id="90"/>
      <w:bookmarkEnd w:id="91"/>
    </w:p>
    <w:p w:rsidR="00472097" w:rsidRPr="00335ECD" w:rsidRDefault="00472097" w:rsidP="003D07A9">
      <w:pPr>
        <w:jc w:val="both"/>
        <w:outlineLvl w:val="0"/>
        <w:rPr>
          <w:bCs/>
          <w:sz w:val="22"/>
          <w:szCs w:val="22"/>
        </w:rPr>
      </w:pPr>
      <w:bookmarkStart w:id="92" w:name="_Toc330385321"/>
      <w:bookmarkStart w:id="93" w:name="_Toc330387044"/>
      <w:r>
        <w:rPr>
          <w:bCs/>
          <w:sz w:val="22"/>
          <w:szCs w:val="22"/>
        </w:rPr>
        <w:t xml:space="preserve">6.2. 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w:t>
      </w:r>
      <w:proofErr w:type="gramStart"/>
      <w:r>
        <w:rPr>
          <w:bCs/>
          <w:sz w:val="22"/>
          <w:szCs w:val="22"/>
        </w:rPr>
        <w:t>ОТ</w:t>
      </w:r>
      <w:proofErr w:type="gramEnd"/>
      <w:r>
        <w:rPr>
          <w:bCs/>
          <w:sz w:val="22"/>
          <w:szCs w:val="22"/>
        </w:rPr>
        <w:t xml:space="preserve"> </w:t>
      </w:r>
      <w:proofErr w:type="gramStart"/>
      <w:r>
        <w:rPr>
          <w:bCs/>
          <w:sz w:val="22"/>
          <w:szCs w:val="22"/>
        </w:rPr>
        <w:t>для</w:t>
      </w:r>
      <w:proofErr w:type="gramEnd"/>
      <w:r>
        <w:rPr>
          <w:bCs/>
          <w:sz w:val="22"/>
          <w:szCs w:val="22"/>
        </w:rPr>
        <w:t xml:space="preserve"> отдельных категорий профессий (стропальщики, сварщики, водители автотранспортных средств, машинисты кранов и т.п.)</w:t>
      </w:r>
      <w:bookmarkEnd w:id="92"/>
      <w:bookmarkEnd w:id="93"/>
    </w:p>
    <w:p w:rsidR="00472097" w:rsidRPr="00335ECD" w:rsidRDefault="00472097" w:rsidP="003D07A9">
      <w:pPr>
        <w:jc w:val="both"/>
        <w:outlineLvl w:val="0"/>
        <w:rPr>
          <w:bCs/>
          <w:sz w:val="22"/>
          <w:szCs w:val="22"/>
        </w:rPr>
      </w:pPr>
      <w:bookmarkStart w:id="94" w:name="_Toc330385322"/>
      <w:bookmarkStart w:id="95" w:name="_Toc330387045"/>
      <w:r>
        <w:rPr>
          <w:bCs/>
          <w:sz w:val="22"/>
          <w:szCs w:val="22"/>
        </w:rPr>
        <w:t xml:space="preserve">6.3. </w:t>
      </w:r>
      <w:proofErr w:type="gramStart"/>
      <w:r>
        <w:rPr>
          <w:bCs/>
          <w:sz w:val="22"/>
          <w:szCs w:val="22"/>
        </w:rPr>
        <w:t>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Заказчика только по письменному разрешению Заказчика.</w:t>
      </w:r>
      <w:bookmarkEnd w:id="94"/>
      <w:bookmarkEnd w:id="95"/>
      <w:proofErr w:type="gramEnd"/>
    </w:p>
    <w:p w:rsidR="00472097" w:rsidRPr="00335ECD" w:rsidRDefault="00472097" w:rsidP="003D07A9">
      <w:pPr>
        <w:jc w:val="both"/>
        <w:outlineLvl w:val="0"/>
        <w:rPr>
          <w:b/>
          <w:bCs/>
          <w:sz w:val="22"/>
          <w:szCs w:val="22"/>
        </w:rPr>
      </w:pPr>
      <w:bookmarkStart w:id="96" w:name="_Toc330385323"/>
      <w:bookmarkStart w:id="97" w:name="_Toc330387046"/>
      <w:r>
        <w:rPr>
          <w:b/>
          <w:bCs/>
          <w:sz w:val="22"/>
          <w:szCs w:val="22"/>
        </w:rPr>
        <w:t>7.</w:t>
      </w:r>
      <w:r>
        <w:rPr>
          <w:b/>
          <w:bCs/>
          <w:sz w:val="22"/>
          <w:szCs w:val="22"/>
        </w:rPr>
        <w:tab/>
        <w:t>Политика в отношении употребления алкоголя, наркотиков и токсических веществ, пребывания в состоянии абстинентного синдрома.</w:t>
      </w:r>
      <w:bookmarkEnd w:id="96"/>
      <w:bookmarkEnd w:id="97"/>
    </w:p>
    <w:p w:rsidR="00472097" w:rsidRPr="00335ECD" w:rsidRDefault="00472097" w:rsidP="003D07A9">
      <w:pPr>
        <w:jc w:val="both"/>
        <w:outlineLvl w:val="0"/>
        <w:rPr>
          <w:b/>
          <w:bCs/>
          <w:sz w:val="22"/>
          <w:szCs w:val="22"/>
        </w:rPr>
      </w:pPr>
      <w:bookmarkStart w:id="98" w:name="_Toc330385324"/>
      <w:bookmarkStart w:id="99" w:name="_Toc330387047"/>
      <w:r>
        <w:rPr>
          <w:bCs/>
          <w:sz w:val="22"/>
          <w:szCs w:val="22"/>
        </w:rPr>
        <w:t>Подрядная организация</w:t>
      </w:r>
      <w:r>
        <w:rPr>
          <w:b/>
          <w:bCs/>
          <w:sz w:val="22"/>
          <w:szCs w:val="22"/>
        </w:rPr>
        <w:t xml:space="preserve"> обязана:</w:t>
      </w:r>
      <w:bookmarkEnd w:id="98"/>
      <w:bookmarkEnd w:id="99"/>
    </w:p>
    <w:p w:rsidR="00472097" w:rsidRPr="00335ECD" w:rsidRDefault="00472097" w:rsidP="003D07A9">
      <w:pPr>
        <w:jc w:val="both"/>
        <w:outlineLvl w:val="0"/>
        <w:rPr>
          <w:bCs/>
          <w:sz w:val="22"/>
          <w:szCs w:val="22"/>
        </w:rPr>
      </w:pPr>
      <w:bookmarkStart w:id="100" w:name="_Toc330385325"/>
      <w:bookmarkStart w:id="101" w:name="_Toc330387048"/>
      <w:r>
        <w:rPr>
          <w:bCs/>
          <w:sz w:val="22"/>
          <w:szCs w:val="22"/>
        </w:rPr>
        <w:t>7.1.</w:t>
      </w:r>
      <w:r>
        <w:rPr>
          <w:bCs/>
          <w:sz w:val="22"/>
          <w:szCs w:val="22"/>
        </w:rPr>
        <w:tab/>
        <w:t>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bookmarkEnd w:id="100"/>
      <w:bookmarkEnd w:id="101"/>
    </w:p>
    <w:p w:rsidR="00472097" w:rsidRPr="00335ECD" w:rsidRDefault="00472097" w:rsidP="003D07A9">
      <w:pPr>
        <w:jc w:val="both"/>
        <w:outlineLvl w:val="0"/>
        <w:rPr>
          <w:bCs/>
          <w:sz w:val="22"/>
          <w:szCs w:val="22"/>
        </w:rPr>
      </w:pPr>
      <w:bookmarkStart w:id="102" w:name="_Toc330385326"/>
      <w:bookmarkStart w:id="103" w:name="_Toc330387049"/>
      <w:r>
        <w:rPr>
          <w:bCs/>
          <w:sz w:val="22"/>
          <w:szCs w:val="22"/>
        </w:rPr>
        <w:t>7.2.</w:t>
      </w:r>
      <w:r>
        <w:rPr>
          <w:bCs/>
          <w:sz w:val="22"/>
          <w:szCs w:val="22"/>
        </w:rPr>
        <w:tab/>
        <w:t>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bookmarkEnd w:id="102"/>
      <w:bookmarkEnd w:id="103"/>
    </w:p>
    <w:p w:rsidR="00472097" w:rsidRPr="00335ECD" w:rsidRDefault="00472097" w:rsidP="003D07A9">
      <w:pPr>
        <w:jc w:val="both"/>
        <w:outlineLvl w:val="0"/>
        <w:rPr>
          <w:bCs/>
          <w:sz w:val="22"/>
          <w:szCs w:val="22"/>
        </w:rPr>
      </w:pPr>
      <w:bookmarkStart w:id="104" w:name="_Toc330385327"/>
      <w:bookmarkStart w:id="105" w:name="_Toc330387050"/>
      <w:r>
        <w:rPr>
          <w:bCs/>
          <w:sz w:val="22"/>
          <w:szCs w:val="22"/>
        </w:rPr>
        <w:t>7.3</w:t>
      </w:r>
      <w:proofErr w:type="gramStart"/>
      <w:r>
        <w:rPr>
          <w:bCs/>
          <w:sz w:val="22"/>
          <w:szCs w:val="22"/>
        </w:rPr>
        <w:tab/>
        <w:t>Н</w:t>
      </w:r>
      <w:proofErr w:type="gramEnd"/>
      <w:r>
        <w:rPr>
          <w:bCs/>
          <w:sz w:val="22"/>
          <w:szCs w:val="22"/>
        </w:rPr>
        <w:t>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bookmarkEnd w:id="104"/>
      <w:bookmarkEnd w:id="105"/>
    </w:p>
    <w:p w:rsidR="00472097" w:rsidRPr="00335ECD" w:rsidRDefault="00472097" w:rsidP="003D07A9">
      <w:pPr>
        <w:jc w:val="both"/>
        <w:outlineLvl w:val="0"/>
        <w:rPr>
          <w:bCs/>
          <w:sz w:val="22"/>
          <w:szCs w:val="22"/>
        </w:rPr>
      </w:pPr>
      <w:bookmarkStart w:id="106" w:name="_Toc330385328"/>
      <w:bookmarkStart w:id="107" w:name="_Toc330387051"/>
      <w:r>
        <w:rPr>
          <w:bCs/>
          <w:sz w:val="22"/>
          <w:szCs w:val="22"/>
        </w:rPr>
        <w:lastRenderedPageBreak/>
        <w:t xml:space="preserve">7.4.    В целях обеспечения </w:t>
      </w:r>
      <w:proofErr w:type="gramStart"/>
      <w:r>
        <w:rPr>
          <w:bCs/>
          <w:sz w:val="22"/>
          <w:szCs w:val="22"/>
        </w:rPr>
        <w:t>контроля за</w:t>
      </w:r>
      <w:proofErr w:type="gramEnd"/>
      <w:r>
        <w:rPr>
          <w:bCs/>
          <w:sz w:val="22"/>
          <w:szCs w:val="22"/>
        </w:rPr>
        <w:t xml:space="preserve">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bookmarkEnd w:id="106"/>
      <w:bookmarkEnd w:id="107"/>
    </w:p>
    <w:p w:rsidR="00472097" w:rsidRPr="00335ECD" w:rsidRDefault="00472097" w:rsidP="003D07A9">
      <w:pPr>
        <w:jc w:val="both"/>
        <w:outlineLvl w:val="0"/>
        <w:rPr>
          <w:bCs/>
          <w:sz w:val="22"/>
          <w:szCs w:val="22"/>
        </w:rPr>
      </w:pPr>
      <w:bookmarkStart w:id="108" w:name="_Toc330385329"/>
      <w:bookmarkStart w:id="109" w:name="_Toc330387052"/>
      <w:r>
        <w:rPr>
          <w:bCs/>
          <w:sz w:val="22"/>
          <w:szCs w:val="22"/>
        </w:rPr>
        <w:t>7.5.</w:t>
      </w:r>
      <w:r>
        <w:rPr>
          <w:bCs/>
          <w:sz w:val="22"/>
          <w:szCs w:val="22"/>
        </w:rPr>
        <w:tab/>
      </w:r>
      <w:proofErr w:type="gramStart"/>
      <w:r>
        <w:rPr>
          <w:bCs/>
          <w:sz w:val="22"/>
          <w:szCs w:val="22"/>
        </w:rPr>
        <w:t>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w:t>
      </w:r>
      <w:r>
        <w:rPr>
          <w:b/>
          <w:bCs/>
          <w:sz w:val="22"/>
          <w:szCs w:val="22"/>
        </w:rPr>
        <w:t xml:space="preserve"> </w:t>
      </w:r>
      <w:r>
        <w:rPr>
          <w:bCs/>
          <w:sz w:val="22"/>
          <w:szCs w:val="22"/>
        </w:rPr>
        <w:t xml:space="preserve"> уплачивает Заказчику штраф в размере 100000 (сто тысяч) рублей за каждый такой факт.</w:t>
      </w:r>
      <w:bookmarkEnd w:id="108"/>
      <w:bookmarkEnd w:id="109"/>
      <w:proofErr w:type="gramEnd"/>
    </w:p>
    <w:p w:rsidR="00472097" w:rsidRPr="00335ECD" w:rsidRDefault="00472097" w:rsidP="003D07A9">
      <w:pPr>
        <w:jc w:val="both"/>
        <w:outlineLvl w:val="0"/>
        <w:rPr>
          <w:bCs/>
          <w:sz w:val="22"/>
          <w:szCs w:val="22"/>
        </w:rPr>
      </w:pPr>
      <w:bookmarkStart w:id="110" w:name="_Toc330385330"/>
      <w:bookmarkStart w:id="111" w:name="_Toc330387053"/>
      <w:r>
        <w:rPr>
          <w:bCs/>
          <w:sz w:val="22"/>
          <w:szCs w:val="22"/>
        </w:rPr>
        <w:t>7.6.</w:t>
      </w:r>
      <w:r>
        <w:rPr>
          <w:bCs/>
          <w:sz w:val="22"/>
          <w:szCs w:val="22"/>
        </w:rPr>
        <w:tab/>
        <w:t xml:space="preserve">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w:t>
      </w:r>
      <w:proofErr w:type="gramStart"/>
      <w:r>
        <w:rPr>
          <w:bCs/>
          <w:sz w:val="22"/>
          <w:szCs w:val="22"/>
        </w:rPr>
        <w:t>может</w:t>
      </w:r>
      <w:proofErr w:type="gramEnd"/>
      <w:r>
        <w:rPr>
          <w:bCs/>
          <w:sz w:val="22"/>
          <w:szCs w:val="22"/>
        </w:rPr>
        <w:t xml:space="preserve">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w:t>
      </w:r>
      <w:r>
        <w:rPr>
          <w:b/>
          <w:bCs/>
          <w:sz w:val="22"/>
          <w:szCs w:val="22"/>
        </w:rPr>
        <w:t xml:space="preserve"> </w:t>
      </w:r>
      <w:r>
        <w:rPr>
          <w:bCs/>
          <w:sz w:val="22"/>
          <w:szCs w:val="22"/>
        </w:rPr>
        <w:t>; письменными объяснениями работников Заказчика и/или Подрядной организацией</w:t>
      </w:r>
      <w:proofErr w:type="gramStart"/>
      <w:r>
        <w:rPr>
          <w:b/>
          <w:bCs/>
          <w:sz w:val="22"/>
          <w:szCs w:val="22"/>
        </w:rPr>
        <w:t xml:space="preserve"> </w:t>
      </w:r>
      <w:r>
        <w:rPr>
          <w:bCs/>
          <w:sz w:val="22"/>
          <w:szCs w:val="22"/>
        </w:rPr>
        <w:t>,</w:t>
      </w:r>
      <w:proofErr w:type="gramEnd"/>
      <w:r>
        <w:rPr>
          <w:bCs/>
          <w:sz w:val="22"/>
          <w:szCs w:val="22"/>
        </w:rPr>
        <w:t xml:space="preserve"> другими способами.</w:t>
      </w:r>
      <w:bookmarkEnd w:id="110"/>
      <w:bookmarkEnd w:id="111"/>
    </w:p>
    <w:p w:rsidR="00472097" w:rsidRPr="00335ECD" w:rsidRDefault="00472097" w:rsidP="003D07A9">
      <w:pPr>
        <w:jc w:val="both"/>
        <w:outlineLvl w:val="0"/>
        <w:rPr>
          <w:bCs/>
          <w:sz w:val="22"/>
          <w:szCs w:val="22"/>
        </w:rPr>
      </w:pPr>
      <w:bookmarkStart w:id="112" w:name="_Toc330385331"/>
      <w:bookmarkStart w:id="113" w:name="_Toc330387054"/>
      <w:r>
        <w:rPr>
          <w:bCs/>
          <w:sz w:val="22"/>
          <w:szCs w:val="22"/>
        </w:rPr>
        <w:t>7.7.</w:t>
      </w:r>
      <w:r>
        <w:rPr>
          <w:bCs/>
          <w:sz w:val="22"/>
          <w:szCs w:val="22"/>
        </w:rPr>
        <w:tab/>
        <w:t>Заказчик имеет право в любое время проверять исполнение Подрядной организацией</w:t>
      </w:r>
      <w:r>
        <w:rPr>
          <w:b/>
          <w:bCs/>
          <w:sz w:val="22"/>
          <w:szCs w:val="22"/>
        </w:rPr>
        <w:t xml:space="preserve"> </w:t>
      </w:r>
      <w:r>
        <w:rPr>
          <w:bCs/>
          <w:sz w:val="22"/>
          <w:szCs w:val="22"/>
        </w:rPr>
        <w:t xml:space="preserve"> обязанностей, предусмотренных настоящим Договором. </w:t>
      </w:r>
      <w:proofErr w:type="gramStart"/>
      <w:r>
        <w:rPr>
          <w:bCs/>
          <w:sz w:val="22"/>
          <w:szCs w:val="22"/>
        </w:rPr>
        <w:t>В случае возникновения у Заказчика подозрения о наличии на Объекте работников Подрядной организации</w:t>
      </w:r>
      <w:r>
        <w:rPr>
          <w:b/>
          <w:bCs/>
          <w:sz w:val="22"/>
          <w:szCs w:val="22"/>
        </w:rPr>
        <w:t xml:space="preserve"> </w:t>
      </w:r>
      <w:r>
        <w:rPr>
          <w:bCs/>
          <w:sz w:val="22"/>
          <w:szCs w:val="22"/>
        </w:rPr>
        <w:t xml:space="preserve"> в состоянии</w:t>
      </w:r>
      <w:proofErr w:type="gramEnd"/>
      <w:r>
        <w:rPr>
          <w:bCs/>
          <w:sz w:val="22"/>
          <w:szCs w:val="22"/>
        </w:rPr>
        <w:t xml:space="preserve"> опьянения, Подрядная организация</w:t>
      </w:r>
      <w:r>
        <w:rPr>
          <w:b/>
          <w:bCs/>
          <w:sz w:val="22"/>
          <w:szCs w:val="22"/>
        </w:rPr>
        <w:t xml:space="preserve"> </w:t>
      </w:r>
      <w:r>
        <w:rPr>
          <w:bCs/>
          <w:sz w:val="22"/>
          <w:szCs w:val="22"/>
        </w:rPr>
        <w:t xml:space="preserve"> обязана по требованию Заказчика незамедлительно отстранить от работы этих Работников.</w:t>
      </w:r>
      <w:bookmarkEnd w:id="112"/>
      <w:bookmarkEnd w:id="113"/>
    </w:p>
    <w:p w:rsidR="00472097" w:rsidRPr="00335ECD" w:rsidRDefault="00472097" w:rsidP="003D07A9">
      <w:pPr>
        <w:jc w:val="both"/>
        <w:outlineLvl w:val="0"/>
        <w:rPr>
          <w:b/>
          <w:bCs/>
          <w:sz w:val="22"/>
          <w:szCs w:val="22"/>
        </w:rPr>
      </w:pPr>
      <w:bookmarkStart w:id="114" w:name="_Toc330385332"/>
      <w:bookmarkStart w:id="115" w:name="_Toc330387055"/>
      <w:r>
        <w:rPr>
          <w:b/>
          <w:bCs/>
          <w:sz w:val="22"/>
          <w:szCs w:val="22"/>
        </w:rPr>
        <w:t>8.</w:t>
      </w:r>
      <w:r>
        <w:rPr>
          <w:b/>
          <w:bCs/>
          <w:sz w:val="22"/>
          <w:szCs w:val="22"/>
        </w:rPr>
        <w:tab/>
        <w:t>Текущие проверки</w:t>
      </w:r>
      <w:bookmarkEnd w:id="114"/>
      <w:bookmarkEnd w:id="115"/>
    </w:p>
    <w:p w:rsidR="00472097" w:rsidRPr="00335ECD" w:rsidRDefault="00472097" w:rsidP="003D07A9">
      <w:pPr>
        <w:jc w:val="both"/>
        <w:outlineLvl w:val="0"/>
        <w:rPr>
          <w:bCs/>
          <w:sz w:val="22"/>
          <w:szCs w:val="22"/>
        </w:rPr>
      </w:pPr>
      <w:bookmarkStart w:id="116" w:name="_Toc330385333"/>
      <w:bookmarkStart w:id="117" w:name="_Toc330387056"/>
      <w:r>
        <w:rPr>
          <w:bCs/>
          <w:sz w:val="22"/>
          <w:szCs w:val="22"/>
        </w:rPr>
        <w:t>8.1. В ходе проведения работ должны быть организованы и проводиться периодические проверки соответствия деятельности Подрядной организации</w:t>
      </w:r>
      <w:r>
        <w:rPr>
          <w:b/>
          <w:bCs/>
          <w:sz w:val="22"/>
          <w:szCs w:val="22"/>
        </w:rPr>
        <w:t xml:space="preserve"> </w:t>
      </w:r>
      <w:r>
        <w:rPr>
          <w:bCs/>
          <w:sz w:val="22"/>
          <w:szCs w:val="22"/>
        </w:rPr>
        <w:t xml:space="preserve"> требованиям безопасности. Требуется проведение двух типов проверок внутренних и внешних.</w:t>
      </w:r>
      <w:bookmarkEnd w:id="116"/>
      <w:bookmarkEnd w:id="117"/>
    </w:p>
    <w:p w:rsidR="00472097" w:rsidRPr="00335ECD" w:rsidRDefault="00472097" w:rsidP="003D07A9">
      <w:pPr>
        <w:jc w:val="both"/>
        <w:outlineLvl w:val="0"/>
        <w:rPr>
          <w:bCs/>
          <w:sz w:val="22"/>
          <w:szCs w:val="22"/>
        </w:rPr>
      </w:pPr>
      <w:bookmarkStart w:id="118" w:name="_Toc330385334"/>
      <w:bookmarkStart w:id="119" w:name="_Toc330387057"/>
      <w:r>
        <w:rPr>
          <w:bCs/>
          <w:sz w:val="22"/>
          <w:szCs w:val="22"/>
        </w:rPr>
        <w:t>8.1.1. Внутренние проверки – организуются и проводятся внутри подрядной организации с участием специалистов по ОТ и ПБ подрядной организации. Периодичность проведения проверок Подрядная организация</w:t>
      </w:r>
      <w:r>
        <w:rPr>
          <w:b/>
          <w:bCs/>
          <w:sz w:val="22"/>
          <w:szCs w:val="22"/>
        </w:rPr>
        <w:t xml:space="preserve"> </w:t>
      </w:r>
      <w:r>
        <w:rPr>
          <w:bCs/>
          <w:sz w:val="22"/>
          <w:szCs w:val="22"/>
        </w:rPr>
        <w:t xml:space="preserve"> вправе определить самостоятельно, по результатам проверки должен составляться отчёт (акт).</w:t>
      </w:r>
      <w:bookmarkEnd w:id="118"/>
      <w:bookmarkEnd w:id="119"/>
    </w:p>
    <w:p w:rsidR="00472097" w:rsidRPr="00335ECD" w:rsidRDefault="00472097" w:rsidP="003D07A9">
      <w:pPr>
        <w:jc w:val="both"/>
        <w:outlineLvl w:val="0"/>
        <w:rPr>
          <w:bCs/>
          <w:sz w:val="22"/>
          <w:szCs w:val="22"/>
        </w:rPr>
      </w:pPr>
      <w:bookmarkStart w:id="120" w:name="_Toc330385335"/>
      <w:bookmarkStart w:id="121" w:name="_Toc330387058"/>
      <w:r>
        <w:rPr>
          <w:bCs/>
          <w:sz w:val="22"/>
          <w:szCs w:val="22"/>
        </w:rPr>
        <w:t>8.1.2. 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w:t>
      </w:r>
      <w:proofErr w:type="gramStart"/>
      <w:r>
        <w:rPr>
          <w:bCs/>
          <w:sz w:val="22"/>
          <w:szCs w:val="22"/>
        </w:rPr>
        <w:t xml:space="preserve"> Э</w:t>
      </w:r>
      <w:proofErr w:type="gramEnd"/>
      <w:r>
        <w:rPr>
          <w:bCs/>
          <w:sz w:val="22"/>
          <w:szCs w:val="22"/>
        </w:rPr>
        <w:t>,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один передаётся представителю Подрядной организации</w:t>
      </w:r>
      <w:r>
        <w:rPr>
          <w:b/>
          <w:bCs/>
          <w:sz w:val="22"/>
          <w:szCs w:val="22"/>
        </w:rPr>
        <w:t xml:space="preserve"> </w:t>
      </w:r>
      <w:r>
        <w:rPr>
          <w:bCs/>
          <w:sz w:val="22"/>
          <w:szCs w:val="22"/>
        </w:rPr>
        <w:t xml:space="preserve"> для устранения выявленных замечаний, второй – остаётся у Заказчика.</w:t>
      </w:r>
      <w:bookmarkEnd w:id="120"/>
      <w:bookmarkEnd w:id="121"/>
    </w:p>
    <w:p w:rsidR="00472097" w:rsidRPr="00335ECD" w:rsidRDefault="00472097" w:rsidP="003D07A9">
      <w:pPr>
        <w:jc w:val="both"/>
        <w:outlineLvl w:val="0"/>
        <w:rPr>
          <w:bCs/>
          <w:sz w:val="22"/>
          <w:szCs w:val="22"/>
        </w:rPr>
      </w:pPr>
      <w:bookmarkStart w:id="122" w:name="_Toc330385336"/>
      <w:bookmarkStart w:id="123" w:name="_Toc330387059"/>
      <w:r>
        <w:rPr>
          <w:bCs/>
          <w:sz w:val="22"/>
          <w:szCs w:val="22"/>
        </w:rPr>
        <w:t>8.2. В ходе проведения работ, должны быть организованы и проводиться совместные совещания по анализу соблюдения Подрядной организацией</w:t>
      </w:r>
      <w:r>
        <w:rPr>
          <w:b/>
          <w:bCs/>
          <w:sz w:val="22"/>
          <w:szCs w:val="22"/>
        </w:rPr>
        <w:t xml:space="preserve"> </w:t>
      </w:r>
      <w:r>
        <w:rPr>
          <w:bCs/>
          <w:sz w:val="22"/>
          <w:szCs w:val="22"/>
        </w:rPr>
        <w:t xml:space="preserve"> требований ОТ, ПБ, ППБ и Э. Совещания должны проводиться регулярно в процессе выполнения работ. Обязательно участие в совещаниях соответствующих руководителей Заказчика и Подрядной организации.</w:t>
      </w:r>
      <w:proofErr w:type="gramStart"/>
      <w:r>
        <w:rPr>
          <w:b/>
          <w:bCs/>
          <w:sz w:val="22"/>
          <w:szCs w:val="22"/>
        </w:rPr>
        <w:t xml:space="preserve"> </w:t>
      </w:r>
      <w:r>
        <w:rPr>
          <w:bCs/>
          <w:sz w:val="22"/>
          <w:szCs w:val="22"/>
        </w:rPr>
        <w:t>.</w:t>
      </w:r>
      <w:proofErr w:type="gramEnd"/>
      <w:r>
        <w:rPr>
          <w:bCs/>
          <w:sz w:val="22"/>
          <w:szCs w:val="22"/>
        </w:rPr>
        <w:t xml:space="preserve"> Периодичность совещаний должна составлять не реже одного раза в месяц. Протоколы совещаний по вопросам ОТ, ПБ, ППБ и</w:t>
      </w:r>
      <w:proofErr w:type="gramStart"/>
      <w:r>
        <w:rPr>
          <w:bCs/>
          <w:sz w:val="22"/>
          <w:szCs w:val="22"/>
        </w:rPr>
        <w:t xml:space="preserve"> Э</w:t>
      </w:r>
      <w:proofErr w:type="gramEnd"/>
      <w:r>
        <w:rPr>
          <w:bCs/>
          <w:sz w:val="22"/>
          <w:szCs w:val="22"/>
        </w:rPr>
        <w:t xml:space="preserve"> составляются в двух экземплярах, по одному для представителей Подрядной организации</w:t>
      </w:r>
      <w:r>
        <w:rPr>
          <w:b/>
          <w:bCs/>
          <w:sz w:val="22"/>
          <w:szCs w:val="22"/>
        </w:rPr>
        <w:t xml:space="preserve"> </w:t>
      </w:r>
      <w:r>
        <w:rPr>
          <w:bCs/>
          <w:sz w:val="22"/>
          <w:szCs w:val="22"/>
        </w:rPr>
        <w:t xml:space="preserve"> и  Заказчика.</w:t>
      </w:r>
      <w:bookmarkEnd w:id="122"/>
      <w:bookmarkEnd w:id="123"/>
    </w:p>
    <w:p w:rsidR="00472097" w:rsidRPr="00335ECD" w:rsidRDefault="00472097" w:rsidP="003D07A9">
      <w:pPr>
        <w:jc w:val="both"/>
        <w:outlineLvl w:val="0"/>
        <w:rPr>
          <w:b/>
          <w:bCs/>
          <w:sz w:val="22"/>
          <w:szCs w:val="22"/>
        </w:rPr>
      </w:pPr>
      <w:bookmarkStart w:id="124" w:name="_Toc330385337"/>
      <w:bookmarkStart w:id="125" w:name="_Toc330387060"/>
      <w:r>
        <w:rPr>
          <w:b/>
          <w:bCs/>
          <w:sz w:val="22"/>
          <w:szCs w:val="22"/>
        </w:rPr>
        <w:t>9.</w:t>
      </w:r>
      <w:r>
        <w:rPr>
          <w:b/>
          <w:bCs/>
          <w:sz w:val="22"/>
          <w:szCs w:val="22"/>
        </w:rPr>
        <w:tab/>
        <w:t>Требования к отчётности</w:t>
      </w:r>
      <w:bookmarkEnd w:id="124"/>
      <w:bookmarkEnd w:id="125"/>
    </w:p>
    <w:p w:rsidR="00472097" w:rsidRPr="00335ECD" w:rsidRDefault="00472097" w:rsidP="003D07A9">
      <w:pPr>
        <w:jc w:val="both"/>
        <w:outlineLvl w:val="0"/>
        <w:rPr>
          <w:bCs/>
          <w:sz w:val="22"/>
          <w:szCs w:val="22"/>
        </w:rPr>
      </w:pPr>
      <w:bookmarkStart w:id="126" w:name="_Toc330385338"/>
      <w:bookmarkStart w:id="127" w:name="_Toc330387061"/>
      <w:r>
        <w:rPr>
          <w:bCs/>
          <w:sz w:val="22"/>
          <w:szCs w:val="22"/>
        </w:rPr>
        <w:t>9.1 Подрядная организация</w:t>
      </w:r>
      <w:r>
        <w:rPr>
          <w:b/>
          <w:bCs/>
          <w:sz w:val="22"/>
          <w:szCs w:val="22"/>
        </w:rPr>
        <w:t xml:space="preserve"> </w:t>
      </w:r>
      <w:r>
        <w:rPr>
          <w:bCs/>
          <w:sz w:val="22"/>
          <w:szCs w:val="22"/>
        </w:rPr>
        <w:t>представляет ежемесячный отчет о результатах работы в области ОТ, ПБ, ППБ и</w:t>
      </w:r>
      <w:proofErr w:type="gramStart"/>
      <w:r>
        <w:rPr>
          <w:bCs/>
          <w:sz w:val="22"/>
          <w:szCs w:val="22"/>
        </w:rPr>
        <w:t xml:space="preserve"> Э</w:t>
      </w:r>
      <w:proofErr w:type="gramEnd"/>
      <w:r>
        <w:rPr>
          <w:bCs/>
          <w:sz w:val="22"/>
          <w:szCs w:val="22"/>
        </w:rPr>
        <w:t xml:space="preserve"> за предыдущий отчетный период в отношении Работ. Отчёт предоставляется в срок до 5 (Пятого) числа месяца следующего за отчетным периодом. В такой отчет включаются следующее:</w:t>
      </w:r>
      <w:bookmarkEnd w:id="126"/>
      <w:bookmarkEnd w:id="127"/>
    </w:p>
    <w:p w:rsidR="00472097" w:rsidRPr="00335ECD" w:rsidRDefault="00472097" w:rsidP="003D07A9">
      <w:pPr>
        <w:jc w:val="both"/>
        <w:outlineLvl w:val="0"/>
        <w:rPr>
          <w:bCs/>
          <w:sz w:val="22"/>
          <w:szCs w:val="22"/>
        </w:rPr>
      </w:pPr>
      <w:bookmarkStart w:id="128" w:name="_Toc330385339"/>
      <w:bookmarkStart w:id="129" w:name="_Toc330387062"/>
      <w:r>
        <w:rPr>
          <w:bCs/>
          <w:sz w:val="22"/>
          <w:szCs w:val="22"/>
        </w:rPr>
        <w:t>•</w:t>
      </w:r>
      <w:r>
        <w:rPr>
          <w:bCs/>
          <w:sz w:val="22"/>
          <w:szCs w:val="22"/>
        </w:rPr>
        <w:tab/>
        <w:t>все несчастные случаи;</w:t>
      </w:r>
      <w:bookmarkEnd w:id="128"/>
      <w:bookmarkEnd w:id="129"/>
    </w:p>
    <w:p w:rsidR="00472097" w:rsidRPr="00335ECD" w:rsidRDefault="00472097" w:rsidP="003D07A9">
      <w:pPr>
        <w:jc w:val="both"/>
        <w:outlineLvl w:val="0"/>
        <w:rPr>
          <w:bCs/>
          <w:sz w:val="22"/>
          <w:szCs w:val="22"/>
        </w:rPr>
      </w:pPr>
      <w:bookmarkStart w:id="130" w:name="_Toc330385340"/>
      <w:bookmarkStart w:id="131" w:name="_Toc330387063"/>
      <w:r>
        <w:rPr>
          <w:bCs/>
          <w:sz w:val="22"/>
          <w:szCs w:val="22"/>
        </w:rPr>
        <w:t>•</w:t>
      </w:r>
      <w:r>
        <w:rPr>
          <w:bCs/>
          <w:sz w:val="22"/>
          <w:szCs w:val="22"/>
        </w:rPr>
        <w:tab/>
        <w:t>все дорожно-транспортные происшествия, относящиеся к тому периоду времени, когда Подрядная организация</w:t>
      </w:r>
      <w:r>
        <w:rPr>
          <w:b/>
          <w:bCs/>
          <w:sz w:val="22"/>
          <w:szCs w:val="22"/>
        </w:rPr>
        <w:t xml:space="preserve"> </w:t>
      </w:r>
      <w:r>
        <w:rPr>
          <w:bCs/>
          <w:sz w:val="22"/>
          <w:szCs w:val="22"/>
        </w:rPr>
        <w:t xml:space="preserve"> выполняла работы для Заказчика;</w:t>
      </w:r>
      <w:bookmarkEnd w:id="130"/>
      <w:bookmarkEnd w:id="131"/>
    </w:p>
    <w:p w:rsidR="00472097" w:rsidRPr="00335ECD" w:rsidRDefault="00472097" w:rsidP="003D07A9">
      <w:pPr>
        <w:jc w:val="both"/>
        <w:outlineLvl w:val="0"/>
        <w:rPr>
          <w:bCs/>
          <w:sz w:val="22"/>
          <w:szCs w:val="22"/>
        </w:rPr>
      </w:pPr>
      <w:bookmarkStart w:id="132" w:name="_Toc330385341"/>
      <w:bookmarkStart w:id="133" w:name="_Toc330387064"/>
      <w:r>
        <w:rPr>
          <w:bCs/>
          <w:sz w:val="22"/>
          <w:szCs w:val="22"/>
        </w:rPr>
        <w:t>•</w:t>
      </w:r>
      <w:r>
        <w:rPr>
          <w:bCs/>
          <w:sz w:val="22"/>
          <w:szCs w:val="22"/>
        </w:rPr>
        <w:tab/>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bookmarkEnd w:id="132"/>
      <w:bookmarkEnd w:id="133"/>
    </w:p>
    <w:p w:rsidR="00472097" w:rsidRPr="00335ECD" w:rsidRDefault="00472097" w:rsidP="003D07A9">
      <w:pPr>
        <w:jc w:val="both"/>
        <w:outlineLvl w:val="0"/>
        <w:rPr>
          <w:bCs/>
          <w:sz w:val="22"/>
          <w:szCs w:val="22"/>
        </w:rPr>
      </w:pPr>
      <w:bookmarkStart w:id="134" w:name="_Toc330385342"/>
      <w:bookmarkStart w:id="135" w:name="_Toc330387065"/>
      <w:r>
        <w:rPr>
          <w:bCs/>
          <w:sz w:val="22"/>
          <w:szCs w:val="22"/>
        </w:rPr>
        <w:lastRenderedPageBreak/>
        <w:t>•</w:t>
      </w:r>
      <w:r>
        <w:rPr>
          <w:bCs/>
          <w:sz w:val="22"/>
          <w:szCs w:val="22"/>
        </w:rPr>
        <w:tab/>
        <w:t>любые другие события, о которых необходимо сообщать компетентным государственным органам;</w:t>
      </w:r>
      <w:bookmarkEnd w:id="134"/>
      <w:bookmarkEnd w:id="135"/>
    </w:p>
    <w:p w:rsidR="00472097" w:rsidRPr="00335ECD" w:rsidRDefault="00472097" w:rsidP="003D07A9">
      <w:pPr>
        <w:jc w:val="both"/>
        <w:outlineLvl w:val="0"/>
        <w:rPr>
          <w:bCs/>
          <w:sz w:val="22"/>
          <w:szCs w:val="22"/>
        </w:rPr>
      </w:pPr>
      <w:bookmarkStart w:id="136" w:name="_Toc330385343"/>
      <w:bookmarkStart w:id="137" w:name="_Toc330387066"/>
      <w:r>
        <w:rPr>
          <w:bCs/>
          <w:sz w:val="22"/>
          <w:szCs w:val="22"/>
        </w:rPr>
        <w:t>•</w:t>
      </w:r>
      <w:r>
        <w:rPr>
          <w:bCs/>
          <w:sz w:val="22"/>
          <w:szCs w:val="22"/>
        </w:rPr>
        <w:tab/>
        <w:t>оценочное общее количество рабочих часов, отработанных персоналом Подрядной организации</w:t>
      </w:r>
      <w:r>
        <w:rPr>
          <w:b/>
          <w:bCs/>
          <w:sz w:val="22"/>
          <w:szCs w:val="22"/>
        </w:rPr>
        <w:t xml:space="preserve"> </w:t>
      </w:r>
      <w:r>
        <w:rPr>
          <w:bCs/>
          <w:sz w:val="22"/>
          <w:szCs w:val="22"/>
        </w:rPr>
        <w:t xml:space="preserve"> на месте проведения работ, общее число работников Генерального подрядчика на месте проведения работ и др.</w:t>
      </w:r>
      <w:bookmarkEnd w:id="136"/>
      <w:bookmarkEnd w:id="137"/>
    </w:p>
    <w:p w:rsidR="00472097" w:rsidRPr="00335ECD" w:rsidRDefault="00472097" w:rsidP="003D07A9">
      <w:pPr>
        <w:jc w:val="both"/>
        <w:outlineLvl w:val="0"/>
        <w:rPr>
          <w:bCs/>
          <w:sz w:val="22"/>
          <w:szCs w:val="22"/>
        </w:rPr>
      </w:pPr>
      <w:bookmarkStart w:id="138" w:name="_Toc330385344"/>
      <w:bookmarkStart w:id="139" w:name="_Toc330387067"/>
      <w:r>
        <w:rPr>
          <w:bCs/>
          <w:sz w:val="22"/>
          <w:szCs w:val="22"/>
        </w:rPr>
        <w:t>9.2. В дополнение к представлению отчёта, Подрядная организация</w:t>
      </w:r>
      <w:r>
        <w:rPr>
          <w:b/>
          <w:bCs/>
          <w:sz w:val="22"/>
          <w:szCs w:val="22"/>
        </w:rPr>
        <w:t xml:space="preserve"> </w:t>
      </w:r>
      <w:r>
        <w:rPr>
          <w:bCs/>
          <w:sz w:val="22"/>
          <w:szCs w:val="22"/>
        </w:rPr>
        <w:t>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bookmarkEnd w:id="138"/>
      <w:bookmarkEnd w:id="139"/>
    </w:p>
    <w:p w:rsidR="00472097" w:rsidRPr="00335ECD" w:rsidRDefault="00472097" w:rsidP="003D07A9">
      <w:pPr>
        <w:jc w:val="both"/>
        <w:outlineLvl w:val="0"/>
        <w:rPr>
          <w:b/>
          <w:bCs/>
          <w:sz w:val="22"/>
          <w:szCs w:val="22"/>
        </w:rPr>
      </w:pPr>
      <w:bookmarkStart w:id="140" w:name="_Toc330385345"/>
      <w:bookmarkStart w:id="141" w:name="_Toc330387068"/>
      <w:r>
        <w:rPr>
          <w:b/>
          <w:bCs/>
          <w:sz w:val="22"/>
          <w:szCs w:val="22"/>
        </w:rPr>
        <w:t>10.</w:t>
      </w:r>
      <w:r>
        <w:rPr>
          <w:b/>
          <w:bCs/>
          <w:sz w:val="22"/>
          <w:szCs w:val="22"/>
        </w:rPr>
        <w:tab/>
        <w:t xml:space="preserve">Требования к </w:t>
      </w:r>
      <w:proofErr w:type="spellStart"/>
      <w:r>
        <w:rPr>
          <w:b/>
          <w:bCs/>
          <w:sz w:val="22"/>
          <w:szCs w:val="22"/>
        </w:rPr>
        <w:t>профпригодности</w:t>
      </w:r>
      <w:proofErr w:type="spellEnd"/>
      <w:r>
        <w:rPr>
          <w:b/>
          <w:bCs/>
          <w:sz w:val="22"/>
          <w:szCs w:val="22"/>
        </w:rPr>
        <w:t xml:space="preserve"> персонала по состоянию здоровья</w:t>
      </w:r>
      <w:bookmarkEnd w:id="140"/>
      <w:bookmarkEnd w:id="141"/>
    </w:p>
    <w:p w:rsidR="00472097" w:rsidRPr="00335ECD" w:rsidRDefault="00472097" w:rsidP="003D07A9">
      <w:pPr>
        <w:jc w:val="both"/>
        <w:outlineLvl w:val="0"/>
        <w:rPr>
          <w:bCs/>
          <w:sz w:val="22"/>
          <w:szCs w:val="22"/>
        </w:rPr>
      </w:pPr>
      <w:bookmarkStart w:id="142" w:name="_Toc330385346"/>
      <w:bookmarkStart w:id="143" w:name="_Toc330387069"/>
      <w:r>
        <w:rPr>
          <w:bCs/>
          <w:sz w:val="22"/>
          <w:szCs w:val="22"/>
        </w:rPr>
        <w:t>Все работники, предложенные Подрядной организацией</w:t>
      </w:r>
      <w:r>
        <w:rPr>
          <w:b/>
          <w:bCs/>
          <w:sz w:val="22"/>
          <w:szCs w:val="22"/>
        </w:rPr>
        <w:t xml:space="preserve"> </w:t>
      </w:r>
      <w:r>
        <w:rPr>
          <w:bCs/>
          <w:sz w:val="22"/>
          <w:szCs w:val="22"/>
        </w:rPr>
        <w:t xml:space="preserve"> для выполнения Работ, должны быть годны к выполнению своих обязанностей по состоянию здоровья в соответствии с требованиями законодательства.  </w:t>
      </w:r>
    </w:p>
    <w:p w:rsidR="00472097" w:rsidRPr="00335ECD" w:rsidRDefault="00472097" w:rsidP="003D07A9">
      <w:pPr>
        <w:jc w:val="both"/>
        <w:outlineLvl w:val="0"/>
        <w:rPr>
          <w:bCs/>
          <w:sz w:val="22"/>
          <w:szCs w:val="22"/>
        </w:rPr>
      </w:pPr>
      <w:r>
        <w:rPr>
          <w:bCs/>
          <w:sz w:val="22"/>
          <w:szCs w:val="22"/>
        </w:rPr>
        <w:t>Все работники, предложенные Подрядной организацией</w:t>
      </w:r>
      <w:r>
        <w:rPr>
          <w:b/>
          <w:bCs/>
          <w:sz w:val="22"/>
          <w:szCs w:val="22"/>
        </w:rPr>
        <w:t xml:space="preserve"> </w:t>
      </w:r>
      <w:r>
        <w:rPr>
          <w:bCs/>
          <w:sz w:val="22"/>
          <w:szCs w:val="22"/>
        </w:rPr>
        <w:t xml:space="preserve"> для выполнения Работ, должны проходить периодический, ежегодный медицинский осмотр. Подрядная организация обязана </w:t>
      </w:r>
      <w:proofErr w:type="gramStart"/>
      <w:r>
        <w:rPr>
          <w:bCs/>
          <w:sz w:val="22"/>
          <w:szCs w:val="22"/>
        </w:rPr>
        <w:t>предоставить соответствующие подтверждающие документы</w:t>
      </w:r>
      <w:proofErr w:type="gramEnd"/>
      <w:r>
        <w:rPr>
          <w:bCs/>
          <w:sz w:val="22"/>
          <w:szCs w:val="22"/>
        </w:rPr>
        <w:t xml:space="preserve"> о проведение медицинских осмотров работников Заказчику по запросу, в срок 10 (десяти) календарных дней с момента получения запроса.</w:t>
      </w:r>
      <w:bookmarkEnd w:id="142"/>
      <w:bookmarkEnd w:id="143"/>
    </w:p>
    <w:p w:rsidR="00472097" w:rsidRPr="00335ECD" w:rsidRDefault="00472097" w:rsidP="003D07A9">
      <w:pPr>
        <w:jc w:val="both"/>
        <w:outlineLvl w:val="0"/>
        <w:rPr>
          <w:b/>
          <w:bCs/>
          <w:sz w:val="22"/>
          <w:szCs w:val="22"/>
        </w:rPr>
      </w:pPr>
      <w:bookmarkStart w:id="144" w:name="_Toc330385347"/>
      <w:bookmarkStart w:id="145" w:name="_Toc330387070"/>
      <w:r>
        <w:rPr>
          <w:b/>
          <w:bCs/>
          <w:sz w:val="22"/>
          <w:szCs w:val="22"/>
        </w:rPr>
        <w:t>11.</w:t>
      </w:r>
      <w:r>
        <w:rPr>
          <w:b/>
          <w:bCs/>
          <w:sz w:val="22"/>
          <w:szCs w:val="22"/>
        </w:rPr>
        <w:tab/>
        <w:t>Состояние мест проведения работ</w:t>
      </w:r>
      <w:bookmarkEnd w:id="144"/>
      <w:bookmarkEnd w:id="145"/>
    </w:p>
    <w:p w:rsidR="00472097" w:rsidRPr="00335ECD" w:rsidRDefault="00472097" w:rsidP="003D07A9">
      <w:pPr>
        <w:jc w:val="both"/>
        <w:outlineLvl w:val="0"/>
        <w:rPr>
          <w:bCs/>
          <w:sz w:val="22"/>
          <w:szCs w:val="22"/>
        </w:rPr>
      </w:pPr>
      <w:bookmarkStart w:id="146" w:name="_Toc330385348"/>
      <w:bookmarkStart w:id="147" w:name="_Toc330387071"/>
      <w:r>
        <w:rPr>
          <w:bCs/>
          <w:sz w:val="22"/>
          <w:szCs w:val="22"/>
        </w:rPr>
        <w:t xml:space="preserve">11.1. В месте проведения подрядной организацией работ на границе рабочей зоны подрядная организация должна </w:t>
      </w:r>
      <w:proofErr w:type="gramStart"/>
      <w:r>
        <w:rPr>
          <w:bCs/>
          <w:sz w:val="22"/>
          <w:szCs w:val="22"/>
        </w:rPr>
        <w:t>разместить</w:t>
      </w:r>
      <w:proofErr w:type="gramEnd"/>
      <w:r>
        <w:rPr>
          <w:bCs/>
          <w:sz w:val="22"/>
          <w:szCs w:val="22"/>
        </w:rPr>
        <w:t xml:space="preserve"> информационную табличку с указанием:</w:t>
      </w:r>
      <w:bookmarkEnd w:id="146"/>
      <w:bookmarkEnd w:id="147"/>
    </w:p>
    <w:p w:rsidR="00472097" w:rsidRPr="00335ECD" w:rsidRDefault="00472097" w:rsidP="003D07A9">
      <w:pPr>
        <w:jc w:val="both"/>
        <w:outlineLvl w:val="0"/>
        <w:rPr>
          <w:bCs/>
          <w:sz w:val="22"/>
          <w:szCs w:val="22"/>
        </w:rPr>
      </w:pPr>
      <w:bookmarkStart w:id="148" w:name="_Toc330385349"/>
      <w:bookmarkStart w:id="149" w:name="_Toc330387072"/>
      <w:r>
        <w:rPr>
          <w:bCs/>
          <w:sz w:val="22"/>
          <w:szCs w:val="22"/>
        </w:rPr>
        <w:t>•</w:t>
      </w:r>
      <w:r>
        <w:rPr>
          <w:bCs/>
          <w:sz w:val="22"/>
          <w:szCs w:val="22"/>
        </w:rPr>
        <w:tab/>
        <w:t>наименования подрядной организации</w:t>
      </w:r>
      <w:bookmarkEnd w:id="148"/>
      <w:bookmarkEnd w:id="149"/>
    </w:p>
    <w:p w:rsidR="00472097" w:rsidRPr="00335ECD" w:rsidRDefault="00472097" w:rsidP="003D07A9">
      <w:pPr>
        <w:jc w:val="both"/>
        <w:outlineLvl w:val="0"/>
        <w:rPr>
          <w:bCs/>
          <w:sz w:val="22"/>
          <w:szCs w:val="22"/>
        </w:rPr>
      </w:pPr>
      <w:bookmarkStart w:id="150" w:name="_Toc330385350"/>
      <w:bookmarkStart w:id="151" w:name="_Toc330387073"/>
      <w:r>
        <w:rPr>
          <w:bCs/>
          <w:sz w:val="22"/>
          <w:szCs w:val="22"/>
        </w:rPr>
        <w:t>•</w:t>
      </w:r>
      <w:r>
        <w:rPr>
          <w:bCs/>
          <w:sz w:val="22"/>
          <w:szCs w:val="22"/>
        </w:rPr>
        <w:tab/>
        <w:t>ответственных:</w:t>
      </w:r>
      <w:bookmarkEnd w:id="150"/>
      <w:bookmarkEnd w:id="151"/>
    </w:p>
    <w:p w:rsidR="00472097" w:rsidRPr="00335ECD" w:rsidRDefault="00472097" w:rsidP="003D07A9">
      <w:pPr>
        <w:jc w:val="both"/>
        <w:outlineLvl w:val="0"/>
        <w:rPr>
          <w:bCs/>
          <w:sz w:val="22"/>
          <w:szCs w:val="22"/>
        </w:rPr>
      </w:pPr>
      <w:bookmarkStart w:id="152" w:name="_Toc330385351"/>
      <w:bookmarkStart w:id="153" w:name="_Toc330387074"/>
      <w:r>
        <w:rPr>
          <w:bCs/>
          <w:sz w:val="22"/>
          <w:szCs w:val="22"/>
        </w:rPr>
        <w:t>•</w:t>
      </w:r>
      <w:r>
        <w:rPr>
          <w:bCs/>
          <w:sz w:val="22"/>
          <w:szCs w:val="22"/>
        </w:rPr>
        <w:tab/>
        <w:t>Руководителя организации – Ф.И.О., должность, телефон;</w:t>
      </w:r>
      <w:bookmarkEnd w:id="152"/>
      <w:bookmarkEnd w:id="153"/>
    </w:p>
    <w:p w:rsidR="00472097" w:rsidRPr="00335ECD" w:rsidRDefault="00472097" w:rsidP="003D07A9">
      <w:pPr>
        <w:jc w:val="both"/>
        <w:outlineLvl w:val="0"/>
        <w:rPr>
          <w:bCs/>
          <w:sz w:val="22"/>
          <w:szCs w:val="22"/>
        </w:rPr>
      </w:pPr>
      <w:bookmarkStart w:id="154" w:name="_Toc330385352"/>
      <w:bookmarkStart w:id="155" w:name="_Toc330387075"/>
      <w:r>
        <w:rPr>
          <w:bCs/>
          <w:sz w:val="22"/>
          <w:szCs w:val="22"/>
        </w:rPr>
        <w:t>•</w:t>
      </w:r>
      <w:r>
        <w:rPr>
          <w:bCs/>
          <w:sz w:val="22"/>
          <w:szCs w:val="22"/>
        </w:rPr>
        <w:tab/>
        <w:t>Производителя работ - Ф.И.О., должность, телефон;</w:t>
      </w:r>
      <w:bookmarkEnd w:id="154"/>
      <w:bookmarkEnd w:id="155"/>
    </w:p>
    <w:p w:rsidR="00472097" w:rsidRPr="00335ECD" w:rsidRDefault="00472097" w:rsidP="003D07A9">
      <w:pPr>
        <w:jc w:val="both"/>
        <w:outlineLvl w:val="0"/>
        <w:rPr>
          <w:bCs/>
          <w:sz w:val="22"/>
          <w:szCs w:val="22"/>
        </w:rPr>
      </w:pPr>
      <w:bookmarkStart w:id="156" w:name="_Toc330385353"/>
      <w:bookmarkStart w:id="157" w:name="_Toc330387076"/>
      <w:r>
        <w:rPr>
          <w:bCs/>
          <w:sz w:val="22"/>
          <w:szCs w:val="22"/>
        </w:rPr>
        <w:t>•</w:t>
      </w:r>
      <w:r>
        <w:rPr>
          <w:bCs/>
          <w:sz w:val="22"/>
          <w:szCs w:val="22"/>
        </w:rPr>
        <w:tab/>
        <w:t>по вопросам ОТБ и ПЭБ - Ф.И.О., должность, телефон.</w:t>
      </w:r>
      <w:bookmarkEnd w:id="156"/>
      <w:bookmarkEnd w:id="157"/>
    </w:p>
    <w:p w:rsidR="00472097" w:rsidRPr="00335ECD" w:rsidRDefault="00472097" w:rsidP="003D07A9">
      <w:pPr>
        <w:jc w:val="both"/>
        <w:outlineLvl w:val="0"/>
        <w:rPr>
          <w:bCs/>
          <w:sz w:val="22"/>
          <w:szCs w:val="22"/>
        </w:rPr>
      </w:pPr>
    </w:p>
    <w:p w:rsidR="00472097" w:rsidRPr="00335ECD" w:rsidRDefault="00472097" w:rsidP="003D07A9">
      <w:pPr>
        <w:jc w:val="both"/>
        <w:outlineLvl w:val="0"/>
        <w:rPr>
          <w:bCs/>
          <w:sz w:val="22"/>
          <w:szCs w:val="22"/>
        </w:rPr>
      </w:pPr>
      <w:bookmarkStart w:id="158" w:name="_Toc330385354"/>
      <w:bookmarkStart w:id="159" w:name="_Toc330387077"/>
      <w:r>
        <w:rPr>
          <w:bCs/>
          <w:sz w:val="22"/>
          <w:szCs w:val="22"/>
        </w:rPr>
        <w:t>11.2. Подрядная организация обеспечивает, чтобы все работники, предоставленные Подрядной организацией</w:t>
      </w:r>
      <w:r>
        <w:rPr>
          <w:b/>
          <w:bCs/>
          <w:sz w:val="22"/>
          <w:szCs w:val="22"/>
        </w:rPr>
        <w:t xml:space="preserve"> </w:t>
      </w:r>
      <w:r>
        <w:rPr>
          <w:bCs/>
          <w:sz w:val="22"/>
          <w:szCs w:val="22"/>
        </w:rPr>
        <w:t xml:space="preserve">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bookmarkEnd w:id="158"/>
      <w:bookmarkEnd w:id="159"/>
    </w:p>
    <w:p w:rsidR="00472097" w:rsidRPr="00335ECD" w:rsidRDefault="00472097" w:rsidP="003D07A9">
      <w:pPr>
        <w:jc w:val="both"/>
        <w:outlineLvl w:val="0"/>
        <w:rPr>
          <w:bCs/>
          <w:sz w:val="22"/>
          <w:szCs w:val="22"/>
        </w:rPr>
      </w:pPr>
      <w:bookmarkStart w:id="160" w:name="_Toc330385355"/>
      <w:bookmarkStart w:id="161" w:name="_Toc330387078"/>
      <w:r>
        <w:rPr>
          <w:bCs/>
          <w:sz w:val="22"/>
          <w:szCs w:val="22"/>
        </w:rPr>
        <w:t>11.3.   По завершении Работ Подрядная организация</w:t>
      </w:r>
      <w:r>
        <w:rPr>
          <w:b/>
          <w:bCs/>
          <w:sz w:val="22"/>
          <w:szCs w:val="22"/>
        </w:rPr>
        <w:t xml:space="preserve"> </w:t>
      </w:r>
      <w:r>
        <w:rPr>
          <w:bCs/>
          <w:sz w:val="22"/>
          <w:szCs w:val="22"/>
        </w:rPr>
        <w:t xml:space="preserve">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bookmarkEnd w:id="160"/>
      <w:bookmarkEnd w:id="161"/>
    </w:p>
    <w:p w:rsidR="00472097" w:rsidRPr="00335ECD" w:rsidRDefault="00472097" w:rsidP="003D07A9">
      <w:pPr>
        <w:jc w:val="both"/>
        <w:outlineLvl w:val="0"/>
        <w:rPr>
          <w:b/>
          <w:bCs/>
          <w:sz w:val="22"/>
          <w:szCs w:val="22"/>
        </w:rPr>
      </w:pPr>
      <w:bookmarkStart w:id="162" w:name="_Toc330385356"/>
      <w:bookmarkStart w:id="163" w:name="_Toc330387079"/>
      <w:r>
        <w:rPr>
          <w:b/>
          <w:bCs/>
          <w:sz w:val="22"/>
          <w:szCs w:val="22"/>
        </w:rPr>
        <w:t>12.      Требования к оборудованию</w:t>
      </w:r>
      <w:bookmarkEnd w:id="162"/>
      <w:bookmarkEnd w:id="163"/>
    </w:p>
    <w:p w:rsidR="00472097" w:rsidRPr="00335ECD" w:rsidRDefault="00472097" w:rsidP="003D07A9">
      <w:pPr>
        <w:jc w:val="both"/>
        <w:outlineLvl w:val="0"/>
        <w:rPr>
          <w:bCs/>
          <w:sz w:val="22"/>
          <w:szCs w:val="22"/>
        </w:rPr>
      </w:pPr>
      <w:bookmarkStart w:id="164" w:name="_Toc330385357"/>
      <w:bookmarkStart w:id="165" w:name="_Toc330387080"/>
      <w:r>
        <w:rPr>
          <w:bCs/>
          <w:sz w:val="22"/>
          <w:szCs w:val="22"/>
        </w:rPr>
        <w:t>12.1. В целях обеспечения эффективного и безопасного выполнения работ, а также исключения простоев в ходе выполнения работ, Подрядная организация</w:t>
      </w:r>
      <w:r>
        <w:rPr>
          <w:b/>
          <w:bCs/>
          <w:sz w:val="22"/>
          <w:szCs w:val="22"/>
        </w:rPr>
        <w:t xml:space="preserve"> </w:t>
      </w:r>
      <w:r>
        <w:rPr>
          <w:bCs/>
          <w:sz w:val="22"/>
          <w:szCs w:val="22"/>
        </w:rPr>
        <w:t>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bookmarkEnd w:id="164"/>
      <w:bookmarkEnd w:id="165"/>
    </w:p>
    <w:p w:rsidR="00472097" w:rsidRPr="00335ECD" w:rsidRDefault="00472097" w:rsidP="003D07A9">
      <w:pPr>
        <w:jc w:val="both"/>
        <w:outlineLvl w:val="0"/>
        <w:rPr>
          <w:bCs/>
          <w:sz w:val="22"/>
          <w:szCs w:val="22"/>
        </w:rPr>
      </w:pPr>
      <w:bookmarkStart w:id="166" w:name="_Toc330385358"/>
      <w:bookmarkStart w:id="167" w:name="_Toc330387081"/>
      <w:r>
        <w:rPr>
          <w:bCs/>
          <w:sz w:val="22"/>
          <w:szCs w:val="22"/>
        </w:rPr>
        <w:t>12.2. Использование Подрядной организацией</w:t>
      </w:r>
      <w:r>
        <w:rPr>
          <w:b/>
          <w:bCs/>
          <w:sz w:val="22"/>
          <w:szCs w:val="22"/>
        </w:rPr>
        <w:t xml:space="preserve"> </w:t>
      </w:r>
      <w:r>
        <w:rPr>
          <w:bCs/>
          <w:sz w:val="22"/>
          <w:szCs w:val="22"/>
        </w:rPr>
        <w:t xml:space="preserve">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bookmarkEnd w:id="166"/>
      <w:bookmarkEnd w:id="167"/>
    </w:p>
    <w:p w:rsidR="00472097" w:rsidRPr="00335ECD" w:rsidRDefault="00472097" w:rsidP="003D07A9">
      <w:pPr>
        <w:jc w:val="both"/>
        <w:outlineLvl w:val="0"/>
        <w:rPr>
          <w:bCs/>
          <w:sz w:val="22"/>
          <w:szCs w:val="22"/>
        </w:rPr>
      </w:pPr>
      <w:bookmarkStart w:id="168" w:name="_Toc330385359"/>
      <w:bookmarkStart w:id="169" w:name="_Toc330387082"/>
      <w:r>
        <w:rPr>
          <w:bCs/>
          <w:sz w:val="22"/>
          <w:szCs w:val="22"/>
        </w:rPr>
        <w:t>12.3. Все оборудование, используемое Подрядной организацией должно поддерживаться в безопасном, рабочем состоянии.</w:t>
      </w:r>
      <w:bookmarkEnd w:id="168"/>
      <w:bookmarkEnd w:id="169"/>
    </w:p>
    <w:p w:rsidR="00472097" w:rsidRPr="00335ECD" w:rsidRDefault="00472097" w:rsidP="003D07A9">
      <w:pPr>
        <w:jc w:val="both"/>
        <w:outlineLvl w:val="0"/>
        <w:rPr>
          <w:bCs/>
          <w:sz w:val="22"/>
          <w:szCs w:val="22"/>
        </w:rPr>
      </w:pPr>
      <w:bookmarkStart w:id="170" w:name="_Toc330385360"/>
      <w:bookmarkStart w:id="171" w:name="_Toc330387083"/>
      <w:r>
        <w:rPr>
          <w:bCs/>
          <w:sz w:val="22"/>
          <w:szCs w:val="22"/>
        </w:rPr>
        <w:t>12.4.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bookmarkEnd w:id="170"/>
      <w:bookmarkEnd w:id="171"/>
    </w:p>
    <w:p w:rsidR="00472097" w:rsidRPr="00335ECD" w:rsidRDefault="00472097" w:rsidP="003D07A9">
      <w:pPr>
        <w:jc w:val="both"/>
        <w:outlineLvl w:val="0"/>
        <w:rPr>
          <w:bCs/>
          <w:sz w:val="22"/>
          <w:szCs w:val="22"/>
        </w:rPr>
      </w:pPr>
      <w:bookmarkStart w:id="172" w:name="_Toc330385361"/>
      <w:bookmarkStart w:id="173" w:name="_Toc330387084"/>
      <w:r>
        <w:rPr>
          <w:bCs/>
          <w:sz w:val="22"/>
          <w:szCs w:val="22"/>
        </w:rPr>
        <w:t>12.5.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w:t>
      </w:r>
      <w:r>
        <w:rPr>
          <w:b/>
          <w:bCs/>
          <w:sz w:val="22"/>
          <w:szCs w:val="22"/>
        </w:rPr>
        <w:t xml:space="preserve"> </w:t>
      </w:r>
      <w:r>
        <w:rPr>
          <w:bCs/>
          <w:sz w:val="22"/>
          <w:szCs w:val="22"/>
        </w:rPr>
        <w:t xml:space="preserve">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bookmarkEnd w:id="172"/>
      <w:bookmarkEnd w:id="173"/>
    </w:p>
    <w:p w:rsidR="00472097" w:rsidRPr="00335ECD" w:rsidRDefault="00472097" w:rsidP="003D07A9">
      <w:pPr>
        <w:jc w:val="both"/>
        <w:outlineLvl w:val="0"/>
        <w:rPr>
          <w:bCs/>
          <w:sz w:val="22"/>
          <w:szCs w:val="22"/>
        </w:rPr>
      </w:pPr>
      <w:bookmarkStart w:id="174" w:name="_Toc330385362"/>
      <w:bookmarkStart w:id="175" w:name="_Toc330387085"/>
      <w:r>
        <w:rPr>
          <w:bCs/>
          <w:sz w:val="22"/>
          <w:szCs w:val="22"/>
        </w:rPr>
        <w:lastRenderedPageBreak/>
        <w:t>12.6.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bookmarkEnd w:id="174"/>
      <w:bookmarkEnd w:id="175"/>
    </w:p>
    <w:p w:rsidR="00472097" w:rsidRPr="00335ECD" w:rsidRDefault="00472097" w:rsidP="003D07A9">
      <w:pPr>
        <w:jc w:val="both"/>
        <w:outlineLvl w:val="0"/>
        <w:rPr>
          <w:bCs/>
          <w:sz w:val="22"/>
          <w:szCs w:val="22"/>
        </w:rPr>
      </w:pPr>
      <w:bookmarkStart w:id="176" w:name="_Toc330385363"/>
      <w:bookmarkStart w:id="177" w:name="_Toc330387086"/>
      <w:r>
        <w:rPr>
          <w:bCs/>
          <w:sz w:val="22"/>
          <w:szCs w:val="22"/>
        </w:rPr>
        <w:t>Дальнейшая эксплуатация разрешается после устранения выявленных недостатков.</w:t>
      </w:r>
      <w:bookmarkEnd w:id="176"/>
      <w:bookmarkEnd w:id="177"/>
    </w:p>
    <w:p w:rsidR="00472097" w:rsidRPr="00335ECD" w:rsidRDefault="00472097" w:rsidP="003D07A9">
      <w:pPr>
        <w:jc w:val="both"/>
        <w:outlineLvl w:val="0"/>
        <w:rPr>
          <w:bCs/>
          <w:sz w:val="22"/>
          <w:szCs w:val="22"/>
        </w:rPr>
      </w:pPr>
      <w:bookmarkStart w:id="178" w:name="_Toc330385364"/>
      <w:bookmarkStart w:id="179" w:name="_Toc330387087"/>
      <w:r>
        <w:rPr>
          <w:bCs/>
          <w:sz w:val="22"/>
          <w:szCs w:val="22"/>
        </w:rPr>
        <w:t>12.7.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по ОТ, ПБ, ППБ и Э.</w:t>
      </w:r>
      <w:bookmarkEnd w:id="178"/>
      <w:bookmarkEnd w:id="179"/>
    </w:p>
    <w:p w:rsidR="00472097" w:rsidRPr="00335ECD" w:rsidRDefault="00472097" w:rsidP="003D07A9">
      <w:pPr>
        <w:jc w:val="both"/>
        <w:outlineLvl w:val="0"/>
        <w:rPr>
          <w:bCs/>
          <w:sz w:val="22"/>
          <w:szCs w:val="22"/>
        </w:rPr>
      </w:pPr>
      <w:bookmarkStart w:id="180" w:name="_Toc330385365"/>
      <w:bookmarkStart w:id="181" w:name="_Toc330387088"/>
      <w:r>
        <w:rPr>
          <w:bCs/>
          <w:sz w:val="22"/>
          <w:szCs w:val="22"/>
        </w:rPr>
        <w:t>12.8. Размещение оборудования на месте проведения работ заранее согласовывается с представителем Заказчика.</w:t>
      </w:r>
      <w:bookmarkEnd w:id="180"/>
      <w:bookmarkEnd w:id="181"/>
    </w:p>
    <w:p w:rsidR="00472097" w:rsidRPr="00335ECD" w:rsidRDefault="00472097" w:rsidP="003D07A9">
      <w:pPr>
        <w:jc w:val="both"/>
        <w:outlineLvl w:val="0"/>
        <w:rPr>
          <w:bCs/>
          <w:sz w:val="22"/>
          <w:szCs w:val="22"/>
        </w:rPr>
      </w:pPr>
      <w:bookmarkStart w:id="182" w:name="_Toc330385366"/>
      <w:bookmarkStart w:id="183" w:name="_Toc330387089"/>
      <w:r>
        <w:rPr>
          <w:bCs/>
          <w:sz w:val="22"/>
          <w:szCs w:val="22"/>
        </w:rPr>
        <w:t>12.9. Работники Подрядной организации,</w:t>
      </w:r>
      <w:r>
        <w:rPr>
          <w:b/>
          <w:bCs/>
          <w:sz w:val="22"/>
          <w:szCs w:val="22"/>
        </w:rPr>
        <w:t xml:space="preserve"> </w:t>
      </w:r>
      <w:r>
        <w:rPr>
          <w:bCs/>
          <w:sz w:val="22"/>
          <w:szCs w:val="22"/>
        </w:rPr>
        <w:t>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bookmarkEnd w:id="182"/>
      <w:bookmarkEnd w:id="183"/>
    </w:p>
    <w:p w:rsidR="00472097" w:rsidRPr="00335ECD" w:rsidRDefault="00472097" w:rsidP="003D07A9">
      <w:pPr>
        <w:jc w:val="both"/>
        <w:outlineLvl w:val="0"/>
        <w:rPr>
          <w:bCs/>
          <w:sz w:val="22"/>
          <w:szCs w:val="22"/>
        </w:rPr>
      </w:pPr>
      <w:bookmarkStart w:id="184" w:name="_Toc330385367"/>
      <w:bookmarkStart w:id="185" w:name="_Toc330387090"/>
      <w:r>
        <w:rPr>
          <w:bCs/>
          <w:sz w:val="22"/>
          <w:szCs w:val="22"/>
        </w:rPr>
        <w:t>12.10. Подрядная организация несет ответственность за эксплуатацию всего оборудования в соответствии с действующим законодательством и Договором.</w:t>
      </w:r>
      <w:bookmarkEnd w:id="184"/>
      <w:bookmarkEnd w:id="185"/>
    </w:p>
    <w:p w:rsidR="00472097" w:rsidRPr="00335ECD" w:rsidRDefault="00472097" w:rsidP="003D07A9">
      <w:pPr>
        <w:jc w:val="both"/>
        <w:outlineLvl w:val="0"/>
        <w:rPr>
          <w:b/>
          <w:bCs/>
          <w:sz w:val="22"/>
          <w:szCs w:val="22"/>
        </w:rPr>
      </w:pPr>
      <w:bookmarkStart w:id="186" w:name="_Toc330385368"/>
      <w:bookmarkStart w:id="187" w:name="_Toc330387091"/>
      <w:r>
        <w:rPr>
          <w:b/>
          <w:bCs/>
          <w:sz w:val="22"/>
          <w:szCs w:val="22"/>
        </w:rPr>
        <w:t>13.      Охрана Окружающей Среды</w:t>
      </w:r>
      <w:bookmarkEnd w:id="186"/>
      <w:bookmarkEnd w:id="187"/>
    </w:p>
    <w:p w:rsidR="00472097" w:rsidRPr="00335ECD" w:rsidRDefault="00472097" w:rsidP="003D07A9">
      <w:pPr>
        <w:jc w:val="both"/>
        <w:outlineLvl w:val="0"/>
        <w:rPr>
          <w:bCs/>
          <w:sz w:val="22"/>
          <w:szCs w:val="22"/>
        </w:rPr>
      </w:pPr>
      <w:bookmarkStart w:id="188" w:name="_Toc330385369"/>
      <w:bookmarkStart w:id="189" w:name="_Toc330387092"/>
      <w:r>
        <w:rPr>
          <w:bCs/>
          <w:sz w:val="22"/>
          <w:szCs w:val="22"/>
        </w:rPr>
        <w:t xml:space="preserve">13.1. Подрядная организация принимает все необходимые меры предосторожности, направленные на охрану окружающей среды в процессе выполнения Работ. </w:t>
      </w:r>
    </w:p>
    <w:p w:rsidR="00472097" w:rsidRPr="00335ECD" w:rsidRDefault="00472097" w:rsidP="003D07A9">
      <w:pPr>
        <w:jc w:val="both"/>
        <w:outlineLvl w:val="0"/>
        <w:rPr>
          <w:bCs/>
          <w:sz w:val="22"/>
          <w:szCs w:val="22"/>
        </w:rPr>
      </w:pPr>
      <w:r>
        <w:rPr>
          <w:bCs/>
          <w:sz w:val="22"/>
          <w:szCs w:val="22"/>
        </w:rPr>
        <w:t>Обязанности Подрядной организации включают в себя, помимо прочего, предотвращение причинения неудо</w:t>
      </w:r>
      <w:proofErr w:type="gramStart"/>
      <w:r>
        <w:rPr>
          <w:bCs/>
          <w:sz w:val="22"/>
          <w:szCs w:val="22"/>
        </w:rPr>
        <w:t>бств тр</w:t>
      </w:r>
      <w:proofErr w:type="gramEnd"/>
      <w:r>
        <w:rPr>
          <w:bCs/>
          <w:sz w:val="22"/>
          <w:szCs w:val="22"/>
        </w:rPr>
        <w:t>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bookmarkEnd w:id="188"/>
      <w:bookmarkEnd w:id="189"/>
    </w:p>
    <w:p w:rsidR="00472097" w:rsidRPr="00335ECD" w:rsidRDefault="00472097" w:rsidP="003D07A9">
      <w:pPr>
        <w:jc w:val="both"/>
        <w:outlineLvl w:val="0"/>
        <w:rPr>
          <w:bCs/>
          <w:sz w:val="22"/>
          <w:szCs w:val="22"/>
        </w:rPr>
      </w:pPr>
      <w:bookmarkStart w:id="190" w:name="_Toc330385370"/>
      <w:bookmarkStart w:id="191" w:name="_Toc330387093"/>
      <w:r>
        <w:rPr>
          <w:bCs/>
          <w:sz w:val="22"/>
          <w:szCs w:val="22"/>
        </w:rPr>
        <w:t>13.2. В случае нарушения Подрядной организацией</w:t>
      </w:r>
      <w:r>
        <w:rPr>
          <w:b/>
          <w:bCs/>
          <w:sz w:val="22"/>
          <w:szCs w:val="22"/>
        </w:rPr>
        <w:t xml:space="preserve"> </w:t>
      </w:r>
      <w:r>
        <w:rPr>
          <w:bCs/>
          <w:sz w:val="22"/>
          <w:szCs w:val="22"/>
        </w:rPr>
        <w:t xml:space="preserve">положений п. 13.1 Заказчик вправе уведомить о таком нарушении Подрядную </w:t>
      </w:r>
      <w:proofErr w:type="gramStart"/>
      <w:r>
        <w:rPr>
          <w:bCs/>
          <w:sz w:val="22"/>
          <w:szCs w:val="22"/>
        </w:rPr>
        <w:t>организацию</w:t>
      </w:r>
      <w:proofErr w:type="gramEnd"/>
      <w:r>
        <w:rPr>
          <w:b/>
          <w:bCs/>
          <w:sz w:val="22"/>
          <w:szCs w:val="22"/>
        </w:rPr>
        <w:t xml:space="preserve"> </w:t>
      </w:r>
      <w:r>
        <w:rPr>
          <w:bCs/>
          <w:sz w:val="22"/>
          <w:szCs w:val="22"/>
        </w:rPr>
        <w:t xml:space="preserve">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bookmarkEnd w:id="190"/>
      <w:bookmarkEnd w:id="191"/>
    </w:p>
    <w:p w:rsidR="00472097" w:rsidRPr="00335ECD" w:rsidRDefault="00472097" w:rsidP="003D07A9">
      <w:pPr>
        <w:jc w:val="both"/>
        <w:outlineLvl w:val="0"/>
        <w:rPr>
          <w:bCs/>
          <w:sz w:val="22"/>
          <w:szCs w:val="22"/>
        </w:rPr>
      </w:pPr>
      <w:bookmarkStart w:id="192" w:name="_Toc330385371"/>
      <w:bookmarkStart w:id="193" w:name="_Toc330387094"/>
      <w:r>
        <w:rPr>
          <w:bCs/>
          <w:sz w:val="22"/>
          <w:szCs w:val="22"/>
        </w:rPr>
        <w:t>13.3. Подрядная организация</w:t>
      </w:r>
      <w:r>
        <w:rPr>
          <w:b/>
          <w:bCs/>
          <w:sz w:val="22"/>
          <w:szCs w:val="22"/>
        </w:rPr>
        <w:t xml:space="preserve"> </w:t>
      </w:r>
      <w:r>
        <w:rPr>
          <w:bCs/>
          <w:sz w:val="22"/>
          <w:szCs w:val="22"/>
        </w:rPr>
        <w:t xml:space="preserve"> несет ответственность за обеспечение погрузки-разгрузки, переработки, транспортировки и утилизации собственных отходов в том числе:</w:t>
      </w:r>
      <w:bookmarkEnd w:id="192"/>
      <w:bookmarkEnd w:id="193"/>
    </w:p>
    <w:p w:rsidR="00472097" w:rsidRPr="00335ECD" w:rsidRDefault="00472097" w:rsidP="00ED36AF">
      <w:pPr>
        <w:pStyle w:val="aff7"/>
        <w:numPr>
          <w:ilvl w:val="0"/>
          <w:numId w:val="30"/>
        </w:numPr>
        <w:suppressAutoHyphens w:val="0"/>
        <w:ind w:left="0" w:firstLine="0"/>
        <w:jc w:val="both"/>
        <w:outlineLvl w:val="0"/>
        <w:rPr>
          <w:bCs/>
          <w:sz w:val="22"/>
          <w:szCs w:val="22"/>
        </w:rPr>
      </w:pPr>
      <w:bookmarkStart w:id="194" w:name="_Toc330385372"/>
      <w:bookmarkStart w:id="195" w:name="_Toc330387095"/>
      <w:r>
        <w:rPr>
          <w:bCs/>
          <w:sz w:val="22"/>
          <w:szCs w:val="22"/>
        </w:rPr>
        <w:t>пустых контейнеров;</w:t>
      </w:r>
      <w:bookmarkEnd w:id="194"/>
      <w:bookmarkEnd w:id="195"/>
    </w:p>
    <w:p w:rsidR="00472097" w:rsidRPr="00335ECD" w:rsidRDefault="00472097" w:rsidP="00ED36AF">
      <w:pPr>
        <w:pStyle w:val="aff7"/>
        <w:numPr>
          <w:ilvl w:val="0"/>
          <w:numId w:val="30"/>
        </w:numPr>
        <w:suppressAutoHyphens w:val="0"/>
        <w:ind w:left="0" w:firstLine="0"/>
        <w:jc w:val="both"/>
        <w:outlineLvl w:val="0"/>
        <w:rPr>
          <w:bCs/>
          <w:sz w:val="22"/>
          <w:szCs w:val="22"/>
        </w:rPr>
      </w:pPr>
      <w:bookmarkStart w:id="196" w:name="_Toc330385373"/>
      <w:bookmarkStart w:id="197" w:name="_Toc330387096"/>
      <w:r>
        <w:rPr>
          <w:bCs/>
          <w:sz w:val="22"/>
          <w:szCs w:val="22"/>
        </w:rPr>
        <w:t>твердых и жидких отходов</w:t>
      </w:r>
      <w:bookmarkEnd w:id="196"/>
      <w:bookmarkEnd w:id="197"/>
      <w:r>
        <w:rPr>
          <w:bCs/>
          <w:sz w:val="22"/>
          <w:szCs w:val="22"/>
        </w:rPr>
        <w:t>,</w:t>
      </w:r>
    </w:p>
    <w:p w:rsidR="00472097" w:rsidRPr="00335ECD" w:rsidRDefault="00472097" w:rsidP="003D07A9">
      <w:pPr>
        <w:jc w:val="both"/>
        <w:outlineLvl w:val="0"/>
        <w:rPr>
          <w:bCs/>
          <w:sz w:val="22"/>
          <w:szCs w:val="22"/>
        </w:rPr>
      </w:pPr>
      <w:bookmarkStart w:id="198" w:name="_Toc330385374"/>
      <w:bookmarkStart w:id="199" w:name="_Toc330387097"/>
      <w:r>
        <w:rPr>
          <w:bCs/>
          <w:sz w:val="22"/>
          <w:szCs w:val="22"/>
        </w:rPr>
        <w:t>за исключением тех случаев, когда ответственность за их транспортировку и утилизацию возлагается на Заказчика.</w:t>
      </w:r>
      <w:bookmarkEnd w:id="198"/>
      <w:bookmarkEnd w:id="199"/>
    </w:p>
    <w:p w:rsidR="00472097" w:rsidRPr="00335ECD" w:rsidRDefault="00472097" w:rsidP="003D07A9">
      <w:pPr>
        <w:jc w:val="both"/>
        <w:outlineLvl w:val="0"/>
        <w:rPr>
          <w:bCs/>
          <w:sz w:val="22"/>
          <w:szCs w:val="22"/>
        </w:rPr>
      </w:pPr>
      <w:bookmarkStart w:id="200" w:name="_Toc330385375"/>
      <w:bookmarkStart w:id="201" w:name="_Toc330387098"/>
      <w:r>
        <w:rPr>
          <w:bCs/>
          <w:sz w:val="22"/>
          <w:szCs w:val="22"/>
        </w:rPr>
        <w:t>Любые опасные Работы или потенциально опасные производственные процессы осуществляются только при наличии соответствующего допуска.</w:t>
      </w:r>
      <w:bookmarkEnd w:id="200"/>
      <w:bookmarkEnd w:id="201"/>
    </w:p>
    <w:p w:rsidR="00472097" w:rsidRPr="00335ECD" w:rsidRDefault="00472097" w:rsidP="003D07A9">
      <w:pPr>
        <w:jc w:val="both"/>
        <w:outlineLvl w:val="0"/>
        <w:rPr>
          <w:bCs/>
          <w:sz w:val="22"/>
          <w:szCs w:val="22"/>
        </w:rPr>
      </w:pPr>
    </w:p>
    <w:p w:rsidR="00472097" w:rsidRPr="00335ECD" w:rsidRDefault="00472097" w:rsidP="003D07A9">
      <w:pPr>
        <w:jc w:val="both"/>
        <w:outlineLvl w:val="0"/>
        <w:rPr>
          <w:bCs/>
          <w:sz w:val="22"/>
          <w:szCs w:val="22"/>
        </w:rPr>
      </w:pPr>
      <w:bookmarkStart w:id="202" w:name="_Toc330385376"/>
      <w:bookmarkStart w:id="203" w:name="_Toc330387099"/>
      <w:r>
        <w:rPr>
          <w:bCs/>
          <w:sz w:val="22"/>
          <w:szCs w:val="22"/>
        </w:rPr>
        <w:t>13.4. При выполнении Работ Подрядная организация</w:t>
      </w:r>
      <w:r>
        <w:rPr>
          <w:b/>
          <w:bCs/>
          <w:sz w:val="22"/>
          <w:szCs w:val="22"/>
        </w:rPr>
        <w:t xml:space="preserve"> </w:t>
      </w:r>
      <w:r>
        <w:rPr>
          <w:bCs/>
          <w:sz w:val="22"/>
          <w:szCs w:val="22"/>
        </w:rPr>
        <w:t xml:space="preserve"> при любых обстоятельствах:</w:t>
      </w:r>
      <w:bookmarkEnd w:id="202"/>
      <w:bookmarkEnd w:id="203"/>
    </w:p>
    <w:p w:rsidR="00472097" w:rsidRPr="00B66C4C" w:rsidRDefault="00472097" w:rsidP="003D07A9">
      <w:pPr>
        <w:jc w:val="both"/>
        <w:outlineLvl w:val="0"/>
        <w:rPr>
          <w:bCs/>
          <w:sz w:val="22"/>
          <w:szCs w:val="22"/>
        </w:rPr>
      </w:pPr>
      <w:bookmarkStart w:id="204" w:name="_Toc330385377"/>
      <w:bookmarkStart w:id="205" w:name="_Toc330387100"/>
      <w:r>
        <w:rPr>
          <w:bCs/>
          <w:sz w:val="22"/>
          <w:szCs w:val="22"/>
        </w:rPr>
        <w:t>•</w:t>
      </w:r>
      <w:r>
        <w:rPr>
          <w:bCs/>
          <w:sz w:val="22"/>
          <w:szCs w:val="22"/>
        </w:rPr>
        <w:tab/>
        <w:t xml:space="preserve">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w:t>
      </w:r>
      <w:proofErr w:type="gramStart"/>
      <w:r>
        <w:rPr>
          <w:bCs/>
          <w:sz w:val="22"/>
          <w:szCs w:val="22"/>
        </w:rPr>
        <w:t>и(</w:t>
      </w:r>
      <w:proofErr w:type="gramEnd"/>
      <w:r>
        <w:rPr>
          <w:bCs/>
          <w:sz w:val="22"/>
          <w:szCs w:val="22"/>
        </w:rPr>
        <w:t>или) утилизацию отходов;</w:t>
      </w:r>
      <w:bookmarkEnd w:id="204"/>
      <w:bookmarkEnd w:id="205"/>
    </w:p>
    <w:p w:rsidR="00472097" w:rsidRPr="00B66C4C" w:rsidRDefault="00472097" w:rsidP="003D07A9">
      <w:pPr>
        <w:jc w:val="both"/>
        <w:outlineLvl w:val="0"/>
        <w:rPr>
          <w:bCs/>
          <w:sz w:val="22"/>
          <w:szCs w:val="22"/>
        </w:rPr>
      </w:pPr>
      <w:bookmarkStart w:id="206" w:name="_Toc330385378"/>
      <w:bookmarkStart w:id="207" w:name="_Toc330387101"/>
      <w:r>
        <w:rPr>
          <w:b/>
          <w:bCs/>
          <w:sz w:val="22"/>
          <w:szCs w:val="22"/>
        </w:rPr>
        <w:t>•</w:t>
      </w:r>
      <w:r>
        <w:rPr>
          <w:bCs/>
          <w:sz w:val="22"/>
          <w:szCs w:val="22"/>
        </w:rPr>
        <w:tab/>
        <w:t>принимает меры к сокращению количества отходов.</w:t>
      </w:r>
      <w:bookmarkEnd w:id="206"/>
      <w:bookmarkEnd w:id="207"/>
    </w:p>
    <w:p w:rsidR="00472097" w:rsidRPr="00B66C4C" w:rsidRDefault="00472097" w:rsidP="003D07A9">
      <w:pPr>
        <w:jc w:val="both"/>
        <w:outlineLvl w:val="0"/>
        <w:rPr>
          <w:bCs/>
          <w:sz w:val="22"/>
          <w:szCs w:val="22"/>
        </w:rPr>
      </w:pPr>
      <w:bookmarkStart w:id="208" w:name="_Toc330385379"/>
      <w:bookmarkStart w:id="209" w:name="_Toc330387102"/>
      <w:r>
        <w:rPr>
          <w:bCs/>
          <w:sz w:val="22"/>
          <w:szCs w:val="22"/>
        </w:rPr>
        <w:t>13.5</w:t>
      </w:r>
      <w:proofErr w:type="gramStart"/>
      <w:r>
        <w:rPr>
          <w:bCs/>
          <w:sz w:val="22"/>
          <w:szCs w:val="22"/>
        </w:rPr>
        <w:t xml:space="preserve"> Д</w:t>
      </w:r>
      <w:proofErr w:type="gramEnd"/>
      <w:r>
        <w:rPr>
          <w:bCs/>
          <w:sz w:val="22"/>
          <w:szCs w:val="22"/>
        </w:rPr>
        <w:t>о начала проведения работ Подрядчик предоставляет Заказчику следующую документацию:</w:t>
      </w:r>
      <w:bookmarkEnd w:id="208"/>
      <w:bookmarkEnd w:id="209"/>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10" w:name="_Toc330385380"/>
      <w:bookmarkStart w:id="211" w:name="_Toc330387103"/>
      <w:r>
        <w:rPr>
          <w:bCs/>
          <w:sz w:val="22"/>
          <w:szCs w:val="22"/>
        </w:rPr>
        <w:t>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w:t>
      </w:r>
      <w:bookmarkEnd w:id="210"/>
      <w:bookmarkEnd w:id="211"/>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12" w:name="_Toc330385381"/>
      <w:bookmarkStart w:id="213" w:name="_Toc330387104"/>
      <w:r>
        <w:rPr>
          <w:bCs/>
          <w:sz w:val="22"/>
          <w:szCs w:val="22"/>
        </w:rPr>
        <w:t>Приказ о назначении лиц, ответственных за соблюдение требований охраны труда на рабочем объекте.</w:t>
      </w:r>
      <w:bookmarkEnd w:id="212"/>
      <w:bookmarkEnd w:id="213"/>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14" w:name="_Toc330385382"/>
      <w:bookmarkStart w:id="215" w:name="_Toc330387105"/>
      <w:r>
        <w:rPr>
          <w:bCs/>
          <w:sz w:val="22"/>
          <w:szCs w:val="22"/>
        </w:rPr>
        <w:t>Приказы о назначении лиц, имеющих право подписи акта-допуска и выдачи наряда-допуска.</w:t>
      </w:r>
      <w:bookmarkEnd w:id="214"/>
      <w:bookmarkEnd w:id="215"/>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16" w:name="_Toc330385383"/>
      <w:bookmarkStart w:id="217" w:name="_Toc330387106"/>
      <w:r>
        <w:rPr>
          <w:bCs/>
          <w:sz w:val="22"/>
          <w:szCs w:val="22"/>
        </w:rPr>
        <w:t xml:space="preserve">Приказ о назначении специалистов, ответственных за безопасное производство работ с применением подъемных сооружений (ПС), </w:t>
      </w:r>
      <w:r>
        <w:rPr>
          <w:sz w:val="22"/>
          <w:szCs w:val="22"/>
        </w:rPr>
        <w:t>ответственного за осуществление производственного контроля при эксплуатации ПС, ответственного за содержание ПС в работоспособном состоянии</w:t>
      </w:r>
      <w:proofErr w:type="gramStart"/>
      <w:r>
        <w:rPr>
          <w:bCs/>
          <w:sz w:val="22"/>
          <w:szCs w:val="22"/>
        </w:rPr>
        <w:t xml:space="preserve"> ,</w:t>
      </w:r>
      <w:proofErr w:type="gramEnd"/>
      <w:r>
        <w:rPr>
          <w:bCs/>
          <w:sz w:val="22"/>
          <w:szCs w:val="22"/>
        </w:rPr>
        <w:t xml:space="preserve">вышками и </w:t>
      </w:r>
      <w:proofErr w:type="spellStart"/>
      <w:r>
        <w:rPr>
          <w:bCs/>
          <w:sz w:val="22"/>
          <w:szCs w:val="22"/>
        </w:rPr>
        <w:t>тд</w:t>
      </w:r>
      <w:proofErr w:type="spellEnd"/>
      <w:r>
        <w:rPr>
          <w:bCs/>
          <w:sz w:val="22"/>
          <w:szCs w:val="22"/>
        </w:rPr>
        <w:t>.</w:t>
      </w:r>
      <w:bookmarkEnd w:id="216"/>
      <w:bookmarkEnd w:id="217"/>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18" w:name="_Toc330385384"/>
      <w:bookmarkStart w:id="219" w:name="_Toc330387107"/>
      <w:r>
        <w:rPr>
          <w:bCs/>
          <w:sz w:val="22"/>
          <w:szCs w:val="22"/>
        </w:rPr>
        <w:lastRenderedPageBreak/>
        <w:t>Копии протоколов и удостоверений руководителей и специалистов о прохождении обучения и проверки знаний требований ОТ, ПБ, ППБ и</w:t>
      </w:r>
      <w:proofErr w:type="gramStart"/>
      <w:r>
        <w:rPr>
          <w:bCs/>
          <w:sz w:val="22"/>
          <w:szCs w:val="22"/>
        </w:rPr>
        <w:t xml:space="preserve"> Э</w:t>
      </w:r>
      <w:proofErr w:type="gramEnd"/>
      <w:r>
        <w:rPr>
          <w:bCs/>
          <w:sz w:val="22"/>
          <w:szCs w:val="22"/>
        </w:rPr>
        <w:t xml:space="preserve"> в объеме занимаемой должности.</w:t>
      </w:r>
      <w:bookmarkEnd w:id="218"/>
      <w:bookmarkEnd w:id="219"/>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20" w:name="_Toc330385385"/>
      <w:bookmarkStart w:id="221" w:name="_Toc330387108"/>
      <w:r>
        <w:rPr>
          <w:bCs/>
          <w:sz w:val="22"/>
          <w:szCs w:val="22"/>
        </w:rPr>
        <w:t>Копии протоколов о проверке знаний требований ОТ, ПБ, ППБ и</w:t>
      </w:r>
      <w:proofErr w:type="gramStart"/>
      <w:r>
        <w:rPr>
          <w:bCs/>
          <w:sz w:val="22"/>
          <w:szCs w:val="22"/>
        </w:rPr>
        <w:t xml:space="preserve"> Э</w:t>
      </w:r>
      <w:proofErr w:type="gramEnd"/>
      <w:r>
        <w:rPr>
          <w:bCs/>
          <w:sz w:val="22"/>
          <w:szCs w:val="22"/>
        </w:rPr>
        <w:t xml:space="preserve"> членов экзаменационной комиссии организации.</w:t>
      </w:r>
      <w:bookmarkEnd w:id="220"/>
      <w:bookmarkEnd w:id="221"/>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22" w:name="_Toc330385386"/>
      <w:bookmarkStart w:id="223" w:name="_Toc330387109"/>
      <w:r>
        <w:rPr>
          <w:bCs/>
          <w:sz w:val="22"/>
          <w:szCs w:val="22"/>
        </w:rPr>
        <w:t>Копии протоколов и удостоверений работников, прошедших профессиональную подготовку, переподготовку, повышение квалификации (</w:t>
      </w:r>
      <w:proofErr w:type="spellStart"/>
      <w:r>
        <w:rPr>
          <w:bCs/>
          <w:sz w:val="22"/>
          <w:szCs w:val="22"/>
        </w:rPr>
        <w:t>электрогазосварщики</w:t>
      </w:r>
      <w:proofErr w:type="spellEnd"/>
      <w:r>
        <w:rPr>
          <w:bCs/>
          <w:sz w:val="22"/>
          <w:szCs w:val="22"/>
        </w:rPr>
        <w:t xml:space="preserve">, стропальщики, машинисты компрессорных установок, специалисты по промышленной безопасности, пожарной безопасности </w:t>
      </w:r>
      <w:proofErr w:type="spellStart"/>
      <w:r>
        <w:rPr>
          <w:bCs/>
          <w:sz w:val="22"/>
          <w:szCs w:val="22"/>
        </w:rPr>
        <w:t>электробезопасности</w:t>
      </w:r>
      <w:proofErr w:type="spellEnd"/>
      <w:r>
        <w:rPr>
          <w:bCs/>
          <w:sz w:val="22"/>
          <w:szCs w:val="22"/>
        </w:rPr>
        <w:t xml:space="preserve">, экологии и </w:t>
      </w:r>
      <w:proofErr w:type="spellStart"/>
      <w:r>
        <w:rPr>
          <w:bCs/>
          <w:sz w:val="22"/>
          <w:szCs w:val="22"/>
        </w:rPr>
        <w:t>т</w:t>
      </w:r>
      <w:proofErr w:type="gramStart"/>
      <w:r>
        <w:rPr>
          <w:bCs/>
          <w:sz w:val="22"/>
          <w:szCs w:val="22"/>
        </w:rPr>
        <w:t>.д</w:t>
      </w:r>
      <w:proofErr w:type="spellEnd"/>
      <w:proofErr w:type="gramEnd"/>
      <w:r>
        <w:rPr>
          <w:bCs/>
          <w:sz w:val="22"/>
          <w:szCs w:val="22"/>
        </w:rPr>
        <w:t>)</w:t>
      </w:r>
      <w:bookmarkEnd w:id="222"/>
      <w:bookmarkEnd w:id="223"/>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24" w:name="_Toc330385387"/>
      <w:bookmarkStart w:id="225" w:name="_Toc330387110"/>
      <w:r>
        <w:rPr>
          <w:bCs/>
          <w:sz w:val="22"/>
          <w:szCs w:val="22"/>
        </w:rPr>
        <w:t xml:space="preserve">Перечень профессий и работ, при выполнении которых работники должны проходить медицинское освидетельствование и </w:t>
      </w:r>
      <w:proofErr w:type="gramStart"/>
      <w:r>
        <w:rPr>
          <w:bCs/>
          <w:sz w:val="22"/>
          <w:szCs w:val="22"/>
        </w:rPr>
        <w:t>документы</w:t>
      </w:r>
      <w:proofErr w:type="gramEnd"/>
      <w:r>
        <w:rPr>
          <w:bCs/>
          <w:sz w:val="22"/>
          <w:szCs w:val="22"/>
        </w:rPr>
        <w:t xml:space="preserve"> подтверждающие медицинское освидетельствование.</w:t>
      </w:r>
      <w:bookmarkEnd w:id="224"/>
      <w:bookmarkEnd w:id="225"/>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26" w:name="_Toc330385388"/>
      <w:bookmarkStart w:id="227" w:name="_Toc330387111"/>
      <w:r>
        <w:rPr>
          <w:bCs/>
          <w:sz w:val="22"/>
          <w:szCs w:val="22"/>
        </w:rPr>
        <w:t xml:space="preserve">Документы, подтверждающие прохождение </w:t>
      </w:r>
      <w:proofErr w:type="spellStart"/>
      <w:r>
        <w:rPr>
          <w:bCs/>
          <w:sz w:val="22"/>
          <w:szCs w:val="22"/>
        </w:rPr>
        <w:t>предрейсовых</w:t>
      </w:r>
      <w:proofErr w:type="spellEnd"/>
      <w:r>
        <w:rPr>
          <w:bCs/>
          <w:sz w:val="22"/>
          <w:szCs w:val="22"/>
        </w:rPr>
        <w:t xml:space="preserve">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bookmarkEnd w:id="226"/>
      <w:bookmarkEnd w:id="227"/>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28" w:name="_Toc330385389"/>
      <w:bookmarkStart w:id="229" w:name="_Toc330387112"/>
      <w:r>
        <w:rPr>
          <w:bCs/>
          <w:sz w:val="22"/>
          <w:szCs w:val="22"/>
        </w:rPr>
        <w:t>Копии протоколов аттестации рабочих мест по условиям труда.</w:t>
      </w:r>
      <w:bookmarkEnd w:id="228"/>
      <w:bookmarkEnd w:id="229"/>
    </w:p>
    <w:p w:rsidR="00472097" w:rsidRPr="00B66C4C" w:rsidRDefault="00472097" w:rsidP="00ED36AF">
      <w:pPr>
        <w:pStyle w:val="aff7"/>
        <w:numPr>
          <w:ilvl w:val="0"/>
          <w:numId w:val="31"/>
        </w:numPr>
        <w:suppressAutoHyphens w:val="0"/>
        <w:ind w:left="0" w:firstLine="0"/>
        <w:jc w:val="both"/>
        <w:outlineLvl w:val="0"/>
        <w:rPr>
          <w:bCs/>
          <w:sz w:val="22"/>
          <w:szCs w:val="22"/>
        </w:rPr>
      </w:pPr>
      <w:bookmarkStart w:id="230" w:name="_Toc330385390"/>
      <w:bookmarkStart w:id="231" w:name="_Toc330387113"/>
      <w:proofErr w:type="gramStart"/>
      <w:r>
        <w:rPr>
          <w:bCs/>
          <w:sz w:val="22"/>
          <w:szCs w:val="22"/>
        </w:rPr>
        <w:t>Копия журнала регистрации несчастных случаев на производстве за последние 5 лет.</w:t>
      </w:r>
      <w:bookmarkEnd w:id="230"/>
      <w:bookmarkEnd w:id="231"/>
      <w:proofErr w:type="gramEnd"/>
    </w:p>
    <w:p w:rsidR="00472097" w:rsidRPr="00B66C4C" w:rsidRDefault="00472097" w:rsidP="003D07A9">
      <w:pPr>
        <w:jc w:val="both"/>
        <w:outlineLvl w:val="0"/>
        <w:rPr>
          <w:bCs/>
          <w:i/>
          <w:sz w:val="22"/>
          <w:szCs w:val="22"/>
          <w:u w:val="single"/>
        </w:rPr>
      </w:pPr>
    </w:p>
    <w:p w:rsidR="00472097" w:rsidRPr="00B66C4C" w:rsidRDefault="00472097" w:rsidP="003D07A9">
      <w:pPr>
        <w:jc w:val="both"/>
        <w:rPr>
          <w:b/>
          <w:sz w:val="22"/>
          <w:szCs w:val="22"/>
          <w:lang w:eastAsia="en-US"/>
        </w:rPr>
      </w:pPr>
      <w:r>
        <w:rPr>
          <w:b/>
          <w:sz w:val="22"/>
          <w:szCs w:val="22"/>
          <w:lang w:eastAsia="en-US"/>
        </w:rPr>
        <w:t>13.6   Перечень штрафных санкций к  Подрядчику за нарушения требований в области ОТ, ПБ и ООС</w:t>
      </w:r>
    </w:p>
    <w:p w:rsidR="00472097" w:rsidRPr="00B66C4C" w:rsidRDefault="00472097" w:rsidP="003D07A9">
      <w:pPr>
        <w:jc w:val="both"/>
        <w:rPr>
          <w:sz w:val="22"/>
          <w:szCs w:val="22"/>
          <w:lang w:eastAsia="en-US"/>
        </w:rPr>
      </w:pPr>
      <w:r>
        <w:rPr>
          <w:sz w:val="22"/>
          <w:szCs w:val="22"/>
          <w:lang w:eastAsia="en-US"/>
        </w:rPr>
        <w:t>1.</w:t>
      </w:r>
      <w:r>
        <w:rPr>
          <w:sz w:val="22"/>
          <w:szCs w:val="22"/>
          <w:lang w:eastAsia="en-US"/>
        </w:rPr>
        <w:tab/>
      </w:r>
      <w:proofErr w:type="gramStart"/>
      <w:r>
        <w:rPr>
          <w:sz w:val="22"/>
          <w:szCs w:val="22"/>
          <w:lang w:eastAsia="en-US"/>
        </w:rPr>
        <w:t xml:space="preserve">Обнаружение на территории Заказчика работников </w:t>
      </w:r>
      <w:r>
        <w:rPr>
          <w:bCs/>
          <w:sz w:val="22"/>
          <w:szCs w:val="22"/>
        </w:rPr>
        <w:t>Подрядной организации</w:t>
      </w:r>
      <w:r>
        <w:rPr>
          <w:b/>
          <w:bCs/>
          <w:sz w:val="22"/>
          <w:szCs w:val="22"/>
        </w:rPr>
        <w:t xml:space="preserve"> </w:t>
      </w:r>
      <w:r>
        <w:rPr>
          <w:bCs/>
          <w:sz w:val="22"/>
          <w:szCs w:val="22"/>
        </w:rPr>
        <w:t xml:space="preserve"> </w:t>
      </w:r>
      <w:r>
        <w:rPr>
          <w:sz w:val="22"/>
          <w:szCs w:val="22"/>
          <w:lang w:eastAsia="en-US"/>
        </w:rPr>
        <w:t>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w:t>
      </w:r>
      <w:r>
        <w:rPr>
          <w:sz w:val="22"/>
          <w:szCs w:val="22"/>
          <w:lang w:eastAsia="en-US"/>
        </w:rPr>
        <w:tab/>
        <w:t>100 тыс. рублей;</w:t>
      </w:r>
      <w:proofErr w:type="gramEnd"/>
    </w:p>
    <w:p w:rsidR="00472097" w:rsidRPr="00B66C4C" w:rsidRDefault="00472097" w:rsidP="003D07A9">
      <w:pPr>
        <w:jc w:val="both"/>
        <w:rPr>
          <w:sz w:val="22"/>
          <w:szCs w:val="22"/>
          <w:lang w:eastAsia="en-US"/>
        </w:rPr>
      </w:pPr>
      <w:r>
        <w:rPr>
          <w:sz w:val="22"/>
          <w:szCs w:val="22"/>
          <w:lang w:eastAsia="en-US"/>
        </w:rPr>
        <w:t>2.</w:t>
      </w:r>
      <w:r>
        <w:rPr>
          <w:sz w:val="22"/>
          <w:szCs w:val="22"/>
          <w:lang w:eastAsia="en-US"/>
        </w:rPr>
        <w:tab/>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рублей;</w:t>
      </w:r>
    </w:p>
    <w:p w:rsidR="00472097" w:rsidRPr="00B66C4C" w:rsidRDefault="00472097" w:rsidP="003D07A9">
      <w:pPr>
        <w:jc w:val="both"/>
        <w:rPr>
          <w:sz w:val="22"/>
          <w:szCs w:val="22"/>
          <w:lang w:eastAsia="en-US"/>
        </w:rPr>
      </w:pPr>
      <w:r>
        <w:rPr>
          <w:sz w:val="22"/>
          <w:szCs w:val="22"/>
          <w:lang w:eastAsia="en-US"/>
        </w:rPr>
        <w:t>3.</w:t>
      </w:r>
      <w:r>
        <w:rPr>
          <w:sz w:val="22"/>
          <w:szCs w:val="22"/>
          <w:lang w:eastAsia="en-US"/>
        </w:rPr>
        <w:tab/>
        <w:t>Проведение Подрядчиком работ повышенной опасности без необходимого наряда-допуска 100 тыс. рублей;</w:t>
      </w:r>
    </w:p>
    <w:p w:rsidR="00472097" w:rsidRPr="00B66C4C" w:rsidRDefault="00472097" w:rsidP="003D07A9">
      <w:pPr>
        <w:jc w:val="both"/>
        <w:rPr>
          <w:sz w:val="22"/>
          <w:szCs w:val="22"/>
          <w:lang w:eastAsia="en-US"/>
        </w:rPr>
      </w:pPr>
      <w:r>
        <w:rPr>
          <w:sz w:val="22"/>
          <w:szCs w:val="22"/>
          <w:lang w:eastAsia="en-US"/>
        </w:rPr>
        <w:t>4.</w:t>
      </w:r>
      <w:r>
        <w:rPr>
          <w:sz w:val="22"/>
          <w:szCs w:val="22"/>
          <w:lang w:eastAsia="en-US"/>
        </w:rPr>
        <w:tab/>
        <w:t>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рублей;</w:t>
      </w:r>
    </w:p>
    <w:p w:rsidR="00472097" w:rsidRPr="00B66C4C" w:rsidRDefault="00472097" w:rsidP="003D07A9">
      <w:pPr>
        <w:jc w:val="both"/>
        <w:rPr>
          <w:sz w:val="22"/>
          <w:szCs w:val="22"/>
          <w:lang w:eastAsia="en-US"/>
        </w:rPr>
      </w:pPr>
      <w:r>
        <w:rPr>
          <w:sz w:val="22"/>
          <w:szCs w:val="22"/>
          <w:lang w:eastAsia="en-US"/>
        </w:rPr>
        <w:t>5.</w:t>
      </w:r>
      <w:r>
        <w:rPr>
          <w:sz w:val="22"/>
          <w:szCs w:val="22"/>
          <w:lang w:eastAsia="en-US"/>
        </w:rPr>
        <w:tab/>
        <w:t>Курение работников Подрядчика на территории предприятия Заказчика вне специально отведенных для этой цели мест 100 тыс. рублей;</w:t>
      </w:r>
    </w:p>
    <w:p w:rsidR="00472097" w:rsidRPr="00335ECD" w:rsidRDefault="00472097" w:rsidP="003D07A9">
      <w:pPr>
        <w:jc w:val="both"/>
        <w:rPr>
          <w:sz w:val="22"/>
          <w:szCs w:val="22"/>
          <w:lang w:eastAsia="en-US"/>
        </w:rPr>
      </w:pPr>
      <w:r>
        <w:rPr>
          <w:sz w:val="22"/>
          <w:szCs w:val="22"/>
          <w:lang w:eastAsia="en-US"/>
        </w:rPr>
        <w:t>6.</w:t>
      </w:r>
      <w:r>
        <w:rPr>
          <w:sz w:val="22"/>
          <w:szCs w:val="22"/>
          <w:lang w:eastAsia="en-US"/>
        </w:rPr>
        <w:tab/>
        <w:t>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рублей;</w:t>
      </w:r>
    </w:p>
    <w:p w:rsidR="00472097" w:rsidRPr="00335ECD" w:rsidRDefault="00472097" w:rsidP="003D07A9">
      <w:pPr>
        <w:jc w:val="both"/>
        <w:rPr>
          <w:sz w:val="22"/>
          <w:szCs w:val="22"/>
          <w:lang w:eastAsia="en-US"/>
        </w:rPr>
      </w:pPr>
      <w:r>
        <w:rPr>
          <w:sz w:val="22"/>
          <w:szCs w:val="22"/>
          <w:lang w:eastAsia="en-US"/>
        </w:rPr>
        <w:t>7.</w:t>
      </w:r>
      <w:r>
        <w:rPr>
          <w:sz w:val="22"/>
          <w:szCs w:val="22"/>
          <w:lang w:eastAsia="en-US"/>
        </w:rPr>
        <w:tab/>
        <w:t>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рублей;</w:t>
      </w:r>
    </w:p>
    <w:p w:rsidR="00472097" w:rsidRPr="00335ECD" w:rsidRDefault="00472097" w:rsidP="003D07A9">
      <w:pPr>
        <w:jc w:val="both"/>
        <w:rPr>
          <w:sz w:val="22"/>
          <w:szCs w:val="22"/>
          <w:lang w:eastAsia="en-US"/>
        </w:rPr>
      </w:pPr>
      <w:r>
        <w:rPr>
          <w:sz w:val="22"/>
          <w:szCs w:val="22"/>
          <w:lang w:eastAsia="en-US"/>
        </w:rPr>
        <w:t>8.</w:t>
      </w:r>
      <w:r>
        <w:rPr>
          <w:sz w:val="22"/>
          <w:szCs w:val="22"/>
          <w:lang w:eastAsia="en-US"/>
        </w:rPr>
        <w:tab/>
        <w:t xml:space="preserve">В случае обнаружения на объектах Заказчика работников Подрядчика (Субподрядчика), осуществляющих работы без соответствующих </w:t>
      </w:r>
      <w:proofErr w:type="gramStart"/>
      <w:r>
        <w:rPr>
          <w:sz w:val="22"/>
          <w:szCs w:val="22"/>
          <w:lang w:eastAsia="en-US"/>
        </w:rPr>
        <w:t>СИЗ</w:t>
      </w:r>
      <w:proofErr w:type="gramEnd"/>
      <w:r>
        <w:rPr>
          <w:sz w:val="22"/>
          <w:szCs w:val="22"/>
          <w:lang w:eastAsia="en-US"/>
        </w:rPr>
        <w:tab/>
        <w:t xml:space="preserve"> 40 тыс. рублей;</w:t>
      </w:r>
    </w:p>
    <w:p w:rsidR="00472097" w:rsidRPr="00335ECD" w:rsidRDefault="00472097" w:rsidP="003D07A9">
      <w:pPr>
        <w:jc w:val="both"/>
        <w:rPr>
          <w:sz w:val="22"/>
          <w:szCs w:val="22"/>
          <w:lang w:eastAsia="en-US"/>
        </w:rPr>
      </w:pPr>
      <w:r>
        <w:rPr>
          <w:sz w:val="22"/>
          <w:szCs w:val="22"/>
          <w:lang w:eastAsia="en-US"/>
        </w:rPr>
        <w:t>9.</w:t>
      </w:r>
      <w:r>
        <w:rPr>
          <w:sz w:val="22"/>
          <w:szCs w:val="22"/>
          <w:lang w:eastAsia="en-US"/>
        </w:rPr>
        <w:tab/>
        <w:t>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рублей;</w:t>
      </w:r>
    </w:p>
    <w:p w:rsidR="00472097" w:rsidRPr="00335ECD" w:rsidRDefault="00472097" w:rsidP="003D07A9">
      <w:pPr>
        <w:jc w:val="both"/>
        <w:rPr>
          <w:sz w:val="22"/>
          <w:szCs w:val="22"/>
          <w:lang w:eastAsia="en-US"/>
        </w:rPr>
      </w:pPr>
      <w:r>
        <w:rPr>
          <w:sz w:val="22"/>
          <w:szCs w:val="22"/>
          <w:lang w:eastAsia="en-US"/>
        </w:rPr>
        <w:t>10.</w:t>
      </w:r>
      <w:r>
        <w:rPr>
          <w:sz w:val="22"/>
          <w:szCs w:val="22"/>
          <w:lang w:eastAsia="en-US"/>
        </w:rPr>
        <w:tab/>
        <w:t>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610 тыс. рублей;</w:t>
      </w:r>
    </w:p>
    <w:p w:rsidR="00472097" w:rsidRPr="00335ECD" w:rsidRDefault="00472097" w:rsidP="003D07A9">
      <w:pPr>
        <w:jc w:val="both"/>
        <w:rPr>
          <w:sz w:val="22"/>
          <w:szCs w:val="22"/>
          <w:lang w:eastAsia="en-US"/>
        </w:rPr>
      </w:pPr>
      <w:r>
        <w:rPr>
          <w:sz w:val="22"/>
          <w:szCs w:val="22"/>
          <w:lang w:eastAsia="en-US"/>
        </w:rPr>
        <w:t>11.</w:t>
      </w:r>
      <w:r>
        <w:rPr>
          <w:sz w:val="22"/>
          <w:szCs w:val="22"/>
          <w:lang w:eastAsia="en-US"/>
        </w:rPr>
        <w:tab/>
        <w:t>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50 тыс. рублей;</w:t>
      </w:r>
    </w:p>
    <w:p w:rsidR="00472097" w:rsidRPr="00335ECD" w:rsidRDefault="00472097" w:rsidP="003D07A9">
      <w:pPr>
        <w:jc w:val="both"/>
        <w:rPr>
          <w:sz w:val="22"/>
          <w:szCs w:val="22"/>
          <w:lang w:eastAsia="en-US"/>
        </w:rPr>
      </w:pPr>
      <w:r>
        <w:rPr>
          <w:sz w:val="22"/>
          <w:szCs w:val="22"/>
          <w:lang w:eastAsia="en-US"/>
        </w:rPr>
        <w:lastRenderedPageBreak/>
        <w:t>12.</w:t>
      </w:r>
      <w:r>
        <w:rPr>
          <w:sz w:val="22"/>
          <w:szCs w:val="22"/>
          <w:lang w:eastAsia="en-US"/>
        </w:rPr>
        <w:tab/>
        <w:t>Отсутствие ответственного лица (руководителя работ) на месте проведения работ повышенной опасности, выполняемых по наряду – допуску 100 тыс. рублей;</w:t>
      </w:r>
    </w:p>
    <w:p w:rsidR="00472097" w:rsidRPr="00335ECD" w:rsidRDefault="00472097" w:rsidP="003D07A9">
      <w:pPr>
        <w:jc w:val="both"/>
        <w:rPr>
          <w:sz w:val="22"/>
          <w:szCs w:val="22"/>
          <w:lang w:eastAsia="en-US"/>
        </w:rPr>
      </w:pPr>
      <w:r>
        <w:rPr>
          <w:sz w:val="22"/>
          <w:szCs w:val="22"/>
          <w:lang w:eastAsia="en-US"/>
        </w:rPr>
        <w:t>13.</w:t>
      </w:r>
      <w:r>
        <w:rPr>
          <w:sz w:val="22"/>
          <w:szCs w:val="22"/>
          <w:lang w:eastAsia="en-US"/>
        </w:rPr>
        <w:tab/>
        <w:t>Невыполнение отдельных  конкретных требований Типовой  инструкции  по  организации  безопасного  проведения  газоопасных  работ 100 тыс. рублей;</w:t>
      </w:r>
    </w:p>
    <w:p w:rsidR="00472097" w:rsidRPr="00335ECD" w:rsidRDefault="00472097" w:rsidP="003D07A9">
      <w:pPr>
        <w:jc w:val="both"/>
        <w:rPr>
          <w:sz w:val="22"/>
          <w:szCs w:val="22"/>
          <w:lang w:eastAsia="en-US"/>
        </w:rPr>
      </w:pPr>
      <w:r>
        <w:rPr>
          <w:sz w:val="22"/>
          <w:szCs w:val="22"/>
          <w:lang w:eastAsia="en-US"/>
        </w:rPr>
        <w:t>14.</w:t>
      </w:r>
      <w:r>
        <w:rPr>
          <w:sz w:val="22"/>
          <w:szCs w:val="22"/>
          <w:lang w:eastAsia="en-US"/>
        </w:rPr>
        <w:tab/>
        <w:t xml:space="preserve">Нарушение правил безопасности при ведении </w:t>
      </w:r>
      <w:proofErr w:type="spellStart"/>
      <w:r>
        <w:rPr>
          <w:sz w:val="22"/>
          <w:szCs w:val="22"/>
          <w:lang w:eastAsia="en-US"/>
        </w:rPr>
        <w:t>газоэлектросварочных</w:t>
      </w:r>
      <w:proofErr w:type="spellEnd"/>
      <w:r>
        <w:rPr>
          <w:sz w:val="22"/>
          <w:szCs w:val="22"/>
          <w:lang w:eastAsia="en-US"/>
        </w:rPr>
        <w:t xml:space="preserve"> работ («Правила по охране труда при выполнении электросварочных и газосварочных работ» от 23.12.2014 № 1101н; Раздел 9 </w:t>
      </w:r>
      <w:proofErr w:type="spellStart"/>
      <w:r>
        <w:rPr>
          <w:sz w:val="22"/>
          <w:szCs w:val="22"/>
          <w:lang w:eastAsia="en-US"/>
        </w:rPr>
        <w:t>СНиП</w:t>
      </w:r>
      <w:proofErr w:type="spellEnd"/>
      <w:r>
        <w:rPr>
          <w:sz w:val="22"/>
          <w:szCs w:val="22"/>
          <w:lang w:eastAsia="en-US"/>
        </w:rPr>
        <w:t xml:space="preserve"> 12-03-2001  Безопасность труда в строительстве) 50 тыс. рублей;</w:t>
      </w:r>
    </w:p>
    <w:p w:rsidR="00472097" w:rsidRPr="00335ECD" w:rsidRDefault="00472097" w:rsidP="003D07A9">
      <w:pPr>
        <w:jc w:val="both"/>
        <w:rPr>
          <w:sz w:val="22"/>
          <w:szCs w:val="22"/>
          <w:lang w:eastAsia="en-US"/>
        </w:rPr>
      </w:pPr>
      <w:r>
        <w:rPr>
          <w:sz w:val="22"/>
          <w:szCs w:val="22"/>
          <w:lang w:eastAsia="en-US"/>
        </w:rPr>
        <w:t>15.</w:t>
      </w:r>
      <w:r>
        <w:rPr>
          <w:sz w:val="22"/>
          <w:szCs w:val="22"/>
          <w:lang w:eastAsia="en-US"/>
        </w:rPr>
        <w:tab/>
        <w:t>Выполнение работником производственных операций:</w:t>
      </w:r>
    </w:p>
    <w:p w:rsidR="00472097" w:rsidRPr="00335ECD" w:rsidRDefault="00472097" w:rsidP="00ED36AF">
      <w:pPr>
        <w:pStyle w:val="aff7"/>
        <w:numPr>
          <w:ilvl w:val="0"/>
          <w:numId w:val="32"/>
        </w:numPr>
        <w:suppressAutoHyphens w:val="0"/>
        <w:ind w:left="0" w:firstLine="0"/>
        <w:jc w:val="both"/>
        <w:rPr>
          <w:sz w:val="22"/>
          <w:szCs w:val="22"/>
          <w:lang w:eastAsia="en-US"/>
        </w:rPr>
      </w:pPr>
      <w:r>
        <w:rPr>
          <w:sz w:val="22"/>
          <w:szCs w:val="22"/>
          <w:lang w:eastAsia="en-US"/>
        </w:rPr>
        <w:t xml:space="preserve">без прохождения вводного инструктажа, инструктажа на рабочем месте (первичного, повторного, целевого); </w:t>
      </w:r>
    </w:p>
    <w:p w:rsidR="00472097" w:rsidRPr="00335ECD" w:rsidRDefault="00472097" w:rsidP="00ED36AF">
      <w:pPr>
        <w:pStyle w:val="aff7"/>
        <w:numPr>
          <w:ilvl w:val="0"/>
          <w:numId w:val="32"/>
        </w:numPr>
        <w:suppressAutoHyphens w:val="0"/>
        <w:ind w:left="0" w:firstLine="0"/>
        <w:jc w:val="both"/>
        <w:rPr>
          <w:sz w:val="22"/>
          <w:szCs w:val="22"/>
          <w:lang w:eastAsia="en-US"/>
        </w:rPr>
      </w:pPr>
      <w:r>
        <w:rPr>
          <w:sz w:val="22"/>
          <w:szCs w:val="22"/>
          <w:lang w:eastAsia="en-US"/>
        </w:rPr>
        <w:t xml:space="preserve">с просроченной периодической проверкой знаний либо не аттестованного; </w:t>
      </w:r>
    </w:p>
    <w:p w:rsidR="00472097" w:rsidRPr="00335ECD" w:rsidRDefault="00472097" w:rsidP="00ED36AF">
      <w:pPr>
        <w:pStyle w:val="aff7"/>
        <w:numPr>
          <w:ilvl w:val="0"/>
          <w:numId w:val="32"/>
        </w:numPr>
        <w:suppressAutoHyphens w:val="0"/>
        <w:ind w:left="0" w:firstLine="0"/>
        <w:jc w:val="both"/>
        <w:rPr>
          <w:sz w:val="22"/>
          <w:szCs w:val="22"/>
          <w:lang w:eastAsia="en-US"/>
        </w:rPr>
      </w:pPr>
      <w:r>
        <w:rPr>
          <w:sz w:val="22"/>
          <w:szCs w:val="22"/>
          <w:lang w:eastAsia="en-US"/>
        </w:rPr>
        <w:t xml:space="preserve"> при отсутствии удостоверения у работника на рабочем месте 60 тыс. рублей;</w:t>
      </w:r>
    </w:p>
    <w:p w:rsidR="00472097" w:rsidRPr="00335ECD" w:rsidRDefault="00472097" w:rsidP="003D07A9">
      <w:pPr>
        <w:jc w:val="both"/>
        <w:rPr>
          <w:sz w:val="22"/>
          <w:szCs w:val="22"/>
          <w:lang w:eastAsia="en-US"/>
        </w:rPr>
      </w:pPr>
      <w:r>
        <w:rPr>
          <w:sz w:val="22"/>
          <w:szCs w:val="22"/>
          <w:lang w:eastAsia="en-US"/>
        </w:rPr>
        <w:t>16.</w:t>
      </w:r>
      <w:r>
        <w:rPr>
          <w:sz w:val="22"/>
          <w:szCs w:val="22"/>
          <w:lang w:eastAsia="en-US"/>
        </w:rPr>
        <w:tab/>
        <w:t xml:space="preserve">Невыполнение требований «Правил по </w:t>
      </w:r>
      <w:proofErr w:type="gramStart"/>
      <w:r>
        <w:rPr>
          <w:sz w:val="22"/>
          <w:szCs w:val="22"/>
          <w:lang w:eastAsia="en-US"/>
        </w:rPr>
        <w:t>ОТ</w:t>
      </w:r>
      <w:proofErr w:type="gramEnd"/>
      <w:r>
        <w:rPr>
          <w:sz w:val="22"/>
          <w:szCs w:val="22"/>
          <w:lang w:eastAsia="en-US"/>
        </w:rPr>
        <w:t xml:space="preserve"> </w:t>
      </w:r>
      <w:proofErr w:type="gramStart"/>
      <w:r>
        <w:rPr>
          <w:sz w:val="22"/>
          <w:szCs w:val="22"/>
          <w:lang w:eastAsia="en-US"/>
        </w:rPr>
        <w:t>при</w:t>
      </w:r>
      <w:proofErr w:type="gramEnd"/>
      <w:r>
        <w:rPr>
          <w:sz w:val="22"/>
          <w:szCs w:val="22"/>
          <w:lang w:eastAsia="en-US"/>
        </w:rPr>
        <w:t xml:space="preserve"> эксплуатации электроустановок» от 24.07.2013 № 328н 50 тыс. рублей;</w:t>
      </w:r>
    </w:p>
    <w:p w:rsidR="00472097" w:rsidRPr="00335ECD" w:rsidRDefault="00472097" w:rsidP="003D07A9">
      <w:pPr>
        <w:jc w:val="both"/>
        <w:rPr>
          <w:sz w:val="22"/>
          <w:szCs w:val="22"/>
          <w:lang w:eastAsia="en-US"/>
        </w:rPr>
      </w:pPr>
      <w:r>
        <w:rPr>
          <w:sz w:val="22"/>
          <w:szCs w:val="22"/>
          <w:lang w:eastAsia="en-US"/>
        </w:rPr>
        <w:t>17.</w:t>
      </w:r>
      <w:r>
        <w:rPr>
          <w:sz w:val="22"/>
          <w:szCs w:val="22"/>
          <w:lang w:eastAsia="en-US"/>
        </w:rPr>
        <w:tab/>
        <w:t>Несоблюдение требований безопасности при производстве  работ на высоте (не  применение необходимых страховочных  поясов, лестниц, ограждений и т.д.)</w:t>
      </w:r>
      <w:r>
        <w:rPr>
          <w:sz w:val="22"/>
          <w:szCs w:val="22"/>
          <w:lang w:eastAsia="en-US"/>
        </w:rPr>
        <w:tab/>
        <w:t>80 тыс. рублей;</w:t>
      </w:r>
    </w:p>
    <w:p w:rsidR="00472097" w:rsidRPr="00335ECD" w:rsidRDefault="00472097" w:rsidP="003D07A9">
      <w:pPr>
        <w:jc w:val="both"/>
        <w:rPr>
          <w:sz w:val="22"/>
          <w:szCs w:val="22"/>
          <w:lang w:eastAsia="en-US"/>
        </w:rPr>
      </w:pPr>
      <w:r>
        <w:rPr>
          <w:sz w:val="22"/>
          <w:szCs w:val="22"/>
          <w:lang w:eastAsia="en-US"/>
        </w:rPr>
        <w:t>18.</w:t>
      </w:r>
      <w:r>
        <w:rPr>
          <w:sz w:val="22"/>
          <w:szCs w:val="22"/>
          <w:lang w:eastAsia="en-US"/>
        </w:rPr>
        <w:tab/>
        <w:t>Невыполнение требований «Правил противопожарного режима в Российской Федерации» от 25.04.2012 № 390 при производстве работ и отдельных операций на территории/объектах Заказчика 100 тыс. рублей;</w:t>
      </w:r>
    </w:p>
    <w:p w:rsidR="00472097" w:rsidRPr="00335ECD" w:rsidRDefault="00472097" w:rsidP="003D07A9">
      <w:pPr>
        <w:jc w:val="both"/>
        <w:rPr>
          <w:sz w:val="22"/>
          <w:szCs w:val="22"/>
          <w:lang w:eastAsia="en-US"/>
        </w:rPr>
      </w:pPr>
      <w:r>
        <w:rPr>
          <w:sz w:val="22"/>
          <w:szCs w:val="22"/>
          <w:lang w:eastAsia="en-US"/>
        </w:rPr>
        <w:t>19.</w:t>
      </w:r>
      <w:r>
        <w:rPr>
          <w:sz w:val="22"/>
          <w:szCs w:val="22"/>
          <w:lang w:eastAsia="en-US"/>
        </w:rPr>
        <w:tab/>
        <w:t>Не устранение в установленные сроки ранее выявленных/зафиксированных нарушений (по  каждому нарушению) 150 тыс</w:t>
      </w:r>
      <w:proofErr w:type="gramStart"/>
      <w:r>
        <w:rPr>
          <w:sz w:val="22"/>
          <w:szCs w:val="22"/>
          <w:lang w:eastAsia="en-US"/>
        </w:rPr>
        <w:t>.р</w:t>
      </w:r>
      <w:proofErr w:type="gramEnd"/>
      <w:r>
        <w:rPr>
          <w:sz w:val="22"/>
          <w:szCs w:val="22"/>
          <w:lang w:eastAsia="en-US"/>
        </w:rPr>
        <w:t>ублей;</w:t>
      </w:r>
    </w:p>
    <w:p w:rsidR="00472097" w:rsidRPr="00335ECD" w:rsidRDefault="00472097" w:rsidP="003D07A9">
      <w:pPr>
        <w:jc w:val="both"/>
        <w:rPr>
          <w:sz w:val="22"/>
          <w:szCs w:val="22"/>
          <w:lang w:eastAsia="en-US"/>
        </w:rPr>
      </w:pPr>
      <w:r>
        <w:rPr>
          <w:sz w:val="22"/>
          <w:szCs w:val="22"/>
          <w:lang w:eastAsia="en-US"/>
        </w:rPr>
        <w:t>20.</w:t>
      </w:r>
      <w:r>
        <w:rPr>
          <w:sz w:val="22"/>
          <w:szCs w:val="22"/>
          <w:lang w:eastAsia="en-US"/>
        </w:rPr>
        <w:tab/>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рублей;</w:t>
      </w:r>
    </w:p>
    <w:p w:rsidR="00472097" w:rsidRPr="00335ECD" w:rsidRDefault="00472097" w:rsidP="003D07A9">
      <w:pPr>
        <w:jc w:val="both"/>
        <w:rPr>
          <w:sz w:val="22"/>
          <w:szCs w:val="22"/>
          <w:lang w:eastAsia="en-US"/>
        </w:rPr>
      </w:pPr>
      <w:r>
        <w:rPr>
          <w:sz w:val="22"/>
          <w:szCs w:val="22"/>
          <w:lang w:eastAsia="en-US"/>
        </w:rPr>
        <w:t>21.</w:t>
      </w:r>
      <w:r>
        <w:rPr>
          <w:sz w:val="22"/>
          <w:szCs w:val="22"/>
          <w:lang w:eastAsia="en-US"/>
        </w:rPr>
        <w:tab/>
        <w:t>Загрязнение территории Заказчика нефтепродуктами (ГСМ) 150 тыс. рублей;</w:t>
      </w:r>
    </w:p>
    <w:p w:rsidR="00472097" w:rsidRPr="00335ECD" w:rsidRDefault="00472097" w:rsidP="003D07A9">
      <w:pPr>
        <w:jc w:val="both"/>
        <w:rPr>
          <w:sz w:val="22"/>
          <w:szCs w:val="22"/>
          <w:lang w:eastAsia="en-US"/>
        </w:rPr>
      </w:pPr>
      <w:r>
        <w:rPr>
          <w:sz w:val="22"/>
          <w:szCs w:val="22"/>
          <w:lang w:eastAsia="en-US"/>
        </w:rPr>
        <w:t>22.</w:t>
      </w:r>
      <w:r>
        <w:rPr>
          <w:sz w:val="22"/>
          <w:szCs w:val="22"/>
          <w:lang w:eastAsia="en-US"/>
        </w:rPr>
        <w:tab/>
        <w:t xml:space="preserve">Несанкционированная свалка отходов (за единичный факт зафиксированного нарушения) </w:t>
      </w:r>
      <w:r>
        <w:rPr>
          <w:sz w:val="22"/>
          <w:szCs w:val="22"/>
          <w:lang w:eastAsia="en-US"/>
        </w:rPr>
        <w:tab/>
        <w:t>100 тыс. рублей;</w:t>
      </w:r>
    </w:p>
    <w:p w:rsidR="00472097" w:rsidRPr="00335ECD" w:rsidRDefault="00472097" w:rsidP="003D07A9">
      <w:pPr>
        <w:jc w:val="both"/>
        <w:rPr>
          <w:sz w:val="22"/>
          <w:szCs w:val="22"/>
          <w:lang w:eastAsia="en-US"/>
        </w:rPr>
      </w:pPr>
      <w:r>
        <w:rPr>
          <w:sz w:val="22"/>
          <w:szCs w:val="22"/>
          <w:lang w:eastAsia="en-US"/>
        </w:rPr>
        <w:t>23.</w:t>
      </w:r>
      <w:r>
        <w:rPr>
          <w:sz w:val="22"/>
          <w:szCs w:val="22"/>
          <w:lang w:eastAsia="en-US"/>
        </w:rPr>
        <w:tab/>
        <w:t>Начало Работ в отсутствие разрешительной документации, предусмотренной законодательством об охране окружающей среды 150 тыс. рублей;</w:t>
      </w:r>
    </w:p>
    <w:p w:rsidR="00472097" w:rsidRDefault="00472097" w:rsidP="003D07A9">
      <w:pPr>
        <w:jc w:val="both"/>
        <w:rPr>
          <w:sz w:val="22"/>
          <w:szCs w:val="22"/>
          <w:lang w:eastAsia="en-US"/>
        </w:rPr>
      </w:pPr>
      <w:r>
        <w:rPr>
          <w:sz w:val="22"/>
          <w:szCs w:val="22"/>
          <w:lang w:eastAsia="en-US"/>
        </w:rPr>
        <w:t>24.</w:t>
      </w:r>
      <w:r>
        <w:rPr>
          <w:sz w:val="22"/>
          <w:szCs w:val="22"/>
          <w:lang w:eastAsia="en-US"/>
        </w:rPr>
        <w:tab/>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w:t>
      </w:r>
      <w:r>
        <w:rPr>
          <w:sz w:val="22"/>
          <w:szCs w:val="22"/>
          <w:lang w:eastAsia="en-US"/>
        </w:rPr>
        <w:tab/>
        <w:t>150 тыс. рублей.</w:t>
      </w:r>
    </w:p>
    <w:p w:rsidR="00472097" w:rsidRPr="00335ECD" w:rsidRDefault="00472097" w:rsidP="003D07A9">
      <w:pPr>
        <w:jc w:val="both"/>
        <w:rPr>
          <w:sz w:val="22"/>
          <w:szCs w:val="22"/>
          <w:lang w:eastAsia="en-US"/>
        </w:rPr>
      </w:pPr>
    </w:p>
    <w:tbl>
      <w:tblPr>
        <w:tblW w:w="0" w:type="auto"/>
        <w:tblLook w:val="00A0"/>
      </w:tblPr>
      <w:tblGrid>
        <w:gridCol w:w="4927"/>
        <w:gridCol w:w="4927"/>
      </w:tblGrid>
      <w:tr w:rsidR="00472097" w:rsidRPr="00335ECD" w:rsidTr="003D07A9">
        <w:tc>
          <w:tcPr>
            <w:tcW w:w="4927" w:type="dxa"/>
          </w:tcPr>
          <w:p w:rsidR="00472097" w:rsidRPr="00335ECD" w:rsidRDefault="00472097" w:rsidP="003D07A9">
            <w:pPr>
              <w:spacing w:line="360" w:lineRule="auto"/>
              <w:jc w:val="both"/>
              <w:rPr>
                <w:bCs/>
                <w:sz w:val="22"/>
                <w:szCs w:val="22"/>
              </w:rPr>
            </w:pPr>
          </w:p>
        </w:tc>
        <w:tc>
          <w:tcPr>
            <w:tcW w:w="4927" w:type="dxa"/>
          </w:tcPr>
          <w:p w:rsidR="00472097" w:rsidRPr="00335ECD" w:rsidRDefault="00472097" w:rsidP="003D07A9">
            <w:pPr>
              <w:spacing w:line="360" w:lineRule="auto"/>
              <w:jc w:val="both"/>
              <w:rPr>
                <w:bCs/>
                <w:sz w:val="22"/>
                <w:szCs w:val="22"/>
              </w:rPr>
            </w:pPr>
          </w:p>
        </w:tc>
      </w:tr>
      <w:tr w:rsidR="00472097" w:rsidRPr="005820EB" w:rsidTr="003D07A9">
        <w:tc>
          <w:tcPr>
            <w:tcW w:w="4927" w:type="dxa"/>
          </w:tcPr>
          <w:p w:rsidR="00472097" w:rsidRPr="005820EB" w:rsidRDefault="00472097" w:rsidP="003D07A9">
            <w:r>
              <w:rPr>
                <w:sz w:val="28"/>
              </w:rPr>
              <w:t>З</w:t>
            </w:r>
            <w:r>
              <w:t>аказчик:</w:t>
            </w:r>
          </w:p>
          <w:p w:rsidR="00472097" w:rsidRPr="005820EB" w:rsidRDefault="00472097" w:rsidP="003D07A9"/>
          <w:p w:rsidR="00472097" w:rsidRPr="005820EB" w:rsidRDefault="00472097" w:rsidP="003D07A9">
            <w:r>
              <w:t>________    С.А. Лебедев</w:t>
            </w:r>
          </w:p>
          <w:p w:rsidR="00472097" w:rsidRDefault="00472097" w:rsidP="003D07A9">
            <w:pPr>
              <w:rPr>
                <w:sz w:val="28"/>
              </w:rPr>
            </w:pPr>
            <w:r>
              <w:rPr>
                <w:vertAlign w:val="superscript"/>
              </w:rPr>
              <w:t xml:space="preserve">(подпись)                    (Ф.И.О.)            </w:t>
            </w:r>
          </w:p>
        </w:tc>
        <w:tc>
          <w:tcPr>
            <w:tcW w:w="4927" w:type="dxa"/>
          </w:tcPr>
          <w:p w:rsidR="00472097" w:rsidRPr="005820EB" w:rsidRDefault="00472097" w:rsidP="003D07A9">
            <w:r>
              <w:t>Подрядчик:</w:t>
            </w:r>
          </w:p>
          <w:p w:rsidR="00472097" w:rsidRDefault="00472097" w:rsidP="003D07A9"/>
          <w:p w:rsidR="00472097" w:rsidRPr="005820EB" w:rsidRDefault="00472097" w:rsidP="003D07A9">
            <w:r>
              <w:t>________    _______________________</w:t>
            </w:r>
          </w:p>
          <w:p w:rsidR="00472097" w:rsidRDefault="00472097" w:rsidP="003D07A9">
            <w:r>
              <w:rPr>
                <w:vertAlign w:val="superscript"/>
              </w:rPr>
              <w:t xml:space="preserve">(подпись)                        (Ф.И.О.)                             </w:t>
            </w:r>
          </w:p>
        </w:tc>
      </w:tr>
    </w:tbl>
    <w:p w:rsidR="00472097" w:rsidRPr="00335ECD" w:rsidRDefault="00472097">
      <w:pPr>
        <w:rPr>
          <w:sz w:val="22"/>
          <w:szCs w:val="22"/>
        </w:rPr>
      </w:pPr>
    </w:p>
    <w:p w:rsidR="00472097" w:rsidRDefault="00472097" w:rsidP="003D07A9">
      <w:pPr>
        <w:pStyle w:val="19"/>
        <w:ind w:firstLine="0"/>
        <w:outlineLvl w:val="0"/>
      </w:pPr>
    </w:p>
    <w:p w:rsidR="00472097" w:rsidRDefault="00472097">
      <w:pPr>
        <w:pStyle w:val="19"/>
        <w:ind w:firstLine="0"/>
        <w:jc w:val="right"/>
        <w:outlineLvl w:val="0"/>
        <w:rPr>
          <w:b/>
          <w:i/>
          <w:iCs/>
        </w:rPr>
      </w:pPr>
    </w:p>
    <w:p w:rsidR="00472097" w:rsidRDefault="00472097">
      <w:pPr>
        <w:pStyle w:val="19"/>
        <w:ind w:firstLine="0"/>
        <w:jc w:val="left"/>
      </w:pPr>
    </w:p>
    <w:p w:rsidR="00115908" w:rsidRDefault="00115908" w:rsidP="002B454A">
      <w:pPr>
        <w:pStyle w:val="19"/>
        <w:ind w:firstLine="0"/>
        <w:jc w:val="right"/>
        <w:outlineLvl w:val="0"/>
      </w:pPr>
    </w:p>
    <w:p w:rsidR="008D6404" w:rsidRDefault="008D6404" w:rsidP="002B454A">
      <w:pPr>
        <w:pStyle w:val="19"/>
        <w:ind w:firstLine="0"/>
        <w:jc w:val="right"/>
        <w:outlineLvl w:val="0"/>
      </w:pPr>
    </w:p>
    <w:p w:rsidR="008D6404" w:rsidRDefault="008D6404" w:rsidP="002B454A">
      <w:pPr>
        <w:pStyle w:val="19"/>
        <w:ind w:firstLine="0"/>
        <w:jc w:val="right"/>
        <w:outlineLvl w:val="0"/>
      </w:pPr>
    </w:p>
    <w:p w:rsidR="008D6404" w:rsidRDefault="008D6404" w:rsidP="002B454A">
      <w:pPr>
        <w:pStyle w:val="19"/>
        <w:ind w:firstLine="0"/>
        <w:jc w:val="right"/>
        <w:outlineLvl w:val="0"/>
      </w:pPr>
    </w:p>
    <w:p w:rsidR="008D6404" w:rsidRDefault="008D6404" w:rsidP="002B454A">
      <w:pPr>
        <w:pStyle w:val="19"/>
        <w:ind w:firstLine="0"/>
        <w:jc w:val="right"/>
        <w:outlineLvl w:val="0"/>
      </w:pPr>
    </w:p>
    <w:p w:rsidR="008D6404" w:rsidRDefault="008D6404" w:rsidP="002B454A">
      <w:pPr>
        <w:pStyle w:val="19"/>
        <w:ind w:firstLine="0"/>
        <w:jc w:val="right"/>
        <w:outlineLvl w:val="0"/>
      </w:pPr>
    </w:p>
    <w:p w:rsidR="008D6404" w:rsidRDefault="008D6404" w:rsidP="002B454A">
      <w:pPr>
        <w:pStyle w:val="19"/>
        <w:ind w:firstLine="0"/>
        <w:jc w:val="right"/>
        <w:outlineLvl w:val="0"/>
      </w:pPr>
    </w:p>
    <w:p w:rsidR="008D6404" w:rsidRDefault="008D6404" w:rsidP="002B454A">
      <w:pPr>
        <w:pStyle w:val="19"/>
        <w:ind w:firstLine="0"/>
        <w:jc w:val="right"/>
        <w:outlineLvl w:val="0"/>
      </w:pPr>
    </w:p>
    <w:p w:rsidR="008D6404" w:rsidRDefault="008D6404" w:rsidP="008D6404">
      <w:pPr>
        <w:ind w:firstLine="567"/>
        <w:jc w:val="right"/>
      </w:pPr>
    </w:p>
    <w:p w:rsidR="008D6404" w:rsidRPr="00850BB8" w:rsidRDefault="008D6404" w:rsidP="008D6404">
      <w:pPr>
        <w:ind w:firstLine="567"/>
        <w:jc w:val="right"/>
      </w:pPr>
      <w:r>
        <w:lastRenderedPageBreak/>
        <w:t>Приложение №_4</w:t>
      </w:r>
    </w:p>
    <w:p w:rsidR="008D6404" w:rsidRDefault="008D6404" w:rsidP="008D6404">
      <w:pPr>
        <w:ind w:firstLine="567"/>
        <w:jc w:val="right"/>
      </w:pPr>
      <w:r>
        <w:t>К договору выполнения работ № ______________</w:t>
      </w:r>
    </w:p>
    <w:p w:rsidR="008D6404" w:rsidRPr="00850BB8" w:rsidRDefault="008D6404" w:rsidP="008D6404">
      <w:pPr>
        <w:ind w:firstLine="567"/>
        <w:jc w:val="right"/>
      </w:pPr>
      <w:r>
        <w:t>от «___»__________20__ г.</w:t>
      </w:r>
    </w:p>
    <w:p w:rsidR="008D6404" w:rsidRPr="00850BB8" w:rsidRDefault="008D6404" w:rsidP="008D6404">
      <w:pPr>
        <w:pStyle w:val="19"/>
        <w:ind w:firstLine="0"/>
        <w:jc w:val="right"/>
        <w:outlineLvl w:val="0"/>
      </w:pPr>
    </w:p>
    <w:p w:rsidR="008D6404" w:rsidRPr="00CC52CD" w:rsidRDefault="008D6404" w:rsidP="008D6404">
      <w:pPr>
        <w:shd w:val="clear" w:color="auto" w:fill="FFFFFF"/>
        <w:suppressAutoHyphens w:val="0"/>
        <w:ind w:left="720"/>
        <w:jc w:val="center"/>
        <w:rPr>
          <w:color w:val="222222"/>
          <w:lang w:eastAsia="ru-RU"/>
        </w:rPr>
      </w:pPr>
      <w:r>
        <w:rPr>
          <w:b/>
          <w:bCs/>
          <w:color w:val="222222"/>
          <w:lang w:eastAsia="ru-RU"/>
        </w:rPr>
        <w:t>ТРЕБОВАНИЯ К БАНКОВСКОЙ ГАРАНТИИ</w:t>
      </w:r>
    </w:p>
    <w:p w:rsidR="008D6404" w:rsidRPr="00CC52CD" w:rsidRDefault="008D6404" w:rsidP="008D6404">
      <w:pPr>
        <w:shd w:val="clear" w:color="auto" w:fill="FFFFFF"/>
        <w:suppressAutoHyphens w:val="0"/>
        <w:jc w:val="both"/>
        <w:rPr>
          <w:color w:val="222222"/>
          <w:lang w:eastAsia="ru-RU"/>
        </w:rPr>
      </w:pPr>
      <w:r>
        <w:rPr>
          <w:color w:val="222222"/>
          <w:lang w:eastAsia="ru-RU"/>
        </w:rPr>
        <w:t> </w:t>
      </w:r>
      <w:r>
        <w:rPr>
          <w:color w:val="222222"/>
          <w:lang w:eastAsia="ru-RU"/>
        </w:rPr>
        <w:tab/>
        <w:t>1. </w:t>
      </w:r>
      <w:r>
        <w:rPr>
          <w:color w:val="000000"/>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2. В банковской гарантии должны быть указаны:</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 дата выдачи;</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2) </w:t>
      </w:r>
      <w:r>
        <w:rPr>
          <w:color w:val="222222"/>
          <w:lang w:eastAsia="ru-RU"/>
        </w:rPr>
        <w:t>принципал – наименование, адрес, ИНН, ОГРН;</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3)  </w:t>
      </w:r>
      <w:r>
        <w:rPr>
          <w:color w:val="222222"/>
          <w:lang w:eastAsia="ru-RU"/>
        </w:rPr>
        <w:t>бенефициар (заказчик) – Публичное акционерное общество «Центр по перевозке грузов в контейнерах «</w:t>
      </w:r>
      <w:proofErr w:type="spellStart"/>
      <w:r>
        <w:rPr>
          <w:color w:val="222222"/>
          <w:lang w:eastAsia="ru-RU"/>
        </w:rPr>
        <w:t>ТрансКонтейнер</w:t>
      </w:r>
      <w:proofErr w:type="spellEnd"/>
      <w:r>
        <w:rPr>
          <w:color w:val="222222"/>
          <w:lang w:eastAsia="ru-RU"/>
        </w:rPr>
        <w:t>» (ПАО «</w:t>
      </w:r>
      <w:proofErr w:type="spellStart"/>
      <w:r>
        <w:rPr>
          <w:color w:val="222222"/>
          <w:lang w:eastAsia="ru-RU"/>
        </w:rPr>
        <w:t>ТрансКонтейнер</w:t>
      </w:r>
      <w:proofErr w:type="spellEnd"/>
      <w:r>
        <w:rPr>
          <w:color w:val="222222"/>
          <w:lang w:eastAsia="ru-RU"/>
        </w:rPr>
        <w:t>»), место нахождения: Российская Федерация, 125047, г. Москва, Оружейный пер., д.19, ИНН 7708591995, ОКПО 94421386, </w:t>
      </w:r>
      <w:r>
        <w:rPr>
          <w:color w:val="222222"/>
          <w:lang w:eastAsia="ru-RU"/>
        </w:rPr>
        <w:br/>
        <w:t>КПП 997650001;</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4) </w:t>
      </w:r>
      <w:r>
        <w:rPr>
          <w:color w:val="222222"/>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 xml:space="preserve">5) номер и наименование Запроса предложений № ____________-_________ по предмету закупки _________________ </w:t>
      </w:r>
      <w:r>
        <w:rPr>
          <w:i/>
          <w:color w:val="000000"/>
          <w:lang w:eastAsia="ru-RU"/>
        </w:rPr>
        <w:t>(указать предмет закупки)</w:t>
      </w:r>
      <w:r>
        <w:rPr>
          <w:color w:val="000000"/>
          <w:lang w:eastAsia="ru-RU"/>
        </w:rPr>
        <w:t>;</w:t>
      </w:r>
    </w:p>
    <w:p w:rsidR="008D6404" w:rsidRPr="00CC52CD" w:rsidRDefault="008D6404" w:rsidP="008D6404">
      <w:pPr>
        <w:pStyle w:val="afff3"/>
        <w:ind w:left="720"/>
        <w:rPr>
          <w:color w:val="222222"/>
          <w:sz w:val="24"/>
          <w:szCs w:val="24"/>
        </w:rPr>
      </w:pPr>
      <w:r>
        <w:rPr>
          <w:sz w:val="24"/>
          <w:szCs w:val="24"/>
        </w:rPr>
        <w:t>6) денежная сумма, подлежащая выплате – ____________ (указывается сумма в соответствии с пунктом 14.10. настоящего Договора);</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7)  срок действия гарантии;</w:t>
      </w:r>
    </w:p>
    <w:p w:rsidR="008D6404" w:rsidRPr="00CC52CD" w:rsidRDefault="008D6404" w:rsidP="008D6404">
      <w:pPr>
        <w:shd w:val="clear" w:color="auto" w:fill="FFFFFF"/>
        <w:suppressAutoHyphens w:val="0"/>
        <w:ind w:firstLine="709"/>
        <w:jc w:val="both"/>
        <w:rPr>
          <w:color w:val="222222"/>
          <w:lang w:eastAsia="ru-RU"/>
        </w:rPr>
      </w:pPr>
      <w:proofErr w:type="gramStart"/>
      <w:r>
        <w:rPr>
          <w:color w:val="000000"/>
          <w:lang w:eastAsia="ru-RU"/>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Pr>
          <w:color w:val="000000"/>
          <w:lang w:eastAsia="ru-RU"/>
        </w:rPr>
        <w:t xml:space="preserve"> по договору;</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11) обязанность гаранта уплатить бенефициару неустойку в размере 0,1% денежной суммы, подлежащей уплате, за каждый календарный день просрочки;</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lastRenderedPageBreak/>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D6404" w:rsidRPr="00CC52CD" w:rsidRDefault="008D6404" w:rsidP="008D6404">
      <w:pPr>
        <w:shd w:val="clear" w:color="auto" w:fill="FFFFFF"/>
        <w:suppressAutoHyphens w:val="0"/>
        <w:ind w:firstLine="709"/>
        <w:jc w:val="both"/>
        <w:rPr>
          <w:color w:val="222222"/>
          <w:lang w:eastAsia="ru-RU"/>
        </w:rPr>
      </w:pPr>
      <w:proofErr w:type="gramStart"/>
      <w:r>
        <w:rPr>
          <w:color w:val="000000"/>
          <w:lang w:eastAsia="ru-RU"/>
        </w:rPr>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18)  условие, согласно которому банковская гарантия вступает в силу со дня выдачи банковской гарантии;</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19) условие, согласно которому бенефициар вправе предъявлять требование в течение всего срока действия банковской гарантии.</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3. </w:t>
      </w:r>
      <w:proofErr w:type="gramStart"/>
      <w:r>
        <w:rPr>
          <w:color w:val="000000"/>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4. 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D6404" w:rsidRPr="00CC52CD" w:rsidRDefault="008D6404" w:rsidP="008D6404">
      <w:pPr>
        <w:shd w:val="clear" w:color="auto" w:fill="FFFFFF"/>
        <w:suppressAutoHyphens w:val="0"/>
        <w:ind w:firstLine="709"/>
        <w:jc w:val="both"/>
        <w:rPr>
          <w:color w:val="222222"/>
          <w:lang w:eastAsia="ru-RU"/>
        </w:rPr>
      </w:pPr>
      <w:r>
        <w:rPr>
          <w:color w:val="000000"/>
          <w:lang w:eastAsia="ru-RU"/>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8D6404" w:rsidRPr="00CC52CD" w:rsidRDefault="008D6404" w:rsidP="008D6404">
      <w:pPr>
        <w:shd w:val="clear" w:color="auto" w:fill="FFFFFF"/>
        <w:suppressAutoHyphens w:val="0"/>
        <w:ind w:firstLine="397"/>
        <w:jc w:val="both"/>
        <w:rPr>
          <w:color w:val="000000"/>
          <w:lang w:eastAsia="ru-RU"/>
        </w:rPr>
      </w:pPr>
      <w:r>
        <w:rPr>
          <w:color w:val="000000"/>
          <w:lang w:eastAsia="ru-RU"/>
        </w:rPr>
        <w:t>Срок действия банковской гарантии должен превышать срок действия договора, заключаемого по итогам Запроса предложений, </w:t>
      </w:r>
      <w:r>
        <w:rPr>
          <w:color w:val="222222"/>
          <w:lang w:eastAsia="ru-RU"/>
        </w:rPr>
        <w:t>не менее чем на один месяц</w:t>
      </w:r>
      <w:r>
        <w:rPr>
          <w:color w:val="000000"/>
          <w:lang w:eastAsia="ru-RU"/>
        </w:rPr>
        <w:t>.</w:t>
      </w:r>
    </w:p>
    <w:p w:rsidR="008D6404" w:rsidRPr="00CC52CD" w:rsidRDefault="008D6404" w:rsidP="008D6404">
      <w:pPr>
        <w:ind w:firstLine="567"/>
        <w:jc w:val="right"/>
      </w:pPr>
    </w:p>
    <w:p w:rsidR="008D6404" w:rsidRPr="00850BB8" w:rsidRDefault="008D6404" w:rsidP="008D6404">
      <w:pPr>
        <w:ind w:firstLine="567"/>
        <w:jc w:val="right"/>
      </w:pPr>
      <w:r>
        <w:br w:type="page"/>
      </w:r>
      <w:r>
        <w:lastRenderedPageBreak/>
        <w:t>Приложение №  5</w:t>
      </w:r>
    </w:p>
    <w:p w:rsidR="008D6404" w:rsidRPr="00850BB8" w:rsidRDefault="008D6404" w:rsidP="008D6404">
      <w:pPr>
        <w:ind w:firstLine="567"/>
        <w:jc w:val="right"/>
      </w:pPr>
      <w:r>
        <w:t>к договору выполнения работ №__________</w:t>
      </w:r>
    </w:p>
    <w:p w:rsidR="008D6404" w:rsidRPr="00850BB8" w:rsidRDefault="008D6404" w:rsidP="008D6404">
      <w:pPr>
        <w:ind w:firstLine="567"/>
        <w:jc w:val="right"/>
      </w:pPr>
      <w:r>
        <w:t>от «___»_______202__ г.</w:t>
      </w:r>
    </w:p>
    <w:p w:rsidR="008D6404" w:rsidRDefault="008D6404" w:rsidP="008D6404">
      <w:pPr>
        <w:ind w:firstLine="567"/>
        <w:jc w:val="right"/>
      </w:pPr>
    </w:p>
    <w:p w:rsidR="008D6404" w:rsidRDefault="008D6404" w:rsidP="008D6404">
      <w:r>
        <w:rPr>
          <w:noProof/>
          <w:lang w:eastAsia="ru-RU"/>
        </w:rPr>
        <w:drawing>
          <wp:inline distT="0" distB="0" distL="0" distR="0">
            <wp:extent cx="5939790" cy="7776210"/>
            <wp:effectExtent l="19050" t="0" r="381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5939790" cy="7776210"/>
                    </a:xfrm>
                    <a:prstGeom prst="rect">
                      <a:avLst/>
                    </a:prstGeom>
                    <a:noFill/>
                    <a:ln w="9525">
                      <a:noFill/>
                      <a:miter lim="800000"/>
                      <a:headEnd/>
                      <a:tailEnd/>
                    </a:ln>
                  </pic:spPr>
                </pic:pic>
              </a:graphicData>
            </a:graphic>
          </wp:inline>
        </w:drawing>
      </w:r>
    </w:p>
    <w:p w:rsidR="008D6404" w:rsidRDefault="008D6404" w:rsidP="008D6404">
      <w:pPr>
        <w:pStyle w:val="19"/>
        <w:ind w:firstLine="0"/>
        <w:jc w:val="right"/>
        <w:outlineLvl w:val="0"/>
        <w:rPr>
          <w:b/>
          <w:i/>
          <w:iCs/>
        </w:rPr>
      </w:pPr>
    </w:p>
    <w:p w:rsidR="008D6404" w:rsidRDefault="008D6404" w:rsidP="002B454A">
      <w:pPr>
        <w:pStyle w:val="19"/>
        <w:ind w:firstLine="0"/>
        <w:jc w:val="right"/>
        <w:outlineLvl w:val="0"/>
      </w:pPr>
    </w:p>
    <w:p w:rsidR="00472097" w:rsidRDefault="003D07A9">
      <w:pPr>
        <w:pStyle w:val="19"/>
        <w:ind w:firstLine="0"/>
        <w:jc w:val="right"/>
        <w:outlineLvl w:val="0"/>
        <w:rPr>
          <w:b/>
          <w:i/>
          <w:iCs/>
        </w:rPr>
      </w:pPr>
      <w:r>
        <w:lastRenderedPageBreak/>
        <w:t xml:space="preserve"> Приложение № 6</w:t>
      </w:r>
    </w:p>
    <w:p w:rsidR="000F3FF3" w:rsidRPr="002B454A" w:rsidRDefault="000F3FF3" w:rsidP="002B454A">
      <w:pPr>
        <w:jc w:val="right"/>
        <w:rPr>
          <w:b/>
          <w:i/>
          <w:iCs/>
          <w:sz w:val="28"/>
        </w:rPr>
      </w:pPr>
      <w:r>
        <w:rPr>
          <w:sz w:val="28"/>
        </w:rPr>
        <w:t>к документации о закупке</w:t>
      </w:r>
    </w:p>
    <w:p w:rsidR="00DA13BD" w:rsidRDefault="00DA13BD" w:rsidP="00E31219">
      <w:pPr>
        <w:rPr>
          <w:szCs w:val="28"/>
        </w:rPr>
      </w:pPr>
    </w:p>
    <w:p w:rsidR="00472097" w:rsidRPr="00911343" w:rsidRDefault="00472097" w:rsidP="003D07A9">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3"/>
      </w:r>
    </w:p>
    <w:p w:rsidR="00472097" w:rsidRPr="00911343" w:rsidRDefault="00472097" w:rsidP="003D07A9">
      <w:pPr>
        <w:tabs>
          <w:tab w:val="left" w:pos="9639"/>
        </w:tabs>
        <w:ind w:firstLine="567"/>
        <w:jc w:val="center"/>
        <w:rPr>
          <w:i/>
        </w:rPr>
      </w:pPr>
      <w:r>
        <w:rPr>
          <w:i/>
        </w:rPr>
        <w:t>(отдельный лист по каждому субподрядчику)</w:t>
      </w:r>
    </w:p>
    <w:p w:rsidR="00472097" w:rsidRPr="00911343" w:rsidRDefault="00472097" w:rsidP="003D07A9">
      <w:pPr>
        <w:tabs>
          <w:tab w:val="left" w:pos="9639"/>
        </w:tabs>
        <w:ind w:firstLine="567"/>
        <w:jc w:val="center"/>
        <w:rPr>
          <w:sz w:val="22"/>
        </w:rPr>
      </w:pPr>
    </w:p>
    <w:p w:rsidR="00472097" w:rsidRPr="00911343" w:rsidRDefault="00472097" w:rsidP="003D07A9">
      <w:pPr>
        <w:tabs>
          <w:tab w:val="left" w:pos="9639"/>
        </w:tabs>
        <w:ind w:firstLine="567"/>
        <w:jc w:val="center"/>
        <w:rPr>
          <w:b/>
          <w:sz w:val="28"/>
          <w:szCs w:val="28"/>
        </w:rPr>
      </w:pPr>
      <w:r>
        <w:rPr>
          <w:b/>
          <w:sz w:val="28"/>
          <w:szCs w:val="28"/>
        </w:rPr>
        <w:t>Наименование субподрядной организации:</w:t>
      </w:r>
    </w:p>
    <w:p w:rsidR="00472097" w:rsidRPr="00911343" w:rsidRDefault="00472097" w:rsidP="003D07A9">
      <w:pPr>
        <w:tabs>
          <w:tab w:val="left" w:pos="9639"/>
        </w:tabs>
        <w:ind w:firstLine="567"/>
        <w:rPr>
          <w:sz w:val="22"/>
        </w:rPr>
      </w:pPr>
      <w:r>
        <w:rPr>
          <w:sz w:val="22"/>
        </w:rPr>
        <w:t>____________________________________________________________________________</w:t>
      </w:r>
    </w:p>
    <w:p w:rsidR="00472097" w:rsidRPr="00911343" w:rsidRDefault="00472097" w:rsidP="003D07A9">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2097" w:rsidRPr="00911343" w:rsidTr="003D07A9">
        <w:tc>
          <w:tcPr>
            <w:tcW w:w="3138" w:type="dxa"/>
            <w:tcBorders>
              <w:top w:val="single" w:sz="4" w:space="0" w:color="auto"/>
              <w:left w:val="single" w:sz="4" w:space="0" w:color="auto"/>
              <w:bottom w:val="single" w:sz="4" w:space="0" w:color="auto"/>
              <w:right w:val="single" w:sz="4" w:space="0" w:color="auto"/>
            </w:tcBorders>
            <w:vAlign w:val="center"/>
            <w:hideMark/>
          </w:tcPr>
          <w:p w:rsidR="00472097" w:rsidRPr="00911343" w:rsidRDefault="00472097" w:rsidP="003D07A9">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2097" w:rsidRPr="00911343" w:rsidRDefault="00472097" w:rsidP="003D07A9">
            <w:pPr>
              <w:tabs>
                <w:tab w:val="left" w:pos="9639"/>
              </w:tabs>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2097" w:rsidRPr="00911343" w:rsidRDefault="00472097" w:rsidP="003D07A9">
            <w:pPr>
              <w:tabs>
                <w:tab w:val="left" w:pos="9639"/>
              </w:tabs>
              <w:jc w:val="center"/>
              <w:rPr>
                <w:szCs w:val="28"/>
              </w:rPr>
            </w:pPr>
            <w:r>
              <w:rPr>
                <w:szCs w:val="28"/>
              </w:rPr>
              <w:t>Филиалы и дочерние предприятия</w:t>
            </w:r>
          </w:p>
        </w:tc>
      </w:tr>
      <w:tr w:rsidR="00472097" w:rsidRPr="00911343" w:rsidTr="003D07A9">
        <w:tc>
          <w:tcPr>
            <w:tcW w:w="3138"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r>
      <w:tr w:rsidR="00472097" w:rsidRPr="00911343" w:rsidTr="003D07A9">
        <w:trPr>
          <w:trHeight w:val="227"/>
        </w:trPr>
        <w:tc>
          <w:tcPr>
            <w:tcW w:w="3138" w:type="dxa"/>
            <w:tcBorders>
              <w:top w:val="single" w:sz="4" w:space="0" w:color="auto"/>
              <w:left w:val="single" w:sz="4" w:space="0" w:color="auto"/>
              <w:bottom w:val="single" w:sz="4" w:space="0" w:color="auto"/>
              <w:right w:val="single" w:sz="4" w:space="0" w:color="auto"/>
            </w:tcBorders>
            <w:hideMark/>
          </w:tcPr>
          <w:p w:rsidR="00472097" w:rsidRPr="00911343" w:rsidRDefault="00472097" w:rsidP="003D07A9">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r>
      <w:tr w:rsidR="00472097" w:rsidRPr="00911343" w:rsidTr="003D07A9">
        <w:trPr>
          <w:trHeight w:val="227"/>
        </w:trPr>
        <w:tc>
          <w:tcPr>
            <w:tcW w:w="3138" w:type="dxa"/>
            <w:tcBorders>
              <w:top w:val="single" w:sz="4" w:space="0" w:color="auto"/>
              <w:left w:val="single" w:sz="4" w:space="0" w:color="auto"/>
              <w:bottom w:val="single" w:sz="4" w:space="0" w:color="auto"/>
              <w:right w:val="single" w:sz="4" w:space="0" w:color="auto"/>
            </w:tcBorders>
            <w:hideMark/>
          </w:tcPr>
          <w:p w:rsidR="00472097" w:rsidRPr="00911343" w:rsidRDefault="00472097" w:rsidP="003D07A9">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r>
      <w:tr w:rsidR="00472097" w:rsidRPr="00911343" w:rsidTr="003D07A9">
        <w:trPr>
          <w:trHeight w:val="227"/>
        </w:trPr>
        <w:tc>
          <w:tcPr>
            <w:tcW w:w="3138" w:type="dxa"/>
            <w:tcBorders>
              <w:top w:val="single" w:sz="4" w:space="0" w:color="auto"/>
              <w:left w:val="single" w:sz="4" w:space="0" w:color="auto"/>
              <w:bottom w:val="single" w:sz="4" w:space="0" w:color="auto"/>
              <w:right w:val="single" w:sz="4" w:space="0" w:color="auto"/>
            </w:tcBorders>
            <w:hideMark/>
          </w:tcPr>
          <w:p w:rsidR="00472097" w:rsidRPr="00911343" w:rsidRDefault="00472097" w:rsidP="003D07A9">
            <w:pPr>
              <w:tabs>
                <w:tab w:val="left" w:pos="9639"/>
              </w:tabs>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r>
      <w:tr w:rsidR="00472097" w:rsidRPr="00911343" w:rsidTr="003D07A9">
        <w:trPr>
          <w:trHeight w:val="227"/>
        </w:trPr>
        <w:tc>
          <w:tcPr>
            <w:tcW w:w="3138" w:type="dxa"/>
            <w:tcBorders>
              <w:top w:val="single" w:sz="4" w:space="0" w:color="auto"/>
              <w:left w:val="single" w:sz="4" w:space="0" w:color="auto"/>
              <w:bottom w:val="single" w:sz="4" w:space="0" w:color="auto"/>
              <w:right w:val="single" w:sz="4" w:space="0" w:color="auto"/>
            </w:tcBorders>
            <w:hideMark/>
          </w:tcPr>
          <w:p w:rsidR="00472097" w:rsidRPr="00911343" w:rsidRDefault="00472097" w:rsidP="003D07A9">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p>
        </w:tc>
      </w:tr>
      <w:tr w:rsidR="00472097" w:rsidRPr="00911343" w:rsidTr="003D07A9">
        <w:trPr>
          <w:trHeight w:val="227"/>
        </w:trPr>
        <w:tc>
          <w:tcPr>
            <w:tcW w:w="3138" w:type="dxa"/>
            <w:tcBorders>
              <w:top w:val="single" w:sz="4" w:space="0" w:color="auto"/>
              <w:left w:val="single" w:sz="4" w:space="0" w:color="auto"/>
              <w:bottom w:val="single" w:sz="4" w:space="0" w:color="auto"/>
              <w:right w:val="single" w:sz="4" w:space="0" w:color="auto"/>
            </w:tcBorders>
          </w:tcPr>
          <w:p w:rsidR="00472097" w:rsidRPr="00911343" w:rsidRDefault="00472097" w:rsidP="003D07A9">
            <w:pPr>
              <w:tabs>
                <w:tab w:val="left" w:pos="9639"/>
              </w:tabs>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472097" w:rsidRPr="00911343" w:rsidRDefault="00472097" w:rsidP="003D07A9">
            <w:pPr>
              <w:tabs>
                <w:tab w:val="left" w:pos="9639"/>
              </w:tabs>
              <w:jc w:val="center"/>
              <w:rPr>
                <w:szCs w:val="28"/>
              </w:rPr>
            </w:pPr>
            <w:r>
              <w:rPr>
                <w:szCs w:val="28"/>
              </w:rPr>
              <w:t>@</w:t>
            </w:r>
          </w:p>
        </w:tc>
      </w:tr>
      <w:tr w:rsidR="00472097" w:rsidRPr="00911343" w:rsidTr="003D07A9">
        <w:tblPrEx>
          <w:tblLook w:val="0000"/>
        </w:tblPrEx>
        <w:trPr>
          <w:trHeight w:val="227"/>
        </w:trPr>
        <w:tc>
          <w:tcPr>
            <w:tcW w:w="3138" w:type="dxa"/>
          </w:tcPr>
          <w:p w:rsidR="00472097" w:rsidRPr="00911343" w:rsidRDefault="00472097" w:rsidP="003D07A9">
            <w:pPr>
              <w:tabs>
                <w:tab w:val="left" w:pos="9639"/>
              </w:tabs>
            </w:pPr>
            <w:r>
              <w:t>Телефон/факс</w:t>
            </w:r>
          </w:p>
        </w:tc>
        <w:tc>
          <w:tcPr>
            <w:tcW w:w="3099" w:type="dxa"/>
            <w:gridSpan w:val="2"/>
            <w:vAlign w:val="center"/>
          </w:tcPr>
          <w:p w:rsidR="00472097" w:rsidRPr="00911343" w:rsidRDefault="00472097" w:rsidP="003D07A9">
            <w:pPr>
              <w:tabs>
                <w:tab w:val="left" w:pos="9639"/>
              </w:tabs>
              <w:jc w:val="center"/>
            </w:pPr>
          </w:p>
        </w:tc>
        <w:tc>
          <w:tcPr>
            <w:tcW w:w="3483" w:type="dxa"/>
            <w:vAlign w:val="center"/>
          </w:tcPr>
          <w:p w:rsidR="00472097" w:rsidRPr="00911343" w:rsidRDefault="00472097" w:rsidP="003D07A9">
            <w:pPr>
              <w:tabs>
                <w:tab w:val="left" w:pos="9639"/>
              </w:tabs>
              <w:jc w:val="center"/>
            </w:pPr>
          </w:p>
        </w:tc>
      </w:tr>
      <w:tr w:rsidR="00472097" w:rsidRPr="00911343" w:rsidTr="003D07A9">
        <w:tblPrEx>
          <w:tblLook w:val="0000"/>
        </w:tblPrEx>
        <w:trPr>
          <w:trHeight w:val="227"/>
        </w:trPr>
        <w:tc>
          <w:tcPr>
            <w:tcW w:w="3138" w:type="dxa"/>
          </w:tcPr>
          <w:p w:rsidR="00472097" w:rsidRPr="00911343" w:rsidRDefault="00472097" w:rsidP="003D07A9">
            <w:pPr>
              <w:tabs>
                <w:tab w:val="left" w:pos="9639"/>
              </w:tabs>
            </w:pPr>
            <w:r>
              <w:t>Адрес сайта организации</w:t>
            </w:r>
          </w:p>
        </w:tc>
        <w:tc>
          <w:tcPr>
            <w:tcW w:w="3099" w:type="dxa"/>
            <w:gridSpan w:val="2"/>
            <w:vAlign w:val="center"/>
          </w:tcPr>
          <w:p w:rsidR="00472097" w:rsidRPr="00911343" w:rsidRDefault="00472097" w:rsidP="003D07A9">
            <w:pPr>
              <w:tabs>
                <w:tab w:val="left" w:pos="9639"/>
              </w:tabs>
              <w:jc w:val="center"/>
            </w:pPr>
          </w:p>
        </w:tc>
        <w:tc>
          <w:tcPr>
            <w:tcW w:w="3483" w:type="dxa"/>
            <w:vAlign w:val="center"/>
          </w:tcPr>
          <w:p w:rsidR="00472097" w:rsidRPr="00911343" w:rsidRDefault="00472097" w:rsidP="003D07A9">
            <w:pPr>
              <w:tabs>
                <w:tab w:val="left" w:pos="9639"/>
              </w:tabs>
              <w:jc w:val="center"/>
            </w:pPr>
          </w:p>
        </w:tc>
      </w:tr>
      <w:tr w:rsidR="00472097" w:rsidRPr="00911343" w:rsidTr="003D07A9">
        <w:tblPrEx>
          <w:tblLook w:val="0000"/>
        </w:tblPrEx>
        <w:trPr>
          <w:trHeight w:val="227"/>
        </w:trPr>
        <w:tc>
          <w:tcPr>
            <w:tcW w:w="3138" w:type="dxa"/>
          </w:tcPr>
          <w:p w:rsidR="00472097" w:rsidRPr="00911343" w:rsidRDefault="00472097" w:rsidP="003D07A9">
            <w:pPr>
              <w:tabs>
                <w:tab w:val="left" w:pos="9639"/>
              </w:tabs>
            </w:pPr>
            <w:r>
              <w:t>Ответственное лицо</w:t>
            </w:r>
          </w:p>
        </w:tc>
        <w:tc>
          <w:tcPr>
            <w:tcW w:w="3099" w:type="dxa"/>
            <w:gridSpan w:val="2"/>
            <w:vAlign w:val="center"/>
          </w:tcPr>
          <w:p w:rsidR="00472097" w:rsidRPr="00911343" w:rsidRDefault="00472097" w:rsidP="003D07A9">
            <w:pPr>
              <w:tabs>
                <w:tab w:val="left" w:pos="9639"/>
              </w:tabs>
              <w:jc w:val="center"/>
            </w:pPr>
          </w:p>
        </w:tc>
        <w:tc>
          <w:tcPr>
            <w:tcW w:w="3483" w:type="dxa"/>
            <w:vAlign w:val="center"/>
          </w:tcPr>
          <w:p w:rsidR="00472097" w:rsidRPr="00911343" w:rsidRDefault="00472097" w:rsidP="003D07A9">
            <w:pPr>
              <w:tabs>
                <w:tab w:val="left" w:pos="9639"/>
              </w:tabs>
              <w:jc w:val="center"/>
            </w:pPr>
          </w:p>
        </w:tc>
      </w:tr>
      <w:tr w:rsidR="00472097" w:rsidRPr="00911343" w:rsidTr="003D07A9">
        <w:tblPrEx>
          <w:tblLook w:val="0000"/>
        </w:tblPrEx>
        <w:trPr>
          <w:trHeight w:val="227"/>
        </w:trPr>
        <w:tc>
          <w:tcPr>
            <w:tcW w:w="3138" w:type="dxa"/>
          </w:tcPr>
          <w:p w:rsidR="00472097" w:rsidRPr="00911343" w:rsidRDefault="00472097" w:rsidP="003D07A9">
            <w:pPr>
              <w:tabs>
                <w:tab w:val="left" w:pos="9639"/>
              </w:tabs>
            </w:pPr>
            <w:r>
              <w:t>Уставный капитал</w:t>
            </w:r>
          </w:p>
        </w:tc>
        <w:tc>
          <w:tcPr>
            <w:tcW w:w="3099" w:type="dxa"/>
            <w:gridSpan w:val="2"/>
            <w:vAlign w:val="center"/>
          </w:tcPr>
          <w:p w:rsidR="00472097" w:rsidRPr="00911343" w:rsidRDefault="00472097" w:rsidP="003D07A9">
            <w:pPr>
              <w:tabs>
                <w:tab w:val="left" w:pos="9639"/>
              </w:tabs>
              <w:jc w:val="center"/>
            </w:pPr>
          </w:p>
        </w:tc>
        <w:tc>
          <w:tcPr>
            <w:tcW w:w="3483" w:type="dxa"/>
            <w:vAlign w:val="center"/>
          </w:tcPr>
          <w:p w:rsidR="00472097" w:rsidRPr="00911343" w:rsidRDefault="00472097" w:rsidP="003D07A9">
            <w:pPr>
              <w:tabs>
                <w:tab w:val="left" w:pos="9639"/>
              </w:tabs>
              <w:jc w:val="center"/>
            </w:pPr>
          </w:p>
        </w:tc>
      </w:tr>
      <w:tr w:rsidR="00472097" w:rsidRPr="00911343" w:rsidTr="003D07A9">
        <w:tblPrEx>
          <w:tblLook w:val="0000"/>
        </w:tblPrEx>
        <w:trPr>
          <w:trHeight w:val="227"/>
        </w:trPr>
        <w:tc>
          <w:tcPr>
            <w:tcW w:w="3138" w:type="dxa"/>
            <w:tcBorders>
              <w:bottom w:val="nil"/>
            </w:tcBorders>
          </w:tcPr>
          <w:p w:rsidR="00472097" w:rsidRPr="00911343" w:rsidRDefault="00472097" w:rsidP="003D07A9">
            <w:pPr>
              <w:tabs>
                <w:tab w:val="left" w:pos="9639"/>
              </w:tabs>
            </w:pPr>
            <w:r>
              <w:t>Сфера деятельности</w:t>
            </w:r>
          </w:p>
        </w:tc>
        <w:tc>
          <w:tcPr>
            <w:tcW w:w="3099" w:type="dxa"/>
            <w:gridSpan w:val="2"/>
            <w:tcBorders>
              <w:bottom w:val="nil"/>
            </w:tcBorders>
            <w:vAlign w:val="center"/>
          </w:tcPr>
          <w:p w:rsidR="00472097" w:rsidRPr="00911343" w:rsidRDefault="00472097" w:rsidP="003D07A9">
            <w:pPr>
              <w:tabs>
                <w:tab w:val="left" w:pos="9639"/>
              </w:tabs>
              <w:jc w:val="center"/>
            </w:pPr>
          </w:p>
        </w:tc>
        <w:tc>
          <w:tcPr>
            <w:tcW w:w="3483" w:type="dxa"/>
            <w:tcBorders>
              <w:bottom w:val="nil"/>
            </w:tcBorders>
            <w:vAlign w:val="center"/>
          </w:tcPr>
          <w:p w:rsidR="00472097" w:rsidRPr="00911343" w:rsidRDefault="00472097" w:rsidP="003D07A9">
            <w:pPr>
              <w:tabs>
                <w:tab w:val="left" w:pos="9639"/>
              </w:tabs>
              <w:jc w:val="center"/>
            </w:pPr>
          </w:p>
        </w:tc>
      </w:tr>
      <w:tr w:rsidR="00472097" w:rsidRPr="00911343" w:rsidTr="003D07A9">
        <w:tblPrEx>
          <w:tblLook w:val="0000"/>
        </w:tblPrEx>
        <w:tc>
          <w:tcPr>
            <w:tcW w:w="3138" w:type="dxa"/>
            <w:tcBorders>
              <w:right w:val="nil"/>
            </w:tcBorders>
          </w:tcPr>
          <w:p w:rsidR="00472097" w:rsidRPr="00911343" w:rsidRDefault="00472097" w:rsidP="003D07A9">
            <w:pPr>
              <w:tabs>
                <w:tab w:val="left" w:pos="9639"/>
              </w:tabs>
            </w:pPr>
            <w:r>
              <w:t xml:space="preserve">Руководитель: </w:t>
            </w:r>
          </w:p>
          <w:p w:rsidR="00472097" w:rsidRPr="00911343" w:rsidRDefault="00472097" w:rsidP="003D07A9">
            <w:pPr>
              <w:tabs>
                <w:tab w:val="left" w:pos="9639"/>
              </w:tabs>
            </w:pPr>
            <w:r>
              <w:t>Текущая дата:</w:t>
            </w:r>
          </w:p>
        </w:tc>
        <w:tc>
          <w:tcPr>
            <w:tcW w:w="3099" w:type="dxa"/>
            <w:gridSpan w:val="2"/>
            <w:tcBorders>
              <w:left w:val="nil"/>
              <w:right w:val="nil"/>
            </w:tcBorders>
          </w:tcPr>
          <w:p w:rsidR="00472097" w:rsidRPr="00911343" w:rsidRDefault="00472097" w:rsidP="003D07A9">
            <w:pPr>
              <w:tabs>
                <w:tab w:val="left" w:pos="9639"/>
              </w:tabs>
            </w:pPr>
          </w:p>
        </w:tc>
        <w:tc>
          <w:tcPr>
            <w:tcW w:w="3483" w:type="dxa"/>
            <w:tcBorders>
              <w:left w:val="nil"/>
            </w:tcBorders>
          </w:tcPr>
          <w:p w:rsidR="00472097" w:rsidRPr="00911343" w:rsidRDefault="00472097" w:rsidP="003D07A9">
            <w:pPr>
              <w:tabs>
                <w:tab w:val="left" w:pos="9639"/>
              </w:tabs>
            </w:pPr>
            <w:r>
              <w:t>Печать/подпись (субподрядчика)</w:t>
            </w:r>
          </w:p>
        </w:tc>
      </w:tr>
      <w:tr w:rsidR="00472097" w:rsidRPr="00911343" w:rsidTr="003D07A9">
        <w:tblPrEx>
          <w:tblLook w:val="0000"/>
        </w:tblPrEx>
        <w:trPr>
          <w:cantSplit/>
        </w:trPr>
        <w:tc>
          <w:tcPr>
            <w:tcW w:w="9720" w:type="dxa"/>
            <w:gridSpan w:val="4"/>
          </w:tcPr>
          <w:p w:rsidR="00472097" w:rsidRPr="00911343" w:rsidRDefault="00472097" w:rsidP="003D07A9">
            <w:pPr>
              <w:tabs>
                <w:tab w:val="left" w:pos="9639"/>
              </w:tabs>
              <w:jc w:val="center"/>
            </w:pPr>
          </w:p>
        </w:tc>
      </w:tr>
      <w:tr w:rsidR="00472097" w:rsidRPr="00911343" w:rsidTr="003D07A9">
        <w:tblPrEx>
          <w:tblLook w:val="0000"/>
        </w:tblPrEx>
        <w:trPr>
          <w:cantSplit/>
        </w:trPr>
        <w:tc>
          <w:tcPr>
            <w:tcW w:w="4536" w:type="dxa"/>
            <w:gridSpan w:val="2"/>
            <w:vMerge w:val="restart"/>
            <w:vAlign w:val="center"/>
          </w:tcPr>
          <w:p w:rsidR="00472097" w:rsidRPr="00911343" w:rsidRDefault="00472097" w:rsidP="003D07A9">
            <w:pPr>
              <w:tabs>
                <w:tab w:val="left" w:pos="9639"/>
              </w:tabs>
            </w:pPr>
            <w:r>
              <w:t>Виды работ, услуг передаваемые субподрядчику по предмету закупки</w:t>
            </w:r>
          </w:p>
        </w:tc>
        <w:tc>
          <w:tcPr>
            <w:tcW w:w="5184" w:type="dxa"/>
            <w:gridSpan w:val="2"/>
          </w:tcPr>
          <w:p w:rsidR="00472097" w:rsidRPr="00911343" w:rsidRDefault="00472097" w:rsidP="003D07A9">
            <w:pPr>
              <w:tabs>
                <w:tab w:val="left" w:pos="9639"/>
              </w:tabs>
              <w:jc w:val="center"/>
            </w:pPr>
            <w:r>
              <w:t>Передаваемые объемы работ, услуг</w:t>
            </w:r>
          </w:p>
        </w:tc>
      </w:tr>
      <w:tr w:rsidR="00472097" w:rsidRPr="00911343" w:rsidTr="003D07A9">
        <w:tblPrEx>
          <w:tblLook w:val="0000"/>
        </w:tblPrEx>
        <w:trPr>
          <w:cantSplit/>
        </w:trPr>
        <w:tc>
          <w:tcPr>
            <w:tcW w:w="4536" w:type="dxa"/>
            <w:gridSpan w:val="2"/>
            <w:vMerge/>
          </w:tcPr>
          <w:p w:rsidR="00472097" w:rsidRPr="00911343" w:rsidRDefault="00472097" w:rsidP="003D07A9">
            <w:pPr>
              <w:tabs>
                <w:tab w:val="left" w:pos="9639"/>
              </w:tabs>
            </w:pPr>
          </w:p>
        </w:tc>
        <w:tc>
          <w:tcPr>
            <w:tcW w:w="1701" w:type="dxa"/>
          </w:tcPr>
          <w:p w:rsidR="00472097" w:rsidRPr="00911343" w:rsidRDefault="00472097" w:rsidP="003D07A9">
            <w:pPr>
              <w:tabs>
                <w:tab w:val="left" w:pos="9639"/>
              </w:tabs>
              <w:jc w:val="center"/>
            </w:pPr>
            <w:r>
              <w:t>В физических единицах</w:t>
            </w:r>
          </w:p>
        </w:tc>
        <w:tc>
          <w:tcPr>
            <w:tcW w:w="3483" w:type="dxa"/>
            <w:vAlign w:val="center"/>
          </w:tcPr>
          <w:p w:rsidR="00472097" w:rsidRPr="00911343" w:rsidRDefault="00472097" w:rsidP="003D07A9">
            <w:pPr>
              <w:tabs>
                <w:tab w:val="left" w:pos="9639"/>
              </w:tabs>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2097" w:rsidRPr="00911343" w:rsidTr="003D07A9">
        <w:tblPrEx>
          <w:tblLook w:val="0000"/>
        </w:tblPrEx>
        <w:tc>
          <w:tcPr>
            <w:tcW w:w="4536" w:type="dxa"/>
            <w:gridSpan w:val="2"/>
          </w:tcPr>
          <w:p w:rsidR="00472097" w:rsidRPr="00911343" w:rsidRDefault="00472097" w:rsidP="003D07A9">
            <w:pPr>
              <w:tabs>
                <w:tab w:val="left" w:pos="9639"/>
              </w:tabs>
            </w:pPr>
          </w:p>
        </w:tc>
        <w:tc>
          <w:tcPr>
            <w:tcW w:w="1701" w:type="dxa"/>
          </w:tcPr>
          <w:p w:rsidR="00472097" w:rsidRPr="00911343" w:rsidRDefault="00472097" w:rsidP="003D07A9">
            <w:pPr>
              <w:tabs>
                <w:tab w:val="left" w:pos="9639"/>
              </w:tabs>
              <w:jc w:val="center"/>
            </w:pPr>
          </w:p>
        </w:tc>
        <w:tc>
          <w:tcPr>
            <w:tcW w:w="3483" w:type="dxa"/>
          </w:tcPr>
          <w:p w:rsidR="00472097" w:rsidRPr="00911343" w:rsidRDefault="00472097" w:rsidP="003D07A9">
            <w:pPr>
              <w:tabs>
                <w:tab w:val="left" w:pos="9639"/>
              </w:tabs>
              <w:jc w:val="center"/>
            </w:pPr>
          </w:p>
        </w:tc>
      </w:tr>
      <w:tr w:rsidR="00472097" w:rsidRPr="00911343" w:rsidTr="003D07A9">
        <w:tblPrEx>
          <w:tblLook w:val="0000"/>
        </w:tblPrEx>
        <w:tc>
          <w:tcPr>
            <w:tcW w:w="6237" w:type="dxa"/>
            <w:gridSpan w:val="3"/>
          </w:tcPr>
          <w:p w:rsidR="00472097" w:rsidRPr="00911343" w:rsidRDefault="00472097" w:rsidP="003D07A9">
            <w:pPr>
              <w:tabs>
                <w:tab w:val="left" w:pos="9639"/>
              </w:tabs>
            </w:pPr>
            <w:r>
              <w:t>Итого % передаваемых субподрядчику объёмов работ к общему объёму работ по предмету закупки</w:t>
            </w:r>
          </w:p>
        </w:tc>
        <w:tc>
          <w:tcPr>
            <w:tcW w:w="3483" w:type="dxa"/>
          </w:tcPr>
          <w:p w:rsidR="00472097" w:rsidRPr="00911343" w:rsidRDefault="00472097" w:rsidP="003D07A9">
            <w:pPr>
              <w:tabs>
                <w:tab w:val="left" w:pos="9639"/>
              </w:tabs>
              <w:jc w:val="center"/>
            </w:pPr>
          </w:p>
        </w:tc>
      </w:tr>
      <w:tr w:rsidR="00472097" w:rsidRPr="00911343" w:rsidTr="003D07A9">
        <w:tblPrEx>
          <w:tblLook w:val="0000"/>
        </w:tblPrEx>
        <w:tc>
          <w:tcPr>
            <w:tcW w:w="6237" w:type="dxa"/>
            <w:gridSpan w:val="3"/>
          </w:tcPr>
          <w:p w:rsidR="00472097" w:rsidRPr="00911343" w:rsidRDefault="00472097" w:rsidP="003D07A9">
            <w:pPr>
              <w:tabs>
                <w:tab w:val="left" w:pos="9639"/>
              </w:tabs>
            </w:pPr>
            <w:r>
              <w:t>Количество персонала, привлекаемого субподрядчиком к исполнению договора:</w:t>
            </w:r>
          </w:p>
        </w:tc>
        <w:tc>
          <w:tcPr>
            <w:tcW w:w="3483" w:type="dxa"/>
          </w:tcPr>
          <w:p w:rsidR="00472097" w:rsidRPr="00911343" w:rsidRDefault="00472097" w:rsidP="003D07A9">
            <w:pPr>
              <w:tabs>
                <w:tab w:val="left" w:pos="9639"/>
              </w:tabs>
              <w:jc w:val="center"/>
            </w:pPr>
          </w:p>
        </w:tc>
      </w:tr>
    </w:tbl>
    <w:p w:rsidR="00472097" w:rsidRPr="00911343" w:rsidRDefault="00472097" w:rsidP="003D07A9">
      <w:pPr>
        <w:tabs>
          <w:tab w:val="left" w:pos="9639"/>
        </w:tabs>
        <w:ind w:firstLine="720"/>
        <w:jc w:val="both"/>
        <w:rPr>
          <w:szCs w:val="28"/>
        </w:rPr>
      </w:pPr>
      <w:r>
        <w:rPr>
          <w:szCs w:val="28"/>
        </w:rPr>
        <w:t>Приложения:</w:t>
      </w:r>
    </w:p>
    <w:p w:rsidR="00472097" w:rsidRPr="00911343" w:rsidRDefault="00472097" w:rsidP="003D07A9">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2097" w:rsidRPr="00911343" w:rsidRDefault="00472097" w:rsidP="003D07A9">
      <w:pPr>
        <w:jc w:val="both"/>
        <w:rPr>
          <w:rFonts w:eastAsia="MS Mincho"/>
          <w:b/>
          <w:bCs/>
          <w:sz w:val="28"/>
          <w:szCs w:val="28"/>
        </w:rPr>
      </w:pPr>
    </w:p>
    <w:p w:rsidR="00472097" w:rsidRPr="00911343" w:rsidRDefault="00472097" w:rsidP="003D07A9">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2097" w:rsidRPr="00911343" w:rsidRDefault="00472097" w:rsidP="003D07A9">
      <w:pPr>
        <w:tabs>
          <w:tab w:val="left" w:pos="8640"/>
        </w:tabs>
        <w:jc w:val="center"/>
        <w:rPr>
          <w:i/>
        </w:rPr>
      </w:pPr>
      <w:r>
        <w:rPr>
          <w:i/>
        </w:rPr>
        <w:t xml:space="preserve">                                                                    (наименование претендента)</w:t>
      </w:r>
    </w:p>
    <w:p w:rsidR="00472097" w:rsidRPr="00911343" w:rsidRDefault="00472097" w:rsidP="003D07A9">
      <w:pPr>
        <w:rPr>
          <w:sz w:val="28"/>
          <w:szCs w:val="28"/>
          <w:lang w:eastAsia="ru-RU"/>
        </w:rPr>
      </w:pPr>
      <w:r>
        <w:rPr>
          <w:sz w:val="28"/>
          <w:szCs w:val="28"/>
          <w:lang w:eastAsia="ru-RU"/>
        </w:rPr>
        <w:t>____________________________________________________________________</w:t>
      </w:r>
    </w:p>
    <w:p w:rsidR="00472097" w:rsidRPr="00911343" w:rsidRDefault="00472097" w:rsidP="003D07A9">
      <w:pPr>
        <w:rPr>
          <w:i/>
        </w:rPr>
      </w:pPr>
      <w:r>
        <w:rPr>
          <w:i/>
        </w:rPr>
        <w:t xml:space="preserve">       МП</w:t>
      </w:r>
      <w:r>
        <w:rPr>
          <w:i/>
        </w:rPr>
        <w:tab/>
      </w:r>
      <w:r>
        <w:rPr>
          <w:i/>
        </w:rPr>
        <w:tab/>
      </w:r>
      <w:r>
        <w:rPr>
          <w:i/>
        </w:rPr>
        <w:tab/>
        <w:t>(должность, подпись, ФИО)</w:t>
      </w:r>
    </w:p>
    <w:p w:rsidR="00472097" w:rsidRPr="009048E3" w:rsidRDefault="00472097" w:rsidP="003D07A9">
      <w:pPr>
        <w:rPr>
          <w:sz w:val="28"/>
          <w:szCs w:val="28"/>
          <w:lang w:eastAsia="ru-RU"/>
        </w:rPr>
      </w:pPr>
      <w:r>
        <w:rPr>
          <w:sz w:val="28"/>
          <w:szCs w:val="28"/>
          <w:lang w:eastAsia="ru-RU"/>
        </w:rPr>
        <w:t>«____» ____________ 20__ г.</w:t>
      </w:r>
    </w:p>
    <w:sectPr w:rsidR="00472097" w:rsidRPr="009048E3"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D69" w:rsidRDefault="00462D69">
      <w:r>
        <w:separator/>
      </w:r>
    </w:p>
  </w:endnote>
  <w:endnote w:type="continuationSeparator" w:id="0">
    <w:p w:rsidR="00462D69" w:rsidRDefault="00462D69">
      <w:r>
        <w:continuationSeparator/>
      </w:r>
    </w:p>
  </w:endnote>
  <w:endnote w:type="continuationNotice" w:id="1">
    <w:p w:rsidR="00462D69" w:rsidRDefault="00462D6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C1" w:rsidRDefault="00371EC1"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371EC1" w:rsidRDefault="00371EC1"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C1" w:rsidRDefault="00371EC1">
    <w:pPr>
      <w:pStyle w:val="afd"/>
      <w:jc w:val="center"/>
    </w:pPr>
  </w:p>
  <w:p w:rsidR="00371EC1" w:rsidRDefault="00371EC1" w:rsidP="00FA0127">
    <w:pPr>
      <w:pStyle w:val="afd"/>
      <w:ind w:left="0"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C1" w:rsidRDefault="00371EC1" w:rsidP="00FA0127">
    <w:pPr>
      <w:pStyle w:val="afd"/>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D69" w:rsidRDefault="00462D69">
      <w:r>
        <w:separator/>
      </w:r>
    </w:p>
  </w:footnote>
  <w:footnote w:type="continuationSeparator" w:id="0">
    <w:p w:rsidR="00462D69" w:rsidRDefault="00462D69">
      <w:r>
        <w:continuationSeparator/>
      </w:r>
    </w:p>
  </w:footnote>
  <w:footnote w:type="continuationNotice" w:id="1">
    <w:p w:rsidR="00462D69" w:rsidRDefault="00462D69"/>
  </w:footnote>
  <w:footnote w:id="2">
    <w:p w:rsidR="00371EC1" w:rsidRDefault="00371EC1" w:rsidP="003D07A9">
      <w:pPr>
        <w:pStyle w:val="afe"/>
      </w:pPr>
      <w:r>
        <w:rPr>
          <w:rStyle w:val="af6"/>
        </w:rPr>
        <w:footnoteRef/>
      </w:r>
      <w:r>
        <w:t xml:space="preserve"> К сведениям об опыте прилагаются копии договоров и актов в соответствии с подпунктом 2.7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3">
    <w:p w:rsidR="00371EC1" w:rsidRDefault="00371EC1" w:rsidP="003D07A9">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C1" w:rsidRDefault="00371EC1">
    <w:pPr>
      <w:pStyle w:val="afb"/>
      <w:jc w:val="center"/>
    </w:pPr>
    <w:fldSimple w:instr=" PAGE   \* MERGEFORMAT ">
      <w:r w:rsidR="00ED3A88">
        <w:rPr>
          <w:noProof/>
        </w:rPr>
        <w:t>99</w:t>
      </w:r>
    </w:fldSimple>
  </w:p>
  <w:p w:rsidR="00371EC1" w:rsidRDefault="00371EC1">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3">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6073611E"/>
    <w:multiLevelType w:val="hybridMultilevel"/>
    <w:tmpl w:val="0406BA7A"/>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0">
    <w:nsid w:val="68CF2A71"/>
    <w:multiLevelType w:val="multilevel"/>
    <w:tmpl w:val="C678A298"/>
    <w:lvl w:ilvl="0">
      <w:start w:val="19"/>
      <w:numFmt w:val="decimal"/>
      <w:lvlText w:val="%1."/>
      <w:lvlJc w:val="left"/>
      <w:pPr>
        <w:ind w:left="1048"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2">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F7D6C2B"/>
    <w:multiLevelType w:val="hybridMultilevel"/>
    <w:tmpl w:val="1EC48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8F2FA0"/>
    <w:multiLevelType w:val="hybridMultilevel"/>
    <w:tmpl w:val="9456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46"/>
  </w:num>
  <w:num w:numId="9">
    <w:abstractNumId w:val="22"/>
  </w:num>
  <w:num w:numId="10">
    <w:abstractNumId w:val="32"/>
  </w:num>
  <w:num w:numId="11">
    <w:abstractNumId w:val="39"/>
  </w:num>
  <w:num w:numId="12">
    <w:abstractNumId w:val="34"/>
  </w:num>
  <w:num w:numId="13">
    <w:abstractNumId w:val="42"/>
  </w:num>
  <w:num w:numId="14">
    <w:abstractNumId w:val="28"/>
  </w:num>
  <w:num w:numId="15">
    <w:abstractNumId w:val="48"/>
  </w:num>
  <w:num w:numId="16">
    <w:abstractNumId w:val="31"/>
  </w:num>
  <w:num w:numId="17">
    <w:abstractNumId w:val="33"/>
  </w:num>
  <w:num w:numId="18">
    <w:abstractNumId w:val="44"/>
  </w:num>
  <w:num w:numId="19">
    <w:abstractNumId w:val="27"/>
  </w:num>
  <w:num w:numId="20">
    <w:abstractNumId w:val="37"/>
  </w:num>
  <w:num w:numId="21">
    <w:abstractNumId w:val="41"/>
  </w:num>
  <w:num w:numId="22">
    <w:abstractNumId w:val="24"/>
  </w:num>
  <w:num w:numId="23">
    <w:abstractNumId w:val="25"/>
  </w:num>
  <w:num w:numId="24">
    <w:abstractNumId w:val="30"/>
  </w:num>
  <w:num w:numId="25">
    <w:abstractNumId w:val="36"/>
  </w:num>
  <w:num w:numId="26">
    <w:abstractNumId w:val="35"/>
  </w:num>
  <w:num w:numId="27">
    <w:abstractNumId w:val="29"/>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47"/>
  </w:num>
  <w:num w:numId="31">
    <w:abstractNumId w:val="38"/>
  </w:num>
  <w:num w:numId="32">
    <w:abstractNumId w:val="4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620"/>
    <w:rsid w:val="00006894"/>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320C"/>
    <w:rsid w:val="000454C8"/>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753E"/>
    <w:rsid w:val="000B7CF5"/>
    <w:rsid w:val="000C014B"/>
    <w:rsid w:val="000C309A"/>
    <w:rsid w:val="000C3983"/>
    <w:rsid w:val="000C409F"/>
    <w:rsid w:val="000C5DEA"/>
    <w:rsid w:val="000C7CAF"/>
    <w:rsid w:val="000D071A"/>
    <w:rsid w:val="000E0D7D"/>
    <w:rsid w:val="000E206F"/>
    <w:rsid w:val="000E41CF"/>
    <w:rsid w:val="000E4D45"/>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610C"/>
    <w:rsid w:val="00133887"/>
    <w:rsid w:val="00134D34"/>
    <w:rsid w:val="00143855"/>
    <w:rsid w:val="00144E2B"/>
    <w:rsid w:val="00151B2C"/>
    <w:rsid w:val="00153943"/>
    <w:rsid w:val="00153C3B"/>
    <w:rsid w:val="00154968"/>
    <w:rsid w:val="00154E4A"/>
    <w:rsid w:val="00160DB0"/>
    <w:rsid w:val="0016223F"/>
    <w:rsid w:val="00163B08"/>
    <w:rsid w:val="00164D0C"/>
    <w:rsid w:val="0016528F"/>
    <w:rsid w:val="0016647C"/>
    <w:rsid w:val="00171E7F"/>
    <w:rsid w:val="00171FBA"/>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929"/>
    <w:rsid w:val="0019760E"/>
    <w:rsid w:val="00197D87"/>
    <w:rsid w:val="001A544E"/>
    <w:rsid w:val="001A7EC1"/>
    <w:rsid w:val="001B150C"/>
    <w:rsid w:val="001B2424"/>
    <w:rsid w:val="001B24B6"/>
    <w:rsid w:val="001B4296"/>
    <w:rsid w:val="001B5653"/>
    <w:rsid w:val="001B6E5A"/>
    <w:rsid w:val="001C08FD"/>
    <w:rsid w:val="001C228C"/>
    <w:rsid w:val="001C32D5"/>
    <w:rsid w:val="001C43ED"/>
    <w:rsid w:val="001C4B0E"/>
    <w:rsid w:val="001C4D43"/>
    <w:rsid w:val="001C74EB"/>
    <w:rsid w:val="001C75ED"/>
    <w:rsid w:val="001E3E36"/>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12B69"/>
    <w:rsid w:val="002133F4"/>
    <w:rsid w:val="00214105"/>
    <w:rsid w:val="00216C08"/>
    <w:rsid w:val="00221BE8"/>
    <w:rsid w:val="00222142"/>
    <w:rsid w:val="002263FC"/>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47120"/>
    <w:rsid w:val="0025073B"/>
    <w:rsid w:val="00250B24"/>
    <w:rsid w:val="00257F85"/>
    <w:rsid w:val="00261326"/>
    <w:rsid w:val="00262C8A"/>
    <w:rsid w:val="0026386C"/>
    <w:rsid w:val="0026437D"/>
    <w:rsid w:val="0026546E"/>
    <w:rsid w:val="00265B2B"/>
    <w:rsid w:val="00267AAB"/>
    <w:rsid w:val="00267ED9"/>
    <w:rsid w:val="0027623C"/>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71D9"/>
    <w:rsid w:val="002B454A"/>
    <w:rsid w:val="002B6325"/>
    <w:rsid w:val="002C3FF9"/>
    <w:rsid w:val="002C4DFE"/>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6B9D"/>
    <w:rsid w:val="00310D0E"/>
    <w:rsid w:val="0031166F"/>
    <w:rsid w:val="00311A92"/>
    <w:rsid w:val="00316DBE"/>
    <w:rsid w:val="00317454"/>
    <w:rsid w:val="00324B5B"/>
    <w:rsid w:val="00325B39"/>
    <w:rsid w:val="003316C3"/>
    <w:rsid w:val="00335079"/>
    <w:rsid w:val="00335F0B"/>
    <w:rsid w:val="00351724"/>
    <w:rsid w:val="003531AA"/>
    <w:rsid w:val="00354A49"/>
    <w:rsid w:val="003571CE"/>
    <w:rsid w:val="00357415"/>
    <w:rsid w:val="0036291B"/>
    <w:rsid w:val="003640A8"/>
    <w:rsid w:val="003649C5"/>
    <w:rsid w:val="003657D7"/>
    <w:rsid w:val="00365FA5"/>
    <w:rsid w:val="003663BC"/>
    <w:rsid w:val="00370C44"/>
    <w:rsid w:val="00371EC1"/>
    <w:rsid w:val="00372D03"/>
    <w:rsid w:val="00386466"/>
    <w:rsid w:val="003869EE"/>
    <w:rsid w:val="00386F7E"/>
    <w:rsid w:val="00390B1C"/>
    <w:rsid w:val="00391D03"/>
    <w:rsid w:val="00392CC6"/>
    <w:rsid w:val="0039415D"/>
    <w:rsid w:val="00396342"/>
    <w:rsid w:val="003A0695"/>
    <w:rsid w:val="003B1BF7"/>
    <w:rsid w:val="003B599E"/>
    <w:rsid w:val="003C0073"/>
    <w:rsid w:val="003C30F3"/>
    <w:rsid w:val="003D07A9"/>
    <w:rsid w:val="003D1E36"/>
    <w:rsid w:val="003D24E0"/>
    <w:rsid w:val="003D24EF"/>
    <w:rsid w:val="003D2759"/>
    <w:rsid w:val="003D299E"/>
    <w:rsid w:val="003D3596"/>
    <w:rsid w:val="003D7345"/>
    <w:rsid w:val="003D7688"/>
    <w:rsid w:val="003E1151"/>
    <w:rsid w:val="003E2C12"/>
    <w:rsid w:val="003F31F2"/>
    <w:rsid w:val="003F4BED"/>
    <w:rsid w:val="00401E31"/>
    <w:rsid w:val="00407947"/>
    <w:rsid w:val="00410B56"/>
    <w:rsid w:val="00413769"/>
    <w:rsid w:val="0042164F"/>
    <w:rsid w:val="004224C0"/>
    <w:rsid w:val="0042266D"/>
    <w:rsid w:val="004272B0"/>
    <w:rsid w:val="00430378"/>
    <w:rsid w:val="00430777"/>
    <w:rsid w:val="004314C8"/>
    <w:rsid w:val="00431AE8"/>
    <w:rsid w:val="00432F75"/>
    <w:rsid w:val="0043423C"/>
    <w:rsid w:val="0043596D"/>
    <w:rsid w:val="00435A9A"/>
    <w:rsid w:val="00443169"/>
    <w:rsid w:val="00444F6A"/>
    <w:rsid w:val="00447E15"/>
    <w:rsid w:val="00454ECC"/>
    <w:rsid w:val="00461222"/>
    <w:rsid w:val="00462D69"/>
    <w:rsid w:val="004634C8"/>
    <w:rsid w:val="00465345"/>
    <w:rsid w:val="00465757"/>
    <w:rsid w:val="004707E9"/>
    <w:rsid w:val="00472097"/>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1AA9"/>
    <w:rsid w:val="004D1F2A"/>
    <w:rsid w:val="004D4FA2"/>
    <w:rsid w:val="004D6625"/>
    <w:rsid w:val="004D71F8"/>
    <w:rsid w:val="004E0866"/>
    <w:rsid w:val="004E2DE7"/>
    <w:rsid w:val="004E3757"/>
    <w:rsid w:val="004E7A4E"/>
    <w:rsid w:val="004F5A63"/>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CF1"/>
    <w:rsid w:val="00544668"/>
    <w:rsid w:val="005508EC"/>
    <w:rsid w:val="00551655"/>
    <w:rsid w:val="00553063"/>
    <w:rsid w:val="00557139"/>
    <w:rsid w:val="00561713"/>
    <w:rsid w:val="005700CF"/>
    <w:rsid w:val="005716FC"/>
    <w:rsid w:val="00571D62"/>
    <w:rsid w:val="0057756D"/>
    <w:rsid w:val="005834BA"/>
    <w:rsid w:val="0058389E"/>
    <w:rsid w:val="00587536"/>
    <w:rsid w:val="005910E0"/>
    <w:rsid w:val="00593786"/>
    <w:rsid w:val="00593EA0"/>
    <w:rsid w:val="0059513D"/>
    <w:rsid w:val="00596B19"/>
    <w:rsid w:val="005A0E3B"/>
    <w:rsid w:val="005A4F4A"/>
    <w:rsid w:val="005A606D"/>
    <w:rsid w:val="005A6CE9"/>
    <w:rsid w:val="005B6C5E"/>
    <w:rsid w:val="005B717F"/>
    <w:rsid w:val="005C6A61"/>
    <w:rsid w:val="005D6190"/>
    <w:rsid w:val="005D64F1"/>
    <w:rsid w:val="005D6803"/>
    <w:rsid w:val="005D74EF"/>
    <w:rsid w:val="005E0074"/>
    <w:rsid w:val="005E0B21"/>
    <w:rsid w:val="005E0E3D"/>
    <w:rsid w:val="005E1E68"/>
    <w:rsid w:val="005E6CAE"/>
    <w:rsid w:val="005F2D24"/>
    <w:rsid w:val="005F3426"/>
    <w:rsid w:val="005F55B2"/>
    <w:rsid w:val="005F5726"/>
    <w:rsid w:val="005F6435"/>
    <w:rsid w:val="006032EA"/>
    <w:rsid w:val="00603B7E"/>
    <w:rsid w:val="00605EB6"/>
    <w:rsid w:val="00613848"/>
    <w:rsid w:val="00613DAD"/>
    <w:rsid w:val="006150C6"/>
    <w:rsid w:val="00615A97"/>
    <w:rsid w:val="00615BD3"/>
    <w:rsid w:val="006164CD"/>
    <w:rsid w:val="006176F4"/>
    <w:rsid w:val="00621DA4"/>
    <w:rsid w:val="00627696"/>
    <w:rsid w:val="0063363D"/>
    <w:rsid w:val="00633831"/>
    <w:rsid w:val="00633C51"/>
    <w:rsid w:val="006400A0"/>
    <w:rsid w:val="006402DD"/>
    <w:rsid w:val="00642AFA"/>
    <w:rsid w:val="00645178"/>
    <w:rsid w:val="0064555A"/>
    <w:rsid w:val="0064754E"/>
    <w:rsid w:val="00650EEA"/>
    <w:rsid w:val="00652884"/>
    <w:rsid w:val="0065657D"/>
    <w:rsid w:val="006575DD"/>
    <w:rsid w:val="006600E8"/>
    <w:rsid w:val="00664449"/>
    <w:rsid w:val="00666912"/>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C9E"/>
    <w:rsid w:val="00741F9E"/>
    <w:rsid w:val="00742346"/>
    <w:rsid w:val="00742F9C"/>
    <w:rsid w:val="007434C0"/>
    <w:rsid w:val="00745151"/>
    <w:rsid w:val="00747127"/>
    <w:rsid w:val="00752202"/>
    <w:rsid w:val="00752221"/>
    <w:rsid w:val="00752953"/>
    <w:rsid w:val="00752FEB"/>
    <w:rsid w:val="00753ED4"/>
    <w:rsid w:val="00754AD8"/>
    <w:rsid w:val="00757CD9"/>
    <w:rsid w:val="00760393"/>
    <w:rsid w:val="00760537"/>
    <w:rsid w:val="00760838"/>
    <w:rsid w:val="007635C4"/>
    <w:rsid w:val="00763EDB"/>
    <w:rsid w:val="007646D6"/>
    <w:rsid w:val="00765DAB"/>
    <w:rsid w:val="00773282"/>
    <w:rsid w:val="0077686A"/>
    <w:rsid w:val="007768E4"/>
    <w:rsid w:val="00777D7F"/>
    <w:rsid w:val="0078016C"/>
    <w:rsid w:val="007827BD"/>
    <w:rsid w:val="00782E92"/>
    <w:rsid w:val="00783AD5"/>
    <w:rsid w:val="0078432F"/>
    <w:rsid w:val="00786753"/>
    <w:rsid w:val="00786BE2"/>
    <w:rsid w:val="00791462"/>
    <w:rsid w:val="00792193"/>
    <w:rsid w:val="007946F8"/>
    <w:rsid w:val="00794B4F"/>
    <w:rsid w:val="007967DE"/>
    <w:rsid w:val="007A02E8"/>
    <w:rsid w:val="007A2322"/>
    <w:rsid w:val="007A6FD8"/>
    <w:rsid w:val="007A7215"/>
    <w:rsid w:val="007B00CF"/>
    <w:rsid w:val="007B2101"/>
    <w:rsid w:val="007B26E8"/>
    <w:rsid w:val="007B36CE"/>
    <w:rsid w:val="007B3AD8"/>
    <w:rsid w:val="007B4040"/>
    <w:rsid w:val="007B5721"/>
    <w:rsid w:val="007B5E85"/>
    <w:rsid w:val="007B7A36"/>
    <w:rsid w:val="007C0712"/>
    <w:rsid w:val="007C1052"/>
    <w:rsid w:val="007C1DBE"/>
    <w:rsid w:val="007C2A45"/>
    <w:rsid w:val="007C3BA5"/>
    <w:rsid w:val="007C51E1"/>
    <w:rsid w:val="007D00C3"/>
    <w:rsid w:val="007D0EBC"/>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3CA2"/>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393F"/>
    <w:rsid w:val="0085464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325A"/>
    <w:rsid w:val="008A3E89"/>
    <w:rsid w:val="008A5A18"/>
    <w:rsid w:val="008A66CB"/>
    <w:rsid w:val="008A727D"/>
    <w:rsid w:val="008B0316"/>
    <w:rsid w:val="008B2702"/>
    <w:rsid w:val="008B71AC"/>
    <w:rsid w:val="008B7A42"/>
    <w:rsid w:val="008C002A"/>
    <w:rsid w:val="008C1BC9"/>
    <w:rsid w:val="008C4F59"/>
    <w:rsid w:val="008C66BB"/>
    <w:rsid w:val="008D0CAB"/>
    <w:rsid w:val="008D1FAC"/>
    <w:rsid w:val="008D2E20"/>
    <w:rsid w:val="008D2F9C"/>
    <w:rsid w:val="008D6404"/>
    <w:rsid w:val="008D6460"/>
    <w:rsid w:val="008D67F8"/>
    <w:rsid w:val="008E17B0"/>
    <w:rsid w:val="008E2080"/>
    <w:rsid w:val="008E5208"/>
    <w:rsid w:val="008E5FFE"/>
    <w:rsid w:val="008E60E5"/>
    <w:rsid w:val="008E6627"/>
    <w:rsid w:val="008F274E"/>
    <w:rsid w:val="008F54E6"/>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ED3"/>
    <w:rsid w:val="009723E0"/>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53F3"/>
    <w:rsid w:val="009B799A"/>
    <w:rsid w:val="009C15AA"/>
    <w:rsid w:val="009C191F"/>
    <w:rsid w:val="009C211A"/>
    <w:rsid w:val="009C4C7C"/>
    <w:rsid w:val="009D368F"/>
    <w:rsid w:val="009D3A40"/>
    <w:rsid w:val="009E64D8"/>
    <w:rsid w:val="009E7EEB"/>
    <w:rsid w:val="009F715F"/>
    <w:rsid w:val="009F7E18"/>
    <w:rsid w:val="00A00C72"/>
    <w:rsid w:val="00A023CD"/>
    <w:rsid w:val="00A035C9"/>
    <w:rsid w:val="00A153F5"/>
    <w:rsid w:val="00A161F5"/>
    <w:rsid w:val="00A21E70"/>
    <w:rsid w:val="00A22811"/>
    <w:rsid w:val="00A23026"/>
    <w:rsid w:val="00A2358C"/>
    <w:rsid w:val="00A26820"/>
    <w:rsid w:val="00A2745B"/>
    <w:rsid w:val="00A33235"/>
    <w:rsid w:val="00A335AF"/>
    <w:rsid w:val="00A34231"/>
    <w:rsid w:val="00A34895"/>
    <w:rsid w:val="00A34A32"/>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80DA9"/>
    <w:rsid w:val="00A80F3A"/>
    <w:rsid w:val="00A856EA"/>
    <w:rsid w:val="00A8575A"/>
    <w:rsid w:val="00A85C61"/>
    <w:rsid w:val="00A876EA"/>
    <w:rsid w:val="00A958AE"/>
    <w:rsid w:val="00A95E4B"/>
    <w:rsid w:val="00A97694"/>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7E9D"/>
    <w:rsid w:val="00AE209F"/>
    <w:rsid w:val="00AE2756"/>
    <w:rsid w:val="00AE7955"/>
    <w:rsid w:val="00AF279B"/>
    <w:rsid w:val="00AF4E45"/>
    <w:rsid w:val="00AF5906"/>
    <w:rsid w:val="00AF6ABE"/>
    <w:rsid w:val="00B01BE7"/>
    <w:rsid w:val="00B02654"/>
    <w:rsid w:val="00B0619F"/>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C696E"/>
    <w:rsid w:val="00BD59BC"/>
    <w:rsid w:val="00BD5B44"/>
    <w:rsid w:val="00BD74A7"/>
    <w:rsid w:val="00BE06D9"/>
    <w:rsid w:val="00BE2157"/>
    <w:rsid w:val="00BE54D5"/>
    <w:rsid w:val="00BE6F29"/>
    <w:rsid w:val="00BF5763"/>
    <w:rsid w:val="00BF5C0A"/>
    <w:rsid w:val="00BF681E"/>
    <w:rsid w:val="00BF6892"/>
    <w:rsid w:val="00C031CE"/>
    <w:rsid w:val="00C05911"/>
    <w:rsid w:val="00C11F5D"/>
    <w:rsid w:val="00C13A71"/>
    <w:rsid w:val="00C159C6"/>
    <w:rsid w:val="00C15C57"/>
    <w:rsid w:val="00C1627D"/>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69B4"/>
    <w:rsid w:val="00C872F8"/>
    <w:rsid w:val="00C92663"/>
    <w:rsid w:val="00C950E5"/>
    <w:rsid w:val="00CA3538"/>
    <w:rsid w:val="00CA79B9"/>
    <w:rsid w:val="00CB0819"/>
    <w:rsid w:val="00CB12C5"/>
    <w:rsid w:val="00CB20D9"/>
    <w:rsid w:val="00CB2BAA"/>
    <w:rsid w:val="00CB5E99"/>
    <w:rsid w:val="00CB63AC"/>
    <w:rsid w:val="00CC2C50"/>
    <w:rsid w:val="00CC4CFE"/>
    <w:rsid w:val="00CD05E4"/>
    <w:rsid w:val="00CD0E0C"/>
    <w:rsid w:val="00CD0F32"/>
    <w:rsid w:val="00CD7613"/>
    <w:rsid w:val="00CE7EB4"/>
    <w:rsid w:val="00CF14DD"/>
    <w:rsid w:val="00CF6531"/>
    <w:rsid w:val="00D01C16"/>
    <w:rsid w:val="00D0539B"/>
    <w:rsid w:val="00D07CB0"/>
    <w:rsid w:val="00D11463"/>
    <w:rsid w:val="00D11ED5"/>
    <w:rsid w:val="00D126A9"/>
    <w:rsid w:val="00D13938"/>
    <w:rsid w:val="00D143F2"/>
    <w:rsid w:val="00D15C59"/>
    <w:rsid w:val="00D16E58"/>
    <w:rsid w:val="00D17BAC"/>
    <w:rsid w:val="00D24412"/>
    <w:rsid w:val="00D24AC9"/>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26D2"/>
    <w:rsid w:val="00D85B79"/>
    <w:rsid w:val="00D86EFD"/>
    <w:rsid w:val="00D90D23"/>
    <w:rsid w:val="00D94307"/>
    <w:rsid w:val="00D953A5"/>
    <w:rsid w:val="00DA13BD"/>
    <w:rsid w:val="00DA356F"/>
    <w:rsid w:val="00DA5892"/>
    <w:rsid w:val="00DA5BBE"/>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26B2"/>
    <w:rsid w:val="00DF4BE8"/>
    <w:rsid w:val="00DF69CD"/>
    <w:rsid w:val="00DF6AE3"/>
    <w:rsid w:val="00E11B6E"/>
    <w:rsid w:val="00E14CA3"/>
    <w:rsid w:val="00E14F30"/>
    <w:rsid w:val="00E15467"/>
    <w:rsid w:val="00E1780F"/>
    <w:rsid w:val="00E24379"/>
    <w:rsid w:val="00E25241"/>
    <w:rsid w:val="00E27DCB"/>
    <w:rsid w:val="00E31219"/>
    <w:rsid w:val="00E347BF"/>
    <w:rsid w:val="00E35BF3"/>
    <w:rsid w:val="00E3769D"/>
    <w:rsid w:val="00E409C9"/>
    <w:rsid w:val="00E43DAA"/>
    <w:rsid w:val="00E521D6"/>
    <w:rsid w:val="00E53A76"/>
    <w:rsid w:val="00E53DF3"/>
    <w:rsid w:val="00E572A9"/>
    <w:rsid w:val="00E63C3D"/>
    <w:rsid w:val="00E70686"/>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1313"/>
    <w:rsid w:val="00EA2ED5"/>
    <w:rsid w:val="00EA5F49"/>
    <w:rsid w:val="00EB6E83"/>
    <w:rsid w:val="00EC1B62"/>
    <w:rsid w:val="00EC35CE"/>
    <w:rsid w:val="00EC3F87"/>
    <w:rsid w:val="00EC4BDA"/>
    <w:rsid w:val="00ED05E8"/>
    <w:rsid w:val="00ED26B9"/>
    <w:rsid w:val="00ED36AF"/>
    <w:rsid w:val="00ED3A88"/>
    <w:rsid w:val="00ED7B3B"/>
    <w:rsid w:val="00EE091A"/>
    <w:rsid w:val="00EE18CC"/>
    <w:rsid w:val="00EE2C3E"/>
    <w:rsid w:val="00EE372F"/>
    <w:rsid w:val="00EE3988"/>
    <w:rsid w:val="00EE4405"/>
    <w:rsid w:val="00EE4884"/>
    <w:rsid w:val="00EE4B85"/>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87B"/>
    <w:rsid w:val="00F41AE2"/>
    <w:rsid w:val="00F43070"/>
    <w:rsid w:val="00F4424F"/>
    <w:rsid w:val="00F44EC1"/>
    <w:rsid w:val="00F46365"/>
    <w:rsid w:val="00F46987"/>
    <w:rsid w:val="00F51733"/>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44A3"/>
    <w:rsid w:val="00FB56AC"/>
    <w:rsid w:val="00FB7E52"/>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uiPriority w:val="99"/>
    <w:rsid w:val="00F76448"/>
  </w:style>
  <w:style w:type="character" w:styleId="af6">
    <w:name w:val="footnote reference"/>
    <w:uiPriority w:val="99"/>
    <w:rsid w:val="00F76448"/>
    <w:rPr>
      <w:vertAlign w:val="superscript"/>
    </w:rPr>
  </w:style>
  <w:style w:type="character" w:styleId="af7">
    <w:name w:val="endnote reference"/>
    <w:uiPriority w:val="99"/>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uiPriority w:val="99"/>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uiPriority w:val="99"/>
    <w:rsid w:val="00F76448"/>
    <w:rPr>
      <w:b/>
      <w:bCs/>
    </w:rPr>
  </w:style>
  <w:style w:type="paragraph" w:styleId="aff6">
    <w:name w:val="Balloon Text"/>
    <w:basedOn w:val="a"/>
    <w:link w:val="1f4"/>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unhideWhenUsed/>
    <w:rsid w:val="009C211A"/>
    <w:rPr>
      <w:sz w:val="20"/>
      <w:szCs w:val="20"/>
    </w:rPr>
  </w:style>
  <w:style w:type="character" w:customStyle="1" w:styleId="1fd">
    <w:name w:val="Текст примечания Знак1"/>
    <w:basedOn w:val="a0"/>
    <w:link w:val="afff1"/>
    <w:rsid w:val="009C211A"/>
    <w:rPr>
      <w:lang w:eastAsia="ar-SA"/>
    </w:rPr>
  </w:style>
  <w:style w:type="table" w:styleId="afff2">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rsid w:val="00802F1E"/>
    <w:rPr>
      <w:lang w:eastAsia="ar-SA"/>
    </w:rPr>
  </w:style>
  <w:style w:type="character" w:customStyle="1" w:styleId="aff2">
    <w:name w:val="Название Знак"/>
    <w:basedOn w:val="a0"/>
    <w:link w:val="aff0"/>
    <w:uiPriority w:val="99"/>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d"/>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c">
    <w:name w:val="Текст концевой сноски Знак1"/>
    <w:basedOn w:val="a0"/>
    <w:link w:val="affc"/>
    <w:rsid w:val="00802F1E"/>
    <w:rPr>
      <w:lang w:eastAsia="ar-SA"/>
    </w:rPr>
  </w:style>
  <w:style w:type="numbering" w:customStyle="1" w:styleId="1fe">
    <w:name w:val="Нет списка1"/>
    <w:next w:val="a2"/>
    <w:uiPriority w:val="99"/>
    <w:semiHidden/>
    <w:unhideWhenUsed/>
    <w:rsid w:val="00472097"/>
  </w:style>
  <w:style w:type="numbering" w:customStyle="1" w:styleId="112">
    <w:name w:val="Нет списка11"/>
    <w:next w:val="a2"/>
    <w:uiPriority w:val="99"/>
    <w:semiHidden/>
    <w:unhideWhenUsed/>
    <w:rsid w:val="00472097"/>
  </w:style>
  <w:style w:type="table" w:customStyle="1" w:styleId="1ff">
    <w:name w:val="Сетка таблицы1"/>
    <w:basedOn w:val="a1"/>
    <w:next w:val="afff2"/>
    <w:uiPriority w:val="59"/>
    <w:rsid w:val="004720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b"/>
    <w:link w:val="ae"/>
    <w:uiPriority w:val="99"/>
    <w:unhideWhenUsed/>
    <w:rsid w:val="00472097"/>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rsid w:val="00472097"/>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472097"/>
  </w:style>
  <w:style w:type="paragraph" w:styleId="23">
    <w:name w:val="Body Text Indent 2"/>
    <w:basedOn w:val="a"/>
    <w:link w:val="22"/>
    <w:uiPriority w:val="99"/>
    <w:semiHidden/>
    <w:unhideWhenUsed/>
    <w:rsid w:val="00472097"/>
    <w:pPr>
      <w:suppressAutoHyphens w:val="0"/>
      <w:spacing w:after="120" w:line="480" w:lineRule="auto"/>
      <w:ind w:left="283"/>
    </w:pPr>
    <w:rPr>
      <w:lang w:eastAsia="ru-RU"/>
    </w:rPr>
  </w:style>
  <w:style w:type="character" w:customStyle="1" w:styleId="213">
    <w:name w:val="Основной текст с отступом 2 Знак1"/>
    <w:basedOn w:val="a0"/>
    <w:link w:val="23"/>
    <w:uiPriority w:val="99"/>
    <w:semiHidden/>
    <w:rsid w:val="00472097"/>
    <w:rPr>
      <w:sz w:val="24"/>
      <w:szCs w:val="24"/>
      <w:lang w:eastAsia="ar-SA"/>
    </w:rPr>
  </w:style>
  <w:style w:type="paragraph" w:customStyle="1" w:styleId="43">
    <w:name w:val="Обычный4"/>
    <w:rsid w:val="00472097"/>
  </w:style>
  <w:style w:type="paragraph" w:customStyle="1" w:styleId="ConsNonformat">
    <w:name w:val="ConsNonformat"/>
    <w:rsid w:val="00472097"/>
    <w:pPr>
      <w:widowControl w:val="0"/>
      <w:autoSpaceDE w:val="0"/>
      <w:autoSpaceDN w:val="0"/>
      <w:adjustRightInd w:val="0"/>
    </w:pPr>
    <w:rPr>
      <w:rFonts w:ascii="Courier New" w:hAnsi="Courier New" w:cs="Courier New"/>
    </w:rPr>
  </w:style>
  <w:style w:type="paragraph" w:customStyle="1" w:styleId="ConsCell">
    <w:name w:val="ConsCell"/>
    <w:link w:val="ConsCell0"/>
    <w:rsid w:val="00472097"/>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472097"/>
  </w:style>
  <w:style w:type="numbering" w:customStyle="1" w:styleId="1110">
    <w:name w:val="Нет списка111"/>
    <w:next w:val="a2"/>
    <w:uiPriority w:val="99"/>
    <w:semiHidden/>
    <w:unhideWhenUsed/>
    <w:rsid w:val="00472097"/>
  </w:style>
  <w:style w:type="table" w:customStyle="1" w:styleId="113">
    <w:name w:val="Сетка таблицы11"/>
    <w:basedOn w:val="a1"/>
    <w:next w:val="afff2"/>
    <w:uiPriority w:val="59"/>
    <w:rsid w:val="0047209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47209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7"/>
    <w:rsid w:val="00472097"/>
    <w:rPr>
      <w:sz w:val="24"/>
      <w:szCs w:val="24"/>
      <w:lang w:eastAsia="ar-SA"/>
    </w:rPr>
  </w:style>
  <w:style w:type="character" w:customStyle="1" w:styleId="ConsCell0">
    <w:name w:val="ConsCell Знак"/>
    <w:link w:val="ConsCell"/>
    <w:locked/>
    <w:rsid w:val="00472097"/>
    <w:rPr>
      <w:rFonts w:ascii="Arial" w:hAnsi="Arial" w:cs="Arial"/>
    </w:rPr>
  </w:style>
  <w:style w:type="paragraph" w:styleId="2a">
    <w:name w:val="Body Text 2"/>
    <w:basedOn w:val="a"/>
    <w:link w:val="2b"/>
    <w:uiPriority w:val="99"/>
    <w:semiHidden/>
    <w:unhideWhenUsed/>
    <w:rsid w:val="00472097"/>
    <w:pPr>
      <w:spacing w:after="120" w:line="480" w:lineRule="auto"/>
    </w:pPr>
  </w:style>
  <w:style w:type="character" w:customStyle="1" w:styleId="2b">
    <w:name w:val="Основной текст 2 Знак"/>
    <w:basedOn w:val="a0"/>
    <w:link w:val="2a"/>
    <w:uiPriority w:val="99"/>
    <w:semiHidden/>
    <w:rsid w:val="00472097"/>
    <w:rPr>
      <w:sz w:val="24"/>
      <w:szCs w:val="24"/>
      <w:lang w:eastAsia="ar-SA"/>
    </w:rPr>
  </w:style>
  <w:style w:type="paragraph" w:styleId="afff5">
    <w:name w:val="Revision"/>
    <w:hidden/>
    <w:uiPriority w:val="99"/>
    <w:semiHidden/>
    <w:rsid w:val="00472097"/>
    <w:rPr>
      <w:sz w:val="24"/>
      <w:szCs w:val="24"/>
      <w:lang w:eastAsia="ar-SA"/>
    </w:rPr>
  </w:style>
  <w:style w:type="character" w:customStyle="1" w:styleId="copytarget">
    <w:name w:val="copy_target"/>
    <w:basedOn w:val="a0"/>
    <w:rsid w:val="004720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s>
</file>

<file path=word/webSettings.xml><?xml version="1.0" encoding="utf-8"?>
<w:webSettings xmlns:r="http://schemas.openxmlformats.org/officeDocument/2006/relationships" xmlns:w="http://schemas.openxmlformats.org/wordprocessingml/2006/main">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icorr@trcont.r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otc.ru/" TargetMode="External"/><Relationship Id="rId7" Type="http://schemas.openxmlformats.org/officeDocument/2006/relationships/settings" Target="settings.xml"/><Relationship Id="rId12" Type="http://schemas.openxmlformats.org/officeDocument/2006/relationships/hyperlink" Target="https://trcont.com/the-company/stop-corruption/trust-line-stop-corruption" TargetMode="External"/><Relationship Id="rId17" Type="http://schemas.openxmlformats.org/officeDocument/2006/relationships/footer" Target="footer2.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otc.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c.ru/documen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rcon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AF973B-7A81-4299-A190-90FFAC31E7EE}">
  <ds:schemaRefs>
    <ds:schemaRef ds:uri="http://schemas.openxmlformats.org/officeDocument/2006/bibliography"/>
  </ds:schemaRefs>
</ds:datastoreItem>
</file>

<file path=customXml/itemProps4.xml><?xml version="1.0" encoding="utf-8"?>
<ds:datastoreItem xmlns:ds="http://schemas.openxmlformats.org/officeDocument/2006/customXml" ds:itemID="{2AAA426A-94BD-43DF-B2C8-E148B8CC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99</Pages>
  <Words>39626</Words>
  <Characters>225869</Characters>
  <Application>Microsoft Office Word</Application>
  <DocSecurity>0</DocSecurity>
  <Lines>1882</Lines>
  <Paragraphs>529</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264966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 </cp:lastModifiedBy>
  <cp:revision>32</cp:revision>
  <cp:lastPrinted>2013-04-02T17:10:00Z</cp:lastPrinted>
  <dcterms:created xsi:type="dcterms:W3CDTF">2019-08-12T12:01:00Z</dcterms:created>
  <dcterms:modified xsi:type="dcterms:W3CDTF">2020-04-27T02:39:00Z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