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AC1840" w:rsidRDefault="00DD4A85">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на Горьковской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AC1840" w:rsidRDefault="00DD4A85">
      <w:pPr>
        <w:tabs>
          <w:tab w:val="left" w:pos="4962"/>
        </w:tabs>
        <w:ind w:left="4820"/>
        <w:rPr>
          <w:b/>
          <w:bCs/>
          <w:sz w:val="28"/>
          <w:szCs w:val="28"/>
        </w:rPr>
      </w:pPr>
      <w:r>
        <w:rPr>
          <w:b/>
          <w:bCs/>
          <w:sz w:val="28"/>
          <w:szCs w:val="28"/>
        </w:rPr>
        <w:t xml:space="preserve">Анатолий Григорьевич </w:t>
      </w:r>
      <w:proofErr w:type="spellStart"/>
      <w:r>
        <w:rPr>
          <w:b/>
          <w:bCs/>
          <w:sz w:val="28"/>
          <w:szCs w:val="28"/>
        </w:rPr>
        <w:t>Каринский</w:t>
      </w:r>
      <w:proofErr w:type="spellEnd"/>
    </w:p>
    <w:p w:rsidR="006F6D36" w:rsidRPr="006D2B87" w:rsidRDefault="006F6D36" w:rsidP="006F6D36">
      <w:pPr>
        <w:tabs>
          <w:tab w:val="left" w:pos="4962"/>
        </w:tabs>
        <w:ind w:left="4820"/>
        <w:rPr>
          <w:rFonts w:eastAsia="Arial Unicode MS"/>
        </w:rPr>
      </w:pPr>
    </w:p>
    <w:p w:rsidR="00AC1840" w:rsidRDefault="00DD4A85">
      <w:pPr>
        <w:tabs>
          <w:tab w:val="left" w:pos="4962"/>
        </w:tabs>
        <w:ind w:left="4820"/>
        <w:rPr>
          <w:b/>
          <w:bCs/>
          <w:sz w:val="28"/>
        </w:rPr>
      </w:pPr>
      <w:r>
        <w:rPr>
          <w:b/>
          <w:bCs/>
          <w:sz w:val="28"/>
        </w:rPr>
        <w:t>«</w:t>
      </w:r>
      <w:r w:rsidR="004F5398" w:rsidRPr="006C1BC6">
        <w:rPr>
          <w:b/>
          <w:bCs/>
          <w:sz w:val="28"/>
        </w:rPr>
        <w:t>2</w:t>
      </w:r>
      <w:r>
        <w:rPr>
          <w:b/>
          <w:bCs/>
          <w:sz w:val="28"/>
        </w:rPr>
        <w:t>3» января 2021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AC1840" w:rsidRDefault="00DD4A85">
      <w:pPr>
        <w:pStyle w:val="19"/>
        <w:numPr>
          <w:ilvl w:val="2"/>
          <w:numId w:val="1"/>
        </w:numPr>
        <w:tabs>
          <w:tab w:val="clear" w:pos="0"/>
        </w:tabs>
        <w:ind w:left="0" w:firstLine="709"/>
      </w:pPr>
      <w:proofErr w:type="gramStart"/>
      <w:r>
        <w:rPr>
          <w:b/>
          <w:szCs w:val="28"/>
        </w:rPr>
        <w:t>Публичное акционерное общество «Центр по перевозке грузов в контейнерах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на Горьковской железной дороге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 xml:space="preserve">открытый конкурс в электронной форме </w:t>
      </w:r>
      <w:r w:rsidR="004F5398">
        <w:t>№ ОКэ-НКПГОРЬК-21-0001</w:t>
      </w:r>
      <w:r>
        <w:t xml:space="preserve"> по предмету закупки </w:t>
      </w:r>
      <w:r>
        <w:rPr>
          <w:b/>
        </w:rPr>
        <w:t>«Поставка железобетонных лотков ливневой канализации в</w:t>
      </w:r>
      <w:proofErr w:type="gramEnd"/>
      <w:r>
        <w:rPr>
          <w:b/>
        </w:rPr>
        <w:t xml:space="preserve"> </w:t>
      </w:r>
      <w:proofErr w:type="gramStart"/>
      <w:r>
        <w:rPr>
          <w:b/>
        </w:rPr>
        <w:t>комплекте</w:t>
      </w:r>
      <w:proofErr w:type="gramEnd"/>
      <w:r>
        <w:rPr>
          <w:b/>
        </w:rPr>
        <w:t xml:space="preserve"> с чугунными решетками для нужд контейнерного терминала </w:t>
      </w:r>
      <w:proofErr w:type="spellStart"/>
      <w:r>
        <w:rPr>
          <w:b/>
        </w:rPr>
        <w:t>Киров-Котласский</w:t>
      </w:r>
      <w:proofErr w:type="spellEnd"/>
      <w:r>
        <w:rPr>
          <w:b/>
        </w:rPr>
        <w:t xml:space="preserve"> филиала ПАО "</w:t>
      </w:r>
      <w:proofErr w:type="spellStart"/>
      <w:r>
        <w:rPr>
          <w:b/>
        </w:rPr>
        <w:t>ТрансКонтейнер</w:t>
      </w:r>
      <w:proofErr w:type="spellEnd"/>
      <w:r>
        <w:rPr>
          <w:b/>
        </w:rPr>
        <w:t>" на Горьковской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w:t>
      </w:r>
      <w:r>
        <w:rPr>
          <w:szCs w:val="28"/>
        </w:rPr>
        <w:lastRenderedPageBreak/>
        <w:t>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9"/>
        <w:numPr>
          <w:ilvl w:val="2"/>
          <w:numId w:val="1"/>
        </w:numPr>
        <w:tabs>
          <w:tab w:val="clear" w:pos="0"/>
        </w:tabs>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w:t>
      </w:r>
      <w:r>
        <w:rPr>
          <w:szCs w:val="28"/>
        </w:rPr>
        <w:lastRenderedPageBreak/>
        <w:t xml:space="preserve">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E76363">
      <w:pPr>
        <w:pStyle w:val="19"/>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w:t>
      </w:r>
      <w:r>
        <w:lastRenderedPageBreak/>
        <w:t>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9"/>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lastRenderedPageBreak/>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9"/>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Претендент вправе не позднее, чем за 3 (три) рабочих дня до даты окончания срока подачи Заявок (пункт 7 Информационной карты), направить </w:t>
      </w:r>
      <w:r>
        <w:rPr>
          <w:rFonts w:eastAsia="MS Mincho"/>
          <w:sz w:val="28"/>
          <w:szCs w:val="28"/>
        </w:rPr>
        <w:lastRenderedPageBreak/>
        <w:t>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9"/>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9"/>
        <w:numPr>
          <w:ilvl w:val="0"/>
          <w:numId w:val="38"/>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9"/>
        <w:numPr>
          <w:ilvl w:val="0"/>
          <w:numId w:val="38"/>
        </w:numPr>
        <w:ind w:left="0" w:firstLine="709"/>
        <w:rPr>
          <w:sz w:val="28"/>
          <w:szCs w:val="28"/>
        </w:rPr>
      </w:pPr>
      <w:r>
        <w:rPr>
          <w:sz w:val="28"/>
          <w:szCs w:val="28"/>
        </w:rPr>
        <w:lastRenderedPageBreak/>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A83569">
      <w:pPr>
        <w:pStyle w:val="af9"/>
        <w:numPr>
          <w:ilvl w:val="0"/>
          <w:numId w:val="38"/>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5812B7" w:rsidRDefault="00034877" w:rsidP="00E04934">
      <w:pPr>
        <w:pStyle w:val="af9"/>
        <w:numPr>
          <w:ilvl w:val="0"/>
          <w:numId w:val="39"/>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9"/>
        <w:rPr>
          <w:sz w:val="28"/>
          <w:szCs w:val="28"/>
        </w:rPr>
      </w:pPr>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E04934">
      <w:pPr>
        <w:pStyle w:val="af9"/>
        <w:numPr>
          <w:ilvl w:val="0"/>
          <w:numId w:val="39"/>
        </w:numPr>
        <w:ind w:left="0" w:firstLine="709"/>
        <w:rPr>
          <w:sz w:val="28"/>
          <w:szCs w:val="28"/>
        </w:rPr>
      </w:pPr>
      <w:r>
        <w:rPr>
          <w:color w:val="000000"/>
          <w:sz w:val="28"/>
          <w:szCs w:val="28"/>
        </w:rPr>
        <w:t xml:space="preserve">В случае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E04934">
      <w:pPr>
        <w:pStyle w:val="af9"/>
        <w:numPr>
          <w:ilvl w:val="0"/>
          <w:numId w:val="39"/>
        </w:numPr>
        <w:ind w:left="0" w:firstLine="709"/>
        <w:rPr>
          <w:sz w:val="28"/>
          <w:szCs w:val="28"/>
        </w:rPr>
      </w:pPr>
      <w:r>
        <w:rPr>
          <w:color w:val="000000"/>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xml:space="preserve">. Заказчик, получивший уведомление о нарушении каких-либо положений подпункта 1.4.1 настоящей </w:t>
      </w:r>
      <w:r>
        <w:rPr>
          <w:color w:val="000000"/>
          <w:sz w:val="28"/>
          <w:szCs w:val="28"/>
        </w:rPr>
        <w:lastRenderedPageBreak/>
        <w:t>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7E0067">
      <w:pPr>
        <w:pStyle w:val="af9"/>
        <w:numPr>
          <w:ilvl w:val="0"/>
          <w:numId w:val="39"/>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w:t>
      </w:r>
      <w:r>
        <w:rPr>
          <w:sz w:val="28"/>
          <w:szCs w:val="28"/>
        </w:rPr>
        <w:lastRenderedPageBreak/>
        <w:t>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lastRenderedPageBreak/>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9"/>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6"/>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6"/>
        <w:numPr>
          <w:ilvl w:val="0"/>
          <w:numId w:val="19"/>
        </w:numPr>
        <w:ind w:left="0" w:firstLine="709"/>
        <w:jc w:val="both"/>
        <w:rPr>
          <w:rFonts w:eastAsia="MS Mincho"/>
          <w:sz w:val="28"/>
          <w:szCs w:val="28"/>
        </w:rPr>
      </w:pPr>
      <w:r>
        <w:rPr>
          <w:rFonts w:eastAsia="MS Mincho"/>
          <w:sz w:val="28"/>
          <w:szCs w:val="28"/>
        </w:rPr>
        <w:lastRenderedPageBreak/>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6"/>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E76363">
      <w:pPr>
        <w:pStyle w:val="19"/>
        <w:numPr>
          <w:ilvl w:val="1"/>
          <w:numId w:val="36"/>
        </w:numPr>
        <w:ind w:left="0" w:firstLine="709"/>
        <w:outlineLvl w:val="1"/>
        <w:rPr>
          <w:b/>
          <w:szCs w:val="28"/>
        </w:rPr>
      </w:pPr>
      <w:r>
        <w:rPr>
          <w:b/>
          <w:szCs w:val="28"/>
        </w:rPr>
        <w:t>Заявка</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E76363">
      <w:pPr>
        <w:pStyle w:val="af9"/>
        <w:numPr>
          <w:ilvl w:val="2"/>
          <w:numId w:val="6"/>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E76363">
      <w:pPr>
        <w:pStyle w:val="af9"/>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E76363">
      <w:pPr>
        <w:pStyle w:val="af9"/>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9"/>
        <w:numPr>
          <w:ilvl w:val="2"/>
          <w:numId w:val="6"/>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w:t>
      </w:r>
      <w:r>
        <w:rPr>
          <w:sz w:val="28"/>
          <w:szCs w:val="28"/>
        </w:rPr>
        <w:lastRenderedPageBreak/>
        <w:t>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E76363">
      <w:pPr>
        <w:pStyle w:val="af9"/>
        <w:numPr>
          <w:ilvl w:val="2"/>
          <w:numId w:val="6"/>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E76363">
      <w:pPr>
        <w:pStyle w:val="af9"/>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E76363">
      <w:pPr>
        <w:pStyle w:val="af9"/>
        <w:numPr>
          <w:ilvl w:val="2"/>
          <w:numId w:val="6"/>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E76363">
      <w:pPr>
        <w:pStyle w:val="af9"/>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E76363">
      <w:pPr>
        <w:pStyle w:val="af9"/>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9"/>
        <w:numPr>
          <w:ilvl w:val="1"/>
          <w:numId w:val="36"/>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9"/>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9"/>
        <w:numPr>
          <w:ilvl w:val="2"/>
          <w:numId w:val="4"/>
        </w:numPr>
        <w:tabs>
          <w:tab w:val="clear" w:pos="0"/>
        </w:tabs>
        <w:ind w:left="0" w:firstLine="709"/>
        <w:rPr>
          <w:sz w:val="28"/>
          <w:szCs w:val="28"/>
        </w:rPr>
      </w:pPr>
      <w:r>
        <w:rPr>
          <w:sz w:val="28"/>
        </w:rPr>
        <w:lastRenderedPageBreak/>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9"/>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542481">
      <w:pPr>
        <w:pStyle w:val="19"/>
        <w:numPr>
          <w:ilvl w:val="1"/>
          <w:numId w:val="36"/>
        </w:numPr>
        <w:ind w:left="0" w:firstLine="709"/>
        <w:outlineLvl w:val="1"/>
        <w:rPr>
          <w:b/>
          <w:szCs w:val="28"/>
        </w:rPr>
      </w:pPr>
      <w:r>
        <w:rPr>
          <w:b/>
        </w:rPr>
        <w:t>Порядок оформления Заявки</w:t>
      </w:r>
    </w:p>
    <w:p w:rsidR="00AA1400" w:rsidRDefault="00AA1400" w:rsidP="00542481">
      <w:pPr>
        <w:pStyle w:val="af9"/>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A07BF5">
      <w:pPr>
        <w:pStyle w:val="af9"/>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60072E">
      <w:pPr>
        <w:pStyle w:val="af9"/>
        <w:numPr>
          <w:ilvl w:val="0"/>
          <w:numId w:val="37"/>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6217BC">
      <w:pPr>
        <w:pStyle w:val="af9"/>
        <w:numPr>
          <w:ilvl w:val="0"/>
          <w:numId w:val="37"/>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 xml:space="preserve">Заявка на бумажном носителе должна содержать документы, требуемые в соответствии с условиями настоящей </w:t>
      </w:r>
      <w:r>
        <w:rPr>
          <w:sz w:val="28"/>
        </w:rPr>
        <w:lastRenderedPageBreak/>
        <w:t>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9F2BCA">
      <w:pPr>
        <w:pStyle w:val="af9"/>
        <w:numPr>
          <w:ilvl w:val="0"/>
          <w:numId w:val="37"/>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16413E">
      <w:pPr>
        <w:pStyle w:val="af9"/>
        <w:numPr>
          <w:ilvl w:val="0"/>
          <w:numId w:val="37"/>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9F2BCA">
      <w:pPr>
        <w:pStyle w:val="af9"/>
        <w:numPr>
          <w:ilvl w:val="0"/>
          <w:numId w:val="37"/>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6217BC">
      <w:pPr>
        <w:pStyle w:val="af9"/>
        <w:numPr>
          <w:ilvl w:val="0"/>
          <w:numId w:val="37"/>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9"/>
        <w:rPr>
          <w:sz w:val="28"/>
        </w:rPr>
      </w:pPr>
      <w:r>
        <w:rPr>
          <w:sz w:val="28"/>
        </w:rPr>
        <w:t xml:space="preserve">Копии указанных в настоящем подпункте документов также должны быть представлены в </w:t>
      </w:r>
      <w:proofErr w:type="spellStart"/>
      <w:proofErr w:type="gramStart"/>
      <w:r>
        <w:rPr>
          <w:sz w:val="28"/>
        </w:rPr>
        <w:t>скан-копии</w:t>
      </w:r>
      <w:proofErr w:type="spellEnd"/>
      <w:proofErr w:type="gramEnd"/>
      <w:r>
        <w:rPr>
          <w:sz w:val="28"/>
        </w:rPr>
        <w:t xml:space="preserve"> отдельным файлом в Заявке, с наименованием «Обеспечение </w:t>
      </w:r>
      <w:proofErr w:type="spellStart"/>
      <w:r>
        <w:rPr>
          <w:sz w:val="28"/>
        </w:rPr>
        <w:t>заявки.pdf</w:t>
      </w:r>
      <w:proofErr w:type="spellEnd"/>
      <w:r>
        <w:rPr>
          <w:sz w:val="28"/>
        </w:rPr>
        <w:t>.».</w:t>
      </w:r>
    </w:p>
    <w:p w:rsidR="00AA1400" w:rsidRPr="00AA1400" w:rsidRDefault="00AA1400" w:rsidP="00AA1400">
      <w:pPr>
        <w:pStyle w:val="af9"/>
        <w:rPr>
          <w:sz w:val="28"/>
        </w:rPr>
      </w:pPr>
      <w:r>
        <w:rPr>
          <w:sz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w:t>
      </w:r>
      <w:r>
        <w:rPr>
          <w:sz w:val="28"/>
        </w:rPr>
        <w:lastRenderedPageBreak/>
        <w:t>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AC1840" w:rsidRDefault="009E6766">
      <w:pPr>
        <w:pStyle w:val="af9"/>
        <w:rPr>
          <w:sz w:val="28"/>
        </w:rPr>
      </w:pPr>
      <w:r w:rsidRPr="009E6766">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96582C" w:rsidRPr="007E6DE4" w:rsidRDefault="0096582C" w:rsidP="008F6343">
                  <w:pPr>
                    <w:jc w:val="center"/>
                    <w:rPr>
                      <w:b/>
                      <w:sz w:val="28"/>
                      <w:szCs w:val="28"/>
                    </w:rPr>
                  </w:pPr>
                  <w:r w:rsidRPr="007E6DE4">
                    <w:rPr>
                      <w:b/>
                      <w:sz w:val="28"/>
                      <w:szCs w:val="28"/>
                    </w:rPr>
                    <w:t xml:space="preserve">_____________________________________________, </w:t>
                  </w:r>
                </w:p>
                <w:p w:rsidR="0096582C" w:rsidRDefault="0096582C"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96582C" w:rsidRPr="007E6DE4" w:rsidRDefault="0096582C" w:rsidP="008F6343">
                  <w:pPr>
                    <w:jc w:val="center"/>
                    <w:rPr>
                      <w:b/>
                      <w:sz w:val="28"/>
                      <w:szCs w:val="28"/>
                    </w:rPr>
                  </w:pPr>
                  <w:r w:rsidRPr="007E6DE4">
                    <w:rPr>
                      <w:b/>
                      <w:sz w:val="28"/>
                      <w:szCs w:val="28"/>
                    </w:rPr>
                    <w:t>________________________________________</w:t>
                  </w:r>
                </w:p>
                <w:p w:rsidR="0096582C" w:rsidRPr="007E6DE4" w:rsidRDefault="0096582C" w:rsidP="008F6343">
                  <w:pPr>
                    <w:jc w:val="center"/>
                    <w:rPr>
                      <w:i/>
                      <w:sz w:val="20"/>
                      <w:szCs w:val="20"/>
                    </w:rPr>
                  </w:pPr>
                  <w:r w:rsidRPr="007E6DE4">
                    <w:rPr>
                      <w:i/>
                      <w:sz w:val="20"/>
                      <w:szCs w:val="20"/>
                    </w:rPr>
                    <w:t>государство регистрации претендента</w:t>
                  </w:r>
                </w:p>
                <w:p w:rsidR="0096582C" w:rsidRPr="007E6DE4" w:rsidRDefault="0096582C" w:rsidP="008F6343">
                  <w:pPr>
                    <w:jc w:val="center"/>
                    <w:rPr>
                      <w:b/>
                      <w:sz w:val="28"/>
                      <w:szCs w:val="28"/>
                    </w:rPr>
                  </w:pPr>
                  <w:r w:rsidRPr="007E6DE4">
                    <w:rPr>
                      <w:b/>
                      <w:sz w:val="28"/>
                      <w:szCs w:val="28"/>
                    </w:rPr>
                    <w:t>_____________________________</w:t>
                  </w:r>
                  <w:r>
                    <w:rPr>
                      <w:b/>
                      <w:sz w:val="28"/>
                      <w:szCs w:val="28"/>
                    </w:rPr>
                    <w:t>__________________</w:t>
                  </w:r>
                </w:p>
                <w:p w:rsidR="0096582C" w:rsidRPr="007E6DE4" w:rsidRDefault="0096582C" w:rsidP="008F6343">
                  <w:pPr>
                    <w:jc w:val="center"/>
                    <w:rPr>
                      <w:i/>
                      <w:sz w:val="20"/>
                      <w:szCs w:val="20"/>
                    </w:rPr>
                  </w:pPr>
                  <w:r w:rsidRPr="007E6DE4">
                    <w:rPr>
                      <w:i/>
                      <w:sz w:val="20"/>
                      <w:szCs w:val="20"/>
                    </w:rPr>
                    <w:t>ИНН претендента (для претендентов-резидентов Российской Федерации)</w:t>
                  </w:r>
                </w:p>
                <w:p w:rsidR="0096582C" w:rsidRDefault="0096582C" w:rsidP="008F6343">
                  <w:pPr>
                    <w:jc w:val="both"/>
                  </w:pPr>
                </w:p>
                <w:p w:rsidR="0096582C" w:rsidRDefault="0096582C">
                  <w:pPr>
                    <w:jc w:val="center"/>
                    <w:rPr>
                      <w:b/>
                    </w:rPr>
                  </w:pPr>
                  <w:r>
                    <w:rPr>
                      <w:b/>
                    </w:rPr>
                    <w:t>ОБЕСПЕЧЕНИЕ ЗАЯВКИ НА УЧАСТИЕ В ОТКРЫТОМ КОНКУРСЕ № </w:t>
                  </w:r>
                </w:p>
                <w:p w:rsidR="0096582C" w:rsidRPr="003C6269" w:rsidRDefault="0096582C" w:rsidP="008F6343">
                  <w:pPr>
                    <w:jc w:val="center"/>
                    <w:rPr>
                      <w:b/>
                    </w:rPr>
                  </w:pPr>
                  <w:r w:rsidRPr="003C6269">
                    <w:rPr>
                      <w:b/>
                    </w:rPr>
                    <w:t xml:space="preserve">(лот № _________) </w:t>
                  </w:r>
                </w:p>
                <w:p w:rsidR="0096582C" w:rsidRPr="006471D1" w:rsidRDefault="0096582C" w:rsidP="006471D1">
                  <w:pPr>
                    <w:jc w:val="center"/>
                    <w:rPr>
                      <w:i/>
                    </w:rPr>
                  </w:pPr>
                  <w:r w:rsidRPr="003C6269">
                    <w:rPr>
                      <w:i/>
                    </w:rPr>
                    <w:t>(указывается номер лота)</w:t>
                  </w:r>
                </w:p>
              </w:txbxContent>
            </v:textbox>
            <w10:wrap type="tight"/>
          </v:shape>
        </w:pict>
      </w:r>
      <w:r w:rsidR="00DD4A85">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9"/>
        <w:rPr>
          <w:sz w:val="28"/>
        </w:rPr>
      </w:pPr>
      <w:r>
        <w:rPr>
          <w:sz w:val="28"/>
        </w:rPr>
        <w:t>Обеспечения Заявки по истечении срока, указанного в пункте 7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является роспись представителя Заказчика при получении отправления.</w:t>
      </w:r>
    </w:p>
    <w:p w:rsidR="006217BC" w:rsidRPr="00D32FFA" w:rsidRDefault="006217BC" w:rsidP="00AA1400">
      <w:pPr>
        <w:pStyle w:val="af9"/>
        <w:rPr>
          <w:sz w:val="28"/>
        </w:rPr>
      </w:pPr>
    </w:p>
    <w:p w:rsidR="005C58AF"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lastRenderedPageBreak/>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w:t>
      </w:r>
      <w:r>
        <w:rPr>
          <w:color w:val="000000"/>
          <w:sz w:val="28"/>
          <w:szCs w:val="28"/>
          <w:lang w:eastAsia="ru-RU"/>
        </w:rPr>
        <w:lastRenderedPageBreak/>
        <w:t>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lastRenderedPageBreak/>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425950">
      <w:pPr>
        <w:pStyle w:val="af9"/>
        <w:numPr>
          <w:ilvl w:val="2"/>
          <w:numId w:val="48"/>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AC1840" w:rsidRDefault="00DD4A85">
      <w:pPr>
        <w:pStyle w:val="af9"/>
        <w:numPr>
          <w:ilvl w:val="2"/>
          <w:numId w:val="48"/>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AC1840" w:rsidRDefault="00AC1840">
      <w:pPr>
        <w:pStyle w:val="Default"/>
        <w:ind w:firstLine="709"/>
        <w:jc w:val="both"/>
        <w:rPr>
          <w:sz w:val="28"/>
          <w:szCs w:val="28"/>
        </w:rPr>
      </w:pPr>
    </w:p>
    <w:p w:rsidR="00856650" w:rsidRDefault="00425950" w:rsidP="00425950">
      <w:pPr>
        <w:pStyle w:val="af9"/>
        <w:numPr>
          <w:ilvl w:val="2"/>
          <w:numId w:val="48"/>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856650">
      <w:pPr>
        <w:pStyle w:val="af9"/>
        <w:numPr>
          <w:ilvl w:val="2"/>
          <w:numId w:val="48"/>
        </w:numPr>
        <w:ind w:left="0" w:firstLine="709"/>
        <w:rPr>
          <w:sz w:val="28"/>
          <w:szCs w:val="28"/>
        </w:rPr>
      </w:pPr>
      <w:r>
        <w:rPr>
          <w:sz w:val="28"/>
          <w:szCs w:val="28"/>
        </w:rPr>
        <w:t xml:space="preserve">В случае если претендент предполагает привлечение субподрядных организаций/соисполнителей, в целях подтверждения </w:t>
      </w:r>
      <w:r>
        <w:rPr>
          <w:sz w:val="28"/>
          <w:szCs w:val="28"/>
        </w:rPr>
        <w:lastRenderedPageBreak/>
        <w:t>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AC1840" w:rsidRDefault="00DD4A85">
      <w:pPr>
        <w:pStyle w:val="af9"/>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AC1840" w:rsidRDefault="00AC1840">
      <w:pPr>
        <w:pStyle w:val="af9"/>
        <w:ind w:right="-1"/>
        <w:rPr>
          <w:sz w:val="28"/>
          <w:szCs w:val="28"/>
        </w:rPr>
      </w:pPr>
    </w:p>
    <w:p w:rsidR="000A4B41" w:rsidRPr="001E5348" w:rsidRDefault="000A4B41" w:rsidP="00097101">
      <w:pPr>
        <w:pStyle w:val="af9"/>
        <w:ind w:right="-1"/>
        <w:rPr>
          <w:b/>
          <w:szCs w:val="28"/>
        </w:rPr>
      </w:pPr>
    </w:p>
    <w:p w:rsidR="00370C44" w:rsidRPr="004B366A" w:rsidRDefault="00370C44" w:rsidP="00AA1400">
      <w:pPr>
        <w:pStyle w:val="19"/>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EB17DD" w:rsidRDefault="00BB67CA" w:rsidP="00BB67CA">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EB17DD">
      <w:pPr>
        <w:pStyle w:val="aff6"/>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9"/>
        <w:rPr>
          <w:sz w:val="28"/>
        </w:rPr>
      </w:pPr>
      <w:r>
        <w:rPr>
          <w:sz w:val="28"/>
          <w:szCs w:val="28"/>
        </w:rPr>
        <w:lastRenderedPageBreak/>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F356EB">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F356EB">
      <w:pPr>
        <w:numPr>
          <w:ilvl w:val="0"/>
          <w:numId w:val="14"/>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w:t>
      </w:r>
      <w:r>
        <w:rPr>
          <w:sz w:val="28"/>
          <w:szCs w:val="28"/>
        </w:rPr>
        <w:lastRenderedPageBreak/>
        <w:t xml:space="preserve">19 Информационной карты), опубликованной на сайте </w:t>
      </w:r>
      <w:hyperlink r:id="rId16"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F356EB">
      <w:pPr>
        <w:numPr>
          <w:ilvl w:val="0"/>
          <w:numId w:val="14"/>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856650">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856650">
      <w:pPr>
        <w:numPr>
          <w:ilvl w:val="0"/>
          <w:numId w:val="14"/>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856650">
      <w:pPr>
        <w:numPr>
          <w:ilvl w:val="0"/>
          <w:numId w:val="14"/>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E552BD" w:rsidRDefault="00E552BD" w:rsidP="00856650">
      <w:pPr>
        <w:numPr>
          <w:ilvl w:val="0"/>
          <w:numId w:val="14"/>
        </w:numPr>
        <w:ind w:left="0" w:firstLine="709"/>
        <w:jc w:val="both"/>
        <w:rPr>
          <w:sz w:val="28"/>
          <w:szCs w:val="28"/>
        </w:rPr>
      </w:pPr>
      <w:proofErr w:type="gramStart"/>
      <w:r>
        <w:rPr>
          <w:sz w:val="28"/>
          <w:szCs w:val="28"/>
        </w:rPr>
        <w:t xml:space="preserve">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w:t>
      </w:r>
      <w:r>
        <w:rPr>
          <w:sz w:val="28"/>
          <w:szCs w:val="28"/>
        </w:rPr>
        <w:lastRenderedPageBreak/>
        <w:t>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E552BD" w:rsidP="00856650">
      <w:pPr>
        <w:numPr>
          <w:ilvl w:val="0"/>
          <w:numId w:val="14"/>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AA1400">
      <w:pPr>
        <w:pStyle w:val="19"/>
        <w:numPr>
          <w:ilvl w:val="1"/>
          <w:numId w:val="36"/>
        </w:numPr>
        <w:ind w:left="0" w:firstLine="709"/>
        <w:outlineLvl w:val="1"/>
        <w:rPr>
          <w:b/>
          <w:szCs w:val="28"/>
        </w:rPr>
      </w:pPr>
      <w:r>
        <w:rPr>
          <w:b/>
          <w:szCs w:val="28"/>
        </w:rPr>
        <w:t>Подведение итогов Открытого конкурса</w:t>
      </w:r>
    </w:p>
    <w:p w:rsidR="007D6548" w:rsidRPr="00D32FFA" w:rsidRDefault="007D6548" w:rsidP="00F356EB">
      <w:pPr>
        <w:numPr>
          <w:ilvl w:val="0"/>
          <w:numId w:val="15"/>
        </w:numPr>
        <w:ind w:left="0" w:firstLine="709"/>
        <w:jc w:val="both"/>
        <w:rPr>
          <w:sz w:val="28"/>
          <w:szCs w:val="28"/>
        </w:rPr>
      </w:pPr>
      <w:r>
        <w:rPr>
          <w:sz w:val="28"/>
          <w:szCs w:val="28"/>
        </w:rPr>
        <w:t xml:space="preserve">После рассмотрения, оценки и сопоставления Заявок, Заявки, а также иные документы, необходимые для подведения итогов Открытого </w:t>
      </w:r>
      <w:r>
        <w:rPr>
          <w:sz w:val="28"/>
          <w:szCs w:val="28"/>
        </w:rPr>
        <w:lastRenderedPageBreak/>
        <w:t>конкурса, рассматриваются Конкурсной комиссией для принятия решения об итогах Открытого конкурса.</w:t>
      </w:r>
    </w:p>
    <w:p w:rsidR="007D6548" w:rsidRPr="00D32FFA" w:rsidRDefault="00E92117" w:rsidP="00F356EB">
      <w:pPr>
        <w:numPr>
          <w:ilvl w:val="0"/>
          <w:numId w:val="15"/>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 xml:space="preserve">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w:t>
      </w:r>
      <w:r>
        <w:rPr>
          <w:sz w:val="28"/>
          <w:szCs w:val="28"/>
        </w:rPr>
        <w:lastRenderedPageBreak/>
        <w:t>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F356EB">
      <w:pPr>
        <w:numPr>
          <w:ilvl w:val="0"/>
          <w:numId w:val="15"/>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74281A">
      <w:pPr>
        <w:numPr>
          <w:ilvl w:val="0"/>
          <w:numId w:val="15"/>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AA1400">
      <w:pPr>
        <w:pStyle w:val="19"/>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 xml:space="preserve">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w:t>
      </w:r>
      <w:r>
        <w:rPr>
          <w:sz w:val="28"/>
          <w:szCs w:val="28"/>
        </w:rPr>
        <w:lastRenderedPageBreak/>
        <w:t>заключается договор, в проект договора, являющийся неотъемлемой частью настоящей документации о закупке.</w:t>
      </w:r>
    </w:p>
    <w:p w:rsidR="00AC1840" w:rsidRDefault="00DD4A85">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381CD3">
      <w:pPr>
        <w:numPr>
          <w:ilvl w:val="0"/>
          <w:numId w:val="16"/>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E67B4B">
      <w:pPr>
        <w:numPr>
          <w:ilvl w:val="0"/>
          <w:numId w:val="16"/>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1049C1">
      <w:pPr>
        <w:numPr>
          <w:ilvl w:val="0"/>
          <w:numId w:val="16"/>
        </w:numPr>
        <w:ind w:left="0" w:firstLine="709"/>
        <w:jc w:val="both"/>
        <w:rPr>
          <w:sz w:val="28"/>
          <w:szCs w:val="28"/>
        </w:rPr>
      </w:pPr>
      <w:r>
        <w:rPr>
          <w:sz w:val="28"/>
          <w:szCs w:val="28"/>
        </w:rPr>
        <w:lastRenderedPageBreak/>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1049C1">
      <w:pPr>
        <w:numPr>
          <w:ilvl w:val="0"/>
          <w:numId w:val="16"/>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1049C1" w:rsidRPr="00D32FFA" w:rsidRDefault="004C420C" w:rsidP="001049C1">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E67B4B">
      <w:pPr>
        <w:pStyle w:val="aff6"/>
        <w:numPr>
          <w:ilvl w:val="0"/>
          <w:numId w:val="16"/>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E67B4B">
      <w:pPr>
        <w:pStyle w:val="aff6"/>
        <w:numPr>
          <w:ilvl w:val="0"/>
          <w:numId w:val="16"/>
        </w:numPr>
        <w:pBdr>
          <w:top w:val="nil"/>
          <w:left w:val="nil"/>
          <w:bottom w:val="nil"/>
          <w:right w:val="nil"/>
          <w:between w:val="nil"/>
        </w:pBdr>
        <w:ind w:left="0" w:firstLine="709"/>
        <w:jc w:val="both"/>
        <w:rPr>
          <w:sz w:val="28"/>
          <w:szCs w:val="28"/>
        </w:rPr>
      </w:pPr>
      <w:r>
        <w:rPr>
          <w:sz w:val="28"/>
          <w:szCs w:val="28"/>
        </w:rPr>
        <w:t xml:space="preserve">В случае отказа участника, с которым в соответствии с настоящей документацией о закупке заключается договор от его заключения Заказчик </w:t>
      </w:r>
      <w:r>
        <w:rPr>
          <w:sz w:val="28"/>
          <w:szCs w:val="28"/>
        </w:rPr>
        <w:lastRenderedPageBreak/>
        <w:t>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AA1400">
      <w:pPr>
        <w:pStyle w:val="19"/>
        <w:numPr>
          <w:ilvl w:val="1"/>
          <w:numId w:val="36"/>
        </w:numPr>
        <w:ind w:left="0" w:firstLine="709"/>
        <w:outlineLvl w:val="1"/>
        <w:rPr>
          <w:b/>
          <w:szCs w:val="28"/>
        </w:rPr>
      </w:pPr>
      <w:r>
        <w:rPr>
          <w:b/>
          <w:szCs w:val="28"/>
        </w:rPr>
        <w:t>Обеспечение исполнения договора</w:t>
      </w:r>
    </w:p>
    <w:p w:rsidR="0045708B" w:rsidRPr="00E67B4B" w:rsidRDefault="00755363" w:rsidP="0045708B">
      <w:pPr>
        <w:pStyle w:val="aff6"/>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6"/>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6"/>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6"/>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6"/>
        <w:ind w:left="0" w:firstLine="709"/>
        <w:jc w:val="both"/>
        <w:rPr>
          <w:sz w:val="28"/>
          <w:szCs w:val="28"/>
        </w:rPr>
      </w:pPr>
      <w:r>
        <w:rPr>
          <w:sz w:val="28"/>
          <w:szCs w:val="28"/>
        </w:rPr>
        <w:t>3) гарантийных обязательств.</w:t>
      </w:r>
    </w:p>
    <w:p w:rsidR="0045708B" w:rsidRPr="006B528B" w:rsidRDefault="0045708B" w:rsidP="0045708B">
      <w:pPr>
        <w:pStyle w:val="aff6"/>
        <w:numPr>
          <w:ilvl w:val="0"/>
          <w:numId w:val="29"/>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6"/>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E67B4B">
      <w:pPr>
        <w:pStyle w:val="aff6"/>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6"/>
        <w:numPr>
          <w:ilvl w:val="0"/>
          <w:numId w:val="29"/>
        </w:numPr>
        <w:ind w:left="0" w:firstLine="709"/>
        <w:jc w:val="both"/>
        <w:rPr>
          <w:sz w:val="28"/>
          <w:szCs w:val="28"/>
        </w:rPr>
      </w:pPr>
      <w:r>
        <w:rPr>
          <w:sz w:val="28"/>
          <w:szCs w:val="28"/>
        </w:rPr>
        <w:t>Если</w:t>
      </w:r>
      <w:r>
        <w:t xml:space="preserve"> </w:t>
      </w:r>
      <w:r>
        <w:rPr>
          <w:sz w:val="28"/>
          <w:szCs w:val="28"/>
        </w:rPr>
        <w:t xml:space="preserve">документацией о закупке предусмотрено представление обеспечения исполнения договора до его заключения, а участник, который </w:t>
      </w:r>
      <w:r>
        <w:rPr>
          <w:sz w:val="28"/>
          <w:szCs w:val="28"/>
        </w:rPr>
        <w:lastRenderedPageBreak/>
        <w:t>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E67B4B">
      <w:pPr>
        <w:pStyle w:val="aff6"/>
        <w:numPr>
          <w:ilvl w:val="0"/>
          <w:numId w:val="29"/>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45708B">
      <w:pPr>
        <w:pStyle w:val="aff6"/>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6"/>
        <w:numPr>
          <w:ilvl w:val="0"/>
          <w:numId w:val="29"/>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6"/>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AC1840" w:rsidRPr="001119A0" w:rsidRDefault="00AC1840" w:rsidP="0096582C">
      <w:pPr>
        <w:pStyle w:val="27"/>
        <w:spacing w:line="240" w:lineRule="auto"/>
        <w:ind w:firstLine="709"/>
        <w:jc w:val="both"/>
        <w:rPr>
          <w:rFonts w:cs="Times New Roman"/>
          <w:b/>
          <w:sz w:val="28"/>
          <w:szCs w:val="28"/>
        </w:rPr>
      </w:pPr>
      <w:r>
        <w:rPr>
          <w:rFonts w:cs="Times New Roman"/>
          <w:b/>
          <w:sz w:val="28"/>
          <w:szCs w:val="28"/>
        </w:rPr>
        <w:t>4.1. Общие положения.</w:t>
      </w:r>
    </w:p>
    <w:p w:rsidR="00AC1840" w:rsidRDefault="00AC1840" w:rsidP="0096582C">
      <w:pPr>
        <w:pStyle w:val="19"/>
        <w:ind w:firstLine="709"/>
        <w:rPr>
          <w:szCs w:val="28"/>
        </w:rPr>
      </w:pPr>
      <w:r>
        <w:rPr>
          <w:szCs w:val="28"/>
        </w:rPr>
        <w:t xml:space="preserve">4.1.1. Поставка железобетонных лотков ливневой канализации в комплекте с чугунными решетками и крепежом для нужд контейнерного терминала </w:t>
      </w:r>
      <w:proofErr w:type="spellStart"/>
      <w:r>
        <w:rPr>
          <w:szCs w:val="28"/>
        </w:rPr>
        <w:t>Киров-Котласский</w:t>
      </w:r>
      <w:proofErr w:type="spellEnd"/>
      <w:r>
        <w:rPr>
          <w:szCs w:val="28"/>
        </w:rPr>
        <w:t xml:space="preserve"> филиала ПАО "</w:t>
      </w:r>
      <w:proofErr w:type="spellStart"/>
      <w:r>
        <w:rPr>
          <w:szCs w:val="28"/>
        </w:rPr>
        <w:t>ТрансКонтейнер</w:t>
      </w:r>
      <w:proofErr w:type="spellEnd"/>
      <w:r>
        <w:rPr>
          <w:szCs w:val="28"/>
        </w:rPr>
        <w:t>" на Горьковской железной дороге.</w:t>
      </w:r>
    </w:p>
    <w:p w:rsidR="00AC1840" w:rsidRPr="004F5645" w:rsidRDefault="00AC1840" w:rsidP="0096582C">
      <w:pPr>
        <w:pStyle w:val="19"/>
        <w:ind w:firstLine="709"/>
        <w:rPr>
          <w:szCs w:val="28"/>
        </w:rPr>
      </w:pPr>
      <w:r>
        <w:rPr>
          <w:szCs w:val="28"/>
        </w:rPr>
        <w:t>4.1.2. Предмет настоящего открытого конкурса неделим, то есть претендент в случае победы в Открытом конкурсе должен осуществить поставку Товара в полном ассортименте и в полном объеме согласно настоящей документации о закупке.</w:t>
      </w:r>
    </w:p>
    <w:p w:rsidR="00AC1840" w:rsidRDefault="00AC1840" w:rsidP="0096582C">
      <w:pPr>
        <w:pStyle w:val="19"/>
        <w:ind w:firstLine="709"/>
        <w:rPr>
          <w:szCs w:val="28"/>
        </w:rPr>
      </w:pPr>
      <w:r>
        <w:rPr>
          <w:szCs w:val="28"/>
        </w:rPr>
        <w:t>4.2.3. В Заявке должны быть изложены условия, соответствующие требованиям технического задания. Претендент может предложить более выгодные функциональные и качественные характеристики выполнения работ, оказания услуг, поставки товара, которые Заказчик принимает по своему усмотрению.</w:t>
      </w:r>
    </w:p>
    <w:p w:rsidR="00AC1840" w:rsidRDefault="00AC1840" w:rsidP="0096582C">
      <w:pPr>
        <w:pStyle w:val="19"/>
        <w:ind w:firstLine="709"/>
        <w:rPr>
          <w:szCs w:val="28"/>
        </w:rPr>
      </w:pPr>
    </w:p>
    <w:p w:rsidR="00AC1840" w:rsidRDefault="00AC1840" w:rsidP="0096582C">
      <w:pPr>
        <w:ind w:firstLine="708"/>
        <w:jc w:val="both"/>
        <w:rPr>
          <w:b/>
          <w:sz w:val="28"/>
          <w:szCs w:val="28"/>
        </w:rPr>
      </w:pPr>
      <w:r>
        <w:rPr>
          <w:b/>
          <w:sz w:val="28"/>
          <w:szCs w:val="28"/>
        </w:rPr>
        <w:t>4.2. Технические требования к поставляемому товару</w:t>
      </w:r>
    </w:p>
    <w:p w:rsidR="00AC1840" w:rsidRPr="004F7AAA" w:rsidRDefault="00AC1840" w:rsidP="0096582C">
      <w:pPr>
        <w:ind w:firstLine="708"/>
        <w:jc w:val="both"/>
        <w:rPr>
          <w:b/>
          <w:sz w:val="28"/>
          <w:szCs w:val="28"/>
        </w:rPr>
      </w:pPr>
    </w:p>
    <w:tbl>
      <w:tblPr>
        <w:tblStyle w:val="afff1"/>
        <w:tblW w:w="9570" w:type="dxa"/>
        <w:tblInd w:w="108" w:type="dxa"/>
        <w:tblLook w:val="04A0"/>
      </w:tblPr>
      <w:tblGrid>
        <w:gridCol w:w="959"/>
        <w:gridCol w:w="5385"/>
        <w:gridCol w:w="3226"/>
      </w:tblGrid>
      <w:tr w:rsidR="00AC1840" w:rsidRPr="0095534B" w:rsidTr="0096582C">
        <w:tc>
          <w:tcPr>
            <w:tcW w:w="959" w:type="dxa"/>
          </w:tcPr>
          <w:p w:rsidR="00AC1840" w:rsidRPr="0095534B" w:rsidRDefault="00AC1840" w:rsidP="0096582C">
            <w:pPr>
              <w:jc w:val="center"/>
            </w:pPr>
            <w:r>
              <w:t xml:space="preserve">№ </w:t>
            </w:r>
            <w:proofErr w:type="spellStart"/>
            <w:proofErr w:type="gramStart"/>
            <w:r>
              <w:t>п</w:t>
            </w:r>
            <w:proofErr w:type="spellEnd"/>
            <w:proofErr w:type="gramEnd"/>
            <w:r>
              <w:t>/</w:t>
            </w:r>
            <w:proofErr w:type="spellStart"/>
            <w:r>
              <w:t>п</w:t>
            </w:r>
            <w:proofErr w:type="spellEnd"/>
          </w:p>
        </w:tc>
        <w:tc>
          <w:tcPr>
            <w:tcW w:w="5385" w:type="dxa"/>
          </w:tcPr>
          <w:p w:rsidR="00AC1840" w:rsidRPr="0095534B" w:rsidRDefault="00AC1840" w:rsidP="0096582C">
            <w:pPr>
              <w:jc w:val="center"/>
            </w:pPr>
            <w:r>
              <w:t>Наименование показателя</w:t>
            </w:r>
          </w:p>
        </w:tc>
        <w:tc>
          <w:tcPr>
            <w:tcW w:w="3226" w:type="dxa"/>
          </w:tcPr>
          <w:p w:rsidR="00AC1840" w:rsidRPr="0095534B" w:rsidRDefault="00AC1840" w:rsidP="0096582C">
            <w:pPr>
              <w:jc w:val="center"/>
            </w:pPr>
            <w:r>
              <w:t>Параметры</w:t>
            </w:r>
          </w:p>
        </w:tc>
      </w:tr>
      <w:tr w:rsidR="00AC1840" w:rsidRPr="0095534B" w:rsidTr="0096582C">
        <w:tc>
          <w:tcPr>
            <w:tcW w:w="959" w:type="dxa"/>
            <w:vAlign w:val="center"/>
          </w:tcPr>
          <w:p w:rsidR="00AC1840" w:rsidRPr="0095534B" w:rsidRDefault="00AC1840" w:rsidP="0096582C">
            <w:pPr>
              <w:jc w:val="center"/>
            </w:pPr>
            <w:r>
              <w:t>1</w:t>
            </w:r>
          </w:p>
        </w:tc>
        <w:tc>
          <w:tcPr>
            <w:tcW w:w="5385" w:type="dxa"/>
            <w:vAlign w:val="center"/>
          </w:tcPr>
          <w:p w:rsidR="00AC1840" w:rsidRPr="0095534B" w:rsidRDefault="00AC1840" w:rsidP="0096582C">
            <w:pPr>
              <w:rPr>
                <w:lang w:val="en-US"/>
              </w:rPr>
            </w:pPr>
            <w:r>
              <w:t>Тип водоотводного лотка</w:t>
            </w:r>
          </w:p>
        </w:tc>
        <w:tc>
          <w:tcPr>
            <w:tcW w:w="3226" w:type="dxa"/>
            <w:vAlign w:val="center"/>
          </w:tcPr>
          <w:p w:rsidR="00AC1840" w:rsidRPr="0095534B" w:rsidRDefault="00AC1840" w:rsidP="0096582C">
            <w:pPr>
              <w:jc w:val="center"/>
            </w:pPr>
            <w:r>
              <w:t>лоток водоотводный бетонный без уклона</w:t>
            </w:r>
          </w:p>
        </w:tc>
      </w:tr>
      <w:tr w:rsidR="00AC1840" w:rsidRPr="0095534B" w:rsidTr="0096582C">
        <w:tc>
          <w:tcPr>
            <w:tcW w:w="959" w:type="dxa"/>
            <w:vAlign w:val="center"/>
          </w:tcPr>
          <w:p w:rsidR="00AC1840" w:rsidRPr="0095534B" w:rsidRDefault="00AC1840" w:rsidP="0096582C">
            <w:pPr>
              <w:jc w:val="center"/>
            </w:pPr>
            <w:r>
              <w:t>2</w:t>
            </w:r>
          </w:p>
        </w:tc>
        <w:tc>
          <w:tcPr>
            <w:tcW w:w="5385" w:type="dxa"/>
          </w:tcPr>
          <w:p w:rsidR="00AC1840" w:rsidRPr="0095534B" w:rsidRDefault="00AC1840" w:rsidP="0096582C">
            <w:r>
              <w:t xml:space="preserve">Класс нагрузки лотка </w:t>
            </w:r>
          </w:p>
        </w:tc>
        <w:tc>
          <w:tcPr>
            <w:tcW w:w="3226" w:type="dxa"/>
          </w:tcPr>
          <w:p w:rsidR="00AC1840" w:rsidRPr="0095534B" w:rsidRDefault="00AC1840" w:rsidP="0096582C">
            <w:pPr>
              <w:jc w:val="center"/>
            </w:pPr>
            <w:r>
              <w:t xml:space="preserve">Е600 (до 60 </w:t>
            </w:r>
            <w:proofErr w:type="spellStart"/>
            <w:r>
              <w:t>тн</w:t>
            </w:r>
            <w:proofErr w:type="spellEnd"/>
            <w:r>
              <w:t>)</w:t>
            </w:r>
          </w:p>
        </w:tc>
      </w:tr>
      <w:tr w:rsidR="00AC1840" w:rsidRPr="0095534B" w:rsidTr="0096582C">
        <w:tc>
          <w:tcPr>
            <w:tcW w:w="959" w:type="dxa"/>
            <w:vAlign w:val="center"/>
          </w:tcPr>
          <w:p w:rsidR="00AC1840" w:rsidRPr="0095534B" w:rsidRDefault="00AC1840" w:rsidP="0096582C">
            <w:pPr>
              <w:jc w:val="center"/>
            </w:pPr>
            <w:r>
              <w:lastRenderedPageBreak/>
              <w:t>3</w:t>
            </w:r>
          </w:p>
        </w:tc>
        <w:tc>
          <w:tcPr>
            <w:tcW w:w="5385" w:type="dxa"/>
            <w:vAlign w:val="center"/>
          </w:tcPr>
          <w:p w:rsidR="00AC1840" w:rsidRPr="0095534B" w:rsidRDefault="00AC1840" w:rsidP="0096582C">
            <w:r>
              <w:t xml:space="preserve">Размеры, </w:t>
            </w:r>
            <w:proofErr w:type="spellStart"/>
            <w:r>
              <w:t>ДхШхВ</w:t>
            </w:r>
            <w:proofErr w:type="spellEnd"/>
            <w:r>
              <w:t xml:space="preserve"> </w:t>
            </w:r>
          </w:p>
        </w:tc>
        <w:tc>
          <w:tcPr>
            <w:tcW w:w="3226" w:type="dxa"/>
            <w:vAlign w:val="center"/>
          </w:tcPr>
          <w:p w:rsidR="00AC1840" w:rsidRPr="0095534B" w:rsidRDefault="00AC1840" w:rsidP="0096582C">
            <w:pPr>
              <w:jc w:val="center"/>
            </w:pPr>
            <w:r>
              <w:t>1000х213х190 мм</w:t>
            </w:r>
          </w:p>
        </w:tc>
      </w:tr>
      <w:tr w:rsidR="00AC1840" w:rsidRPr="0095534B" w:rsidTr="0096582C">
        <w:tc>
          <w:tcPr>
            <w:tcW w:w="959" w:type="dxa"/>
            <w:vAlign w:val="center"/>
          </w:tcPr>
          <w:p w:rsidR="00AC1840" w:rsidRPr="0095534B" w:rsidRDefault="00AC1840" w:rsidP="0096582C">
            <w:pPr>
              <w:jc w:val="center"/>
            </w:pPr>
            <w:r>
              <w:t>4</w:t>
            </w:r>
          </w:p>
        </w:tc>
        <w:tc>
          <w:tcPr>
            <w:tcW w:w="5385" w:type="dxa"/>
            <w:vAlign w:val="center"/>
          </w:tcPr>
          <w:p w:rsidR="00AC1840" w:rsidRPr="0095534B" w:rsidRDefault="00AC1840" w:rsidP="0096582C">
            <w:r>
              <w:t>ширина гидравлического сечения</w:t>
            </w:r>
          </w:p>
        </w:tc>
        <w:tc>
          <w:tcPr>
            <w:tcW w:w="3226" w:type="dxa"/>
            <w:vAlign w:val="center"/>
          </w:tcPr>
          <w:p w:rsidR="00AC1840" w:rsidRPr="0095534B" w:rsidRDefault="00AC1840" w:rsidP="0096582C">
            <w:pPr>
              <w:jc w:val="center"/>
            </w:pPr>
            <w:r>
              <w:t>DN150</w:t>
            </w:r>
          </w:p>
        </w:tc>
      </w:tr>
      <w:tr w:rsidR="00AC1840" w:rsidRPr="0095534B" w:rsidTr="0096582C">
        <w:tc>
          <w:tcPr>
            <w:tcW w:w="959" w:type="dxa"/>
            <w:vAlign w:val="center"/>
          </w:tcPr>
          <w:p w:rsidR="00AC1840" w:rsidRPr="0095534B" w:rsidRDefault="00AC1840" w:rsidP="0096582C">
            <w:pPr>
              <w:jc w:val="center"/>
            </w:pPr>
            <w:r>
              <w:t>5</w:t>
            </w:r>
          </w:p>
        </w:tc>
        <w:tc>
          <w:tcPr>
            <w:tcW w:w="5385" w:type="dxa"/>
            <w:vAlign w:val="center"/>
          </w:tcPr>
          <w:p w:rsidR="00AC1840" w:rsidRPr="0095534B" w:rsidRDefault="00AC1840" w:rsidP="0096582C">
            <w:r>
              <w:t>Материал лотка</w:t>
            </w:r>
          </w:p>
        </w:tc>
        <w:tc>
          <w:tcPr>
            <w:tcW w:w="3226" w:type="dxa"/>
            <w:vAlign w:val="center"/>
          </w:tcPr>
          <w:p w:rsidR="00AC1840" w:rsidRPr="0095534B" w:rsidRDefault="00AC1840" w:rsidP="0096582C">
            <w:pPr>
              <w:jc w:val="center"/>
            </w:pPr>
            <w:r>
              <w:t xml:space="preserve">бетон </w:t>
            </w:r>
          </w:p>
        </w:tc>
      </w:tr>
      <w:tr w:rsidR="00AC1840" w:rsidRPr="0095534B" w:rsidTr="0096582C">
        <w:tc>
          <w:tcPr>
            <w:tcW w:w="959" w:type="dxa"/>
            <w:vAlign w:val="center"/>
          </w:tcPr>
          <w:p w:rsidR="00AC1840" w:rsidRPr="0095534B" w:rsidRDefault="00AC1840" w:rsidP="0096582C">
            <w:pPr>
              <w:jc w:val="center"/>
            </w:pPr>
            <w:r>
              <w:t>6</w:t>
            </w:r>
          </w:p>
        </w:tc>
        <w:tc>
          <w:tcPr>
            <w:tcW w:w="5385" w:type="dxa"/>
            <w:vAlign w:val="center"/>
          </w:tcPr>
          <w:p w:rsidR="00AC1840" w:rsidRPr="0095534B" w:rsidRDefault="00AC1840" w:rsidP="0096582C">
            <w:r>
              <w:rPr>
                <w:color w:val="000000"/>
              </w:rPr>
              <w:t xml:space="preserve">Тип </w:t>
            </w:r>
            <w:proofErr w:type="spellStart"/>
            <w:r>
              <w:rPr>
                <w:color w:val="000000"/>
              </w:rPr>
              <w:t>дождеприемной</w:t>
            </w:r>
            <w:proofErr w:type="spellEnd"/>
            <w:r>
              <w:rPr>
                <w:color w:val="000000"/>
              </w:rPr>
              <w:t xml:space="preserve"> решетки</w:t>
            </w:r>
          </w:p>
        </w:tc>
        <w:tc>
          <w:tcPr>
            <w:tcW w:w="3226" w:type="dxa"/>
            <w:vAlign w:val="center"/>
          </w:tcPr>
          <w:p w:rsidR="00AC1840" w:rsidRPr="0095534B" w:rsidRDefault="00AC1840" w:rsidP="0096582C">
            <w:pPr>
              <w:jc w:val="center"/>
            </w:pPr>
            <w:r>
              <w:rPr>
                <w:color w:val="000000"/>
              </w:rPr>
              <w:t>Решётка водоприёмная чугунная ячеистая</w:t>
            </w:r>
          </w:p>
        </w:tc>
      </w:tr>
      <w:tr w:rsidR="00AC1840" w:rsidRPr="0095534B" w:rsidTr="0096582C">
        <w:tc>
          <w:tcPr>
            <w:tcW w:w="959" w:type="dxa"/>
            <w:vAlign w:val="center"/>
          </w:tcPr>
          <w:p w:rsidR="00AC1840" w:rsidRPr="0095534B" w:rsidRDefault="00AC1840" w:rsidP="0096582C">
            <w:pPr>
              <w:jc w:val="center"/>
            </w:pPr>
            <w:r>
              <w:t>7</w:t>
            </w:r>
          </w:p>
        </w:tc>
        <w:tc>
          <w:tcPr>
            <w:tcW w:w="5385" w:type="dxa"/>
            <w:vAlign w:val="center"/>
          </w:tcPr>
          <w:p w:rsidR="00AC1840" w:rsidRPr="0095534B" w:rsidRDefault="00AC1840" w:rsidP="0096582C">
            <w:r>
              <w:t>Класс нагрузки решетки</w:t>
            </w:r>
          </w:p>
        </w:tc>
        <w:tc>
          <w:tcPr>
            <w:tcW w:w="3226" w:type="dxa"/>
          </w:tcPr>
          <w:p w:rsidR="00AC1840" w:rsidRPr="0095534B" w:rsidRDefault="00AC1840" w:rsidP="0096582C">
            <w:pPr>
              <w:jc w:val="center"/>
            </w:pPr>
            <w:r>
              <w:t xml:space="preserve">Е600 (до 60 </w:t>
            </w:r>
            <w:proofErr w:type="spellStart"/>
            <w:r>
              <w:t>тн</w:t>
            </w:r>
            <w:proofErr w:type="spellEnd"/>
            <w:r>
              <w:t>)</w:t>
            </w:r>
          </w:p>
        </w:tc>
      </w:tr>
      <w:tr w:rsidR="00AC1840" w:rsidRPr="0095534B" w:rsidTr="0096582C">
        <w:tc>
          <w:tcPr>
            <w:tcW w:w="959" w:type="dxa"/>
            <w:vAlign w:val="center"/>
          </w:tcPr>
          <w:p w:rsidR="00AC1840" w:rsidRPr="0095534B" w:rsidRDefault="00AC1840" w:rsidP="0096582C">
            <w:pPr>
              <w:jc w:val="center"/>
            </w:pPr>
            <w:r>
              <w:t>8</w:t>
            </w:r>
          </w:p>
        </w:tc>
        <w:tc>
          <w:tcPr>
            <w:tcW w:w="5385" w:type="dxa"/>
            <w:vAlign w:val="center"/>
          </w:tcPr>
          <w:p w:rsidR="00AC1840" w:rsidRPr="0095534B" w:rsidRDefault="00AC1840" w:rsidP="0096582C">
            <w:r>
              <w:t xml:space="preserve">Размеры, </w:t>
            </w:r>
            <w:proofErr w:type="spellStart"/>
            <w:r>
              <w:t>ДхШхВ</w:t>
            </w:r>
            <w:proofErr w:type="spellEnd"/>
          </w:p>
        </w:tc>
        <w:tc>
          <w:tcPr>
            <w:tcW w:w="3226" w:type="dxa"/>
            <w:vAlign w:val="center"/>
          </w:tcPr>
          <w:p w:rsidR="00AC1840" w:rsidRPr="0095534B" w:rsidRDefault="00AC1840" w:rsidP="0096582C">
            <w:pPr>
              <w:jc w:val="center"/>
            </w:pPr>
            <w:r>
              <w:t>500х197х25</w:t>
            </w:r>
          </w:p>
        </w:tc>
      </w:tr>
      <w:tr w:rsidR="00AC1840" w:rsidRPr="0095534B" w:rsidTr="0096582C">
        <w:tc>
          <w:tcPr>
            <w:tcW w:w="959" w:type="dxa"/>
            <w:vAlign w:val="center"/>
          </w:tcPr>
          <w:p w:rsidR="00AC1840" w:rsidRPr="0095534B" w:rsidRDefault="00AC1840" w:rsidP="0096582C">
            <w:pPr>
              <w:jc w:val="center"/>
            </w:pPr>
            <w:r>
              <w:t>9</w:t>
            </w:r>
          </w:p>
        </w:tc>
        <w:tc>
          <w:tcPr>
            <w:tcW w:w="5385" w:type="dxa"/>
            <w:vAlign w:val="center"/>
          </w:tcPr>
          <w:p w:rsidR="00AC1840" w:rsidRPr="0095534B" w:rsidRDefault="00AC1840" w:rsidP="0096582C">
            <w:r>
              <w:t>Ширина гидравлического сечения</w:t>
            </w:r>
          </w:p>
        </w:tc>
        <w:tc>
          <w:tcPr>
            <w:tcW w:w="3226" w:type="dxa"/>
            <w:vAlign w:val="center"/>
          </w:tcPr>
          <w:p w:rsidR="00AC1840" w:rsidRPr="0095534B" w:rsidRDefault="00AC1840" w:rsidP="0096582C">
            <w:pPr>
              <w:jc w:val="center"/>
            </w:pPr>
            <w:r>
              <w:t>DN150</w:t>
            </w:r>
          </w:p>
        </w:tc>
      </w:tr>
      <w:tr w:rsidR="00AC1840" w:rsidRPr="0095534B" w:rsidTr="0096582C">
        <w:tc>
          <w:tcPr>
            <w:tcW w:w="959" w:type="dxa"/>
            <w:vAlign w:val="center"/>
          </w:tcPr>
          <w:p w:rsidR="00AC1840" w:rsidRPr="0095534B" w:rsidRDefault="00AC1840" w:rsidP="0096582C">
            <w:pPr>
              <w:jc w:val="center"/>
            </w:pPr>
            <w:r>
              <w:t>10</w:t>
            </w:r>
          </w:p>
        </w:tc>
        <w:tc>
          <w:tcPr>
            <w:tcW w:w="5385" w:type="dxa"/>
            <w:vAlign w:val="center"/>
          </w:tcPr>
          <w:p w:rsidR="00AC1840" w:rsidRPr="0095534B" w:rsidRDefault="00AC1840" w:rsidP="0096582C">
            <w:r>
              <w:t>Материал решетки</w:t>
            </w:r>
          </w:p>
        </w:tc>
        <w:tc>
          <w:tcPr>
            <w:tcW w:w="3226" w:type="dxa"/>
            <w:vAlign w:val="center"/>
          </w:tcPr>
          <w:p w:rsidR="00AC1840" w:rsidRPr="0095534B" w:rsidRDefault="00AC1840" w:rsidP="0096582C">
            <w:pPr>
              <w:jc w:val="center"/>
            </w:pPr>
            <w:r>
              <w:t>Чугун ВЧ40</w:t>
            </w:r>
          </w:p>
        </w:tc>
      </w:tr>
      <w:tr w:rsidR="00AC1840" w:rsidRPr="0095534B" w:rsidTr="0096582C">
        <w:tc>
          <w:tcPr>
            <w:tcW w:w="959" w:type="dxa"/>
            <w:vAlign w:val="center"/>
          </w:tcPr>
          <w:p w:rsidR="00AC1840" w:rsidRPr="0095534B" w:rsidRDefault="00AC1840" w:rsidP="0096582C">
            <w:pPr>
              <w:jc w:val="center"/>
            </w:pPr>
            <w:r>
              <w:t>11</w:t>
            </w:r>
          </w:p>
        </w:tc>
        <w:tc>
          <w:tcPr>
            <w:tcW w:w="5385" w:type="dxa"/>
            <w:vAlign w:val="center"/>
          </w:tcPr>
          <w:p w:rsidR="00AC1840" w:rsidRPr="0095534B" w:rsidRDefault="00AC1840" w:rsidP="0096582C">
            <w:r>
              <w:t>Количество решеток, устанавливаемых на один лоток</w:t>
            </w:r>
          </w:p>
        </w:tc>
        <w:tc>
          <w:tcPr>
            <w:tcW w:w="3226" w:type="dxa"/>
            <w:vAlign w:val="center"/>
          </w:tcPr>
          <w:p w:rsidR="00AC1840" w:rsidRPr="0095534B" w:rsidRDefault="00AC1840" w:rsidP="0096582C">
            <w:pPr>
              <w:jc w:val="center"/>
            </w:pPr>
            <w:r>
              <w:t>2 решетки</w:t>
            </w:r>
          </w:p>
        </w:tc>
      </w:tr>
      <w:tr w:rsidR="00AC1840" w:rsidRPr="0095534B" w:rsidTr="0096582C">
        <w:tc>
          <w:tcPr>
            <w:tcW w:w="959" w:type="dxa"/>
            <w:vAlign w:val="center"/>
          </w:tcPr>
          <w:p w:rsidR="00AC1840" w:rsidRDefault="00AC1840" w:rsidP="00026534">
            <w:pPr>
              <w:jc w:val="center"/>
            </w:pPr>
            <w:r>
              <w:t>1</w:t>
            </w:r>
            <w:r w:rsidR="00026534">
              <w:t>2</w:t>
            </w:r>
          </w:p>
        </w:tc>
        <w:tc>
          <w:tcPr>
            <w:tcW w:w="5385" w:type="dxa"/>
            <w:vAlign w:val="center"/>
          </w:tcPr>
          <w:p w:rsidR="00AC1840" w:rsidRDefault="00AC1840" w:rsidP="0096582C">
            <w:r>
              <w:t>Количество к поставке, шт.</w:t>
            </w:r>
          </w:p>
        </w:tc>
        <w:tc>
          <w:tcPr>
            <w:tcW w:w="3226" w:type="dxa"/>
            <w:vAlign w:val="center"/>
          </w:tcPr>
          <w:p w:rsidR="00AC1840" w:rsidRDefault="00AC1840" w:rsidP="0096582C">
            <w:pPr>
              <w:jc w:val="center"/>
            </w:pPr>
          </w:p>
        </w:tc>
      </w:tr>
      <w:tr w:rsidR="00AC1840" w:rsidRPr="0095534B" w:rsidTr="0096582C">
        <w:tc>
          <w:tcPr>
            <w:tcW w:w="959" w:type="dxa"/>
            <w:vAlign w:val="center"/>
          </w:tcPr>
          <w:p w:rsidR="00AC1840" w:rsidRDefault="00AC1840" w:rsidP="00026534">
            <w:pPr>
              <w:jc w:val="center"/>
            </w:pPr>
            <w:r>
              <w:t>1</w:t>
            </w:r>
            <w:r w:rsidR="00026534">
              <w:t>2</w:t>
            </w:r>
            <w:r>
              <w:t>.1</w:t>
            </w:r>
          </w:p>
        </w:tc>
        <w:tc>
          <w:tcPr>
            <w:tcW w:w="5385" w:type="dxa"/>
            <w:vAlign w:val="center"/>
          </w:tcPr>
          <w:p w:rsidR="00AC1840" w:rsidRDefault="00AC1840" w:rsidP="0096582C">
            <w:r>
              <w:t>водоотводные лотки</w:t>
            </w:r>
          </w:p>
        </w:tc>
        <w:tc>
          <w:tcPr>
            <w:tcW w:w="3226" w:type="dxa"/>
            <w:vAlign w:val="center"/>
          </w:tcPr>
          <w:p w:rsidR="00AC1840" w:rsidRDefault="00AC1840" w:rsidP="0096582C">
            <w:pPr>
              <w:jc w:val="center"/>
            </w:pPr>
            <w:r>
              <w:t>261</w:t>
            </w:r>
          </w:p>
        </w:tc>
      </w:tr>
      <w:tr w:rsidR="00AC1840" w:rsidRPr="0095534B" w:rsidTr="0096582C">
        <w:tc>
          <w:tcPr>
            <w:tcW w:w="959" w:type="dxa"/>
            <w:vAlign w:val="center"/>
          </w:tcPr>
          <w:p w:rsidR="00AC1840" w:rsidRDefault="00AC1840" w:rsidP="00026534">
            <w:pPr>
              <w:jc w:val="center"/>
            </w:pPr>
            <w:r>
              <w:t>1</w:t>
            </w:r>
            <w:r w:rsidR="00026534">
              <w:t>2</w:t>
            </w:r>
            <w:r>
              <w:t>.2</w:t>
            </w:r>
          </w:p>
        </w:tc>
        <w:tc>
          <w:tcPr>
            <w:tcW w:w="5385" w:type="dxa"/>
            <w:vAlign w:val="center"/>
          </w:tcPr>
          <w:p w:rsidR="00AC1840" w:rsidRDefault="00AC1840" w:rsidP="0096582C">
            <w:proofErr w:type="spellStart"/>
            <w:r>
              <w:rPr>
                <w:color w:val="000000"/>
              </w:rPr>
              <w:t>дождеприемной</w:t>
            </w:r>
            <w:proofErr w:type="spellEnd"/>
            <w:r>
              <w:rPr>
                <w:color w:val="000000"/>
              </w:rPr>
              <w:t xml:space="preserve"> решетки</w:t>
            </w:r>
          </w:p>
        </w:tc>
        <w:tc>
          <w:tcPr>
            <w:tcW w:w="3226" w:type="dxa"/>
            <w:vAlign w:val="center"/>
          </w:tcPr>
          <w:p w:rsidR="00AC1840" w:rsidRDefault="00AC1840" w:rsidP="0096582C">
            <w:pPr>
              <w:jc w:val="center"/>
            </w:pPr>
            <w:r>
              <w:t>522</w:t>
            </w:r>
          </w:p>
        </w:tc>
      </w:tr>
    </w:tbl>
    <w:p w:rsidR="00AC1840" w:rsidRDefault="00AC1840" w:rsidP="0096582C">
      <w:pPr>
        <w:ind w:firstLine="708"/>
        <w:jc w:val="both"/>
        <w:rPr>
          <w:color w:val="000000"/>
          <w:sz w:val="28"/>
          <w:szCs w:val="28"/>
        </w:rPr>
      </w:pPr>
    </w:p>
    <w:p w:rsidR="00AC1840" w:rsidRPr="00DA63C0" w:rsidRDefault="00AC1840" w:rsidP="0096582C">
      <w:pPr>
        <w:ind w:firstLine="708"/>
        <w:jc w:val="both"/>
        <w:rPr>
          <w:color w:val="000000"/>
          <w:sz w:val="28"/>
          <w:szCs w:val="28"/>
        </w:rPr>
      </w:pPr>
      <w:r>
        <w:rPr>
          <w:color w:val="000000"/>
          <w:sz w:val="28"/>
          <w:szCs w:val="28"/>
        </w:rPr>
        <w:t>Поставщик Товара, допустивший недопоставку по количеству и ассортименту, обязан восполнить количество недопоставленного Товара в течение 1 (одного) рабочего дня с момента обнаружения недопоставки или с согласия Заказчика при поставке следующей партии Товара.</w:t>
      </w:r>
    </w:p>
    <w:p w:rsidR="00AC1840" w:rsidRDefault="00AC1840" w:rsidP="0096582C">
      <w:pPr>
        <w:ind w:firstLine="708"/>
        <w:jc w:val="both"/>
        <w:rPr>
          <w:color w:val="000000"/>
          <w:sz w:val="28"/>
          <w:szCs w:val="28"/>
        </w:rPr>
      </w:pPr>
      <w:r>
        <w:rPr>
          <w:color w:val="000000"/>
          <w:sz w:val="28"/>
          <w:szCs w:val="28"/>
        </w:rPr>
        <w:t xml:space="preserve">В случае если при приемке Товара устанавливается несоответствующее </w:t>
      </w:r>
      <w:proofErr w:type="gramStart"/>
      <w:r>
        <w:rPr>
          <w:color w:val="000000"/>
          <w:sz w:val="28"/>
          <w:szCs w:val="28"/>
        </w:rPr>
        <w:t>указанному</w:t>
      </w:r>
      <w:proofErr w:type="gramEnd"/>
      <w:r>
        <w:rPr>
          <w:color w:val="000000"/>
          <w:sz w:val="28"/>
          <w:szCs w:val="28"/>
        </w:rPr>
        <w:t xml:space="preserve"> в документах качество Товара, Заказчик вправе не принимать такой Товар, а Поставщик обязан заменить некачественный Товар качественным в течение 5 (Пяти) календарных дней.</w:t>
      </w:r>
    </w:p>
    <w:p w:rsidR="00AC1840" w:rsidRDefault="00AC1840" w:rsidP="0096582C">
      <w:pPr>
        <w:ind w:firstLine="708"/>
        <w:jc w:val="both"/>
        <w:rPr>
          <w:sz w:val="28"/>
          <w:szCs w:val="28"/>
        </w:rPr>
      </w:pPr>
      <w:r>
        <w:rPr>
          <w:sz w:val="28"/>
          <w:szCs w:val="28"/>
        </w:rPr>
        <w:t>Заказчик вправе осуществлять приемку продукции в присутствии представителя сторонней организации, осуществляющей функции входного и строительного контроля по договору</w:t>
      </w:r>
    </w:p>
    <w:p w:rsidR="00AC1840" w:rsidRPr="006C6C92" w:rsidRDefault="00AC1840" w:rsidP="0096582C">
      <w:pPr>
        <w:ind w:firstLine="708"/>
        <w:jc w:val="both"/>
        <w:rPr>
          <w:sz w:val="28"/>
          <w:szCs w:val="28"/>
        </w:rPr>
      </w:pPr>
    </w:p>
    <w:p w:rsidR="00AC1840" w:rsidRPr="00740F37" w:rsidRDefault="00AC1840" w:rsidP="0096582C">
      <w:pPr>
        <w:ind w:firstLine="709"/>
        <w:jc w:val="both"/>
        <w:rPr>
          <w:rFonts w:eastAsia="MS Mincho"/>
          <w:b/>
          <w:sz w:val="28"/>
          <w:szCs w:val="28"/>
        </w:rPr>
      </w:pPr>
      <w:r>
        <w:rPr>
          <w:rFonts w:eastAsia="MS Mincho"/>
          <w:b/>
          <w:sz w:val="28"/>
          <w:szCs w:val="28"/>
        </w:rPr>
        <w:t>4.3. Срок поставки материалов:</w:t>
      </w:r>
    </w:p>
    <w:p w:rsidR="00AC1840" w:rsidRDefault="00AC1840" w:rsidP="0096582C">
      <w:pPr>
        <w:ind w:firstLine="709"/>
        <w:jc w:val="both"/>
        <w:rPr>
          <w:sz w:val="28"/>
          <w:szCs w:val="28"/>
        </w:rPr>
      </w:pPr>
      <w:r>
        <w:rPr>
          <w:sz w:val="28"/>
          <w:szCs w:val="28"/>
        </w:rPr>
        <w:t xml:space="preserve">4.3.1. Срок поставки Товара – в течение не более 45 (Сорока пяти) календарных дней </w:t>
      </w:r>
      <w:proofErr w:type="gramStart"/>
      <w:r>
        <w:rPr>
          <w:sz w:val="28"/>
          <w:szCs w:val="28"/>
        </w:rPr>
        <w:t>с даты заключения</w:t>
      </w:r>
      <w:proofErr w:type="gramEnd"/>
      <w:r>
        <w:rPr>
          <w:sz w:val="28"/>
          <w:szCs w:val="28"/>
        </w:rPr>
        <w:t xml:space="preserve"> Договора.</w:t>
      </w:r>
    </w:p>
    <w:p w:rsidR="00AC1840" w:rsidRDefault="00AC1840" w:rsidP="0096582C">
      <w:pPr>
        <w:ind w:firstLine="709"/>
        <w:jc w:val="both"/>
        <w:rPr>
          <w:sz w:val="28"/>
          <w:szCs w:val="28"/>
        </w:rPr>
      </w:pPr>
    </w:p>
    <w:p w:rsidR="00AC1840" w:rsidRPr="00740F37" w:rsidRDefault="00AC1840" w:rsidP="0096582C">
      <w:pPr>
        <w:ind w:firstLine="709"/>
        <w:jc w:val="both"/>
        <w:rPr>
          <w:rFonts w:eastAsia="MS Mincho"/>
          <w:sz w:val="28"/>
          <w:szCs w:val="28"/>
        </w:rPr>
      </w:pPr>
      <w:r>
        <w:rPr>
          <w:b/>
          <w:sz w:val="28"/>
          <w:szCs w:val="28"/>
        </w:rPr>
        <w:t xml:space="preserve">4.4. </w:t>
      </w:r>
      <w:r>
        <w:rPr>
          <w:rFonts w:eastAsia="MS Mincho"/>
          <w:b/>
          <w:sz w:val="28"/>
          <w:szCs w:val="28"/>
        </w:rPr>
        <w:t>Место поставки материалов:</w:t>
      </w:r>
    </w:p>
    <w:p w:rsidR="00AC1840" w:rsidRDefault="00AC1840" w:rsidP="0096582C">
      <w:pPr>
        <w:ind w:firstLine="709"/>
        <w:jc w:val="both"/>
        <w:rPr>
          <w:rFonts w:eastAsia="MS Mincho"/>
          <w:sz w:val="28"/>
          <w:szCs w:val="28"/>
        </w:rPr>
      </w:pPr>
      <w:r>
        <w:rPr>
          <w:sz w:val="28"/>
          <w:szCs w:val="28"/>
        </w:rPr>
        <w:t>4.4.1.</w:t>
      </w:r>
      <w:r>
        <w:rPr>
          <w:rFonts w:eastAsia="MS Mincho"/>
          <w:sz w:val="28"/>
          <w:szCs w:val="28"/>
        </w:rPr>
        <w:t xml:space="preserve"> Контейнерный терминал </w:t>
      </w:r>
      <w:proofErr w:type="spellStart"/>
      <w:r>
        <w:rPr>
          <w:rFonts w:eastAsia="MS Mincho"/>
          <w:sz w:val="28"/>
          <w:szCs w:val="28"/>
        </w:rPr>
        <w:t>Киров-Котласский</w:t>
      </w:r>
      <w:proofErr w:type="spellEnd"/>
      <w:r>
        <w:rPr>
          <w:rFonts w:eastAsia="MS Mincho"/>
          <w:sz w:val="28"/>
          <w:szCs w:val="28"/>
        </w:rPr>
        <w:t xml:space="preserve">: Российская Федерация, Кировская область, </w:t>
      </w:r>
      <w:proofErr w:type="gramStart"/>
      <w:r>
        <w:rPr>
          <w:rFonts w:eastAsia="MS Mincho"/>
          <w:sz w:val="28"/>
          <w:szCs w:val="28"/>
        </w:rPr>
        <w:t>г</w:t>
      </w:r>
      <w:proofErr w:type="gramEnd"/>
      <w:r>
        <w:rPr>
          <w:rFonts w:eastAsia="MS Mincho"/>
          <w:sz w:val="28"/>
          <w:szCs w:val="28"/>
        </w:rPr>
        <w:t>. Киров, Транспортный проезд, 21.</w:t>
      </w:r>
    </w:p>
    <w:p w:rsidR="00AC1840" w:rsidRDefault="00AC1840" w:rsidP="0096582C">
      <w:pPr>
        <w:tabs>
          <w:tab w:val="left" w:pos="1052"/>
        </w:tabs>
        <w:jc w:val="both"/>
        <w:rPr>
          <w:sz w:val="28"/>
          <w:szCs w:val="28"/>
        </w:rPr>
      </w:pPr>
      <w:r>
        <w:rPr>
          <w:sz w:val="28"/>
          <w:szCs w:val="28"/>
        </w:rPr>
        <w:tab/>
      </w:r>
    </w:p>
    <w:p w:rsidR="00AC1840" w:rsidRPr="00740F37" w:rsidRDefault="00AC1840" w:rsidP="0096582C">
      <w:pPr>
        <w:ind w:firstLine="709"/>
        <w:jc w:val="both"/>
        <w:rPr>
          <w:b/>
          <w:sz w:val="28"/>
          <w:szCs w:val="28"/>
        </w:rPr>
      </w:pPr>
      <w:r>
        <w:rPr>
          <w:b/>
          <w:sz w:val="28"/>
          <w:szCs w:val="28"/>
        </w:rPr>
        <w:t>4.5. Порядок формирования цены договора.</w:t>
      </w:r>
    </w:p>
    <w:p w:rsidR="00AC1840" w:rsidRDefault="00AC1840" w:rsidP="0096582C">
      <w:pPr>
        <w:ind w:firstLine="709"/>
        <w:jc w:val="both"/>
        <w:rPr>
          <w:sz w:val="28"/>
          <w:szCs w:val="28"/>
        </w:rPr>
      </w:pPr>
      <w:r>
        <w:rPr>
          <w:sz w:val="28"/>
          <w:szCs w:val="28"/>
        </w:rPr>
        <w:t>4.5.1. В цену товара включен комплект лотка водоотводного бетонного с решеткой чугунной и креплениями, в количестве 261 комплект, включая доставку до места поставки.</w:t>
      </w:r>
    </w:p>
    <w:p w:rsidR="00AC1840" w:rsidRDefault="00AC1840" w:rsidP="0096582C">
      <w:pPr>
        <w:ind w:firstLine="709"/>
        <w:jc w:val="both"/>
        <w:rPr>
          <w:sz w:val="28"/>
          <w:szCs w:val="28"/>
          <w:lang w:eastAsia="ru-RU"/>
        </w:rPr>
      </w:pPr>
      <w:r>
        <w:rPr>
          <w:sz w:val="28"/>
          <w:szCs w:val="28"/>
        </w:rPr>
        <w:t xml:space="preserve">4.5.2. </w:t>
      </w:r>
      <w:r>
        <w:rPr>
          <w:sz w:val="28"/>
          <w:szCs w:val="28"/>
          <w:lang w:eastAsia="ru-RU"/>
        </w:rPr>
        <w:t xml:space="preserve">Цена по договору, заключаемому по результатам проведения </w:t>
      </w:r>
      <w:r w:rsidR="0096582C">
        <w:rPr>
          <w:sz w:val="28"/>
          <w:szCs w:val="28"/>
          <w:lang w:eastAsia="ru-RU"/>
        </w:rPr>
        <w:t>Открытого конкурса</w:t>
      </w:r>
      <w:r>
        <w:rPr>
          <w:sz w:val="28"/>
          <w:szCs w:val="28"/>
          <w:lang w:eastAsia="ru-RU"/>
        </w:rPr>
        <w:t>, в процессе исполнения договора изменению не подлежит.</w:t>
      </w:r>
    </w:p>
    <w:p w:rsidR="00AC1840" w:rsidRDefault="00AC1840" w:rsidP="0096582C">
      <w:pPr>
        <w:suppressAutoHyphens w:val="0"/>
        <w:ind w:firstLine="708"/>
        <w:rPr>
          <w:b/>
          <w:sz w:val="28"/>
          <w:szCs w:val="28"/>
        </w:rPr>
      </w:pPr>
    </w:p>
    <w:p w:rsidR="00AC1840" w:rsidRPr="00C2240D" w:rsidRDefault="00AC1840" w:rsidP="0096582C">
      <w:pPr>
        <w:suppressAutoHyphens w:val="0"/>
        <w:ind w:firstLine="708"/>
        <w:rPr>
          <w:sz w:val="28"/>
          <w:szCs w:val="28"/>
        </w:rPr>
      </w:pPr>
      <w:r>
        <w:rPr>
          <w:b/>
          <w:sz w:val="28"/>
          <w:szCs w:val="28"/>
        </w:rPr>
        <w:t>4.6. Условия и порядок оплаты.</w:t>
      </w:r>
    </w:p>
    <w:p w:rsidR="00AC1840" w:rsidRPr="00ED6AE7" w:rsidRDefault="00AC1840" w:rsidP="0096582C">
      <w:pPr>
        <w:ind w:firstLine="708"/>
        <w:jc w:val="both"/>
        <w:rPr>
          <w:sz w:val="28"/>
          <w:szCs w:val="28"/>
        </w:rPr>
      </w:pPr>
      <w:r>
        <w:rPr>
          <w:sz w:val="28"/>
          <w:szCs w:val="28"/>
        </w:rPr>
        <w:t>Оплата Товара производится Покупателем по безналичному расчету в следующем порядке:</w:t>
      </w:r>
    </w:p>
    <w:p w:rsidR="00AC1840" w:rsidRPr="00ED6AE7" w:rsidRDefault="00AC1840" w:rsidP="0096582C">
      <w:pPr>
        <w:ind w:firstLine="709"/>
        <w:jc w:val="both"/>
        <w:rPr>
          <w:sz w:val="28"/>
          <w:szCs w:val="28"/>
        </w:rPr>
      </w:pPr>
      <w:r>
        <w:rPr>
          <w:sz w:val="28"/>
          <w:szCs w:val="28"/>
        </w:rPr>
        <w:lastRenderedPageBreak/>
        <w:t>Вариант 1. Оплата поставки товара производится в безналичном порядке путем перечисления Покупателем денежных сре</w:t>
      </w:r>
      <w:proofErr w:type="gramStart"/>
      <w:r>
        <w:rPr>
          <w:sz w:val="28"/>
          <w:szCs w:val="28"/>
        </w:rPr>
        <w:t>дств в р</w:t>
      </w:r>
      <w:proofErr w:type="gramEnd"/>
      <w:r>
        <w:rPr>
          <w:sz w:val="28"/>
          <w:szCs w:val="28"/>
        </w:rPr>
        <w:t xml:space="preserve">азмере 100 % (ста) процентов стоимости поставляемого Товара на расчетный счет поставщика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счета/счета-фактуры.  </w:t>
      </w:r>
    </w:p>
    <w:p w:rsidR="00AC1840" w:rsidRPr="00ED6AE7" w:rsidRDefault="00AC1840" w:rsidP="0096582C">
      <w:pPr>
        <w:ind w:firstLine="709"/>
        <w:jc w:val="both"/>
        <w:rPr>
          <w:sz w:val="28"/>
        </w:rPr>
      </w:pPr>
      <w:r>
        <w:rPr>
          <w:sz w:val="28"/>
        </w:rPr>
        <w:t>Вариант 2. Может быть предусмотрен авансовый платеж, который не должен превышать 25 % (двадцать пять) процентов от стоимости поставляемого Товара. В случае авансового платежа оплата производится Покупателем в следующем порядке:</w:t>
      </w:r>
    </w:p>
    <w:p w:rsidR="00AC1840" w:rsidRPr="00ED6AE7" w:rsidRDefault="00AC1840" w:rsidP="0096582C">
      <w:pPr>
        <w:pStyle w:val="19"/>
        <w:ind w:firstLine="284"/>
        <w:rPr>
          <w:szCs w:val="28"/>
        </w:rPr>
      </w:pPr>
      <w:r>
        <w:rPr>
          <w:szCs w:val="28"/>
        </w:rPr>
        <w:t xml:space="preserve">- аванс в размере не более 25 % (двадцать пять) процентов от общей цены поставки Товара по договору – производится в течение </w:t>
      </w:r>
      <w:r w:rsidR="0096582C">
        <w:rPr>
          <w:szCs w:val="28"/>
        </w:rPr>
        <w:t xml:space="preserve">30 </w:t>
      </w:r>
      <w:r>
        <w:rPr>
          <w:szCs w:val="28"/>
        </w:rPr>
        <w:t>(</w:t>
      </w:r>
      <w:r w:rsidR="0096582C">
        <w:rPr>
          <w:szCs w:val="28"/>
        </w:rPr>
        <w:t>тридцать</w:t>
      </w:r>
      <w:r>
        <w:rPr>
          <w:szCs w:val="28"/>
        </w:rPr>
        <w:t xml:space="preserve">) календарных дней </w:t>
      </w:r>
      <w:proofErr w:type="gramStart"/>
      <w:r>
        <w:rPr>
          <w:szCs w:val="28"/>
        </w:rPr>
        <w:t>с даты подписания</w:t>
      </w:r>
      <w:proofErr w:type="gramEnd"/>
      <w:r>
        <w:rPr>
          <w:szCs w:val="28"/>
        </w:rPr>
        <w:t xml:space="preserve"> договора;   </w:t>
      </w:r>
    </w:p>
    <w:p w:rsidR="00AC1840" w:rsidRPr="00ED6AE7" w:rsidRDefault="00AC1840" w:rsidP="0096582C">
      <w:pPr>
        <w:pStyle w:val="19"/>
        <w:ind w:firstLine="284"/>
      </w:pPr>
      <w:r>
        <w:t xml:space="preserve">- окончательный расчет в размере не менее 75 % (семьдесят пять) процентов от общей цены Товара по договору,  производится в течение 30 (Тридцати) календарных дней </w:t>
      </w:r>
      <w:proofErr w:type="gramStart"/>
      <w:r>
        <w:t>с даты подписания</w:t>
      </w:r>
      <w:proofErr w:type="gramEnd"/>
      <w:r>
        <w:t xml:space="preserve"> сторонами товарной накладной (ТОРГ-12) или универсального передаточного документа (УПД) на основании счета/счета-фактуры. Оплата услуг производится по безналичному расчету.</w:t>
      </w:r>
    </w:p>
    <w:p w:rsidR="00480911" w:rsidRDefault="00480911" w:rsidP="00480911">
      <w:pPr>
        <w:pStyle w:val="19"/>
        <w:ind w:firstLine="709"/>
      </w:pPr>
      <w:r>
        <w:rPr>
          <w:b/>
          <w:szCs w:val="28"/>
        </w:rPr>
        <w:t>4.7.</w:t>
      </w:r>
      <w:r w:rsidRPr="009F2A83">
        <w:t xml:space="preserve"> </w:t>
      </w:r>
      <w:r w:rsidRPr="009F2A83">
        <w:rPr>
          <w:b/>
          <w:szCs w:val="28"/>
        </w:rPr>
        <w:t>Срок гарантии нормального функционирования Товара</w:t>
      </w:r>
    </w:p>
    <w:p w:rsidR="00480911" w:rsidRDefault="00480911" w:rsidP="00480911">
      <w:pPr>
        <w:pStyle w:val="19"/>
        <w:ind w:firstLine="709"/>
      </w:pPr>
      <w:r w:rsidRPr="009F2A83">
        <w:t xml:space="preserve">Срок гарантии нормального функционирования Товара в течение </w:t>
      </w:r>
      <w:r>
        <w:t>не менее 24</w:t>
      </w:r>
      <w:r w:rsidRPr="009F2A83">
        <w:t xml:space="preserve"> месяцев </w:t>
      </w:r>
      <w:proofErr w:type="gramStart"/>
      <w:r w:rsidRPr="009F2A83">
        <w:t>с даты подписания</w:t>
      </w:r>
      <w:proofErr w:type="gramEnd"/>
      <w:r w:rsidRPr="009F2A83">
        <w:t xml:space="preserve"> Сторонами товарной накладной (ТОРГ-12) или универсального передаточного документа (УПД)</w:t>
      </w:r>
    </w:p>
    <w:p w:rsidR="00480911" w:rsidRPr="007D58C3" w:rsidRDefault="00480911" w:rsidP="00480911">
      <w:pPr>
        <w:suppressAutoHyphens w:val="0"/>
        <w:ind w:firstLine="708"/>
        <w:rPr>
          <w:b/>
          <w:sz w:val="28"/>
          <w:szCs w:val="28"/>
        </w:rPr>
      </w:pPr>
      <w:r>
        <w:rPr>
          <w:b/>
          <w:sz w:val="28"/>
          <w:szCs w:val="28"/>
        </w:rPr>
        <w:t>4.8. Начальная (максимальная) цена договора.</w:t>
      </w:r>
    </w:p>
    <w:p w:rsidR="00480911" w:rsidRDefault="00480911" w:rsidP="00480911">
      <w:pPr>
        <w:ind w:firstLine="708"/>
        <w:jc w:val="both"/>
        <w:rPr>
          <w:b/>
          <w:sz w:val="28"/>
          <w:szCs w:val="28"/>
        </w:rPr>
      </w:pPr>
      <w:r w:rsidRPr="009109D1">
        <w:rPr>
          <w:sz w:val="28"/>
          <w:szCs w:val="28"/>
        </w:rPr>
        <w:t xml:space="preserve">Начальная (максимальная) цена договора составляет </w:t>
      </w:r>
      <w:r w:rsidRPr="0039038D">
        <w:rPr>
          <w:b/>
          <w:sz w:val="28"/>
          <w:szCs w:val="28"/>
        </w:rPr>
        <w:t>1830194,64</w:t>
      </w:r>
      <w:r w:rsidRPr="003B6975">
        <w:rPr>
          <w:b/>
          <w:sz w:val="28"/>
          <w:szCs w:val="28"/>
        </w:rPr>
        <w:t xml:space="preserve"> (</w:t>
      </w:r>
      <w:r>
        <w:rPr>
          <w:b/>
          <w:sz w:val="28"/>
          <w:szCs w:val="28"/>
        </w:rPr>
        <w:t>Один миллион восемьсот тридцать тысяч сто девяносто четыре</w:t>
      </w:r>
      <w:r w:rsidRPr="003B6975">
        <w:rPr>
          <w:b/>
          <w:sz w:val="28"/>
          <w:szCs w:val="28"/>
        </w:rPr>
        <w:t>) рубл</w:t>
      </w:r>
      <w:r>
        <w:rPr>
          <w:b/>
          <w:sz w:val="28"/>
          <w:szCs w:val="28"/>
        </w:rPr>
        <w:t>я</w:t>
      </w:r>
      <w:r w:rsidRPr="003B6975">
        <w:rPr>
          <w:b/>
          <w:sz w:val="28"/>
          <w:szCs w:val="28"/>
        </w:rPr>
        <w:t xml:space="preserve"> </w:t>
      </w:r>
      <w:r>
        <w:rPr>
          <w:b/>
          <w:sz w:val="28"/>
          <w:szCs w:val="28"/>
        </w:rPr>
        <w:t>64</w:t>
      </w:r>
      <w:r w:rsidRPr="003B6975">
        <w:rPr>
          <w:b/>
          <w:sz w:val="28"/>
          <w:szCs w:val="28"/>
        </w:rPr>
        <w:t xml:space="preserve"> копе</w:t>
      </w:r>
      <w:r>
        <w:rPr>
          <w:b/>
          <w:sz w:val="28"/>
          <w:szCs w:val="28"/>
        </w:rPr>
        <w:t>йки</w:t>
      </w:r>
      <w:r w:rsidRPr="003B6975">
        <w:rPr>
          <w:b/>
          <w:sz w:val="28"/>
          <w:szCs w:val="28"/>
        </w:rPr>
        <w:t xml:space="preserve"> </w:t>
      </w:r>
      <w:r w:rsidRPr="009109D1">
        <w:rPr>
          <w:b/>
          <w:sz w:val="28"/>
          <w:szCs w:val="28"/>
        </w:rPr>
        <w:t>без НДС</w:t>
      </w:r>
      <w:r>
        <w:rPr>
          <w:b/>
          <w:sz w:val="28"/>
          <w:szCs w:val="28"/>
        </w:rPr>
        <w:t xml:space="preserve"> </w:t>
      </w:r>
      <w:r w:rsidRPr="009109D1">
        <w:rPr>
          <w:sz w:val="28"/>
          <w:szCs w:val="28"/>
        </w:rPr>
        <w:t>с учетом всех налогов (кроме НДС), затрат связанных с изготовлением, а также иных затрат и расходов связанных с поставкой товара</w:t>
      </w:r>
      <w:r>
        <w:rPr>
          <w:sz w:val="28"/>
          <w:szCs w:val="28"/>
        </w:rPr>
        <w:t xml:space="preserve"> на место поставки</w:t>
      </w:r>
      <w:r w:rsidRPr="009109D1">
        <w:rPr>
          <w:sz w:val="28"/>
          <w:szCs w:val="28"/>
        </w:rPr>
        <w:t>. Сумма НДС и условия начисления определяются в соответствии с законодательством Российской Федерации.</w:t>
      </w:r>
    </w:p>
    <w:p w:rsidR="00AC1840" w:rsidRDefault="00AC1840" w:rsidP="0096582C">
      <w:pPr>
        <w:ind w:firstLine="708"/>
        <w:jc w:val="both"/>
        <w:rPr>
          <w:b/>
          <w:sz w:val="28"/>
          <w:szCs w:val="28"/>
        </w:rPr>
      </w:pPr>
    </w:p>
    <w:p w:rsidR="00AC1840" w:rsidRDefault="00AC1840" w:rsidP="0096582C">
      <w:pPr>
        <w:ind w:firstLine="709"/>
        <w:jc w:val="right"/>
        <w:rPr>
          <w:b/>
          <w:sz w:val="28"/>
          <w:szCs w:val="28"/>
        </w:rPr>
      </w:pPr>
    </w:p>
    <w:p w:rsidR="00D83DFB" w:rsidRDefault="00D83DFB" w:rsidP="00D83DFB">
      <w:pPr>
        <w:spacing w:after="120"/>
        <w:outlineLvl w:val="0"/>
        <w:rPr>
          <w:rFonts w:eastAsia="MS Mincho"/>
          <w:szCs w:val="28"/>
        </w:rPr>
        <w:sectPr w:rsidR="00D83DFB" w:rsidSect="002E3184">
          <w:headerReference w:type="default" r:id="rId17"/>
          <w:footerReference w:type="even" r:id="rId18"/>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AC1840" w:rsidRDefault="00DD4A85">
            <w:pPr>
              <w:pStyle w:val="19"/>
              <w:ind w:firstLine="397"/>
              <w:rPr>
                <w:sz w:val="24"/>
                <w:szCs w:val="24"/>
              </w:rPr>
            </w:pPr>
            <w:r>
              <w:rPr>
                <w:sz w:val="24"/>
                <w:szCs w:val="24"/>
              </w:rPr>
              <w:t xml:space="preserve">Открытый конкурс в электронной форме </w:t>
            </w:r>
            <w:r w:rsidR="004F5398" w:rsidRPr="004F5398">
              <w:rPr>
                <w:sz w:val="24"/>
                <w:szCs w:val="24"/>
              </w:rPr>
              <w:t>№ ОКэ-НКПГОРЬК-21-0001</w:t>
            </w:r>
            <w:r>
              <w:rPr>
                <w:sz w:val="24"/>
                <w:szCs w:val="24"/>
              </w:rPr>
              <w:t xml:space="preserve"> по предмету закупки «Поставка железобетонных лотков ливневой канализации в комплекте с чугунными решетками для нужд контейнерного терминала </w:t>
            </w:r>
            <w:proofErr w:type="spellStart"/>
            <w:r>
              <w:rPr>
                <w:sz w:val="24"/>
                <w:szCs w:val="24"/>
              </w:rPr>
              <w:t>Киров-Котласский</w:t>
            </w:r>
            <w:proofErr w:type="spellEnd"/>
            <w:r>
              <w:rPr>
                <w:sz w:val="24"/>
                <w:szCs w:val="24"/>
              </w:rPr>
              <w:t xml:space="preserve"> филиала ПАО "</w:t>
            </w:r>
            <w:proofErr w:type="spellStart"/>
            <w:r>
              <w:rPr>
                <w:sz w:val="24"/>
                <w:szCs w:val="24"/>
              </w:rPr>
              <w:t>ТрансКонтейнер</w:t>
            </w:r>
            <w:proofErr w:type="spellEnd"/>
            <w:r>
              <w:rPr>
                <w:sz w:val="24"/>
                <w:szCs w:val="24"/>
              </w:rPr>
              <w:t>" на Горьковской железной дороге»</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AC1840" w:rsidRDefault="00DD4A85">
            <w:pPr>
              <w:pStyle w:val="19"/>
              <w:ind w:firstLine="397"/>
              <w:rPr>
                <w:sz w:val="24"/>
                <w:szCs w:val="24"/>
              </w:rPr>
            </w:pPr>
            <w:r>
              <w:rPr>
                <w:sz w:val="24"/>
                <w:szCs w:val="24"/>
              </w:rPr>
              <w:t>Организатором Открытого конкурса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AC1840" w:rsidRDefault="00DD4A85">
            <w:pPr>
              <w:pStyle w:val="19"/>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на Горьковской железной дороге</w:t>
            </w:r>
          </w:p>
          <w:p w:rsidR="00AC1840" w:rsidRDefault="00DD4A85">
            <w:pPr>
              <w:pStyle w:val="19"/>
              <w:ind w:firstLine="0"/>
              <w:rPr>
                <w:sz w:val="24"/>
                <w:szCs w:val="24"/>
              </w:rPr>
            </w:pPr>
            <w:r>
              <w:rPr>
                <w:sz w:val="24"/>
                <w:szCs w:val="24"/>
              </w:rPr>
              <w:t>Адрес: Российская Федерация, 603116, г. Нижний Новгород, Московское шоссе,17</w:t>
            </w:r>
            <w:proofErr w:type="gramStart"/>
            <w:r>
              <w:rPr>
                <w:sz w:val="24"/>
                <w:szCs w:val="24"/>
              </w:rPr>
              <w:t xml:space="preserve"> А</w:t>
            </w:r>
            <w:proofErr w:type="gramEnd"/>
          </w:p>
          <w:p w:rsidR="00AC1840" w:rsidRDefault="00DD4A85">
            <w:pPr>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xml:space="preserve">) лицо(-а) Заказчика: </w:t>
            </w:r>
            <w:proofErr w:type="spellStart"/>
            <w:r>
              <w:t>Талинин</w:t>
            </w:r>
            <w:proofErr w:type="spellEnd"/>
            <w:r>
              <w:t xml:space="preserve"> Сергей Александрович, тел. +7(831)2488002, электронный адрес </w:t>
            </w:r>
            <w:proofErr w:type="spellStart"/>
            <w:r>
              <w:t>talininsa@trcont.ru</w:t>
            </w:r>
            <w:proofErr w:type="spellEnd"/>
            <w:r>
              <w:t>.</w:t>
            </w:r>
          </w:p>
          <w:p w:rsidR="00AC1840" w:rsidRDefault="00AC1840">
            <w:pPr>
              <w:pStyle w:val="19"/>
              <w:ind w:firstLine="0"/>
              <w:rPr>
                <w:sz w:val="24"/>
                <w:szCs w:val="24"/>
              </w:rPr>
            </w:pPr>
          </w:p>
          <w:p w:rsidR="00AC1840" w:rsidRDefault="00AC1840">
            <w:pPr>
              <w:pStyle w:val="19"/>
              <w:ind w:firstLine="0"/>
              <w:rPr>
                <w:sz w:val="24"/>
                <w:szCs w:val="24"/>
              </w:rPr>
            </w:pP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AC1840" w:rsidRDefault="00DD4A85">
            <w:pPr>
              <w:pStyle w:val="19"/>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-ей) Открытого конкурса принимается комиссией по осуществлению закупок (далее - Конкурсной комиссией) коллегиальным органом сформированным в филиале ПАО «</w:t>
            </w:r>
            <w:proofErr w:type="spellStart"/>
            <w:r>
              <w:rPr>
                <w:sz w:val="24"/>
                <w:szCs w:val="24"/>
              </w:rPr>
              <w:t>ТрансКонтейнер</w:t>
            </w:r>
            <w:proofErr w:type="spellEnd"/>
            <w:r>
              <w:rPr>
                <w:sz w:val="24"/>
                <w:szCs w:val="24"/>
              </w:rPr>
              <w:t>» на Горьковской железной дороге</w:t>
            </w:r>
          </w:p>
          <w:p w:rsidR="00AC1840" w:rsidRDefault="00DD4A85">
            <w:pPr>
              <w:pStyle w:val="19"/>
              <w:ind w:firstLine="0"/>
              <w:rPr>
                <w:sz w:val="24"/>
                <w:szCs w:val="24"/>
                <w:highlight w:val="cyan"/>
              </w:rPr>
            </w:pPr>
            <w:r>
              <w:rPr>
                <w:sz w:val="24"/>
                <w:szCs w:val="24"/>
              </w:rPr>
              <w:t xml:space="preserve">Адрес: </w:t>
            </w:r>
            <w:r w:rsidR="004F5398" w:rsidRPr="004F5398">
              <w:rPr>
                <w:sz w:val="24"/>
                <w:szCs w:val="24"/>
              </w:rPr>
              <w:t>Российская Федерация, 603116, г. Нижний Новгород, Московское шоссе,17</w:t>
            </w:r>
            <w:proofErr w:type="gramStart"/>
            <w:r w:rsidR="004F5398" w:rsidRPr="004F5398">
              <w:rPr>
                <w:sz w:val="24"/>
                <w:szCs w:val="24"/>
              </w:rPr>
              <w:t xml:space="preserve"> А</w:t>
            </w:r>
            <w:proofErr w:type="gramEnd"/>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9"/>
              <w:ind w:firstLine="397"/>
              <w:rPr>
                <w:sz w:val="24"/>
                <w:szCs w:val="24"/>
              </w:rPr>
            </w:pPr>
            <w:proofErr w:type="gramStart"/>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19" w:history="1">
              <w:r>
                <w:rPr>
                  <w:rStyle w:val="a7"/>
                  <w:sz w:val="24"/>
                  <w:szCs w:val="24"/>
                </w:rPr>
                <w:t>www.trcont.com</w:t>
              </w:r>
            </w:hyperlink>
            <w:r>
              <w:rPr>
                <w:sz w:val="24"/>
                <w:szCs w:val="24"/>
              </w:rPr>
              <w:t>).</w:t>
            </w:r>
            <w:proofErr w:type="gramEnd"/>
          </w:p>
          <w:p w:rsidR="00836996" w:rsidRPr="008D4CFE" w:rsidRDefault="00242A1E" w:rsidP="0074087D">
            <w:pPr>
              <w:pStyle w:val="19"/>
              <w:ind w:firstLine="397"/>
              <w:rPr>
                <w:sz w:val="24"/>
                <w:szCs w:val="24"/>
              </w:rPr>
            </w:pPr>
            <w:proofErr w:type="gramStart"/>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w:t>
            </w:r>
            <w:r>
              <w:rPr>
                <w:sz w:val="24"/>
                <w:szCs w:val="24"/>
              </w:rPr>
              <w:lastRenderedPageBreak/>
              <w:t>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rPr>
                <w:sz w:val="24"/>
                <w:szCs w:val="24"/>
              </w:rPr>
              <w:t xml:space="preserve">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0"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F47414" w:rsidRPr="00BC64C9" w:rsidRDefault="0074087D" w:rsidP="006F6340">
            <w:pPr>
              <w:pStyle w:val="19"/>
              <w:ind w:firstLine="397"/>
              <w:rPr>
                <w:sz w:val="24"/>
                <w:szCs w:val="24"/>
                <w:lang w:val="en-US"/>
              </w:rPr>
            </w:pPr>
            <w:r>
              <w:rPr>
                <w:sz w:val="24"/>
                <w:szCs w:val="24"/>
              </w:rPr>
              <w:t xml:space="preserve">Электронной торговой площадкой используемой для проведения торгов в электронном виде является </w:t>
            </w:r>
            <w:proofErr w:type="spellStart"/>
            <w:r>
              <w:rPr>
                <w:sz w:val="24"/>
                <w:szCs w:val="24"/>
              </w:rPr>
              <w:t>ОТС-тендер</w:t>
            </w:r>
            <w:proofErr w:type="spellEnd"/>
            <w:r>
              <w:rPr>
                <w:sz w:val="24"/>
                <w:szCs w:val="24"/>
              </w:rPr>
              <w:t xml:space="preserve"> (</w:t>
            </w:r>
            <w:hyperlink r:id="rId21" w:history="1">
              <w:r>
                <w:rPr>
                  <w:rStyle w:val="a7"/>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w:t>
            </w:r>
            <w:proofErr w:type="spellStart"/>
            <w:r>
              <w:rPr>
                <w:sz w:val="24"/>
                <w:szCs w:val="24"/>
              </w:rPr>
              <w:t>E-mail</w:t>
            </w:r>
            <w:proofErr w:type="spellEnd"/>
            <w:r>
              <w:rPr>
                <w:sz w:val="24"/>
                <w:szCs w:val="24"/>
              </w:rPr>
              <w:t xml:space="preserve">: </w:t>
            </w:r>
            <w:hyperlink r:id="rId22"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AC1840" w:rsidRDefault="00DD4A85">
            <w:pPr>
              <w:pStyle w:val="19"/>
              <w:ind w:firstLine="397"/>
              <w:rPr>
                <w:sz w:val="24"/>
                <w:szCs w:val="24"/>
              </w:rPr>
            </w:pPr>
            <w:r>
              <w:rPr>
                <w:sz w:val="24"/>
                <w:szCs w:val="24"/>
              </w:rPr>
              <w:t>Начальная (максимальная) цена договора составляет 1830194 (один миллион восемьсот тридцать тысяч сто девяносто четыре) рубля 64 копейки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tc>
      </w:tr>
      <w:tr w:rsidR="004F5398" w:rsidRPr="00F86FAA" w:rsidTr="004D6B74">
        <w:tc>
          <w:tcPr>
            <w:tcW w:w="426" w:type="dxa"/>
          </w:tcPr>
          <w:p w:rsidR="004F5398" w:rsidRPr="00856650" w:rsidRDefault="004F5398" w:rsidP="00E47C4C">
            <w:pPr>
              <w:pStyle w:val="19"/>
              <w:ind w:left="-57" w:right="-108" w:firstLine="0"/>
              <w:rPr>
                <w:b/>
                <w:sz w:val="24"/>
                <w:szCs w:val="24"/>
              </w:rPr>
            </w:pPr>
            <w:r>
              <w:rPr>
                <w:b/>
                <w:sz w:val="24"/>
                <w:szCs w:val="24"/>
              </w:rPr>
              <w:t>6.</w:t>
            </w:r>
          </w:p>
        </w:tc>
        <w:tc>
          <w:tcPr>
            <w:tcW w:w="2126" w:type="dxa"/>
          </w:tcPr>
          <w:p w:rsidR="004F5398" w:rsidRPr="00CD3643" w:rsidRDefault="004F5398" w:rsidP="007043AB">
            <w:pPr>
              <w:pStyle w:val="Default"/>
              <w:rPr>
                <w:b/>
                <w:color w:val="auto"/>
              </w:rPr>
            </w:pPr>
            <w:r>
              <w:rPr>
                <w:b/>
                <w:color w:val="auto"/>
              </w:rPr>
              <w:t>Дата опубликования Открытого конкурса</w:t>
            </w:r>
          </w:p>
        </w:tc>
        <w:tc>
          <w:tcPr>
            <w:tcW w:w="7200" w:type="dxa"/>
          </w:tcPr>
          <w:p w:rsidR="004F5398" w:rsidRDefault="004F5398" w:rsidP="001C6C9C">
            <w:pPr>
              <w:jc w:val="both"/>
              <w:rPr>
                <w:b/>
              </w:rPr>
            </w:pPr>
            <w:r>
              <w:t>«23» января 2021 года</w:t>
            </w:r>
          </w:p>
        </w:tc>
      </w:tr>
      <w:tr w:rsidR="00530430" w:rsidRPr="00F86FAA" w:rsidTr="004D6B74">
        <w:tc>
          <w:tcPr>
            <w:tcW w:w="426" w:type="dxa"/>
          </w:tcPr>
          <w:p w:rsidR="00530430" w:rsidRPr="00856650" w:rsidRDefault="00530430" w:rsidP="00052F0A">
            <w:pPr>
              <w:pStyle w:val="19"/>
              <w:ind w:left="-57" w:right="-108" w:firstLine="0"/>
              <w:rPr>
                <w:b/>
                <w:sz w:val="24"/>
                <w:szCs w:val="24"/>
              </w:rPr>
            </w:pPr>
            <w:r>
              <w:rPr>
                <w:b/>
                <w:sz w:val="24"/>
                <w:szCs w:val="24"/>
              </w:rPr>
              <w:t>7.</w:t>
            </w:r>
          </w:p>
        </w:tc>
        <w:tc>
          <w:tcPr>
            <w:tcW w:w="2126" w:type="dxa"/>
          </w:tcPr>
          <w:p w:rsidR="00530430" w:rsidRPr="00F86FAA" w:rsidRDefault="00530430" w:rsidP="00052F0A">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530430" w:rsidRDefault="00530430" w:rsidP="00052F0A">
            <w:pPr>
              <w:pStyle w:val="19"/>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Открытого конкурса и до «10» февраля 2021 г. 14 час. 00 мин.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530430" w:rsidRPr="00F86FAA" w:rsidTr="004D6B74">
        <w:tc>
          <w:tcPr>
            <w:tcW w:w="426" w:type="dxa"/>
          </w:tcPr>
          <w:p w:rsidR="00530430" w:rsidRPr="00F86FAA" w:rsidRDefault="00530430" w:rsidP="00052F0A">
            <w:pPr>
              <w:pStyle w:val="19"/>
              <w:ind w:left="-57" w:right="-108" w:firstLine="0"/>
              <w:rPr>
                <w:b/>
                <w:sz w:val="24"/>
                <w:szCs w:val="24"/>
              </w:rPr>
            </w:pPr>
            <w:r>
              <w:rPr>
                <w:b/>
                <w:sz w:val="24"/>
                <w:szCs w:val="24"/>
              </w:rPr>
              <w:t>8.</w:t>
            </w:r>
          </w:p>
        </w:tc>
        <w:tc>
          <w:tcPr>
            <w:tcW w:w="2126" w:type="dxa"/>
          </w:tcPr>
          <w:p w:rsidR="00530430" w:rsidRPr="00F86FAA" w:rsidRDefault="00530430" w:rsidP="00052F0A">
            <w:pPr>
              <w:pStyle w:val="Default"/>
              <w:rPr>
                <w:b/>
                <w:color w:val="auto"/>
              </w:rPr>
            </w:pPr>
            <w:r>
              <w:rPr>
                <w:b/>
                <w:color w:val="auto"/>
              </w:rPr>
              <w:t>Рассмотрение, оценка и сопоставление Заявок</w:t>
            </w:r>
          </w:p>
        </w:tc>
        <w:tc>
          <w:tcPr>
            <w:tcW w:w="7200" w:type="dxa"/>
          </w:tcPr>
          <w:p w:rsidR="00530430" w:rsidRDefault="00530430" w:rsidP="00052F0A">
            <w:pPr>
              <w:pStyle w:val="19"/>
              <w:ind w:firstLine="397"/>
              <w:rPr>
                <w:sz w:val="24"/>
                <w:szCs w:val="24"/>
                <w:highlight w:val="cyan"/>
              </w:rPr>
            </w:pPr>
            <w:r>
              <w:rPr>
                <w:sz w:val="24"/>
                <w:szCs w:val="24"/>
              </w:rPr>
              <w:t>Рассмотрение, оценка и сопоставление Заявок состоится «12» февраля 2021 г. 14 час. 00 мин. местного времени по адресу, указанному в пункте 2 Информационной карты.</w:t>
            </w:r>
          </w:p>
        </w:tc>
      </w:tr>
      <w:tr w:rsidR="00530430" w:rsidRPr="00F86FAA" w:rsidTr="004D6B74">
        <w:tc>
          <w:tcPr>
            <w:tcW w:w="426" w:type="dxa"/>
          </w:tcPr>
          <w:p w:rsidR="00530430" w:rsidRPr="00F86FAA" w:rsidRDefault="00530430" w:rsidP="00052F0A">
            <w:pPr>
              <w:pStyle w:val="19"/>
              <w:ind w:left="-57" w:right="-108" w:firstLine="0"/>
              <w:rPr>
                <w:b/>
                <w:sz w:val="24"/>
                <w:szCs w:val="24"/>
              </w:rPr>
            </w:pPr>
            <w:r>
              <w:rPr>
                <w:b/>
                <w:sz w:val="24"/>
                <w:szCs w:val="24"/>
              </w:rPr>
              <w:t>9.</w:t>
            </w:r>
          </w:p>
        </w:tc>
        <w:tc>
          <w:tcPr>
            <w:tcW w:w="2126" w:type="dxa"/>
          </w:tcPr>
          <w:p w:rsidR="00530430" w:rsidRPr="00F86FAA" w:rsidRDefault="00530430" w:rsidP="00052F0A">
            <w:pPr>
              <w:pStyle w:val="Default"/>
              <w:rPr>
                <w:b/>
                <w:color w:val="auto"/>
              </w:rPr>
            </w:pPr>
            <w:r>
              <w:rPr>
                <w:b/>
                <w:color w:val="auto"/>
              </w:rPr>
              <w:t>Подведение итогов</w:t>
            </w:r>
          </w:p>
        </w:tc>
        <w:tc>
          <w:tcPr>
            <w:tcW w:w="7200" w:type="dxa"/>
          </w:tcPr>
          <w:p w:rsidR="00530430" w:rsidRDefault="00530430" w:rsidP="00052F0A">
            <w:pPr>
              <w:pStyle w:val="19"/>
              <w:ind w:firstLine="0"/>
              <w:rPr>
                <w:sz w:val="24"/>
                <w:szCs w:val="24"/>
                <w:highlight w:val="cyan"/>
              </w:rPr>
            </w:pPr>
            <w:r>
              <w:rPr>
                <w:sz w:val="24"/>
                <w:szCs w:val="24"/>
              </w:rPr>
              <w:t xml:space="preserve">Подведение итогов состоится не позднее </w:t>
            </w:r>
            <w:bookmarkStart w:id="16" w:name="OLE_LINK14"/>
            <w:bookmarkStart w:id="17" w:name="OLE_LINK15"/>
            <w:bookmarkStart w:id="18" w:name="OLE_LINK28"/>
            <w:r>
              <w:rPr>
                <w:sz w:val="24"/>
                <w:szCs w:val="24"/>
              </w:rPr>
              <w:t>«15» февраля 2021 г. 14 час. 00 мин.</w:t>
            </w:r>
            <w:bookmarkEnd w:id="16"/>
            <w:bookmarkEnd w:id="17"/>
            <w:bookmarkEnd w:id="18"/>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AC1840" w:rsidRDefault="00DD4A85">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AC1840" w:rsidRPr="00026534" w:rsidRDefault="00DD4A85">
            <w:pPr>
              <w:pStyle w:val="afe"/>
              <w:jc w:val="both"/>
              <w:rPr>
                <w:sz w:val="24"/>
                <w:szCs w:val="24"/>
              </w:rPr>
            </w:pPr>
            <w:r w:rsidRPr="00026534">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lastRenderedPageBreak/>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AC1840" w:rsidRDefault="00DD4A85">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AC1840" w:rsidRDefault="00DD4A85">
            <w:pPr>
              <w:pStyle w:val="19"/>
              <w:ind w:firstLine="0"/>
              <w:rPr>
                <w:sz w:val="24"/>
                <w:szCs w:val="24"/>
              </w:rPr>
            </w:pPr>
            <w:r>
              <w:rPr>
                <w:sz w:val="24"/>
                <w:szCs w:val="24"/>
              </w:rPr>
              <w:t>Вариант 1. Оплата поставки товара производится в безналичном порядке путем перечисления Покупателем денежных сре</w:t>
            </w:r>
            <w:proofErr w:type="gramStart"/>
            <w:r>
              <w:rPr>
                <w:sz w:val="24"/>
                <w:szCs w:val="24"/>
              </w:rPr>
              <w:t>дств в р</w:t>
            </w:r>
            <w:proofErr w:type="gramEnd"/>
            <w:r>
              <w:rPr>
                <w:sz w:val="24"/>
                <w:szCs w:val="24"/>
              </w:rPr>
              <w:t xml:space="preserve">азмере 100 % (ста) процентов стоимости поставляемого Товара на расчетный счет поставщика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счета/счета-фактуры.   Вариант 2. Может быть предусмотрен авансовый платеж, который не должен превышать 25 % (двадцать пять) процентов от стоимости поставляемого Товара. В случае авансового платежа оплата производится Покупателем в следующем порядке: - аванс в размере не более 25 % (двадцать пять) процентов от общей цены поставки Товара по договору – производится в течение </w:t>
            </w:r>
            <w:r w:rsidR="0096582C">
              <w:rPr>
                <w:sz w:val="24"/>
                <w:szCs w:val="24"/>
              </w:rPr>
              <w:t xml:space="preserve">30 </w:t>
            </w:r>
            <w:r>
              <w:rPr>
                <w:sz w:val="24"/>
                <w:szCs w:val="24"/>
              </w:rPr>
              <w:t>(</w:t>
            </w:r>
            <w:r w:rsidR="0096582C">
              <w:rPr>
                <w:sz w:val="24"/>
                <w:szCs w:val="24"/>
              </w:rPr>
              <w:t>тридцать</w:t>
            </w:r>
            <w:r>
              <w:rPr>
                <w:sz w:val="24"/>
                <w:szCs w:val="24"/>
              </w:rPr>
              <w:t xml:space="preserve">) календарных дней </w:t>
            </w:r>
            <w:proofErr w:type="gramStart"/>
            <w:r>
              <w:rPr>
                <w:sz w:val="24"/>
                <w:szCs w:val="24"/>
              </w:rPr>
              <w:t>с даты подписания</w:t>
            </w:r>
            <w:proofErr w:type="gramEnd"/>
            <w:r>
              <w:rPr>
                <w:sz w:val="24"/>
                <w:szCs w:val="24"/>
              </w:rPr>
              <w:t xml:space="preserve"> договора;    - окончательный расчет в размере не менее 75 % (семьдесят пять) процентов от общей цены Товара по договору,  производится в течение 30 (Тридцати) календарных дней </w:t>
            </w:r>
            <w:proofErr w:type="gramStart"/>
            <w:r>
              <w:rPr>
                <w:sz w:val="24"/>
                <w:szCs w:val="24"/>
              </w:rPr>
              <w:t>с даты подписания</w:t>
            </w:r>
            <w:proofErr w:type="gramEnd"/>
            <w:r>
              <w:rPr>
                <w:sz w:val="24"/>
                <w:szCs w:val="24"/>
              </w:rPr>
              <w:t xml:space="preserve"> сторонами товарной накладной (ТОРГ-12) или универсального передаточного документа (УПД) на основании счета/счета-фактуры. Оплата услуг производится по безналичному расчету.</w:t>
            </w:r>
          </w:p>
          <w:p w:rsidR="00AC1840" w:rsidRDefault="00AC1840">
            <w:pPr>
              <w:pStyle w:val="19"/>
              <w:ind w:firstLine="0"/>
              <w:rPr>
                <w:sz w:val="24"/>
                <w:szCs w:val="24"/>
              </w:rPr>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AC1840" w:rsidRDefault="00DD4A85">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Общий срок поставки Товара не может превышать </w:t>
            </w:r>
            <w:r w:rsidR="0096582C">
              <w:t xml:space="preserve">45 </w:t>
            </w:r>
            <w:r>
              <w:t xml:space="preserve">календарных дней. О варианте поставки Поставщик письменно уведомляет Покупателя не менее чем за 3 рабочих дня до предполагаемой даты поставки. </w:t>
            </w:r>
          </w:p>
          <w:p w:rsidR="00685C56" w:rsidRPr="00F86FAA" w:rsidRDefault="00685C56" w:rsidP="00685C56">
            <w:pPr>
              <w:pStyle w:val="Default"/>
              <w:jc w:val="both"/>
            </w:pPr>
          </w:p>
          <w:p w:rsidR="00AC1840" w:rsidRDefault="00DD4A85">
            <w:pPr>
              <w:pStyle w:val="Default"/>
              <w:jc w:val="both"/>
            </w:pPr>
            <w:r>
              <w:rPr>
                <w:b/>
                <w:bCs/>
                <w:color w:val="auto"/>
              </w:rPr>
              <w:t xml:space="preserve">Место </w:t>
            </w:r>
            <w:r>
              <w:rPr>
                <w:b/>
                <w:color w:val="auto"/>
              </w:rPr>
              <w:t xml:space="preserve">поставки товаров, выполнения работ, оказания услуг и т.д.: </w:t>
            </w:r>
            <w:proofErr w:type="spellStart"/>
            <w:r>
              <w:t>a</w:t>
            </w:r>
            <w:proofErr w:type="spellEnd"/>
            <w:r>
              <w:t>.</w:t>
            </w:r>
            <w:r>
              <w:tab/>
              <w:t xml:space="preserve">г. Киров, Железнодорожная станция </w:t>
            </w:r>
            <w:proofErr w:type="spellStart"/>
            <w:r>
              <w:t>Киров-Котласский</w:t>
            </w:r>
            <w:proofErr w:type="spellEnd"/>
            <w:r>
              <w:t xml:space="preserve">. Код станции, 270306 – в случае железнодорожной поставки.  </w:t>
            </w:r>
            <w:proofErr w:type="spellStart"/>
            <w:r>
              <w:t>b</w:t>
            </w:r>
            <w:proofErr w:type="spellEnd"/>
            <w:r>
              <w:t>.</w:t>
            </w:r>
            <w:r>
              <w:tab/>
              <w:t xml:space="preserve">г. Киров, ул. Транспортный проезд, д.21, контейнерный терминал </w:t>
            </w:r>
            <w:proofErr w:type="spellStart"/>
            <w:r>
              <w:t>Киров-Котласский</w:t>
            </w:r>
            <w:proofErr w:type="spellEnd"/>
            <w:r>
              <w:t xml:space="preserve"> – в случае иного способа доставки.</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AC1840" w:rsidRDefault="00DD4A85">
            <w:pPr>
              <w:pStyle w:val="19"/>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AC1840" w:rsidRDefault="00DD4A85">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AC1840" w:rsidRDefault="00DD4A85">
                  <w:pPr>
                    <w:snapToGrid w:val="0"/>
                    <w:rPr>
                      <w:sz w:val="22"/>
                      <w:szCs w:val="22"/>
                    </w:rPr>
                  </w:pPr>
                  <w:r>
                    <w:rPr>
                      <w:sz w:val="22"/>
                      <w:szCs w:val="22"/>
                    </w:rPr>
                    <w:t>23.6</w:t>
                  </w:r>
                </w:p>
              </w:tc>
              <w:tc>
                <w:tcPr>
                  <w:tcW w:w="1417" w:type="dxa"/>
                  <w:tcBorders>
                    <w:top w:val="single" w:sz="4" w:space="0" w:color="auto"/>
                    <w:left w:val="single" w:sz="4" w:space="0" w:color="auto"/>
                    <w:bottom w:val="single" w:sz="4" w:space="0" w:color="auto"/>
                    <w:right w:val="single" w:sz="4" w:space="0" w:color="auto"/>
                  </w:tcBorders>
                </w:tcPr>
                <w:p w:rsidR="00AC1840" w:rsidRDefault="00DD4A85">
                  <w:pPr>
                    <w:snapToGrid w:val="0"/>
                    <w:rPr>
                      <w:sz w:val="22"/>
                      <w:szCs w:val="22"/>
                    </w:rPr>
                  </w:pPr>
                  <w:r>
                    <w:rPr>
                      <w:sz w:val="22"/>
                      <w:szCs w:val="22"/>
                    </w:rPr>
                    <w:t>23.6</w:t>
                  </w:r>
                </w:p>
              </w:tc>
              <w:tc>
                <w:tcPr>
                  <w:tcW w:w="1134" w:type="dxa"/>
                  <w:tcBorders>
                    <w:top w:val="single" w:sz="4" w:space="0" w:color="auto"/>
                    <w:left w:val="single" w:sz="4" w:space="0" w:color="auto"/>
                    <w:bottom w:val="single" w:sz="4" w:space="0" w:color="auto"/>
                    <w:right w:val="single" w:sz="4" w:space="0" w:color="auto"/>
                  </w:tcBorders>
                </w:tcPr>
                <w:p w:rsidR="00AC1840" w:rsidRDefault="00DD4A85">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AC1840" w:rsidRDefault="00DD4A85">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AC1840" w:rsidRDefault="00DD4A85">
                  <w:pPr>
                    <w:snapToGrid w:val="0"/>
                    <w:rPr>
                      <w:sz w:val="22"/>
                      <w:szCs w:val="22"/>
                    </w:rPr>
                  </w:pPr>
                  <w:r>
                    <w:rPr>
                      <w:sz w:val="22"/>
                      <w:szCs w:val="22"/>
                    </w:rPr>
                    <w:t>93</w:t>
                  </w:r>
                </w:p>
              </w:tc>
            </w:tr>
          </w:tbl>
          <w:p w:rsidR="00AC1840" w:rsidRDefault="00AC1840"/>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C1112E">
            <w:pPr>
              <w:pStyle w:val="aff6"/>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AC1840" w:rsidRPr="00026534" w:rsidRDefault="00DD4A85">
            <w:pPr>
              <w:pStyle w:val="aff6"/>
              <w:numPr>
                <w:ilvl w:val="1"/>
                <w:numId w:val="26"/>
              </w:numPr>
              <w:ind w:left="601" w:hanging="426"/>
              <w:jc w:val="both"/>
            </w:pPr>
            <w:r w:rsidRPr="00026534">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AC1840" w:rsidRDefault="00DD4A85">
            <w:pPr>
              <w:pStyle w:val="aff6"/>
              <w:numPr>
                <w:ilvl w:val="1"/>
                <w:numId w:val="26"/>
              </w:numPr>
              <w:ind w:left="601" w:hanging="426"/>
              <w:jc w:val="both"/>
            </w:pPr>
            <w:r w:rsidRPr="00026534">
              <w:lastRenderedPageBreak/>
              <w:t>отсутствие за последние три года просроченной задолженности перед ПАО «</w:t>
            </w:r>
            <w:proofErr w:type="spellStart"/>
            <w:r w:rsidRPr="00026534">
              <w:t>ТрансКонтейнер</w:t>
            </w:r>
            <w:proofErr w:type="spellEnd"/>
            <w:r w:rsidRPr="00026534">
              <w:t>», фактов невыполнения обязательств перед ПАО «</w:t>
            </w:r>
            <w:proofErr w:type="spellStart"/>
            <w:r w:rsidRPr="00026534">
              <w:t>ТрансКонтейнер</w:t>
            </w:r>
            <w:proofErr w:type="spellEnd"/>
            <w:r w:rsidRPr="00026534">
              <w:t>» и причинения вреда имуществу ПАО «</w:t>
            </w:r>
            <w:proofErr w:type="spellStart"/>
            <w:r w:rsidRPr="00026534">
              <w:t>ТрансКонтейнер</w:t>
            </w:r>
            <w:proofErr w:type="spellEnd"/>
            <w:r w:rsidRPr="00026534">
              <w:t>»;</w:t>
            </w:r>
          </w:p>
          <w:p w:rsidR="0096582C" w:rsidRPr="00026534" w:rsidRDefault="0096582C">
            <w:pPr>
              <w:pStyle w:val="aff6"/>
              <w:numPr>
                <w:ilvl w:val="1"/>
                <w:numId w:val="26"/>
              </w:numPr>
              <w:ind w:left="601" w:hanging="426"/>
              <w:jc w:val="both"/>
            </w:pPr>
            <w:r w:rsidRPr="00026534">
              <w:t>соответствие товара требованиям, установленным</w:t>
            </w:r>
            <w:r>
              <w:t xml:space="preserve"> Техническим заданием.</w:t>
            </w:r>
          </w:p>
          <w:p w:rsidR="006D2B87" w:rsidRPr="00286B26" w:rsidRDefault="006D2B87" w:rsidP="00C1112E">
            <w:pPr>
              <w:pStyle w:val="aff6"/>
              <w:numPr>
                <w:ilvl w:val="0"/>
                <w:numId w:val="26"/>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AC1840" w:rsidRPr="00026534" w:rsidRDefault="00DD4A85">
            <w:pPr>
              <w:pStyle w:val="aff6"/>
              <w:numPr>
                <w:ilvl w:val="1"/>
                <w:numId w:val="26"/>
              </w:numPr>
              <w:ind w:left="601" w:hanging="426"/>
              <w:jc w:val="both"/>
            </w:pPr>
            <w:r w:rsidRPr="00026534">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AC1840" w:rsidRPr="00026534" w:rsidRDefault="00DD4A85">
            <w:pPr>
              <w:pStyle w:val="aff6"/>
              <w:numPr>
                <w:ilvl w:val="1"/>
                <w:numId w:val="26"/>
              </w:numPr>
              <w:ind w:left="601" w:hanging="426"/>
              <w:jc w:val="both"/>
            </w:pPr>
            <w:proofErr w:type="gramStart"/>
            <w:r w:rsidRPr="00026534">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026534">
              <w:t>://</w:t>
            </w:r>
            <w:r>
              <w:rPr>
                <w:lang w:val="en-US"/>
              </w:rPr>
              <w:t>service</w:t>
            </w:r>
            <w:r w:rsidRPr="00026534">
              <w:t>.</w:t>
            </w:r>
            <w:proofErr w:type="spellStart"/>
            <w:r>
              <w:rPr>
                <w:lang w:val="en-US"/>
              </w:rPr>
              <w:t>nalog</w:t>
            </w:r>
            <w:proofErr w:type="spellEnd"/>
            <w:r w:rsidRPr="00026534">
              <w:t>.</w:t>
            </w:r>
            <w:proofErr w:type="spellStart"/>
            <w:r>
              <w:rPr>
                <w:lang w:val="en-US"/>
              </w:rPr>
              <w:t>ru</w:t>
            </w:r>
            <w:proofErr w:type="spellEnd"/>
            <w:r w:rsidRPr="00026534">
              <w:t>/</w:t>
            </w:r>
            <w:proofErr w:type="spellStart"/>
            <w:r>
              <w:rPr>
                <w:lang w:val="en-US"/>
              </w:rPr>
              <w:t>zd</w:t>
            </w:r>
            <w:proofErr w:type="spellEnd"/>
            <w:r w:rsidRPr="00026534">
              <w:t>.</w:t>
            </w:r>
            <w:r>
              <w:rPr>
                <w:lang w:val="en-US"/>
              </w:rPr>
              <w:t>do</w:t>
            </w:r>
            <w:r w:rsidRPr="00026534">
              <w:t>).</w:t>
            </w:r>
            <w:proofErr w:type="gramEnd"/>
            <w:r w:rsidRPr="00026534">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026534">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026534">
              <w:t>://</w:t>
            </w:r>
            <w:r>
              <w:rPr>
                <w:lang w:val="en-US"/>
              </w:rPr>
              <w:t>service</w:t>
            </w:r>
            <w:r w:rsidRPr="00026534">
              <w:t>.</w:t>
            </w:r>
            <w:proofErr w:type="spellStart"/>
            <w:r>
              <w:rPr>
                <w:lang w:val="en-US"/>
              </w:rPr>
              <w:t>nalog</w:t>
            </w:r>
            <w:proofErr w:type="spellEnd"/>
            <w:r w:rsidRPr="00026534">
              <w:t>.</w:t>
            </w:r>
            <w:proofErr w:type="spellStart"/>
            <w:r>
              <w:rPr>
                <w:lang w:val="en-US"/>
              </w:rPr>
              <w:t>ru</w:t>
            </w:r>
            <w:proofErr w:type="spellEnd"/>
            <w:r w:rsidRPr="00026534">
              <w:t>/</w:t>
            </w:r>
            <w:proofErr w:type="spellStart"/>
            <w:r>
              <w:rPr>
                <w:lang w:val="en-US"/>
              </w:rPr>
              <w:t>zd</w:t>
            </w:r>
            <w:proofErr w:type="spellEnd"/>
            <w:r w:rsidRPr="00026534">
              <w:t>.</w:t>
            </w:r>
            <w:r>
              <w:rPr>
                <w:lang w:val="en-US"/>
              </w:rPr>
              <w:t>do</w:t>
            </w:r>
            <w:r w:rsidRPr="00026534">
              <w:t>) (далее в протоколах и иных документах - Информация о наличии/отсутствии у</w:t>
            </w:r>
            <w:proofErr w:type="gramEnd"/>
            <w:r w:rsidRPr="00026534">
              <w:t xml:space="preserve"> претендента задолженности по уплате налогов, сборов и представленной налоговой отчетности);</w:t>
            </w:r>
          </w:p>
          <w:p w:rsidR="00AC1840" w:rsidRPr="00026534" w:rsidRDefault="00DD4A85">
            <w:pPr>
              <w:pStyle w:val="aff6"/>
              <w:numPr>
                <w:ilvl w:val="1"/>
                <w:numId w:val="26"/>
              </w:numPr>
              <w:ind w:left="601" w:hanging="426"/>
              <w:jc w:val="both"/>
            </w:pPr>
            <w:proofErr w:type="gramStart"/>
            <w:r w:rsidRPr="00026534">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026534">
              <w:t>неприостановлении</w:t>
            </w:r>
            <w:proofErr w:type="spellEnd"/>
            <w:r w:rsidRPr="00026534">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026534">
              <w:t>://</w:t>
            </w:r>
            <w:proofErr w:type="spellStart"/>
            <w:r>
              <w:rPr>
                <w:lang w:val="en-US"/>
              </w:rPr>
              <w:t>fssprus</w:t>
            </w:r>
            <w:proofErr w:type="spellEnd"/>
            <w:r w:rsidRPr="00026534">
              <w:t>.</w:t>
            </w:r>
            <w:proofErr w:type="spellStart"/>
            <w:r>
              <w:rPr>
                <w:lang w:val="en-US"/>
              </w:rPr>
              <w:t>ru</w:t>
            </w:r>
            <w:proofErr w:type="spellEnd"/>
            <w:r w:rsidRPr="00026534">
              <w:t>/</w:t>
            </w:r>
            <w:proofErr w:type="spellStart"/>
            <w:r>
              <w:rPr>
                <w:lang w:val="en-US"/>
              </w:rPr>
              <w:t>iss</w:t>
            </w:r>
            <w:proofErr w:type="spellEnd"/>
            <w:r w:rsidRPr="00026534">
              <w:t>/</w:t>
            </w:r>
            <w:proofErr w:type="spellStart"/>
            <w:r>
              <w:rPr>
                <w:lang w:val="en-US"/>
              </w:rPr>
              <w:t>ip</w:t>
            </w:r>
            <w:proofErr w:type="spellEnd"/>
            <w:r w:rsidRPr="00026534">
              <w:t>), а также информации в едином</w:t>
            </w:r>
            <w:proofErr w:type="gramEnd"/>
            <w:r w:rsidRPr="00026534">
              <w:t xml:space="preserve"> федеральном </w:t>
            </w:r>
            <w:proofErr w:type="gramStart"/>
            <w:r w:rsidRPr="00026534">
              <w:t>реестре</w:t>
            </w:r>
            <w:proofErr w:type="gramEnd"/>
            <w:r w:rsidRPr="00026534">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026534">
              <w:t>://</w:t>
            </w:r>
            <w:r>
              <w:rPr>
                <w:lang w:val="en-US"/>
              </w:rPr>
              <w:t>www</w:t>
            </w:r>
            <w:r w:rsidRPr="00026534">
              <w:t>.</w:t>
            </w:r>
            <w:proofErr w:type="spellStart"/>
            <w:r>
              <w:rPr>
                <w:lang w:val="en-US"/>
              </w:rPr>
              <w:t>fedresurs</w:t>
            </w:r>
            <w:proofErr w:type="spellEnd"/>
            <w:r w:rsidRPr="00026534">
              <w:t>.</w:t>
            </w:r>
            <w:proofErr w:type="spellStart"/>
            <w:r>
              <w:rPr>
                <w:lang w:val="en-US"/>
              </w:rPr>
              <w:t>ru</w:t>
            </w:r>
            <w:proofErr w:type="spellEnd"/>
            <w:r w:rsidRPr="00026534">
              <w:t xml:space="preserve">. В случае </w:t>
            </w:r>
            <w:r w:rsidRPr="00026534">
              <w:lastRenderedPageBreak/>
              <w:t xml:space="preserve">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sidRPr="00026534">
              <w:t xml:space="preserve">Организатором на день рассмотрения Заявок проверяется информация о наличии исполнительных производств и/или </w:t>
            </w:r>
            <w:proofErr w:type="spellStart"/>
            <w:r w:rsidRPr="00026534">
              <w:t>неприостановлении</w:t>
            </w:r>
            <w:proofErr w:type="spellEnd"/>
            <w:r w:rsidRPr="00026534">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sidRPr="00026534">
              <w:t xml:space="preserve"> производств и/или </w:t>
            </w:r>
            <w:proofErr w:type="spellStart"/>
            <w:r w:rsidRPr="00026534">
              <w:t>неприостановлении</w:t>
            </w:r>
            <w:proofErr w:type="spellEnd"/>
            <w:r w:rsidRPr="00026534">
              <w:t xml:space="preserve"> деятельности);</w:t>
            </w:r>
          </w:p>
          <w:p w:rsidR="00AC1840" w:rsidRPr="00026534" w:rsidRDefault="00DD4A85">
            <w:pPr>
              <w:pStyle w:val="aff6"/>
              <w:numPr>
                <w:ilvl w:val="1"/>
                <w:numId w:val="26"/>
              </w:numPr>
              <w:ind w:left="601" w:hanging="426"/>
              <w:jc w:val="both"/>
            </w:pPr>
            <w:r w:rsidRPr="00026534">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AC1840" w:rsidRPr="00026534" w:rsidRDefault="00DD4A85">
            <w:pPr>
              <w:pStyle w:val="aff6"/>
              <w:numPr>
                <w:ilvl w:val="1"/>
                <w:numId w:val="26"/>
              </w:numPr>
              <w:ind w:left="601" w:hanging="426"/>
              <w:jc w:val="both"/>
            </w:pPr>
            <w:r w:rsidRPr="00026534">
              <w:t>заверенные претендентом копии документов, подтверждающих соответствие товара требованиям</w:t>
            </w:r>
            <w:r w:rsidR="0096582C">
              <w:t xml:space="preserve"> Технического задания </w:t>
            </w:r>
            <w:r w:rsidRPr="00026534">
              <w:t>(действующие сертификаты соответствия);</w:t>
            </w:r>
          </w:p>
          <w:p w:rsidR="00AC1840" w:rsidRPr="00026534" w:rsidRDefault="00DD4A85">
            <w:pPr>
              <w:pStyle w:val="aff6"/>
              <w:numPr>
                <w:ilvl w:val="1"/>
                <w:numId w:val="26"/>
              </w:numPr>
              <w:ind w:left="601" w:hanging="426"/>
              <w:jc w:val="both"/>
            </w:pPr>
            <w:r w:rsidRPr="00026534">
              <w:t>заверенные претендентом копии страниц каталогов (или иных документов), подтверждающих соответствие заявленных технических характеристик Товара.</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AC1840" w:rsidRDefault="00DD4A85">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w:t>
            </w:r>
            <w:proofErr w:type="gramStart"/>
            <w:r>
              <w:t>право</w:t>
            </w:r>
            <w:proofErr w:type="gramEnd"/>
            <w:r>
              <w:t xml:space="preserve">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w:t>
            </w:r>
            <w:proofErr w:type="gramStart"/>
            <w:r>
              <w:t>заверением</w:t>
            </w:r>
            <w:proofErr w:type="gramEnd"/>
            <w:r>
              <w:t xml:space="preserve"> иностранного лица.</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1"/>
              <w:tblW w:w="6974" w:type="dxa"/>
              <w:tblLayout w:type="fixed"/>
              <w:tblLook w:val="04A0"/>
            </w:tblPr>
            <w:tblGrid>
              <w:gridCol w:w="4423"/>
              <w:gridCol w:w="2551"/>
            </w:tblGrid>
            <w:tr w:rsidR="006D2B87" w:rsidRPr="00E048E8" w:rsidTr="004D6B74">
              <w:tc>
                <w:tcPr>
                  <w:tcW w:w="4423" w:type="dxa"/>
                </w:tcPr>
                <w:p w:rsidR="006D2B87" w:rsidRPr="006D2B87" w:rsidRDefault="006D2B87" w:rsidP="006D2B87">
                  <w:pPr>
                    <w:pStyle w:val="af9"/>
                    <w:rPr>
                      <w:b/>
                      <w:sz w:val="24"/>
                    </w:rPr>
                  </w:pPr>
                  <w:r>
                    <w:rPr>
                      <w:b/>
                      <w:sz w:val="24"/>
                    </w:rPr>
                    <w:t>Критерий оценки</w:t>
                  </w:r>
                </w:p>
              </w:tc>
              <w:tc>
                <w:tcPr>
                  <w:tcW w:w="2551" w:type="dxa"/>
                </w:tcPr>
                <w:p w:rsidR="006D2B87" w:rsidRPr="006D2B87" w:rsidRDefault="006D2B87" w:rsidP="006D2B87">
                  <w:pPr>
                    <w:pStyle w:val="af9"/>
                    <w:ind w:firstLine="0"/>
                    <w:rPr>
                      <w:b/>
                      <w:sz w:val="24"/>
                    </w:rPr>
                  </w:pPr>
                  <w:r>
                    <w:rPr>
                      <w:b/>
                      <w:sz w:val="24"/>
                    </w:rPr>
                    <w:t xml:space="preserve">Значение </w:t>
                  </w:r>
                  <w:proofErr w:type="spellStart"/>
                  <w:r>
                    <w:rPr>
                      <w:b/>
                      <w:sz w:val="24"/>
                    </w:rPr>
                    <w:t>Кз</w:t>
                  </w:r>
                  <w:proofErr w:type="spellEnd"/>
                </w:p>
              </w:tc>
            </w:tr>
            <w:tr w:rsidR="006D2B87" w:rsidRPr="00514332" w:rsidTr="004D6B74">
              <w:tc>
                <w:tcPr>
                  <w:tcW w:w="4423" w:type="dxa"/>
                </w:tcPr>
                <w:p w:rsidR="00AC1840" w:rsidRDefault="00DD4A85">
                  <w:pPr>
                    <w:pStyle w:val="af9"/>
                    <w:ind w:firstLine="0"/>
                    <w:rPr>
                      <w:sz w:val="24"/>
                    </w:rPr>
                  </w:pPr>
                  <w:r>
                    <w:rPr>
                      <w:sz w:val="24"/>
                    </w:rPr>
                    <w:t xml:space="preserve">Цена договора </w:t>
                  </w:r>
                </w:p>
              </w:tc>
              <w:tc>
                <w:tcPr>
                  <w:tcW w:w="2551" w:type="dxa"/>
                </w:tcPr>
                <w:p w:rsidR="00AC1840" w:rsidRDefault="00DD4A85">
                  <w:pPr>
                    <w:pStyle w:val="af9"/>
                    <w:ind w:firstLine="0"/>
                    <w:rPr>
                      <w:sz w:val="24"/>
                      <w:lang w:val="en-US"/>
                    </w:rPr>
                  </w:pPr>
                  <w:r>
                    <w:rPr>
                      <w:sz w:val="24"/>
                      <w:lang w:val="en-US"/>
                    </w:rPr>
                    <w:t>0,55</w:t>
                  </w:r>
                </w:p>
              </w:tc>
            </w:tr>
            <w:tr w:rsidR="006D2B87" w:rsidRPr="00514332" w:rsidTr="004D6B74">
              <w:tc>
                <w:tcPr>
                  <w:tcW w:w="4423" w:type="dxa"/>
                </w:tcPr>
                <w:p w:rsidR="00AC1840" w:rsidRDefault="00DD4A85">
                  <w:pPr>
                    <w:pStyle w:val="af9"/>
                    <w:ind w:firstLine="0"/>
                    <w:rPr>
                      <w:sz w:val="24"/>
                    </w:rPr>
                  </w:pPr>
                  <w:r>
                    <w:rPr>
                      <w:sz w:val="24"/>
                    </w:rPr>
                    <w:t xml:space="preserve">Сроки поставки Товара </w:t>
                  </w:r>
                </w:p>
              </w:tc>
              <w:tc>
                <w:tcPr>
                  <w:tcW w:w="2551" w:type="dxa"/>
                </w:tcPr>
                <w:p w:rsidR="00AC1840" w:rsidRPr="00B17332" w:rsidRDefault="00DD4A85" w:rsidP="00B17332">
                  <w:pPr>
                    <w:pStyle w:val="af9"/>
                    <w:ind w:firstLine="0"/>
                    <w:rPr>
                      <w:sz w:val="24"/>
                    </w:rPr>
                  </w:pPr>
                  <w:r>
                    <w:rPr>
                      <w:sz w:val="24"/>
                      <w:lang w:val="en-US"/>
                    </w:rPr>
                    <w:t>0,2</w:t>
                  </w:r>
                  <w:r w:rsidR="00B17332">
                    <w:rPr>
                      <w:sz w:val="24"/>
                    </w:rPr>
                    <w:t>0</w:t>
                  </w:r>
                </w:p>
              </w:tc>
            </w:tr>
            <w:tr w:rsidR="006D2B87" w:rsidRPr="00514332" w:rsidTr="004D6B74">
              <w:tc>
                <w:tcPr>
                  <w:tcW w:w="4423" w:type="dxa"/>
                </w:tcPr>
                <w:p w:rsidR="00AC1840" w:rsidRDefault="00DD4A85">
                  <w:pPr>
                    <w:pStyle w:val="af9"/>
                    <w:ind w:firstLine="0"/>
                    <w:rPr>
                      <w:sz w:val="24"/>
                    </w:rPr>
                  </w:pPr>
                  <w:r>
                    <w:rPr>
                      <w:sz w:val="24"/>
                    </w:rPr>
                    <w:t xml:space="preserve">Условия оплаты (наличие и размер аванса) </w:t>
                  </w:r>
                </w:p>
              </w:tc>
              <w:tc>
                <w:tcPr>
                  <w:tcW w:w="2551" w:type="dxa"/>
                </w:tcPr>
                <w:p w:rsidR="00AC1840" w:rsidRDefault="00DD4A85">
                  <w:pPr>
                    <w:pStyle w:val="af9"/>
                    <w:ind w:firstLine="0"/>
                    <w:rPr>
                      <w:sz w:val="24"/>
                      <w:lang w:val="en-US"/>
                    </w:rPr>
                  </w:pPr>
                  <w:r>
                    <w:rPr>
                      <w:sz w:val="24"/>
                      <w:lang w:val="en-US"/>
                    </w:rPr>
                    <w:t>0,20</w:t>
                  </w:r>
                </w:p>
              </w:tc>
            </w:tr>
            <w:tr w:rsidR="00B17332" w:rsidRPr="00514332" w:rsidTr="004D6B74">
              <w:tc>
                <w:tcPr>
                  <w:tcW w:w="4423" w:type="dxa"/>
                </w:tcPr>
                <w:p w:rsidR="00B17332" w:rsidRDefault="00B17332">
                  <w:pPr>
                    <w:pStyle w:val="af9"/>
                    <w:ind w:firstLine="0"/>
                    <w:rPr>
                      <w:sz w:val="24"/>
                    </w:rPr>
                  </w:pPr>
                  <w:r>
                    <w:rPr>
                      <w:sz w:val="24"/>
                    </w:rPr>
                    <w:t>Наличие согласия участника осуществлять ЭДО на условиях, изложенных в приложении № 6 к настоящей документации о закупке (в случае, если в финансово-коммерческом предложении участника выражено согласие на ЭДО, заявке участника по данному критерию присваивается 1 (один) балл, в случае несогласия - 0 (ноль) баллов)</w:t>
                  </w:r>
                </w:p>
              </w:tc>
              <w:tc>
                <w:tcPr>
                  <w:tcW w:w="2551" w:type="dxa"/>
                </w:tcPr>
                <w:p w:rsidR="00B17332" w:rsidRPr="00B17332" w:rsidRDefault="00B17332" w:rsidP="00B17332">
                  <w:pPr>
                    <w:pStyle w:val="af9"/>
                    <w:ind w:firstLine="0"/>
                    <w:rPr>
                      <w:sz w:val="24"/>
                      <w:lang w:val="en-US"/>
                    </w:rPr>
                  </w:pPr>
                  <w:r>
                    <w:rPr>
                      <w:sz w:val="24"/>
                      <w:lang w:val="en-US"/>
                    </w:rPr>
                    <w:t>0</w:t>
                  </w:r>
                  <w:r>
                    <w:rPr>
                      <w:sz w:val="24"/>
                    </w:rPr>
                    <w:t>,</w:t>
                  </w:r>
                  <w:r>
                    <w:rPr>
                      <w:sz w:val="24"/>
                      <w:lang w:val="en-US"/>
                    </w:rPr>
                    <w:t>05</w:t>
                  </w:r>
                </w:p>
              </w:tc>
            </w:tr>
          </w:tbl>
          <w:p w:rsidR="007D6548" w:rsidRPr="00F86FAA" w:rsidRDefault="007D6548" w:rsidP="003D3596">
            <w:pPr>
              <w:pStyle w:val="af9"/>
              <w:rPr>
                <w:b/>
                <w:i/>
                <w:sz w:val="24"/>
              </w:rPr>
            </w:pP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1"/>
              <w:tblW w:w="0" w:type="auto"/>
              <w:tblLayout w:type="fixed"/>
              <w:tblLook w:val="04A0"/>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rsidR="00AC1840" w:rsidRDefault="00DD4A85">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AC1840" w:rsidRDefault="00DD4A85">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AC1840" w:rsidRDefault="00AC1840">
                  <w:pPr>
                    <w:pStyle w:val="-3"/>
                    <w:tabs>
                      <w:tab w:val="clear" w:pos="1985"/>
                    </w:tabs>
                    <w:suppressAutoHyphens/>
                    <w:rPr>
                      <w:sz w:val="24"/>
                    </w:rPr>
                  </w:pPr>
                </w:p>
              </w:tc>
            </w:tr>
            <w:tr w:rsidR="000A15FB" w:rsidRPr="00E048E8" w:rsidTr="004D6B74">
              <w:tc>
                <w:tcPr>
                  <w:tcW w:w="6974" w:type="dxa"/>
                </w:tcPr>
                <w:p w:rsidR="00AC1840" w:rsidRDefault="00DD4A85">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3D3C71" w:rsidRPr="00514332" w:rsidTr="004D6B74">
              <w:tc>
                <w:tcPr>
                  <w:tcW w:w="6974" w:type="dxa"/>
                </w:tcPr>
                <w:p w:rsidR="00677986" w:rsidRDefault="00677986" w:rsidP="00677986">
                  <w:pPr>
                    <w:pStyle w:val="af9"/>
                    <w:ind w:left="629" w:firstLine="0"/>
                    <w:rPr>
                      <w:b/>
                      <w:sz w:val="24"/>
                    </w:rPr>
                  </w:pPr>
                  <w:r>
                    <w:rPr>
                      <w:b/>
                      <w:sz w:val="24"/>
                    </w:rPr>
                    <w:t>III. Увеличение цены договора:</w:t>
                  </w:r>
                </w:p>
                <w:p w:rsidR="00AC1840" w:rsidRDefault="00DD4A85">
                  <w:pPr>
                    <w:pStyle w:val="af9"/>
                    <w:ind w:firstLine="629"/>
                    <w:rPr>
                      <w:sz w:val="24"/>
                    </w:rPr>
                  </w:pPr>
                  <w:r>
                    <w:rPr>
                      <w:sz w:val="24"/>
                    </w:rPr>
                    <w:t>Не предусмотрено.</w:t>
                  </w:r>
                </w:p>
                <w:p w:rsidR="00AC1840" w:rsidRDefault="00AC1840">
                  <w:pPr>
                    <w:pStyle w:val="af9"/>
                    <w:ind w:firstLine="629"/>
                    <w:rPr>
                      <w:sz w:val="24"/>
                    </w:rPr>
                  </w:pPr>
                </w:p>
              </w:tc>
            </w:tr>
          </w:tbl>
          <w:p w:rsidR="00736D40" w:rsidRPr="00A3070E"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AC1840" w:rsidRDefault="00DD4A85">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AC1840" w:rsidRDefault="00DD4A85">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AC1840" w:rsidRDefault="00AC1840">
            <w:pPr>
              <w:pStyle w:val="19"/>
              <w:ind w:firstLine="0"/>
              <w:rPr>
                <w:sz w:val="24"/>
                <w:szCs w:val="24"/>
              </w:rPr>
            </w:pPr>
          </w:p>
          <w:p w:rsidR="00AC1840" w:rsidRDefault="00AC1840">
            <w:pPr>
              <w:pStyle w:val="19"/>
              <w:ind w:firstLine="0"/>
              <w:rPr>
                <w:sz w:val="24"/>
                <w:szCs w:val="24"/>
              </w:rPr>
            </w:pPr>
          </w:p>
          <w:p w:rsidR="00AC1840" w:rsidRDefault="00DD4A85">
            <w:pPr>
              <w:pStyle w:val="19"/>
              <w:ind w:firstLine="0"/>
              <w:rPr>
                <w:sz w:val="24"/>
                <w:szCs w:val="24"/>
              </w:rPr>
            </w:pPr>
            <w:r>
              <w:rPr>
                <w:sz w:val="24"/>
                <w:szCs w:val="24"/>
              </w:rPr>
              <w:t>Не предусмотрено.</w:t>
            </w:r>
          </w:p>
          <w:p w:rsidR="00AC1840" w:rsidRDefault="00AC1840">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lastRenderedPageBreak/>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AC1840" w:rsidRDefault="00AC1840">
            <w:pPr>
              <w:pStyle w:val="19"/>
              <w:ind w:firstLine="0"/>
              <w:rPr>
                <w:sz w:val="24"/>
                <w:szCs w:val="24"/>
              </w:rPr>
            </w:pPr>
          </w:p>
          <w:p w:rsidR="00AC1840" w:rsidRDefault="00AC1840">
            <w:pPr>
              <w:pStyle w:val="19"/>
              <w:ind w:firstLine="0"/>
              <w:rPr>
                <w:sz w:val="24"/>
                <w:szCs w:val="24"/>
              </w:rPr>
            </w:pPr>
          </w:p>
          <w:p w:rsidR="00AC1840" w:rsidRDefault="00DD4A85">
            <w:pPr>
              <w:pStyle w:val="19"/>
              <w:ind w:firstLine="0"/>
              <w:rPr>
                <w:sz w:val="24"/>
                <w:szCs w:val="24"/>
              </w:rPr>
            </w:pPr>
            <w:r>
              <w:rPr>
                <w:sz w:val="24"/>
                <w:szCs w:val="24"/>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AC1840" w:rsidRDefault="0096582C">
            <w:pPr>
              <w:pStyle w:val="19"/>
              <w:ind w:firstLine="0"/>
              <w:rPr>
                <w:sz w:val="24"/>
                <w:szCs w:val="24"/>
              </w:rPr>
            </w:pPr>
            <w:r w:rsidRPr="009616B3">
              <w:rPr>
                <w:sz w:val="24"/>
                <w:szCs w:val="24"/>
              </w:rPr>
              <w:t xml:space="preserve">Договор вступает в силу </w:t>
            </w:r>
            <w:proofErr w:type="gramStart"/>
            <w:r w:rsidRPr="009616B3">
              <w:rPr>
                <w:sz w:val="24"/>
                <w:szCs w:val="24"/>
              </w:rPr>
              <w:t>с даты</w:t>
            </w:r>
            <w:proofErr w:type="gramEnd"/>
            <w:r w:rsidRPr="009616B3">
              <w:rPr>
                <w:sz w:val="24"/>
                <w:szCs w:val="24"/>
              </w:rPr>
              <w:t xml:space="preserve"> его подписания Сторонами, а в части взаиморасчетов действует до полного исполнения Сторонами своих обязательств</w:t>
            </w:r>
          </w:p>
        </w:tc>
      </w:tr>
    </w:tbl>
    <w:p w:rsidR="002079EB" w:rsidRDefault="002079EB" w:rsidP="00D72C8B">
      <w:pPr>
        <w:pStyle w:val="19"/>
        <w:ind w:firstLine="0"/>
        <w:jc w:val="right"/>
        <w:outlineLvl w:val="0"/>
        <w:rPr>
          <w:rFonts w:eastAsia="MS Mincho"/>
          <w:szCs w:val="28"/>
        </w:rPr>
        <w:sectPr w:rsidR="002079EB" w:rsidSect="0055090C">
          <w:headerReference w:type="even" r:id="rId23"/>
          <w:headerReference w:type="default" r:id="rId24"/>
          <w:footerReference w:type="even" r:id="rId25"/>
          <w:footerReference w:type="default" r:id="rId26"/>
          <w:headerReference w:type="first" r:id="rId27"/>
          <w:footerReference w:type="first" r:id="rId28"/>
          <w:pgSz w:w="11907" w:h="16840" w:code="9"/>
          <w:pgMar w:top="1134" w:right="851" w:bottom="1134" w:left="1418" w:header="794" w:footer="794" w:gutter="0"/>
          <w:cols w:space="720"/>
          <w:titlePg/>
          <w:docGrid w:linePitch="326"/>
        </w:sectPr>
      </w:pPr>
    </w:p>
    <w:p w:rsidR="00AC1840" w:rsidRDefault="00DD4A85">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ОТКРЫТОМ КОНКУРСЕ № </w:t>
      </w:r>
      <w:proofErr w:type="spellStart"/>
      <w:r>
        <w:rPr>
          <w:b/>
          <w:sz w:val="28"/>
        </w:rPr>
        <w:t>ОКэ</w:t>
      </w:r>
      <w:proofErr w:type="gramStart"/>
      <w:r>
        <w:rPr>
          <w:b/>
          <w:sz w:val="28"/>
        </w:rPr>
        <w:t>-____-____</w:t>
      </w:r>
      <w:proofErr w:type="spellEnd"/>
      <w:r>
        <w:rPr>
          <w:b/>
          <w:sz w:val="28"/>
        </w:rPr>
        <w:t>-_____</w:t>
      </w:r>
      <w:proofErr w:type="gramEnd"/>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w:t>
      </w:r>
      <w:proofErr w:type="spellStart"/>
      <w:r>
        <w:rPr>
          <w:szCs w:val="28"/>
        </w:rPr>
        <w:t>ОК</w:t>
      </w:r>
      <w:proofErr w:type="gramStart"/>
      <w:r>
        <w:rPr>
          <w:szCs w:val="28"/>
        </w:rPr>
        <w:t>э-</w:t>
      </w:r>
      <w:proofErr w:type="gramEnd"/>
      <w:r>
        <w:rPr>
          <w:szCs w:val="28"/>
        </w:rPr>
        <w:t>___-___</w:t>
      </w:r>
      <w:proofErr w:type="spellEnd"/>
      <w:r>
        <w:rPr>
          <w:szCs w:val="28"/>
        </w:rPr>
        <w:t xml:space="preserve">-____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DA4B16">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0954FB" w:rsidRPr="00002090" w:rsidRDefault="000954FB" w:rsidP="00E67B4B">
      <w:pPr>
        <w:pStyle w:val="afc"/>
        <w:numPr>
          <w:ilvl w:val="0"/>
          <w:numId w:val="10"/>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F356EB">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w:t>
      </w:r>
      <w:r>
        <w:rPr>
          <w:sz w:val="28"/>
          <w:szCs w:val="20"/>
        </w:rPr>
        <w:lastRenderedPageBreak/>
        <w:t>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w:t>
      </w:r>
      <w:proofErr w:type="spellStart"/>
      <w:r>
        <w:rPr>
          <w:sz w:val="28"/>
          <w:szCs w:val="20"/>
        </w:rPr>
        <w:t>ТрансКонтейнер</w:t>
      </w:r>
      <w:proofErr w:type="spellEnd"/>
      <w:r>
        <w:rPr>
          <w:sz w:val="28"/>
          <w:szCs w:val="20"/>
        </w:rPr>
        <w:t>».</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0954FB" w:rsidRDefault="000954FB" w:rsidP="000954FB">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0954FB">
      <w:pPr>
        <w:pStyle w:val="af9"/>
        <w:ind w:firstLine="553"/>
        <w:rPr>
          <w:rFonts w:eastAsia="Times New Roman"/>
          <w:sz w:val="28"/>
        </w:rPr>
      </w:pPr>
      <w:r>
        <w:rPr>
          <w:sz w:val="28"/>
          <w:szCs w:val="28"/>
        </w:rPr>
        <w:lastRenderedPageBreak/>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w:t>
      </w:r>
      <w:proofErr w:type="spellStart"/>
      <w:r>
        <w:rPr>
          <w:rFonts w:eastAsia="Times New Roman"/>
          <w:sz w:val="28"/>
        </w:rPr>
        <w:t>ТрансКонтейнер</w:t>
      </w:r>
      <w:proofErr w:type="spellEnd"/>
      <w:r>
        <w:rPr>
          <w:rFonts w:eastAsia="Times New Roman"/>
          <w:sz w:val="28"/>
        </w:rPr>
        <w:t>» отменить Открытый конкурс по одному и более предмету закупки (лоту) в любое время до заключения договора по Открытому конкурсу;</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Открытого конкурса, полностью соответствуют требованиям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AC1840" w:rsidRDefault="00DD4A85">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10975" w:rsidRDefault="00110975" w:rsidP="00F356EB">
      <w:pPr>
        <w:pStyle w:val="af9"/>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6"/>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AC1840" w:rsidRDefault="00DD4A85">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AC1840" w:rsidRPr="009D2BFC" w:rsidRDefault="00AC1840" w:rsidP="0096582C">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AC1840" w:rsidRPr="009D2BFC" w:rsidRDefault="00AC1840" w:rsidP="0096582C"/>
    <w:p w:rsidR="00AC1840" w:rsidRPr="009D2BFC" w:rsidRDefault="00AC1840" w:rsidP="0096582C">
      <w:pPr>
        <w:rPr>
          <w:sz w:val="28"/>
          <w:szCs w:val="28"/>
        </w:rPr>
      </w:pPr>
      <w:r>
        <w:rPr>
          <w:sz w:val="28"/>
          <w:szCs w:val="28"/>
        </w:rPr>
        <w:t xml:space="preserve"> «____» _________ 202_ г.                        Открытый конкурс № </w:t>
      </w:r>
      <w:proofErr w:type="spellStart"/>
      <w:r>
        <w:rPr>
          <w:sz w:val="28"/>
          <w:szCs w:val="28"/>
        </w:rPr>
        <w:t>ОКэ</w:t>
      </w:r>
      <w:proofErr w:type="spellEnd"/>
      <w:r>
        <w:rPr>
          <w:sz w:val="28"/>
          <w:szCs w:val="28"/>
        </w:rPr>
        <w:t xml:space="preserve">-_____  </w:t>
      </w:r>
    </w:p>
    <w:p w:rsidR="00AC1840" w:rsidRPr="009D2BFC" w:rsidRDefault="00AC1840" w:rsidP="0096582C">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AC1840" w:rsidRPr="009D2BFC" w:rsidRDefault="00AC1840" w:rsidP="0096582C"/>
    <w:p w:rsidR="00AC1840" w:rsidRPr="009D2BFC" w:rsidRDefault="00AC1840" w:rsidP="0096582C">
      <w:pPr>
        <w:rPr>
          <w:sz w:val="28"/>
          <w:szCs w:val="28"/>
        </w:rPr>
      </w:pPr>
      <w:r>
        <w:rPr>
          <w:sz w:val="28"/>
          <w:szCs w:val="28"/>
        </w:rPr>
        <w:t>__________________________________________________________________</w:t>
      </w:r>
    </w:p>
    <w:p w:rsidR="00AC1840" w:rsidRPr="009D2BFC" w:rsidRDefault="00AC1840" w:rsidP="0096582C">
      <w:pPr>
        <w:ind w:firstLine="3"/>
        <w:jc w:val="center"/>
        <w:rPr>
          <w:bCs/>
          <w:i/>
        </w:rPr>
      </w:pPr>
      <w:r>
        <w:rPr>
          <w:bCs/>
          <w:i/>
        </w:rPr>
        <w:t>(Полное наименование п</w:t>
      </w:r>
      <w:r>
        <w:rPr>
          <w:i/>
        </w:rPr>
        <w:t>ретендента</w:t>
      </w:r>
      <w:r>
        <w:rPr>
          <w:bCs/>
          <w:i/>
        </w:rPr>
        <w:t>)</w:t>
      </w:r>
    </w:p>
    <w:p w:rsidR="00AC1840" w:rsidRPr="009D2BFC" w:rsidRDefault="00AC1840" w:rsidP="0096582C">
      <w:pPr>
        <w:ind w:firstLine="708"/>
        <w:rPr>
          <w:bCs/>
          <w:sz w:val="28"/>
          <w:szCs w:val="28"/>
        </w:rPr>
      </w:pPr>
    </w:p>
    <w:tbl>
      <w:tblPr>
        <w:tblStyle w:val="afff1"/>
        <w:tblW w:w="10828" w:type="dxa"/>
        <w:tblInd w:w="-1026" w:type="dxa"/>
        <w:tblLayout w:type="fixed"/>
        <w:tblLook w:val="04A0"/>
      </w:tblPr>
      <w:tblGrid>
        <w:gridCol w:w="425"/>
        <w:gridCol w:w="2694"/>
        <w:gridCol w:w="850"/>
        <w:gridCol w:w="840"/>
        <w:gridCol w:w="896"/>
        <w:gridCol w:w="1064"/>
        <w:gridCol w:w="1035"/>
        <w:gridCol w:w="812"/>
        <w:gridCol w:w="1106"/>
        <w:gridCol w:w="1106"/>
      </w:tblGrid>
      <w:tr w:rsidR="00480911" w:rsidRPr="003922D8" w:rsidTr="00480911">
        <w:trPr>
          <w:trHeight w:val="588"/>
        </w:trPr>
        <w:tc>
          <w:tcPr>
            <w:tcW w:w="425" w:type="dxa"/>
          </w:tcPr>
          <w:p w:rsidR="00480911" w:rsidRPr="003922D8" w:rsidRDefault="00480911" w:rsidP="0096582C">
            <w:pPr>
              <w:jc w:val="center"/>
            </w:pPr>
            <w:r>
              <w:t>№</w:t>
            </w:r>
            <w:proofErr w:type="spellStart"/>
            <w:proofErr w:type="gramStart"/>
            <w:r>
              <w:t>п</w:t>
            </w:r>
            <w:proofErr w:type="spellEnd"/>
            <w:proofErr w:type="gramEnd"/>
            <w:r>
              <w:t>/</w:t>
            </w:r>
            <w:proofErr w:type="spellStart"/>
            <w:r>
              <w:t>п</w:t>
            </w:r>
            <w:proofErr w:type="spellEnd"/>
          </w:p>
        </w:tc>
        <w:tc>
          <w:tcPr>
            <w:tcW w:w="2694" w:type="dxa"/>
          </w:tcPr>
          <w:p w:rsidR="00480911" w:rsidRPr="003922D8" w:rsidRDefault="00480911" w:rsidP="0096582C">
            <w:pPr>
              <w:jc w:val="center"/>
            </w:pPr>
            <w:r>
              <w:t>Наименование товара</w:t>
            </w:r>
          </w:p>
        </w:tc>
        <w:tc>
          <w:tcPr>
            <w:tcW w:w="850" w:type="dxa"/>
          </w:tcPr>
          <w:p w:rsidR="00480911" w:rsidRPr="003922D8" w:rsidRDefault="00480911" w:rsidP="0096582C">
            <w:pPr>
              <w:jc w:val="center"/>
            </w:pPr>
            <w:r>
              <w:t>Тип,</w:t>
            </w:r>
          </w:p>
          <w:p w:rsidR="00480911" w:rsidRPr="003922D8" w:rsidRDefault="00480911" w:rsidP="0096582C">
            <w:pPr>
              <w:jc w:val="center"/>
            </w:pPr>
            <w:r>
              <w:t>марка</w:t>
            </w:r>
          </w:p>
        </w:tc>
        <w:tc>
          <w:tcPr>
            <w:tcW w:w="840" w:type="dxa"/>
          </w:tcPr>
          <w:p w:rsidR="00480911" w:rsidRPr="003922D8" w:rsidRDefault="00480911" w:rsidP="0096582C">
            <w:pPr>
              <w:jc w:val="center"/>
            </w:pPr>
            <w:r>
              <w:t>Ед. измерения</w:t>
            </w:r>
          </w:p>
        </w:tc>
        <w:tc>
          <w:tcPr>
            <w:tcW w:w="896" w:type="dxa"/>
          </w:tcPr>
          <w:p w:rsidR="00480911" w:rsidRPr="003922D8" w:rsidRDefault="00480911" w:rsidP="0096582C">
            <w:pPr>
              <w:jc w:val="center"/>
            </w:pPr>
            <w:proofErr w:type="spellStart"/>
            <w:proofErr w:type="gramStart"/>
            <w:r>
              <w:t>Коли-чество</w:t>
            </w:r>
            <w:proofErr w:type="spellEnd"/>
            <w:proofErr w:type="gramEnd"/>
          </w:p>
        </w:tc>
        <w:tc>
          <w:tcPr>
            <w:tcW w:w="1064" w:type="dxa"/>
          </w:tcPr>
          <w:p w:rsidR="00480911" w:rsidRPr="003922D8" w:rsidRDefault="00480911" w:rsidP="0096582C">
            <w:pPr>
              <w:jc w:val="center"/>
            </w:pPr>
            <w:r>
              <w:t>Условия и порядок расчетов за това</w:t>
            </w:r>
            <w:proofErr w:type="gramStart"/>
            <w:r>
              <w:t>р(</w:t>
            </w:r>
            <w:proofErr w:type="gramEnd"/>
            <w:r>
              <w:t>наличие и размер аванса)</w:t>
            </w:r>
          </w:p>
        </w:tc>
        <w:tc>
          <w:tcPr>
            <w:tcW w:w="1035" w:type="dxa"/>
          </w:tcPr>
          <w:p w:rsidR="00480911" w:rsidRPr="003922D8" w:rsidRDefault="00480911" w:rsidP="0096582C">
            <w:pPr>
              <w:jc w:val="center"/>
            </w:pPr>
            <w:r>
              <w:t>Срок поставки товара, календ</w:t>
            </w:r>
            <w:proofErr w:type="gramStart"/>
            <w:r>
              <w:t>.</w:t>
            </w:r>
            <w:proofErr w:type="gramEnd"/>
            <w:r>
              <w:t xml:space="preserve"> </w:t>
            </w:r>
            <w:proofErr w:type="gramStart"/>
            <w:r>
              <w:t>д</w:t>
            </w:r>
            <w:proofErr w:type="gramEnd"/>
            <w:r>
              <w:t>нях</w:t>
            </w:r>
          </w:p>
        </w:tc>
        <w:tc>
          <w:tcPr>
            <w:tcW w:w="812" w:type="dxa"/>
          </w:tcPr>
          <w:p w:rsidR="00480911" w:rsidRPr="003922D8" w:rsidRDefault="00480911" w:rsidP="0096582C">
            <w:pPr>
              <w:jc w:val="center"/>
            </w:pPr>
            <w:r>
              <w:t>Цена за ед. руб. без НДС</w:t>
            </w:r>
          </w:p>
        </w:tc>
        <w:tc>
          <w:tcPr>
            <w:tcW w:w="1106" w:type="dxa"/>
          </w:tcPr>
          <w:p w:rsidR="00480911" w:rsidRPr="003922D8" w:rsidRDefault="00480911" w:rsidP="0096582C">
            <w:pPr>
              <w:jc w:val="center"/>
            </w:pPr>
            <w:r>
              <w:t>Итоговая цена, руб. без НДС</w:t>
            </w:r>
          </w:p>
        </w:tc>
        <w:tc>
          <w:tcPr>
            <w:tcW w:w="1106" w:type="dxa"/>
          </w:tcPr>
          <w:p w:rsidR="00480911" w:rsidRDefault="00480911" w:rsidP="0096582C">
            <w:pPr>
              <w:jc w:val="center"/>
            </w:pPr>
            <w:r>
              <w:t>Наличие заключения ЭДО</w:t>
            </w:r>
          </w:p>
        </w:tc>
      </w:tr>
      <w:tr w:rsidR="00480911" w:rsidRPr="00FA7501" w:rsidTr="00480911">
        <w:tc>
          <w:tcPr>
            <w:tcW w:w="425" w:type="dxa"/>
          </w:tcPr>
          <w:p w:rsidR="00480911" w:rsidRPr="00FA7501" w:rsidRDefault="00480911" w:rsidP="0096582C">
            <w:pPr>
              <w:jc w:val="center"/>
            </w:pPr>
            <w:r>
              <w:t>1.</w:t>
            </w:r>
          </w:p>
        </w:tc>
        <w:tc>
          <w:tcPr>
            <w:tcW w:w="2694" w:type="dxa"/>
          </w:tcPr>
          <w:p w:rsidR="00480911" w:rsidRPr="00FA7501" w:rsidRDefault="00480911" w:rsidP="0096582C">
            <w:pPr>
              <w:jc w:val="center"/>
            </w:pPr>
            <w:r>
              <w:t>железобетонный лоток ливневой канализации в комплекте с чугунными решетками и крепежом</w:t>
            </w:r>
          </w:p>
        </w:tc>
        <w:tc>
          <w:tcPr>
            <w:tcW w:w="850" w:type="dxa"/>
          </w:tcPr>
          <w:p w:rsidR="00480911" w:rsidRPr="00FA7501" w:rsidRDefault="00480911" w:rsidP="0096582C"/>
        </w:tc>
        <w:tc>
          <w:tcPr>
            <w:tcW w:w="840" w:type="dxa"/>
          </w:tcPr>
          <w:p w:rsidR="00480911" w:rsidRPr="00FA7501" w:rsidRDefault="00480911" w:rsidP="0096582C">
            <w:pPr>
              <w:jc w:val="center"/>
            </w:pPr>
            <w:r>
              <w:t>комплект</w:t>
            </w:r>
          </w:p>
        </w:tc>
        <w:tc>
          <w:tcPr>
            <w:tcW w:w="896" w:type="dxa"/>
          </w:tcPr>
          <w:p w:rsidR="00480911" w:rsidRPr="00FA7501" w:rsidRDefault="00480911" w:rsidP="0096582C">
            <w:pPr>
              <w:jc w:val="center"/>
            </w:pPr>
            <w:r>
              <w:t>261</w:t>
            </w:r>
          </w:p>
        </w:tc>
        <w:tc>
          <w:tcPr>
            <w:tcW w:w="1064" w:type="dxa"/>
          </w:tcPr>
          <w:p w:rsidR="00480911" w:rsidRPr="00FA7501" w:rsidRDefault="00480911" w:rsidP="0096582C">
            <w:pPr>
              <w:jc w:val="center"/>
            </w:pPr>
          </w:p>
        </w:tc>
        <w:tc>
          <w:tcPr>
            <w:tcW w:w="1035" w:type="dxa"/>
          </w:tcPr>
          <w:p w:rsidR="00480911" w:rsidRPr="00FA7501" w:rsidRDefault="00480911" w:rsidP="0096582C">
            <w:pPr>
              <w:jc w:val="center"/>
            </w:pPr>
          </w:p>
        </w:tc>
        <w:tc>
          <w:tcPr>
            <w:tcW w:w="812" w:type="dxa"/>
          </w:tcPr>
          <w:p w:rsidR="00480911" w:rsidRPr="00FA7501" w:rsidRDefault="00480911" w:rsidP="0096582C">
            <w:pPr>
              <w:jc w:val="center"/>
            </w:pPr>
          </w:p>
        </w:tc>
        <w:tc>
          <w:tcPr>
            <w:tcW w:w="1106" w:type="dxa"/>
          </w:tcPr>
          <w:p w:rsidR="00480911" w:rsidRPr="00FA7501" w:rsidRDefault="00480911" w:rsidP="0096582C">
            <w:pPr>
              <w:jc w:val="center"/>
            </w:pPr>
          </w:p>
        </w:tc>
        <w:tc>
          <w:tcPr>
            <w:tcW w:w="1106" w:type="dxa"/>
          </w:tcPr>
          <w:p w:rsidR="00480911" w:rsidRPr="00FA7501" w:rsidRDefault="00480911" w:rsidP="0096582C">
            <w:pPr>
              <w:jc w:val="center"/>
            </w:pPr>
          </w:p>
        </w:tc>
      </w:tr>
      <w:tr w:rsidR="00480911" w:rsidRPr="00FA7501" w:rsidTr="00480911">
        <w:tc>
          <w:tcPr>
            <w:tcW w:w="425" w:type="dxa"/>
          </w:tcPr>
          <w:p w:rsidR="00480911" w:rsidRPr="00FA7501" w:rsidRDefault="00480911" w:rsidP="0096582C">
            <w:pPr>
              <w:jc w:val="center"/>
            </w:pPr>
          </w:p>
        </w:tc>
        <w:tc>
          <w:tcPr>
            <w:tcW w:w="2694" w:type="dxa"/>
          </w:tcPr>
          <w:p w:rsidR="00480911" w:rsidRPr="00FA7501" w:rsidRDefault="00480911" w:rsidP="0096582C">
            <w:pPr>
              <w:jc w:val="center"/>
            </w:pPr>
          </w:p>
        </w:tc>
        <w:tc>
          <w:tcPr>
            <w:tcW w:w="850" w:type="dxa"/>
          </w:tcPr>
          <w:p w:rsidR="00480911" w:rsidRPr="00FA7501" w:rsidRDefault="00480911" w:rsidP="0096582C"/>
        </w:tc>
        <w:tc>
          <w:tcPr>
            <w:tcW w:w="840" w:type="dxa"/>
          </w:tcPr>
          <w:p w:rsidR="00480911" w:rsidRDefault="00480911" w:rsidP="0096582C">
            <w:pPr>
              <w:jc w:val="center"/>
            </w:pPr>
          </w:p>
        </w:tc>
        <w:tc>
          <w:tcPr>
            <w:tcW w:w="896" w:type="dxa"/>
          </w:tcPr>
          <w:p w:rsidR="00480911" w:rsidRDefault="00480911" w:rsidP="0096582C">
            <w:pPr>
              <w:jc w:val="center"/>
            </w:pPr>
          </w:p>
        </w:tc>
        <w:tc>
          <w:tcPr>
            <w:tcW w:w="1064" w:type="dxa"/>
          </w:tcPr>
          <w:p w:rsidR="00480911" w:rsidRPr="00FA7501" w:rsidRDefault="00480911" w:rsidP="0096582C">
            <w:pPr>
              <w:jc w:val="center"/>
            </w:pPr>
          </w:p>
        </w:tc>
        <w:tc>
          <w:tcPr>
            <w:tcW w:w="1035" w:type="dxa"/>
          </w:tcPr>
          <w:p w:rsidR="00480911" w:rsidRPr="00FA7501" w:rsidRDefault="00480911" w:rsidP="0096582C">
            <w:pPr>
              <w:jc w:val="center"/>
            </w:pPr>
          </w:p>
        </w:tc>
        <w:tc>
          <w:tcPr>
            <w:tcW w:w="812" w:type="dxa"/>
          </w:tcPr>
          <w:p w:rsidR="00480911" w:rsidRPr="00FA7501" w:rsidRDefault="00480911" w:rsidP="0096582C">
            <w:pPr>
              <w:jc w:val="center"/>
            </w:pPr>
          </w:p>
        </w:tc>
        <w:tc>
          <w:tcPr>
            <w:tcW w:w="1106" w:type="dxa"/>
          </w:tcPr>
          <w:p w:rsidR="00480911" w:rsidRPr="00FA7501" w:rsidRDefault="00480911" w:rsidP="0096582C">
            <w:pPr>
              <w:jc w:val="center"/>
            </w:pPr>
          </w:p>
        </w:tc>
        <w:tc>
          <w:tcPr>
            <w:tcW w:w="1106" w:type="dxa"/>
          </w:tcPr>
          <w:p w:rsidR="00480911" w:rsidRPr="00FA7501" w:rsidRDefault="00480911" w:rsidP="0096582C">
            <w:pPr>
              <w:jc w:val="center"/>
            </w:pPr>
          </w:p>
        </w:tc>
      </w:tr>
    </w:tbl>
    <w:p w:rsidR="00AC1840" w:rsidRPr="009D2BFC" w:rsidRDefault="00AC1840" w:rsidP="0096582C">
      <w:pPr>
        <w:ind w:firstLine="708"/>
        <w:rPr>
          <w:bCs/>
          <w:sz w:val="28"/>
          <w:szCs w:val="28"/>
        </w:rPr>
      </w:pPr>
    </w:p>
    <w:p w:rsidR="00AC1840" w:rsidRPr="009D2BFC" w:rsidRDefault="00AC1840" w:rsidP="0096582C">
      <w:pPr>
        <w:ind w:firstLine="708"/>
        <w:rPr>
          <w:bCs/>
          <w:sz w:val="28"/>
          <w:szCs w:val="28"/>
        </w:rPr>
      </w:pPr>
    </w:p>
    <w:p w:rsidR="00AC1840" w:rsidRPr="009D2BFC" w:rsidRDefault="00AC1840" w:rsidP="0096582C">
      <w:pPr>
        <w:pStyle w:val="afc"/>
        <w:jc w:val="both"/>
        <w:rPr>
          <w:szCs w:val="28"/>
        </w:rPr>
      </w:pPr>
      <w:proofErr w:type="gramStart"/>
      <w:r>
        <w:rPr>
          <w:szCs w:val="28"/>
        </w:rPr>
        <w:t xml:space="preserve">Цена, указанная в настоящем финансово-коммерческом предложении по </w:t>
      </w:r>
      <w:r>
        <w:rPr>
          <w:i/>
          <w:sz w:val="24"/>
          <w:szCs w:val="24"/>
        </w:rPr>
        <w:t>(поставке товаров, выполнению работ, оказанием услуг)</w:t>
      </w:r>
      <w:r>
        <w:rPr>
          <w:szCs w:val="28"/>
        </w:rPr>
        <w:t xml:space="preserve">, учитывает стоимость всех налогов (кроме НДС), материалов, изделий и расходов, связанных с их доставкой, а также иные расходы, связанные с _____________ </w:t>
      </w:r>
      <w:r>
        <w:rPr>
          <w:i/>
          <w:sz w:val="24"/>
          <w:szCs w:val="24"/>
        </w:rPr>
        <w:t>(поставке товаров, выполнении работ, оказании услуг).</w:t>
      </w:r>
      <w:proofErr w:type="gramEnd"/>
    </w:p>
    <w:p w:rsidR="00AC1840" w:rsidRPr="009D2BFC" w:rsidRDefault="00AC1840" w:rsidP="0096582C">
      <w:pPr>
        <w:pStyle w:val="afc"/>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rsidR="00AC1840" w:rsidRPr="009D2BFC" w:rsidRDefault="00AC1840" w:rsidP="0096582C">
      <w:pPr>
        <w:pStyle w:val="afc"/>
        <w:jc w:val="both"/>
        <w:rPr>
          <w:i/>
          <w:szCs w:val="28"/>
        </w:rPr>
      </w:pPr>
    </w:p>
    <w:p w:rsidR="00AC1840" w:rsidRPr="009D2BFC" w:rsidRDefault="00AC1840" w:rsidP="0096582C">
      <w:pPr>
        <w:pStyle w:val="afc"/>
        <w:jc w:val="both"/>
      </w:pPr>
    </w:p>
    <w:p w:rsidR="00AC1840" w:rsidRPr="009D2BFC" w:rsidRDefault="00AC1840" w:rsidP="0096582C">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AC1840" w:rsidRPr="009D2BFC" w:rsidRDefault="00AC1840" w:rsidP="0096582C">
      <w:pPr>
        <w:tabs>
          <w:tab w:val="left" w:pos="8640"/>
        </w:tabs>
        <w:jc w:val="center"/>
        <w:rPr>
          <w:i/>
        </w:rPr>
      </w:pPr>
      <w:r>
        <w:rPr>
          <w:i/>
        </w:rPr>
        <w:t>(наименование претендента)</w:t>
      </w:r>
    </w:p>
    <w:p w:rsidR="00AC1840" w:rsidRPr="009D2BFC" w:rsidRDefault="00AC1840" w:rsidP="0096582C">
      <w:pPr>
        <w:rPr>
          <w:i/>
        </w:rPr>
      </w:pPr>
      <w:r>
        <w:rPr>
          <w:sz w:val="28"/>
          <w:szCs w:val="28"/>
          <w:lang w:eastAsia="ru-RU"/>
        </w:rPr>
        <w:t>__________________________________________________________________</w:t>
      </w:r>
      <w:r>
        <w:rPr>
          <w:i/>
        </w:rPr>
        <w:t xml:space="preserve">       М.П.</w:t>
      </w:r>
      <w:r>
        <w:rPr>
          <w:i/>
        </w:rPr>
        <w:tab/>
      </w:r>
      <w:r>
        <w:rPr>
          <w:i/>
        </w:rPr>
        <w:tab/>
      </w:r>
      <w:r>
        <w:rPr>
          <w:i/>
        </w:rPr>
        <w:tab/>
        <w:t>(должность, подпись, ФИО)</w:t>
      </w:r>
    </w:p>
    <w:p w:rsidR="00AC1840" w:rsidRPr="009D2BFC" w:rsidRDefault="00AC1840" w:rsidP="0096582C">
      <w:pPr>
        <w:rPr>
          <w:sz w:val="28"/>
          <w:szCs w:val="28"/>
          <w:lang w:eastAsia="ru-RU"/>
        </w:rPr>
      </w:pPr>
      <w:r>
        <w:rPr>
          <w:sz w:val="28"/>
          <w:szCs w:val="28"/>
          <w:lang w:eastAsia="ru-RU"/>
        </w:rPr>
        <w:t>"____" _________ 202__ г.</w:t>
      </w:r>
    </w:p>
    <w:p w:rsidR="00AC1840" w:rsidRPr="0071007D" w:rsidRDefault="00AC1840" w:rsidP="0096582C">
      <w:pPr>
        <w:suppressAutoHyphens w:val="0"/>
        <w:rPr>
          <w:szCs w:val="28"/>
        </w:rPr>
      </w:pPr>
    </w:p>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AC1840" w:rsidRDefault="00DD4A85">
      <w:pPr>
        <w:pStyle w:val="af9"/>
        <w:ind w:firstLine="0"/>
        <w:jc w:val="right"/>
        <w:rPr>
          <w:rFonts w:cs="Arial"/>
          <w:b/>
          <w:bCs/>
          <w:i/>
          <w:iCs/>
          <w:szCs w:val="28"/>
        </w:rPr>
      </w:pPr>
      <w:r>
        <w:rPr>
          <w:sz w:val="28"/>
          <w:szCs w:val="28"/>
        </w:rPr>
        <w:lastRenderedPageBreak/>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AC1840" w:rsidRDefault="00AC1840" w:rsidP="0096582C">
      <w:pPr>
        <w:pStyle w:val="af9"/>
        <w:ind w:firstLine="0"/>
        <w:jc w:val="center"/>
        <w:rPr>
          <w:b/>
          <w:sz w:val="24"/>
        </w:rPr>
      </w:pPr>
      <w:r>
        <w:rPr>
          <w:b/>
          <w:sz w:val="24"/>
        </w:rPr>
        <w:t>ПРОЕКТ ДОГОВОРА</w:t>
      </w:r>
    </w:p>
    <w:p w:rsidR="00AC1840" w:rsidRDefault="00AC1840" w:rsidP="0096582C">
      <w:pPr>
        <w:jc w:val="center"/>
        <w:rPr>
          <w:b/>
          <w:bCs/>
        </w:rPr>
      </w:pPr>
      <w:r>
        <w:rPr>
          <w:b/>
          <w:bCs/>
        </w:rPr>
        <w:t>Договор №___</w:t>
      </w:r>
    </w:p>
    <w:p w:rsidR="00AC1840" w:rsidRDefault="00AC1840" w:rsidP="0096582C">
      <w:pPr>
        <w:jc w:val="center"/>
      </w:pPr>
      <w:r>
        <w:rPr>
          <w:b/>
          <w:bCs/>
        </w:rPr>
        <w:t>на поставку товара</w:t>
      </w:r>
    </w:p>
    <w:p w:rsidR="00AC1840" w:rsidRDefault="00AC1840" w:rsidP="0096582C">
      <w:pPr>
        <w:ind w:firstLine="851"/>
        <w:jc w:val="center"/>
      </w:pPr>
    </w:p>
    <w:p w:rsidR="00AC1840" w:rsidRDefault="00AC1840" w:rsidP="0096582C">
      <w:pPr>
        <w:jc w:val="center"/>
      </w:pPr>
      <w:r>
        <w:t>г. Нижний Новгород                                                                     «__»_______ 202__ г.</w:t>
      </w:r>
    </w:p>
    <w:p w:rsidR="00AC1840" w:rsidRDefault="00AC1840" w:rsidP="0096582C">
      <w:pPr>
        <w:ind w:firstLine="851"/>
        <w:jc w:val="both"/>
      </w:pPr>
    </w:p>
    <w:p w:rsidR="00AC1840" w:rsidRDefault="00AC1840" w:rsidP="0096582C">
      <w:pPr>
        <w:ind w:firstLine="709"/>
        <w:jc w:val="both"/>
      </w:pPr>
      <w:r>
        <w:t>Публичное акционерное общество «Центр по перевозке грузов в контейнерах «</w:t>
      </w:r>
      <w:proofErr w:type="spellStart"/>
      <w:r>
        <w:t>ТрансКонтейнер</w:t>
      </w:r>
      <w:proofErr w:type="spellEnd"/>
      <w:r>
        <w:t>» (ПАО «</w:t>
      </w:r>
      <w:proofErr w:type="spellStart"/>
      <w:r>
        <w:t>ТрансКонтейнер</w:t>
      </w:r>
      <w:proofErr w:type="spellEnd"/>
      <w:r>
        <w:t>»), именуемое в дальнейшем «Покупатель», в лице __________________________, действующего на основании</w:t>
      </w:r>
    </w:p>
    <w:p w:rsidR="00AC1840" w:rsidRDefault="00AC1840" w:rsidP="0096582C">
      <w:pPr>
        <w:ind w:firstLine="709"/>
        <w:jc w:val="both"/>
      </w:pPr>
      <w:r>
        <w:rPr>
          <w:i/>
          <w:iCs/>
          <w:vertAlign w:val="superscript"/>
        </w:rPr>
        <w:t>(должность, Ф.И.О. – полностью)</w:t>
      </w:r>
    </w:p>
    <w:p w:rsidR="00AC1840" w:rsidRDefault="00AC1840" w:rsidP="0096582C">
      <w:pPr>
        <w:jc w:val="both"/>
      </w:pPr>
      <w:r>
        <w:t>______________________________________</w:t>
      </w:r>
      <w:r>
        <w:rPr>
          <w:i/>
          <w:iCs/>
          <w:vertAlign w:val="superscript"/>
        </w:rPr>
        <w:t xml:space="preserve">(указывается документ, уполномочивающий лицо на заключение настоящего  Договора, например: устава, доверенности </w:t>
      </w:r>
      <w:proofErr w:type="gramStart"/>
      <w:r>
        <w:rPr>
          <w:i/>
          <w:iCs/>
          <w:vertAlign w:val="superscript"/>
        </w:rPr>
        <w:t>от</w:t>
      </w:r>
      <w:proofErr w:type="gramEnd"/>
      <w:r>
        <w:rPr>
          <w:i/>
          <w:iCs/>
          <w:vertAlign w:val="superscript"/>
        </w:rPr>
        <w:t xml:space="preserve"> __________  № ____)</w:t>
      </w:r>
    </w:p>
    <w:p w:rsidR="00AC1840" w:rsidRDefault="00AC1840" w:rsidP="0096582C">
      <w:pPr>
        <w:jc w:val="both"/>
      </w:pPr>
      <w:r>
        <w:t>с одной стороны, и _________________________________________________</w:t>
      </w: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AC1840" w:rsidRDefault="00AC1840" w:rsidP="0096582C">
      <w:pPr>
        <w:jc w:val="both"/>
      </w:pPr>
      <w:r>
        <w:t xml:space="preserve">именуемое в дальнейшем «Поставщик», в лице __________________________________, </w:t>
      </w:r>
    </w:p>
    <w:p w:rsidR="00AC1840" w:rsidRDefault="00AC1840" w:rsidP="0096582C">
      <w:pPr>
        <w:ind w:firstLine="851"/>
        <w:jc w:val="both"/>
      </w:pPr>
      <w:r>
        <w:rPr>
          <w:i/>
          <w:vertAlign w:val="superscript"/>
        </w:rPr>
        <w:t xml:space="preserve">                                                                                                                        (должность, Ф.И.О. - полностью)</w:t>
      </w:r>
    </w:p>
    <w:p w:rsidR="00AC1840" w:rsidRDefault="00AC1840" w:rsidP="0096582C">
      <w:pPr>
        <w:jc w:val="both"/>
      </w:pPr>
      <w:r>
        <w:t>действующего на основании______________________________________</w:t>
      </w:r>
      <w:r>
        <w:rPr>
          <w:i/>
          <w:vertAlign w:val="superscript"/>
        </w:rPr>
        <w:t xml:space="preserve"> (указывается документ, уполномочивающий  лицо на заключение настоящего  Договора, например: устава/ доверенности от «__»_______№ </w:t>
      </w:r>
      <w:proofErr w:type="spellStart"/>
      <w:r>
        <w:rPr>
          <w:i/>
          <w:vertAlign w:val="superscript"/>
        </w:rPr>
        <w:t>__и</w:t>
      </w:r>
      <w:proofErr w:type="spellEnd"/>
      <w:r>
        <w:rPr>
          <w:i/>
          <w:vertAlign w:val="superscript"/>
        </w:rPr>
        <w:t xml:space="preserve"> т.д.</w:t>
      </w:r>
      <w:proofErr w:type="gramStart"/>
      <w:r>
        <w:rPr>
          <w:i/>
          <w:vertAlign w:val="superscript"/>
        </w:rPr>
        <w:t xml:space="preserve"> )</w:t>
      </w:r>
      <w:proofErr w:type="gramEnd"/>
    </w:p>
    <w:p w:rsidR="00AC1840" w:rsidRDefault="00AC1840" w:rsidP="0096582C">
      <w:pPr>
        <w:jc w:val="both"/>
      </w:pPr>
      <w:r>
        <w:t>с другой стороны, именуемые в дальнейшем «Стороны», заключили настоящий договор на выполнение работ (далее – «Договор») о нижеследующем:</w:t>
      </w:r>
    </w:p>
    <w:p w:rsidR="00AC1840" w:rsidRDefault="00AC1840" w:rsidP="0096582C">
      <w:pPr>
        <w:ind w:firstLine="851"/>
        <w:jc w:val="both"/>
      </w:pPr>
    </w:p>
    <w:p w:rsidR="00AC1840" w:rsidRDefault="00AC1840" w:rsidP="0096582C">
      <w:pPr>
        <w:jc w:val="center"/>
        <w:rPr>
          <w:b/>
        </w:rPr>
      </w:pPr>
      <w:r>
        <w:rPr>
          <w:b/>
        </w:rPr>
        <w:t>1. Предмет Договора</w:t>
      </w:r>
    </w:p>
    <w:p w:rsidR="00AC1840" w:rsidRDefault="00AC1840" w:rsidP="00AC1840">
      <w:pPr>
        <w:numPr>
          <w:ilvl w:val="1"/>
          <w:numId w:val="53"/>
        </w:numPr>
        <w:tabs>
          <w:tab w:val="num" w:pos="0"/>
          <w:tab w:val="num" w:pos="360"/>
        </w:tabs>
        <w:suppressAutoHyphens w:val="0"/>
        <w:ind w:left="0" w:firstLine="709"/>
        <w:jc w:val="both"/>
      </w:pPr>
      <w:r>
        <w:t xml:space="preserve">Покупатель поручает и обязуется оплатить, а Исполнитель принимает на себя обязательства </w:t>
      </w:r>
      <w:proofErr w:type="gramStart"/>
      <w:r>
        <w:t>по</w:t>
      </w:r>
      <w:proofErr w:type="gramEnd"/>
      <w:r>
        <w:t xml:space="preserve"> </w:t>
      </w:r>
      <w:proofErr w:type="gramStart"/>
      <w:r>
        <w:rPr>
          <w:szCs w:val="28"/>
        </w:rPr>
        <w:t>Поставка</w:t>
      </w:r>
      <w:proofErr w:type="gramEnd"/>
      <w:r>
        <w:rPr>
          <w:szCs w:val="28"/>
        </w:rPr>
        <w:t xml:space="preserve"> железобетонных лотков ливневой канализации в комплекте с чугунными решетками и крепежом для нужд контейнерного терминала </w:t>
      </w:r>
      <w:proofErr w:type="spellStart"/>
      <w:r>
        <w:rPr>
          <w:szCs w:val="28"/>
        </w:rPr>
        <w:t>Киров-Котласский</w:t>
      </w:r>
      <w:proofErr w:type="spellEnd"/>
      <w:r>
        <w:rPr>
          <w:szCs w:val="28"/>
        </w:rPr>
        <w:t xml:space="preserve"> филиала ПАО "</w:t>
      </w:r>
      <w:proofErr w:type="spellStart"/>
      <w:r>
        <w:rPr>
          <w:szCs w:val="28"/>
        </w:rPr>
        <w:t>ТрансКонтейнер</w:t>
      </w:r>
      <w:proofErr w:type="spellEnd"/>
      <w:r>
        <w:rPr>
          <w:szCs w:val="28"/>
        </w:rPr>
        <w:t>" на Горьковской железной дороге</w:t>
      </w:r>
      <w:r>
        <w:t xml:space="preserve"> (далее – «Товар»).</w:t>
      </w:r>
    </w:p>
    <w:p w:rsidR="00AC1840" w:rsidRPr="00143A54" w:rsidRDefault="00AC1840" w:rsidP="00AC1840">
      <w:pPr>
        <w:pStyle w:val="afc"/>
        <w:numPr>
          <w:ilvl w:val="1"/>
          <w:numId w:val="53"/>
        </w:numPr>
        <w:tabs>
          <w:tab w:val="num" w:pos="426"/>
        </w:tabs>
        <w:ind w:left="0" w:firstLine="724"/>
        <w:jc w:val="both"/>
        <w:rPr>
          <w:sz w:val="24"/>
          <w:szCs w:val="24"/>
        </w:rPr>
      </w:pPr>
      <w:r>
        <w:rPr>
          <w:sz w:val="24"/>
          <w:szCs w:val="24"/>
        </w:rPr>
        <w:t>Наименование, количество, стоимость, а также дополнительные требования к поставляемому Товару определяются Сторонами в Спецификации № 1 (Приложение № 1) к настоящему Договору, являющейся неотъемлемой частью настоящего Договора.</w:t>
      </w:r>
    </w:p>
    <w:p w:rsidR="00AC1840" w:rsidRDefault="00AC1840" w:rsidP="0096582C">
      <w:pPr>
        <w:ind w:firstLine="709"/>
        <w:jc w:val="both"/>
        <w:rPr>
          <w:color w:val="000000"/>
        </w:rPr>
      </w:pPr>
      <w:r>
        <w:t xml:space="preserve">1.3. </w:t>
      </w:r>
      <w:r>
        <w:rPr>
          <w:color w:val="000000"/>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 Поставляемый товар должен быть новым, ранее в эксплуатации не находившимся.</w:t>
      </w:r>
    </w:p>
    <w:p w:rsidR="00AC1840" w:rsidRDefault="00AC1840" w:rsidP="0096582C">
      <w:pPr>
        <w:ind w:firstLine="709"/>
        <w:jc w:val="both"/>
      </w:pPr>
      <w:r>
        <w:t>1.4. В случае обязательной сертификации Товар должен поставляться с сертификатом соответствия.</w:t>
      </w:r>
    </w:p>
    <w:p w:rsidR="00AC1840" w:rsidRDefault="00AC1840" w:rsidP="0096582C">
      <w:pPr>
        <w:ind w:firstLine="709"/>
        <w:jc w:val="both"/>
      </w:pPr>
    </w:p>
    <w:p w:rsidR="00AC1840" w:rsidRDefault="00AC1840" w:rsidP="0096582C">
      <w:pPr>
        <w:jc w:val="center"/>
        <w:rPr>
          <w:b/>
        </w:rPr>
      </w:pPr>
      <w:r>
        <w:rPr>
          <w:b/>
        </w:rPr>
        <w:t>2. Цена Товара и порядок оплаты</w:t>
      </w:r>
    </w:p>
    <w:p w:rsidR="00AC1840" w:rsidRDefault="00AC1840" w:rsidP="0096582C">
      <w:pPr>
        <w:ind w:firstLine="709"/>
        <w:jc w:val="both"/>
        <w:rPr>
          <w:i/>
        </w:rPr>
      </w:pPr>
      <w:r>
        <w:t>2.1. Стоимость товара в соответствии со Спецификацией № 1, являющейся неотъемлемой частью настоящего Договора, составляет ___________________________</w:t>
      </w:r>
      <w:r>
        <w:rPr>
          <w:i/>
        </w:rPr>
        <w:t>.</w:t>
      </w:r>
    </w:p>
    <w:p w:rsidR="00AC1840" w:rsidRDefault="00AC1840" w:rsidP="0096582C">
      <w:pPr>
        <w:ind w:firstLine="709"/>
        <w:jc w:val="both"/>
      </w:pPr>
      <w:r>
        <w:t>2.2. Вариант 1. Оплата поставки товара производится в безналичном порядке путем перечисления Покупателем денежных сре</w:t>
      </w:r>
      <w:proofErr w:type="gramStart"/>
      <w:r>
        <w:t>дств в р</w:t>
      </w:r>
      <w:proofErr w:type="gramEnd"/>
      <w:r>
        <w:t xml:space="preserve">азмере 100 % (ста) процентов стоимости поставляемого Товара  на расчетный счет поставщика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счета/счета-фактуры.  </w:t>
      </w:r>
    </w:p>
    <w:p w:rsidR="00AC1840" w:rsidRDefault="00AC1840" w:rsidP="0096582C">
      <w:pPr>
        <w:pStyle w:val="19"/>
        <w:ind w:firstLine="284"/>
        <w:rPr>
          <w:sz w:val="24"/>
          <w:szCs w:val="24"/>
        </w:rPr>
      </w:pPr>
      <w:r>
        <w:rPr>
          <w:sz w:val="24"/>
          <w:szCs w:val="24"/>
        </w:rPr>
        <w:t>Вариант 2. Может быть предусмотрен авансовый платеж, который не должен превышать</w:t>
      </w:r>
      <w:proofErr w:type="gramStart"/>
      <w:r>
        <w:rPr>
          <w:sz w:val="24"/>
          <w:szCs w:val="24"/>
        </w:rPr>
        <w:t xml:space="preserve"> __ % (_______) </w:t>
      </w:r>
      <w:proofErr w:type="gramEnd"/>
      <w:r>
        <w:rPr>
          <w:sz w:val="24"/>
          <w:szCs w:val="24"/>
        </w:rPr>
        <w:t xml:space="preserve">процентов от стоимости поставляемого Товара (партии </w:t>
      </w:r>
      <w:r>
        <w:rPr>
          <w:sz w:val="24"/>
          <w:szCs w:val="24"/>
        </w:rPr>
        <w:lastRenderedPageBreak/>
        <w:t xml:space="preserve">Товара). В случае авансового платежа оплата производится Покупателем в следующем порядке:   </w:t>
      </w:r>
    </w:p>
    <w:p w:rsidR="00AC1840" w:rsidRDefault="00AC1840" w:rsidP="0096582C">
      <w:pPr>
        <w:pStyle w:val="19"/>
        <w:ind w:firstLine="284"/>
        <w:rPr>
          <w:sz w:val="24"/>
          <w:szCs w:val="24"/>
        </w:rPr>
      </w:pPr>
      <w:r>
        <w:rPr>
          <w:sz w:val="24"/>
          <w:szCs w:val="24"/>
        </w:rPr>
        <w:t>- аванс в размере не более</w:t>
      </w:r>
      <w:proofErr w:type="gramStart"/>
      <w:r>
        <w:rPr>
          <w:sz w:val="24"/>
          <w:szCs w:val="24"/>
        </w:rPr>
        <w:t xml:space="preserve"> __ % (_______) </w:t>
      </w:r>
      <w:proofErr w:type="gramEnd"/>
      <w:r>
        <w:rPr>
          <w:sz w:val="24"/>
          <w:szCs w:val="24"/>
        </w:rPr>
        <w:t xml:space="preserve">процентов от общей цены поставки Товара (партии Товара) по договору – производится в течение </w:t>
      </w:r>
      <w:r w:rsidR="00480911">
        <w:rPr>
          <w:sz w:val="24"/>
          <w:szCs w:val="24"/>
        </w:rPr>
        <w:t>3</w:t>
      </w:r>
      <w:r>
        <w:rPr>
          <w:sz w:val="24"/>
          <w:szCs w:val="24"/>
        </w:rPr>
        <w:t>0 (</w:t>
      </w:r>
      <w:r w:rsidR="00480911">
        <w:rPr>
          <w:sz w:val="24"/>
          <w:szCs w:val="24"/>
        </w:rPr>
        <w:t>тридцать</w:t>
      </w:r>
      <w:r>
        <w:rPr>
          <w:sz w:val="24"/>
          <w:szCs w:val="24"/>
        </w:rPr>
        <w:t xml:space="preserve">) календарных дней с даты подписания договора;   </w:t>
      </w:r>
    </w:p>
    <w:p w:rsidR="00AC1840" w:rsidRDefault="00AC1840" w:rsidP="0096582C">
      <w:pPr>
        <w:ind w:firstLine="709"/>
        <w:jc w:val="both"/>
      </w:pPr>
      <w:r>
        <w:t>- окончательный расчет в размере не менее</w:t>
      </w:r>
      <w:proofErr w:type="gramStart"/>
      <w:r>
        <w:t xml:space="preserve"> __ % (__________) </w:t>
      </w:r>
      <w:proofErr w:type="gramEnd"/>
      <w:r>
        <w:t>процентов от общей цены Товара по договору,  производится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счета/счета-фактуры. Оплата услуг производится по безналичному расчету.</w:t>
      </w:r>
    </w:p>
    <w:p w:rsidR="00AC1840" w:rsidRDefault="00AC1840" w:rsidP="0096582C">
      <w:pPr>
        <w:pStyle w:val="afc"/>
        <w:ind w:firstLine="709"/>
        <w:jc w:val="both"/>
        <w:rPr>
          <w:i/>
        </w:rPr>
      </w:pPr>
    </w:p>
    <w:p w:rsidR="00AC1840" w:rsidRDefault="00AC1840" w:rsidP="00AC1840">
      <w:pPr>
        <w:pStyle w:val="afc"/>
        <w:numPr>
          <w:ilvl w:val="0"/>
          <w:numId w:val="54"/>
        </w:numPr>
        <w:jc w:val="center"/>
        <w:rPr>
          <w:b/>
        </w:rPr>
      </w:pPr>
      <w:r>
        <w:rPr>
          <w:b/>
        </w:rPr>
        <w:t>Условия поставки Товара</w:t>
      </w:r>
    </w:p>
    <w:p w:rsidR="00AC1840" w:rsidRDefault="00AC1840" w:rsidP="00AC1840">
      <w:pPr>
        <w:pStyle w:val="aff6"/>
        <w:numPr>
          <w:ilvl w:val="1"/>
          <w:numId w:val="54"/>
        </w:numPr>
        <w:tabs>
          <w:tab w:val="num" w:pos="426"/>
          <w:tab w:val="num" w:pos="1571"/>
        </w:tabs>
        <w:ind w:left="0" w:firstLine="574"/>
        <w:jc w:val="both"/>
      </w:pPr>
      <w:r>
        <w:t xml:space="preserve"> Поставка Товара Покупателю по настоящему Договору осуществляется Поставщиком в течение __ календарных дней, по адресу: __________________________________.</w:t>
      </w:r>
    </w:p>
    <w:p w:rsidR="00AC1840" w:rsidRDefault="00AC1840" w:rsidP="00AC1840">
      <w:pPr>
        <w:pStyle w:val="aff6"/>
        <w:numPr>
          <w:ilvl w:val="1"/>
          <w:numId w:val="54"/>
        </w:numPr>
        <w:tabs>
          <w:tab w:val="clear" w:pos="1301"/>
          <w:tab w:val="left" w:pos="993"/>
          <w:tab w:val="num" w:pos="1418"/>
          <w:tab w:val="num" w:pos="1571"/>
        </w:tabs>
        <w:ind w:left="0" w:firstLine="567"/>
        <w:jc w:val="both"/>
      </w:pPr>
      <w:r>
        <w:t>Срок поставки Товара</w:t>
      </w:r>
      <w:proofErr w:type="gramStart"/>
      <w:r>
        <w:t xml:space="preserve">  _____ (__________) </w:t>
      </w:r>
      <w:proofErr w:type="gramEnd"/>
      <w:r>
        <w:t xml:space="preserve">календарных дней с даты подписания настоящего Договора. Приемка Товара осуществляется представителями Поставщика и Покупателя с подписанием универсального передаточного документа (УПД) или товарной накладной (ТОРГ-12) в месте приемки Товара в течение 1 рабочего дня </w:t>
      </w:r>
      <w:proofErr w:type="gramStart"/>
      <w:r>
        <w:t>с даты поставки</w:t>
      </w:r>
      <w:proofErr w:type="gramEnd"/>
      <w:r>
        <w:t xml:space="preserve"> Товара. Представитель Поставщика перед сдачей доставленного Товара предъявляет Покупателю следующие документы:</w:t>
      </w:r>
    </w:p>
    <w:p w:rsidR="00AC1840" w:rsidRDefault="00AC1840" w:rsidP="00AC1840">
      <w:pPr>
        <w:pStyle w:val="aff6"/>
        <w:widowControl w:val="0"/>
        <w:numPr>
          <w:ilvl w:val="0"/>
          <w:numId w:val="55"/>
        </w:numPr>
        <w:autoSpaceDE w:val="0"/>
        <w:autoSpaceDN w:val="0"/>
        <w:adjustRightInd w:val="0"/>
        <w:jc w:val="both"/>
      </w:pPr>
      <w:r>
        <w:t xml:space="preserve">документ, удостоверяющий личность представителя Поставщика;  </w:t>
      </w:r>
    </w:p>
    <w:p w:rsidR="00AC1840" w:rsidRDefault="00AC1840" w:rsidP="00AC1840">
      <w:pPr>
        <w:pStyle w:val="aff6"/>
        <w:widowControl w:val="0"/>
        <w:numPr>
          <w:ilvl w:val="0"/>
          <w:numId w:val="55"/>
        </w:numPr>
        <w:autoSpaceDE w:val="0"/>
        <w:autoSpaceDN w:val="0"/>
        <w:adjustRightInd w:val="0"/>
        <w:jc w:val="both"/>
      </w:pPr>
      <w:r>
        <w:t>доверенность на представителя Поставщика, оформленную надлежащим образом;</w:t>
      </w:r>
    </w:p>
    <w:p w:rsidR="00AC1840" w:rsidRDefault="00AC1840" w:rsidP="00AC1840">
      <w:pPr>
        <w:pStyle w:val="aff6"/>
        <w:widowControl w:val="0"/>
        <w:numPr>
          <w:ilvl w:val="0"/>
          <w:numId w:val="55"/>
        </w:numPr>
        <w:autoSpaceDE w:val="0"/>
        <w:autoSpaceDN w:val="0"/>
        <w:adjustRightInd w:val="0"/>
        <w:jc w:val="both"/>
      </w:pPr>
      <w:r>
        <w:t>Паспорт качества на Товар;</w:t>
      </w:r>
    </w:p>
    <w:p w:rsidR="00AC1840" w:rsidRDefault="00AC1840" w:rsidP="00AC1840">
      <w:pPr>
        <w:pStyle w:val="aff6"/>
        <w:widowControl w:val="0"/>
        <w:numPr>
          <w:ilvl w:val="0"/>
          <w:numId w:val="55"/>
        </w:numPr>
        <w:autoSpaceDE w:val="0"/>
        <w:autoSpaceDN w:val="0"/>
        <w:adjustRightInd w:val="0"/>
        <w:jc w:val="both"/>
      </w:pPr>
      <w:r>
        <w:t>Сертификат соответствия на товар.</w:t>
      </w:r>
    </w:p>
    <w:p w:rsidR="00AC1840" w:rsidRDefault="00AC1840" w:rsidP="0096582C">
      <w:pPr>
        <w:pStyle w:val="aff6"/>
        <w:tabs>
          <w:tab w:val="num" w:pos="426"/>
          <w:tab w:val="num" w:pos="1571"/>
        </w:tabs>
        <w:ind w:left="0" w:firstLine="425"/>
        <w:jc w:val="both"/>
      </w:pPr>
      <w:proofErr w:type="gramStart"/>
      <w:r>
        <w:t>Покупатель вправе, в целях подтверждения заявленных в техническом задании требований, выборочно, в объеме до 10% от общего количества, с округлением до целых в большую сторону, отобрать и передать образцы Товара в специализированную лицензированную организацию (лабораторию) для проведения испытаний, с предоставлением Поставщику места для хранения и охраны Товара на территории Покупателя (без вывоза за территорию) до момента выдачи заключения лабораторией в</w:t>
      </w:r>
      <w:proofErr w:type="gramEnd"/>
      <w:r>
        <w:t xml:space="preserve"> срок, установленный в договоре с данной лабораторией, при этом Поставщик несет ответственность за хранение своего имущества до окончательной передачи Товара Покупателю. В случае лабораторных испытаний приемка товара продляется на время проведения испытаний. В случае обнаружения дефектов, либо несоответствия Товара по качеству, Поставщик обязуется заменить несоответствующий по качеству Товар за свой счет, в срок согласованный с заказчиком, но не более 5 календарных дней.</w:t>
      </w:r>
    </w:p>
    <w:p w:rsidR="00AC1840" w:rsidRDefault="00AC1840" w:rsidP="0096582C">
      <w:pPr>
        <w:widowControl w:val="0"/>
        <w:autoSpaceDE w:val="0"/>
        <w:autoSpaceDN w:val="0"/>
        <w:adjustRightInd w:val="0"/>
        <w:ind w:firstLine="567"/>
        <w:jc w:val="both"/>
        <w:rPr>
          <w:bCs/>
        </w:rPr>
      </w:pPr>
      <w:r>
        <w:t xml:space="preserve">3.3. </w:t>
      </w:r>
      <w:r>
        <w:rPr>
          <w:bCs/>
        </w:rPr>
        <w:t xml:space="preserve">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Спецификацией. </w:t>
      </w:r>
    </w:p>
    <w:p w:rsidR="00AC1840" w:rsidRDefault="00AC1840" w:rsidP="0096582C">
      <w:pPr>
        <w:widowControl w:val="0"/>
        <w:autoSpaceDE w:val="0"/>
        <w:autoSpaceDN w:val="0"/>
        <w:adjustRightInd w:val="0"/>
        <w:ind w:firstLine="567"/>
        <w:jc w:val="both"/>
      </w:pPr>
      <w:r>
        <w:t xml:space="preserve">3.4. В случае выявления в ходе </w:t>
      </w:r>
      <w:proofErr w:type="gramStart"/>
      <w:r>
        <w:t>осуществления приемки Товара несоответствия Товара</w:t>
      </w:r>
      <w:proofErr w:type="gramEnd"/>
      <w:r>
        <w:t xml:space="preserve"> условиям настоящего Договора, Сторонами составляется акт с перечнем недостатков и со сроками их устранения за счет Поставщика.</w:t>
      </w:r>
    </w:p>
    <w:p w:rsidR="00AC1840" w:rsidRDefault="00AC1840" w:rsidP="0096582C">
      <w:pPr>
        <w:ind w:firstLine="567"/>
        <w:jc w:val="both"/>
      </w:pPr>
      <w:r>
        <w:t xml:space="preserve">3.5. Датой поставки Товара считается дата подписания Сторонами товарной накладной (ТОРГ-12) или универсального передаточного документа (УПД). </w:t>
      </w:r>
    </w:p>
    <w:p w:rsidR="00AC1840" w:rsidRDefault="00AC1840" w:rsidP="0096582C">
      <w:pPr>
        <w:pStyle w:val="aff3"/>
        <w:ind w:firstLine="567"/>
        <w:jc w:val="both"/>
        <w:rPr>
          <w:sz w:val="24"/>
          <w:szCs w:val="24"/>
        </w:rPr>
      </w:pPr>
    </w:p>
    <w:p w:rsidR="00AC1840" w:rsidRDefault="00AC1840" w:rsidP="0096582C">
      <w:pPr>
        <w:pStyle w:val="ConsNormal"/>
        <w:suppressAutoHyphens w:val="0"/>
        <w:autoSpaceDE/>
        <w:autoSpaceDN w:val="0"/>
        <w:ind w:firstLine="0"/>
        <w:jc w:val="center"/>
        <w:rPr>
          <w:rFonts w:ascii="Times New Roman" w:hAnsi="Times New Roman" w:cs="Times New Roman"/>
          <w:b/>
          <w:bCs/>
          <w:sz w:val="24"/>
          <w:szCs w:val="24"/>
        </w:rPr>
      </w:pPr>
      <w:r>
        <w:rPr>
          <w:rFonts w:ascii="Times New Roman" w:hAnsi="Times New Roman" w:cs="Times New Roman"/>
          <w:b/>
          <w:sz w:val="24"/>
          <w:szCs w:val="24"/>
        </w:rPr>
        <w:t xml:space="preserve">4. </w:t>
      </w:r>
      <w:r>
        <w:rPr>
          <w:rFonts w:ascii="Times New Roman" w:hAnsi="Times New Roman" w:cs="Times New Roman"/>
          <w:b/>
          <w:bCs/>
          <w:sz w:val="24"/>
          <w:szCs w:val="24"/>
        </w:rPr>
        <w:t>Обязанности Сторон</w:t>
      </w:r>
    </w:p>
    <w:p w:rsidR="00AC1840" w:rsidRDefault="00AC1840" w:rsidP="0096582C">
      <w:pPr>
        <w:pStyle w:val="ConsNormal"/>
        <w:widowControl/>
        <w:ind w:firstLine="567"/>
        <w:rPr>
          <w:rFonts w:ascii="Times New Roman" w:hAnsi="Times New Roman" w:cs="Times New Roman"/>
          <w:bCs/>
          <w:sz w:val="24"/>
          <w:szCs w:val="24"/>
        </w:rPr>
      </w:pPr>
      <w:r>
        <w:rPr>
          <w:rFonts w:ascii="Times New Roman" w:hAnsi="Times New Roman" w:cs="Times New Roman"/>
          <w:bCs/>
          <w:sz w:val="24"/>
          <w:szCs w:val="24"/>
        </w:rPr>
        <w:t>4.1. Поставщик обязан:</w:t>
      </w:r>
    </w:p>
    <w:p w:rsidR="00AC1840" w:rsidRDefault="00AC1840" w:rsidP="0096582C">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4.1.1. Осуществлять поставку Товара в количестве и сроки, предусмотренные условиями настоящего Договора и Спецификацией. </w:t>
      </w:r>
    </w:p>
    <w:p w:rsidR="00AC1840" w:rsidRDefault="00AC1840" w:rsidP="0096582C">
      <w:pPr>
        <w:pStyle w:val="ConsNormal"/>
        <w:widowControl/>
        <w:ind w:firstLine="567"/>
        <w:jc w:val="both"/>
        <w:rPr>
          <w:rFonts w:ascii="Times New Roman" w:hAnsi="Times New Roman" w:cs="Times New Roman"/>
          <w:sz w:val="24"/>
          <w:szCs w:val="24"/>
        </w:rPr>
      </w:pPr>
      <w:r>
        <w:rPr>
          <w:rFonts w:ascii="Times New Roman" w:hAnsi="Times New Roman" w:cs="Times New Roman"/>
          <w:bCs/>
          <w:sz w:val="24"/>
          <w:szCs w:val="24"/>
        </w:rPr>
        <w:lastRenderedPageBreak/>
        <w:t xml:space="preserve">4.1.2. </w:t>
      </w:r>
      <w:r>
        <w:rPr>
          <w:rFonts w:ascii="Times New Roman" w:hAnsi="Times New Roman" w:cs="Times New Roman"/>
          <w:sz w:val="24"/>
          <w:szCs w:val="24"/>
        </w:rPr>
        <w:t>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rsidR="00AC1840" w:rsidRDefault="00AC1840" w:rsidP="0096582C">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t>4.1.3. 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AC1840" w:rsidRDefault="00AC1840" w:rsidP="0096582C">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t>4.2. Покупатель обязан:</w:t>
      </w:r>
    </w:p>
    <w:p w:rsidR="00AC1840" w:rsidRDefault="00AC1840" w:rsidP="0096582C">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t>4.2.1. Оплатить Товар в размерах и в сроки, установленные настоящим Договором.</w:t>
      </w:r>
    </w:p>
    <w:p w:rsidR="00AC1840" w:rsidRDefault="00AC1840" w:rsidP="0096582C">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t>4.2.2. Осуществлять проверку при приемке Товара по количеству и качеству в соответствии со Спецификацией.</w:t>
      </w:r>
    </w:p>
    <w:p w:rsidR="00AC1840" w:rsidRDefault="00AC1840" w:rsidP="0096582C">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t>4.2.3. Обеспечить явку своего представителя во время приемки Товара.</w:t>
      </w:r>
    </w:p>
    <w:p w:rsidR="00AC1840" w:rsidRDefault="00AC1840" w:rsidP="0096582C">
      <w:pPr>
        <w:jc w:val="both"/>
      </w:pPr>
    </w:p>
    <w:p w:rsidR="00AC1840" w:rsidRDefault="00AC1840" w:rsidP="0096582C">
      <w:pPr>
        <w:widowControl w:val="0"/>
        <w:jc w:val="center"/>
        <w:rPr>
          <w:b/>
          <w:bCs/>
        </w:rPr>
      </w:pPr>
      <w:r>
        <w:rPr>
          <w:b/>
          <w:bCs/>
        </w:rPr>
        <w:t>5. Упаковка Товара</w:t>
      </w:r>
    </w:p>
    <w:p w:rsidR="00AC1840" w:rsidRDefault="00AC1840" w:rsidP="0096582C">
      <w:pPr>
        <w:widowControl w:val="0"/>
        <w:ind w:firstLine="720"/>
        <w:jc w:val="both"/>
        <w:rPr>
          <w:i/>
        </w:rPr>
      </w:pPr>
      <w:r>
        <w:t>5.1. Поставщик обязуется поставить Товар в упаковке, позволяющей обеспечить сохранность Товара от повреждений при его отгрузке, перевозке и хранении</w:t>
      </w:r>
      <w:r>
        <w:rPr>
          <w:i/>
        </w:rPr>
        <w:t>.</w:t>
      </w:r>
    </w:p>
    <w:p w:rsidR="00AC1840" w:rsidRDefault="00AC1840" w:rsidP="0096582C">
      <w:pPr>
        <w:widowControl w:val="0"/>
        <w:ind w:firstLine="720"/>
        <w:jc w:val="center"/>
        <w:rPr>
          <w:b/>
        </w:rPr>
      </w:pPr>
    </w:p>
    <w:p w:rsidR="00AC1840" w:rsidRDefault="00AC1840" w:rsidP="0096582C">
      <w:pPr>
        <w:widowControl w:val="0"/>
        <w:ind w:firstLine="720"/>
        <w:jc w:val="center"/>
        <w:rPr>
          <w:b/>
        </w:rPr>
      </w:pPr>
      <w:r>
        <w:rPr>
          <w:b/>
        </w:rPr>
        <w:t>6.   Переход права собственности и рисков</w:t>
      </w:r>
    </w:p>
    <w:p w:rsidR="00AC1840" w:rsidRDefault="00AC1840" w:rsidP="0096582C">
      <w:pPr>
        <w:widowControl w:val="0"/>
        <w:ind w:firstLine="708"/>
        <w:jc w:val="both"/>
        <w:rPr>
          <w:bCs/>
        </w:rPr>
      </w:pPr>
      <w:r>
        <w:rPr>
          <w:bCs/>
        </w:rPr>
        <w:t xml:space="preserve">6.1. Право собственности, а также риск случайной гибели или порчи Товара переходят от Поставщика к Покупателю </w:t>
      </w:r>
      <w:proofErr w:type="gramStart"/>
      <w:r>
        <w:rPr>
          <w:bCs/>
        </w:rPr>
        <w:t>с даты подписания</w:t>
      </w:r>
      <w:proofErr w:type="gramEnd"/>
      <w:r>
        <w:rPr>
          <w:bCs/>
        </w:rPr>
        <w:t xml:space="preserve"> Покупателем товарной накладной (ТОРГ-12)</w:t>
      </w:r>
      <w:r>
        <w:t xml:space="preserve"> или универсального передаточного документа (УПД)</w:t>
      </w:r>
      <w:r>
        <w:rPr>
          <w:bCs/>
        </w:rPr>
        <w:t>.</w:t>
      </w:r>
    </w:p>
    <w:p w:rsidR="00AC1840" w:rsidRDefault="00AC1840" w:rsidP="0096582C">
      <w:pPr>
        <w:widowControl w:val="0"/>
        <w:autoSpaceDE w:val="0"/>
        <w:autoSpaceDN w:val="0"/>
        <w:adjustRightInd w:val="0"/>
        <w:spacing w:after="40"/>
        <w:jc w:val="both"/>
      </w:pPr>
    </w:p>
    <w:p w:rsidR="00AC1840" w:rsidRDefault="00AC1840" w:rsidP="0096582C">
      <w:pPr>
        <w:pStyle w:val="ConsNormal"/>
        <w:jc w:val="center"/>
        <w:rPr>
          <w:rFonts w:ascii="Times New Roman" w:hAnsi="Times New Roman" w:cs="Times New Roman"/>
          <w:sz w:val="24"/>
          <w:szCs w:val="24"/>
        </w:rPr>
      </w:pPr>
      <w:r>
        <w:rPr>
          <w:rFonts w:ascii="Times New Roman" w:hAnsi="Times New Roman" w:cs="Times New Roman"/>
          <w:b/>
          <w:sz w:val="24"/>
          <w:szCs w:val="24"/>
        </w:rPr>
        <w:t>7. Комплектность, качество и гарантии</w:t>
      </w:r>
    </w:p>
    <w:p w:rsidR="00AC1840" w:rsidRDefault="00AC1840" w:rsidP="0096582C">
      <w:pPr>
        <w:pStyle w:val="ConsNormal"/>
        <w:ind w:firstLine="567"/>
        <w:jc w:val="both"/>
        <w:rPr>
          <w:rFonts w:ascii="Times New Roman" w:hAnsi="Times New Roman" w:cs="Times New Roman"/>
          <w:i/>
          <w:sz w:val="24"/>
          <w:szCs w:val="24"/>
        </w:rPr>
      </w:pPr>
      <w:r>
        <w:rPr>
          <w:rFonts w:ascii="Times New Roman" w:hAnsi="Times New Roman" w:cs="Times New Roman"/>
          <w:sz w:val="24"/>
          <w:szCs w:val="24"/>
        </w:rPr>
        <w:t>7.1. Комплектность и качество Товара должны соответствовать требованиям государственных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качества.</w:t>
      </w:r>
    </w:p>
    <w:p w:rsidR="00AC1840" w:rsidRDefault="00AC1840" w:rsidP="0096582C">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 xml:space="preserve">7.2. </w:t>
      </w:r>
      <w:r>
        <w:rPr>
          <w:rFonts w:ascii="Times New Roman" w:hAnsi="Times New Roman" w:cs="Times New Roman"/>
          <w:bCs/>
          <w:sz w:val="24"/>
          <w:szCs w:val="24"/>
        </w:rPr>
        <w:t xml:space="preserve">Срок гарантии нормального функционирования Товара в течение </w:t>
      </w:r>
      <w:r>
        <w:rPr>
          <w:rFonts w:ascii="Times New Roman" w:hAnsi="Times New Roman" w:cs="Times New Roman"/>
          <w:bCs/>
          <w:sz w:val="24"/>
          <w:szCs w:val="24"/>
          <w:highlight w:val="yellow"/>
        </w:rPr>
        <w:t>_____</w:t>
      </w:r>
      <w:r>
        <w:rPr>
          <w:rFonts w:ascii="Times New Roman" w:hAnsi="Times New Roman" w:cs="Times New Roman"/>
          <w:bCs/>
          <w:sz w:val="24"/>
          <w:szCs w:val="24"/>
        </w:rPr>
        <w:t xml:space="preserve"> месяцев </w:t>
      </w:r>
      <w:proofErr w:type="gramStart"/>
      <w:r>
        <w:rPr>
          <w:rFonts w:ascii="Times New Roman" w:hAnsi="Times New Roman" w:cs="Times New Roman"/>
          <w:bCs/>
          <w:sz w:val="24"/>
          <w:szCs w:val="24"/>
        </w:rPr>
        <w:t>с даты подписания</w:t>
      </w:r>
      <w:proofErr w:type="gramEnd"/>
      <w:r>
        <w:rPr>
          <w:rFonts w:ascii="Times New Roman" w:hAnsi="Times New Roman" w:cs="Times New Roman"/>
          <w:bCs/>
          <w:sz w:val="24"/>
          <w:szCs w:val="24"/>
        </w:rPr>
        <w:t xml:space="preserve"> Сторонами товарной накладной (ТОРГ-12)</w:t>
      </w:r>
      <w:r>
        <w:t xml:space="preserve"> </w:t>
      </w:r>
      <w:r>
        <w:rPr>
          <w:rFonts w:ascii="Times New Roman" w:hAnsi="Times New Roman" w:cs="Times New Roman"/>
          <w:sz w:val="24"/>
          <w:szCs w:val="24"/>
        </w:rPr>
        <w:t>или универсального передаточного документа (УПД)</w:t>
      </w:r>
      <w:r>
        <w:rPr>
          <w:rFonts w:ascii="Times New Roman" w:hAnsi="Times New Roman" w:cs="Times New Roman"/>
          <w:bCs/>
          <w:sz w:val="24"/>
          <w:szCs w:val="24"/>
        </w:rPr>
        <w:t>.</w:t>
      </w:r>
      <w:r>
        <w:rPr>
          <w:rFonts w:ascii="Times New Roman" w:hAnsi="Times New Roman" w:cs="Times New Roman"/>
          <w:bCs/>
          <w:i/>
          <w:iCs/>
          <w:sz w:val="24"/>
          <w:szCs w:val="24"/>
          <w:vertAlign w:val="superscript"/>
        </w:rPr>
        <w:t xml:space="preserve">                 </w:t>
      </w:r>
    </w:p>
    <w:p w:rsidR="00AC1840" w:rsidRDefault="00AC1840" w:rsidP="0096582C">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7.3. 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в течение гарантийного периода Товар или его отдельные части (узлы) станут непригодными для дальнейшего использования, Поставщик производит бесплатный гарантийный ремонт Товара, включая замену непригодных для использования частей (узлов) Товара. </w:t>
      </w:r>
    </w:p>
    <w:p w:rsidR="00AC1840" w:rsidRDefault="00AC1840" w:rsidP="0096582C">
      <w:pPr>
        <w:ind w:firstLine="567"/>
        <w:jc w:val="both"/>
      </w:pPr>
      <w:r>
        <w:t>7.4. Покупатель направляет Поставщику уведомление о необходимости проведения гарантийного ремонта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rsidR="00AC1840" w:rsidRDefault="00AC1840" w:rsidP="0096582C">
      <w:pPr>
        <w:shd w:val="clear" w:color="auto" w:fill="FFFFFF"/>
        <w:tabs>
          <w:tab w:val="left" w:pos="1272"/>
        </w:tabs>
        <w:ind w:firstLine="567"/>
        <w:jc w:val="both"/>
      </w:pPr>
      <w:r>
        <w:t>7.5. Поставщик обязан провести гарантийный ремонт Товара в течение</w:t>
      </w:r>
      <w:r>
        <w:br/>
        <w:t xml:space="preserve">30 календарных дней </w:t>
      </w:r>
      <w:proofErr w:type="gramStart"/>
      <w:r>
        <w:t>с даты получения</w:t>
      </w:r>
      <w:proofErr w:type="gramEnd"/>
      <w:r>
        <w:t xml:space="preserve"> уведомления Покупателя.</w:t>
      </w:r>
    </w:p>
    <w:p w:rsidR="00AC1840" w:rsidRDefault="00AC1840" w:rsidP="0096582C">
      <w:pPr>
        <w:shd w:val="clear" w:color="auto" w:fill="FFFFFF"/>
        <w:ind w:firstLine="567"/>
        <w:jc w:val="both"/>
      </w:pPr>
      <w:r>
        <w:t>Транспортные расходы Поставщика, связанные с проведением гарантийного ремонта Товара, Покупателем не возмещаются.</w:t>
      </w:r>
    </w:p>
    <w:p w:rsidR="00AC1840" w:rsidRDefault="00AC1840" w:rsidP="0096582C">
      <w:pPr>
        <w:pStyle w:val="aff3"/>
        <w:ind w:firstLine="567"/>
        <w:jc w:val="both"/>
        <w:rPr>
          <w:sz w:val="24"/>
          <w:szCs w:val="24"/>
        </w:rPr>
      </w:pPr>
      <w:r>
        <w:rPr>
          <w:sz w:val="24"/>
          <w:szCs w:val="24"/>
        </w:rPr>
        <w:t>7.6. 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Покупатель не мог использовать Товар.</w:t>
      </w:r>
    </w:p>
    <w:p w:rsidR="00AC1840" w:rsidRDefault="00AC1840" w:rsidP="0096582C">
      <w:pPr>
        <w:pStyle w:val="aff3"/>
        <w:ind w:firstLine="567"/>
        <w:jc w:val="both"/>
        <w:rPr>
          <w:sz w:val="24"/>
          <w:szCs w:val="24"/>
        </w:rPr>
      </w:pPr>
      <w:r>
        <w:rPr>
          <w:sz w:val="24"/>
          <w:szCs w:val="24"/>
        </w:rPr>
        <w:t xml:space="preserve">7.7. Покупатель вправе произвести ремонт Товара своими силами с </w:t>
      </w:r>
      <w:proofErr w:type="gramStart"/>
      <w:r>
        <w:rPr>
          <w:sz w:val="24"/>
          <w:szCs w:val="24"/>
        </w:rPr>
        <w:t>последующем</w:t>
      </w:r>
      <w:proofErr w:type="gramEnd"/>
      <w:r>
        <w:rPr>
          <w:sz w:val="24"/>
          <w:szCs w:val="24"/>
        </w:rPr>
        <w:t xml:space="preserve"> возмещением Поставщиком понесенных Покупателем расходов, при этом Покупатель направляет Поставщику соответствующее уведомление о проведении ремонта своими силами. Поставщик производит возмещение понесенных Покупателем расходов на ремонт Товара в течение 5 (пяти) банковских дней </w:t>
      </w:r>
      <w:proofErr w:type="gramStart"/>
      <w:r>
        <w:rPr>
          <w:sz w:val="24"/>
          <w:szCs w:val="24"/>
        </w:rPr>
        <w:t>с даты направления</w:t>
      </w:r>
      <w:proofErr w:type="gramEnd"/>
      <w:r>
        <w:rPr>
          <w:sz w:val="24"/>
          <w:szCs w:val="24"/>
        </w:rPr>
        <w:t xml:space="preserve"> Покупателем уведомления о возмещении понесенных расходов с приложением подтверждающих документов.</w:t>
      </w:r>
    </w:p>
    <w:p w:rsidR="00AC1840" w:rsidRDefault="00AC1840" w:rsidP="0096582C">
      <w:pPr>
        <w:ind w:firstLine="567"/>
        <w:jc w:val="both"/>
      </w:pPr>
      <w:r>
        <w:lastRenderedPageBreak/>
        <w:t>7.8. 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rsidR="00AC1840" w:rsidRDefault="00AC1840" w:rsidP="0096582C">
      <w:pPr>
        <w:widowControl w:val="0"/>
        <w:autoSpaceDE w:val="0"/>
        <w:autoSpaceDN w:val="0"/>
        <w:adjustRightInd w:val="0"/>
        <w:spacing w:after="40"/>
        <w:jc w:val="both"/>
      </w:pPr>
    </w:p>
    <w:p w:rsidR="00AC1840" w:rsidRDefault="00AC1840" w:rsidP="0096582C">
      <w:pPr>
        <w:jc w:val="center"/>
        <w:rPr>
          <w:b/>
          <w:bCs/>
        </w:rPr>
      </w:pPr>
      <w:r>
        <w:rPr>
          <w:b/>
          <w:bCs/>
        </w:rPr>
        <w:t>8. Ответственность Сторон</w:t>
      </w:r>
    </w:p>
    <w:p w:rsidR="00AC1840" w:rsidRDefault="00AC1840" w:rsidP="0096582C">
      <w:pPr>
        <w:ind w:firstLine="567"/>
        <w:jc w:val="both"/>
      </w:pPr>
      <w:r>
        <w:t>8.1.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AC1840" w:rsidRDefault="00AC1840" w:rsidP="0096582C">
      <w:pPr>
        <w:pStyle w:val="aff9"/>
        <w:ind w:firstLine="567"/>
        <w:jc w:val="both"/>
        <w:rPr>
          <w:rFonts w:ascii="Times New Roman" w:hAnsi="Times New Roman"/>
          <w:sz w:val="24"/>
          <w:szCs w:val="24"/>
        </w:rPr>
      </w:pPr>
      <w:r>
        <w:rPr>
          <w:rFonts w:ascii="Times New Roman" w:hAnsi="Times New Roman"/>
          <w:sz w:val="24"/>
          <w:szCs w:val="24"/>
        </w:rPr>
        <w:t>8.2.</w:t>
      </w:r>
      <w:r>
        <w:rPr>
          <w:rFonts w:ascii="Times New Roman" w:hAnsi="Times New Roman"/>
          <w:b/>
          <w:sz w:val="24"/>
          <w:szCs w:val="24"/>
        </w:rPr>
        <w:t xml:space="preserve">  </w:t>
      </w:r>
      <w:r>
        <w:rPr>
          <w:rFonts w:ascii="Times New Roman" w:hAnsi="Times New Roman"/>
          <w:sz w:val="24"/>
          <w:szCs w:val="24"/>
        </w:rPr>
        <w:t>В случае несоблюдения сроков поставки Товара Покупатель вправе потребовать от Поставщика уплаты неустойки в виде пени в размере 0,1% процента от стоимости не поставленного в срок Товара за каждый день просрочки.</w:t>
      </w:r>
    </w:p>
    <w:p w:rsidR="00AC1840" w:rsidRDefault="00AC1840" w:rsidP="0096582C">
      <w:pPr>
        <w:ind w:firstLine="709"/>
        <w:jc w:val="both"/>
      </w:pPr>
      <w:r>
        <w:t>8.3. Указанная в пункте 8.2 настоящего Договора неустойка может быть взыскана Покупателем путем удержания причитающейся суммы неустойки из суммы, подлежащей оплате Поставщику по настоящему Договору. Если Покупатель по какой-либо причине не удержит сумму неустойки, Поставщик обязуется уплатить такую сумму по первому письменному требованию Покупателя.</w:t>
      </w:r>
    </w:p>
    <w:p w:rsidR="00AC1840" w:rsidRDefault="00AC1840" w:rsidP="0096582C">
      <w:pPr>
        <w:ind w:firstLine="709"/>
        <w:jc w:val="both"/>
      </w:pPr>
    </w:p>
    <w:p w:rsidR="00AC1840" w:rsidRDefault="00AC1840" w:rsidP="0096582C">
      <w:pPr>
        <w:widowControl w:val="0"/>
        <w:autoSpaceDE w:val="0"/>
        <w:autoSpaceDN w:val="0"/>
        <w:adjustRightInd w:val="0"/>
        <w:spacing w:after="60"/>
        <w:ind w:left="360"/>
        <w:jc w:val="center"/>
        <w:rPr>
          <w:b/>
        </w:rPr>
      </w:pPr>
      <w:r>
        <w:rPr>
          <w:b/>
        </w:rPr>
        <w:t>9. Обстоятельства непреодолимой силы</w:t>
      </w:r>
    </w:p>
    <w:p w:rsidR="00AC1840" w:rsidRDefault="00AC1840" w:rsidP="0096582C">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9.1. </w:t>
      </w:r>
      <w:proofErr w:type="gramStart"/>
      <w:r>
        <w:rPr>
          <w:rFonts w:ascii="Times New Roman" w:hAnsi="Times New Roman" w:cs="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AC1840" w:rsidRDefault="00AC1840" w:rsidP="0096582C">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AC1840" w:rsidRDefault="00AC1840" w:rsidP="0096582C">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AC1840" w:rsidRDefault="00AC1840" w:rsidP="0096582C">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9.4.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cs="Times New Roman"/>
          <w:sz w:val="24"/>
          <w:szCs w:val="24"/>
        </w:rPr>
        <w:t>Договор</w:t>
      </w:r>
      <w:proofErr w:type="gramEnd"/>
      <w:r>
        <w:rPr>
          <w:rFonts w:ascii="Times New Roman" w:hAnsi="Times New Roman" w:cs="Times New Roman"/>
          <w:sz w:val="24"/>
          <w:szCs w:val="24"/>
        </w:rPr>
        <w:t xml:space="preserve"> может быть расторгнут по соглашению Сторон.</w:t>
      </w:r>
    </w:p>
    <w:p w:rsidR="00AC1840" w:rsidRDefault="00AC1840" w:rsidP="0096582C">
      <w:pPr>
        <w:pStyle w:val="ConsNormal"/>
        <w:ind w:firstLine="709"/>
        <w:jc w:val="both"/>
        <w:rPr>
          <w:rFonts w:ascii="Times New Roman" w:hAnsi="Times New Roman" w:cs="Times New Roman"/>
          <w:sz w:val="24"/>
          <w:szCs w:val="24"/>
        </w:rPr>
      </w:pPr>
    </w:p>
    <w:p w:rsidR="00AC1840" w:rsidRDefault="00AC1840" w:rsidP="0096582C">
      <w:pPr>
        <w:pStyle w:val="aff6"/>
        <w:widowControl w:val="0"/>
        <w:autoSpaceDE w:val="0"/>
        <w:autoSpaceDN w:val="0"/>
        <w:adjustRightInd w:val="0"/>
        <w:ind w:left="0"/>
        <w:jc w:val="center"/>
      </w:pPr>
      <w:r>
        <w:rPr>
          <w:b/>
        </w:rPr>
        <w:t>10. Разрешение споров</w:t>
      </w:r>
    </w:p>
    <w:p w:rsidR="00AC1840" w:rsidRDefault="00AC1840" w:rsidP="0096582C">
      <w:pPr>
        <w:widowControl w:val="0"/>
        <w:autoSpaceDE w:val="0"/>
        <w:autoSpaceDN w:val="0"/>
        <w:adjustRightInd w:val="0"/>
        <w:ind w:firstLine="567"/>
        <w:jc w:val="both"/>
      </w:pPr>
      <w:r>
        <w:t xml:space="preserve">10.1. Все споры, возникающие при исполнении настоящего Договора, решаются Сторонами путем переговоров, которые могут </w:t>
      </w:r>
      <w:proofErr w:type="gramStart"/>
      <w:r>
        <w:t>проводится</w:t>
      </w:r>
      <w:proofErr w:type="gramEnd"/>
      <w:r>
        <w:t xml:space="preserve"> в том числе, путем отправления писем по почте, обмена факсимильными сообщениями.</w:t>
      </w:r>
    </w:p>
    <w:p w:rsidR="00AC1840" w:rsidRDefault="00AC1840" w:rsidP="0096582C">
      <w:pPr>
        <w:widowControl w:val="0"/>
        <w:autoSpaceDE w:val="0"/>
        <w:autoSpaceDN w:val="0"/>
        <w:adjustRightInd w:val="0"/>
        <w:ind w:firstLine="567"/>
        <w:jc w:val="both"/>
      </w:pPr>
      <w:r>
        <w:t xml:space="preserve">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t>с даты получения</w:t>
      </w:r>
      <w:proofErr w:type="gramEnd"/>
      <w:r>
        <w:t xml:space="preserve">. </w:t>
      </w:r>
    </w:p>
    <w:p w:rsidR="00AC1840" w:rsidRDefault="00AC1840" w:rsidP="0096582C">
      <w:pPr>
        <w:pStyle w:val="ConsNormal"/>
        <w:ind w:firstLine="0"/>
        <w:jc w:val="both"/>
        <w:rPr>
          <w:rFonts w:ascii="Times New Roman" w:hAnsi="Times New Roman" w:cs="Times New Roman"/>
          <w:sz w:val="24"/>
          <w:szCs w:val="24"/>
        </w:rPr>
      </w:pPr>
      <w:r>
        <w:rPr>
          <w:rFonts w:ascii="Times New Roman" w:hAnsi="Times New Roman" w:cs="Times New Roman"/>
          <w:sz w:val="24"/>
          <w:szCs w:val="24"/>
        </w:rPr>
        <w:t xml:space="preserve">         10.3. 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споры не урегулированы Сторонами с помощью   переговоров и в претензионном порядке, то они передаются заинтересованной Стороной в </w:t>
      </w:r>
      <w:r>
        <w:rPr>
          <w:rFonts w:ascii="Times New Roman" w:hAnsi="Times New Roman" w:cs="Times New Roman"/>
          <w:sz w:val="24"/>
          <w:szCs w:val="24"/>
        </w:rPr>
        <w:br/>
        <w:t>Арбитражный Суд Нижегородской области.</w:t>
      </w:r>
    </w:p>
    <w:p w:rsidR="00AC1840" w:rsidRDefault="00AC1840" w:rsidP="0096582C">
      <w:pPr>
        <w:pStyle w:val="ConsNormal"/>
        <w:ind w:firstLine="0"/>
        <w:jc w:val="both"/>
        <w:rPr>
          <w:rFonts w:ascii="Times New Roman" w:hAnsi="Times New Roman" w:cs="Times New Roman"/>
          <w:sz w:val="24"/>
          <w:szCs w:val="24"/>
        </w:rPr>
      </w:pPr>
    </w:p>
    <w:p w:rsidR="00AC1840" w:rsidRDefault="00AC1840" w:rsidP="0096582C">
      <w:pPr>
        <w:pStyle w:val="ConsNormal"/>
        <w:ind w:firstLine="567"/>
        <w:jc w:val="center"/>
        <w:rPr>
          <w:rFonts w:ascii="Times New Roman" w:hAnsi="Times New Roman" w:cs="Times New Roman"/>
          <w:b/>
          <w:sz w:val="24"/>
          <w:szCs w:val="24"/>
        </w:rPr>
      </w:pPr>
      <w:r>
        <w:rPr>
          <w:rFonts w:ascii="Times New Roman" w:hAnsi="Times New Roman" w:cs="Times New Roman"/>
          <w:b/>
          <w:sz w:val="24"/>
          <w:szCs w:val="24"/>
        </w:rPr>
        <w:t>11. Порядок внесения</w:t>
      </w:r>
    </w:p>
    <w:p w:rsidR="00AC1840" w:rsidRDefault="00AC1840" w:rsidP="0096582C">
      <w:pPr>
        <w:pStyle w:val="ConsNormal"/>
        <w:ind w:firstLine="567"/>
        <w:jc w:val="center"/>
        <w:rPr>
          <w:rFonts w:ascii="Times New Roman" w:hAnsi="Times New Roman" w:cs="Times New Roman"/>
          <w:b/>
          <w:sz w:val="24"/>
          <w:szCs w:val="24"/>
        </w:rPr>
      </w:pPr>
      <w:r>
        <w:rPr>
          <w:rFonts w:ascii="Times New Roman" w:hAnsi="Times New Roman" w:cs="Times New Roman"/>
          <w:b/>
          <w:sz w:val="24"/>
          <w:szCs w:val="24"/>
        </w:rPr>
        <w:t>изменений, дополнений в Договор и его расторжения</w:t>
      </w:r>
    </w:p>
    <w:p w:rsidR="00AC1840" w:rsidRDefault="00AC1840" w:rsidP="0096582C">
      <w:pPr>
        <w:pStyle w:val="ConsNormal"/>
        <w:ind w:firstLine="708"/>
        <w:jc w:val="both"/>
        <w:rPr>
          <w:rFonts w:ascii="Times New Roman" w:hAnsi="Times New Roman" w:cs="Times New Roman"/>
          <w:sz w:val="24"/>
          <w:szCs w:val="24"/>
        </w:rPr>
      </w:pPr>
      <w:r>
        <w:rPr>
          <w:rFonts w:ascii="Times New Roman" w:hAnsi="Times New Roman" w:cs="Times New Roman"/>
          <w:sz w:val="24"/>
          <w:szCs w:val="24"/>
        </w:rPr>
        <w:lastRenderedPageBreak/>
        <w:t>11.1. В настоящий Договор могут быть внесены изменения и дополнения, которые оформляются дополнительными соглашениями к настоящему Договору.</w:t>
      </w:r>
    </w:p>
    <w:p w:rsidR="00AC1840" w:rsidRDefault="00AC1840" w:rsidP="0096582C">
      <w:pPr>
        <w:pStyle w:val="ConsNormal"/>
        <w:ind w:firstLine="708"/>
        <w:jc w:val="both"/>
        <w:rPr>
          <w:rFonts w:ascii="Times New Roman" w:hAnsi="Times New Roman" w:cs="Times New Roman"/>
          <w:sz w:val="24"/>
          <w:szCs w:val="24"/>
        </w:rPr>
      </w:pPr>
      <w:r>
        <w:rPr>
          <w:rFonts w:ascii="Times New Roman" w:hAnsi="Times New Roman" w:cs="Times New Roman"/>
          <w:sz w:val="24"/>
          <w:szCs w:val="24"/>
        </w:rPr>
        <w:t xml:space="preserve">11.2. Настоящий договор </w:t>
      </w:r>
      <w:proofErr w:type="gramStart"/>
      <w:r>
        <w:rPr>
          <w:rFonts w:ascii="Times New Roman" w:hAnsi="Times New Roman" w:cs="Times New Roman"/>
          <w:sz w:val="24"/>
          <w:szCs w:val="24"/>
        </w:rPr>
        <w:t>может быть досрочно расторгнут</w:t>
      </w:r>
      <w:proofErr w:type="gramEnd"/>
      <w:r>
        <w:rPr>
          <w:rFonts w:ascii="Times New Roman" w:hAnsi="Times New Roman" w:cs="Times New Roman"/>
          <w:sz w:val="24"/>
          <w:szCs w:val="24"/>
        </w:rPr>
        <w:t xml:space="preserve"> по основаниям, предусмотренным действующим законодательством и настоящим Договором.</w:t>
      </w:r>
    </w:p>
    <w:p w:rsidR="00AC1840" w:rsidRDefault="00AC1840" w:rsidP="0096582C">
      <w:pPr>
        <w:pStyle w:val="ConsNormal"/>
        <w:ind w:firstLine="708"/>
        <w:jc w:val="both"/>
        <w:rPr>
          <w:rFonts w:ascii="Times New Roman" w:hAnsi="Times New Roman" w:cs="Times New Roman"/>
          <w:sz w:val="24"/>
          <w:szCs w:val="24"/>
        </w:rPr>
      </w:pPr>
      <w:r>
        <w:rPr>
          <w:rFonts w:ascii="Times New Roman" w:hAnsi="Times New Roman" w:cs="Times New Roman"/>
          <w:sz w:val="24"/>
          <w:szCs w:val="24"/>
        </w:rPr>
        <w:t xml:space="preserve">11.3. Настоящий Договор может быть досрочно расторгнут Покупателем во внесудебном порядке в любой момент путём направления письменного уведомления о расторжении настоящего Договора Поставщику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45 (Сорок пять)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AC1840" w:rsidRDefault="00AC1840" w:rsidP="0096582C">
      <w:pPr>
        <w:pStyle w:val="ConsNormal"/>
        <w:ind w:firstLine="709"/>
        <w:jc w:val="both"/>
        <w:rPr>
          <w:rFonts w:ascii="Times New Roman" w:hAnsi="Times New Roman" w:cs="Times New Roman"/>
          <w:i/>
          <w:sz w:val="24"/>
          <w:szCs w:val="24"/>
        </w:rPr>
      </w:pPr>
    </w:p>
    <w:p w:rsidR="00AC1840" w:rsidRDefault="00AC1840" w:rsidP="0096582C">
      <w:pPr>
        <w:tabs>
          <w:tab w:val="left" w:pos="0"/>
        </w:tabs>
        <w:jc w:val="center"/>
        <w:rPr>
          <w:b/>
        </w:rPr>
      </w:pPr>
      <w:r>
        <w:rPr>
          <w:b/>
        </w:rPr>
        <w:t>12. Срок действия Договора</w:t>
      </w:r>
    </w:p>
    <w:p w:rsidR="00AC1840" w:rsidRDefault="00AC1840" w:rsidP="0096582C">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 xml:space="preserve">12.1. Настоящий Договор вступает в силу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подписания Сторонами и действует до полного исполнения обязательств по договору, а в части взаиморасчетов до полного исполнения Сторонами обязательств.</w:t>
      </w:r>
    </w:p>
    <w:p w:rsidR="00AC1840" w:rsidRDefault="00AC1840" w:rsidP="0096582C">
      <w:pPr>
        <w:pStyle w:val="ConsNormal"/>
        <w:ind w:firstLine="709"/>
        <w:jc w:val="both"/>
        <w:rPr>
          <w:rFonts w:ascii="Times New Roman" w:hAnsi="Times New Roman" w:cs="Times New Roman"/>
          <w:b/>
          <w:bCs/>
          <w:sz w:val="24"/>
          <w:szCs w:val="24"/>
        </w:rPr>
      </w:pPr>
    </w:p>
    <w:p w:rsidR="00AC1840" w:rsidRDefault="00AC1840" w:rsidP="0096582C">
      <w:pPr>
        <w:autoSpaceDE w:val="0"/>
        <w:autoSpaceDN w:val="0"/>
        <w:spacing w:line="276" w:lineRule="auto"/>
        <w:ind w:firstLine="709"/>
        <w:jc w:val="center"/>
      </w:pPr>
      <w:r>
        <w:rPr>
          <w:b/>
        </w:rPr>
        <w:t xml:space="preserve">13. </w:t>
      </w:r>
      <w:proofErr w:type="spellStart"/>
      <w:r>
        <w:rPr>
          <w:b/>
        </w:rPr>
        <w:t>Антикоррупционная</w:t>
      </w:r>
      <w:proofErr w:type="spellEnd"/>
      <w:r>
        <w:rPr>
          <w:b/>
        </w:rPr>
        <w:t xml:space="preserve"> оговорка</w:t>
      </w:r>
    </w:p>
    <w:p w:rsidR="00AC1840" w:rsidRDefault="00AC1840" w:rsidP="0096582C">
      <w:pPr>
        <w:autoSpaceDE w:val="0"/>
        <w:autoSpaceDN w:val="0"/>
        <w:ind w:firstLine="709"/>
        <w:jc w:val="both"/>
      </w:pPr>
      <w:r>
        <w:t xml:space="preserve">13.1.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AC1840" w:rsidRDefault="00AC1840" w:rsidP="0096582C">
      <w:pPr>
        <w:autoSpaceDE w:val="0"/>
        <w:autoSpaceDN w:val="0"/>
        <w:ind w:firstLine="709"/>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AC1840" w:rsidRDefault="00AC1840" w:rsidP="0096582C">
      <w:pPr>
        <w:autoSpaceDE w:val="0"/>
        <w:autoSpaceDN w:val="0"/>
        <w:ind w:firstLine="709"/>
        <w:jc w:val="both"/>
      </w:pPr>
      <w:r>
        <w:t xml:space="preserve">13.2. В случае возникновения у Стороны подозрений, что произошло или может произойти нарушение каких-либо положений пункта 13.1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13.1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AC1840" w:rsidRDefault="00AC1840" w:rsidP="0096582C">
      <w:pPr>
        <w:autoSpaceDE w:val="0"/>
        <w:autoSpaceDN w:val="0"/>
        <w:ind w:firstLine="709"/>
        <w:jc w:val="both"/>
      </w:pPr>
      <w:r>
        <w:t xml:space="preserve">Каналы уведомления Поставщика о нарушениях каких-либо положений пункта 13.1 настоящего Договора: тел. </w:t>
      </w:r>
      <w:r>
        <w:rPr>
          <w:highlight w:val="yellow"/>
        </w:rPr>
        <w:t>__________________</w:t>
      </w:r>
      <w:r>
        <w:t xml:space="preserve">, официальный сайт </w:t>
      </w:r>
      <w:r>
        <w:rPr>
          <w:highlight w:val="yellow"/>
        </w:rPr>
        <w:t>_______________</w:t>
      </w:r>
      <w:r>
        <w:t xml:space="preserve"> (для заполнения специальной формы).</w:t>
      </w:r>
    </w:p>
    <w:p w:rsidR="00AC1840" w:rsidRDefault="00AC1840" w:rsidP="0096582C">
      <w:pPr>
        <w:autoSpaceDE w:val="0"/>
        <w:autoSpaceDN w:val="0"/>
        <w:ind w:firstLine="709"/>
        <w:jc w:val="both"/>
      </w:pPr>
      <w:r>
        <w:t xml:space="preserve">Каналы уведомления Покупателя о нарушениях каких-либо положений пункта 13.1 настоящего Договора: 8 (495) 788-17-17, официальный сайт </w:t>
      </w:r>
      <w:r>
        <w:rPr>
          <w:lang w:val="en-US"/>
        </w:rPr>
        <w:t>www</w:t>
      </w:r>
      <w:r>
        <w:t>.</w:t>
      </w:r>
      <w:proofErr w:type="spellStart"/>
      <w:r>
        <w:rPr>
          <w:lang w:val="en-US"/>
        </w:rPr>
        <w:t>trcont</w:t>
      </w:r>
      <w:proofErr w:type="spellEnd"/>
      <w:r>
        <w:t>.</w:t>
      </w:r>
      <w:proofErr w:type="spellStart"/>
      <w:r>
        <w:rPr>
          <w:lang w:val="en-US"/>
        </w:rPr>
        <w:t>ru</w:t>
      </w:r>
      <w:proofErr w:type="spellEnd"/>
      <w:r>
        <w:t>.</w:t>
      </w:r>
    </w:p>
    <w:p w:rsidR="00AC1840" w:rsidRDefault="00AC1840" w:rsidP="0096582C">
      <w:pPr>
        <w:autoSpaceDE w:val="0"/>
        <w:autoSpaceDN w:val="0"/>
        <w:ind w:firstLine="709"/>
        <w:jc w:val="both"/>
      </w:pPr>
      <w:r>
        <w:t xml:space="preserve">Сторона, получившая уведомление о нарушении каких-либо положений пункта 13.1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AC1840" w:rsidRDefault="00AC1840" w:rsidP="0096582C">
      <w:pPr>
        <w:autoSpaceDE w:val="0"/>
        <w:autoSpaceDN w:val="0"/>
        <w:ind w:firstLine="709"/>
        <w:jc w:val="both"/>
      </w:pPr>
      <w:r>
        <w:t xml:space="preserve">13.3. Стороны гарантируют осуществление надлежащего разбирательства по фактам нарушения положений пункта 13.1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w:t>
      </w:r>
      <w:r>
        <w:lastRenderedPageBreak/>
        <w:t>последствий как для уведомившей Стороны в целом, так и для конкретных работников уведомившей Стороны, сообщивших о факте нарушений. </w:t>
      </w:r>
    </w:p>
    <w:p w:rsidR="00AC1840" w:rsidRDefault="00AC1840" w:rsidP="0096582C">
      <w:pPr>
        <w:autoSpaceDE w:val="0"/>
        <w:autoSpaceDN w:val="0"/>
        <w:ind w:firstLine="709"/>
        <w:jc w:val="both"/>
      </w:pPr>
      <w:r>
        <w:t xml:space="preserve">13.4. В случае подтверждения факта нарушения одной Стороной положений пункта 13.1 настоящего Договора и/или неполучения другой Стороной информации об итогах рассмотрения уведомления о нарушении в соответствии с пунктом 13.2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календарных дней до даты прекращения действия настоящего Договора. </w:t>
      </w:r>
    </w:p>
    <w:p w:rsidR="00AC1840" w:rsidRDefault="00AC1840" w:rsidP="0096582C">
      <w:pPr>
        <w:autoSpaceDE w:val="0"/>
        <w:autoSpaceDN w:val="0"/>
        <w:spacing w:line="276" w:lineRule="auto"/>
        <w:ind w:firstLine="709"/>
        <w:jc w:val="center"/>
        <w:rPr>
          <w:b/>
        </w:rPr>
      </w:pPr>
    </w:p>
    <w:p w:rsidR="00AC1840" w:rsidRDefault="00AC1840" w:rsidP="0096582C">
      <w:pPr>
        <w:autoSpaceDE w:val="0"/>
        <w:autoSpaceDN w:val="0"/>
        <w:spacing w:line="276" w:lineRule="auto"/>
        <w:ind w:firstLine="709"/>
        <w:jc w:val="center"/>
        <w:rPr>
          <w:b/>
        </w:rPr>
      </w:pPr>
      <w:r>
        <w:rPr>
          <w:b/>
        </w:rPr>
        <w:t>14. Гарантии и заверения Поставщика</w:t>
      </w:r>
    </w:p>
    <w:p w:rsidR="00AC1840" w:rsidRDefault="00AC1840" w:rsidP="00AC1840">
      <w:pPr>
        <w:pStyle w:val="aff6"/>
        <w:numPr>
          <w:ilvl w:val="1"/>
          <w:numId w:val="56"/>
        </w:numPr>
        <w:suppressAutoHyphens w:val="0"/>
        <w:spacing w:after="200"/>
        <w:ind w:left="0" w:firstLine="709"/>
        <w:contextualSpacing/>
        <w:jc w:val="both"/>
      </w:pPr>
      <w:r>
        <w:t>Поставщик настоящим заверяет Покупателя и гарантирует, что на дату заключения настоящего Договора:</w:t>
      </w:r>
    </w:p>
    <w:p w:rsidR="00AC1840" w:rsidRDefault="00AC1840" w:rsidP="00AC1840">
      <w:pPr>
        <w:pStyle w:val="aff6"/>
        <w:numPr>
          <w:ilvl w:val="2"/>
          <w:numId w:val="56"/>
        </w:numPr>
        <w:suppressAutoHyphens w:val="0"/>
        <w:spacing w:after="200"/>
        <w:ind w:left="0" w:firstLine="709"/>
        <w:contextualSpacing/>
        <w:jc w:val="both"/>
      </w:pPr>
      <w:r>
        <w:t xml:space="preserve">Поставщик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AC1840" w:rsidRDefault="00AC1840" w:rsidP="00AC1840">
      <w:pPr>
        <w:pStyle w:val="aff6"/>
        <w:numPr>
          <w:ilvl w:val="2"/>
          <w:numId w:val="56"/>
        </w:numPr>
        <w:suppressAutoHyphens w:val="0"/>
        <w:spacing w:after="200"/>
        <w:ind w:left="0" w:firstLine="709"/>
        <w:contextualSpacing/>
        <w:jc w:val="both"/>
      </w:pPr>
      <w: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AC1840" w:rsidRDefault="00AC1840" w:rsidP="00AC1840">
      <w:pPr>
        <w:pStyle w:val="aff6"/>
        <w:numPr>
          <w:ilvl w:val="2"/>
          <w:numId w:val="56"/>
        </w:numPr>
        <w:suppressAutoHyphens w:val="0"/>
        <w:spacing w:after="200"/>
        <w:ind w:left="0" w:firstLine="709"/>
        <w:contextualSpacing/>
        <w:jc w:val="both"/>
      </w:pPr>
      <w:r>
        <w:t>настоящий Договор от имени Поставщика подписан лицом, которое надлежащим образом уполномочено совершать такие действия;</w:t>
      </w:r>
    </w:p>
    <w:p w:rsidR="00AC1840" w:rsidRDefault="00AC1840" w:rsidP="00AC1840">
      <w:pPr>
        <w:pStyle w:val="aff6"/>
        <w:numPr>
          <w:ilvl w:val="2"/>
          <w:numId w:val="56"/>
        </w:numPr>
        <w:suppressAutoHyphens w:val="0"/>
        <w:spacing w:after="20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AC1840" w:rsidRDefault="00AC1840" w:rsidP="00AC1840">
      <w:pPr>
        <w:pStyle w:val="aff6"/>
        <w:numPr>
          <w:ilvl w:val="2"/>
          <w:numId w:val="56"/>
        </w:numPr>
        <w:suppressAutoHyphens w:val="0"/>
        <w:spacing w:after="200"/>
        <w:ind w:left="0" w:firstLine="709"/>
        <w:contextualSpacing/>
        <w:jc w:val="both"/>
      </w:pPr>
      <w:r>
        <w:t>не существует каких-либо обстоятельств, которые ограничивают, запрещают исполнение Поставщиком обязательств по настоящему Договору.</w:t>
      </w:r>
    </w:p>
    <w:p w:rsidR="00AC1840" w:rsidRDefault="00AC1840" w:rsidP="0096582C">
      <w:pPr>
        <w:pStyle w:val="ConsNormal"/>
        <w:ind w:firstLine="567"/>
        <w:jc w:val="center"/>
        <w:rPr>
          <w:rFonts w:ascii="Times New Roman" w:hAnsi="Times New Roman" w:cs="Times New Roman"/>
          <w:b/>
          <w:bCs/>
          <w:sz w:val="24"/>
          <w:szCs w:val="24"/>
        </w:rPr>
      </w:pPr>
    </w:p>
    <w:p w:rsidR="00AC1840" w:rsidRDefault="00AC1840" w:rsidP="0096582C">
      <w:pPr>
        <w:pStyle w:val="ConsNormal"/>
        <w:ind w:firstLine="567"/>
        <w:jc w:val="center"/>
        <w:rPr>
          <w:rFonts w:ascii="Times New Roman" w:hAnsi="Times New Roman" w:cs="Times New Roman"/>
          <w:b/>
          <w:bCs/>
          <w:sz w:val="24"/>
          <w:szCs w:val="24"/>
        </w:rPr>
      </w:pPr>
      <w:r>
        <w:rPr>
          <w:rFonts w:ascii="Times New Roman" w:hAnsi="Times New Roman" w:cs="Times New Roman"/>
          <w:b/>
          <w:bCs/>
          <w:sz w:val="24"/>
          <w:szCs w:val="24"/>
        </w:rPr>
        <w:t>15. Прочие условия</w:t>
      </w:r>
    </w:p>
    <w:p w:rsidR="00AC1840" w:rsidRDefault="00AC1840" w:rsidP="0096582C">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 xml:space="preserve">15.1. В случае изменения у </w:t>
      </w:r>
      <w:proofErr w:type="gramStart"/>
      <w:r>
        <w:rPr>
          <w:rFonts w:ascii="Times New Roman" w:hAnsi="Times New Roman" w:cs="Times New Roman"/>
          <w:sz w:val="24"/>
          <w:szCs w:val="24"/>
        </w:rPr>
        <w:t>какой-либо</w:t>
      </w:r>
      <w:proofErr w:type="gramEnd"/>
      <w:r>
        <w:rPr>
          <w:rFonts w:ascii="Times New Roman" w:hAnsi="Times New Roman" w:cs="Times New Roman"/>
          <w:sz w:val="24"/>
          <w:szCs w:val="24"/>
        </w:rPr>
        <w:t xml:space="preserve">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AC1840" w:rsidRDefault="00AC1840" w:rsidP="0096582C">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15.2. Передача прав и обязанностей Поставщика третьим лицам не допускается без письменного согласия Покупателя.</w:t>
      </w:r>
    </w:p>
    <w:p w:rsidR="00AC1840" w:rsidRDefault="00AC1840" w:rsidP="0096582C">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15.3. Все приложения к настоящему Договору являются его неотъемлемыми частями.</w:t>
      </w:r>
    </w:p>
    <w:p w:rsidR="00AC1840" w:rsidRDefault="00AC1840" w:rsidP="0096582C">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15.4. Все вопросы, не предусмотренные настоящим Договором, регулируются законодательством Российской Федерации.</w:t>
      </w:r>
    </w:p>
    <w:p w:rsidR="00AC1840" w:rsidRDefault="00AC1840" w:rsidP="0096582C">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15.5. Настоящий Договор составлен в двух экземплярах, имеющих одинаковую силу, по одному для каждой из Сторон.</w:t>
      </w:r>
    </w:p>
    <w:p w:rsidR="00AC1840" w:rsidRDefault="00AC1840" w:rsidP="0096582C">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15.6. К настоящему Договору прилагается:</w:t>
      </w:r>
    </w:p>
    <w:p w:rsidR="00AC1840" w:rsidRDefault="00AC1840" w:rsidP="0096582C">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15.6.1. Спецификация № 1 (Приложение № 1).</w:t>
      </w:r>
    </w:p>
    <w:p w:rsidR="00AC1840" w:rsidRDefault="00AC1840" w:rsidP="0096582C">
      <w:pPr>
        <w:pStyle w:val="afc"/>
        <w:jc w:val="center"/>
        <w:rPr>
          <w:b/>
          <w:i/>
          <w:sz w:val="24"/>
          <w:szCs w:val="24"/>
        </w:rPr>
      </w:pPr>
    </w:p>
    <w:p w:rsidR="00AC1840" w:rsidRDefault="00AC1840" w:rsidP="0096582C">
      <w:pPr>
        <w:jc w:val="center"/>
      </w:pPr>
      <w:r>
        <w:rPr>
          <w:b/>
        </w:rPr>
        <w:t>11. Юридические адреса и платежные реквизиты Сторон</w:t>
      </w:r>
    </w:p>
    <w:p w:rsidR="00AC1840" w:rsidRDefault="00AC1840" w:rsidP="0096582C">
      <w:pPr>
        <w:pStyle w:val="afc"/>
        <w:rPr>
          <w:color w:val="000000"/>
          <w:spacing w:val="5"/>
        </w:rPr>
      </w:pPr>
      <w:r>
        <w:rPr>
          <w:b/>
        </w:rPr>
        <w:t xml:space="preserve">Поставщик: </w:t>
      </w:r>
      <w:r>
        <w:t xml:space="preserve"> </w:t>
      </w:r>
    </w:p>
    <w:p w:rsidR="00AC1840" w:rsidRDefault="00AC1840" w:rsidP="0096582C">
      <w:pPr>
        <w:rPr>
          <w:b/>
          <w:sz w:val="26"/>
          <w:szCs w:val="26"/>
        </w:rPr>
      </w:pPr>
      <w:r>
        <w:rPr>
          <w:b/>
          <w:sz w:val="26"/>
          <w:szCs w:val="26"/>
        </w:rPr>
        <w:t>Публичное акционерное общество «Центр по перевозке грузов в контейнерах «</w:t>
      </w:r>
      <w:proofErr w:type="spellStart"/>
      <w:r>
        <w:rPr>
          <w:b/>
          <w:sz w:val="26"/>
          <w:szCs w:val="26"/>
        </w:rPr>
        <w:t>ТрансКонтейнер</w:t>
      </w:r>
      <w:proofErr w:type="spellEnd"/>
      <w:r>
        <w:rPr>
          <w:b/>
          <w:sz w:val="26"/>
          <w:szCs w:val="26"/>
        </w:rPr>
        <w:t>» (ПАО «</w:t>
      </w:r>
      <w:proofErr w:type="spellStart"/>
      <w:r>
        <w:rPr>
          <w:b/>
          <w:sz w:val="26"/>
          <w:szCs w:val="26"/>
        </w:rPr>
        <w:t>ТрансКонтейнер</w:t>
      </w:r>
      <w:proofErr w:type="spellEnd"/>
      <w:r>
        <w:rPr>
          <w:b/>
          <w:sz w:val="26"/>
          <w:szCs w:val="26"/>
        </w:rPr>
        <w:t>»)</w:t>
      </w:r>
    </w:p>
    <w:p w:rsidR="00AC1840" w:rsidRDefault="00AC1840" w:rsidP="0096582C">
      <w:pPr>
        <w:rPr>
          <w:sz w:val="26"/>
          <w:szCs w:val="26"/>
        </w:rPr>
      </w:pPr>
      <w:r>
        <w:rPr>
          <w:sz w:val="26"/>
          <w:szCs w:val="26"/>
        </w:rPr>
        <w:t xml:space="preserve">ИНН 7708591995     </w:t>
      </w:r>
    </w:p>
    <w:p w:rsidR="00AC1840" w:rsidRDefault="00AC1840" w:rsidP="0096582C">
      <w:pPr>
        <w:rPr>
          <w:sz w:val="26"/>
          <w:szCs w:val="26"/>
        </w:rPr>
      </w:pPr>
      <w:r>
        <w:rPr>
          <w:sz w:val="26"/>
          <w:szCs w:val="26"/>
        </w:rPr>
        <w:t>КПП 997650001</w:t>
      </w:r>
    </w:p>
    <w:p w:rsidR="00AC1840" w:rsidRDefault="00AC1840" w:rsidP="0096582C">
      <w:pPr>
        <w:rPr>
          <w:sz w:val="26"/>
          <w:szCs w:val="26"/>
        </w:rPr>
      </w:pPr>
      <w:r>
        <w:rPr>
          <w:sz w:val="26"/>
          <w:szCs w:val="26"/>
        </w:rPr>
        <w:t>Адрес (место нахождения): 125047,</w:t>
      </w:r>
    </w:p>
    <w:p w:rsidR="00AC1840" w:rsidRDefault="00AC1840" w:rsidP="0096582C">
      <w:pPr>
        <w:rPr>
          <w:sz w:val="26"/>
          <w:szCs w:val="26"/>
        </w:rPr>
      </w:pPr>
      <w:r>
        <w:rPr>
          <w:sz w:val="26"/>
          <w:szCs w:val="26"/>
        </w:rPr>
        <w:t xml:space="preserve">г. Москва, </w:t>
      </w:r>
      <w:proofErr w:type="gramStart"/>
      <w:r>
        <w:rPr>
          <w:sz w:val="26"/>
          <w:szCs w:val="26"/>
        </w:rPr>
        <w:t>Оружейный</w:t>
      </w:r>
      <w:proofErr w:type="gramEnd"/>
      <w:r>
        <w:rPr>
          <w:sz w:val="26"/>
          <w:szCs w:val="26"/>
        </w:rPr>
        <w:t xml:space="preserve"> пер., д.19</w:t>
      </w:r>
    </w:p>
    <w:p w:rsidR="00AC1840" w:rsidRDefault="00AC1840" w:rsidP="0096582C">
      <w:pPr>
        <w:rPr>
          <w:b/>
          <w:color w:val="000000"/>
          <w:sz w:val="26"/>
          <w:szCs w:val="26"/>
        </w:rPr>
      </w:pPr>
      <w:r>
        <w:rPr>
          <w:b/>
          <w:color w:val="000000"/>
          <w:sz w:val="26"/>
          <w:szCs w:val="26"/>
        </w:rPr>
        <w:t>Филиал ПАО «</w:t>
      </w:r>
      <w:proofErr w:type="spellStart"/>
      <w:r>
        <w:rPr>
          <w:b/>
          <w:color w:val="000000"/>
          <w:sz w:val="26"/>
          <w:szCs w:val="26"/>
        </w:rPr>
        <w:t>ТрансКонтейнер</w:t>
      </w:r>
      <w:proofErr w:type="spellEnd"/>
      <w:r>
        <w:rPr>
          <w:b/>
          <w:color w:val="000000"/>
          <w:sz w:val="26"/>
          <w:szCs w:val="26"/>
        </w:rPr>
        <w:t>»</w:t>
      </w:r>
    </w:p>
    <w:p w:rsidR="00AC1840" w:rsidRDefault="00AC1840" w:rsidP="0096582C">
      <w:pPr>
        <w:rPr>
          <w:b/>
          <w:sz w:val="26"/>
          <w:szCs w:val="26"/>
        </w:rPr>
      </w:pPr>
      <w:r>
        <w:rPr>
          <w:b/>
          <w:color w:val="000000"/>
          <w:sz w:val="26"/>
          <w:szCs w:val="26"/>
        </w:rPr>
        <w:lastRenderedPageBreak/>
        <w:t>на Горьковской железной дороге</w:t>
      </w:r>
      <w:r>
        <w:rPr>
          <w:b/>
          <w:sz w:val="26"/>
          <w:szCs w:val="26"/>
        </w:rPr>
        <w:t xml:space="preserve"> </w:t>
      </w:r>
    </w:p>
    <w:p w:rsidR="00AC1840" w:rsidRDefault="00AC1840" w:rsidP="0096582C">
      <w:pPr>
        <w:rPr>
          <w:sz w:val="26"/>
          <w:szCs w:val="26"/>
        </w:rPr>
      </w:pPr>
      <w:r>
        <w:rPr>
          <w:sz w:val="26"/>
          <w:szCs w:val="26"/>
        </w:rPr>
        <w:t>КПП (филиала) 525743001</w:t>
      </w:r>
    </w:p>
    <w:p w:rsidR="00AC1840" w:rsidRDefault="00AC1840" w:rsidP="0096582C">
      <w:pPr>
        <w:rPr>
          <w:sz w:val="26"/>
          <w:szCs w:val="26"/>
        </w:rPr>
      </w:pPr>
      <w:r>
        <w:rPr>
          <w:sz w:val="26"/>
          <w:szCs w:val="26"/>
        </w:rPr>
        <w:t xml:space="preserve">Адрес филиала: 603116, </w:t>
      </w:r>
    </w:p>
    <w:p w:rsidR="00AC1840" w:rsidRDefault="00AC1840" w:rsidP="0096582C">
      <w:pPr>
        <w:rPr>
          <w:sz w:val="26"/>
          <w:szCs w:val="26"/>
        </w:rPr>
      </w:pPr>
      <w:r>
        <w:rPr>
          <w:sz w:val="26"/>
          <w:szCs w:val="26"/>
        </w:rPr>
        <w:t>г. Н. Новгород, Московское шоссе, 17А</w:t>
      </w:r>
    </w:p>
    <w:p w:rsidR="00AC1840" w:rsidRDefault="00AC1840" w:rsidP="0096582C">
      <w:pPr>
        <w:shd w:val="clear" w:color="auto" w:fill="FFFFFF"/>
        <w:tabs>
          <w:tab w:val="left" w:pos="4752"/>
        </w:tabs>
        <w:ind w:right="-4817"/>
        <w:rPr>
          <w:sz w:val="26"/>
          <w:szCs w:val="26"/>
        </w:rPr>
      </w:pPr>
      <w:r>
        <w:rPr>
          <w:sz w:val="26"/>
          <w:szCs w:val="26"/>
        </w:rPr>
        <w:t>Тел. (8312) 248-42-53, факс: 275-46-50</w:t>
      </w:r>
    </w:p>
    <w:p w:rsidR="00AC1840" w:rsidRDefault="00AC1840" w:rsidP="0096582C">
      <w:pPr>
        <w:shd w:val="clear" w:color="auto" w:fill="FFFFFF"/>
        <w:tabs>
          <w:tab w:val="left" w:pos="4752"/>
        </w:tabs>
        <w:ind w:right="-4817"/>
        <w:rPr>
          <w:sz w:val="26"/>
          <w:szCs w:val="26"/>
        </w:rPr>
      </w:pPr>
      <w:proofErr w:type="spellStart"/>
      <w:proofErr w:type="gramStart"/>
      <w:r>
        <w:rPr>
          <w:sz w:val="26"/>
          <w:szCs w:val="26"/>
        </w:rPr>
        <w:t>Р</w:t>
      </w:r>
      <w:proofErr w:type="gramEnd"/>
      <w:r>
        <w:rPr>
          <w:sz w:val="26"/>
          <w:szCs w:val="26"/>
        </w:rPr>
        <w:t>\с</w:t>
      </w:r>
      <w:proofErr w:type="spellEnd"/>
      <w:r>
        <w:rPr>
          <w:sz w:val="26"/>
          <w:szCs w:val="26"/>
        </w:rPr>
        <w:t xml:space="preserve"> 40702810600240014351</w:t>
      </w:r>
    </w:p>
    <w:p w:rsidR="00AC1840" w:rsidRDefault="00AC1840" w:rsidP="0096582C">
      <w:pPr>
        <w:shd w:val="clear" w:color="auto" w:fill="FFFFFF"/>
        <w:tabs>
          <w:tab w:val="left" w:pos="4752"/>
        </w:tabs>
        <w:ind w:right="-4817"/>
        <w:rPr>
          <w:sz w:val="26"/>
          <w:szCs w:val="26"/>
        </w:rPr>
      </w:pPr>
      <w:r>
        <w:rPr>
          <w:sz w:val="26"/>
          <w:szCs w:val="26"/>
        </w:rPr>
        <w:t>в филиале ПАО Банка ВТБ</w:t>
      </w:r>
    </w:p>
    <w:p w:rsidR="00AC1840" w:rsidRDefault="00AC1840" w:rsidP="0096582C">
      <w:pPr>
        <w:shd w:val="clear" w:color="auto" w:fill="FFFFFF"/>
        <w:tabs>
          <w:tab w:val="left" w:pos="4752"/>
        </w:tabs>
        <w:ind w:right="-4817"/>
        <w:rPr>
          <w:sz w:val="26"/>
          <w:szCs w:val="26"/>
        </w:rPr>
      </w:pPr>
      <w:r>
        <w:rPr>
          <w:sz w:val="26"/>
          <w:szCs w:val="26"/>
        </w:rPr>
        <w:t xml:space="preserve">в </w:t>
      </w:r>
      <w:proofErr w:type="gramStart"/>
      <w:r>
        <w:rPr>
          <w:sz w:val="26"/>
          <w:szCs w:val="26"/>
        </w:rPr>
        <w:t>г</w:t>
      </w:r>
      <w:proofErr w:type="gramEnd"/>
      <w:r>
        <w:rPr>
          <w:sz w:val="26"/>
          <w:szCs w:val="26"/>
        </w:rPr>
        <w:t>. Нижнем Новгороде</w:t>
      </w:r>
    </w:p>
    <w:p w:rsidR="00AC1840" w:rsidRDefault="00AC1840" w:rsidP="0096582C">
      <w:pPr>
        <w:shd w:val="clear" w:color="auto" w:fill="FFFFFF"/>
        <w:tabs>
          <w:tab w:val="left" w:pos="4752"/>
        </w:tabs>
        <w:ind w:right="-4817"/>
        <w:rPr>
          <w:sz w:val="26"/>
          <w:szCs w:val="26"/>
        </w:rPr>
      </w:pPr>
      <w:proofErr w:type="spellStart"/>
      <w:r>
        <w:rPr>
          <w:sz w:val="26"/>
          <w:szCs w:val="26"/>
        </w:rPr>
        <w:t>К\с</w:t>
      </w:r>
      <w:proofErr w:type="spellEnd"/>
      <w:r>
        <w:rPr>
          <w:sz w:val="26"/>
          <w:szCs w:val="26"/>
        </w:rPr>
        <w:t xml:space="preserve"> 30101810200000000837</w:t>
      </w:r>
    </w:p>
    <w:p w:rsidR="00AC1840" w:rsidRDefault="00AC1840" w:rsidP="0096582C">
      <w:pPr>
        <w:rPr>
          <w:sz w:val="26"/>
          <w:szCs w:val="26"/>
        </w:rPr>
      </w:pPr>
      <w:r>
        <w:rPr>
          <w:sz w:val="26"/>
          <w:szCs w:val="26"/>
        </w:rPr>
        <w:t>БИК 042202837</w:t>
      </w:r>
    </w:p>
    <w:p w:rsidR="00AC1840" w:rsidRDefault="00AC1840" w:rsidP="0096582C">
      <w:pPr>
        <w:pStyle w:val="afc"/>
        <w:rPr>
          <w:b/>
          <w:sz w:val="24"/>
          <w:szCs w:val="24"/>
        </w:rPr>
      </w:pPr>
    </w:p>
    <w:p w:rsidR="00AC1840" w:rsidRDefault="00AC1840" w:rsidP="0096582C">
      <w:pPr>
        <w:pStyle w:val="afc"/>
      </w:pPr>
      <w:proofErr w:type="spellStart"/>
      <w:r>
        <w:rPr>
          <w:b/>
        </w:rPr>
        <w:t>ПОкупатель</w:t>
      </w:r>
      <w:proofErr w:type="spellEnd"/>
      <w:r>
        <w:rPr>
          <w:b/>
        </w:rPr>
        <w:t>: ________________________________________</w:t>
      </w:r>
    </w:p>
    <w:p w:rsidR="00AC1840" w:rsidRDefault="00AC1840" w:rsidP="0096582C">
      <w:pPr>
        <w:pStyle w:val="afc"/>
      </w:pPr>
      <w:r>
        <w:rPr>
          <w:color w:val="000000"/>
          <w:spacing w:val="5"/>
        </w:rPr>
        <w:t>Место нахождения:</w:t>
      </w:r>
      <w:r>
        <w:rPr>
          <w:b/>
        </w:rPr>
        <w:t xml:space="preserve"> ________________________________________</w:t>
      </w:r>
    </w:p>
    <w:p w:rsidR="00AC1840" w:rsidRDefault="00AC1840" w:rsidP="0096582C">
      <w:pPr>
        <w:pStyle w:val="afc"/>
      </w:pPr>
      <w:r>
        <w:t>Почтовый индекс: _________,</w:t>
      </w:r>
      <w:r>
        <w:rPr>
          <w:b/>
        </w:rPr>
        <w:t xml:space="preserve"> </w:t>
      </w:r>
      <w:r>
        <w:t>адрес:______________________________</w:t>
      </w:r>
    </w:p>
    <w:p w:rsidR="00AC1840" w:rsidRDefault="00AC1840" w:rsidP="0096582C">
      <w:pPr>
        <w:pStyle w:val="afc"/>
      </w:pPr>
      <w:r>
        <w:t>ОГРН_______________</w:t>
      </w:r>
    </w:p>
    <w:p w:rsidR="00AC1840" w:rsidRDefault="00AC1840" w:rsidP="0096582C">
      <w:pPr>
        <w:pStyle w:val="afc"/>
      </w:pPr>
      <w:r>
        <w:t xml:space="preserve">ИНН ______________, </w:t>
      </w:r>
    </w:p>
    <w:p w:rsidR="00AC1840" w:rsidRDefault="00AC1840" w:rsidP="0096582C">
      <w:pPr>
        <w:pStyle w:val="afc"/>
      </w:pPr>
      <w:r>
        <w:t xml:space="preserve">ОКПО ______________, </w:t>
      </w:r>
    </w:p>
    <w:p w:rsidR="00AC1840" w:rsidRDefault="00AC1840" w:rsidP="0096582C">
      <w:pPr>
        <w:pStyle w:val="afc"/>
      </w:pPr>
      <w:r>
        <w:t>КПП ______________</w:t>
      </w:r>
      <w:proofErr w:type="gramStart"/>
      <w:r>
        <w:t xml:space="preserve"> ,</w:t>
      </w:r>
      <w:proofErr w:type="gramEnd"/>
      <w:r>
        <w:t xml:space="preserve"> </w:t>
      </w:r>
    </w:p>
    <w:p w:rsidR="00AC1840" w:rsidRDefault="00AC1840" w:rsidP="0096582C">
      <w:pPr>
        <w:pStyle w:val="afc"/>
        <w:rPr>
          <w:i/>
        </w:rPr>
      </w:pPr>
      <w:r>
        <w:t>ОКВЭД _____________</w:t>
      </w:r>
    </w:p>
    <w:p w:rsidR="00AC1840" w:rsidRDefault="00AC1840" w:rsidP="0096582C">
      <w:pPr>
        <w:pStyle w:val="af9"/>
        <w:ind w:firstLine="0"/>
        <w:rPr>
          <w:i/>
          <w:iCs/>
          <w:sz w:val="24"/>
        </w:rPr>
      </w:pPr>
      <w:proofErr w:type="spellStart"/>
      <w:proofErr w:type="gramStart"/>
      <w:r>
        <w:rPr>
          <w:i/>
          <w:iCs/>
          <w:sz w:val="24"/>
        </w:rPr>
        <w:t>р</w:t>
      </w:r>
      <w:proofErr w:type="spellEnd"/>
      <w:proofErr w:type="gramEnd"/>
      <w:r>
        <w:rPr>
          <w:i/>
          <w:iCs/>
          <w:sz w:val="24"/>
        </w:rPr>
        <w:t xml:space="preserve">/счет  ______________________ в  ____________________,                  </w:t>
      </w:r>
    </w:p>
    <w:p w:rsidR="00AC1840" w:rsidRDefault="00AC1840" w:rsidP="0096582C">
      <w:pPr>
        <w:pStyle w:val="af9"/>
        <w:ind w:firstLine="0"/>
        <w:rPr>
          <w:i/>
          <w:iCs/>
          <w:sz w:val="24"/>
        </w:rPr>
      </w:pPr>
      <w:proofErr w:type="gramStart"/>
      <w:r>
        <w:rPr>
          <w:i/>
          <w:iCs/>
          <w:sz w:val="24"/>
        </w:rPr>
        <w:t>к</w:t>
      </w:r>
      <w:proofErr w:type="gramEnd"/>
      <w:r>
        <w:rPr>
          <w:i/>
          <w:iCs/>
          <w:sz w:val="24"/>
        </w:rPr>
        <w:t xml:space="preserve">/счет _______________________ в  ___________________________, БИК _______________, </w:t>
      </w:r>
    </w:p>
    <w:tbl>
      <w:tblPr>
        <w:tblpPr w:leftFromText="180" w:rightFromText="180" w:vertAnchor="text" w:horzAnchor="margin" w:tblpY="10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05"/>
        <w:gridCol w:w="4139"/>
      </w:tblGrid>
      <w:tr w:rsidR="00AC1840" w:rsidTr="0096582C">
        <w:trPr>
          <w:trHeight w:val="2074"/>
        </w:trPr>
        <w:tc>
          <w:tcPr>
            <w:tcW w:w="4705" w:type="dxa"/>
            <w:tcBorders>
              <w:top w:val="nil"/>
              <w:left w:val="nil"/>
              <w:bottom w:val="nil"/>
              <w:right w:val="nil"/>
            </w:tcBorders>
          </w:tcPr>
          <w:p w:rsidR="00AC1840" w:rsidRDefault="00AC1840">
            <w:r>
              <w:t>Покупатель:</w:t>
            </w:r>
          </w:p>
          <w:p w:rsidR="00AC1840" w:rsidRDefault="00AC1840"/>
          <w:p w:rsidR="00AC1840" w:rsidRDefault="00AC1840">
            <w:r>
              <w:t>________    ______________</w:t>
            </w:r>
          </w:p>
          <w:p w:rsidR="00AC1840" w:rsidRDefault="00AC1840">
            <w:pPr>
              <w:rPr>
                <w:vertAlign w:val="superscript"/>
              </w:rPr>
            </w:pPr>
            <w:r>
              <w:rPr>
                <w:vertAlign w:val="superscript"/>
              </w:rPr>
              <w:t xml:space="preserve">(подпись)                    (Ф.И.О.)                                                                       </w:t>
            </w:r>
          </w:p>
        </w:tc>
        <w:tc>
          <w:tcPr>
            <w:tcW w:w="4139" w:type="dxa"/>
            <w:tcBorders>
              <w:top w:val="nil"/>
              <w:left w:val="nil"/>
              <w:bottom w:val="nil"/>
              <w:right w:val="nil"/>
            </w:tcBorders>
          </w:tcPr>
          <w:p w:rsidR="00AC1840" w:rsidRDefault="00AC1840">
            <w:r>
              <w:t>Поставщик:</w:t>
            </w:r>
          </w:p>
          <w:p w:rsidR="00AC1840" w:rsidRDefault="00AC1840"/>
          <w:p w:rsidR="00AC1840" w:rsidRDefault="00AC1840">
            <w:r>
              <w:t>________    ______________</w:t>
            </w:r>
          </w:p>
          <w:p w:rsidR="00AC1840" w:rsidRDefault="00AC1840">
            <w:r>
              <w:rPr>
                <w:vertAlign w:val="superscript"/>
              </w:rPr>
              <w:t xml:space="preserve">(подпись)                        (Ф.И.О.)                                                                 </w:t>
            </w:r>
          </w:p>
        </w:tc>
      </w:tr>
    </w:tbl>
    <w:p w:rsidR="00AC1840" w:rsidRDefault="00AC1840" w:rsidP="0096582C">
      <w:pPr>
        <w:pStyle w:val="afc"/>
        <w:rPr>
          <w:sz w:val="24"/>
        </w:rPr>
      </w:pPr>
      <w:r>
        <w:rPr>
          <w:iCs/>
        </w:rPr>
        <w:t>тел.</w:t>
      </w:r>
      <w:r>
        <w:rPr>
          <w:i/>
        </w:rPr>
        <w:t xml:space="preserve"> ________</w:t>
      </w:r>
      <w:r>
        <w:t>, факс _____________,</w:t>
      </w:r>
    </w:p>
    <w:p w:rsidR="00AC1840" w:rsidRDefault="00AC1840" w:rsidP="0096582C">
      <w:pPr>
        <w:pStyle w:val="2"/>
        <w:numPr>
          <w:ilvl w:val="0"/>
          <w:numId w:val="0"/>
        </w:numPr>
        <w:tabs>
          <w:tab w:val="num" w:pos="576"/>
        </w:tabs>
        <w:spacing w:before="0" w:after="0"/>
        <w:ind w:left="576" w:hanging="576"/>
        <w:jc w:val="right"/>
        <w:rPr>
          <w:rFonts w:cs="Times New Roman"/>
          <w:i w:val="0"/>
          <w:iCs w:val="0"/>
          <w:sz w:val="24"/>
          <w:szCs w:val="24"/>
          <w:highlight w:val="cyan"/>
        </w:rPr>
      </w:pPr>
    </w:p>
    <w:p w:rsidR="00AC1840" w:rsidRDefault="00AC1840" w:rsidP="0096582C">
      <w:pPr>
        <w:rPr>
          <w:highlight w:val="cyan"/>
        </w:rPr>
      </w:pPr>
    </w:p>
    <w:p w:rsidR="00AC1840" w:rsidRDefault="00AC1840" w:rsidP="0096582C">
      <w:pPr>
        <w:rPr>
          <w:highlight w:val="cyan"/>
        </w:rPr>
      </w:pPr>
    </w:p>
    <w:p w:rsidR="00AC1840" w:rsidRDefault="00AC1840" w:rsidP="0096582C">
      <w:pPr>
        <w:rPr>
          <w:highlight w:val="cyan"/>
        </w:rPr>
      </w:pPr>
    </w:p>
    <w:p w:rsidR="00AC1840" w:rsidRDefault="00AC1840" w:rsidP="0096582C">
      <w:pPr>
        <w:rPr>
          <w:highlight w:val="cyan"/>
        </w:rPr>
      </w:pPr>
    </w:p>
    <w:p w:rsidR="00AC1840" w:rsidRDefault="00AC1840" w:rsidP="0096582C">
      <w:pPr>
        <w:pStyle w:val="ConsNormal"/>
        <w:widowControl/>
        <w:ind w:firstLine="0"/>
        <w:jc w:val="right"/>
        <w:rPr>
          <w:rFonts w:ascii="Times New Roman" w:hAnsi="Times New Roman" w:cs="Times New Roman"/>
          <w:sz w:val="24"/>
          <w:szCs w:val="24"/>
        </w:rPr>
      </w:pPr>
    </w:p>
    <w:p w:rsidR="00AC1840" w:rsidRDefault="00AC1840" w:rsidP="0096582C">
      <w:pPr>
        <w:pStyle w:val="ConsNormal"/>
        <w:widowControl/>
        <w:ind w:firstLine="0"/>
        <w:jc w:val="right"/>
        <w:rPr>
          <w:rFonts w:ascii="Times New Roman" w:hAnsi="Times New Roman" w:cs="Times New Roman"/>
          <w:sz w:val="24"/>
          <w:szCs w:val="24"/>
        </w:rPr>
      </w:pPr>
    </w:p>
    <w:p w:rsidR="00AC1840" w:rsidRDefault="00AC1840" w:rsidP="0096582C">
      <w:pPr>
        <w:pStyle w:val="ConsNormal"/>
        <w:widowControl/>
        <w:ind w:firstLine="0"/>
        <w:jc w:val="right"/>
        <w:rPr>
          <w:rFonts w:ascii="Times New Roman" w:hAnsi="Times New Roman" w:cs="Times New Roman"/>
          <w:sz w:val="24"/>
          <w:szCs w:val="24"/>
        </w:rPr>
      </w:pPr>
    </w:p>
    <w:p w:rsidR="00AC1840" w:rsidRDefault="00AC1840" w:rsidP="0096582C">
      <w:pPr>
        <w:pStyle w:val="ConsNormal"/>
        <w:widowControl/>
        <w:ind w:firstLine="0"/>
        <w:jc w:val="right"/>
        <w:rPr>
          <w:rFonts w:ascii="Times New Roman" w:hAnsi="Times New Roman"/>
          <w:sz w:val="24"/>
          <w:szCs w:val="24"/>
        </w:rPr>
      </w:pPr>
    </w:p>
    <w:p w:rsidR="00AC1840" w:rsidRDefault="00AC1840" w:rsidP="0096582C">
      <w:pPr>
        <w:rPr>
          <w:rFonts w:eastAsia="Arial" w:cs="Arial"/>
        </w:rPr>
        <w:sectPr w:rsidR="00AC1840" w:rsidSect="0096582C">
          <w:pgSz w:w="11906" w:h="16838"/>
          <w:pgMar w:top="1134" w:right="850" w:bottom="1134" w:left="1701" w:header="708" w:footer="708" w:gutter="0"/>
          <w:cols w:space="708"/>
          <w:docGrid w:linePitch="360"/>
        </w:sectPr>
      </w:pPr>
    </w:p>
    <w:p w:rsidR="00AC1840" w:rsidRDefault="00AC1840" w:rsidP="0096582C">
      <w:pPr>
        <w:pStyle w:val="ConsNormal"/>
        <w:widowControl/>
        <w:ind w:firstLine="0"/>
        <w:jc w:val="right"/>
        <w:rPr>
          <w:rFonts w:ascii="Times New Roman" w:hAnsi="Times New Roman"/>
          <w:sz w:val="24"/>
          <w:szCs w:val="24"/>
        </w:rPr>
      </w:pPr>
      <w:r>
        <w:rPr>
          <w:rFonts w:ascii="Times New Roman" w:hAnsi="Times New Roman"/>
          <w:sz w:val="24"/>
          <w:szCs w:val="24"/>
        </w:rPr>
        <w:lastRenderedPageBreak/>
        <w:t>Приложение № 1</w:t>
      </w:r>
    </w:p>
    <w:p w:rsidR="00AC1840" w:rsidRDefault="00AC1840" w:rsidP="0096582C">
      <w:pPr>
        <w:pStyle w:val="ConsNormal"/>
        <w:widowControl/>
        <w:ind w:firstLine="0"/>
        <w:jc w:val="right"/>
        <w:rPr>
          <w:rFonts w:ascii="Times New Roman" w:hAnsi="Times New Roman"/>
          <w:sz w:val="24"/>
          <w:szCs w:val="24"/>
        </w:rPr>
      </w:pPr>
      <w:r>
        <w:rPr>
          <w:rFonts w:ascii="Times New Roman" w:hAnsi="Times New Roman"/>
          <w:sz w:val="24"/>
          <w:szCs w:val="24"/>
        </w:rPr>
        <w:t>к Договору на выполнение работ</w:t>
      </w:r>
    </w:p>
    <w:p w:rsidR="00AC1840" w:rsidRDefault="00AC1840" w:rsidP="0096582C">
      <w:pPr>
        <w:pStyle w:val="ConsNormal"/>
        <w:widowControl/>
        <w:ind w:firstLine="0"/>
        <w:jc w:val="right"/>
        <w:rPr>
          <w:rFonts w:ascii="Times New Roman" w:hAnsi="Times New Roman"/>
          <w:sz w:val="24"/>
          <w:szCs w:val="24"/>
        </w:rPr>
      </w:pPr>
      <w:r>
        <w:rPr>
          <w:rFonts w:ascii="Times New Roman" w:hAnsi="Times New Roman"/>
          <w:sz w:val="24"/>
          <w:szCs w:val="24"/>
        </w:rPr>
        <w:t>№______</w:t>
      </w:r>
    </w:p>
    <w:p w:rsidR="00AC1840" w:rsidRDefault="00AC1840" w:rsidP="0096582C">
      <w:pPr>
        <w:pStyle w:val="ConsNormal"/>
        <w:widowControl/>
        <w:ind w:firstLine="0"/>
        <w:jc w:val="right"/>
        <w:rPr>
          <w:rFonts w:ascii="Times New Roman" w:hAnsi="Times New Roman"/>
          <w:sz w:val="24"/>
          <w:szCs w:val="24"/>
        </w:rPr>
      </w:pPr>
      <w:r>
        <w:rPr>
          <w:rFonts w:ascii="Times New Roman" w:hAnsi="Times New Roman"/>
          <w:sz w:val="24"/>
          <w:szCs w:val="24"/>
        </w:rPr>
        <w:t>от «___»_________202_г.</w:t>
      </w:r>
    </w:p>
    <w:p w:rsidR="00AC1840" w:rsidRDefault="00AC1840" w:rsidP="0096582C">
      <w:pPr>
        <w:pStyle w:val="ConsNonformat"/>
        <w:widowControl/>
        <w:tabs>
          <w:tab w:val="left" w:pos="8026"/>
        </w:tabs>
        <w:rPr>
          <w:rFonts w:ascii="Times New Roman" w:hAnsi="Times New Roman" w:cs="Times New Roman"/>
          <w:sz w:val="24"/>
          <w:szCs w:val="24"/>
        </w:rPr>
      </w:pPr>
      <w:r>
        <w:rPr>
          <w:rFonts w:ascii="Times New Roman" w:hAnsi="Times New Roman" w:cs="Times New Roman"/>
          <w:sz w:val="24"/>
          <w:szCs w:val="24"/>
        </w:rPr>
        <w:tab/>
      </w:r>
    </w:p>
    <w:p w:rsidR="00AC1840" w:rsidRDefault="00AC1840" w:rsidP="0096582C">
      <w:pPr>
        <w:ind w:firstLine="567"/>
        <w:jc w:val="center"/>
        <w:rPr>
          <w:b/>
        </w:rPr>
      </w:pPr>
      <w:r>
        <w:rPr>
          <w:b/>
        </w:rPr>
        <w:t>Спецификация № 1</w:t>
      </w:r>
    </w:p>
    <w:p w:rsidR="00AC1840" w:rsidRDefault="00AC1840" w:rsidP="0096582C">
      <w:pPr>
        <w:jc w:val="center"/>
        <w:rPr>
          <w:b/>
        </w:rPr>
      </w:pPr>
    </w:p>
    <w:tbl>
      <w:tblPr>
        <w:tblStyle w:val="afff1"/>
        <w:tblW w:w="11340" w:type="dxa"/>
        <w:tblInd w:w="-1026" w:type="dxa"/>
        <w:tblLayout w:type="fixed"/>
        <w:tblLook w:val="04A0"/>
      </w:tblPr>
      <w:tblGrid>
        <w:gridCol w:w="560"/>
        <w:gridCol w:w="1842"/>
        <w:gridCol w:w="1425"/>
        <w:gridCol w:w="1418"/>
        <w:gridCol w:w="1559"/>
        <w:gridCol w:w="1695"/>
        <w:gridCol w:w="1698"/>
        <w:gridCol w:w="1143"/>
      </w:tblGrid>
      <w:tr w:rsidR="00AC1840" w:rsidTr="0096582C">
        <w:trPr>
          <w:trHeight w:val="588"/>
        </w:trPr>
        <w:tc>
          <w:tcPr>
            <w:tcW w:w="561" w:type="dxa"/>
            <w:tcBorders>
              <w:top w:val="single" w:sz="4" w:space="0" w:color="auto"/>
              <w:left w:val="single" w:sz="4" w:space="0" w:color="auto"/>
              <w:bottom w:val="single" w:sz="4" w:space="0" w:color="auto"/>
              <w:right w:val="single" w:sz="4" w:space="0" w:color="auto"/>
            </w:tcBorders>
            <w:hideMark/>
          </w:tcPr>
          <w:p w:rsidR="00AC1840" w:rsidRDefault="00AC1840">
            <w:pPr>
              <w:jc w:val="center"/>
              <w:rPr>
                <w:b/>
              </w:rPr>
            </w:pPr>
            <w:r>
              <w:rPr>
                <w:b/>
              </w:rPr>
              <w:t xml:space="preserve">№ </w:t>
            </w:r>
            <w:proofErr w:type="spellStart"/>
            <w:proofErr w:type="gramStart"/>
            <w:r>
              <w:rPr>
                <w:b/>
              </w:rPr>
              <w:t>п</w:t>
            </w:r>
            <w:proofErr w:type="spellEnd"/>
            <w:proofErr w:type="gramEnd"/>
            <w:r>
              <w:rPr>
                <w:b/>
              </w:rPr>
              <w:t>/</w:t>
            </w:r>
            <w:proofErr w:type="spellStart"/>
            <w:r>
              <w:rPr>
                <w:b/>
              </w:rPr>
              <w:t>п</w:t>
            </w:r>
            <w:proofErr w:type="spellEnd"/>
          </w:p>
        </w:tc>
        <w:tc>
          <w:tcPr>
            <w:tcW w:w="1842" w:type="dxa"/>
            <w:tcBorders>
              <w:top w:val="single" w:sz="4" w:space="0" w:color="auto"/>
              <w:left w:val="single" w:sz="4" w:space="0" w:color="auto"/>
              <w:bottom w:val="single" w:sz="4" w:space="0" w:color="auto"/>
              <w:right w:val="single" w:sz="4" w:space="0" w:color="auto"/>
            </w:tcBorders>
            <w:hideMark/>
          </w:tcPr>
          <w:p w:rsidR="00AC1840" w:rsidRDefault="00AC1840">
            <w:pPr>
              <w:jc w:val="center"/>
              <w:rPr>
                <w:b/>
              </w:rPr>
            </w:pPr>
            <w:r>
              <w:rPr>
                <w:b/>
              </w:rPr>
              <w:t>Наименование товара</w:t>
            </w:r>
          </w:p>
        </w:tc>
        <w:tc>
          <w:tcPr>
            <w:tcW w:w="1425" w:type="dxa"/>
            <w:tcBorders>
              <w:top w:val="single" w:sz="4" w:space="0" w:color="auto"/>
              <w:left w:val="single" w:sz="4" w:space="0" w:color="auto"/>
              <w:bottom w:val="single" w:sz="4" w:space="0" w:color="auto"/>
              <w:right w:val="single" w:sz="4" w:space="0" w:color="auto"/>
            </w:tcBorders>
            <w:hideMark/>
          </w:tcPr>
          <w:p w:rsidR="00AC1840" w:rsidRDefault="00AC1840">
            <w:pPr>
              <w:jc w:val="center"/>
              <w:rPr>
                <w:b/>
              </w:rPr>
            </w:pPr>
            <w:r>
              <w:rPr>
                <w:b/>
              </w:rPr>
              <w:t>Тип,</w:t>
            </w:r>
          </w:p>
          <w:p w:rsidR="00AC1840" w:rsidRDefault="00AC1840">
            <w:pPr>
              <w:jc w:val="center"/>
              <w:rPr>
                <w:b/>
              </w:rPr>
            </w:pPr>
            <w:r>
              <w:rPr>
                <w:b/>
              </w:rPr>
              <w:t xml:space="preserve"> марка</w:t>
            </w:r>
          </w:p>
        </w:tc>
        <w:tc>
          <w:tcPr>
            <w:tcW w:w="1418" w:type="dxa"/>
            <w:tcBorders>
              <w:top w:val="single" w:sz="4" w:space="0" w:color="auto"/>
              <w:left w:val="single" w:sz="4" w:space="0" w:color="auto"/>
              <w:bottom w:val="single" w:sz="4" w:space="0" w:color="auto"/>
              <w:right w:val="single" w:sz="4" w:space="0" w:color="auto"/>
            </w:tcBorders>
            <w:hideMark/>
          </w:tcPr>
          <w:p w:rsidR="00AC1840" w:rsidRDefault="00AC1840">
            <w:pPr>
              <w:jc w:val="center"/>
              <w:rPr>
                <w:b/>
              </w:rPr>
            </w:pPr>
            <w:r>
              <w:rPr>
                <w:b/>
              </w:rPr>
              <w:t>Ед. измерения</w:t>
            </w:r>
          </w:p>
        </w:tc>
        <w:tc>
          <w:tcPr>
            <w:tcW w:w="1559" w:type="dxa"/>
            <w:tcBorders>
              <w:top w:val="single" w:sz="4" w:space="0" w:color="auto"/>
              <w:left w:val="single" w:sz="4" w:space="0" w:color="auto"/>
              <w:bottom w:val="single" w:sz="4" w:space="0" w:color="auto"/>
              <w:right w:val="single" w:sz="4" w:space="0" w:color="auto"/>
            </w:tcBorders>
            <w:hideMark/>
          </w:tcPr>
          <w:p w:rsidR="00AC1840" w:rsidRDefault="00AC1840">
            <w:pPr>
              <w:jc w:val="center"/>
              <w:rPr>
                <w:b/>
              </w:rPr>
            </w:pPr>
            <w:r>
              <w:rPr>
                <w:b/>
              </w:rPr>
              <w:t>Количество</w:t>
            </w:r>
          </w:p>
        </w:tc>
        <w:tc>
          <w:tcPr>
            <w:tcW w:w="1695" w:type="dxa"/>
            <w:tcBorders>
              <w:top w:val="single" w:sz="4" w:space="0" w:color="auto"/>
              <w:left w:val="single" w:sz="4" w:space="0" w:color="auto"/>
              <w:bottom w:val="single" w:sz="4" w:space="0" w:color="auto"/>
              <w:right w:val="single" w:sz="4" w:space="0" w:color="auto"/>
            </w:tcBorders>
            <w:hideMark/>
          </w:tcPr>
          <w:p w:rsidR="00AC1840" w:rsidRDefault="00AC1840">
            <w:pPr>
              <w:jc w:val="center"/>
              <w:rPr>
                <w:b/>
              </w:rPr>
            </w:pPr>
            <w:r>
              <w:rPr>
                <w:b/>
              </w:rPr>
              <w:t>Цена за ед. руб. без НДС</w:t>
            </w:r>
          </w:p>
        </w:tc>
        <w:tc>
          <w:tcPr>
            <w:tcW w:w="1698" w:type="dxa"/>
            <w:tcBorders>
              <w:top w:val="single" w:sz="4" w:space="0" w:color="auto"/>
              <w:left w:val="single" w:sz="4" w:space="0" w:color="auto"/>
              <w:bottom w:val="single" w:sz="4" w:space="0" w:color="auto"/>
              <w:right w:val="single" w:sz="4" w:space="0" w:color="auto"/>
            </w:tcBorders>
            <w:hideMark/>
          </w:tcPr>
          <w:p w:rsidR="00AC1840" w:rsidRDefault="00AC1840">
            <w:pPr>
              <w:jc w:val="center"/>
              <w:rPr>
                <w:b/>
              </w:rPr>
            </w:pPr>
            <w:r>
              <w:rPr>
                <w:b/>
              </w:rPr>
              <w:t>Итоговая цена, руб. без НДС</w:t>
            </w:r>
          </w:p>
        </w:tc>
        <w:tc>
          <w:tcPr>
            <w:tcW w:w="1143" w:type="dxa"/>
            <w:tcBorders>
              <w:top w:val="single" w:sz="4" w:space="0" w:color="auto"/>
              <w:left w:val="single" w:sz="4" w:space="0" w:color="auto"/>
              <w:bottom w:val="single" w:sz="4" w:space="0" w:color="auto"/>
              <w:right w:val="single" w:sz="4" w:space="0" w:color="auto"/>
            </w:tcBorders>
            <w:hideMark/>
          </w:tcPr>
          <w:p w:rsidR="00AC1840" w:rsidRDefault="00AC1840">
            <w:pPr>
              <w:jc w:val="center"/>
              <w:rPr>
                <w:b/>
              </w:rPr>
            </w:pPr>
            <w:r>
              <w:rPr>
                <w:b/>
              </w:rPr>
              <w:t>Примечание</w:t>
            </w:r>
          </w:p>
        </w:tc>
      </w:tr>
      <w:tr w:rsidR="00AC1840" w:rsidTr="0096582C">
        <w:tc>
          <w:tcPr>
            <w:tcW w:w="561" w:type="dxa"/>
            <w:tcBorders>
              <w:top w:val="single" w:sz="4" w:space="0" w:color="auto"/>
              <w:left w:val="single" w:sz="4" w:space="0" w:color="auto"/>
              <w:bottom w:val="single" w:sz="4" w:space="0" w:color="auto"/>
              <w:right w:val="single" w:sz="4" w:space="0" w:color="auto"/>
            </w:tcBorders>
          </w:tcPr>
          <w:p w:rsidR="00AC1840" w:rsidRDefault="00AC1840">
            <w:pPr>
              <w:jc w:val="center"/>
            </w:pPr>
          </w:p>
        </w:tc>
        <w:tc>
          <w:tcPr>
            <w:tcW w:w="1842" w:type="dxa"/>
            <w:tcBorders>
              <w:top w:val="single" w:sz="4" w:space="0" w:color="auto"/>
              <w:left w:val="single" w:sz="4" w:space="0" w:color="auto"/>
              <w:bottom w:val="single" w:sz="4" w:space="0" w:color="auto"/>
              <w:right w:val="single" w:sz="4" w:space="0" w:color="auto"/>
            </w:tcBorders>
            <w:vAlign w:val="center"/>
          </w:tcPr>
          <w:p w:rsidR="00AC1840" w:rsidRDefault="00AC1840">
            <w:pPr>
              <w:jc w:val="center"/>
              <w:rPr>
                <w:color w:val="000000"/>
              </w:rPr>
            </w:pPr>
          </w:p>
        </w:tc>
        <w:tc>
          <w:tcPr>
            <w:tcW w:w="1425" w:type="dxa"/>
            <w:tcBorders>
              <w:top w:val="single" w:sz="4" w:space="0" w:color="auto"/>
              <w:left w:val="single" w:sz="4" w:space="0" w:color="auto"/>
              <w:bottom w:val="single" w:sz="4" w:space="0" w:color="auto"/>
              <w:right w:val="single" w:sz="4" w:space="0" w:color="auto"/>
            </w:tcBorders>
            <w:vAlign w:val="center"/>
          </w:tcPr>
          <w:p w:rsidR="00AC1840" w:rsidRDefault="00AC1840">
            <w:pPr>
              <w:jc w:val="center"/>
              <w:rPr>
                <w:color w:val="000000"/>
              </w:rPr>
            </w:pPr>
          </w:p>
        </w:tc>
        <w:tc>
          <w:tcPr>
            <w:tcW w:w="1418" w:type="dxa"/>
            <w:tcBorders>
              <w:top w:val="single" w:sz="4" w:space="0" w:color="auto"/>
              <w:left w:val="single" w:sz="4" w:space="0" w:color="auto"/>
              <w:bottom w:val="single" w:sz="4" w:space="0" w:color="auto"/>
              <w:right w:val="single" w:sz="4" w:space="0" w:color="auto"/>
            </w:tcBorders>
            <w:vAlign w:val="center"/>
          </w:tcPr>
          <w:p w:rsidR="00AC1840" w:rsidRDefault="00AC1840">
            <w:pPr>
              <w:jc w:val="center"/>
              <w:rPr>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rsidR="00AC1840" w:rsidRDefault="00AC1840">
            <w:pPr>
              <w:jc w:val="center"/>
              <w:rPr>
                <w:color w:val="000000"/>
              </w:rPr>
            </w:pPr>
          </w:p>
        </w:tc>
        <w:tc>
          <w:tcPr>
            <w:tcW w:w="1695" w:type="dxa"/>
            <w:tcBorders>
              <w:top w:val="single" w:sz="4" w:space="0" w:color="auto"/>
              <w:left w:val="single" w:sz="4" w:space="0" w:color="auto"/>
              <w:bottom w:val="single" w:sz="4" w:space="0" w:color="auto"/>
              <w:right w:val="single" w:sz="4" w:space="0" w:color="auto"/>
            </w:tcBorders>
            <w:vAlign w:val="center"/>
          </w:tcPr>
          <w:p w:rsidR="00AC1840" w:rsidRDefault="00AC1840">
            <w:pPr>
              <w:jc w:val="center"/>
              <w:rPr>
                <w:color w:val="000000"/>
              </w:rPr>
            </w:pPr>
          </w:p>
        </w:tc>
        <w:tc>
          <w:tcPr>
            <w:tcW w:w="1698" w:type="dxa"/>
            <w:tcBorders>
              <w:top w:val="single" w:sz="4" w:space="0" w:color="auto"/>
              <w:left w:val="single" w:sz="4" w:space="0" w:color="auto"/>
              <w:bottom w:val="single" w:sz="4" w:space="0" w:color="auto"/>
              <w:right w:val="single" w:sz="4" w:space="0" w:color="auto"/>
            </w:tcBorders>
            <w:vAlign w:val="center"/>
          </w:tcPr>
          <w:p w:rsidR="00AC1840" w:rsidRDefault="00AC1840">
            <w:pPr>
              <w:jc w:val="center"/>
              <w:rPr>
                <w:color w:val="000000"/>
              </w:rPr>
            </w:pPr>
          </w:p>
        </w:tc>
        <w:tc>
          <w:tcPr>
            <w:tcW w:w="1143" w:type="dxa"/>
            <w:tcBorders>
              <w:top w:val="single" w:sz="4" w:space="0" w:color="auto"/>
              <w:left w:val="single" w:sz="4" w:space="0" w:color="auto"/>
              <w:bottom w:val="single" w:sz="4" w:space="0" w:color="auto"/>
              <w:right w:val="single" w:sz="4" w:space="0" w:color="auto"/>
            </w:tcBorders>
            <w:vAlign w:val="center"/>
          </w:tcPr>
          <w:p w:rsidR="00AC1840" w:rsidRDefault="00AC1840">
            <w:pPr>
              <w:jc w:val="center"/>
              <w:rPr>
                <w:color w:val="000000"/>
              </w:rPr>
            </w:pPr>
          </w:p>
        </w:tc>
      </w:tr>
      <w:tr w:rsidR="00AC1840" w:rsidTr="0096582C">
        <w:trPr>
          <w:trHeight w:val="151"/>
        </w:trPr>
        <w:tc>
          <w:tcPr>
            <w:tcW w:w="8500" w:type="dxa"/>
            <w:gridSpan w:val="6"/>
            <w:tcBorders>
              <w:top w:val="single" w:sz="4" w:space="0" w:color="auto"/>
              <w:left w:val="single" w:sz="4" w:space="0" w:color="auto"/>
              <w:bottom w:val="single" w:sz="4" w:space="0" w:color="auto"/>
              <w:right w:val="single" w:sz="4" w:space="0" w:color="auto"/>
            </w:tcBorders>
            <w:hideMark/>
          </w:tcPr>
          <w:p w:rsidR="00AC1840" w:rsidRDefault="00AC1840">
            <w:pPr>
              <w:jc w:val="right"/>
              <w:rPr>
                <w:b/>
              </w:rPr>
            </w:pPr>
            <w:r>
              <w:rPr>
                <w:b/>
              </w:rPr>
              <w:t>ИТОГО:</w:t>
            </w:r>
          </w:p>
        </w:tc>
        <w:tc>
          <w:tcPr>
            <w:tcW w:w="1698" w:type="dxa"/>
            <w:tcBorders>
              <w:top w:val="single" w:sz="4" w:space="0" w:color="auto"/>
              <w:left w:val="single" w:sz="4" w:space="0" w:color="auto"/>
              <w:bottom w:val="single" w:sz="4" w:space="0" w:color="auto"/>
              <w:right w:val="single" w:sz="4" w:space="0" w:color="auto"/>
            </w:tcBorders>
          </w:tcPr>
          <w:p w:rsidR="00AC1840" w:rsidRDefault="00AC1840">
            <w:pPr>
              <w:jc w:val="center"/>
            </w:pPr>
          </w:p>
        </w:tc>
        <w:tc>
          <w:tcPr>
            <w:tcW w:w="1143" w:type="dxa"/>
            <w:tcBorders>
              <w:top w:val="single" w:sz="4" w:space="0" w:color="auto"/>
              <w:left w:val="single" w:sz="4" w:space="0" w:color="auto"/>
              <w:bottom w:val="single" w:sz="4" w:space="0" w:color="auto"/>
              <w:right w:val="single" w:sz="4" w:space="0" w:color="auto"/>
            </w:tcBorders>
          </w:tcPr>
          <w:p w:rsidR="00AC1840" w:rsidRDefault="00AC1840">
            <w:pPr>
              <w:jc w:val="center"/>
            </w:pPr>
          </w:p>
        </w:tc>
      </w:tr>
    </w:tbl>
    <w:p w:rsidR="00AC1840" w:rsidRDefault="00AC1840" w:rsidP="0096582C">
      <w:pPr>
        <w:pStyle w:val="ConsNonformat"/>
        <w:widowControl/>
        <w:rPr>
          <w:rFonts w:ascii="Times New Roman" w:hAnsi="Times New Roman" w:cs="Times New Roman"/>
          <w:sz w:val="24"/>
          <w:szCs w:val="24"/>
        </w:rPr>
      </w:pPr>
    </w:p>
    <w:p w:rsidR="00AC1840" w:rsidRDefault="00AC1840" w:rsidP="0096582C">
      <w:pPr>
        <w:pStyle w:val="ConsNonformat"/>
        <w:widowControl/>
        <w:rPr>
          <w:rFonts w:ascii="Times New Roman" w:hAnsi="Times New Roman" w:cs="Times New Roman"/>
          <w:sz w:val="24"/>
          <w:szCs w:val="24"/>
        </w:rPr>
      </w:pPr>
    </w:p>
    <w:p w:rsidR="00AC1840" w:rsidRDefault="00AC1840" w:rsidP="0096582C">
      <w:pPr>
        <w:pStyle w:val="ConsNonformat"/>
        <w:widowControl/>
        <w:rPr>
          <w:rFonts w:ascii="Times New Roman" w:hAnsi="Times New Roman" w:cs="Times New Roman"/>
          <w:sz w:val="24"/>
          <w:szCs w:val="24"/>
        </w:rPr>
      </w:pPr>
    </w:p>
    <w:tbl>
      <w:tblPr>
        <w:tblpPr w:leftFromText="180" w:rightFromText="180" w:vertAnchor="text" w:horzAnchor="margin" w:tblpY="10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05"/>
        <w:gridCol w:w="4139"/>
      </w:tblGrid>
      <w:tr w:rsidR="00AC1840" w:rsidTr="0096582C">
        <w:trPr>
          <w:trHeight w:val="2074"/>
        </w:trPr>
        <w:tc>
          <w:tcPr>
            <w:tcW w:w="4705" w:type="dxa"/>
            <w:tcBorders>
              <w:top w:val="nil"/>
              <w:left w:val="nil"/>
              <w:bottom w:val="nil"/>
              <w:right w:val="nil"/>
            </w:tcBorders>
          </w:tcPr>
          <w:p w:rsidR="00AC1840" w:rsidRDefault="00AC1840">
            <w:r>
              <w:t>Покупатель:</w:t>
            </w:r>
          </w:p>
          <w:p w:rsidR="00AC1840" w:rsidRDefault="00AC1840"/>
          <w:p w:rsidR="00AC1840" w:rsidRDefault="00AC1840">
            <w:r>
              <w:t>________    ______________</w:t>
            </w:r>
          </w:p>
          <w:p w:rsidR="00AC1840" w:rsidRDefault="00AC1840">
            <w:pPr>
              <w:rPr>
                <w:vertAlign w:val="superscript"/>
              </w:rPr>
            </w:pPr>
            <w:r>
              <w:rPr>
                <w:vertAlign w:val="superscript"/>
              </w:rPr>
              <w:t xml:space="preserve">(подпись)                    (Ф.И.О.)                                                                       </w:t>
            </w:r>
          </w:p>
        </w:tc>
        <w:tc>
          <w:tcPr>
            <w:tcW w:w="4139" w:type="dxa"/>
            <w:tcBorders>
              <w:top w:val="nil"/>
              <w:left w:val="nil"/>
              <w:bottom w:val="nil"/>
              <w:right w:val="nil"/>
            </w:tcBorders>
          </w:tcPr>
          <w:p w:rsidR="00AC1840" w:rsidRDefault="00AC1840">
            <w:r>
              <w:t>Поставщик:</w:t>
            </w:r>
          </w:p>
          <w:p w:rsidR="00AC1840" w:rsidRDefault="00AC1840"/>
          <w:p w:rsidR="00AC1840" w:rsidRDefault="00AC1840">
            <w:r>
              <w:t>________    ______________</w:t>
            </w:r>
          </w:p>
          <w:p w:rsidR="00AC1840" w:rsidRDefault="00AC1840">
            <w:r>
              <w:rPr>
                <w:vertAlign w:val="superscript"/>
              </w:rPr>
              <w:t xml:space="preserve">(подпись)                        (Ф.И.О.)                                                                 </w:t>
            </w:r>
          </w:p>
        </w:tc>
      </w:tr>
    </w:tbl>
    <w:p w:rsidR="00AC1840" w:rsidRDefault="00AC1840" w:rsidP="0096582C">
      <w:pPr>
        <w:pStyle w:val="ConsNonformat"/>
        <w:widowControl/>
        <w:rPr>
          <w:rFonts w:ascii="Times New Roman" w:hAnsi="Times New Roman" w:cs="Times New Roman"/>
          <w:sz w:val="24"/>
          <w:szCs w:val="24"/>
        </w:rPr>
      </w:pPr>
    </w:p>
    <w:p w:rsidR="00AC1840" w:rsidRDefault="00AC1840" w:rsidP="0096582C">
      <w:pPr>
        <w:rPr>
          <w:rFonts w:eastAsia="Arial" w:cs="Arial"/>
        </w:rPr>
      </w:pPr>
    </w:p>
    <w:p w:rsidR="00AC1840" w:rsidRDefault="00AC1840" w:rsidP="0096582C"/>
    <w:p w:rsidR="00AC1840" w:rsidRDefault="00AC1840" w:rsidP="0096582C">
      <w:pPr>
        <w:jc w:val="center"/>
      </w:pPr>
    </w:p>
    <w:p w:rsidR="00AC1840" w:rsidRDefault="00AC1840" w:rsidP="0096582C">
      <w:pPr>
        <w:spacing w:before="60" w:after="60"/>
        <w:jc w:val="both"/>
        <w:rPr>
          <w:highlight w:val="yellow"/>
        </w:rPr>
      </w:pPr>
    </w:p>
    <w:p w:rsidR="00AC1840" w:rsidRDefault="00AC1840" w:rsidP="0096582C">
      <w:pPr>
        <w:spacing w:before="60" w:after="60"/>
        <w:jc w:val="both"/>
        <w:rPr>
          <w:highlight w:val="yellow"/>
        </w:rPr>
      </w:pPr>
    </w:p>
    <w:p w:rsidR="00AC1840" w:rsidRDefault="00AC1840" w:rsidP="0096582C">
      <w:pPr>
        <w:spacing w:before="60" w:after="60"/>
        <w:jc w:val="both"/>
        <w:rPr>
          <w:highlight w:val="yellow"/>
        </w:rPr>
      </w:pPr>
    </w:p>
    <w:p w:rsidR="00AC1840" w:rsidRDefault="00AC1840" w:rsidP="0096582C">
      <w:pPr>
        <w:spacing w:before="60" w:after="60"/>
        <w:jc w:val="both"/>
        <w:rPr>
          <w:highlight w:val="yellow"/>
        </w:rPr>
      </w:pPr>
    </w:p>
    <w:p w:rsidR="00AC1840" w:rsidRDefault="00AC1840" w:rsidP="0096582C">
      <w:pPr>
        <w:spacing w:before="60" w:after="60"/>
        <w:jc w:val="both"/>
        <w:rPr>
          <w:highlight w:val="yellow"/>
        </w:rPr>
      </w:pPr>
    </w:p>
    <w:p w:rsidR="00AC1840" w:rsidRPr="00A87EA7" w:rsidRDefault="00AC1840" w:rsidP="0096582C"/>
    <w:p w:rsidR="00474A37" w:rsidRPr="00474A37" w:rsidRDefault="00474A37" w:rsidP="00474A37">
      <w:pPr>
        <w:pStyle w:val="19"/>
        <w:ind w:firstLine="0"/>
        <w:outlineLvl w:val="0"/>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AC1840" w:rsidRDefault="00DD4A85">
      <w:pPr>
        <w:pStyle w:val="19"/>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2"/>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4281A"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3D73A5" w:rsidRPr="003D73A5" w:rsidRDefault="00DD4A85" w:rsidP="003D73A5">
      <w:pPr>
        <w:pStyle w:val="19"/>
        <w:ind w:firstLine="0"/>
        <w:jc w:val="right"/>
        <w:outlineLvl w:val="0"/>
        <w:rPr>
          <w:b/>
          <w:i/>
          <w:iCs/>
        </w:rPr>
      </w:pPr>
      <w:r>
        <w:lastRenderedPageBreak/>
        <w:t xml:space="preserve"> </w:t>
      </w:r>
      <w:r w:rsidR="003D73A5">
        <w:t>Приложение № </w:t>
      </w:r>
      <w:r w:rsidR="003D73A5" w:rsidRPr="003D73A5">
        <w:t>6</w:t>
      </w:r>
    </w:p>
    <w:p w:rsidR="003D73A5" w:rsidRPr="00B17332" w:rsidRDefault="003D73A5" w:rsidP="003D73A5">
      <w:pPr>
        <w:jc w:val="right"/>
        <w:rPr>
          <w:sz w:val="28"/>
        </w:rPr>
      </w:pPr>
      <w:r>
        <w:rPr>
          <w:sz w:val="28"/>
        </w:rPr>
        <w:t>к документации о закупке</w:t>
      </w:r>
    </w:p>
    <w:p w:rsidR="003D73A5" w:rsidRPr="00B17332" w:rsidRDefault="003D73A5" w:rsidP="003D73A5">
      <w:pPr>
        <w:jc w:val="right"/>
        <w:rPr>
          <w:sz w:val="28"/>
        </w:rPr>
      </w:pPr>
    </w:p>
    <w:p w:rsidR="003D73A5" w:rsidRPr="00681E8B" w:rsidRDefault="003D73A5" w:rsidP="003D73A5">
      <w:pPr>
        <w:pStyle w:val="19"/>
        <w:spacing w:line="276" w:lineRule="auto"/>
        <w:ind w:firstLine="700"/>
        <w:rPr>
          <w:sz w:val="27"/>
          <w:szCs w:val="27"/>
        </w:rPr>
      </w:pPr>
      <w:r w:rsidRPr="00681E8B">
        <w:rPr>
          <w:sz w:val="27"/>
          <w:szCs w:val="27"/>
        </w:rPr>
        <w:t>1.</w:t>
      </w:r>
      <w:r w:rsidRPr="00681E8B">
        <w:rPr>
          <w:sz w:val="14"/>
          <w:szCs w:val="14"/>
        </w:rPr>
        <w:t xml:space="preserve"> </w:t>
      </w:r>
      <w:r w:rsidRPr="00681E8B">
        <w:rPr>
          <w:sz w:val="27"/>
          <w:szCs w:val="27"/>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3D73A5" w:rsidRPr="00681E8B" w:rsidRDefault="003D73A5" w:rsidP="003D73A5">
      <w:pPr>
        <w:pStyle w:val="19"/>
        <w:spacing w:line="276" w:lineRule="auto"/>
        <w:ind w:firstLine="700"/>
        <w:rPr>
          <w:sz w:val="27"/>
          <w:szCs w:val="27"/>
        </w:rPr>
      </w:pPr>
      <w:r w:rsidRPr="00681E8B">
        <w:rPr>
          <w:sz w:val="27"/>
          <w:szCs w:val="27"/>
        </w:rPr>
        <w:t>2.</w:t>
      </w:r>
      <w:r w:rsidRPr="00681E8B">
        <w:rPr>
          <w:sz w:val="14"/>
          <w:szCs w:val="14"/>
        </w:rPr>
        <w:t xml:space="preserve">  </w:t>
      </w:r>
      <w:r w:rsidRPr="00681E8B">
        <w:rPr>
          <w:sz w:val="27"/>
          <w:szCs w:val="27"/>
        </w:rPr>
        <w:t>В электронной форме составляются и подписываются квалифицированной электронной подписью документы, перечень и формат которых указаны в пункте 2.1 настоящего приложения  (далее – «первичные документы»).</w:t>
      </w:r>
    </w:p>
    <w:p w:rsidR="003D73A5" w:rsidRPr="00681E8B" w:rsidRDefault="003D73A5" w:rsidP="003D73A5">
      <w:pPr>
        <w:pStyle w:val="19"/>
        <w:spacing w:line="276" w:lineRule="auto"/>
        <w:ind w:left="700"/>
        <w:rPr>
          <w:sz w:val="27"/>
          <w:szCs w:val="27"/>
        </w:rPr>
      </w:pPr>
      <w:r w:rsidRPr="00681E8B">
        <w:rPr>
          <w:sz w:val="27"/>
          <w:szCs w:val="27"/>
        </w:rPr>
        <w:t>2.1. Перечень и формат электронных документов:</w:t>
      </w: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50"/>
        <w:gridCol w:w="3600"/>
        <w:gridCol w:w="5145"/>
      </w:tblGrid>
      <w:tr w:rsidR="003D73A5" w:rsidRPr="00681E8B" w:rsidTr="004F3BE8">
        <w:trPr>
          <w:trHeight w:val="760"/>
        </w:trPr>
        <w:tc>
          <w:tcPr>
            <w:tcW w:w="750" w:type="dxa"/>
            <w:tcBorders>
              <w:top w:val="single" w:sz="4" w:space="0" w:color="000000"/>
              <w:left w:val="single" w:sz="4" w:space="0" w:color="000000"/>
              <w:bottom w:val="single" w:sz="4" w:space="0" w:color="000000"/>
              <w:right w:val="single" w:sz="4" w:space="0" w:color="000000"/>
            </w:tcBorders>
          </w:tcPr>
          <w:p w:rsidR="003D73A5" w:rsidRPr="00681E8B" w:rsidRDefault="003D73A5" w:rsidP="004F3BE8">
            <w:pPr>
              <w:rPr>
                <w:color w:val="000000"/>
              </w:rPr>
            </w:pPr>
            <w:r w:rsidRPr="00681E8B">
              <w:t>№</w:t>
            </w:r>
          </w:p>
        </w:tc>
        <w:tc>
          <w:tcPr>
            <w:tcW w:w="3600" w:type="dxa"/>
            <w:tcBorders>
              <w:top w:val="single" w:sz="4" w:space="0" w:color="000000"/>
              <w:left w:val="single" w:sz="4" w:space="0" w:color="000000"/>
              <w:bottom w:val="single" w:sz="4" w:space="0" w:color="000000"/>
              <w:right w:val="single" w:sz="4" w:space="0" w:color="000000"/>
            </w:tcBorders>
          </w:tcPr>
          <w:p w:rsidR="003D73A5" w:rsidRPr="00681E8B" w:rsidRDefault="003D73A5" w:rsidP="004F3BE8">
            <w:pPr>
              <w:pBdr>
                <w:top w:val="nil"/>
                <w:left w:val="nil"/>
                <w:bottom w:val="nil"/>
                <w:right w:val="nil"/>
                <w:between w:val="nil"/>
              </w:pBdr>
              <w:ind w:left="720" w:hanging="720"/>
              <w:jc w:val="center"/>
              <w:rPr>
                <w:color w:val="000000"/>
              </w:rPr>
            </w:pPr>
            <w:r w:rsidRPr="00681E8B">
              <w:rPr>
                <w:color w:val="000000"/>
              </w:rPr>
              <w:t>Наименование</w:t>
            </w:r>
          </w:p>
          <w:p w:rsidR="003D73A5" w:rsidRPr="00681E8B" w:rsidRDefault="003D73A5" w:rsidP="004F3BE8">
            <w:pPr>
              <w:pBdr>
                <w:top w:val="nil"/>
                <w:left w:val="nil"/>
                <w:bottom w:val="nil"/>
                <w:right w:val="nil"/>
                <w:between w:val="nil"/>
              </w:pBdr>
              <w:ind w:left="720" w:hanging="720"/>
              <w:jc w:val="center"/>
              <w:rPr>
                <w:color w:val="000000"/>
              </w:rPr>
            </w:pPr>
            <w:r w:rsidRPr="00681E8B">
              <w:rPr>
                <w:color w:val="000000"/>
              </w:rPr>
              <w:t>электронного документа</w:t>
            </w:r>
            <w:r w:rsidRPr="00681E8B">
              <w:rPr>
                <w:color w:val="000000"/>
                <w:vertAlign w:val="superscript"/>
              </w:rPr>
              <w:footnoteReference w:id="3"/>
            </w:r>
          </w:p>
        </w:tc>
        <w:tc>
          <w:tcPr>
            <w:tcW w:w="5145" w:type="dxa"/>
            <w:tcBorders>
              <w:top w:val="single" w:sz="4" w:space="0" w:color="000000"/>
              <w:left w:val="single" w:sz="4" w:space="0" w:color="000000"/>
              <w:bottom w:val="single" w:sz="4" w:space="0" w:color="000000"/>
              <w:right w:val="single" w:sz="4" w:space="0" w:color="000000"/>
            </w:tcBorders>
          </w:tcPr>
          <w:p w:rsidR="003D73A5" w:rsidRPr="00681E8B" w:rsidRDefault="003D73A5" w:rsidP="004F3BE8">
            <w:pPr>
              <w:pBdr>
                <w:top w:val="nil"/>
                <w:left w:val="nil"/>
                <w:bottom w:val="nil"/>
                <w:right w:val="nil"/>
                <w:between w:val="nil"/>
              </w:pBdr>
              <w:ind w:left="720" w:hanging="720"/>
              <w:jc w:val="center"/>
              <w:rPr>
                <w:color w:val="000000"/>
              </w:rPr>
            </w:pPr>
            <w:r w:rsidRPr="00681E8B">
              <w:rPr>
                <w:color w:val="000000"/>
              </w:rPr>
              <w:t>Формат электронного документа</w:t>
            </w:r>
          </w:p>
        </w:tc>
      </w:tr>
      <w:tr w:rsidR="003D73A5" w:rsidRPr="00681E8B" w:rsidTr="004F3BE8">
        <w:trPr>
          <w:trHeight w:val="3780"/>
        </w:trPr>
        <w:tc>
          <w:tcPr>
            <w:tcW w:w="750" w:type="dxa"/>
            <w:tcBorders>
              <w:top w:val="single" w:sz="4" w:space="0" w:color="000000"/>
              <w:left w:val="single" w:sz="4" w:space="0" w:color="000000"/>
              <w:bottom w:val="single" w:sz="4" w:space="0" w:color="000000"/>
              <w:right w:val="single" w:sz="4" w:space="0" w:color="000000"/>
            </w:tcBorders>
          </w:tcPr>
          <w:p w:rsidR="003D73A5" w:rsidRPr="00681E8B" w:rsidRDefault="003D73A5" w:rsidP="004F3BE8">
            <w:pPr>
              <w:pBdr>
                <w:top w:val="nil"/>
                <w:left w:val="nil"/>
                <w:bottom w:val="nil"/>
                <w:right w:val="nil"/>
                <w:between w:val="nil"/>
              </w:pBdr>
              <w:ind w:left="720" w:hanging="720"/>
              <w:rPr>
                <w:color w:val="000000"/>
              </w:rPr>
            </w:pPr>
            <w:r w:rsidRPr="00681E8B">
              <w:rPr>
                <w:color w:val="000000"/>
              </w:rPr>
              <w:t>1.</w:t>
            </w:r>
          </w:p>
        </w:tc>
        <w:tc>
          <w:tcPr>
            <w:tcW w:w="3600" w:type="dxa"/>
            <w:tcBorders>
              <w:top w:val="single" w:sz="4" w:space="0" w:color="000000"/>
              <w:left w:val="single" w:sz="4" w:space="0" w:color="000000"/>
              <w:bottom w:val="single" w:sz="4" w:space="0" w:color="000000"/>
              <w:right w:val="single" w:sz="4" w:space="0" w:color="000000"/>
            </w:tcBorders>
          </w:tcPr>
          <w:p w:rsidR="003D73A5" w:rsidRPr="00681E8B" w:rsidRDefault="003D73A5" w:rsidP="004F3BE8">
            <w:pPr>
              <w:pBdr>
                <w:top w:val="nil"/>
                <w:left w:val="nil"/>
                <w:bottom w:val="nil"/>
                <w:right w:val="nil"/>
                <w:between w:val="nil"/>
              </w:pBdr>
              <w:ind w:left="708" w:hanging="708"/>
              <w:jc w:val="both"/>
              <w:rPr>
                <w:i/>
                <w:color w:val="000000"/>
              </w:rPr>
            </w:pPr>
            <w:r w:rsidRPr="00681E8B">
              <w:rPr>
                <w:i/>
                <w:color w:val="000000"/>
              </w:rPr>
              <w:t xml:space="preserve">Акт о выполненных работах, </w:t>
            </w:r>
          </w:p>
          <w:p w:rsidR="003D73A5" w:rsidRPr="00681E8B" w:rsidRDefault="003D73A5" w:rsidP="004F3BE8">
            <w:pPr>
              <w:pBdr>
                <w:top w:val="nil"/>
                <w:left w:val="nil"/>
                <w:bottom w:val="nil"/>
                <w:right w:val="nil"/>
                <w:between w:val="nil"/>
              </w:pBdr>
              <w:jc w:val="both"/>
              <w:rPr>
                <w:color w:val="000000"/>
              </w:rPr>
            </w:pPr>
            <w:r w:rsidRPr="00681E8B">
              <w:rPr>
                <w:i/>
                <w:color w:val="000000"/>
              </w:rPr>
              <w:t>Универсальный передаточный документ УПД</w:t>
            </w:r>
          </w:p>
        </w:tc>
        <w:tc>
          <w:tcPr>
            <w:tcW w:w="5145" w:type="dxa"/>
            <w:tcBorders>
              <w:top w:val="single" w:sz="4" w:space="0" w:color="000000"/>
              <w:left w:val="single" w:sz="4" w:space="0" w:color="000000"/>
              <w:bottom w:val="single" w:sz="4" w:space="0" w:color="000000"/>
              <w:right w:val="single" w:sz="4" w:space="0" w:color="000000"/>
            </w:tcBorders>
          </w:tcPr>
          <w:p w:rsidR="003D73A5" w:rsidRPr="00681E8B" w:rsidRDefault="003D73A5" w:rsidP="004F3BE8">
            <w:pPr>
              <w:pBdr>
                <w:top w:val="nil"/>
                <w:left w:val="nil"/>
                <w:bottom w:val="nil"/>
                <w:right w:val="nil"/>
                <w:between w:val="nil"/>
              </w:pBdr>
              <w:ind w:left="566" w:hanging="566"/>
              <w:rPr>
                <w:color w:val="000000"/>
              </w:rPr>
            </w:pPr>
            <w:r w:rsidRPr="00681E8B">
              <w:rPr>
                <w:color w:val="000000"/>
              </w:rPr>
              <w:t xml:space="preserve">XML, утв. приказом ФНС России от 19.12.2018 №ММВ-7-15/820@ с уточнениями. </w:t>
            </w:r>
          </w:p>
          <w:p w:rsidR="003D73A5" w:rsidRPr="00681E8B" w:rsidRDefault="003D73A5" w:rsidP="004F3BE8">
            <w:pPr>
              <w:pBdr>
                <w:top w:val="nil"/>
                <w:left w:val="nil"/>
                <w:bottom w:val="nil"/>
                <w:right w:val="nil"/>
                <w:between w:val="nil"/>
              </w:pBdr>
              <w:ind w:left="566" w:hanging="566"/>
              <w:rPr>
                <w:color w:val="000000"/>
              </w:rPr>
            </w:pPr>
            <w:r w:rsidRPr="00681E8B">
              <w:rPr>
                <w:color w:val="000000"/>
              </w:rPr>
              <w:t>С обязательным заполнением в группе «ИнфПолФХЖ</w:t>
            </w:r>
            <w:proofErr w:type="gramStart"/>
            <w:r w:rsidRPr="00681E8B">
              <w:rPr>
                <w:color w:val="000000"/>
              </w:rPr>
              <w:t>1</w:t>
            </w:r>
            <w:proofErr w:type="gramEnd"/>
            <w:r w:rsidRPr="00681E8B">
              <w:rPr>
                <w:color w:val="000000"/>
              </w:rPr>
              <w:t>»:</w:t>
            </w:r>
          </w:p>
          <w:p w:rsidR="003D73A5" w:rsidRPr="00681E8B" w:rsidRDefault="003D73A5" w:rsidP="004F3BE8">
            <w:pPr>
              <w:pBdr>
                <w:top w:val="nil"/>
                <w:left w:val="nil"/>
                <w:bottom w:val="nil"/>
                <w:right w:val="nil"/>
                <w:between w:val="nil"/>
              </w:pBdr>
              <w:ind w:left="566" w:hanging="566"/>
              <w:rPr>
                <w:color w:val="000000"/>
              </w:rPr>
            </w:pPr>
            <w:r w:rsidRPr="00681E8B">
              <w:rPr>
                <w:color w:val="000000"/>
              </w:rPr>
              <w:t>1. элемента «</w:t>
            </w:r>
            <w:proofErr w:type="spellStart"/>
            <w:r w:rsidRPr="00681E8B">
              <w:rPr>
                <w:color w:val="000000"/>
              </w:rPr>
              <w:t>ОснПер</w:t>
            </w:r>
            <w:proofErr w:type="spellEnd"/>
            <w:r w:rsidRPr="00681E8B">
              <w:rPr>
                <w:color w:val="000000"/>
              </w:rPr>
              <w:t>»:</w:t>
            </w:r>
          </w:p>
          <w:p w:rsidR="003D73A5" w:rsidRPr="00681E8B" w:rsidRDefault="003D73A5" w:rsidP="004F3BE8">
            <w:pPr>
              <w:pBdr>
                <w:top w:val="nil"/>
                <w:left w:val="nil"/>
                <w:bottom w:val="nil"/>
                <w:right w:val="nil"/>
                <w:between w:val="nil"/>
              </w:pBdr>
              <w:ind w:left="566" w:hanging="566"/>
              <w:rPr>
                <w:color w:val="000000"/>
              </w:rPr>
            </w:pPr>
            <w:r w:rsidRPr="00681E8B">
              <w:rPr>
                <w:color w:val="000000"/>
              </w:rPr>
              <w:t>в поле «</w:t>
            </w:r>
            <w:proofErr w:type="spellStart"/>
            <w:r w:rsidRPr="00681E8B">
              <w:rPr>
                <w:color w:val="000000"/>
              </w:rPr>
              <w:t>НаимОсн</w:t>
            </w:r>
            <w:proofErr w:type="spellEnd"/>
            <w:r w:rsidRPr="00681E8B">
              <w:rPr>
                <w:color w:val="000000"/>
              </w:rPr>
              <w:t xml:space="preserve">» указать  «Договор», </w:t>
            </w:r>
          </w:p>
          <w:p w:rsidR="003D73A5" w:rsidRPr="00681E8B" w:rsidRDefault="003D73A5" w:rsidP="004F3BE8">
            <w:pPr>
              <w:pBdr>
                <w:top w:val="nil"/>
                <w:left w:val="nil"/>
                <w:bottom w:val="nil"/>
                <w:right w:val="nil"/>
                <w:between w:val="nil"/>
              </w:pBdr>
              <w:ind w:left="566" w:hanging="566"/>
              <w:rPr>
                <w:color w:val="000000"/>
              </w:rPr>
            </w:pPr>
            <w:r w:rsidRPr="00681E8B">
              <w:rPr>
                <w:color w:val="000000"/>
              </w:rPr>
              <w:t>в поле "</w:t>
            </w:r>
            <w:proofErr w:type="spellStart"/>
            <w:r w:rsidRPr="00681E8B">
              <w:rPr>
                <w:color w:val="000000"/>
              </w:rPr>
              <w:t>НомерОсн</w:t>
            </w:r>
            <w:proofErr w:type="spellEnd"/>
            <w:r w:rsidRPr="00681E8B">
              <w:rPr>
                <w:color w:val="000000"/>
              </w:rPr>
              <w:t>" указать «_______</w:t>
            </w:r>
            <w:r w:rsidRPr="00681E8B">
              <w:rPr>
                <w:color w:val="000000"/>
                <w:vertAlign w:val="superscript"/>
              </w:rPr>
              <w:footnoteReference w:id="4"/>
            </w:r>
            <w:r w:rsidRPr="00681E8B">
              <w:rPr>
                <w:color w:val="000000"/>
              </w:rPr>
              <w:t>»,</w:t>
            </w:r>
          </w:p>
          <w:p w:rsidR="003D73A5" w:rsidRPr="00681E8B" w:rsidRDefault="003D73A5" w:rsidP="004F3BE8">
            <w:pPr>
              <w:pBdr>
                <w:top w:val="nil"/>
                <w:left w:val="nil"/>
                <w:bottom w:val="nil"/>
                <w:right w:val="nil"/>
                <w:between w:val="nil"/>
              </w:pBdr>
              <w:ind w:left="566" w:hanging="566"/>
              <w:rPr>
                <w:color w:val="000000"/>
              </w:rPr>
            </w:pPr>
            <w:r w:rsidRPr="00681E8B">
              <w:rPr>
                <w:color w:val="000000"/>
              </w:rPr>
              <w:t>в поле  "</w:t>
            </w:r>
            <w:proofErr w:type="spellStart"/>
            <w:r w:rsidRPr="00681E8B">
              <w:rPr>
                <w:color w:val="000000"/>
              </w:rPr>
              <w:t>ДатаОсн</w:t>
            </w:r>
            <w:proofErr w:type="spellEnd"/>
            <w:r w:rsidRPr="00681E8B">
              <w:rPr>
                <w:color w:val="000000"/>
              </w:rPr>
              <w:t>"» указать</w:t>
            </w:r>
            <w:r w:rsidRPr="00681E8B">
              <w:t xml:space="preserve">  </w:t>
            </w:r>
            <w:r w:rsidRPr="00681E8B">
              <w:rPr>
                <w:color w:val="000000"/>
              </w:rPr>
              <w:t xml:space="preserve"> «______</w:t>
            </w:r>
            <w:r w:rsidRPr="00681E8B">
              <w:rPr>
                <w:color w:val="000000"/>
                <w:vertAlign w:val="superscript"/>
              </w:rPr>
              <w:footnoteReference w:id="5"/>
            </w:r>
            <w:r w:rsidRPr="00681E8B">
              <w:rPr>
                <w:color w:val="000000"/>
              </w:rPr>
              <w:t>».</w:t>
            </w:r>
          </w:p>
        </w:tc>
      </w:tr>
      <w:tr w:rsidR="003D73A5" w:rsidRPr="00681E8B" w:rsidTr="004F3BE8">
        <w:trPr>
          <w:trHeight w:val="720"/>
        </w:trPr>
        <w:tc>
          <w:tcPr>
            <w:tcW w:w="750" w:type="dxa"/>
            <w:tcBorders>
              <w:top w:val="single" w:sz="4" w:space="0" w:color="000000"/>
              <w:left w:val="single" w:sz="4" w:space="0" w:color="000000"/>
              <w:bottom w:val="single" w:sz="4" w:space="0" w:color="000000"/>
              <w:right w:val="single" w:sz="4" w:space="0" w:color="000000"/>
            </w:tcBorders>
          </w:tcPr>
          <w:p w:rsidR="003D73A5" w:rsidRPr="00681E8B" w:rsidRDefault="003D73A5" w:rsidP="004F3BE8">
            <w:pPr>
              <w:pBdr>
                <w:top w:val="nil"/>
                <w:left w:val="nil"/>
                <w:bottom w:val="nil"/>
                <w:right w:val="nil"/>
                <w:between w:val="nil"/>
              </w:pBdr>
              <w:ind w:left="720" w:hanging="720"/>
              <w:rPr>
                <w:color w:val="000000"/>
              </w:rPr>
            </w:pPr>
            <w:r w:rsidRPr="00681E8B">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3D73A5" w:rsidRPr="00681E8B" w:rsidRDefault="003D73A5" w:rsidP="004F3BE8">
            <w:pPr>
              <w:pBdr>
                <w:top w:val="nil"/>
                <w:left w:val="nil"/>
                <w:bottom w:val="nil"/>
                <w:right w:val="nil"/>
                <w:between w:val="nil"/>
              </w:pBdr>
              <w:ind w:left="720" w:hanging="720"/>
              <w:rPr>
                <w:i/>
                <w:color w:val="000000"/>
              </w:rPr>
            </w:pPr>
            <w:r w:rsidRPr="00681E8B">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3D73A5" w:rsidRPr="00681E8B" w:rsidRDefault="003D73A5" w:rsidP="004F3BE8">
            <w:pPr>
              <w:pBdr>
                <w:top w:val="nil"/>
                <w:left w:val="nil"/>
                <w:bottom w:val="nil"/>
                <w:right w:val="nil"/>
                <w:between w:val="nil"/>
              </w:pBdr>
              <w:rPr>
                <w:color w:val="000000"/>
              </w:rPr>
            </w:pPr>
            <w:r w:rsidRPr="00681E8B">
              <w:rPr>
                <w:color w:val="000000"/>
              </w:rPr>
              <w:t xml:space="preserve">XML, утв. приказом ФНС России от 19.12.2018 №ММВ-7-15/820@ с уточнениями. </w:t>
            </w:r>
          </w:p>
        </w:tc>
      </w:tr>
      <w:tr w:rsidR="003D73A5" w:rsidRPr="00681E8B" w:rsidTr="004F3BE8">
        <w:trPr>
          <w:trHeight w:val="1420"/>
        </w:trPr>
        <w:tc>
          <w:tcPr>
            <w:tcW w:w="750" w:type="dxa"/>
            <w:tcBorders>
              <w:top w:val="single" w:sz="4" w:space="0" w:color="000000"/>
              <w:left w:val="single" w:sz="4" w:space="0" w:color="000000"/>
              <w:bottom w:val="single" w:sz="4" w:space="0" w:color="000000"/>
              <w:right w:val="single" w:sz="4" w:space="0" w:color="000000"/>
            </w:tcBorders>
          </w:tcPr>
          <w:p w:rsidR="003D73A5" w:rsidRPr="00681E8B" w:rsidRDefault="003D73A5" w:rsidP="004F3BE8">
            <w:pPr>
              <w:pBdr>
                <w:top w:val="nil"/>
                <w:left w:val="nil"/>
                <w:bottom w:val="nil"/>
                <w:right w:val="nil"/>
                <w:between w:val="nil"/>
              </w:pBdr>
              <w:ind w:left="720" w:hanging="720"/>
              <w:rPr>
                <w:color w:val="000000"/>
              </w:rPr>
            </w:pPr>
            <w:r w:rsidRPr="00681E8B">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3D73A5" w:rsidRPr="00681E8B" w:rsidRDefault="003D73A5" w:rsidP="004F3BE8">
            <w:pPr>
              <w:pBdr>
                <w:top w:val="nil"/>
                <w:left w:val="nil"/>
                <w:bottom w:val="nil"/>
                <w:right w:val="nil"/>
                <w:between w:val="nil"/>
              </w:pBdr>
              <w:rPr>
                <w:color w:val="000000"/>
              </w:rPr>
            </w:pPr>
            <w:r w:rsidRPr="00681E8B">
              <w:rPr>
                <w:i/>
                <w:color w:val="000000"/>
              </w:rPr>
              <w:t xml:space="preserve">Универсальный  </w:t>
            </w:r>
            <w:r w:rsidRPr="00681E8B">
              <w:rPr>
                <w:i/>
              </w:rPr>
              <w:t>к</w:t>
            </w:r>
            <w:r w:rsidRPr="00681E8B">
              <w:rPr>
                <w:i/>
                <w:color w:val="000000"/>
              </w:rPr>
              <w:t xml:space="preserve">орректировочный </w:t>
            </w:r>
            <w:r w:rsidRPr="00681E8B">
              <w:rPr>
                <w:i/>
              </w:rPr>
              <w:t>д</w:t>
            </w:r>
            <w:r w:rsidRPr="00681E8B">
              <w:rPr>
                <w:i/>
                <w:color w:val="000000"/>
              </w:rPr>
              <w:t xml:space="preserve">окумент, </w:t>
            </w:r>
            <w:proofErr w:type="gramStart"/>
            <w:r w:rsidRPr="00681E8B">
              <w:rPr>
                <w:i/>
                <w:color w:val="000000"/>
              </w:rPr>
              <w:t>корректировочн</w:t>
            </w:r>
            <w:r w:rsidRPr="00681E8B">
              <w:rPr>
                <w:i/>
              </w:rPr>
              <w:t>ая</w:t>
            </w:r>
            <w:proofErr w:type="gramEnd"/>
            <w:r w:rsidRPr="00681E8B">
              <w:rPr>
                <w:i/>
              </w:rPr>
              <w:t xml:space="preserve"> </w:t>
            </w:r>
            <w:r w:rsidRPr="00681E8B">
              <w:rPr>
                <w:i/>
                <w:color w:val="000000"/>
              </w:rPr>
              <w:t xml:space="preserve"> счет-фактура</w:t>
            </w:r>
          </w:p>
        </w:tc>
        <w:tc>
          <w:tcPr>
            <w:tcW w:w="5145" w:type="dxa"/>
            <w:tcBorders>
              <w:top w:val="single" w:sz="4" w:space="0" w:color="000000"/>
              <w:left w:val="single" w:sz="4" w:space="0" w:color="000000"/>
              <w:bottom w:val="single" w:sz="4" w:space="0" w:color="000000"/>
              <w:right w:val="single" w:sz="4" w:space="0" w:color="000000"/>
            </w:tcBorders>
          </w:tcPr>
          <w:p w:rsidR="003D73A5" w:rsidRPr="00681E8B" w:rsidRDefault="003D73A5" w:rsidP="004F3BE8">
            <w:pPr>
              <w:pBdr>
                <w:top w:val="nil"/>
                <w:left w:val="nil"/>
                <w:bottom w:val="nil"/>
                <w:right w:val="nil"/>
                <w:between w:val="nil"/>
              </w:pBdr>
              <w:rPr>
                <w:color w:val="000000"/>
              </w:rPr>
            </w:pPr>
            <w:r w:rsidRPr="00681E8B">
              <w:rPr>
                <w:color w:val="000000"/>
              </w:rPr>
              <w:t>XML, утв. приказом ФНС России от 13.04.2016 № ММВ-7-15/189@ с уточнениями.</w:t>
            </w:r>
          </w:p>
        </w:tc>
      </w:tr>
    </w:tbl>
    <w:p w:rsidR="003D73A5" w:rsidRPr="00681E8B" w:rsidRDefault="003D73A5" w:rsidP="003D73A5">
      <w:pPr>
        <w:pStyle w:val="19"/>
        <w:spacing w:line="276" w:lineRule="auto"/>
        <w:ind w:left="700"/>
        <w:rPr>
          <w:szCs w:val="28"/>
        </w:rPr>
      </w:pPr>
      <w:r w:rsidRPr="00681E8B">
        <w:rPr>
          <w:szCs w:val="28"/>
        </w:rPr>
        <w:t xml:space="preserve"> </w:t>
      </w:r>
    </w:p>
    <w:p w:rsidR="003D73A5" w:rsidRPr="00681E8B" w:rsidRDefault="003D73A5" w:rsidP="003D73A5">
      <w:pPr>
        <w:pStyle w:val="19"/>
        <w:spacing w:line="276" w:lineRule="auto"/>
        <w:ind w:firstLine="700"/>
        <w:rPr>
          <w:sz w:val="27"/>
          <w:szCs w:val="27"/>
        </w:rPr>
      </w:pPr>
      <w:r w:rsidRPr="00681E8B">
        <w:rPr>
          <w:sz w:val="27"/>
          <w:szCs w:val="27"/>
        </w:rPr>
        <w:t>3.</w:t>
      </w:r>
      <w:r w:rsidRPr="00681E8B">
        <w:rPr>
          <w:sz w:val="14"/>
          <w:szCs w:val="14"/>
        </w:rPr>
        <w:t xml:space="preserve"> </w:t>
      </w:r>
      <w:r w:rsidRPr="00681E8B">
        <w:rPr>
          <w:sz w:val="27"/>
          <w:szCs w:val="27"/>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29">
        <w:r w:rsidRPr="00681E8B">
          <w:rPr>
            <w:color w:val="1155CC"/>
            <w:sz w:val="27"/>
            <w:szCs w:val="27"/>
            <w:u w:val="single"/>
          </w:rPr>
          <w:t>https://www.nalog.ru/rn77/taxation/submission_statements/operations/</w:t>
        </w:r>
      </w:hyperlink>
      <w:r w:rsidRPr="00681E8B">
        <w:rPr>
          <w:sz w:val="27"/>
          <w:szCs w:val="27"/>
        </w:rPr>
        <w:t>).</w:t>
      </w:r>
    </w:p>
    <w:p w:rsidR="003D73A5" w:rsidRPr="00681E8B" w:rsidRDefault="003D73A5" w:rsidP="003D73A5">
      <w:pPr>
        <w:pStyle w:val="19"/>
        <w:spacing w:line="276" w:lineRule="auto"/>
        <w:ind w:firstLine="700"/>
        <w:rPr>
          <w:sz w:val="27"/>
          <w:szCs w:val="27"/>
        </w:rPr>
      </w:pPr>
      <w:r w:rsidRPr="00681E8B">
        <w:lastRenderedPageBreak/>
        <w:t>4.</w:t>
      </w:r>
      <w:r w:rsidRPr="00681E8B">
        <w:rPr>
          <w:sz w:val="14"/>
          <w:szCs w:val="14"/>
        </w:rPr>
        <w:t xml:space="preserve">   </w:t>
      </w:r>
      <w:r w:rsidRPr="00681E8B">
        <w:rPr>
          <w:sz w:val="27"/>
          <w:szCs w:val="27"/>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3D73A5" w:rsidRPr="00681E8B" w:rsidRDefault="003D73A5" w:rsidP="003D73A5">
      <w:pPr>
        <w:pStyle w:val="19"/>
        <w:spacing w:line="276" w:lineRule="auto"/>
        <w:ind w:firstLine="700"/>
        <w:rPr>
          <w:sz w:val="27"/>
          <w:szCs w:val="27"/>
        </w:rPr>
      </w:pPr>
      <w:r w:rsidRPr="00681E8B">
        <w:t>5.</w:t>
      </w:r>
      <w:r w:rsidRPr="00681E8B">
        <w:rPr>
          <w:sz w:val="14"/>
          <w:szCs w:val="14"/>
        </w:rPr>
        <w:t xml:space="preserve"> </w:t>
      </w:r>
      <w:r w:rsidRPr="00681E8B">
        <w:rPr>
          <w:sz w:val="27"/>
          <w:szCs w:val="27"/>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3D73A5" w:rsidRPr="00681E8B" w:rsidRDefault="003D73A5" w:rsidP="003D73A5">
      <w:pPr>
        <w:pStyle w:val="19"/>
        <w:spacing w:line="276" w:lineRule="auto"/>
        <w:ind w:firstLine="700"/>
        <w:rPr>
          <w:sz w:val="27"/>
          <w:szCs w:val="27"/>
        </w:rPr>
      </w:pPr>
      <w:r w:rsidRPr="00681E8B">
        <w:t>6.</w:t>
      </w:r>
      <w:r w:rsidRPr="00681E8B">
        <w:rPr>
          <w:sz w:val="14"/>
          <w:szCs w:val="14"/>
        </w:rPr>
        <w:t xml:space="preserve"> </w:t>
      </w:r>
      <w:r w:rsidRPr="00681E8B">
        <w:rPr>
          <w:sz w:val="27"/>
          <w:szCs w:val="27"/>
        </w:rPr>
        <w:t>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rsidR="003D73A5" w:rsidRPr="00681E8B" w:rsidRDefault="003D73A5" w:rsidP="003D73A5">
      <w:pPr>
        <w:pStyle w:val="19"/>
        <w:spacing w:line="276" w:lineRule="auto"/>
        <w:ind w:firstLine="700"/>
        <w:rPr>
          <w:sz w:val="27"/>
          <w:szCs w:val="27"/>
        </w:rPr>
      </w:pPr>
      <w:r w:rsidRPr="00681E8B">
        <w:t>7.</w:t>
      </w:r>
      <w:r w:rsidRPr="00681E8B">
        <w:rPr>
          <w:sz w:val="14"/>
          <w:szCs w:val="14"/>
        </w:rPr>
        <w:t xml:space="preserve"> </w:t>
      </w:r>
      <w:r w:rsidRPr="00681E8B">
        <w:rPr>
          <w:sz w:val="27"/>
          <w:szCs w:val="27"/>
        </w:rP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sidRPr="00681E8B">
        <w:rPr>
          <w:sz w:val="27"/>
          <w:szCs w:val="27"/>
        </w:rPr>
        <w:t>пределах</w:t>
      </w:r>
      <w:proofErr w:type="gramEnd"/>
      <w:r w:rsidRPr="00681E8B">
        <w:rPr>
          <w:sz w:val="27"/>
          <w:szCs w:val="27"/>
        </w:rPr>
        <w:t xml:space="preserve"> имеющихся у него полномочий.</w:t>
      </w:r>
    </w:p>
    <w:p w:rsidR="003D73A5" w:rsidRPr="00681E8B" w:rsidRDefault="003D73A5" w:rsidP="003D73A5">
      <w:pPr>
        <w:pStyle w:val="19"/>
        <w:spacing w:line="276" w:lineRule="auto"/>
        <w:ind w:firstLine="700"/>
        <w:rPr>
          <w:sz w:val="27"/>
          <w:szCs w:val="27"/>
        </w:rPr>
      </w:pPr>
      <w:r w:rsidRPr="00681E8B">
        <w:t>8.</w:t>
      </w:r>
      <w:r w:rsidRPr="00681E8B">
        <w:rPr>
          <w:sz w:val="14"/>
          <w:szCs w:val="14"/>
        </w:rPr>
        <w:t xml:space="preserve">  </w:t>
      </w:r>
      <w:r w:rsidRPr="00681E8B">
        <w:rPr>
          <w:sz w:val="27"/>
          <w:szCs w:val="27"/>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3D73A5" w:rsidRPr="00681E8B" w:rsidRDefault="003D73A5" w:rsidP="003D73A5">
      <w:pPr>
        <w:pStyle w:val="19"/>
        <w:spacing w:line="276" w:lineRule="auto"/>
        <w:ind w:firstLine="700"/>
        <w:rPr>
          <w:sz w:val="27"/>
          <w:szCs w:val="27"/>
        </w:rPr>
      </w:pPr>
      <w:r w:rsidRPr="00681E8B">
        <w:t>9.</w:t>
      </w:r>
      <w:r w:rsidRPr="00681E8B">
        <w:rPr>
          <w:sz w:val="14"/>
          <w:szCs w:val="14"/>
        </w:rPr>
        <w:t xml:space="preserve"> </w:t>
      </w:r>
      <w:r w:rsidRPr="00681E8B">
        <w:rPr>
          <w:sz w:val="27"/>
          <w:szCs w:val="27"/>
        </w:rPr>
        <w:t xml:space="preserve">Стороны обязаны в течение 3 (трех) рабочих дней информировать друг друга о невозможности обмена первичными документами в электронном виде, </w:t>
      </w:r>
      <w:r w:rsidRPr="00681E8B">
        <w:rPr>
          <w:sz w:val="27"/>
          <w:szCs w:val="27"/>
        </w:rPr>
        <w:lastRenderedPageBreak/>
        <w:t>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3D73A5" w:rsidRPr="002809EF" w:rsidRDefault="003D73A5" w:rsidP="003D73A5">
      <w:pPr>
        <w:pStyle w:val="19"/>
        <w:spacing w:line="276" w:lineRule="auto"/>
        <w:ind w:firstLine="700"/>
        <w:rPr>
          <w:sz w:val="27"/>
          <w:szCs w:val="27"/>
        </w:rPr>
      </w:pPr>
      <w:r w:rsidRPr="00681E8B">
        <w:t>10.</w:t>
      </w:r>
      <w:r w:rsidRPr="00681E8B">
        <w:rPr>
          <w:sz w:val="14"/>
          <w:szCs w:val="14"/>
        </w:rPr>
        <w:t xml:space="preserve">    </w:t>
      </w:r>
      <w:r w:rsidRPr="00681E8B">
        <w:rPr>
          <w:sz w:val="27"/>
          <w:szCs w:val="27"/>
        </w:rPr>
        <w:t>В отношениях, не урегулированных настоящим Приложением, Стороны руководствуются законодательством Российской Федерации.</w:t>
      </w:r>
    </w:p>
    <w:p w:rsidR="003D73A5" w:rsidRPr="00B51E30" w:rsidRDefault="003D73A5" w:rsidP="003D73A5">
      <w:pPr>
        <w:rPr>
          <w:sz w:val="28"/>
          <w:szCs w:val="28"/>
          <w:lang w:eastAsia="ru-RU"/>
        </w:rPr>
      </w:pPr>
    </w:p>
    <w:p w:rsidR="003D73A5" w:rsidRDefault="003D73A5" w:rsidP="003D73A5"/>
    <w:p w:rsidR="00AC1840" w:rsidRDefault="00AC1840"/>
    <w:p w:rsidR="00AC1840" w:rsidRDefault="00AC1840">
      <w:pPr>
        <w:pStyle w:val="19"/>
        <w:ind w:firstLine="0"/>
        <w:jc w:val="right"/>
        <w:outlineLvl w:val="0"/>
        <w:rPr>
          <w:b/>
          <w:i/>
          <w:iCs/>
        </w:rPr>
      </w:pPr>
    </w:p>
    <w:sectPr w:rsidR="00AC1840"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48C9" w:rsidRDefault="005F48C9">
      <w:r>
        <w:separator/>
      </w:r>
    </w:p>
  </w:endnote>
  <w:endnote w:type="continuationSeparator" w:id="0">
    <w:p w:rsidR="005F48C9" w:rsidRDefault="005F48C9">
      <w:r>
        <w:continuationSeparator/>
      </w:r>
    </w:p>
  </w:endnote>
  <w:endnote w:type="continuationNotice" w:id="1">
    <w:p w:rsidR="005F48C9" w:rsidRDefault="005F48C9"/>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82C" w:rsidRDefault="009E6766" w:rsidP="00BF6892">
    <w:pPr>
      <w:pStyle w:val="afd"/>
      <w:framePr w:wrap="around" w:vAnchor="text" w:hAnchor="margin" w:xAlign="right" w:y="1"/>
      <w:rPr>
        <w:rStyle w:val="a5"/>
      </w:rPr>
    </w:pPr>
    <w:r>
      <w:rPr>
        <w:rStyle w:val="a5"/>
      </w:rPr>
      <w:fldChar w:fldCharType="begin"/>
    </w:r>
    <w:r w:rsidR="0096582C">
      <w:rPr>
        <w:rStyle w:val="a5"/>
      </w:rPr>
      <w:instrText xml:space="preserve">PAGE  </w:instrText>
    </w:r>
    <w:r>
      <w:rPr>
        <w:rStyle w:val="a5"/>
      </w:rPr>
      <w:fldChar w:fldCharType="separate"/>
    </w:r>
    <w:r w:rsidR="0096582C">
      <w:rPr>
        <w:rStyle w:val="a5"/>
        <w:noProof/>
      </w:rPr>
      <w:t>28</w:t>
    </w:r>
    <w:r>
      <w:rPr>
        <w:rStyle w:val="a5"/>
      </w:rPr>
      <w:fldChar w:fldCharType="end"/>
    </w:r>
  </w:p>
  <w:p w:rsidR="0096582C" w:rsidRDefault="0096582C"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82C" w:rsidRDefault="009E6766" w:rsidP="00BF6892">
    <w:pPr>
      <w:pStyle w:val="afd"/>
      <w:framePr w:wrap="around" w:vAnchor="text" w:hAnchor="margin" w:xAlign="right" w:y="1"/>
      <w:rPr>
        <w:rStyle w:val="a5"/>
      </w:rPr>
    </w:pPr>
    <w:r>
      <w:rPr>
        <w:rStyle w:val="a5"/>
      </w:rPr>
      <w:fldChar w:fldCharType="begin"/>
    </w:r>
    <w:r w:rsidR="0096582C">
      <w:rPr>
        <w:rStyle w:val="a5"/>
      </w:rPr>
      <w:instrText xml:space="preserve">PAGE  </w:instrText>
    </w:r>
    <w:r>
      <w:rPr>
        <w:rStyle w:val="a5"/>
      </w:rPr>
      <w:fldChar w:fldCharType="separate"/>
    </w:r>
    <w:r w:rsidR="0096582C">
      <w:rPr>
        <w:rStyle w:val="a5"/>
        <w:noProof/>
      </w:rPr>
      <w:t>28</w:t>
    </w:r>
    <w:r>
      <w:rPr>
        <w:rStyle w:val="a5"/>
      </w:rPr>
      <w:fldChar w:fldCharType="end"/>
    </w:r>
  </w:p>
  <w:p w:rsidR="0096582C" w:rsidRDefault="0096582C"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82C" w:rsidRDefault="0096582C">
    <w:pPr>
      <w:pStyle w:val="afd"/>
      <w:jc w:val="center"/>
    </w:pPr>
  </w:p>
  <w:p w:rsidR="0096582C" w:rsidRDefault="0096582C"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82C" w:rsidRDefault="0096582C">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48C9" w:rsidRDefault="005F48C9">
      <w:r>
        <w:separator/>
      </w:r>
    </w:p>
  </w:footnote>
  <w:footnote w:type="continuationSeparator" w:id="0">
    <w:p w:rsidR="005F48C9" w:rsidRDefault="005F48C9">
      <w:r>
        <w:continuationSeparator/>
      </w:r>
    </w:p>
  </w:footnote>
  <w:footnote w:type="continuationNotice" w:id="1">
    <w:p w:rsidR="005F48C9" w:rsidRDefault="005F48C9"/>
  </w:footnote>
  <w:footnote w:id="2">
    <w:p w:rsidR="0096582C" w:rsidRDefault="0096582C"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 w:id="3">
    <w:p w:rsidR="003D73A5" w:rsidRPr="00D12FE8" w:rsidRDefault="003D73A5" w:rsidP="003D73A5">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Указывается наименование документа в соответствии с условиями расчетов по Договору.</w:t>
      </w:r>
    </w:p>
  </w:footnote>
  <w:footnote w:id="4">
    <w:p w:rsidR="003D73A5" w:rsidRPr="00D12FE8" w:rsidRDefault="003D73A5" w:rsidP="003D73A5">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 xml:space="preserve">Указывается номер Договора </w:t>
      </w:r>
    </w:p>
  </w:footnote>
  <w:footnote w:id="5">
    <w:p w:rsidR="003D73A5" w:rsidRDefault="003D73A5" w:rsidP="003D73A5">
      <w:pPr>
        <w:pBdr>
          <w:top w:val="nil"/>
          <w:left w:val="nil"/>
          <w:bottom w:val="nil"/>
          <w:right w:val="nil"/>
          <w:between w:val="nil"/>
        </w:pBdr>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82C" w:rsidRDefault="009E6766">
    <w:pPr>
      <w:pStyle w:val="afb"/>
      <w:jc w:val="center"/>
    </w:pPr>
    <w:fldSimple w:instr=" PAGE   \* MERGEFORMAT ">
      <w:r w:rsidR="00530430">
        <w:rPr>
          <w:noProof/>
        </w:rPr>
        <w:t>30</w:t>
      </w:r>
    </w:fldSimple>
  </w:p>
  <w:p w:rsidR="0096582C" w:rsidRDefault="0096582C">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82C" w:rsidRDefault="0096582C">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82C" w:rsidRDefault="009E6766" w:rsidP="00510148">
    <w:pPr>
      <w:pStyle w:val="afb"/>
      <w:jc w:val="center"/>
    </w:pPr>
    <w:fldSimple w:instr=" PAGE   \* MERGEFORMAT ">
      <w:r w:rsidR="00530430">
        <w:rPr>
          <w:noProof/>
        </w:rPr>
        <w:t>56</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82C" w:rsidRDefault="0096582C">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1731DC6"/>
    <w:multiLevelType w:val="multilevel"/>
    <w:tmpl w:val="BE1244EA"/>
    <w:lvl w:ilvl="0">
      <w:start w:val="3"/>
      <w:numFmt w:val="decimal"/>
      <w:lvlText w:val="%1."/>
      <w:lvlJc w:val="left"/>
      <w:pPr>
        <w:tabs>
          <w:tab w:val="num" w:pos="450"/>
        </w:tabs>
        <w:ind w:left="450" w:hanging="450"/>
      </w:pPr>
      <w:rPr>
        <w:rFonts w:hint="default"/>
      </w:rPr>
    </w:lvl>
    <w:lvl w:ilvl="1">
      <w:start w:val="1"/>
      <w:numFmt w:val="decimal"/>
      <w:lvlText w:val="%1.%2."/>
      <w:lvlJc w:val="left"/>
      <w:pPr>
        <w:tabs>
          <w:tab w:val="num" w:pos="1301"/>
        </w:tabs>
        <w:ind w:left="1301" w:hanging="450"/>
      </w:pPr>
      <w:rPr>
        <w:rFonts w:hint="default"/>
      </w:rPr>
    </w:lvl>
    <w:lvl w:ilvl="2">
      <w:start w:val="1"/>
      <w:numFmt w:val="decimal"/>
      <w:lvlText w:val="%1.%2.%3."/>
      <w:lvlJc w:val="left"/>
      <w:pPr>
        <w:tabs>
          <w:tab w:val="num" w:pos="2168"/>
        </w:tabs>
        <w:ind w:left="2168" w:hanging="720"/>
      </w:pPr>
      <w:rPr>
        <w:rFonts w:hint="default"/>
      </w:rPr>
    </w:lvl>
    <w:lvl w:ilvl="3">
      <w:start w:val="1"/>
      <w:numFmt w:val="decimal"/>
      <w:lvlText w:val="%1.%2.%3.%4."/>
      <w:lvlJc w:val="left"/>
      <w:pPr>
        <w:tabs>
          <w:tab w:val="num" w:pos="2892"/>
        </w:tabs>
        <w:ind w:left="2892" w:hanging="720"/>
      </w:pPr>
      <w:rPr>
        <w:rFonts w:hint="default"/>
      </w:rPr>
    </w:lvl>
    <w:lvl w:ilvl="4">
      <w:start w:val="1"/>
      <w:numFmt w:val="decimal"/>
      <w:lvlText w:val="%1.%2.%3.%4.%5."/>
      <w:lvlJc w:val="left"/>
      <w:pPr>
        <w:tabs>
          <w:tab w:val="num" w:pos="3976"/>
        </w:tabs>
        <w:ind w:left="3976" w:hanging="1080"/>
      </w:pPr>
      <w:rPr>
        <w:rFonts w:hint="default"/>
      </w:rPr>
    </w:lvl>
    <w:lvl w:ilvl="5">
      <w:start w:val="1"/>
      <w:numFmt w:val="decimal"/>
      <w:lvlText w:val="%1.%2.%3.%4.%5.%6."/>
      <w:lvlJc w:val="left"/>
      <w:pPr>
        <w:tabs>
          <w:tab w:val="num" w:pos="4700"/>
        </w:tabs>
        <w:ind w:left="4700" w:hanging="1080"/>
      </w:pPr>
      <w:rPr>
        <w:rFonts w:hint="default"/>
      </w:rPr>
    </w:lvl>
    <w:lvl w:ilvl="6">
      <w:start w:val="1"/>
      <w:numFmt w:val="decimal"/>
      <w:lvlText w:val="%1.%2.%3.%4.%5.%6.%7."/>
      <w:lvlJc w:val="left"/>
      <w:pPr>
        <w:tabs>
          <w:tab w:val="num" w:pos="5784"/>
        </w:tabs>
        <w:ind w:left="5784" w:hanging="1440"/>
      </w:pPr>
      <w:rPr>
        <w:rFonts w:hint="default"/>
      </w:rPr>
    </w:lvl>
    <w:lvl w:ilvl="7">
      <w:start w:val="1"/>
      <w:numFmt w:val="decimal"/>
      <w:lvlText w:val="%1.%2.%3.%4.%5.%6.%7.%8."/>
      <w:lvlJc w:val="left"/>
      <w:pPr>
        <w:tabs>
          <w:tab w:val="num" w:pos="6508"/>
        </w:tabs>
        <w:ind w:left="6508" w:hanging="1440"/>
      </w:pPr>
      <w:rPr>
        <w:rFonts w:hint="default"/>
      </w:rPr>
    </w:lvl>
    <w:lvl w:ilvl="8">
      <w:start w:val="1"/>
      <w:numFmt w:val="decimal"/>
      <w:lvlText w:val="%1.%2.%3.%4.%5.%6.%7.%8.%9."/>
      <w:lvlJc w:val="left"/>
      <w:pPr>
        <w:tabs>
          <w:tab w:val="num" w:pos="7592"/>
        </w:tabs>
        <w:ind w:left="7592" w:hanging="1800"/>
      </w:pPr>
      <w:rPr>
        <w:rFonts w:hint="default"/>
      </w:rPr>
    </w:lvl>
  </w:abstractNum>
  <w:abstractNum w:abstractNumId="24">
    <w:nsid w:val="13857813"/>
    <w:multiLevelType w:val="multilevel"/>
    <w:tmpl w:val="A636F3C4"/>
    <w:lvl w:ilvl="0">
      <w:start w:val="1"/>
      <w:numFmt w:val="decimal"/>
      <w:lvlText w:val="%1."/>
      <w:lvlJc w:val="left"/>
      <w:pPr>
        <w:tabs>
          <w:tab w:val="num" w:pos="450"/>
        </w:tabs>
        <w:ind w:left="450" w:hanging="450"/>
      </w:pPr>
    </w:lvl>
    <w:lvl w:ilvl="1">
      <w:start w:val="1"/>
      <w:numFmt w:val="decimal"/>
      <w:lvlText w:val="%1.%2."/>
      <w:lvlJc w:val="left"/>
      <w:pPr>
        <w:tabs>
          <w:tab w:val="num" w:pos="1301"/>
        </w:tabs>
        <w:ind w:left="1301" w:hanging="450"/>
      </w:p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25">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6">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7">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4EA343E"/>
    <w:multiLevelType w:val="hybridMultilevel"/>
    <w:tmpl w:val="E2A45B56"/>
    <w:lvl w:ilvl="0" w:tplc="B2C6D87E">
      <w:start w:val="1"/>
      <w:numFmt w:val="upperRoman"/>
      <w:lvlText w:val="%1."/>
      <w:lvlJc w:val="left"/>
      <w:pPr>
        <w:ind w:left="1320" w:hanging="72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5">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6">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3">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5">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8">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1">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2">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3">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4">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6">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nsid w:val="70B639FB"/>
    <w:multiLevelType w:val="hybridMultilevel"/>
    <w:tmpl w:val="FFB8DB3C"/>
    <w:lvl w:ilvl="0" w:tplc="36ACDD50">
      <w:start w:val="1"/>
      <w:numFmt w:val="decimal"/>
      <w:lvlText w:val="%1)"/>
      <w:lvlJc w:val="left"/>
      <w:pPr>
        <w:ind w:left="1346" w:hanging="360"/>
      </w:pPr>
      <w:rPr>
        <w:rFonts w:hint="default"/>
        <w:b w:val="0"/>
        <w:i w:val="0"/>
      </w:rPr>
    </w:lvl>
    <w:lvl w:ilvl="1" w:tplc="C5E20372" w:tentative="1">
      <w:start w:val="1"/>
      <w:numFmt w:val="lowerLetter"/>
      <w:lvlText w:val="%2."/>
      <w:lvlJc w:val="left"/>
      <w:pPr>
        <w:ind w:left="2066" w:hanging="360"/>
      </w:pPr>
    </w:lvl>
    <w:lvl w:ilvl="2" w:tplc="9294D570" w:tentative="1">
      <w:start w:val="1"/>
      <w:numFmt w:val="lowerRoman"/>
      <w:lvlText w:val="%3."/>
      <w:lvlJc w:val="right"/>
      <w:pPr>
        <w:ind w:left="2786" w:hanging="180"/>
      </w:pPr>
    </w:lvl>
    <w:lvl w:ilvl="3" w:tplc="B300B4D8" w:tentative="1">
      <w:start w:val="1"/>
      <w:numFmt w:val="decimal"/>
      <w:lvlText w:val="%4."/>
      <w:lvlJc w:val="left"/>
      <w:pPr>
        <w:ind w:left="3506" w:hanging="360"/>
      </w:pPr>
    </w:lvl>
    <w:lvl w:ilvl="4" w:tplc="393E7EB6" w:tentative="1">
      <w:start w:val="1"/>
      <w:numFmt w:val="lowerLetter"/>
      <w:lvlText w:val="%5."/>
      <w:lvlJc w:val="left"/>
      <w:pPr>
        <w:ind w:left="4226" w:hanging="360"/>
      </w:pPr>
    </w:lvl>
    <w:lvl w:ilvl="5" w:tplc="AFE0C0E0" w:tentative="1">
      <w:start w:val="1"/>
      <w:numFmt w:val="lowerRoman"/>
      <w:lvlText w:val="%6."/>
      <w:lvlJc w:val="right"/>
      <w:pPr>
        <w:ind w:left="4946" w:hanging="180"/>
      </w:pPr>
    </w:lvl>
    <w:lvl w:ilvl="6" w:tplc="E6864A40" w:tentative="1">
      <w:start w:val="1"/>
      <w:numFmt w:val="decimal"/>
      <w:lvlText w:val="%7."/>
      <w:lvlJc w:val="left"/>
      <w:pPr>
        <w:ind w:left="5666" w:hanging="360"/>
      </w:pPr>
    </w:lvl>
    <w:lvl w:ilvl="7" w:tplc="CA4C4A66" w:tentative="1">
      <w:start w:val="1"/>
      <w:numFmt w:val="lowerLetter"/>
      <w:lvlText w:val="%8."/>
      <w:lvlJc w:val="left"/>
      <w:pPr>
        <w:ind w:left="6386" w:hanging="360"/>
      </w:pPr>
    </w:lvl>
    <w:lvl w:ilvl="8" w:tplc="7EAE506E" w:tentative="1">
      <w:start w:val="1"/>
      <w:numFmt w:val="lowerRoman"/>
      <w:lvlText w:val="%9."/>
      <w:lvlJc w:val="right"/>
      <w:pPr>
        <w:ind w:left="7106" w:hanging="180"/>
      </w:pPr>
    </w:lvl>
  </w:abstractNum>
  <w:abstractNum w:abstractNumId="58">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7DB96769"/>
    <w:multiLevelType w:val="multilevel"/>
    <w:tmpl w:val="E0FA7B5C"/>
    <w:lvl w:ilvl="0">
      <w:start w:val="14"/>
      <w:numFmt w:val="decimal"/>
      <w:lvlText w:val="%1."/>
      <w:lvlJc w:val="left"/>
      <w:pPr>
        <w:ind w:left="420" w:hanging="420"/>
      </w:pPr>
      <w:rPr>
        <w:rFonts w:cs="Times New Roman" w:hint="default"/>
      </w:rPr>
    </w:lvl>
    <w:lvl w:ilvl="1">
      <w:start w:val="1"/>
      <w:numFmt w:val="decimal"/>
      <w:lvlText w:val="%1.%2."/>
      <w:lvlJc w:val="left"/>
      <w:pPr>
        <w:ind w:left="987" w:hanging="4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482" w:hanging="108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8"/>
  </w:num>
  <w:num w:numId="9">
    <w:abstractNumId w:val="22"/>
  </w:num>
  <w:num w:numId="10">
    <w:abstractNumId w:val="42"/>
  </w:num>
  <w:num w:numId="11">
    <w:abstractNumId w:val="52"/>
  </w:num>
  <w:num w:numId="12">
    <w:abstractNumId w:val="44"/>
  </w:num>
  <w:num w:numId="13">
    <w:abstractNumId w:val="54"/>
  </w:num>
  <w:num w:numId="14">
    <w:abstractNumId w:val="59"/>
  </w:num>
  <w:num w:numId="15">
    <w:abstractNumId w:val="41"/>
  </w:num>
  <w:num w:numId="16">
    <w:abstractNumId w:val="43"/>
  </w:num>
  <w:num w:numId="17">
    <w:abstractNumId w:val="39"/>
  </w:num>
  <w:num w:numId="18">
    <w:abstractNumId w:val="35"/>
  </w:num>
  <w:num w:numId="19">
    <w:abstractNumId w:val="37"/>
  </w:num>
  <w:num w:numId="20">
    <w:abstractNumId w:val="51"/>
  </w:num>
  <w:num w:numId="2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6"/>
  </w:num>
  <w:num w:numId="27">
    <w:abstractNumId w:val="22"/>
  </w:num>
  <w:num w:numId="28">
    <w:abstractNumId w:val="29"/>
  </w:num>
  <w:num w:numId="29">
    <w:abstractNumId w:val="26"/>
  </w:num>
  <w:num w:numId="30">
    <w:abstractNumId w:val="33"/>
  </w:num>
  <w:num w:numId="31">
    <w:abstractNumId w:val="53"/>
  </w:num>
  <w:num w:numId="32">
    <w:abstractNumId w:val="36"/>
  </w:num>
  <w:num w:numId="33">
    <w:abstractNumId w:val="49"/>
  </w:num>
  <w:num w:numId="34">
    <w:abstractNumId w:val="40"/>
  </w:num>
  <w:num w:numId="35">
    <w:abstractNumId w:val="48"/>
  </w:num>
  <w:num w:numId="36">
    <w:abstractNumId w:val="50"/>
  </w:num>
  <w:num w:numId="37">
    <w:abstractNumId w:val="25"/>
  </w:num>
  <w:num w:numId="38">
    <w:abstractNumId w:val="32"/>
  </w:num>
  <w:num w:numId="39">
    <w:abstractNumId w:val="46"/>
  </w:num>
  <w:num w:numId="40">
    <w:abstractNumId w:val="45"/>
  </w:num>
  <w:num w:numId="41">
    <w:abstractNumId w:val="38"/>
  </w:num>
  <w:num w:numId="42">
    <w:abstractNumId w:val="38"/>
    <w:lvlOverride w:ilvl="0">
      <w:startOverride w:val="1"/>
    </w:lvlOverride>
  </w:num>
  <w:num w:numId="43">
    <w:abstractNumId w:val="27"/>
  </w:num>
  <w:num w:numId="44">
    <w:abstractNumId w:val="28"/>
  </w:num>
  <w:num w:numId="4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1"/>
  </w:num>
  <w:num w:numId="50">
    <w:abstractNumId w:val="47"/>
  </w:num>
  <w:num w:numId="51">
    <w:abstractNumId w:val="30"/>
  </w:num>
  <w:num w:numId="52">
    <w:abstractNumId w:val="34"/>
  </w:num>
  <w:num w:numId="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60"/>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534"/>
    <w:rsid w:val="000266FD"/>
    <w:rsid w:val="00030F2F"/>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03AE"/>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760D"/>
    <w:rsid w:val="001379F0"/>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5EB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23CF"/>
    <w:rsid w:val="00183500"/>
    <w:rsid w:val="0018682A"/>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1E5A"/>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1079"/>
    <w:rsid w:val="00271102"/>
    <w:rsid w:val="00274113"/>
    <w:rsid w:val="002745CC"/>
    <w:rsid w:val="00274699"/>
    <w:rsid w:val="0027491F"/>
    <w:rsid w:val="0028105B"/>
    <w:rsid w:val="002810F4"/>
    <w:rsid w:val="0028168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D0AAE"/>
    <w:rsid w:val="003D0E23"/>
    <w:rsid w:val="003D18DF"/>
    <w:rsid w:val="003D23C9"/>
    <w:rsid w:val="003D2759"/>
    <w:rsid w:val="003D3596"/>
    <w:rsid w:val="003D3C71"/>
    <w:rsid w:val="003D3FC0"/>
    <w:rsid w:val="003D485E"/>
    <w:rsid w:val="003D63BA"/>
    <w:rsid w:val="003D73A5"/>
    <w:rsid w:val="003E0FD7"/>
    <w:rsid w:val="003E181F"/>
    <w:rsid w:val="003E2C12"/>
    <w:rsid w:val="003E4D93"/>
    <w:rsid w:val="003E4FE0"/>
    <w:rsid w:val="003E6718"/>
    <w:rsid w:val="003E74E1"/>
    <w:rsid w:val="003E7EF7"/>
    <w:rsid w:val="003F26AD"/>
    <w:rsid w:val="003F31F2"/>
    <w:rsid w:val="003F3ABA"/>
    <w:rsid w:val="003F41F5"/>
    <w:rsid w:val="003F4E90"/>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0911"/>
    <w:rsid w:val="004864C2"/>
    <w:rsid w:val="00487153"/>
    <w:rsid w:val="004874C1"/>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7528"/>
    <w:rsid w:val="004D0F5A"/>
    <w:rsid w:val="004D291D"/>
    <w:rsid w:val="004D2E53"/>
    <w:rsid w:val="004D44D7"/>
    <w:rsid w:val="004D4FA2"/>
    <w:rsid w:val="004D51E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398"/>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30"/>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0E7"/>
    <w:rsid w:val="005F1807"/>
    <w:rsid w:val="005F19D2"/>
    <w:rsid w:val="005F2D24"/>
    <w:rsid w:val="005F2FAA"/>
    <w:rsid w:val="005F4718"/>
    <w:rsid w:val="005F48C9"/>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986"/>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BC6"/>
    <w:rsid w:val="006C1CE9"/>
    <w:rsid w:val="006C32B9"/>
    <w:rsid w:val="006C3A69"/>
    <w:rsid w:val="006C3CA6"/>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082D"/>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C86"/>
    <w:rsid w:val="007E34AB"/>
    <w:rsid w:val="007E48BC"/>
    <w:rsid w:val="007E5B43"/>
    <w:rsid w:val="007E5BBC"/>
    <w:rsid w:val="007E72CC"/>
    <w:rsid w:val="007F1DFC"/>
    <w:rsid w:val="007F322A"/>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B18"/>
    <w:rsid w:val="008D5EFE"/>
    <w:rsid w:val="008D67F8"/>
    <w:rsid w:val="008D69B2"/>
    <w:rsid w:val="008E0966"/>
    <w:rsid w:val="008E1260"/>
    <w:rsid w:val="008E22A1"/>
    <w:rsid w:val="008E5FFE"/>
    <w:rsid w:val="008E60E5"/>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FC6"/>
    <w:rsid w:val="00956252"/>
    <w:rsid w:val="00956DC0"/>
    <w:rsid w:val="009608C7"/>
    <w:rsid w:val="00960EC8"/>
    <w:rsid w:val="00960F11"/>
    <w:rsid w:val="00962B0F"/>
    <w:rsid w:val="0096314E"/>
    <w:rsid w:val="00964188"/>
    <w:rsid w:val="00964335"/>
    <w:rsid w:val="009653E3"/>
    <w:rsid w:val="0096582C"/>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E6766"/>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60D93"/>
    <w:rsid w:val="00A616F9"/>
    <w:rsid w:val="00A62399"/>
    <w:rsid w:val="00A62751"/>
    <w:rsid w:val="00A647EF"/>
    <w:rsid w:val="00A64D26"/>
    <w:rsid w:val="00A65B10"/>
    <w:rsid w:val="00A65B59"/>
    <w:rsid w:val="00A67169"/>
    <w:rsid w:val="00A6781A"/>
    <w:rsid w:val="00A7012D"/>
    <w:rsid w:val="00A74F40"/>
    <w:rsid w:val="00A77100"/>
    <w:rsid w:val="00A77CDC"/>
    <w:rsid w:val="00A77E79"/>
    <w:rsid w:val="00A804B4"/>
    <w:rsid w:val="00A81242"/>
    <w:rsid w:val="00A81896"/>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1840"/>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5D91"/>
    <w:rsid w:val="00AE660B"/>
    <w:rsid w:val="00AF06D4"/>
    <w:rsid w:val="00AF2E9E"/>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332"/>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048"/>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4E35"/>
    <w:rsid w:val="00C35EA6"/>
    <w:rsid w:val="00C3633B"/>
    <w:rsid w:val="00C36EC8"/>
    <w:rsid w:val="00C376C1"/>
    <w:rsid w:val="00C427DE"/>
    <w:rsid w:val="00C43B6E"/>
    <w:rsid w:val="00C45338"/>
    <w:rsid w:val="00C46EEA"/>
    <w:rsid w:val="00C4729B"/>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D9"/>
    <w:rsid w:val="00DD3B11"/>
    <w:rsid w:val="00DD4105"/>
    <w:rsid w:val="00DD498D"/>
    <w:rsid w:val="00DD4A85"/>
    <w:rsid w:val="00DD6286"/>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4B65"/>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BB5"/>
    <w:rsid w:val="00E91758"/>
    <w:rsid w:val="00E91D7D"/>
    <w:rsid w:val="00E92117"/>
    <w:rsid w:val="00E92155"/>
    <w:rsid w:val="00E95D99"/>
    <w:rsid w:val="00E961FF"/>
    <w:rsid w:val="00EA0326"/>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99"/>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f">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uiPriority w:val="99"/>
    <w:rsid w:val="00F76448"/>
    <w:pPr>
      <w:suppressAutoHyphens/>
      <w:overflowPunct w:val="0"/>
      <w:autoSpaceDE w:val="0"/>
      <w:textAlignment w:val="baseline"/>
    </w:pPr>
    <w:rPr>
      <w:rFonts w:eastAsia="Arial"/>
      <w:lang w:eastAsia="ar-SA"/>
    </w:rPr>
  </w:style>
  <w:style w:type="paragraph" w:customStyle="1" w:styleId="1f0">
    <w:name w:val="Схема документа1"/>
    <w:basedOn w:val="a"/>
    <w:rsid w:val="00F76448"/>
    <w:pPr>
      <w:shd w:val="clear" w:color="auto" w:fill="000080"/>
    </w:pPr>
    <w:rPr>
      <w:rFonts w:ascii="Tahoma" w:hAnsi="Tahoma"/>
      <w:sz w:val="20"/>
      <w:szCs w:val="20"/>
    </w:rPr>
  </w:style>
  <w:style w:type="paragraph" w:styleId="aff4">
    <w:name w:val="annotation subject"/>
    <w:basedOn w:val="1f"/>
    <w:next w:val="1f"/>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Bullet 1"/>
    <w:basedOn w:val="a"/>
    <w:uiPriority w:val="99"/>
    <w:qFormat/>
    <w:rsid w:val="00F76448"/>
    <w:pPr>
      <w:ind w:left="720"/>
    </w:pPr>
  </w:style>
  <w:style w:type="paragraph" w:customStyle="1" w:styleId="1f1">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2">
    <w:name w:val="Название объекта1"/>
    <w:basedOn w:val="a"/>
    <w:next w:val="a"/>
    <w:rsid w:val="00F76448"/>
    <w:pPr>
      <w:ind w:left="-1797"/>
      <w:jc w:val="right"/>
    </w:pPr>
    <w:rPr>
      <w:szCs w:val="20"/>
    </w:rPr>
  </w:style>
  <w:style w:type="paragraph" w:customStyle="1" w:styleId="1f3">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uiPriority w:val="99"/>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4">
    <w:name w:val="1"/>
    <w:rsid w:val="00F76448"/>
    <w:pPr>
      <w:suppressAutoHyphens/>
    </w:pPr>
    <w:rPr>
      <w:rFonts w:eastAsia="Arial"/>
      <w:sz w:val="24"/>
      <w:lang w:eastAsia="ar-SA"/>
    </w:rPr>
  </w:style>
  <w:style w:type="paragraph" w:customStyle="1" w:styleId="1f5">
    <w:name w:val="Абзац списка1"/>
    <w:basedOn w:val="a"/>
    <w:rsid w:val="00F76448"/>
    <w:pPr>
      <w:ind w:left="720"/>
    </w:pPr>
    <w:rPr>
      <w:rFonts w:eastAsia="Calibri"/>
    </w:rPr>
  </w:style>
  <w:style w:type="paragraph" w:customStyle="1" w:styleId="1f6">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7"/>
    <w:semiHidden/>
    <w:unhideWhenUsed/>
    <w:rsid w:val="009C211A"/>
    <w:rPr>
      <w:sz w:val="20"/>
      <w:szCs w:val="20"/>
    </w:rPr>
  </w:style>
  <w:style w:type="character" w:customStyle="1" w:styleId="1f7">
    <w:name w:val="Текст примечания Знак1"/>
    <w:basedOn w:val="a0"/>
    <w:link w:val="afff0"/>
    <w:semiHidden/>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paragraph" w:customStyle="1" w:styleId="27">
    <w:name w:val="Без интервала2"/>
    <w:rsid w:val="00AC1840"/>
    <w:pPr>
      <w:suppressAutoHyphens/>
      <w:spacing w:line="100" w:lineRule="atLeast"/>
    </w:pPr>
    <w:rPr>
      <w:rFonts w:eastAsia="SimSun" w:cs="Mangal"/>
      <w:kern w:val="1"/>
      <w:sz w:val="24"/>
      <w:szCs w:val="24"/>
      <w:lang w:eastAsia="hi-IN" w:bidi="hi-IN"/>
    </w:rPr>
  </w:style>
  <w:style w:type="character" w:customStyle="1" w:styleId="1c">
    <w:name w:val="Основной текст с отступом Знак1"/>
    <w:basedOn w:val="a0"/>
    <w:link w:val="afc"/>
    <w:rsid w:val="00AC1840"/>
    <w:rPr>
      <w:sz w:val="28"/>
      <w:lang w:eastAsia="ar-SA"/>
    </w:rPr>
  </w:style>
  <w:style w:type="paragraph" w:customStyle="1" w:styleId="ConsNonformat">
    <w:name w:val="ConsNonformat"/>
    <w:link w:val="ConsNonformat0"/>
    <w:rsid w:val="00AC1840"/>
    <w:pPr>
      <w:widowControl w:val="0"/>
      <w:autoSpaceDE w:val="0"/>
      <w:autoSpaceDN w:val="0"/>
      <w:adjustRightInd w:val="0"/>
    </w:pPr>
    <w:rPr>
      <w:rFonts w:ascii="Courier New" w:hAnsi="Courier New" w:cs="Courier New"/>
    </w:rPr>
  </w:style>
  <w:style w:type="character" w:customStyle="1" w:styleId="ConsNonformat0">
    <w:name w:val="ConsNonformat Знак"/>
    <w:link w:val="ConsNonformat"/>
    <w:locked/>
    <w:rsid w:val="00AC1840"/>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0">
    <w:name w:val="Схема документа1"/>
    <w:basedOn w:val="a"/>
    <w:rsid w:val="00F76448"/>
    <w:pPr>
      <w:shd w:val="clear" w:color="auto" w:fill="000080"/>
    </w:pPr>
    <w:rPr>
      <w:rFonts w:ascii="Tahoma" w:hAnsi="Tahoma"/>
      <w:sz w:val="20"/>
      <w:szCs w:val="20"/>
    </w:rPr>
  </w:style>
  <w:style w:type="paragraph" w:styleId="aff4">
    <w:name w:val="annotation subject"/>
    <w:basedOn w:val="1f"/>
    <w:next w:val="1f"/>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1">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2">
    <w:name w:val="Название объекта1"/>
    <w:basedOn w:val="a"/>
    <w:next w:val="a"/>
    <w:rsid w:val="00F76448"/>
    <w:pPr>
      <w:ind w:left="-1797"/>
      <w:jc w:val="right"/>
    </w:pPr>
    <w:rPr>
      <w:szCs w:val="20"/>
    </w:rPr>
  </w:style>
  <w:style w:type="paragraph" w:customStyle="1" w:styleId="1f3">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4">
    <w:name w:val="1"/>
    <w:rsid w:val="00F76448"/>
    <w:pPr>
      <w:suppressAutoHyphens/>
    </w:pPr>
    <w:rPr>
      <w:rFonts w:eastAsia="Arial"/>
      <w:sz w:val="24"/>
      <w:lang w:eastAsia="ar-SA"/>
    </w:rPr>
  </w:style>
  <w:style w:type="paragraph" w:customStyle="1" w:styleId="1f5">
    <w:name w:val="Абзац списка1"/>
    <w:basedOn w:val="a"/>
    <w:rsid w:val="00F76448"/>
    <w:pPr>
      <w:ind w:left="720"/>
    </w:pPr>
    <w:rPr>
      <w:rFonts w:eastAsia="Calibri"/>
    </w:rPr>
  </w:style>
  <w:style w:type="paragraph" w:customStyle="1" w:styleId="1f6">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7"/>
    <w:semiHidden/>
    <w:unhideWhenUsed/>
    <w:rsid w:val="009C211A"/>
    <w:rPr>
      <w:sz w:val="20"/>
      <w:szCs w:val="20"/>
    </w:rPr>
  </w:style>
  <w:style w:type="character" w:customStyle="1" w:styleId="1f7">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footer" Target="footer1.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otc.r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http://otc.ru/" TargetMode="External"/><Relationship Id="rId29" Type="http://schemas.openxmlformats.org/officeDocument/2006/relationships/hyperlink" Target="https://www.nalog.ru/rn77/taxation/submission_statements/operation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32"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eader" Target="header2.xml"/><Relationship Id="rId28"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hyperlink" Target="http://www.trcont.com/"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mailto:info@otc.ru" TargetMode="External"/><Relationship Id="rId27" Type="http://schemas.openxmlformats.org/officeDocument/2006/relationships/header" Target="header4.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63FB8C-A6C5-4991-9837-D985E47C5B0B}">
  <ds:schemaRefs>
    <ds:schemaRef ds:uri="http://schemas.openxmlformats.org/officeDocument/2006/bibliography"/>
  </ds:schemaRefs>
</ds:datastoreItem>
</file>

<file path=customXml/itemProps4.xml><?xml version="1.0" encoding="utf-8"?>
<ds:datastoreItem xmlns:ds="http://schemas.openxmlformats.org/officeDocument/2006/customXml" ds:itemID="{709C99B9-E564-43DA-A451-A1B4BBC19A3F}">
  <ds:schemaRefs>
    <ds:schemaRef ds:uri="http://schemas.openxmlformats.org/officeDocument/2006/bibliography"/>
  </ds:schemaRefs>
</ds:datastoreItem>
</file>

<file path=customXml/itemProps5.xml><?xml version="1.0" encoding="utf-8"?>
<ds:datastoreItem xmlns:ds="http://schemas.openxmlformats.org/officeDocument/2006/customXml" ds:itemID="{D468A546-3C3D-430F-B1AB-76847BDC5E8A}">
  <ds:schemaRefs>
    <ds:schemaRef ds:uri="http://schemas.openxmlformats.org/officeDocument/2006/bibliography"/>
  </ds:schemaRefs>
</ds:datastoreItem>
</file>

<file path=customXml/itemProps6.xml><?xml version="1.0" encoding="utf-8"?>
<ds:datastoreItem xmlns:ds="http://schemas.openxmlformats.org/officeDocument/2006/customXml" ds:itemID="{68FF4BAB-1E41-4BBF-8C55-263F1D26F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2553</TotalTime>
  <Pages>56</Pages>
  <Words>19189</Words>
  <Characters>109380</Characters>
  <Application>Microsoft Office Word</Application>
  <DocSecurity>0</DocSecurity>
  <Lines>911</Lines>
  <Paragraphs>256</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128313</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Талинин Сергей Александрович</cp:lastModifiedBy>
  <cp:revision>44</cp:revision>
  <cp:lastPrinted>2014-09-23T06:50:00Z</cp:lastPrinted>
  <dcterms:created xsi:type="dcterms:W3CDTF">2020-05-18T10:03:00Z</dcterms:created>
  <dcterms:modified xsi:type="dcterms:W3CDTF">2021-01-26T10:05:00Z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