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D50AA1" w:rsidRDefault="00B209CE">
      <w:pPr>
        <w:tabs>
          <w:tab w:val="left" w:pos="4962"/>
        </w:tabs>
        <w:ind w:left="4820"/>
        <w:rPr>
          <w:b/>
          <w:bCs/>
          <w:sz w:val="28"/>
          <w:szCs w:val="28"/>
        </w:rPr>
      </w:pPr>
      <w:r>
        <w:rPr>
          <w:b/>
          <w:bCs/>
          <w:sz w:val="28"/>
          <w:szCs w:val="28"/>
        </w:rPr>
        <w:t xml:space="preserve">Председатель Конкурсной комиссии  Уральского филиала ПАО «ТрансКонтейнер»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D50AA1" w:rsidRDefault="00B209CE">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D50AA1" w:rsidRDefault="00B209CE">
      <w:pPr>
        <w:tabs>
          <w:tab w:val="left" w:pos="4962"/>
        </w:tabs>
        <w:ind w:left="4820"/>
        <w:rPr>
          <w:b/>
          <w:bCs/>
          <w:sz w:val="28"/>
        </w:rPr>
      </w:pPr>
      <w:r>
        <w:rPr>
          <w:b/>
          <w:bCs/>
          <w:sz w:val="28"/>
        </w:rPr>
        <w:t>«30» июня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D50AA1" w:rsidRDefault="00B209CE">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Уральского филиала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 ОКэ-СВЕРД-21-0009 по предмету закупки «Выполнение работ по капитальному ремонту подкрановых путей </w:t>
      </w:r>
      <w:proofErr w:type="spellStart"/>
      <w:proofErr w:type="gramStart"/>
      <w:r>
        <w:t>п</w:t>
      </w:r>
      <w:proofErr w:type="spellEnd"/>
      <w:proofErr w:type="gramEnd"/>
      <w:r>
        <w:t>/</w:t>
      </w:r>
      <w:proofErr w:type="spellStart"/>
      <w:r>
        <w:t>п</w:t>
      </w:r>
      <w:proofErr w:type="spellEnd"/>
      <w:r>
        <w:t xml:space="preserve"> Магнитогорск: подкрановый путь </w:t>
      </w:r>
      <w:proofErr w:type="spellStart"/>
      <w:r>
        <w:t>среднетоннажной</w:t>
      </w:r>
      <w:proofErr w:type="spellEnd"/>
      <w:r>
        <w:t xml:space="preserve"> площадки </w:t>
      </w:r>
      <w:proofErr w:type="spellStart"/>
      <w:r>
        <w:t>инв.№</w:t>
      </w:r>
      <w:proofErr w:type="spellEnd"/>
      <w:r>
        <w:t xml:space="preserve"> 010/01/00000007 кадастровый номер 74:33:1305001:325 и подкрановый путь тяжеловесной площадки </w:t>
      </w:r>
      <w:proofErr w:type="spellStart"/>
      <w:r>
        <w:t>инв.№</w:t>
      </w:r>
      <w:proofErr w:type="spellEnd"/>
      <w:r>
        <w:t xml:space="preserve"> 010/01/00000008 кадастровый номер 74:33:1305001:337, эксплуатируемых на контейнерном терминале </w:t>
      </w:r>
      <w:proofErr w:type="spellStart"/>
      <w:proofErr w:type="gramStart"/>
      <w:r>
        <w:t>Магнитогорск-грузовой</w:t>
      </w:r>
      <w:proofErr w:type="spellEnd"/>
      <w:proofErr w:type="gramEnd"/>
      <w:r>
        <w:t xml:space="preserve">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 xml:space="preserve">Наименование, количество, объем, характеристики, требования к поставке товаров, выполнению работ, оказанию услуг, места их поставки, </w:t>
      </w:r>
      <w:r>
        <w:lastRenderedPageBreak/>
        <w:t>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lastRenderedPageBreak/>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F2070B">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F2070B">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F2070B">
      <w:pPr>
        <w:pStyle w:val="af9"/>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F2070B">
      <w:pPr>
        <w:pStyle w:val="af9"/>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F2070B">
      <w:pPr>
        <w:pStyle w:val="af9"/>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F2070B">
      <w:pPr>
        <w:pStyle w:val="af9"/>
        <w:numPr>
          <w:ilvl w:val="0"/>
          <w:numId w:val="22"/>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F2070B">
      <w:pPr>
        <w:pStyle w:val="af9"/>
        <w:numPr>
          <w:ilvl w:val="0"/>
          <w:numId w:val="22"/>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F2070B">
      <w:pPr>
        <w:pStyle w:val="af9"/>
        <w:numPr>
          <w:ilvl w:val="0"/>
          <w:numId w:val="22"/>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2070B">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2070B">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2070B">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F2070B">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F2070B">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F2070B">
      <w:pPr>
        <w:pStyle w:val="19"/>
        <w:numPr>
          <w:ilvl w:val="1"/>
          <w:numId w:val="19"/>
        </w:numPr>
        <w:ind w:left="0" w:firstLine="709"/>
        <w:outlineLvl w:val="1"/>
        <w:rPr>
          <w:b/>
          <w:szCs w:val="28"/>
        </w:rPr>
      </w:pPr>
      <w:r>
        <w:rPr>
          <w:b/>
          <w:szCs w:val="28"/>
        </w:rPr>
        <w:t>Заявка</w:t>
      </w:r>
    </w:p>
    <w:p w:rsidR="00627DB4" w:rsidRPr="007E5BBC" w:rsidRDefault="00627DB4" w:rsidP="00F2070B">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F2070B">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F2070B">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F2070B">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F2070B">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F2070B">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F2070B">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F2070B">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F2070B">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F2070B">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F2070B">
      <w:pPr>
        <w:pStyle w:val="af9"/>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F2070B">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F2070B">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F2070B">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F2070B">
      <w:pPr>
        <w:pStyle w:val="19"/>
        <w:numPr>
          <w:ilvl w:val="1"/>
          <w:numId w:val="19"/>
        </w:numPr>
        <w:ind w:left="0" w:firstLine="709"/>
        <w:outlineLvl w:val="1"/>
        <w:rPr>
          <w:b/>
          <w:szCs w:val="28"/>
        </w:rPr>
      </w:pPr>
      <w:r>
        <w:rPr>
          <w:b/>
        </w:rPr>
        <w:t>Порядок оформления Заявки</w:t>
      </w:r>
    </w:p>
    <w:p w:rsidR="00AA1400" w:rsidRDefault="00AA1400" w:rsidP="00F2070B">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F2070B">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F2070B">
      <w:pPr>
        <w:pStyle w:val="af9"/>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F2070B">
      <w:pPr>
        <w:pStyle w:val="af9"/>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F2070B">
      <w:pPr>
        <w:pStyle w:val="af9"/>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F2070B">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F2070B">
      <w:pPr>
        <w:pStyle w:val="af9"/>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F2070B">
      <w:pPr>
        <w:pStyle w:val="af9"/>
        <w:numPr>
          <w:ilvl w:val="0"/>
          <w:numId w:val="20"/>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D50AA1" w:rsidRDefault="00D50AA1">
      <w:pPr>
        <w:pStyle w:val="af9"/>
        <w:rPr>
          <w:sz w:val="28"/>
        </w:rPr>
      </w:pPr>
      <w:r w:rsidRPr="00D50AA1">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B209CE" w:rsidRPr="007E6DE4" w:rsidRDefault="00B209CE" w:rsidP="008F6343">
                  <w:pPr>
                    <w:jc w:val="center"/>
                    <w:rPr>
                      <w:b/>
                      <w:sz w:val="28"/>
                      <w:szCs w:val="28"/>
                    </w:rPr>
                  </w:pPr>
                  <w:r w:rsidRPr="007E6DE4">
                    <w:rPr>
                      <w:b/>
                      <w:sz w:val="28"/>
                      <w:szCs w:val="28"/>
                    </w:rPr>
                    <w:t xml:space="preserve">_____________________________________________, </w:t>
                  </w:r>
                </w:p>
                <w:p w:rsidR="00B209CE" w:rsidRDefault="00B209CE"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B209CE" w:rsidRPr="007E6DE4" w:rsidRDefault="00B209CE" w:rsidP="008F6343">
                  <w:pPr>
                    <w:jc w:val="center"/>
                    <w:rPr>
                      <w:b/>
                      <w:sz w:val="28"/>
                      <w:szCs w:val="28"/>
                    </w:rPr>
                  </w:pPr>
                  <w:r w:rsidRPr="007E6DE4">
                    <w:rPr>
                      <w:b/>
                      <w:sz w:val="28"/>
                      <w:szCs w:val="28"/>
                    </w:rPr>
                    <w:t>________________________________________</w:t>
                  </w:r>
                </w:p>
                <w:p w:rsidR="00B209CE" w:rsidRPr="007E6DE4" w:rsidRDefault="00B209CE" w:rsidP="008F6343">
                  <w:pPr>
                    <w:jc w:val="center"/>
                    <w:rPr>
                      <w:i/>
                      <w:sz w:val="20"/>
                      <w:szCs w:val="20"/>
                    </w:rPr>
                  </w:pPr>
                  <w:r w:rsidRPr="007E6DE4">
                    <w:rPr>
                      <w:i/>
                      <w:sz w:val="20"/>
                      <w:szCs w:val="20"/>
                    </w:rPr>
                    <w:t>государство регистрации претендента</w:t>
                  </w:r>
                </w:p>
                <w:p w:rsidR="00B209CE" w:rsidRPr="007E6DE4" w:rsidRDefault="00B209CE" w:rsidP="008F6343">
                  <w:pPr>
                    <w:jc w:val="center"/>
                    <w:rPr>
                      <w:b/>
                      <w:sz w:val="28"/>
                      <w:szCs w:val="28"/>
                    </w:rPr>
                  </w:pPr>
                  <w:r w:rsidRPr="007E6DE4">
                    <w:rPr>
                      <w:b/>
                      <w:sz w:val="28"/>
                      <w:szCs w:val="28"/>
                    </w:rPr>
                    <w:t>_____________________________</w:t>
                  </w:r>
                  <w:r>
                    <w:rPr>
                      <w:b/>
                      <w:sz w:val="28"/>
                      <w:szCs w:val="28"/>
                    </w:rPr>
                    <w:t>__________________</w:t>
                  </w:r>
                </w:p>
                <w:p w:rsidR="00B209CE" w:rsidRPr="007E6DE4" w:rsidRDefault="00B209CE" w:rsidP="008F6343">
                  <w:pPr>
                    <w:jc w:val="center"/>
                    <w:rPr>
                      <w:i/>
                      <w:sz w:val="20"/>
                      <w:szCs w:val="20"/>
                    </w:rPr>
                  </w:pPr>
                  <w:r w:rsidRPr="007E6DE4">
                    <w:rPr>
                      <w:i/>
                      <w:sz w:val="20"/>
                      <w:szCs w:val="20"/>
                    </w:rPr>
                    <w:t>ИНН претендента (для претендентов-резидентов Российской Федерации)</w:t>
                  </w:r>
                </w:p>
                <w:p w:rsidR="00B209CE" w:rsidRDefault="00B209CE" w:rsidP="008F6343">
                  <w:pPr>
                    <w:jc w:val="both"/>
                  </w:pPr>
                </w:p>
                <w:p w:rsidR="00B209CE" w:rsidRDefault="00B209CE">
                  <w:pPr>
                    <w:jc w:val="center"/>
                    <w:rPr>
                      <w:b/>
                    </w:rPr>
                  </w:pPr>
                  <w:r>
                    <w:rPr>
                      <w:b/>
                    </w:rPr>
                    <w:t xml:space="preserve">ОБЕСПЕЧЕНИЕ ЗАЯВКИ НА УЧАСТИЕ В ОТКРЫТОМ КОНКУРСЕ </w:t>
                  </w:r>
                </w:p>
                <w:p w:rsidR="00B209CE" w:rsidRDefault="00B209CE">
                  <w:pPr>
                    <w:jc w:val="center"/>
                    <w:rPr>
                      <w:b/>
                    </w:rPr>
                  </w:pPr>
                  <w:r>
                    <w:rPr>
                      <w:b/>
                    </w:rPr>
                    <w:t>№ ОКэ-СВЕРД-21-0009</w:t>
                  </w:r>
                </w:p>
                <w:p w:rsidR="00B209CE" w:rsidRPr="003C6269" w:rsidRDefault="00B209CE" w:rsidP="008F6343">
                  <w:pPr>
                    <w:jc w:val="center"/>
                    <w:rPr>
                      <w:b/>
                    </w:rPr>
                  </w:pPr>
                  <w:r w:rsidRPr="003C6269">
                    <w:rPr>
                      <w:b/>
                    </w:rPr>
                    <w:t xml:space="preserve">(лот № _________) </w:t>
                  </w:r>
                </w:p>
                <w:p w:rsidR="00B209CE" w:rsidRPr="006471D1" w:rsidRDefault="00B209CE" w:rsidP="006471D1">
                  <w:pPr>
                    <w:jc w:val="center"/>
                    <w:rPr>
                      <w:i/>
                    </w:rPr>
                  </w:pPr>
                  <w:r w:rsidRPr="003C6269">
                    <w:rPr>
                      <w:i/>
                    </w:rPr>
                    <w:t>(указывается номер лота)</w:t>
                  </w:r>
                </w:p>
              </w:txbxContent>
            </v:textbox>
            <w10:wrap type="tight"/>
          </v:shape>
        </w:pict>
      </w:r>
      <w:r w:rsidR="00B209CE">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F2070B">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F2070B">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F2070B">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F2070B">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F2070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F2070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F2070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F2070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F2070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F2070B">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F2070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F2070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F2070B">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F2070B">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F2070B">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F2070B">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F2070B">
      <w:pPr>
        <w:pStyle w:val="af9"/>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F2070B">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D50AA1" w:rsidRDefault="00B209CE" w:rsidP="00F2070B">
      <w:pPr>
        <w:pStyle w:val="af9"/>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F2070B">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D50AA1" w:rsidRDefault="00B209CE">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D50AA1" w:rsidRDefault="00B209CE">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F2070B">
      <w:pPr>
        <w:pStyle w:val="af9"/>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F2070B">
      <w:pPr>
        <w:pStyle w:val="af9"/>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D50AA1" w:rsidRDefault="00B209CE">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D50AA1" w:rsidRDefault="00D50AA1">
      <w:pPr>
        <w:pStyle w:val="af9"/>
        <w:ind w:right="-1"/>
        <w:rPr>
          <w:sz w:val="28"/>
          <w:szCs w:val="28"/>
        </w:rPr>
      </w:pPr>
    </w:p>
    <w:p w:rsidR="00370C44" w:rsidRPr="004B366A" w:rsidRDefault="00370C44" w:rsidP="00F2070B">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F2070B">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F2070B">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F2070B">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F2070B">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F2070B">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2070B">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2070B">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2070B">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2070B">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2070B">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2070B">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F2070B">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F2070B">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F2070B">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F2070B">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F2070B">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2070B">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F2070B">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F2070B">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F2070B">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F2070B">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F2070B">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F2070B">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F2070B">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F2070B">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F2070B">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2070B">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2070B">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F2070B">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2070B">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2070B">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2070B">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2070B">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2070B">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F2070B">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F2070B">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F2070B">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F2070B">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F2070B">
      <w:pPr>
        <w:pStyle w:val="19"/>
        <w:numPr>
          <w:ilvl w:val="1"/>
          <w:numId w:val="19"/>
        </w:numPr>
        <w:ind w:left="0" w:firstLine="709"/>
        <w:outlineLvl w:val="1"/>
        <w:rPr>
          <w:b/>
          <w:szCs w:val="28"/>
        </w:rPr>
      </w:pPr>
      <w:r>
        <w:rPr>
          <w:b/>
          <w:szCs w:val="28"/>
        </w:rPr>
        <w:t>Заключение договора</w:t>
      </w:r>
    </w:p>
    <w:p w:rsidR="000A6133" w:rsidRDefault="000A6133" w:rsidP="00F2070B">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50AA1" w:rsidRDefault="00B209CE" w:rsidP="00F2070B">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F2070B">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F2070B">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F2070B">
      <w:pPr>
        <w:numPr>
          <w:ilvl w:val="0"/>
          <w:numId w:val="12"/>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F2070B">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F2070B">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F2070B">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F2070B">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F2070B">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F2070B">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F2070B">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F2070B">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F2070B">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F2070B">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F2070B">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F2070B">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F2070B">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F2070B">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F2070B">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F2070B">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F2070B">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F2070B">
      <w:pPr>
        <w:pStyle w:val="aff7"/>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F2070B">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F2070B">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F2070B">
      <w:pPr>
        <w:pStyle w:val="aff7"/>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B209CE" w:rsidRDefault="00B209CE" w:rsidP="00D83DFB">
      <w:pPr>
        <w:pStyle w:val="aff7"/>
        <w:ind w:left="709"/>
        <w:jc w:val="both"/>
        <w:rPr>
          <w:sz w:val="28"/>
          <w:szCs w:val="28"/>
        </w:rPr>
      </w:pPr>
    </w:p>
    <w:p w:rsidR="00B209CE" w:rsidRDefault="00B209CE"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D50AA1" w:rsidRPr="005A6AD0" w:rsidRDefault="00D50AA1" w:rsidP="00B209CE">
      <w:pPr>
        <w:ind w:firstLine="709"/>
        <w:jc w:val="both"/>
        <w:rPr>
          <w:b/>
          <w:sz w:val="28"/>
          <w:szCs w:val="28"/>
        </w:rPr>
      </w:pPr>
      <w:r>
        <w:rPr>
          <w:b/>
          <w:sz w:val="28"/>
          <w:szCs w:val="28"/>
        </w:rPr>
        <w:t>4.1.</w:t>
      </w:r>
      <w:r>
        <w:rPr>
          <w:b/>
          <w:sz w:val="28"/>
          <w:szCs w:val="28"/>
        </w:rPr>
        <w:tab/>
        <w:t>Наименование Работ</w:t>
      </w:r>
    </w:p>
    <w:p w:rsidR="00D50AA1" w:rsidRDefault="00D50AA1" w:rsidP="00B209CE">
      <w:pPr>
        <w:ind w:firstLine="709"/>
        <w:jc w:val="both"/>
        <w:rPr>
          <w:sz w:val="28"/>
          <w:szCs w:val="28"/>
        </w:rPr>
      </w:pPr>
      <w:r>
        <w:rPr>
          <w:sz w:val="28"/>
          <w:szCs w:val="28"/>
        </w:rPr>
        <w:t>4.1.1.</w:t>
      </w:r>
      <w:r>
        <w:rPr>
          <w:sz w:val="28"/>
          <w:szCs w:val="28"/>
        </w:rPr>
        <w:tab/>
        <w:t xml:space="preserve">Выполнение работ по капитальному ремонту подкрановых путей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r>
        <w:rPr>
          <w:sz w:val="28"/>
          <w:szCs w:val="28"/>
        </w:rPr>
        <w:t xml:space="preserve"> Магнитогорск: подкрановый путь </w:t>
      </w:r>
      <w:proofErr w:type="spellStart"/>
      <w:r>
        <w:rPr>
          <w:sz w:val="28"/>
          <w:szCs w:val="28"/>
        </w:rPr>
        <w:t>среднетоннажной</w:t>
      </w:r>
      <w:proofErr w:type="spellEnd"/>
      <w:r>
        <w:rPr>
          <w:sz w:val="28"/>
          <w:szCs w:val="28"/>
        </w:rPr>
        <w:t xml:space="preserve"> площадки </w:t>
      </w:r>
      <w:proofErr w:type="spellStart"/>
      <w:r>
        <w:rPr>
          <w:sz w:val="28"/>
          <w:szCs w:val="28"/>
        </w:rPr>
        <w:t>инв.№</w:t>
      </w:r>
      <w:proofErr w:type="spellEnd"/>
      <w:r>
        <w:rPr>
          <w:sz w:val="28"/>
          <w:szCs w:val="28"/>
        </w:rPr>
        <w:t xml:space="preserve"> 010/01/00000007 кадастровый номер 74:33:1305001:325 и подкрановый путь тяжеловесной площадки </w:t>
      </w:r>
      <w:proofErr w:type="spellStart"/>
      <w:r>
        <w:rPr>
          <w:sz w:val="28"/>
          <w:szCs w:val="28"/>
        </w:rPr>
        <w:t>инв.№</w:t>
      </w:r>
      <w:proofErr w:type="spellEnd"/>
      <w:r>
        <w:rPr>
          <w:sz w:val="28"/>
          <w:szCs w:val="28"/>
        </w:rPr>
        <w:t xml:space="preserve"> 010/01/00000008 кадастровый номер 74:33:1305001:337, эксплуатируемых на контейнерном терминале </w:t>
      </w:r>
      <w:proofErr w:type="spellStart"/>
      <w:r>
        <w:rPr>
          <w:sz w:val="28"/>
          <w:szCs w:val="28"/>
        </w:rPr>
        <w:t>Магнитогорск-грузовой</w:t>
      </w:r>
      <w:proofErr w:type="spellEnd"/>
      <w:r>
        <w:rPr>
          <w:sz w:val="28"/>
          <w:szCs w:val="28"/>
        </w:rPr>
        <w:t xml:space="preserve"> Уральского филиала ПАО «ТрансКонтейнер».</w:t>
      </w:r>
    </w:p>
    <w:p w:rsidR="00B209CE" w:rsidRDefault="00B209CE" w:rsidP="00B209CE">
      <w:pPr>
        <w:ind w:firstLine="709"/>
        <w:jc w:val="both"/>
        <w:rPr>
          <w:sz w:val="28"/>
          <w:szCs w:val="28"/>
        </w:rPr>
      </w:pPr>
    </w:p>
    <w:p w:rsidR="00D50AA1" w:rsidRPr="00FE6BF4" w:rsidRDefault="00D50AA1" w:rsidP="00B209CE">
      <w:pPr>
        <w:ind w:firstLine="709"/>
        <w:jc w:val="both"/>
        <w:rPr>
          <w:sz w:val="28"/>
          <w:szCs w:val="28"/>
        </w:rPr>
      </w:pPr>
    </w:p>
    <w:p w:rsidR="00D50AA1" w:rsidRPr="005A6AD0" w:rsidRDefault="00D50AA1" w:rsidP="00B209CE">
      <w:pPr>
        <w:ind w:firstLine="709"/>
        <w:rPr>
          <w:b/>
          <w:sz w:val="28"/>
          <w:szCs w:val="28"/>
        </w:rPr>
      </w:pPr>
      <w:r>
        <w:rPr>
          <w:b/>
          <w:sz w:val="28"/>
          <w:szCs w:val="28"/>
        </w:rPr>
        <w:t>4.2.</w:t>
      </w:r>
      <w:r>
        <w:rPr>
          <w:b/>
          <w:sz w:val="28"/>
          <w:szCs w:val="28"/>
        </w:rPr>
        <w:tab/>
        <w:t>Общие положения</w:t>
      </w:r>
    </w:p>
    <w:p w:rsidR="00D50AA1" w:rsidRPr="005A6AD0" w:rsidRDefault="00D50AA1" w:rsidP="00B209CE">
      <w:pPr>
        <w:pBdr>
          <w:top w:val="nil"/>
          <w:left w:val="nil"/>
          <w:bottom w:val="nil"/>
          <w:right w:val="nil"/>
          <w:between w:val="nil"/>
        </w:pBdr>
        <w:ind w:firstLine="709"/>
        <w:jc w:val="both"/>
        <w:rPr>
          <w:color w:val="000000"/>
          <w:sz w:val="28"/>
          <w:szCs w:val="28"/>
        </w:rPr>
      </w:pPr>
      <w:r>
        <w:rPr>
          <w:sz w:val="28"/>
          <w:szCs w:val="28"/>
        </w:rPr>
        <w:t>4.2.1.</w:t>
      </w:r>
      <w:r>
        <w:rPr>
          <w:sz w:val="28"/>
          <w:szCs w:val="28"/>
        </w:rPr>
        <w:tab/>
      </w:r>
      <w:r>
        <w:rPr>
          <w:color w:val="000000"/>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D50AA1" w:rsidRPr="005A6AD0" w:rsidRDefault="00D50AA1" w:rsidP="00B209CE">
      <w:pPr>
        <w:pBdr>
          <w:top w:val="nil"/>
          <w:left w:val="nil"/>
          <w:bottom w:val="nil"/>
          <w:right w:val="nil"/>
          <w:between w:val="nil"/>
        </w:pBdr>
        <w:ind w:firstLine="709"/>
        <w:jc w:val="both"/>
        <w:rPr>
          <w:color w:val="000000"/>
          <w:sz w:val="28"/>
          <w:szCs w:val="28"/>
        </w:rPr>
      </w:pPr>
      <w:r>
        <w:rPr>
          <w:color w:val="000000"/>
          <w:sz w:val="28"/>
          <w:szCs w:val="28"/>
        </w:rPr>
        <w:t>4.2.2.</w:t>
      </w:r>
      <w:r>
        <w:rPr>
          <w:color w:val="000000"/>
          <w:sz w:val="28"/>
          <w:szCs w:val="28"/>
        </w:rPr>
        <w:tab/>
        <w:t xml:space="preserve">Предмет конкурса неделим, то есть Победитель открытого конкурса должен выполнить работы в полном объеме согласно конкурсной документации. </w:t>
      </w:r>
    </w:p>
    <w:p w:rsidR="00D50AA1" w:rsidRPr="005A6AD0" w:rsidRDefault="00D50AA1" w:rsidP="00B209CE">
      <w:pPr>
        <w:pBdr>
          <w:top w:val="nil"/>
          <w:left w:val="nil"/>
          <w:bottom w:val="nil"/>
          <w:right w:val="nil"/>
          <w:between w:val="nil"/>
        </w:pBdr>
        <w:ind w:firstLine="709"/>
        <w:jc w:val="both"/>
        <w:rPr>
          <w:color w:val="000000"/>
          <w:sz w:val="28"/>
          <w:szCs w:val="28"/>
        </w:rPr>
      </w:pPr>
      <w:r>
        <w:rPr>
          <w:color w:val="000000"/>
          <w:sz w:val="28"/>
          <w:szCs w:val="28"/>
        </w:rPr>
        <w:t>4.2.3.</w:t>
      </w:r>
      <w:r>
        <w:rPr>
          <w:color w:val="000000"/>
          <w:sz w:val="28"/>
          <w:szCs w:val="28"/>
        </w:rPr>
        <w:tab/>
        <w:t>Привлечение субподрядчиков (соисполнителей) допускается по письменному согласованию с Заказчиком.</w:t>
      </w:r>
    </w:p>
    <w:p w:rsidR="00D50AA1" w:rsidRPr="0062661D" w:rsidRDefault="00D50AA1" w:rsidP="00B209CE">
      <w:pPr>
        <w:ind w:firstLine="709"/>
        <w:jc w:val="both"/>
        <w:rPr>
          <w:sz w:val="28"/>
          <w:szCs w:val="28"/>
        </w:rPr>
      </w:pPr>
      <w:r>
        <w:rPr>
          <w:sz w:val="28"/>
          <w:szCs w:val="28"/>
        </w:rPr>
        <w:t>4.2.4.</w:t>
      </w:r>
      <w:r>
        <w:rPr>
          <w:sz w:val="28"/>
          <w:szCs w:val="28"/>
        </w:rPr>
        <w:tab/>
      </w:r>
      <w:proofErr w:type="gramStart"/>
      <w:r>
        <w:rPr>
          <w:sz w:val="28"/>
          <w:szCs w:val="28"/>
        </w:rPr>
        <w:t>Начальная (максимальная) цена договора составляет 1 950 000 (один миллион девятьсот пятьдесят тысяч)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 (в случае наличия).</w:t>
      </w:r>
      <w:proofErr w:type="gramEnd"/>
      <w:r>
        <w:rPr>
          <w:sz w:val="28"/>
          <w:szCs w:val="28"/>
        </w:rPr>
        <w:t xml:space="preserve"> Сумма НДС и условия начисления определяются в соответствии с законодательством Российской Федерации.</w:t>
      </w:r>
    </w:p>
    <w:p w:rsidR="00D50AA1" w:rsidRDefault="00D50AA1" w:rsidP="00B209CE">
      <w:pPr>
        <w:pBdr>
          <w:top w:val="nil"/>
          <w:left w:val="nil"/>
          <w:bottom w:val="nil"/>
          <w:right w:val="nil"/>
          <w:between w:val="nil"/>
        </w:pBdr>
        <w:ind w:firstLine="709"/>
        <w:jc w:val="both"/>
        <w:rPr>
          <w:b/>
          <w:sz w:val="28"/>
          <w:szCs w:val="28"/>
        </w:rPr>
      </w:pPr>
    </w:p>
    <w:p w:rsidR="00D50AA1" w:rsidRPr="0062661D" w:rsidRDefault="00D50AA1" w:rsidP="00B209CE">
      <w:pPr>
        <w:pBdr>
          <w:top w:val="nil"/>
          <w:left w:val="nil"/>
          <w:bottom w:val="nil"/>
          <w:right w:val="nil"/>
          <w:between w:val="nil"/>
        </w:pBdr>
        <w:ind w:firstLine="709"/>
        <w:jc w:val="both"/>
        <w:rPr>
          <w:b/>
          <w:sz w:val="28"/>
          <w:szCs w:val="28"/>
        </w:rPr>
      </w:pPr>
      <w:r>
        <w:rPr>
          <w:b/>
          <w:sz w:val="28"/>
          <w:szCs w:val="28"/>
        </w:rPr>
        <w:t>4.3.</w:t>
      </w:r>
      <w:r>
        <w:rPr>
          <w:b/>
          <w:sz w:val="28"/>
          <w:szCs w:val="28"/>
        </w:rPr>
        <w:tab/>
        <w:t>Сведения о месте и сроке выполнения работ</w:t>
      </w:r>
    </w:p>
    <w:p w:rsidR="00D50AA1" w:rsidRDefault="00D50AA1" w:rsidP="00B209CE">
      <w:pPr>
        <w:ind w:firstLine="709"/>
        <w:jc w:val="both"/>
        <w:rPr>
          <w:rFonts w:eastAsia="MS Mincho"/>
          <w:sz w:val="28"/>
          <w:szCs w:val="28"/>
        </w:rPr>
      </w:pPr>
      <w:r>
        <w:rPr>
          <w:rFonts w:eastAsia="MS Mincho"/>
          <w:sz w:val="28"/>
          <w:szCs w:val="28"/>
        </w:rPr>
        <w:t>4.3.1.</w:t>
      </w:r>
      <w:r>
        <w:rPr>
          <w:rFonts w:eastAsia="MS Mincho"/>
          <w:sz w:val="28"/>
          <w:szCs w:val="28"/>
        </w:rPr>
        <w:tab/>
      </w:r>
      <w:proofErr w:type="gramStart"/>
      <w:r>
        <w:rPr>
          <w:rFonts w:eastAsia="MS Mincho"/>
          <w:sz w:val="28"/>
          <w:szCs w:val="28"/>
        </w:rPr>
        <w:t>Место выполнения Работ: 455000, Российская Федерация, Челябинская область, г. Магнитогорск, ул. Калибровщиков, д.11.</w:t>
      </w:r>
      <w:proofErr w:type="gramEnd"/>
    </w:p>
    <w:p w:rsidR="00D50AA1" w:rsidRPr="0062661D" w:rsidRDefault="00D50AA1" w:rsidP="00B209CE">
      <w:pPr>
        <w:ind w:firstLine="709"/>
        <w:jc w:val="both"/>
        <w:rPr>
          <w:rFonts w:eastAsia="MS Mincho"/>
          <w:sz w:val="28"/>
          <w:szCs w:val="28"/>
        </w:rPr>
      </w:pPr>
      <w:r>
        <w:rPr>
          <w:rFonts w:eastAsia="MS Mincho"/>
          <w:sz w:val="28"/>
          <w:szCs w:val="28"/>
        </w:rPr>
        <w:t xml:space="preserve">4.3.2. Сроки выполнения работ: не более 60 (шестидесяти) календарных дней </w:t>
      </w:r>
      <w:proofErr w:type="gramStart"/>
      <w:r>
        <w:rPr>
          <w:rFonts w:eastAsia="MS Mincho"/>
          <w:sz w:val="28"/>
          <w:szCs w:val="28"/>
        </w:rPr>
        <w:t>с даты подписания</w:t>
      </w:r>
      <w:proofErr w:type="gramEnd"/>
      <w:r>
        <w:rPr>
          <w:rFonts w:eastAsia="MS Mincho"/>
          <w:sz w:val="28"/>
          <w:szCs w:val="28"/>
        </w:rPr>
        <w:t xml:space="preserve"> договора</w:t>
      </w:r>
      <w:r>
        <w:rPr>
          <w:sz w:val="28"/>
          <w:szCs w:val="28"/>
        </w:rPr>
        <w:t xml:space="preserve">. </w:t>
      </w:r>
    </w:p>
    <w:p w:rsidR="00D50AA1" w:rsidRDefault="00D50AA1" w:rsidP="00B209CE">
      <w:pPr>
        <w:ind w:firstLine="709"/>
        <w:jc w:val="both"/>
        <w:rPr>
          <w:sz w:val="28"/>
          <w:szCs w:val="28"/>
        </w:rPr>
      </w:pPr>
    </w:p>
    <w:p w:rsidR="00D50AA1" w:rsidRPr="0062661D" w:rsidRDefault="00D50AA1" w:rsidP="00B209CE">
      <w:pPr>
        <w:ind w:firstLine="709"/>
        <w:jc w:val="both"/>
        <w:rPr>
          <w:b/>
          <w:sz w:val="28"/>
          <w:szCs w:val="28"/>
        </w:rPr>
      </w:pPr>
      <w:r>
        <w:rPr>
          <w:b/>
          <w:sz w:val="28"/>
          <w:szCs w:val="28"/>
        </w:rPr>
        <w:t>4.4.</w:t>
      </w:r>
      <w:r>
        <w:rPr>
          <w:b/>
          <w:sz w:val="28"/>
          <w:szCs w:val="28"/>
        </w:rPr>
        <w:tab/>
        <w:t>Требования к выполняемым работам и персоналу</w:t>
      </w:r>
    </w:p>
    <w:p w:rsidR="00D50AA1" w:rsidRPr="0062661D" w:rsidRDefault="00D50AA1" w:rsidP="00B209CE">
      <w:pPr>
        <w:ind w:firstLine="746"/>
        <w:jc w:val="both"/>
        <w:rPr>
          <w:sz w:val="28"/>
          <w:szCs w:val="28"/>
        </w:rPr>
      </w:pPr>
      <w:r>
        <w:rPr>
          <w:sz w:val="28"/>
          <w:szCs w:val="28"/>
        </w:rPr>
        <w:t>4.4.1.</w:t>
      </w:r>
      <w:r>
        <w:rPr>
          <w:sz w:val="28"/>
          <w:szCs w:val="28"/>
        </w:rPr>
        <w:tab/>
        <w:t xml:space="preserve"> Выполняемые работы, равно как и их результат, должны соответствовать требованиям действующего законодательства Российской Федерации, с соблюдением правил противопожарной безопасности и действующих нормативных документов, строительных норм и правил (</w:t>
      </w:r>
      <w:proofErr w:type="spellStart"/>
      <w:r>
        <w:rPr>
          <w:sz w:val="28"/>
          <w:szCs w:val="28"/>
        </w:rPr>
        <w:t>СНиП</w:t>
      </w:r>
      <w:proofErr w:type="spellEnd"/>
      <w:r>
        <w:rPr>
          <w:sz w:val="28"/>
          <w:szCs w:val="28"/>
        </w:rPr>
        <w:t xml:space="preserve">), государственных стандартов (ГОСТ), технических регламентов, с учётом условий по обеспечению промышленной и экологической безопасности, охраны труда и техники безопасности, в том числе: </w:t>
      </w:r>
    </w:p>
    <w:p w:rsidR="00D50AA1" w:rsidRPr="00B923F6" w:rsidRDefault="00D50AA1" w:rsidP="00F2070B">
      <w:pPr>
        <w:pStyle w:val="aff7"/>
        <w:numPr>
          <w:ilvl w:val="0"/>
          <w:numId w:val="24"/>
        </w:numPr>
        <w:ind w:left="709"/>
        <w:jc w:val="both"/>
        <w:rPr>
          <w:sz w:val="28"/>
          <w:szCs w:val="28"/>
        </w:rPr>
      </w:pPr>
      <w:r>
        <w:rPr>
          <w:sz w:val="28"/>
          <w:szCs w:val="28"/>
        </w:rPr>
        <w:t>СП 48.13330.2019 «Организация строительства»;</w:t>
      </w:r>
    </w:p>
    <w:p w:rsidR="00D50AA1" w:rsidRPr="00B923F6" w:rsidRDefault="00D50AA1" w:rsidP="00F2070B">
      <w:pPr>
        <w:pStyle w:val="aff7"/>
        <w:numPr>
          <w:ilvl w:val="0"/>
          <w:numId w:val="24"/>
        </w:numPr>
        <w:ind w:left="709"/>
        <w:jc w:val="both"/>
        <w:rPr>
          <w:sz w:val="28"/>
          <w:szCs w:val="28"/>
        </w:rPr>
      </w:pPr>
      <w:r>
        <w:rPr>
          <w:sz w:val="28"/>
          <w:szCs w:val="28"/>
        </w:rPr>
        <w:t>Федеральные нормы и правила в области промышленной безопасности «Правила безопасности опасных производственных объектов, на которых используются подъемные сооружения»;</w:t>
      </w:r>
    </w:p>
    <w:p w:rsidR="00D50AA1" w:rsidRPr="00B923F6" w:rsidRDefault="00D50AA1" w:rsidP="00F2070B">
      <w:pPr>
        <w:pStyle w:val="aff7"/>
        <w:numPr>
          <w:ilvl w:val="0"/>
          <w:numId w:val="24"/>
        </w:numPr>
        <w:ind w:left="709"/>
        <w:jc w:val="both"/>
        <w:rPr>
          <w:sz w:val="28"/>
          <w:szCs w:val="28"/>
        </w:rPr>
      </w:pPr>
      <w:r>
        <w:rPr>
          <w:sz w:val="28"/>
          <w:szCs w:val="28"/>
        </w:rPr>
        <w:t>РД 50:48:0075.01.05 «Рекомендации по устройству и безопасной эксплуатации наземных крановых путей»;</w:t>
      </w:r>
    </w:p>
    <w:p w:rsidR="00D50AA1" w:rsidRPr="00056D09" w:rsidRDefault="00D50AA1" w:rsidP="00F2070B">
      <w:pPr>
        <w:pStyle w:val="aff7"/>
        <w:numPr>
          <w:ilvl w:val="0"/>
          <w:numId w:val="24"/>
        </w:numPr>
        <w:ind w:left="709"/>
        <w:jc w:val="both"/>
        <w:rPr>
          <w:sz w:val="28"/>
          <w:szCs w:val="28"/>
        </w:rPr>
      </w:pPr>
      <w:r>
        <w:rPr>
          <w:spacing w:val="2"/>
          <w:sz w:val="28"/>
          <w:szCs w:val="28"/>
        </w:rPr>
        <w:t xml:space="preserve">ГОСТ </w:t>
      </w:r>
      <w:proofErr w:type="gramStart"/>
      <w:r>
        <w:rPr>
          <w:spacing w:val="2"/>
          <w:sz w:val="28"/>
          <w:szCs w:val="28"/>
        </w:rPr>
        <w:t>Р</w:t>
      </w:r>
      <w:proofErr w:type="gramEnd"/>
      <w:r>
        <w:rPr>
          <w:spacing w:val="2"/>
          <w:sz w:val="28"/>
          <w:szCs w:val="28"/>
        </w:rPr>
        <w:t xml:space="preserve"> 51248-99 «Пути наземные рельсовые крановые. Общие технические требования»;</w:t>
      </w:r>
    </w:p>
    <w:p w:rsidR="00D50AA1" w:rsidRPr="00B923F6" w:rsidRDefault="00D50AA1" w:rsidP="00F2070B">
      <w:pPr>
        <w:pStyle w:val="aff7"/>
        <w:numPr>
          <w:ilvl w:val="0"/>
          <w:numId w:val="24"/>
        </w:numPr>
        <w:ind w:left="709"/>
        <w:jc w:val="both"/>
        <w:rPr>
          <w:sz w:val="28"/>
          <w:szCs w:val="28"/>
        </w:rPr>
      </w:pPr>
      <w:r>
        <w:rPr>
          <w:sz w:val="28"/>
          <w:szCs w:val="28"/>
        </w:rPr>
        <w:t>Правила технической эксплуатации электроустановок потребителей (ПТЭЭП);</w:t>
      </w:r>
    </w:p>
    <w:p w:rsidR="00D50AA1" w:rsidRPr="00B923F6" w:rsidRDefault="00D50AA1" w:rsidP="00F2070B">
      <w:pPr>
        <w:pStyle w:val="aff7"/>
        <w:numPr>
          <w:ilvl w:val="0"/>
          <w:numId w:val="24"/>
        </w:numPr>
        <w:ind w:left="709"/>
        <w:jc w:val="both"/>
        <w:rPr>
          <w:sz w:val="28"/>
          <w:szCs w:val="28"/>
        </w:rPr>
      </w:pPr>
      <w:r>
        <w:rPr>
          <w:sz w:val="28"/>
          <w:szCs w:val="28"/>
        </w:rPr>
        <w:t>Правила устройства электроустановок (ПУЭ);</w:t>
      </w:r>
    </w:p>
    <w:p w:rsidR="00D50AA1" w:rsidRDefault="00D50AA1" w:rsidP="00F2070B">
      <w:pPr>
        <w:pStyle w:val="aff7"/>
        <w:numPr>
          <w:ilvl w:val="0"/>
          <w:numId w:val="24"/>
        </w:numPr>
        <w:ind w:left="709"/>
        <w:jc w:val="both"/>
        <w:rPr>
          <w:sz w:val="28"/>
          <w:szCs w:val="28"/>
        </w:rPr>
      </w:pPr>
      <w:r>
        <w:rPr>
          <w:sz w:val="28"/>
          <w:szCs w:val="28"/>
        </w:rPr>
        <w:t>Федеральный закон от 30.12.2009 г. № 384-ФЗ «Технический регламент о безопасности зданий и сооружений»</w:t>
      </w:r>
    </w:p>
    <w:p w:rsidR="00D50AA1" w:rsidRPr="009C1AD7" w:rsidRDefault="00D50AA1" w:rsidP="00F2070B">
      <w:pPr>
        <w:pStyle w:val="aff7"/>
        <w:numPr>
          <w:ilvl w:val="0"/>
          <w:numId w:val="24"/>
        </w:numPr>
        <w:ind w:left="709"/>
        <w:jc w:val="both"/>
        <w:rPr>
          <w:sz w:val="28"/>
          <w:szCs w:val="28"/>
        </w:rPr>
      </w:pPr>
      <w:r>
        <w:rPr>
          <w:color w:val="000000"/>
          <w:sz w:val="28"/>
          <w:szCs w:val="28"/>
        </w:rPr>
        <w:t>Постановлением Правительства РФ от 16.09.2020 N 1479 (ред. от 31.12.2020) "Об утверждении Правил противопожарного режима в Российской Федерации</w:t>
      </w:r>
      <w:r>
        <w:rPr>
          <w:sz w:val="28"/>
          <w:szCs w:val="28"/>
        </w:rPr>
        <w:t>.</w:t>
      </w:r>
    </w:p>
    <w:p w:rsidR="00D50AA1" w:rsidRPr="00056D09" w:rsidRDefault="00D50AA1" w:rsidP="00B209CE">
      <w:pPr>
        <w:tabs>
          <w:tab w:val="left" w:pos="1560"/>
        </w:tabs>
        <w:ind w:firstLine="746"/>
        <w:jc w:val="both"/>
        <w:rPr>
          <w:sz w:val="28"/>
          <w:szCs w:val="28"/>
          <w:shd w:val="clear" w:color="auto" w:fill="FFFFFF"/>
        </w:rPr>
      </w:pPr>
      <w:r>
        <w:rPr>
          <w:sz w:val="28"/>
          <w:szCs w:val="28"/>
        </w:rPr>
        <w:t>4.4.2.</w:t>
      </w:r>
      <w:r>
        <w:rPr>
          <w:sz w:val="28"/>
          <w:szCs w:val="28"/>
        </w:rPr>
        <w:tab/>
        <w:t xml:space="preserve">Поставляемые на объект деревянные </w:t>
      </w:r>
      <w:proofErr w:type="spellStart"/>
      <w:r>
        <w:rPr>
          <w:sz w:val="28"/>
          <w:szCs w:val="28"/>
        </w:rPr>
        <w:t>полушпалы</w:t>
      </w:r>
      <w:proofErr w:type="spellEnd"/>
      <w:r>
        <w:rPr>
          <w:sz w:val="28"/>
          <w:szCs w:val="28"/>
        </w:rPr>
        <w:t>, должны быть изготовлены в соответствии с ГОСТ</w:t>
      </w:r>
      <w:r>
        <w:rPr>
          <w:sz w:val="28"/>
          <w:szCs w:val="28"/>
          <w:shd w:val="clear" w:color="auto" w:fill="FFFFFF"/>
        </w:rPr>
        <w:t xml:space="preserve"> 78-2004 тип 1, автоклавной пропитки креозотом, глубина пропитки не менее 5 мм. </w:t>
      </w:r>
    </w:p>
    <w:p w:rsidR="00D50AA1" w:rsidRPr="0062661D" w:rsidRDefault="00D50AA1" w:rsidP="00B209CE">
      <w:pPr>
        <w:tabs>
          <w:tab w:val="left" w:pos="1560"/>
        </w:tabs>
        <w:ind w:firstLine="746"/>
        <w:jc w:val="both"/>
        <w:rPr>
          <w:sz w:val="28"/>
          <w:szCs w:val="28"/>
        </w:rPr>
      </w:pPr>
      <w:r>
        <w:rPr>
          <w:sz w:val="28"/>
          <w:szCs w:val="28"/>
        </w:rPr>
        <w:t>4.4.3.</w:t>
      </w:r>
      <w:r>
        <w:rPr>
          <w:sz w:val="28"/>
          <w:szCs w:val="28"/>
        </w:rPr>
        <w:tab/>
        <w:t>Претендент обязан вести Исполнительную документацию,</w:t>
      </w:r>
      <w:r>
        <w:rPr>
          <w:sz w:val="28"/>
          <w:szCs w:val="28"/>
          <w:highlight w:val="yellow"/>
        </w:rPr>
        <w:t xml:space="preserve"> </w:t>
      </w:r>
      <w:r>
        <w:rPr>
          <w:sz w:val="28"/>
          <w:szCs w:val="28"/>
        </w:rPr>
        <w:t>включающую в себя раздел с итогами планово-высотной съемки, и своевременно предъявлять её Заказчику при сдаче-приёмке работ в соответствии с требованиями действующей нормативной документации, в т.ч. РД-11-05-2007,</w:t>
      </w:r>
      <w:r>
        <w:t xml:space="preserve"> </w:t>
      </w:r>
      <w:r>
        <w:rPr>
          <w:sz w:val="28"/>
          <w:szCs w:val="28"/>
        </w:rPr>
        <w:t>РД-11-02-2006 и СП 48.13330.2019 «Организация строительства» в объеме, достаточном для сдачи объекта в эксплуатацию.</w:t>
      </w:r>
    </w:p>
    <w:p w:rsidR="00D50AA1" w:rsidRPr="0062661D" w:rsidRDefault="00D50AA1" w:rsidP="00B209CE">
      <w:pPr>
        <w:tabs>
          <w:tab w:val="left" w:pos="1560"/>
        </w:tabs>
        <w:ind w:left="397" w:firstLine="397"/>
        <w:jc w:val="both"/>
        <w:rPr>
          <w:sz w:val="28"/>
          <w:szCs w:val="28"/>
        </w:rPr>
      </w:pPr>
      <w:r>
        <w:rPr>
          <w:sz w:val="28"/>
          <w:szCs w:val="28"/>
        </w:rPr>
        <w:t>4.4.4.</w:t>
      </w:r>
      <w:r>
        <w:rPr>
          <w:sz w:val="28"/>
          <w:szCs w:val="28"/>
        </w:rPr>
        <w:tab/>
        <w:t xml:space="preserve">Претендент обеспечивает: </w:t>
      </w:r>
    </w:p>
    <w:p w:rsidR="00D50AA1" w:rsidRPr="0062661D" w:rsidRDefault="00D50AA1" w:rsidP="00F2070B">
      <w:pPr>
        <w:pStyle w:val="aff7"/>
        <w:numPr>
          <w:ilvl w:val="0"/>
          <w:numId w:val="25"/>
        </w:numPr>
        <w:ind w:left="284" w:hanging="284"/>
        <w:jc w:val="both"/>
        <w:rPr>
          <w:sz w:val="28"/>
          <w:szCs w:val="28"/>
        </w:rPr>
      </w:pPr>
      <w:r>
        <w:rPr>
          <w:sz w:val="28"/>
          <w:szCs w:val="28"/>
        </w:rPr>
        <w:t xml:space="preserve">перевозку персонала Претендента к месту проведения работ и обратно, организацию питания, медицинского обслуживания персонала; </w:t>
      </w:r>
    </w:p>
    <w:p w:rsidR="00D50AA1" w:rsidRPr="0062661D" w:rsidRDefault="00D50AA1" w:rsidP="00F2070B">
      <w:pPr>
        <w:pStyle w:val="aff7"/>
        <w:numPr>
          <w:ilvl w:val="0"/>
          <w:numId w:val="25"/>
        </w:numPr>
        <w:ind w:left="284" w:hanging="284"/>
        <w:jc w:val="both"/>
        <w:rPr>
          <w:sz w:val="28"/>
          <w:szCs w:val="28"/>
        </w:rPr>
      </w:pPr>
      <w:r>
        <w:rPr>
          <w:sz w:val="28"/>
          <w:szCs w:val="28"/>
        </w:rPr>
        <w:t>организацию безопасных условий труда персонала;</w:t>
      </w:r>
    </w:p>
    <w:p w:rsidR="00D50AA1" w:rsidRPr="0062661D" w:rsidRDefault="00D50AA1" w:rsidP="00F2070B">
      <w:pPr>
        <w:pStyle w:val="aff7"/>
        <w:numPr>
          <w:ilvl w:val="0"/>
          <w:numId w:val="25"/>
        </w:numPr>
        <w:ind w:left="284" w:hanging="284"/>
        <w:jc w:val="both"/>
        <w:rPr>
          <w:rFonts w:eastAsia="Calibri"/>
          <w:sz w:val="28"/>
          <w:szCs w:val="28"/>
        </w:rPr>
      </w:pPr>
      <w:r>
        <w:rPr>
          <w:sz w:val="28"/>
          <w:szCs w:val="28"/>
        </w:rPr>
        <w:t>ох</w:t>
      </w:r>
      <w:r>
        <w:rPr>
          <w:rFonts w:eastAsia="Calibri"/>
          <w:sz w:val="28"/>
          <w:szCs w:val="28"/>
        </w:rPr>
        <w:t xml:space="preserve">рану и содержание строительной площадки (материалов, инструментов и оборудования для выполнения работ); </w:t>
      </w:r>
    </w:p>
    <w:p w:rsidR="00D50AA1" w:rsidRPr="0062661D" w:rsidRDefault="00D50AA1" w:rsidP="00F2070B">
      <w:pPr>
        <w:pStyle w:val="aff7"/>
        <w:numPr>
          <w:ilvl w:val="0"/>
          <w:numId w:val="25"/>
        </w:numPr>
        <w:ind w:left="284" w:hanging="284"/>
        <w:jc w:val="both"/>
        <w:rPr>
          <w:rFonts w:eastAsia="Calibri"/>
          <w:sz w:val="28"/>
          <w:szCs w:val="28"/>
        </w:rPr>
      </w:pPr>
      <w:r>
        <w:rPr>
          <w:rFonts w:eastAsia="Calibri"/>
          <w:sz w:val="28"/>
          <w:szCs w:val="28"/>
        </w:rPr>
        <w:t>ограждение оградительной лентой (предупреждающей сеткой) участок производства работ;</w:t>
      </w:r>
    </w:p>
    <w:p w:rsidR="00D50AA1" w:rsidRPr="0062661D" w:rsidRDefault="00D50AA1" w:rsidP="00F2070B">
      <w:pPr>
        <w:pStyle w:val="aff7"/>
        <w:numPr>
          <w:ilvl w:val="0"/>
          <w:numId w:val="25"/>
        </w:numPr>
        <w:pBdr>
          <w:top w:val="nil"/>
          <w:left w:val="nil"/>
          <w:bottom w:val="nil"/>
          <w:right w:val="nil"/>
          <w:between w:val="nil"/>
        </w:pBdr>
        <w:ind w:left="284" w:hanging="284"/>
        <w:jc w:val="both"/>
        <w:rPr>
          <w:sz w:val="28"/>
          <w:szCs w:val="28"/>
        </w:rPr>
      </w:pPr>
      <w:r>
        <w:rPr>
          <w:sz w:val="28"/>
          <w:szCs w:val="28"/>
        </w:rPr>
        <w:t>сохранность находящихся на объекте сооружений, оборудования, коммуникаций Заказчика.</w:t>
      </w:r>
    </w:p>
    <w:p w:rsidR="00D50AA1" w:rsidRPr="0062661D" w:rsidRDefault="00D50AA1" w:rsidP="00B209CE">
      <w:pPr>
        <w:tabs>
          <w:tab w:val="left" w:pos="1560"/>
        </w:tabs>
        <w:ind w:firstLine="709"/>
        <w:jc w:val="both"/>
        <w:rPr>
          <w:sz w:val="28"/>
          <w:szCs w:val="28"/>
        </w:rPr>
      </w:pPr>
      <w:r>
        <w:rPr>
          <w:sz w:val="28"/>
          <w:szCs w:val="28"/>
        </w:rPr>
        <w:t>4.4.5.</w:t>
      </w:r>
      <w:r>
        <w:rPr>
          <w:sz w:val="28"/>
          <w:szCs w:val="28"/>
        </w:rPr>
        <w:tab/>
        <w:t>Претендент самостоятельно получает все необходимые разрешения или визы у соответствующих органов власти для работы и въезда персонала Претендента, который будет работать на Объекте (Строительной площадке).</w:t>
      </w:r>
    </w:p>
    <w:p w:rsidR="00D50AA1" w:rsidRPr="0062661D" w:rsidRDefault="00D50AA1" w:rsidP="00B209CE">
      <w:pPr>
        <w:tabs>
          <w:tab w:val="left" w:pos="1560"/>
        </w:tabs>
        <w:ind w:firstLine="709"/>
        <w:jc w:val="both"/>
        <w:rPr>
          <w:sz w:val="28"/>
          <w:szCs w:val="28"/>
        </w:rPr>
      </w:pPr>
      <w:r>
        <w:rPr>
          <w:sz w:val="28"/>
          <w:szCs w:val="28"/>
        </w:rPr>
        <w:t>4.4.6.</w:t>
      </w:r>
      <w:r>
        <w:rPr>
          <w:sz w:val="28"/>
          <w:szCs w:val="28"/>
        </w:rPr>
        <w:tab/>
        <w:t xml:space="preserve">Претендент в отношении персонала осуществляет </w:t>
      </w:r>
      <w:proofErr w:type="gramStart"/>
      <w:r>
        <w:rPr>
          <w:sz w:val="28"/>
          <w:szCs w:val="28"/>
        </w:rPr>
        <w:t>контроль за</w:t>
      </w:r>
      <w:proofErr w:type="gramEnd"/>
      <w:r>
        <w:rPr>
          <w:sz w:val="28"/>
          <w:szCs w:val="28"/>
        </w:rPr>
        <w:t xml:space="preserve"> соблюдением мер безопасности, применением средств индивидуальной защиты, соблюдением технологической и трудовой дисциплины. </w:t>
      </w:r>
    </w:p>
    <w:p w:rsidR="00D50AA1" w:rsidRDefault="00D50AA1" w:rsidP="00B209CE">
      <w:pPr>
        <w:tabs>
          <w:tab w:val="left" w:pos="1560"/>
        </w:tabs>
        <w:ind w:right="103" w:firstLine="708"/>
        <w:jc w:val="both"/>
        <w:rPr>
          <w:sz w:val="28"/>
          <w:szCs w:val="28"/>
        </w:rPr>
      </w:pPr>
      <w:r>
        <w:rPr>
          <w:sz w:val="28"/>
          <w:szCs w:val="28"/>
        </w:rPr>
        <w:t>4.4.7.</w:t>
      </w:r>
      <w:r>
        <w:rPr>
          <w:sz w:val="28"/>
          <w:szCs w:val="28"/>
        </w:rPr>
        <w:tab/>
        <w:t>Претендент обязан не допускать сверхнормативного скопления строительного мусора,</w:t>
      </w:r>
      <w:r>
        <w:t xml:space="preserve"> </w:t>
      </w:r>
      <w:r>
        <w:rPr>
          <w:sz w:val="28"/>
          <w:szCs w:val="28"/>
        </w:rPr>
        <w:t>за счет своих средств организовать вывоз строительного мусора по мере накопления</w:t>
      </w:r>
      <w:r>
        <w:t>,</w:t>
      </w:r>
      <w:r>
        <w:rPr>
          <w:sz w:val="28"/>
          <w:szCs w:val="28"/>
        </w:rPr>
        <w:t xml:space="preserve"> соблюдать габариты складирования, проходов и габарита приближения строений. </w:t>
      </w:r>
    </w:p>
    <w:p w:rsidR="00B209CE" w:rsidRDefault="00B209CE" w:rsidP="00B209CE">
      <w:pPr>
        <w:tabs>
          <w:tab w:val="left" w:pos="1560"/>
        </w:tabs>
        <w:ind w:right="103" w:firstLine="708"/>
        <w:jc w:val="both"/>
        <w:rPr>
          <w:sz w:val="28"/>
          <w:szCs w:val="28"/>
        </w:rPr>
      </w:pPr>
    </w:p>
    <w:p w:rsidR="00D50AA1" w:rsidRPr="003340BA" w:rsidRDefault="00D50AA1" w:rsidP="00B209CE">
      <w:pPr>
        <w:keepNext/>
        <w:keepLines/>
        <w:numPr>
          <w:ilvl w:val="1"/>
          <w:numId w:val="0"/>
        </w:numPr>
        <w:pBdr>
          <w:top w:val="nil"/>
          <w:left w:val="nil"/>
          <w:bottom w:val="nil"/>
          <w:right w:val="nil"/>
          <w:between w:val="nil"/>
        </w:pBdr>
        <w:ind w:firstLine="709"/>
        <w:rPr>
          <w:b/>
          <w:sz w:val="28"/>
          <w:szCs w:val="28"/>
        </w:rPr>
      </w:pPr>
      <w:r>
        <w:rPr>
          <w:b/>
          <w:sz w:val="28"/>
          <w:szCs w:val="28"/>
        </w:rPr>
        <w:t>4.5.</w:t>
      </w:r>
      <w:r>
        <w:rPr>
          <w:b/>
          <w:sz w:val="28"/>
          <w:szCs w:val="28"/>
        </w:rPr>
        <w:tab/>
        <w:t>Порядок приемки работ</w:t>
      </w:r>
    </w:p>
    <w:p w:rsidR="00D50AA1" w:rsidRPr="0062661D" w:rsidRDefault="00D50AA1" w:rsidP="00B209CE">
      <w:pPr>
        <w:ind w:firstLine="709"/>
        <w:jc w:val="both"/>
        <w:rPr>
          <w:sz w:val="28"/>
          <w:szCs w:val="28"/>
        </w:rPr>
      </w:pPr>
      <w:r>
        <w:rPr>
          <w:sz w:val="28"/>
          <w:szCs w:val="28"/>
        </w:rPr>
        <w:t>4.5.1.</w:t>
      </w:r>
      <w:r>
        <w:rPr>
          <w:sz w:val="28"/>
          <w:szCs w:val="28"/>
        </w:rPr>
        <w:tab/>
        <w:t xml:space="preserve">Претендент за 5 (Пять) дней до начала приемки Результата Работ Заказчиком после выполнения в полном объеме Работ передает Заказчику исполнительную документацию в соответствии с условиями договора, акт о приемке выполненных Работ формы КС-2, справку о стоимости выполненных работ и затрат формы КС-3. Приемка работ и подписание сторонами акта о приемке выполненных Работ формы КС-2, справки о стоимости выполненных работ и затрат формы КС-3, происходит после приемки Заказчиком исполнительной документации, подготовленной Претендентом. </w:t>
      </w:r>
    </w:p>
    <w:p w:rsidR="00D50AA1" w:rsidRPr="0062661D" w:rsidRDefault="00D50AA1" w:rsidP="00B209CE">
      <w:pPr>
        <w:ind w:firstLine="709"/>
        <w:jc w:val="both"/>
        <w:rPr>
          <w:sz w:val="28"/>
          <w:szCs w:val="28"/>
        </w:rPr>
      </w:pPr>
      <w:r>
        <w:rPr>
          <w:sz w:val="28"/>
          <w:szCs w:val="28"/>
        </w:rPr>
        <w:t>4.5.2.</w:t>
      </w:r>
      <w:r>
        <w:rPr>
          <w:sz w:val="28"/>
          <w:szCs w:val="28"/>
        </w:rPr>
        <w:tab/>
        <w:t xml:space="preserve">Заказчик в течение 10 (десяти) календарных дней </w:t>
      </w:r>
      <w:proofErr w:type="gramStart"/>
      <w:r>
        <w:rPr>
          <w:sz w:val="28"/>
          <w:szCs w:val="28"/>
        </w:rPr>
        <w:t>с даты получения</w:t>
      </w:r>
      <w:proofErr w:type="gramEnd"/>
      <w:r>
        <w:rPr>
          <w:sz w:val="28"/>
          <w:szCs w:val="28"/>
        </w:rPr>
        <w:t>, при отсутствии замечаний, направляет Претенденту подписанные акты приемки выполненных Работ формы КС-2, справки о стоимости выполненных работ и затрат формы КС-3, акт о приеме-сдаче отремонтированных, реконструированных, модернизированных объектов основных средств формы ОС-3.</w:t>
      </w:r>
    </w:p>
    <w:p w:rsidR="00D50AA1" w:rsidRPr="0062661D" w:rsidRDefault="00D50AA1" w:rsidP="00B209CE">
      <w:pPr>
        <w:ind w:firstLine="709"/>
        <w:jc w:val="both"/>
        <w:rPr>
          <w:b/>
          <w:sz w:val="28"/>
          <w:szCs w:val="28"/>
        </w:rPr>
      </w:pPr>
    </w:p>
    <w:p w:rsidR="00D50AA1" w:rsidRPr="0062661D" w:rsidRDefault="00D50AA1" w:rsidP="00B209CE">
      <w:pPr>
        <w:ind w:firstLine="709"/>
        <w:jc w:val="both"/>
        <w:rPr>
          <w:b/>
          <w:sz w:val="28"/>
          <w:szCs w:val="28"/>
        </w:rPr>
      </w:pPr>
      <w:r>
        <w:rPr>
          <w:b/>
          <w:sz w:val="28"/>
          <w:szCs w:val="28"/>
        </w:rPr>
        <w:t>4.6.</w:t>
      </w:r>
      <w:r>
        <w:rPr>
          <w:sz w:val="28"/>
          <w:szCs w:val="28"/>
        </w:rPr>
        <w:tab/>
      </w:r>
      <w:r>
        <w:rPr>
          <w:b/>
          <w:sz w:val="28"/>
          <w:szCs w:val="28"/>
        </w:rPr>
        <w:t>Порядок оплаты</w:t>
      </w:r>
    </w:p>
    <w:p w:rsidR="00D50AA1" w:rsidRPr="006B17C8" w:rsidRDefault="00D50AA1" w:rsidP="00B209CE">
      <w:pPr>
        <w:pStyle w:val="aff7"/>
        <w:jc w:val="both"/>
        <w:rPr>
          <w:rFonts w:eastAsia="Arial"/>
          <w:sz w:val="28"/>
          <w:szCs w:val="28"/>
        </w:rPr>
      </w:pPr>
      <w:r>
        <w:rPr>
          <w:rFonts w:eastAsia="Arial"/>
          <w:sz w:val="28"/>
          <w:szCs w:val="28"/>
        </w:rPr>
        <w:t>4.6.1.</w:t>
      </w:r>
      <w:r>
        <w:rPr>
          <w:rFonts w:eastAsia="Arial"/>
          <w:sz w:val="28"/>
          <w:szCs w:val="28"/>
        </w:rPr>
        <w:tab/>
        <w:t xml:space="preserve">Оплата выполненных Работ производится: </w:t>
      </w:r>
    </w:p>
    <w:p w:rsidR="00D50AA1" w:rsidRPr="006B17C8" w:rsidRDefault="00D50AA1" w:rsidP="00B209CE">
      <w:pPr>
        <w:pStyle w:val="aff7"/>
        <w:ind w:left="0"/>
        <w:jc w:val="both"/>
        <w:rPr>
          <w:rFonts w:eastAsia="Arial"/>
          <w:sz w:val="28"/>
          <w:szCs w:val="28"/>
        </w:rPr>
      </w:pPr>
      <w:r>
        <w:rPr>
          <w:rFonts w:eastAsia="Arial"/>
          <w:sz w:val="28"/>
          <w:szCs w:val="28"/>
        </w:rPr>
        <w:t>Возможные варианты оплаты:</w:t>
      </w:r>
    </w:p>
    <w:p w:rsidR="00D50AA1" w:rsidRPr="006B17C8" w:rsidRDefault="00D50AA1" w:rsidP="00B209CE">
      <w:pPr>
        <w:pStyle w:val="19"/>
        <w:ind w:firstLine="709"/>
        <w:rPr>
          <w:szCs w:val="28"/>
        </w:rPr>
      </w:pPr>
      <w:r>
        <w:rPr>
          <w:szCs w:val="28"/>
        </w:rPr>
        <w:t xml:space="preserve">Вариант 1: </w:t>
      </w:r>
    </w:p>
    <w:p w:rsidR="00D50AA1" w:rsidRPr="006B17C8" w:rsidRDefault="00D50AA1" w:rsidP="00B209CE">
      <w:pPr>
        <w:pStyle w:val="19"/>
        <w:ind w:firstLine="709"/>
        <w:rPr>
          <w:szCs w:val="28"/>
        </w:rPr>
      </w:pPr>
      <w:proofErr w:type="gramStart"/>
      <w:r>
        <w:rPr>
          <w:szCs w:val="28"/>
        </w:rPr>
        <w:t xml:space="preserve">- путем перечисления Заказчиком денежных средств в размере 100 % (Сто процентов) от Цены Договора в течение 30 (Тридцати) календарных дней с даты подписания акта приемки выполненных Работ формы КС – 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на основании предоставленного Претендентом счета на оплату. </w:t>
      </w:r>
      <w:proofErr w:type="gramEnd"/>
    </w:p>
    <w:p w:rsidR="00D50AA1" w:rsidRPr="006B17C8" w:rsidRDefault="00D50AA1" w:rsidP="00B209CE">
      <w:pPr>
        <w:pStyle w:val="19"/>
        <w:ind w:firstLine="709"/>
        <w:rPr>
          <w:szCs w:val="28"/>
        </w:rPr>
      </w:pPr>
      <w:r>
        <w:rPr>
          <w:szCs w:val="28"/>
        </w:rPr>
        <w:t>Вариант 2:</w:t>
      </w:r>
    </w:p>
    <w:p w:rsidR="00D50AA1" w:rsidRPr="006B17C8" w:rsidRDefault="00D50AA1" w:rsidP="00B209CE">
      <w:pPr>
        <w:pStyle w:val="19"/>
        <w:ind w:firstLine="709"/>
        <w:rPr>
          <w:szCs w:val="28"/>
        </w:rPr>
      </w:pPr>
      <w:r>
        <w:rPr>
          <w:szCs w:val="28"/>
        </w:rPr>
        <w:t>- путем перечисления Заказчиком авансового платежа в размере не более 25 % процентов от Цены Договора в течение 15 (пятнадцати) календарных дней с даты подписания Договора;</w:t>
      </w:r>
    </w:p>
    <w:p w:rsidR="00D50AA1" w:rsidRPr="006B17C8" w:rsidRDefault="00D50AA1" w:rsidP="00B209CE">
      <w:pPr>
        <w:pStyle w:val="19"/>
        <w:ind w:firstLine="709"/>
        <w:rPr>
          <w:szCs w:val="28"/>
        </w:rPr>
      </w:pPr>
      <w:proofErr w:type="gramStart"/>
      <w:r>
        <w:rPr>
          <w:szCs w:val="28"/>
        </w:rPr>
        <w:t>- окончательный расчет в размере не более 75 % процентов от Цены Договора производится в течение 30 (Тридцати) календарных дней с даты подписания акта приемки выполненных Работ формы КС – 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на основании предоставленного Претендентом счета на оплату.</w:t>
      </w:r>
      <w:proofErr w:type="gramEnd"/>
    </w:p>
    <w:p w:rsidR="00D50AA1" w:rsidRPr="006B17C8" w:rsidRDefault="00D50AA1" w:rsidP="00B209CE">
      <w:pPr>
        <w:pStyle w:val="aff7"/>
        <w:ind w:left="0"/>
        <w:jc w:val="both"/>
        <w:rPr>
          <w:rFonts w:eastAsia="Arial"/>
          <w:sz w:val="28"/>
          <w:szCs w:val="28"/>
        </w:rPr>
      </w:pPr>
    </w:p>
    <w:p w:rsidR="00D50AA1" w:rsidRPr="006B17C8" w:rsidRDefault="00D50AA1" w:rsidP="00B209CE">
      <w:pPr>
        <w:ind w:firstLine="709"/>
        <w:jc w:val="both"/>
        <w:rPr>
          <w:b/>
          <w:sz w:val="28"/>
          <w:szCs w:val="28"/>
        </w:rPr>
      </w:pPr>
      <w:r>
        <w:rPr>
          <w:b/>
          <w:sz w:val="28"/>
          <w:szCs w:val="28"/>
        </w:rPr>
        <w:t>4.7.</w:t>
      </w:r>
      <w:r>
        <w:rPr>
          <w:b/>
          <w:sz w:val="28"/>
          <w:szCs w:val="28"/>
        </w:rPr>
        <w:tab/>
        <w:t>Гарантийный срок</w:t>
      </w:r>
    </w:p>
    <w:p w:rsidR="00D50AA1" w:rsidRPr="0062661D" w:rsidRDefault="00D50AA1" w:rsidP="00B209CE">
      <w:pPr>
        <w:ind w:firstLine="720"/>
        <w:jc w:val="both"/>
        <w:rPr>
          <w:rFonts w:eastAsia="MS Mincho"/>
          <w:b/>
          <w:bCs/>
          <w:sz w:val="28"/>
          <w:szCs w:val="28"/>
        </w:rPr>
      </w:pPr>
      <w:r>
        <w:rPr>
          <w:rFonts w:eastAsia="MS Mincho"/>
          <w:sz w:val="28"/>
          <w:szCs w:val="28"/>
        </w:rPr>
        <w:t>4.7.1.</w:t>
      </w:r>
      <w:r>
        <w:rPr>
          <w:rFonts w:eastAsia="MS Mincho"/>
          <w:sz w:val="28"/>
          <w:szCs w:val="28"/>
        </w:rPr>
        <w:tab/>
        <w:t>Гарантийный период на результаты работ должен составлять не менее 24 (двадцати четырех) месяцев со дня, следующего за днем подписания обеими сторонами акта о приеме-сдаче отремонтированных, реконструированных, модернизированных объектов основных средств формы ОС-3.</w:t>
      </w:r>
      <w:r>
        <w:rPr>
          <w:rFonts w:eastAsia="MS Mincho"/>
          <w:b/>
          <w:bCs/>
          <w:sz w:val="28"/>
          <w:szCs w:val="28"/>
        </w:rPr>
        <w:t xml:space="preserve"> </w:t>
      </w:r>
    </w:p>
    <w:p w:rsidR="00D50AA1" w:rsidRPr="0062661D" w:rsidRDefault="00D50AA1" w:rsidP="00B209CE">
      <w:pPr>
        <w:ind w:firstLine="709"/>
        <w:jc w:val="both"/>
        <w:rPr>
          <w:sz w:val="28"/>
          <w:szCs w:val="28"/>
        </w:rPr>
      </w:pPr>
      <w:r>
        <w:rPr>
          <w:sz w:val="28"/>
          <w:szCs w:val="28"/>
        </w:rPr>
        <w:t>4.7.2.</w:t>
      </w:r>
      <w:r>
        <w:rPr>
          <w:sz w:val="28"/>
          <w:szCs w:val="28"/>
        </w:rPr>
        <w:tab/>
        <w:t xml:space="preserve">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Претендентом Недостатков в результате воздействия Обстоятельств непреодолимой силы. </w:t>
      </w:r>
    </w:p>
    <w:p w:rsidR="00D50AA1" w:rsidRPr="0062661D" w:rsidRDefault="00D50AA1" w:rsidP="00B209CE">
      <w:pPr>
        <w:ind w:firstLine="709"/>
        <w:jc w:val="both"/>
        <w:rPr>
          <w:rFonts w:eastAsia="MS Mincho"/>
          <w:sz w:val="28"/>
          <w:szCs w:val="28"/>
        </w:rPr>
      </w:pPr>
      <w:r>
        <w:rPr>
          <w:rFonts w:eastAsia="MS Mincho"/>
          <w:sz w:val="28"/>
          <w:szCs w:val="28"/>
        </w:rPr>
        <w:t>4.7.3.</w:t>
      </w:r>
      <w:r>
        <w:rPr>
          <w:rFonts w:eastAsia="MS Mincho"/>
          <w:sz w:val="28"/>
          <w:szCs w:val="28"/>
        </w:rPr>
        <w:tab/>
        <w:t xml:space="preserve">Сроки устранения Претендентом Недостатков в любом случае не должны превышать 15 (Пятнадцать) дней </w:t>
      </w:r>
      <w:proofErr w:type="gramStart"/>
      <w:r>
        <w:rPr>
          <w:rFonts w:eastAsia="MS Mincho"/>
          <w:sz w:val="28"/>
          <w:szCs w:val="28"/>
        </w:rPr>
        <w:t>с даты подписания</w:t>
      </w:r>
      <w:proofErr w:type="gramEnd"/>
      <w:r>
        <w:rPr>
          <w:rFonts w:eastAsia="MS Mincho"/>
          <w:sz w:val="28"/>
          <w:szCs w:val="28"/>
        </w:rPr>
        <w:t xml:space="preserve"> Сторонами или оформления Заказчиком в одностороннем порядке Рекламационного акта.</w:t>
      </w:r>
    </w:p>
    <w:p w:rsidR="00D50AA1" w:rsidRPr="0062661D" w:rsidRDefault="00D50AA1" w:rsidP="00B209CE">
      <w:pPr>
        <w:ind w:firstLine="720"/>
        <w:jc w:val="both"/>
      </w:pPr>
    </w:p>
    <w:p w:rsidR="00D50AA1" w:rsidRPr="0062661D" w:rsidRDefault="00D50AA1" w:rsidP="00B209CE">
      <w:pPr>
        <w:ind w:firstLine="720"/>
        <w:jc w:val="both"/>
        <w:rPr>
          <w:b/>
          <w:sz w:val="28"/>
          <w:szCs w:val="28"/>
        </w:rPr>
      </w:pPr>
      <w:r>
        <w:rPr>
          <w:b/>
          <w:sz w:val="28"/>
          <w:szCs w:val="28"/>
        </w:rPr>
        <w:t>4.8.</w:t>
      </w:r>
      <w:r>
        <w:rPr>
          <w:b/>
          <w:sz w:val="28"/>
          <w:szCs w:val="28"/>
        </w:rPr>
        <w:tab/>
        <w:t>Режим выполнения работ</w:t>
      </w:r>
    </w:p>
    <w:p w:rsidR="00D50AA1" w:rsidRDefault="00D50AA1" w:rsidP="00B209CE">
      <w:pPr>
        <w:keepNext/>
        <w:keepLines/>
        <w:ind w:firstLine="709"/>
        <w:jc w:val="both"/>
        <w:rPr>
          <w:sz w:val="28"/>
          <w:szCs w:val="28"/>
        </w:rPr>
      </w:pPr>
      <w:r>
        <w:rPr>
          <w:sz w:val="28"/>
          <w:szCs w:val="28"/>
        </w:rPr>
        <w:t>4.8.1.</w:t>
      </w:r>
      <w:r>
        <w:rPr>
          <w:sz w:val="28"/>
          <w:szCs w:val="28"/>
        </w:rPr>
        <w:tab/>
        <w:t xml:space="preserve">Рабочее время на Строительной площадке устанавливается с 8:00 до 20:00 часов местного времени в будние, выходные и праздничные дни, установленные в Российской Федерации. </w:t>
      </w:r>
      <w:r>
        <w:rPr>
          <w:rFonts w:eastAsia="MS Mincho"/>
          <w:sz w:val="28"/>
          <w:szCs w:val="28"/>
        </w:rPr>
        <w:t>Иное время для выполнения работ согласовывается с Заказчиком дополнительно</w:t>
      </w:r>
      <w:r>
        <w:rPr>
          <w:sz w:val="28"/>
          <w:szCs w:val="28"/>
        </w:rPr>
        <w:t>.</w:t>
      </w:r>
    </w:p>
    <w:p w:rsidR="00D50AA1" w:rsidRPr="0062661D" w:rsidRDefault="00D50AA1" w:rsidP="00B209CE">
      <w:pPr>
        <w:keepNext/>
        <w:keepLines/>
        <w:ind w:firstLine="709"/>
        <w:jc w:val="both"/>
        <w:rPr>
          <w:sz w:val="28"/>
          <w:szCs w:val="28"/>
        </w:rPr>
      </w:pPr>
      <w:r>
        <w:rPr>
          <w:sz w:val="28"/>
          <w:szCs w:val="28"/>
        </w:rPr>
        <w:t xml:space="preserve">4.8.2. При выполнении Работ Заказчик должен иметь возможность производить погрузочно-разгрузочные работы козловым краном не менее чем на 50%  протяженности подкрановых путей. </w:t>
      </w:r>
    </w:p>
    <w:p w:rsidR="00D50AA1" w:rsidRPr="0062661D" w:rsidRDefault="00D50AA1" w:rsidP="00B209CE">
      <w:pPr>
        <w:ind w:firstLine="720"/>
        <w:jc w:val="both"/>
        <w:rPr>
          <w:sz w:val="28"/>
          <w:szCs w:val="28"/>
        </w:rPr>
      </w:pPr>
    </w:p>
    <w:p w:rsidR="00D50AA1" w:rsidRPr="0062661D" w:rsidRDefault="00D50AA1" w:rsidP="00B209CE">
      <w:pPr>
        <w:ind w:firstLine="709"/>
        <w:jc w:val="both"/>
        <w:rPr>
          <w:b/>
          <w:sz w:val="28"/>
          <w:szCs w:val="28"/>
        </w:rPr>
      </w:pPr>
      <w:r>
        <w:rPr>
          <w:b/>
          <w:sz w:val="28"/>
          <w:szCs w:val="28"/>
        </w:rPr>
        <w:t>4.9.</w:t>
      </w:r>
      <w:r>
        <w:rPr>
          <w:sz w:val="28"/>
          <w:szCs w:val="28"/>
        </w:rPr>
        <w:tab/>
      </w:r>
      <w:r>
        <w:rPr>
          <w:b/>
          <w:sz w:val="28"/>
          <w:szCs w:val="28"/>
        </w:rPr>
        <w:t>Прочие условия</w:t>
      </w:r>
    </w:p>
    <w:p w:rsidR="00D50AA1" w:rsidRPr="0062661D" w:rsidRDefault="00D50AA1" w:rsidP="00B209CE">
      <w:pPr>
        <w:tabs>
          <w:tab w:val="left" w:pos="0"/>
        </w:tabs>
        <w:autoSpaceDE w:val="0"/>
        <w:ind w:firstLine="709"/>
        <w:jc w:val="both"/>
        <w:rPr>
          <w:rFonts w:eastAsia="Arial"/>
          <w:sz w:val="28"/>
          <w:szCs w:val="28"/>
        </w:rPr>
      </w:pPr>
      <w:r>
        <w:rPr>
          <w:rFonts w:eastAsia="Arial"/>
          <w:sz w:val="28"/>
          <w:szCs w:val="28"/>
        </w:rPr>
        <w:t>4.9.1.</w:t>
      </w:r>
      <w:r>
        <w:rPr>
          <w:rFonts w:eastAsia="Arial"/>
          <w:sz w:val="28"/>
          <w:szCs w:val="28"/>
        </w:rPr>
        <w:tab/>
        <w:t xml:space="preserve">Работы производятся на открытых производственных площадках, в стесненных условиях: с наличием в зоне производства работ движения технологического транспорта, грузоподъемных механизмов, специализированной техники, автотранспортных средств. </w:t>
      </w:r>
    </w:p>
    <w:p w:rsidR="00D50AA1" w:rsidRPr="0062661D" w:rsidRDefault="00D50AA1" w:rsidP="00B209CE">
      <w:pPr>
        <w:tabs>
          <w:tab w:val="left" w:pos="0"/>
        </w:tabs>
        <w:autoSpaceDE w:val="0"/>
        <w:ind w:firstLine="709"/>
        <w:jc w:val="both"/>
        <w:rPr>
          <w:rFonts w:eastAsia="Arial"/>
          <w:sz w:val="28"/>
          <w:szCs w:val="28"/>
        </w:rPr>
      </w:pPr>
      <w:r>
        <w:rPr>
          <w:rFonts w:eastAsia="Arial"/>
          <w:sz w:val="28"/>
          <w:szCs w:val="28"/>
        </w:rPr>
        <w:t>4.9.2.</w:t>
      </w:r>
      <w:r>
        <w:rPr>
          <w:rFonts w:eastAsia="Arial"/>
          <w:sz w:val="28"/>
          <w:szCs w:val="28"/>
        </w:rPr>
        <w:tab/>
        <w:t>Работы выполняются без остановки действующего предприятия с соблюдением технологии предприятия, обеспечения работы грузоподъемных механизмов, специализированной техники, автотранспорта.</w:t>
      </w:r>
    </w:p>
    <w:p w:rsidR="00D50AA1" w:rsidRDefault="00D50AA1" w:rsidP="00B209CE">
      <w:pPr>
        <w:tabs>
          <w:tab w:val="left" w:pos="0"/>
        </w:tabs>
        <w:autoSpaceDE w:val="0"/>
        <w:ind w:firstLine="709"/>
        <w:jc w:val="both"/>
        <w:rPr>
          <w:rFonts w:eastAsia="Arial"/>
          <w:sz w:val="28"/>
          <w:szCs w:val="28"/>
        </w:rPr>
      </w:pPr>
      <w:r>
        <w:rPr>
          <w:rFonts w:eastAsia="Arial"/>
          <w:sz w:val="28"/>
          <w:szCs w:val="28"/>
        </w:rPr>
        <w:t>4.9.3.</w:t>
      </w:r>
      <w:r>
        <w:rPr>
          <w:rFonts w:eastAsia="Arial"/>
          <w:sz w:val="28"/>
          <w:szCs w:val="28"/>
        </w:rPr>
        <w:tab/>
      </w:r>
      <w:proofErr w:type="gramStart"/>
      <w:r>
        <w:rPr>
          <w:rFonts w:eastAsia="Arial"/>
          <w:sz w:val="28"/>
          <w:szCs w:val="28"/>
        </w:rPr>
        <w:t>Для обеспечения доступа работников и строительной техники на объект производства работ Претендент обязан не позднее,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w:t>
      </w:r>
      <w:proofErr w:type="gramEnd"/>
    </w:p>
    <w:p w:rsidR="00D50AA1" w:rsidRPr="0062661D" w:rsidRDefault="00D50AA1" w:rsidP="00B209CE">
      <w:pPr>
        <w:tabs>
          <w:tab w:val="left" w:pos="0"/>
        </w:tabs>
        <w:autoSpaceDE w:val="0"/>
        <w:ind w:firstLine="709"/>
        <w:jc w:val="both"/>
        <w:rPr>
          <w:rFonts w:eastAsia="Arial"/>
          <w:sz w:val="28"/>
          <w:szCs w:val="28"/>
        </w:rPr>
      </w:pPr>
      <w:r>
        <w:rPr>
          <w:rFonts w:eastAsia="Arial"/>
          <w:sz w:val="28"/>
          <w:szCs w:val="28"/>
        </w:rPr>
        <w:t>4.9.4.</w:t>
      </w:r>
      <w:r>
        <w:rPr>
          <w:rFonts w:eastAsia="Arial"/>
          <w:sz w:val="28"/>
          <w:szCs w:val="28"/>
        </w:rPr>
        <w:tab/>
        <w:t>Объем и перечень работ приведены в Дефектных ведомостях (Приложения № 1, 2) к настоящему Техническому заданию.</w:t>
      </w:r>
    </w:p>
    <w:p w:rsidR="00D50AA1" w:rsidRDefault="00D50AA1" w:rsidP="00B209CE">
      <w:pPr>
        <w:tabs>
          <w:tab w:val="left" w:pos="0"/>
        </w:tabs>
        <w:autoSpaceDE w:val="0"/>
        <w:jc w:val="both"/>
        <w:rPr>
          <w:rFonts w:eastAsia="Arial"/>
          <w:sz w:val="28"/>
          <w:szCs w:val="28"/>
        </w:rPr>
      </w:pPr>
    </w:p>
    <w:p w:rsidR="00D50AA1" w:rsidRDefault="00D50AA1" w:rsidP="00B209CE">
      <w:pPr>
        <w:tabs>
          <w:tab w:val="left" w:pos="0"/>
        </w:tabs>
        <w:autoSpaceDE w:val="0"/>
        <w:jc w:val="both"/>
        <w:rPr>
          <w:rFonts w:eastAsia="Arial"/>
          <w:sz w:val="28"/>
          <w:szCs w:val="28"/>
        </w:rPr>
      </w:pPr>
    </w:p>
    <w:p w:rsidR="00D50AA1" w:rsidRDefault="00D50AA1" w:rsidP="00B209CE">
      <w:pPr>
        <w:tabs>
          <w:tab w:val="left" w:pos="0"/>
        </w:tabs>
        <w:autoSpaceDE w:val="0"/>
        <w:jc w:val="both"/>
        <w:rPr>
          <w:rFonts w:eastAsia="Arial"/>
          <w:sz w:val="28"/>
          <w:szCs w:val="28"/>
        </w:rPr>
      </w:pPr>
    </w:p>
    <w:p w:rsidR="00D50AA1" w:rsidRDefault="00D50AA1" w:rsidP="00B209CE">
      <w:pPr>
        <w:tabs>
          <w:tab w:val="left" w:pos="0"/>
        </w:tabs>
        <w:autoSpaceDE w:val="0"/>
        <w:jc w:val="both"/>
        <w:rPr>
          <w:rFonts w:eastAsia="Arial"/>
          <w:sz w:val="28"/>
          <w:szCs w:val="28"/>
        </w:rPr>
      </w:pPr>
    </w:p>
    <w:p w:rsidR="00D50AA1" w:rsidRDefault="00D50AA1" w:rsidP="00B209CE">
      <w:pPr>
        <w:tabs>
          <w:tab w:val="left" w:pos="0"/>
        </w:tabs>
        <w:autoSpaceDE w:val="0"/>
        <w:jc w:val="both"/>
        <w:rPr>
          <w:rFonts w:eastAsia="Arial"/>
          <w:sz w:val="28"/>
          <w:szCs w:val="28"/>
        </w:rPr>
      </w:pPr>
    </w:p>
    <w:p w:rsidR="00D50AA1" w:rsidRDefault="00D50AA1" w:rsidP="00B209CE">
      <w:pPr>
        <w:tabs>
          <w:tab w:val="left" w:pos="0"/>
        </w:tabs>
        <w:autoSpaceDE w:val="0"/>
        <w:jc w:val="both"/>
        <w:rPr>
          <w:rFonts w:eastAsia="Arial"/>
          <w:sz w:val="28"/>
          <w:szCs w:val="28"/>
        </w:rPr>
      </w:pPr>
    </w:p>
    <w:p w:rsidR="00D50AA1" w:rsidRDefault="00D50AA1" w:rsidP="00B209CE">
      <w:pPr>
        <w:tabs>
          <w:tab w:val="left" w:pos="0"/>
        </w:tabs>
        <w:autoSpaceDE w:val="0"/>
        <w:jc w:val="both"/>
        <w:rPr>
          <w:rFonts w:eastAsia="Arial"/>
          <w:sz w:val="28"/>
          <w:szCs w:val="28"/>
        </w:rPr>
      </w:pPr>
    </w:p>
    <w:p w:rsidR="00D50AA1" w:rsidRDefault="00D50AA1" w:rsidP="00B209CE">
      <w:pPr>
        <w:tabs>
          <w:tab w:val="left" w:pos="0"/>
        </w:tabs>
        <w:autoSpaceDE w:val="0"/>
        <w:jc w:val="both"/>
        <w:rPr>
          <w:rFonts w:eastAsia="Arial"/>
          <w:sz w:val="28"/>
          <w:szCs w:val="28"/>
        </w:rPr>
      </w:pPr>
    </w:p>
    <w:p w:rsidR="00B209CE" w:rsidRDefault="00B209CE" w:rsidP="00B209CE">
      <w:pPr>
        <w:tabs>
          <w:tab w:val="left" w:pos="0"/>
        </w:tabs>
        <w:autoSpaceDE w:val="0"/>
        <w:jc w:val="both"/>
        <w:rPr>
          <w:rFonts w:eastAsia="Arial"/>
          <w:sz w:val="28"/>
          <w:szCs w:val="28"/>
        </w:rPr>
      </w:pPr>
    </w:p>
    <w:p w:rsidR="00B209CE" w:rsidRDefault="00B209CE" w:rsidP="00B209CE">
      <w:pPr>
        <w:tabs>
          <w:tab w:val="left" w:pos="0"/>
        </w:tabs>
        <w:autoSpaceDE w:val="0"/>
        <w:jc w:val="both"/>
        <w:rPr>
          <w:rFonts w:eastAsia="Arial"/>
          <w:sz w:val="28"/>
          <w:szCs w:val="28"/>
        </w:rPr>
      </w:pPr>
    </w:p>
    <w:p w:rsidR="00B209CE" w:rsidRDefault="00B209CE" w:rsidP="00B209CE">
      <w:pPr>
        <w:tabs>
          <w:tab w:val="left" w:pos="0"/>
        </w:tabs>
        <w:autoSpaceDE w:val="0"/>
        <w:jc w:val="both"/>
        <w:rPr>
          <w:rFonts w:eastAsia="Arial"/>
          <w:sz w:val="28"/>
          <w:szCs w:val="28"/>
        </w:rPr>
      </w:pPr>
    </w:p>
    <w:p w:rsidR="00B209CE" w:rsidRDefault="00B209CE" w:rsidP="00B209CE">
      <w:pPr>
        <w:tabs>
          <w:tab w:val="left" w:pos="0"/>
        </w:tabs>
        <w:autoSpaceDE w:val="0"/>
        <w:jc w:val="both"/>
        <w:rPr>
          <w:rFonts w:eastAsia="Arial"/>
          <w:sz w:val="28"/>
          <w:szCs w:val="28"/>
        </w:rPr>
      </w:pPr>
    </w:p>
    <w:p w:rsidR="00B209CE" w:rsidRDefault="00B209CE" w:rsidP="00B209CE">
      <w:pPr>
        <w:tabs>
          <w:tab w:val="left" w:pos="0"/>
        </w:tabs>
        <w:autoSpaceDE w:val="0"/>
        <w:jc w:val="both"/>
        <w:rPr>
          <w:rFonts w:eastAsia="Arial"/>
          <w:sz w:val="28"/>
          <w:szCs w:val="28"/>
        </w:rPr>
      </w:pPr>
    </w:p>
    <w:p w:rsidR="00B209CE" w:rsidRDefault="00B209CE" w:rsidP="00B209CE">
      <w:pPr>
        <w:tabs>
          <w:tab w:val="left" w:pos="0"/>
        </w:tabs>
        <w:autoSpaceDE w:val="0"/>
        <w:jc w:val="both"/>
        <w:rPr>
          <w:rFonts w:eastAsia="Arial"/>
          <w:sz w:val="28"/>
          <w:szCs w:val="28"/>
        </w:rPr>
      </w:pPr>
    </w:p>
    <w:p w:rsidR="00D50AA1" w:rsidRDefault="00D50AA1" w:rsidP="00B209CE">
      <w:pPr>
        <w:tabs>
          <w:tab w:val="left" w:pos="0"/>
        </w:tabs>
        <w:autoSpaceDE w:val="0"/>
        <w:jc w:val="both"/>
        <w:rPr>
          <w:rFonts w:eastAsia="Arial"/>
          <w:sz w:val="28"/>
          <w:szCs w:val="28"/>
        </w:rPr>
      </w:pPr>
    </w:p>
    <w:p w:rsidR="00D50AA1" w:rsidRDefault="00D50AA1" w:rsidP="00B209CE">
      <w:pPr>
        <w:tabs>
          <w:tab w:val="left" w:pos="0"/>
        </w:tabs>
        <w:autoSpaceDE w:val="0"/>
        <w:jc w:val="both"/>
        <w:rPr>
          <w:rFonts w:eastAsia="Arial"/>
          <w:sz w:val="28"/>
          <w:szCs w:val="28"/>
        </w:rPr>
      </w:pPr>
    </w:p>
    <w:p w:rsidR="00D50AA1" w:rsidRPr="005612DA" w:rsidRDefault="00D50AA1" w:rsidP="00B209CE">
      <w:pPr>
        <w:jc w:val="right"/>
        <w:rPr>
          <w:sz w:val="28"/>
          <w:szCs w:val="28"/>
        </w:rPr>
      </w:pPr>
      <w:r>
        <w:rPr>
          <w:sz w:val="28"/>
          <w:szCs w:val="28"/>
        </w:rPr>
        <w:t>Приложение № 1</w:t>
      </w:r>
    </w:p>
    <w:p w:rsidR="00D50AA1" w:rsidRPr="005612DA" w:rsidRDefault="00D50AA1" w:rsidP="00B209CE">
      <w:pPr>
        <w:jc w:val="right"/>
        <w:rPr>
          <w:sz w:val="28"/>
          <w:szCs w:val="28"/>
        </w:rPr>
      </w:pPr>
      <w:r>
        <w:rPr>
          <w:sz w:val="28"/>
          <w:szCs w:val="28"/>
        </w:rPr>
        <w:t xml:space="preserve"> к  Разделу № 4 </w:t>
      </w:r>
    </w:p>
    <w:p w:rsidR="00D50AA1" w:rsidRPr="005612DA" w:rsidRDefault="00D50AA1" w:rsidP="00B209CE">
      <w:pPr>
        <w:jc w:val="right"/>
        <w:rPr>
          <w:sz w:val="28"/>
          <w:szCs w:val="28"/>
        </w:rPr>
      </w:pPr>
      <w:r>
        <w:rPr>
          <w:sz w:val="28"/>
          <w:szCs w:val="28"/>
        </w:rPr>
        <w:t>Техническое задание</w:t>
      </w:r>
    </w:p>
    <w:p w:rsidR="00D50AA1" w:rsidRPr="003340BA" w:rsidRDefault="00D50AA1" w:rsidP="00B209CE">
      <w:pPr>
        <w:pStyle w:val="afff5"/>
        <w:tabs>
          <w:tab w:val="left" w:pos="0"/>
          <w:tab w:val="left" w:pos="1134"/>
        </w:tabs>
        <w:ind w:firstLine="567"/>
        <w:jc w:val="center"/>
        <w:rPr>
          <w:b/>
          <w:sz w:val="24"/>
          <w:szCs w:val="24"/>
        </w:rPr>
      </w:pPr>
    </w:p>
    <w:tbl>
      <w:tblPr>
        <w:tblW w:w="9280" w:type="dxa"/>
        <w:tblInd w:w="93" w:type="dxa"/>
        <w:tblLook w:val="04A0"/>
      </w:tblPr>
      <w:tblGrid>
        <w:gridCol w:w="702"/>
        <w:gridCol w:w="4367"/>
        <w:gridCol w:w="1502"/>
        <w:gridCol w:w="1292"/>
        <w:gridCol w:w="1417"/>
      </w:tblGrid>
      <w:tr w:rsidR="00D50AA1" w:rsidRPr="005612DA" w:rsidTr="00B209CE">
        <w:trPr>
          <w:trHeight w:val="405"/>
        </w:trPr>
        <w:tc>
          <w:tcPr>
            <w:tcW w:w="9280" w:type="dxa"/>
            <w:gridSpan w:val="5"/>
            <w:tcBorders>
              <w:top w:val="nil"/>
              <w:left w:val="nil"/>
              <w:bottom w:val="nil"/>
              <w:right w:val="nil"/>
            </w:tcBorders>
            <w:shd w:val="clear" w:color="auto" w:fill="auto"/>
            <w:hideMark/>
          </w:tcPr>
          <w:p w:rsidR="00D50AA1" w:rsidRPr="005612DA" w:rsidRDefault="00D50AA1" w:rsidP="00B209CE">
            <w:pPr>
              <w:jc w:val="center"/>
              <w:rPr>
                <w:b/>
                <w:bCs/>
                <w:color w:val="000000"/>
              </w:rPr>
            </w:pPr>
            <w:r>
              <w:rPr>
                <w:b/>
                <w:bCs/>
                <w:color w:val="000000"/>
              </w:rPr>
              <w:t>ДЕФЕКТНАЯ  ВЕДОМОСТЬ</w:t>
            </w:r>
          </w:p>
        </w:tc>
      </w:tr>
      <w:tr w:rsidR="00D50AA1" w:rsidRPr="005612DA" w:rsidTr="00B209CE">
        <w:trPr>
          <w:trHeight w:val="225"/>
        </w:trPr>
        <w:tc>
          <w:tcPr>
            <w:tcW w:w="9280" w:type="dxa"/>
            <w:gridSpan w:val="5"/>
            <w:tcBorders>
              <w:top w:val="nil"/>
              <w:left w:val="nil"/>
              <w:bottom w:val="nil"/>
              <w:right w:val="nil"/>
            </w:tcBorders>
            <w:shd w:val="clear" w:color="auto" w:fill="auto"/>
            <w:hideMark/>
          </w:tcPr>
          <w:p w:rsidR="00D50AA1" w:rsidRPr="005612DA" w:rsidRDefault="00D50AA1" w:rsidP="00B209CE">
            <w:pPr>
              <w:rPr>
                <w:color w:val="000000"/>
              </w:rPr>
            </w:pPr>
          </w:p>
        </w:tc>
      </w:tr>
      <w:tr w:rsidR="00D50AA1" w:rsidRPr="005612DA" w:rsidTr="00B209CE">
        <w:trPr>
          <w:trHeight w:val="510"/>
        </w:trPr>
        <w:tc>
          <w:tcPr>
            <w:tcW w:w="702" w:type="dxa"/>
            <w:tcBorders>
              <w:top w:val="nil"/>
              <w:left w:val="nil"/>
              <w:bottom w:val="nil"/>
              <w:right w:val="nil"/>
            </w:tcBorders>
            <w:shd w:val="clear" w:color="auto" w:fill="auto"/>
            <w:noWrap/>
            <w:vAlign w:val="bottom"/>
            <w:hideMark/>
          </w:tcPr>
          <w:p w:rsidR="00D50AA1" w:rsidRPr="005612DA" w:rsidRDefault="00D50AA1" w:rsidP="00B209CE"/>
        </w:tc>
        <w:tc>
          <w:tcPr>
            <w:tcW w:w="8578" w:type="dxa"/>
            <w:gridSpan w:val="4"/>
            <w:tcBorders>
              <w:top w:val="nil"/>
              <w:left w:val="nil"/>
              <w:bottom w:val="nil"/>
              <w:right w:val="nil"/>
            </w:tcBorders>
            <w:shd w:val="clear" w:color="auto" w:fill="auto"/>
            <w:hideMark/>
          </w:tcPr>
          <w:p w:rsidR="00D50AA1" w:rsidRPr="005612DA" w:rsidRDefault="00D50AA1" w:rsidP="00B209CE">
            <w:r>
              <w:t xml:space="preserve">Основное средство: Подкрановые пути </w:t>
            </w:r>
            <w:proofErr w:type="spellStart"/>
            <w:proofErr w:type="gramStart"/>
            <w:r>
              <w:t>п</w:t>
            </w:r>
            <w:proofErr w:type="spellEnd"/>
            <w:proofErr w:type="gramEnd"/>
            <w:r>
              <w:t>/</w:t>
            </w:r>
            <w:proofErr w:type="spellStart"/>
            <w:r>
              <w:t>п</w:t>
            </w:r>
            <w:proofErr w:type="spellEnd"/>
            <w:r>
              <w:t xml:space="preserve"> Магнитогорск - подкрановый путь </w:t>
            </w:r>
            <w:proofErr w:type="spellStart"/>
            <w:r>
              <w:t>среднетоннажной</w:t>
            </w:r>
            <w:proofErr w:type="spellEnd"/>
            <w:r>
              <w:t xml:space="preserve"> площадки</w:t>
            </w:r>
          </w:p>
        </w:tc>
      </w:tr>
      <w:tr w:rsidR="00D50AA1" w:rsidRPr="005612DA" w:rsidTr="00B209CE">
        <w:trPr>
          <w:trHeight w:val="255"/>
        </w:trPr>
        <w:tc>
          <w:tcPr>
            <w:tcW w:w="702" w:type="dxa"/>
            <w:tcBorders>
              <w:top w:val="nil"/>
              <w:left w:val="nil"/>
              <w:bottom w:val="nil"/>
              <w:right w:val="nil"/>
            </w:tcBorders>
            <w:shd w:val="clear" w:color="auto" w:fill="auto"/>
            <w:noWrap/>
            <w:vAlign w:val="bottom"/>
            <w:hideMark/>
          </w:tcPr>
          <w:p w:rsidR="00D50AA1" w:rsidRPr="005612DA" w:rsidRDefault="00D50AA1" w:rsidP="00B209CE"/>
        </w:tc>
        <w:tc>
          <w:tcPr>
            <w:tcW w:w="8578" w:type="dxa"/>
            <w:gridSpan w:val="4"/>
            <w:tcBorders>
              <w:top w:val="nil"/>
              <w:left w:val="nil"/>
              <w:bottom w:val="nil"/>
              <w:right w:val="nil"/>
            </w:tcBorders>
            <w:shd w:val="clear" w:color="auto" w:fill="auto"/>
            <w:hideMark/>
          </w:tcPr>
          <w:p w:rsidR="00D50AA1" w:rsidRPr="005612DA" w:rsidRDefault="00D50AA1" w:rsidP="00B209CE">
            <w:pPr>
              <w:rPr>
                <w:color w:val="000000"/>
              </w:rPr>
            </w:pPr>
            <w:r>
              <w:rPr>
                <w:color w:val="000000"/>
              </w:rPr>
              <w:t>Инвентарный номер: 010/01/00000007</w:t>
            </w:r>
          </w:p>
        </w:tc>
      </w:tr>
      <w:tr w:rsidR="00D50AA1" w:rsidRPr="005612DA" w:rsidTr="00B209CE">
        <w:trPr>
          <w:trHeight w:val="495"/>
        </w:trPr>
        <w:tc>
          <w:tcPr>
            <w:tcW w:w="702" w:type="dxa"/>
            <w:tcBorders>
              <w:top w:val="nil"/>
              <w:left w:val="nil"/>
              <w:bottom w:val="nil"/>
              <w:right w:val="nil"/>
            </w:tcBorders>
            <w:shd w:val="clear" w:color="auto" w:fill="auto"/>
            <w:hideMark/>
          </w:tcPr>
          <w:p w:rsidR="00D50AA1" w:rsidRPr="005612DA" w:rsidRDefault="00D50AA1" w:rsidP="00B209CE">
            <w:pPr>
              <w:rPr>
                <w:i/>
                <w:iCs/>
                <w:color w:val="000000"/>
              </w:rPr>
            </w:pPr>
          </w:p>
        </w:tc>
        <w:tc>
          <w:tcPr>
            <w:tcW w:w="8578" w:type="dxa"/>
            <w:gridSpan w:val="4"/>
            <w:tcBorders>
              <w:top w:val="nil"/>
              <w:left w:val="nil"/>
              <w:bottom w:val="nil"/>
              <w:right w:val="nil"/>
            </w:tcBorders>
            <w:shd w:val="clear" w:color="auto" w:fill="auto"/>
            <w:hideMark/>
          </w:tcPr>
          <w:p w:rsidR="00D50AA1" w:rsidRDefault="00D50AA1" w:rsidP="00B209CE">
            <w:pPr>
              <w:rPr>
                <w:color w:val="000000"/>
              </w:rPr>
            </w:pPr>
            <w:r>
              <w:rPr>
                <w:color w:val="000000"/>
              </w:rPr>
              <w:t xml:space="preserve">Местонахождение объекта: 455000, </w:t>
            </w:r>
            <w:proofErr w:type="gramStart"/>
            <w:r>
              <w:rPr>
                <w:color w:val="000000"/>
              </w:rPr>
              <w:t>Челябинская</w:t>
            </w:r>
            <w:proofErr w:type="gramEnd"/>
            <w:r>
              <w:rPr>
                <w:color w:val="000000"/>
              </w:rPr>
              <w:t xml:space="preserve"> обл., г. Магнитогорск, </w:t>
            </w:r>
          </w:p>
          <w:p w:rsidR="00D50AA1" w:rsidRDefault="00D50AA1" w:rsidP="00B209CE">
            <w:pPr>
              <w:rPr>
                <w:color w:val="000000"/>
              </w:rPr>
            </w:pPr>
            <w:r>
              <w:rPr>
                <w:color w:val="000000"/>
              </w:rPr>
              <w:t>ул. Калибровщиков, дом № 11</w:t>
            </w:r>
          </w:p>
          <w:p w:rsidR="00D50AA1" w:rsidRPr="005612DA" w:rsidRDefault="00D50AA1" w:rsidP="00B209CE">
            <w:pPr>
              <w:rPr>
                <w:color w:val="000000"/>
              </w:rPr>
            </w:pPr>
          </w:p>
        </w:tc>
      </w:tr>
      <w:tr w:rsidR="00D50AA1" w:rsidRPr="005612DA" w:rsidTr="00B209CE">
        <w:trPr>
          <w:trHeight w:val="1343"/>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0AA1" w:rsidRPr="005612DA" w:rsidRDefault="00D50AA1" w:rsidP="00B209CE">
            <w:pPr>
              <w:jc w:val="center"/>
              <w:rPr>
                <w:color w:val="000000"/>
              </w:rPr>
            </w:pPr>
            <w:r>
              <w:rPr>
                <w:color w:val="000000"/>
              </w:rPr>
              <w:t xml:space="preserve">№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4367" w:type="dxa"/>
            <w:tcBorders>
              <w:top w:val="single" w:sz="4" w:space="0" w:color="auto"/>
              <w:left w:val="nil"/>
              <w:bottom w:val="single" w:sz="4" w:space="0" w:color="auto"/>
              <w:right w:val="single" w:sz="4" w:space="0" w:color="000000"/>
            </w:tcBorders>
            <w:shd w:val="clear" w:color="auto" w:fill="auto"/>
            <w:vAlign w:val="center"/>
            <w:hideMark/>
          </w:tcPr>
          <w:p w:rsidR="00D50AA1" w:rsidRPr="005612DA" w:rsidRDefault="00D50AA1" w:rsidP="00B209CE">
            <w:pPr>
              <w:jc w:val="center"/>
              <w:rPr>
                <w:color w:val="000000"/>
              </w:rPr>
            </w:pPr>
            <w:r>
              <w:rPr>
                <w:color w:val="000000"/>
              </w:rPr>
              <w:t>Наименование работ и затрат, характеристика оборудования и его масса</w:t>
            </w:r>
          </w:p>
        </w:tc>
        <w:tc>
          <w:tcPr>
            <w:tcW w:w="1502" w:type="dxa"/>
            <w:tcBorders>
              <w:top w:val="single" w:sz="4" w:space="0" w:color="auto"/>
              <w:left w:val="nil"/>
              <w:bottom w:val="single" w:sz="4" w:space="0" w:color="auto"/>
              <w:right w:val="single" w:sz="4" w:space="0" w:color="000000"/>
            </w:tcBorders>
            <w:shd w:val="clear" w:color="auto" w:fill="auto"/>
            <w:vAlign w:val="center"/>
            <w:hideMark/>
          </w:tcPr>
          <w:p w:rsidR="00D50AA1" w:rsidRPr="005612DA" w:rsidRDefault="00D50AA1" w:rsidP="00B209CE">
            <w:pPr>
              <w:jc w:val="center"/>
              <w:rPr>
                <w:color w:val="000000"/>
              </w:rPr>
            </w:pPr>
            <w:r>
              <w:rPr>
                <w:color w:val="000000"/>
              </w:rPr>
              <w:t>Формула подсчета</w:t>
            </w:r>
          </w:p>
        </w:tc>
        <w:tc>
          <w:tcPr>
            <w:tcW w:w="1292" w:type="dxa"/>
            <w:tcBorders>
              <w:top w:val="single" w:sz="4" w:space="0" w:color="auto"/>
              <w:left w:val="nil"/>
              <w:bottom w:val="single" w:sz="4" w:space="0" w:color="auto"/>
              <w:right w:val="single" w:sz="4" w:space="0" w:color="000000"/>
            </w:tcBorders>
            <w:shd w:val="clear" w:color="auto" w:fill="auto"/>
            <w:vAlign w:val="center"/>
            <w:hideMark/>
          </w:tcPr>
          <w:p w:rsidR="00D50AA1" w:rsidRPr="005612DA" w:rsidRDefault="00D50AA1" w:rsidP="00B209CE">
            <w:pPr>
              <w:jc w:val="center"/>
              <w:rPr>
                <w:color w:val="000000"/>
              </w:rPr>
            </w:pPr>
            <w:r>
              <w:rPr>
                <w:color w:val="000000"/>
              </w:rPr>
              <w:t>Единица измерения</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D50AA1" w:rsidRPr="005612DA" w:rsidRDefault="00D50AA1" w:rsidP="00B209CE">
            <w:pPr>
              <w:jc w:val="center"/>
              <w:rPr>
                <w:color w:val="000000"/>
              </w:rPr>
            </w:pPr>
            <w:r>
              <w:rPr>
                <w:color w:val="000000"/>
              </w:rPr>
              <w:t>Количество</w:t>
            </w:r>
          </w:p>
        </w:tc>
      </w:tr>
      <w:tr w:rsidR="00D50AA1" w:rsidRPr="005612DA" w:rsidTr="00B209CE">
        <w:trPr>
          <w:trHeight w:val="338"/>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D50AA1" w:rsidRPr="005612DA" w:rsidRDefault="00D50AA1" w:rsidP="00B209CE">
            <w:pPr>
              <w:jc w:val="center"/>
              <w:rPr>
                <w:color w:val="000000"/>
              </w:rPr>
            </w:pPr>
            <w:r>
              <w:rPr>
                <w:color w:val="000000"/>
              </w:rPr>
              <w:t>1</w:t>
            </w:r>
          </w:p>
        </w:tc>
        <w:tc>
          <w:tcPr>
            <w:tcW w:w="4367" w:type="dxa"/>
            <w:tcBorders>
              <w:top w:val="single" w:sz="4" w:space="0" w:color="auto"/>
              <w:left w:val="nil"/>
              <w:bottom w:val="single" w:sz="4" w:space="0" w:color="auto"/>
              <w:right w:val="single" w:sz="4" w:space="0" w:color="000000"/>
            </w:tcBorders>
            <w:shd w:val="clear" w:color="auto" w:fill="auto"/>
            <w:vAlign w:val="center"/>
            <w:hideMark/>
          </w:tcPr>
          <w:p w:rsidR="00D50AA1" w:rsidRPr="005612DA" w:rsidRDefault="00D50AA1" w:rsidP="00B209CE">
            <w:pPr>
              <w:jc w:val="center"/>
              <w:rPr>
                <w:color w:val="000000"/>
              </w:rPr>
            </w:pPr>
            <w:r>
              <w:rPr>
                <w:color w:val="000000"/>
              </w:rPr>
              <w:t>2</w:t>
            </w:r>
          </w:p>
        </w:tc>
        <w:tc>
          <w:tcPr>
            <w:tcW w:w="1502" w:type="dxa"/>
            <w:tcBorders>
              <w:top w:val="single" w:sz="4" w:space="0" w:color="auto"/>
              <w:left w:val="nil"/>
              <w:bottom w:val="single" w:sz="4" w:space="0" w:color="auto"/>
              <w:right w:val="single" w:sz="4" w:space="0" w:color="000000"/>
            </w:tcBorders>
            <w:shd w:val="clear" w:color="auto" w:fill="auto"/>
            <w:vAlign w:val="center"/>
            <w:hideMark/>
          </w:tcPr>
          <w:p w:rsidR="00D50AA1" w:rsidRPr="005612DA" w:rsidRDefault="00D50AA1" w:rsidP="00B209CE">
            <w:pPr>
              <w:jc w:val="center"/>
              <w:rPr>
                <w:color w:val="000000"/>
              </w:rPr>
            </w:pPr>
            <w:r>
              <w:rPr>
                <w:color w:val="000000"/>
              </w:rPr>
              <w:t>3</w:t>
            </w:r>
          </w:p>
        </w:tc>
        <w:tc>
          <w:tcPr>
            <w:tcW w:w="1292" w:type="dxa"/>
            <w:tcBorders>
              <w:top w:val="single" w:sz="4" w:space="0" w:color="auto"/>
              <w:left w:val="nil"/>
              <w:bottom w:val="single" w:sz="4" w:space="0" w:color="auto"/>
              <w:right w:val="single" w:sz="4" w:space="0" w:color="000000"/>
            </w:tcBorders>
            <w:shd w:val="clear" w:color="auto" w:fill="auto"/>
            <w:vAlign w:val="center"/>
            <w:hideMark/>
          </w:tcPr>
          <w:p w:rsidR="00D50AA1" w:rsidRPr="005612DA" w:rsidRDefault="00D50AA1" w:rsidP="00B209CE">
            <w:pPr>
              <w:jc w:val="center"/>
              <w:rPr>
                <w:color w:val="000000"/>
              </w:rPr>
            </w:pPr>
            <w:r>
              <w:rPr>
                <w:color w:val="000000"/>
              </w:rPr>
              <w:t>4</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D50AA1" w:rsidRPr="005612DA" w:rsidRDefault="00D50AA1" w:rsidP="00B209CE">
            <w:pPr>
              <w:jc w:val="center"/>
              <w:rPr>
                <w:color w:val="000000"/>
              </w:rPr>
            </w:pPr>
            <w:r>
              <w:rPr>
                <w:color w:val="000000"/>
              </w:rPr>
              <w:t>5</w:t>
            </w:r>
          </w:p>
        </w:tc>
      </w:tr>
      <w:tr w:rsidR="00D50AA1" w:rsidRPr="005612DA" w:rsidTr="00B209CE">
        <w:trPr>
          <w:trHeight w:val="1785"/>
        </w:trPr>
        <w:tc>
          <w:tcPr>
            <w:tcW w:w="702" w:type="dxa"/>
            <w:tcBorders>
              <w:top w:val="nil"/>
              <w:left w:val="single" w:sz="4" w:space="0" w:color="auto"/>
              <w:bottom w:val="single" w:sz="4" w:space="0" w:color="auto"/>
              <w:right w:val="single" w:sz="4" w:space="0" w:color="auto"/>
            </w:tcBorders>
            <w:shd w:val="clear" w:color="auto" w:fill="auto"/>
            <w:hideMark/>
          </w:tcPr>
          <w:p w:rsidR="00D50AA1" w:rsidRPr="005612DA" w:rsidRDefault="00D50AA1" w:rsidP="00B209CE">
            <w:pPr>
              <w:rPr>
                <w:color w:val="000000"/>
              </w:rPr>
            </w:pPr>
            <w:r>
              <w:rPr>
                <w:color w:val="000000"/>
              </w:rPr>
              <w:t>1</w:t>
            </w:r>
          </w:p>
        </w:tc>
        <w:tc>
          <w:tcPr>
            <w:tcW w:w="4367" w:type="dxa"/>
            <w:tcBorders>
              <w:top w:val="single" w:sz="4" w:space="0" w:color="auto"/>
              <w:left w:val="nil"/>
              <w:bottom w:val="single" w:sz="4" w:space="0" w:color="auto"/>
              <w:right w:val="single" w:sz="4" w:space="0" w:color="000000"/>
            </w:tcBorders>
            <w:shd w:val="clear" w:color="auto" w:fill="auto"/>
            <w:hideMark/>
          </w:tcPr>
          <w:p w:rsidR="00D50AA1" w:rsidRPr="005612DA" w:rsidRDefault="00D50AA1" w:rsidP="00B209CE">
            <w:pPr>
              <w:rPr>
                <w:color w:val="000000"/>
              </w:rPr>
            </w:pPr>
            <w:proofErr w:type="gramStart"/>
            <w:r>
              <w:rPr>
                <w:color w:val="000000"/>
              </w:rPr>
              <w:t xml:space="preserve">Смена отдельных деревянных </w:t>
            </w:r>
            <w:proofErr w:type="spellStart"/>
            <w:r>
              <w:rPr>
                <w:color w:val="000000"/>
              </w:rPr>
              <w:t>полушпал</w:t>
            </w:r>
            <w:proofErr w:type="spellEnd"/>
            <w:r>
              <w:rPr>
                <w:color w:val="000000"/>
              </w:rPr>
              <w:t>: работа на перегоне (</w:t>
            </w:r>
            <w:proofErr w:type="spellStart"/>
            <w:r>
              <w:rPr>
                <w:color w:val="000000"/>
              </w:rPr>
              <w:t>Полушпалы</w:t>
            </w:r>
            <w:proofErr w:type="spellEnd"/>
            <w:r>
              <w:rPr>
                <w:color w:val="000000"/>
              </w:rPr>
              <w:t xml:space="preserve"> пропитанные для железных дорог широкой колеи, обрезные и </w:t>
            </w:r>
            <w:proofErr w:type="spellStart"/>
            <w:r>
              <w:rPr>
                <w:color w:val="000000"/>
              </w:rPr>
              <w:t>необрезные</w:t>
            </w:r>
            <w:proofErr w:type="spellEnd"/>
            <w:r>
              <w:rPr>
                <w:color w:val="000000"/>
              </w:rPr>
              <w:t xml:space="preserve"> хвойные (кроме лиственницы) тип 1, Прокладка под подкладку Д65, ЦП362 из смеси РП 101-710, Скоба П-образная для укрепления торцов шпал от растрескивания)</w:t>
            </w:r>
            <w:proofErr w:type="gramEnd"/>
          </w:p>
        </w:tc>
        <w:tc>
          <w:tcPr>
            <w:tcW w:w="1502" w:type="dxa"/>
            <w:tcBorders>
              <w:top w:val="single" w:sz="4" w:space="0" w:color="auto"/>
              <w:left w:val="nil"/>
              <w:bottom w:val="single" w:sz="4" w:space="0" w:color="auto"/>
              <w:right w:val="single" w:sz="4" w:space="0" w:color="000000"/>
            </w:tcBorders>
            <w:shd w:val="clear" w:color="auto" w:fill="auto"/>
            <w:hideMark/>
          </w:tcPr>
          <w:p w:rsidR="00D50AA1" w:rsidRPr="005612DA" w:rsidRDefault="00D50AA1" w:rsidP="00B209CE">
            <w:pPr>
              <w:jc w:val="center"/>
              <w:rPr>
                <w:color w:val="000000"/>
              </w:rPr>
            </w:pPr>
            <w:r>
              <w:rPr>
                <w:color w:val="000000"/>
              </w:rPr>
              <w:t>355 / 100</w:t>
            </w:r>
          </w:p>
        </w:tc>
        <w:tc>
          <w:tcPr>
            <w:tcW w:w="1292" w:type="dxa"/>
            <w:tcBorders>
              <w:top w:val="single" w:sz="4" w:space="0" w:color="auto"/>
              <w:left w:val="nil"/>
              <w:bottom w:val="single" w:sz="4" w:space="0" w:color="auto"/>
              <w:right w:val="single" w:sz="4" w:space="0" w:color="000000"/>
            </w:tcBorders>
            <w:shd w:val="clear" w:color="auto" w:fill="auto"/>
            <w:hideMark/>
          </w:tcPr>
          <w:p w:rsidR="00D50AA1" w:rsidRPr="005612DA" w:rsidRDefault="00D50AA1" w:rsidP="00B209CE">
            <w:pPr>
              <w:jc w:val="center"/>
              <w:rPr>
                <w:color w:val="000000"/>
              </w:rPr>
            </w:pPr>
            <w:r>
              <w:rPr>
                <w:color w:val="000000"/>
              </w:rPr>
              <w:t>100 шпал</w:t>
            </w:r>
          </w:p>
        </w:tc>
        <w:tc>
          <w:tcPr>
            <w:tcW w:w="1417" w:type="dxa"/>
            <w:tcBorders>
              <w:top w:val="single" w:sz="4" w:space="0" w:color="auto"/>
              <w:left w:val="nil"/>
              <w:bottom w:val="single" w:sz="4" w:space="0" w:color="auto"/>
              <w:right w:val="single" w:sz="4" w:space="0" w:color="000000"/>
            </w:tcBorders>
            <w:shd w:val="clear" w:color="auto" w:fill="auto"/>
            <w:hideMark/>
          </w:tcPr>
          <w:p w:rsidR="00D50AA1" w:rsidRPr="005612DA" w:rsidRDefault="00D50AA1" w:rsidP="00B209CE">
            <w:pPr>
              <w:jc w:val="center"/>
              <w:rPr>
                <w:color w:val="000000"/>
              </w:rPr>
            </w:pPr>
            <w:r>
              <w:rPr>
                <w:color w:val="000000"/>
              </w:rPr>
              <w:t>3,55</w:t>
            </w:r>
          </w:p>
        </w:tc>
      </w:tr>
      <w:tr w:rsidR="00D50AA1" w:rsidRPr="005612DA" w:rsidTr="00B209CE">
        <w:trPr>
          <w:trHeight w:val="1080"/>
        </w:trPr>
        <w:tc>
          <w:tcPr>
            <w:tcW w:w="702" w:type="dxa"/>
            <w:tcBorders>
              <w:top w:val="nil"/>
              <w:left w:val="single" w:sz="4" w:space="0" w:color="auto"/>
              <w:bottom w:val="single" w:sz="4" w:space="0" w:color="auto"/>
              <w:right w:val="single" w:sz="4" w:space="0" w:color="auto"/>
            </w:tcBorders>
            <w:shd w:val="clear" w:color="auto" w:fill="auto"/>
            <w:hideMark/>
          </w:tcPr>
          <w:p w:rsidR="00D50AA1" w:rsidRPr="005612DA" w:rsidRDefault="00D50AA1" w:rsidP="00B209CE">
            <w:pPr>
              <w:rPr>
                <w:color w:val="000000"/>
              </w:rPr>
            </w:pPr>
            <w:r>
              <w:rPr>
                <w:color w:val="000000"/>
              </w:rPr>
              <w:t>2</w:t>
            </w:r>
          </w:p>
        </w:tc>
        <w:tc>
          <w:tcPr>
            <w:tcW w:w="4367" w:type="dxa"/>
            <w:tcBorders>
              <w:top w:val="single" w:sz="4" w:space="0" w:color="auto"/>
              <w:left w:val="nil"/>
              <w:bottom w:val="single" w:sz="4" w:space="0" w:color="auto"/>
              <w:right w:val="single" w:sz="4" w:space="0" w:color="000000"/>
            </w:tcBorders>
            <w:shd w:val="clear" w:color="auto" w:fill="auto"/>
            <w:hideMark/>
          </w:tcPr>
          <w:p w:rsidR="00D50AA1" w:rsidRPr="005612DA" w:rsidRDefault="00D50AA1" w:rsidP="00B209CE">
            <w:pPr>
              <w:rPr>
                <w:color w:val="000000"/>
              </w:rPr>
            </w:pPr>
            <w:r>
              <w:rPr>
                <w:color w:val="000000"/>
              </w:rPr>
              <w:t>Перевозка массовых навалочных грузов (</w:t>
            </w:r>
            <w:proofErr w:type="spellStart"/>
            <w:r>
              <w:rPr>
                <w:color w:val="000000"/>
              </w:rPr>
              <w:t>полушпал</w:t>
            </w:r>
            <w:proofErr w:type="spellEnd"/>
            <w:r>
              <w:rPr>
                <w:color w:val="000000"/>
              </w:rPr>
              <w:t xml:space="preserve"> от разборки) автомобилями-самосвалами, работающими вне карьеров на расстояние до 30 км (I класс груза)</w:t>
            </w:r>
          </w:p>
        </w:tc>
        <w:tc>
          <w:tcPr>
            <w:tcW w:w="1502" w:type="dxa"/>
            <w:tcBorders>
              <w:top w:val="single" w:sz="4" w:space="0" w:color="auto"/>
              <w:left w:val="nil"/>
              <w:bottom w:val="single" w:sz="4" w:space="0" w:color="auto"/>
              <w:right w:val="single" w:sz="4" w:space="0" w:color="000000"/>
            </w:tcBorders>
            <w:shd w:val="clear" w:color="auto" w:fill="auto"/>
            <w:hideMark/>
          </w:tcPr>
          <w:p w:rsidR="00D50AA1" w:rsidRPr="005612DA" w:rsidRDefault="00D50AA1" w:rsidP="00B209CE">
            <w:pPr>
              <w:jc w:val="center"/>
              <w:rPr>
                <w:color w:val="000000"/>
              </w:rPr>
            </w:pPr>
            <w:r>
              <w:rPr>
                <w:color w:val="000000"/>
              </w:rPr>
              <w:t>355 * 40 / 1000</w:t>
            </w:r>
          </w:p>
        </w:tc>
        <w:tc>
          <w:tcPr>
            <w:tcW w:w="1292" w:type="dxa"/>
            <w:tcBorders>
              <w:top w:val="single" w:sz="4" w:space="0" w:color="auto"/>
              <w:left w:val="nil"/>
              <w:bottom w:val="single" w:sz="4" w:space="0" w:color="auto"/>
              <w:right w:val="single" w:sz="4" w:space="0" w:color="000000"/>
            </w:tcBorders>
            <w:shd w:val="clear" w:color="auto" w:fill="auto"/>
            <w:hideMark/>
          </w:tcPr>
          <w:p w:rsidR="00D50AA1" w:rsidRPr="005612DA" w:rsidRDefault="00D50AA1" w:rsidP="00B209CE">
            <w:pPr>
              <w:jc w:val="center"/>
              <w:rPr>
                <w:color w:val="000000"/>
              </w:rPr>
            </w:pPr>
            <w:r>
              <w:rPr>
                <w:color w:val="000000"/>
              </w:rPr>
              <w:t>1 т груза</w:t>
            </w:r>
          </w:p>
        </w:tc>
        <w:tc>
          <w:tcPr>
            <w:tcW w:w="1417" w:type="dxa"/>
            <w:tcBorders>
              <w:top w:val="single" w:sz="4" w:space="0" w:color="auto"/>
              <w:left w:val="nil"/>
              <w:bottom w:val="single" w:sz="4" w:space="0" w:color="auto"/>
              <w:right w:val="single" w:sz="4" w:space="0" w:color="000000"/>
            </w:tcBorders>
            <w:shd w:val="clear" w:color="auto" w:fill="auto"/>
            <w:hideMark/>
          </w:tcPr>
          <w:p w:rsidR="00D50AA1" w:rsidRPr="005612DA" w:rsidRDefault="00D50AA1" w:rsidP="00B209CE">
            <w:pPr>
              <w:jc w:val="center"/>
              <w:rPr>
                <w:color w:val="000000"/>
              </w:rPr>
            </w:pPr>
            <w:r>
              <w:rPr>
                <w:color w:val="000000"/>
              </w:rPr>
              <w:t>14,2</w:t>
            </w:r>
          </w:p>
        </w:tc>
      </w:tr>
      <w:tr w:rsidR="00D50AA1" w:rsidRPr="005612DA" w:rsidTr="00B209CE">
        <w:trPr>
          <w:trHeight w:val="1455"/>
        </w:trPr>
        <w:tc>
          <w:tcPr>
            <w:tcW w:w="702" w:type="dxa"/>
            <w:tcBorders>
              <w:top w:val="nil"/>
              <w:left w:val="single" w:sz="4" w:space="0" w:color="auto"/>
              <w:bottom w:val="single" w:sz="4" w:space="0" w:color="auto"/>
              <w:right w:val="single" w:sz="4" w:space="0" w:color="auto"/>
            </w:tcBorders>
            <w:shd w:val="clear" w:color="auto" w:fill="auto"/>
            <w:hideMark/>
          </w:tcPr>
          <w:p w:rsidR="00D50AA1" w:rsidRPr="005612DA" w:rsidRDefault="00D50AA1" w:rsidP="00B209CE">
            <w:pPr>
              <w:rPr>
                <w:color w:val="000000"/>
              </w:rPr>
            </w:pPr>
            <w:r>
              <w:rPr>
                <w:color w:val="000000"/>
              </w:rPr>
              <w:t>3</w:t>
            </w:r>
          </w:p>
        </w:tc>
        <w:tc>
          <w:tcPr>
            <w:tcW w:w="4367" w:type="dxa"/>
            <w:tcBorders>
              <w:top w:val="single" w:sz="4" w:space="0" w:color="auto"/>
              <w:left w:val="nil"/>
              <w:bottom w:val="single" w:sz="4" w:space="0" w:color="auto"/>
              <w:right w:val="single" w:sz="4" w:space="0" w:color="000000"/>
            </w:tcBorders>
            <w:shd w:val="clear" w:color="auto" w:fill="auto"/>
            <w:hideMark/>
          </w:tcPr>
          <w:p w:rsidR="00D50AA1" w:rsidRPr="005612DA" w:rsidRDefault="00D50AA1" w:rsidP="00B209CE">
            <w:pPr>
              <w:rPr>
                <w:color w:val="000000"/>
              </w:rPr>
            </w:pPr>
            <w:proofErr w:type="spellStart"/>
            <w:r>
              <w:rPr>
                <w:color w:val="000000"/>
              </w:rPr>
              <w:t>Выправочно-отделочные</w:t>
            </w:r>
            <w:proofErr w:type="spellEnd"/>
            <w:r>
              <w:rPr>
                <w:color w:val="000000"/>
              </w:rPr>
              <w:t xml:space="preserve"> работы и окончательная выправка пути на деревянных шпалах, балласт щебеночный, 2 нитки 287,3 м (Щебень балластный категории II, ГОСТ 7392, фракции 25-60 мм - 12 куб.м.)</w:t>
            </w:r>
          </w:p>
        </w:tc>
        <w:tc>
          <w:tcPr>
            <w:tcW w:w="1502" w:type="dxa"/>
            <w:tcBorders>
              <w:top w:val="single" w:sz="4" w:space="0" w:color="auto"/>
              <w:left w:val="nil"/>
              <w:bottom w:val="single" w:sz="4" w:space="0" w:color="auto"/>
              <w:right w:val="single" w:sz="4" w:space="0" w:color="000000"/>
            </w:tcBorders>
            <w:shd w:val="clear" w:color="auto" w:fill="auto"/>
            <w:hideMark/>
          </w:tcPr>
          <w:p w:rsidR="00D50AA1" w:rsidRPr="005612DA" w:rsidRDefault="00D50AA1" w:rsidP="00B209CE">
            <w:pPr>
              <w:jc w:val="center"/>
              <w:rPr>
                <w:color w:val="000000"/>
              </w:rPr>
            </w:pPr>
            <w:r>
              <w:rPr>
                <w:color w:val="000000"/>
              </w:rPr>
              <w:t>287,3 / 1000</w:t>
            </w:r>
          </w:p>
        </w:tc>
        <w:tc>
          <w:tcPr>
            <w:tcW w:w="1292" w:type="dxa"/>
            <w:tcBorders>
              <w:top w:val="single" w:sz="4" w:space="0" w:color="auto"/>
              <w:left w:val="nil"/>
              <w:bottom w:val="single" w:sz="4" w:space="0" w:color="auto"/>
              <w:right w:val="single" w:sz="4" w:space="0" w:color="000000"/>
            </w:tcBorders>
            <w:shd w:val="clear" w:color="auto" w:fill="auto"/>
            <w:hideMark/>
          </w:tcPr>
          <w:p w:rsidR="00D50AA1" w:rsidRPr="005612DA" w:rsidRDefault="00D50AA1" w:rsidP="00B209CE">
            <w:pPr>
              <w:jc w:val="center"/>
              <w:rPr>
                <w:color w:val="000000"/>
              </w:rPr>
            </w:pPr>
            <w:r>
              <w:rPr>
                <w:color w:val="000000"/>
              </w:rPr>
              <w:t>1 км пути</w:t>
            </w:r>
          </w:p>
        </w:tc>
        <w:tc>
          <w:tcPr>
            <w:tcW w:w="1417" w:type="dxa"/>
            <w:tcBorders>
              <w:top w:val="single" w:sz="4" w:space="0" w:color="auto"/>
              <w:left w:val="nil"/>
              <w:bottom w:val="single" w:sz="4" w:space="0" w:color="auto"/>
              <w:right w:val="single" w:sz="4" w:space="0" w:color="000000"/>
            </w:tcBorders>
            <w:shd w:val="clear" w:color="auto" w:fill="auto"/>
            <w:hideMark/>
          </w:tcPr>
          <w:p w:rsidR="00D50AA1" w:rsidRPr="005612DA" w:rsidRDefault="00D50AA1" w:rsidP="00B209CE">
            <w:pPr>
              <w:jc w:val="center"/>
              <w:rPr>
                <w:color w:val="000000"/>
              </w:rPr>
            </w:pPr>
            <w:r>
              <w:rPr>
                <w:color w:val="000000"/>
              </w:rPr>
              <w:t>0,2873</w:t>
            </w:r>
          </w:p>
        </w:tc>
      </w:tr>
      <w:tr w:rsidR="00D50AA1" w:rsidRPr="005612DA" w:rsidTr="00B209CE">
        <w:trPr>
          <w:trHeight w:val="672"/>
        </w:trPr>
        <w:tc>
          <w:tcPr>
            <w:tcW w:w="702" w:type="dxa"/>
            <w:tcBorders>
              <w:top w:val="nil"/>
              <w:left w:val="single" w:sz="4" w:space="0" w:color="auto"/>
              <w:bottom w:val="single" w:sz="4" w:space="0" w:color="auto"/>
              <w:right w:val="single" w:sz="4" w:space="0" w:color="auto"/>
            </w:tcBorders>
            <w:shd w:val="clear" w:color="auto" w:fill="auto"/>
            <w:hideMark/>
          </w:tcPr>
          <w:p w:rsidR="00D50AA1" w:rsidRPr="005612DA" w:rsidRDefault="00D50AA1" w:rsidP="00B209CE">
            <w:pPr>
              <w:rPr>
                <w:color w:val="000000"/>
              </w:rPr>
            </w:pPr>
            <w:r>
              <w:rPr>
                <w:color w:val="000000"/>
              </w:rPr>
              <w:t>4</w:t>
            </w:r>
          </w:p>
        </w:tc>
        <w:tc>
          <w:tcPr>
            <w:tcW w:w="4367" w:type="dxa"/>
            <w:tcBorders>
              <w:top w:val="single" w:sz="4" w:space="0" w:color="auto"/>
              <w:left w:val="nil"/>
              <w:bottom w:val="single" w:sz="4" w:space="0" w:color="auto"/>
              <w:right w:val="single" w:sz="4" w:space="0" w:color="000000"/>
            </w:tcBorders>
            <w:shd w:val="clear" w:color="auto" w:fill="auto"/>
            <w:hideMark/>
          </w:tcPr>
          <w:p w:rsidR="00D50AA1" w:rsidRPr="005612DA" w:rsidRDefault="00D50AA1" w:rsidP="00B209CE">
            <w:pPr>
              <w:rPr>
                <w:color w:val="000000"/>
              </w:rPr>
            </w:pPr>
            <w:r>
              <w:rPr>
                <w:color w:val="000000"/>
              </w:rPr>
              <w:t>Нивелировка рельса подкранового пути, с последующим выполнением планово-высотной съемки всего пути</w:t>
            </w:r>
          </w:p>
        </w:tc>
        <w:tc>
          <w:tcPr>
            <w:tcW w:w="1502" w:type="dxa"/>
            <w:tcBorders>
              <w:top w:val="single" w:sz="4" w:space="0" w:color="auto"/>
              <w:left w:val="nil"/>
              <w:bottom w:val="single" w:sz="4" w:space="0" w:color="auto"/>
              <w:right w:val="single" w:sz="4" w:space="0" w:color="000000"/>
            </w:tcBorders>
            <w:shd w:val="clear" w:color="auto" w:fill="auto"/>
            <w:hideMark/>
          </w:tcPr>
          <w:p w:rsidR="00D50AA1" w:rsidRPr="005612DA" w:rsidRDefault="00D50AA1" w:rsidP="00B209CE">
            <w:pPr>
              <w:jc w:val="center"/>
              <w:rPr>
                <w:color w:val="000000"/>
              </w:rPr>
            </w:pPr>
            <w:r>
              <w:rPr>
                <w:color w:val="000000"/>
              </w:rPr>
              <w:t>287,3 * 2</w:t>
            </w:r>
          </w:p>
        </w:tc>
        <w:tc>
          <w:tcPr>
            <w:tcW w:w="1292" w:type="dxa"/>
            <w:tcBorders>
              <w:top w:val="single" w:sz="4" w:space="0" w:color="auto"/>
              <w:left w:val="nil"/>
              <w:bottom w:val="single" w:sz="4" w:space="0" w:color="auto"/>
              <w:right w:val="single" w:sz="4" w:space="0" w:color="000000"/>
            </w:tcBorders>
            <w:shd w:val="clear" w:color="auto" w:fill="auto"/>
            <w:hideMark/>
          </w:tcPr>
          <w:p w:rsidR="00D50AA1" w:rsidRPr="005612DA" w:rsidRDefault="00D50AA1" w:rsidP="00B209CE">
            <w:pPr>
              <w:jc w:val="center"/>
              <w:rPr>
                <w:color w:val="000000"/>
              </w:rPr>
            </w:pPr>
            <w:r>
              <w:rPr>
                <w:color w:val="000000"/>
              </w:rPr>
              <w:t xml:space="preserve">1 п. </w:t>
            </w:r>
            <w:proofErr w:type="gramStart"/>
            <w:r>
              <w:rPr>
                <w:color w:val="000000"/>
              </w:rPr>
              <w:t>м</w:t>
            </w:r>
            <w:proofErr w:type="gramEnd"/>
            <w:r>
              <w:rPr>
                <w:color w:val="000000"/>
              </w:rPr>
              <w:t xml:space="preserve"> рельса</w:t>
            </w:r>
          </w:p>
        </w:tc>
        <w:tc>
          <w:tcPr>
            <w:tcW w:w="1417" w:type="dxa"/>
            <w:tcBorders>
              <w:top w:val="single" w:sz="4" w:space="0" w:color="auto"/>
              <w:left w:val="nil"/>
              <w:bottom w:val="single" w:sz="4" w:space="0" w:color="auto"/>
              <w:right w:val="single" w:sz="4" w:space="0" w:color="000000"/>
            </w:tcBorders>
            <w:shd w:val="clear" w:color="auto" w:fill="auto"/>
            <w:hideMark/>
          </w:tcPr>
          <w:p w:rsidR="00D50AA1" w:rsidRPr="005612DA" w:rsidRDefault="00D50AA1" w:rsidP="00B209CE">
            <w:pPr>
              <w:jc w:val="center"/>
              <w:rPr>
                <w:color w:val="000000"/>
              </w:rPr>
            </w:pPr>
            <w:r>
              <w:rPr>
                <w:color w:val="000000"/>
              </w:rPr>
              <w:t>574,6</w:t>
            </w:r>
          </w:p>
        </w:tc>
      </w:tr>
    </w:tbl>
    <w:p w:rsidR="00D50AA1" w:rsidRDefault="00D50AA1" w:rsidP="00B209CE">
      <w:pPr>
        <w:jc w:val="right"/>
        <w:rPr>
          <w:sz w:val="28"/>
          <w:szCs w:val="28"/>
        </w:rPr>
      </w:pPr>
    </w:p>
    <w:p w:rsidR="00D50AA1" w:rsidRDefault="00D50AA1" w:rsidP="00B209CE">
      <w:pPr>
        <w:jc w:val="right"/>
        <w:rPr>
          <w:sz w:val="28"/>
          <w:szCs w:val="28"/>
        </w:rPr>
      </w:pPr>
    </w:p>
    <w:p w:rsidR="00D50AA1" w:rsidRDefault="00D50AA1" w:rsidP="00B209CE">
      <w:pPr>
        <w:jc w:val="right"/>
        <w:rPr>
          <w:sz w:val="28"/>
          <w:szCs w:val="28"/>
        </w:rPr>
      </w:pPr>
    </w:p>
    <w:p w:rsidR="00D50AA1" w:rsidRDefault="00D50AA1" w:rsidP="00B209CE">
      <w:pPr>
        <w:jc w:val="right"/>
        <w:rPr>
          <w:sz w:val="28"/>
          <w:szCs w:val="28"/>
        </w:rPr>
      </w:pPr>
    </w:p>
    <w:p w:rsidR="00D50AA1" w:rsidRDefault="00D50AA1" w:rsidP="00B209CE">
      <w:pPr>
        <w:jc w:val="right"/>
        <w:rPr>
          <w:sz w:val="28"/>
          <w:szCs w:val="28"/>
        </w:rPr>
      </w:pPr>
    </w:p>
    <w:p w:rsidR="00D50AA1" w:rsidRDefault="00D50AA1" w:rsidP="00B209CE">
      <w:pPr>
        <w:jc w:val="right"/>
        <w:rPr>
          <w:sz w:val="28"/>
          <w:szCs w:val="28"/>
        </w:rPr>
      </w:pPr>
    </w:p>
    <w:p w:rsidR="00D50AA1" w:rsidRDefault="00D50AA1" w:rsidP="00B209CE">
      <w:pPr>
        <w:jc w:val="right"/>
        <w:rPr>
          <w:sz w:val="28"/>
          <w:szCs w:val="28"/>
        </w:rPr>
      </w:pPr>
    </w:p>
    <w:p w:rsidR="00D50AA1" w:rsidRPr="005612DA" w:rsidRDefault="00D50AA1" w:rsidP="00B209CE">
      <w:pPr>
        <w:jc w:val="right"/>
        <w:rPr>
          <w:sz w:val="28"/>
          <w:szCs w:val="28"/>
        </w:rPr>
      </w:pPr>
      <w:r>
        <w:rPr>
          <w:sz w:val="28"/>
          <w:szCs w:val="28"/>
        </w:rPr>
        <w:t>Приложение № 2</w:t>
      </w:r>
    </w:p>
    <w:p w:rsidR="00D50AA1" w:rsidRPr="005612DA" w:rsidRDefault="00D50AA1" w:rsidP="00B209CE">
      <w:pPr>
        <w:jc w:val="right"/>
        <w:rPr>
          <w:sz w:val="28"/>
          <w:szCs w:val="28"/>
        </w:rPr>
      </w:pPr>
      <w:r>
        <w:rPr>
          <w:sz w:val="28"/>
          <w:szCs w:val="28"/>
        </w:rPr>
        <w:t xml:space="preserve"> к  Разделу № 4 </w:t>
      </w:r>
    </w:p>
    <w:p w:rsidR="00D50AA1" w:rsidRPr="005612DA" w:rsidRDefault="00D50AA1" w:rsidP="00B209CE">
      <w:pPr>
        <w:jc w:val="right"/>
        <w:rPr>
          <w:sz w:val="28"/>
          <w:szCs w:val="28"/>
        </w:rPr>
      </w:pPr>
      <w:r>
        <w:rPr>
          <w:sz w:val="28"/>
          <w:szCs w:val="28"/>
        </w:rPr>
        <w:t>Техническое задание</w:t>
      </w:r>
    </w:p>
    <w:tbl>
      <w:tblPr>
        <w:tblW w:w="9371" w:type="dxa"/>
        <w:tblInd w:w="93" w:type="dxa"/>
        <w:tblLayout w:type="fixed"/>
        <w:tblLook w:val="04A0"/>
      </w:tblPr>
      <w:tblGrid>
        <w:gridCol w:w="702"/>
        <w:gridCol w:w="4275"/>
        <w:gridCol w:w="1417"/>
        <w:gridCol w:w="1418"/>
        <w:gridCol w:w="1559"/>
      </w:tblGrid>
      <w:tr w:rsidR="00D50AA1" w:rsidRPr="005612DA" w:rsidTr="00B209CE">
        <w:trPr>
          <w:trHeight w:val="405"/>
        </w:trPr>
        <w:tc>
          <w:tcPr>
            <w:tcW w:w="9371" w:type="dxa"/>
            <w:gridSpan w:val="5"/>
            <w:tcBorders>
              <w:top w:val="nil"/>
              <w:left w:val="nil"/>
              <w:bottom w:val="nil"/>
              <w:right w:val="nil"/>
            </w:tcBorders>
            <w:shd w:val="clear" w:color="auto" w:fill="auto"/>
            <w:hideMark/>
          </w:tcPr>
          <w:p w:rsidR="00D50AA1" w:rsidRPr="005612DA" w:rsidRDefault="00D50AA1" w:rsidP="00B209CE">
            <w:pPr>
              <w:jc w:val="center"/>
              <w:rPr>
                <w:b/>
                <w:bCs/>
                <w:color w:val="000000"/>
              </w:rPr>
            </w:pPr>
          </w:p>
          <w:p w:rsidR="00D50AA1" w:rsidRPr="005612DA" w:rsidRDefault="00D50AA1" w:rsidP="00B209CE">
            <w:pPr>
              <w:jc w:val="center"/>
              <w:rPr>
                <w:b/>
                <w:bCs/>
                <w:color w:val="000000"/>
              </w:rPr>
            </w:pPr>
          </w:p>
          <w:p w:rsidR="00D50AA1" w:rsidRPr="005612DA" w:rsidRDefault="00D50AA1" w:rsidP="00B209CE">
            <w:pPr>
              <w:jc w:val="center"/>
              <w:rPr>
                <w:b/>
                <w:bCs/>
                <w:color w:val="000000"/>
              </w:rPr>
            </w:pPr>
            <w:r>
              <w:rPr>
                <w:b/>
                <w:bCs/>
                <w:color w:val="000000"/>
              </w:rPr>
              <w:t>ДЕФЕКТНАЯ  ВЕДОМОСТЬ</w:t>
            </w:r>
          </w:p>
        </w:tc>
      </w:tr>
      <w:tr w:rsidR="00D50AA1" w:rsidRPr="005612DA" w:rsidTr="00B209CE">
        <w:trPr>
          <w:trHeight w:val="225"/>
        </w:trPr>
        <w:tc>
          <w:tcPr>
            <w:tcW w:w="9371" w:type="dxa"/>
            <w:gridSpan w:val="5"/>
            <w:tcBorders>
              <w:top w:val="nil"/>
              <w:left w:val="nil"/>
              <w:bottom w:val="nil"/>
              <w:right w:val="nil"/>
            </w:tcBorders>
            <w:shd w:val="clear" w:color="auto" w:fill="auto"/>
            <w:hideMark/>
          </w:tcPr>
          <w:p w:rsidR="00D50AA1" w:rsidRPr="005612DA" w:rsidRDefault="00D50AA1" w:rsidP="00B209CE">
            <w:pPr>
              <w:rPr>
                <w:color w:val="000000"/>
              </w:rPr>
            </w:pPr>
          </w:p>
        </w:tc>
      </w:tr>
      <w:tr w:rsidR="00D50AA1" w:rsidRPr="005612DA" w:rsidTr="00B209CE">
        <w:trPr>
          <w:trHeight w:val="510"/>
        </w:trPr>
        <w:tc>
          <w:tcPr>
            <w:tcW w:w="702" w:type="dxa"/>
            <w:tcBorders>
              <w:top w:val="nil"/>
              <w:left w:val="nil"/>
              <w:bottom w:val="nil"/>
              <w:right w:val="nil"/>
            </w:tcBorders>
            <w:shd w:val="clear" w:color="auto" w:fill="auto"/>
            <w:hideMark/>
          </w:tcPr>
          <w:p w:rsidR="00D50AA1" w:rsidRPr="005612DA" w:rsidRDefault="00D50AA1" w:rsidP="00B209CE">
            <w:pPr>
              <w:rPr>
                <w:i/>
                <w:iCs/>
                <w:color w:val="000000"/>
              </w:rPr>
            </w:pPr>
          </w:p>
        </w:tc>
        <w:tc>
          <w:tcPr>
            <w:tcW w:w="8669" w:type="dxa"/>
            <w:gridSpan w:val="4"/>
            <w:tcBorders>
              <w:top w:val="nil"/>
              <w:left w:val="nil"/>
              <w:bottom w:val="nil"/>
              <w:right w:val="nil"/>
            </w:tcBorders>
            <w:shd w:val="clear" w:color="auto" w:fill="auto"/>
            <w:hideMark/>
          </w:tcPr>
          <w:p w:rsidR="00D50AA1" w:rsidRPr="005612DA" w:rsidRDefault="00D50AA1" w:rsidP="00B209CE">
            <w:r>
              <w:t xml:space="preserve">Основное средство: Подкрановые пути </w:t>
            </w:r>
            <w:proofErr w:type="spellStart"/>
            <w:proofErr w:type="gramStart"/>
            <w:r>
              <w:t>п</w:t>
            </w:r>
            <w:proofErr w:type="spellEnd"/>
            <w:proofErr w:type="gramEnd"/>
            <w:r>
              <w:t>/</w:t>
            </w:r>
            <w:proofErr w:type="spellStart"/>
            <w:r>
              <w:t>п</w:t>
            </w:r>
            <w:proofErr w:type="spellEnd"/>
            <w:r>
              <w:t xml:space="preserve"> Магнитогорск - подкрановый путь тяжеловесной площадки</w:t>
            </w:r>
          </w:p>
        </w:tc>
      </w:tr>
      <w:tr w:rsidR="00D50AA1" w:rsidRPr="005612DA" w:rsidTr="00B209CE">
        <w:trPr>
          <w:trHeight w:val="255"/>
        </w:trPr>
        <w:tc>
          <w:tcPr>
            <w:tcW w:w="702" w:type="dxa"/>
            <w:tcBorders>
              <w:top w:val="nil"/>
              <w:left w:val="nil"/>
              <w:bottom w:val="nil"/>
              <w:right w:val="nil"/>
            </w:tcBorders>
            <w:shd w:val="clear" w:color="auto" w:fill="auto"/>
            <w:hideMark/>
          </w:tcPr>
          <w:p w:rsidR="00D50AA1" w:rsidRPr="005612DA" w:rsidRDefault="00D50AA1" w:rsidP="00B209CE">
            <w:pPr>
              <w:rPr>
                <w:i/>
                <w:iCs/>
                <w:color w:val="000000"/>
              </w:rPr>
            </w:pPr>
          </w:p>
        </w:tc>
        <w:tc>
          <w:tcPr>
            <w:tcW w:w="8669" w:type="dxa"/>
            <w:gridSpan w:val="4"/>
            <w:tcBorders>
              <w:top w:val="nil"/>
              <w:left w:val="nil"/>
              <w:bottom w:val="nil"/>
              <w:right w:val="nil"/>
            </w:tcBorders>
            <w:shd w:val="clear" w:color="auto" w:fill="auto"/>
            <w:hideMark/>
          </w:tcPr>
          <w:p w:rsidR="00D50AA1" w:rsidRPr="005612DA" w:rsidRDefault="00D50AA1" w:rsidP="00B209CE">
            <w:pPr>
              <w:rPr>
                <w:color w:val="000000"/>
              </w:rPr>
            </w:pPr>
            <w:r>
              <w:rPr>
                <w:color w:val="000000"/>
              </w:rPr>
              <w:t>Инвентарный номер: 010/01/00000008</w:t>
            </w:r>
          </w:p>
        </w:tc>
      </w:tr>
      <w:tr w:rsidR="00D50AA1" w:rsidRPr="005612DA" w:rsidTr="00B209CE">
        <w:trPr>
          <w:trHeight w:val="540"/>
        </w:trPr>
        <w:tc>
          <w:tcPr>
            <w:tcW w:w="702" w:type="dxa"/>
            <w:tcBorders>
              <w:top w:val="nil"/>
              <w:left w:val="nil"/>
              <w:bottom w:val="nil"/>
              <w:right w:val="nil"/>
            </w:tcBorders>
            <w:shd w:val="clear" w:color="auto" w:fill="auto"/>
            <w:hideMark/>
          </w:tcPr>
          <w:p w:rsidR="00D50AA1" w:rsidRPr="005612DA" w:rsidRDefault="00D50AA1" w:rsidP="00B209CE">
            <w:pPr>
              <w:rPr>
                <w:i/>
                <w:iCs/>
                <w:color w:val="000000"/>
              </w:rPr>
            </w:pPr>
          </w:p>
        </w:tc>
        <w:tc>
          <w:tcPr>
            <w:tcW w:w="8669" w:type="dxa"/>
            <w:gridSpan w:val="4"/>
            <w:tcBorders>
              <w:top w:val="nil"/>
              <w:left w:val="nil"/>
              <w:bottom w:val="nil"/>
              <w:right w:val="nil"/>
            </w:tcBorders>
            <w:shd w:val="clear" w:color="auto" w:fill="auto"/>
            <w:hideMark/>
          </w:tcPr>
          <w:p w:rsidR="00D50AA1" w:rsidRDefault="00D50AA1" w:rsidP="00B209CE">
            <w:pPr>
              <w:rPr>
                <w:color w:val="000000"/>
              </w:rPr>
            </w:pPr>
            <w:r>
              <w:rPr>
                <w:color w:val="000000"/>
              </w:rPr>
              <w:t xml:space="preserve">Местонахождение объекта: 455000, </w:t>
            </w:r>
            <w:proofErr w:type="gramStart"/>
            <w:r>
              <w:rPr>
                <w:color w:val="000000"/>
              </w:rPr>
              <w:t>Челябинская</w:t>
            </w:r>
            <w:proofErr w:type="gramEnd"/>
            <w:r>
              <w:rPr>
                <w:color w:val="000000"/>
              </w:rPr>
              <w:t xml:space="preserve"> обл., г. Магнитогорск, </w:t>
            </w:r>
          </w:p>
          <w:p w:rsidR="00D50AA1" w:rsidRDefault="00D50AA1" w:rsidP="00B209CE">
            <w:pPr>
              <w:rPr>
                <w:color w:val="000000"/>
              </w:rPr>
            </w:pPr>
            <w:r>
              <w:rPr>
                <w:color w:val="000000"/>
              </w:rPr>
              <w:t>ул. Калибровщиков, дом № 11</w:t>
            </w:r>
          </w:p>
          <w:p w:rsidR="00D50AA1" w:rsidRPr="005612DA" w:rsidRDefault="00D50AA1" w:rsidP="00B209CE">
            <w:pPr>
              <w:rPr>
                <w:color w:val="000000"/>
              </w:rPr>
            </w:pPr>
          </w:p>
        </w:tc>
      </w:tr>
      <w:tr w:rsidR="00D50AA1" w:rsidRPr="005612DA" w:rsidTr="00B209CE">
        <w:trPr>
          <w:trHeight w:val="915"/>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0AA1" w:rsidRPr="005612DA" w:rsidRDefault="00D50AA1" w:rsidP="00B209CE">
            <w:pPr>
              <w:jc w:val="center"/>
              <w:rPr>
                <w:color w:val="000000"/>
              </w:rPr>
            </w:pPr>
            <w:r>
              <w:rPr>
                <w:color w:val="000000"/>
              </w:rPr>
              <w:t xml:space="preserve">№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4275" w:type="dxa"/>
            <w:tcBorders>
              <w:top w:val="single" w:sz="4" w:space="0" w:color="auto"/>
              <w:left w:val="nil"/>
              <w:bottom w:val="single" w:sz="4" w:space="0" w:color="auto"/>
              <w:right w:val="single" w:sz="4" w:space="0" w:color="000000"/>
            </w:tcBorders>
            <w:shd w:val="clear" w:color="auto" w:fill="auto"/>
            <w:vAlign w:val="center"/>
            <w:hideMark/>
          </w:tcPr>
          <w:p w:rsidR="00D50AA1" w:rsidRPr="005612DA" w:rsidRDefault="00D50AA1" w:rsidP="00B209CE">
            <w:pPr>
              <w:jc w:val="center"/>
              <w:rPr>
                <w:color w:val="000000"/>
              </w:rPr>
            </w:pPr>
            <w:r>
              <w:rPr>
                <w:color w:val="000000"/>
              </w:rPr>
              <w:t>Наименование работ и затрат, характеристика оборудования и его масса</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D50AA1" w:rsidRPr="005612DA" w:rsidRDefault="00D50AA1" w:rsidP="00B209CE">
            <w:pPr>
              <w:jc w:val="center"/>
              <w:rPr>
                <w:color w:val="000000"/>
              </w:rPr>
            </w:pPr>
            <w:r>
              <w:rPr>
                <w:color w:val="000000"/>
              </w:rPr>
              <w:t>Формула подсчета</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D50AA1" w:rsidRPr="005612DA" w:rsidRDefault="00D50AA1" w:rsidP="00B209CE">
            <w:pPr>
              <w:jc w:val="center"/>
              <w:rPr>
                <w:color w:val="000000"/>
              </w:rPr>
            </w:pPr>
            <w:r>
              <w:rPr>
                <w:color w:val="000000"/>
              </w:rPr>
              <w:t>Единица измерения</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D50AA1" w:rsidRPr="005612DA" w:rsidRDefault="00D50AA1" w:rsidP="00B209CE">
            <w:pPr>
              <w:jc w:val="center"/>
              <w:rPr>
                <w:color w:val="000000"/>
              </w:rPr>
            </w:pPr>
            <w:r>
              <w:rPr>
                <w:color w:val="000000"/>
              </w:rPr>
              <w:t>Количество</w:t>
            </w:r>
          </w:p>
        </w:tc>
      </w:tr>
      <w:tr w:rsidR="00D50AA1" w:rsidRPr="005612DA" w:rsidTr="00B209CE">
        <w:trPr>
          <w:trHeight w:val="338"/>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D50AA1" w:rsidRPr="005612DA" w:rsidRDefault="00D50AA1" w:rsidP="00B209CE">
            <w:pPr>
              <w:jc w:val="center"/>
              <w:rPr>
                <w:color w:val="000000"/>
              </w:rPr>
            </w:pPr>
            <w:r>
              <w:rPr>
                <w:color w:val="000000"/>
              </w:rPr>
              <w:t>1</w:t>
            </w:r>
          </w:p>
        </w:tc>
        <w:tc>
          <w:tcPr>
            <w:tcW w:w="4275" w:type="dxa"/>
            <w:tcBorders>
              <w:top w:val="single" w:sz="4" w:space="0" w:color="auto"/>
              <w:left w:val="nil"/>
              <w:bottom w:val="single" w:sz="4" w:space="0" w:color="auto"/>
              <w:right w:val="single" w:sz="4" w:space="0" w:color="000000"/>
            </w:tcBorders>
            <w:shd w:val="clear" w:color="auto" w:fill="auto"/>
            <w:vAlign w:val="center"/>
            <w:hideMark/>
          </w:tcPr>
          <w:p w:rsidR="00D50AA1" w:rsidRPr="005612DA" w:rsidRDefault="00D50AA1" w:rsidP="00B209CE">
            <w:pPr>
              <w:jc w:val="center"/>
              <w:rPr>
                <w:color w:val="000000"/>
              </w:rPr>
            </w:pPr>
            <w:r>
              <w:rPr>
                <w:color w:val="000000"/>
              </w:rPr>
              <w:t>2</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D50AA1" w:rsidRPr="005612DA" w:rsidRDefault="00D50AA1" w:rsidP="00B209CE">
            <w:pPr>
              <w:jc w:val="center"/>
              <w:rPr>
                <w:color w:val="000000"/>
              </w:rPr>
            </w:pPr>
            <w:r>
              <w:rPr>
                <w:color w:val="000000"/>
              </w:rPr>
              <w:t>3</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D50AA1" w:rsidRPr="005612DA" w:rsidRDefault="00D50AA1" w:rsidP="00B209CE">
            <w:pPr>
              <w:jc w:val="center"/>
              <w:rPr>
                <w:color w:val="000000"/>
              </w:rPr>
            </w:pPr>
            <w:r>
              <w:rPr>
                <w:color w:val="000000"/>
              </w:rPr>
              <w:t>4</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D50AA1" w:rsidRPr="005612DA" w:rsidRDefault="00D50AA1" w:rsidP="00B209CE">
            <w:pPr>
              <w:jc w:val="center"/>
              <w:rPr>
                <w:color w:val="000000"/>
              </w:rPr>
            </w:pPr>
            <w:r>
              <w:rPr>
                <w:color w:val="000000"/>
              </w:rPr>
              <w:t>5</w:t>
            </w:r>
          </w:p>
        </w:tc>
      </w:tr>
      <w:tr w:rsidR="00D50AA1" w:rsidRPr="005612DA" w:rsidTr="00B209CE">
        <w:trPr>
          <w:trHeight w:val="1845"/>
        </w:trPr>
        <w:tc>
          <w:tcPr>
            <w:tcW w:w="702" w:type="dxa"/>
            <w:tcBorders>
              <w:top w:val="nil"/>
              <w:left w:val="single" w:sz="4" w:space="0" w:color="auto"/>
              <w:bottom w:val="single" w:sz="4" w:space="0" w:color="auto"/>
              <w:right w:val="single" w:sz="4" w:space="0" w:color="auto"/>
            </w:tcBorders>
            <w:shd w:val="clear" w:color="auto" w:fill="auto"/>
            <w:hideMark/>
          </w:tcPr>
          <w:p w:rsidR="00D50AA1" w:rsidRPr="005612DA" w:rsidRDefault="00D50AA1" w:rsidP="00B209CE">
            <w:pPr>
              <w:rPr>
                <w:color w:val="000000"/>
              </w:rPr>
            </w:pPr>
            <w:r>
              <w:rPr>
                <w:color w:val="000000"/>
              </w:rPr>
              <w:t>1</w:t>
            </w:r>
          </w:p>
        </w:tc>
        <w:tc>
          <w:tcPr>
            <w:tcW w:w="4275" w:type="dxa"/>
            <w:tcBorders>
              <w:top w:val="single" w:sz="4" w:space="0" w:color="auto"/>
              <w:left w:val="nil"/>
              <w:bottom w:val="single" w:sz="4" w:space="0" w:color="auto"/>
              <w:right w:val="single" w:sz="4" w:space="0" w:color="000000"/>
            </w:tcBorders>
            <w:shd w:val="clear" w:color="auto" w:fill="auto"/>
            <w:hideMark/>
          </w:tcPr>
          <w:p w:rsidR="00D50AA1" w:rsidRPr="005612DA" w:rsidRDefault="00D50AA1" w:rsidP="00B209CE">
            <w:pPr>
              <w:rPr>
                <w:color w:val="000000"/>
              </w:rPr>
            </w:pPr>
            <w:proofErr w:type="gramStart"/>
            <w:r>
              <w:rPr>
                <w:color w:val="000000"/>
              </w:rPr>
              <w:t xml:space="preserve">Смена отдельных деревянных </w:t>
            </w:r>
            <w:proofErr w:type="spellStart"/>
            <w:r>
              <w:rPr>
                <w:color w:val="000000"/>
              </w:rPr>
              <w:t>полушпал</w:t>
            </w:r>
            <w:proofErr w:type="spellEnd"/>
            <w:r>
              <w:rPr>
                <w:color w:val="000000"/>
              </w:rPr>
              <w:t>: работа на перегоне (</w:t>
            </w:r>
            <w:proofErr w:type="spellStart"/>
            <w:r>
              <w:rPr>
                <w:color w:val="000000"/>
              </w:rPr>
              <w:t>Полушпалы</w:t>
            </w:r>
            <w:proofErr w:type="spellEnd"/>
            <w:r>
              <w:rPr>
                <w:color w:val="000000"/>
              </w:rPr>
              <w:t xml:space="preserve"> пропитанные для железных дорог широкой колеи, обрезные и </w:t>
            </w:r>
            <w:proofErr w:type="spellStart"/>
            <w:r>
              <w:rPr>
                <w:color w:val="000000"/>
              </w:rPr>
              <w:t>необрезные</w:t>
            </w:r>
            <w:proofErr w:type="spellEnd"/>
            <w:r>
              <w:rPr>
                <w:color w:val="000000"/>
              </w:rPr>
              <w:t xml:space="preserve"> хвойные (кроме лиственницы) тип 1, Прокладка под подкладку Д65, ЦП362 из смеси РП 101-710, Скоба П-образная для укрепления торцов шпал от растрескивания)</w:t>
            </w:r>
            <w:proofErr w:type="gramEnd"/>
          </w:p>
        </w:tc>
        <w:tc>
          <w:tcPr>
            <w:tcW w:w="1417" w:type="dxa"/>
            <w:tcBorders>
              <w:top w:val="single" w:sz="4" w:space="0" w:color="auto"/>
              <w:left w:val="nil"/>
              <w:bottom w:val="single" w:sz="4" w:space="0" w:color="auto"/>
              <w:right w:val="single" w:sz="4" w:space="0" w:color="000000"/>
            </w:tcBorders>
            <w:shd w:val="clear" w:color="auto" w:fill="auto"/>
            <w:hideMark/>
          </w:tcPr>
          <w:p w:rsidR="00D50AA1" w:rsidRPr="005612DA" w:rsidRDefault="00D50AA1" w:rsidP="00B209CE">
            <w:pPr>
              <w:jc w:val="center"/>
              <w:rPr>
                <w:color w:val="000000"/>
              </w:rPr>
            </w:pPr>
            <w:r>
              <w:rPr>
                <w:color w:val="000000"/>
              </w:rPr>
              <w:t>250 / 100</w:t>
            </w:r>
          </w:p>
        </w:tc>
        <w:tc>
          <w:tcPr>
            <w:tcW w:w="1418" w:type="dxa"/>
            <w:tcBorders>
              <w:top w:val="single" w:sz="4" w:space="0" w:color="auto"/>
              <w:left w:val="nil"/>
              <w:bottom w:val="single" w:sz="4" w:space="0" w:color="auto"/>
              <w:right w:val="single" w:sz="4" w:space="0" w:color="000000"/>
            </w:tcBorders>
            <w:shd w:val="clear" w:color="auto" w:fill="auto"/>
            <w:hideMark/>
          </w:tcPr>
          <w:p w:rsidR="00D50AA1" w:rsidRPr="005612DA" w:rsidRDefault="00D50AA1" w:rsidP="00B209CE">
            <w:pPr>
              <w:jc w:val="center"/>
              <w:rPr>
                <w:color w:val="000000"/>
              </w:rPr>
            </w:pPr>
            <w:r>
              <w:rPr>
                <w:color w:val="000000"/>
              </w:rPr>
              <w:t>100 шпал</w:t>
            </w:r>
          </w:p>
        </w:tc>
        <w:tc>
          <w:tcPr>
            <w:tcW w:w="1559" w:type="dxa"/>
            <w:tcBorders>
              <w:top w:val="single" w:sz="4" w:space="0" w:color="auto"/>
              <w:left w:val="nil"/>
              <w:bottom w:val="single" w:sz="4" w:space="0" w:color="auto"/>
              <w:right w:val="single" w:sz="4" w:space="0" w:color="000000"/>
            </w:tcBorders>
            <w:shd w:val="clear" w:color="auto" w:fill="auto"/>
            <w:hideMark/>
          </w:tcPr>
          <w:p w:rsidR="00D50AA1" w:rsidRPr="005612DA" w:rsidRDefault="00D50AA1" w:rsidP="00B209CE">
            <w:pPr>
              <w:jc w:val="center"/>
              <w:rPr>
                <w:color w:val="000000"/>
              </w:rPr>
            </w:pPr>
            <w:r>
              <w:rPr>
                <w:color w:val="000000"/>
              </w:rPr>
              <w:t>2,5</w:t>
            </w:r>
          </w:p>
        </w:tc>
      </w:tr>
      <w:tr w:rsidR="00D50AA1" w:rsidRPr="005612DA" w:rsidTr="00B209CE">
        <w:trPr>
          <w:trHeight w:val="1020"/>
        </w:trPr>
        <w:tc>
          <w:tcPr>
            <w:tcW w:w="702" w:type="dxa"/>
            <w:tcBorders>
              <w:top w:val="nil"/>
              <w:left w:val="single" w:sz="4" w:space="0" w:color="auto"/>
              <w:bottom w:val="single" w:sz="4" w:space="0" w:color="auto"/>
              <w:right w:val="single" w:sz="4" w:space="0" w:color="auto"/>
            </w:tcBorders>
            <w:shd w:val="clear" w:color="auto" w:fill="auto"/>
            <w:hideMark/>
          </w:tcPr>
          <w:p w:rsidR="00D50AA1" w:rsidRPr="005612DA" w:rsidRDefault="00D50AA1" w:rsidP="00B209CE">
            <w:pPr>
              <w:rPr>
                <w:color w:val="000000"/>
              </w:rPr>
            </w:pPr>
            <w:r>
              <w:rPr>
                <w:color w:val="000000"/>
              </w:rPr>
              <w:t>2</w:t>
            </w:r>
          </w:p>
        </w:tc>
        <w:tc>
          <w:tcPr>
            <w:tcW w:w="4275" w:type="dxa"/>
            <w:tcBorders>
              <w:top w:val="single" w:sz="4" w:space="0" w:color="auto"/>
              <w:left w:val="nil"/>
              <w:bottom w:val="single" w:sz="4" w:space="0" w:color="auto"/>
              <w:right w:val="single" w:sz="4" w:space="0" w:color="000000"/>
            </w:tcBorders>
            <w:shd w:val="clear" w:color="auto" w:fill="auto"/>
            <w:hideMark/>
          </w:tcPr>
          <w:p w:rsidR="00D50AA1" w:rsidRPr="005612DA" w:rsidRDefault="00D50AA1" w:rsidP="00B209CE">
            <w:pPr>
              <w:rPr>
                <w:color w:val="000000"/>
              </w:rPr>
            </w:pPr>
            <w:r>
              <w:rPr>
                <w:color w:val="000000"/>
              </w:rPr>
              <w:t>Перевозка массовых навалочных грузов (</w:t>
            </w:r>
            <w:proofErr w:type="spellStart"/>
            <w:r>
              <w:rPr>
                <w:color w:val="000000"/>
              </w:rPr>
              <w:t>полушпал</w:t>
            </w:r>
            <w:proofErr w:type="spellEnd"/>
            <w:r>
              <w:rPr>
                <w:color w:val="000000"/>
              </w:rPr>
              <w:t xml:space="preserve"> от разборки) автомобилями-самосвалами, работающими вне карьеров на расстояние до 30 км (I класс груза)</w:t>
            </w:r>
          </w:p>
        </w:tc>
        <w:tc>
          <w:tcPr>
            <w:tcW w:w="1417" w:type="dxa"/>
            <w:tcBorders>
              <w:top w:val="single" w:sz="4" w:space="0" w:color="auto"/>
              <w:left w:val="nil"/>
              <w:bottom w:val="single" w:sz="4" w:space="0" w:color="auto"/>
              <w:right w:val="single" w:sz="4" w:space="0" w:color="000000"/>
            </w:tcBorders>
            <w:shd w:val="clear" w:color="auto" w:fill="auto"/>
            <w:hideMark/>
          </w:tcPr>
          <w:p w:rsidR="00D50AA1" w:rsidRPr="005612DA" w:rsidRDefault="00D50AA1" w:rsidP="00B209CE">
            <w:pPr>
              <w:jc w:val="center"/>
              <w:rPr>
                <w:color w:val="000000"/>
              </w:rPr>
            </w:pPr>
            <w:r>
              <w:rPr>
                <w:color w:val="000000"/>
              </w:rPr>
              <w:t>250 * 40 / 1000</w:t>
            </w:r>
          </w:p>
        </w:tc>
        <w:tc>
          <w:tcPr>
            <w:tcW w:w="1418" w:type="dxa"/>
            <w:tcBorders>
              <w:top w:val="single" w:sz="4" w:space="0" w:color="auto"/>
              <w:left w:val="nil"/>
              <w:bottom w:val="single" w:sz="4" w:space="0" w:color="auto"/>
              <w:right w:val="single" w:sz="4" w:space="0" w:color="000000"/>
            </w:tcBorders>
            <w:shd w:val="clear" w:color="auto" w:fill="auto"/>
            <w:hideMark/>
          </w:tcPr>
          <w:p w:rsidR="00D50AA1" w:rsidRPr="005612DA" w:rsidRDefault="00D50AA1" w:rsidP="00B209CE">
            <w:pPr>
              <w:jc w:val="center"/>
              <w:rPr>
                <w:color w:val="000000"/>
              </w:rPr>
            </w:pPr>
            <w:r>
              <w:rPr>
                <w:color w:val="000000"/>
              </w:rPr>
              <w:t>1 т груза</w:t>
            </w:r>
          </w:p>
        </w:tc>
        <w:tc>
          <w:tcPr>
            <w:tcW w:w="1559" w:type="dxa"/>
            <w:tcBorders>
              <w:top w:val="single" w:sz="4" w:space="0" w:color="auto"/>
              <w:left w:val="nil"/>
              <w:bottom w:val="single" w:sz="4" w:space="0" w:color="auto"/>
              <w:right w:val="single" w:sz="4" w:space="0" w:color="000000"/>
            </w:tcBorders>
            <w:shd w:val="clear" w:color="auto" w:fill="auto"/>
            <w:hideMark/>
          </w:tcPr>
          <w:p w:rsidR="00D50AA1" w:rsidRPr="005612DA" w:rsidRDefault="00D50AA1" w:rsidP="00B209CE">
            <w:pPr>
              <w:jc w:val="center"/>
              <w:rPr>
                <w:color w:val="000000"/>
              </w:rPr>
            </w:pPr>
            <w:r>
              <w:rPr>
                <w:color w:val="000000"/>
              </w:rPr>
              <w:t>10</w:t>
            </w:r>
          </w:p>
        </w:tc>
      </w:tr>
      <w:tr w:rsidR="00D50AA1" w:rsidRPr="005612DA" w:rsidTr="00B209CE">
        <w:trPr>
          <w:trHeight w:val="1440"/>
        </w:trPr>
        <w:tc>
          <w:tcPr>
            <w:tcW w:w="702" w:type="dxa"/>
            <w:tcBorders>
              <w:top w:val="nil"/>
              <w:left w:val="single" w:sz="4" w:space="0" w:color="auto"/>
              <w:bottom w:val="single" w:sz="4" w:space="0" w:color="auto"/>
              <w:right w:val="single" w:sz="4" w:space="0" w:color="auto"/>
            </w:tcBorders>
            <w:shd w:val="clear" w:color="auto" w:fill="auto"/>
            <w:hideMark/>
          </w:tcPr>
          <w:p w:rsidR="00D50AA1" w:rsidRPr="005612DA" w:rsidRDefault="00D50AA1" w:rsidP="00B209CE">
            <w:pPr>
              <w:rPr>
                <w:color w:val="000000"/>
              </w:rPr>
            </w:pPr>
            <w:r>
              <w:rPr>
                <w:color w:val="000000"/>
              </w:rPr>
              <w:t>3</w:t>
            </w:r>
          </w:p>
        </w:tc>
        <w:tc>
          <w:tcPr>
            <w:tcW w:w="4275" w:type="dxa"/>
            <w:tcBorders>
              <w:top w:val="single" w:sz="4" w:space="0" w:color="auto"/>
              <w:left w:val="nil"/>
              <w:bottom w:val="single" w:sz="4" w:space="0" w:color="auto"/>
              <w:right w:val="single" w:sz="4" w:space="0" w:color="000000"/>
            </w:tcBorders>
            <w:shd w:val="clear" w:color="auto" w:fill="auto"/>
            <w:hideMark/>
          </w:tcPr>
          <w:p w:rsidR="00D50AA1" w:rsidRPr="005612DA" w:rsidRDefault="00D50AA1" w:rsidP="00B209CE">
            <w:pPr>
              <w:rPr>
                <w:color w:val="000000"/>
              </w:rPr>
            </w:pPr>
            <w:proofErr w:type="spellStart"/>
            <w:r>
              <w:rPr>
                <w:color w:val="000000"/>
              </w:rPr>
              <w:t>Выправочно-отделочные</w:t>
            </w:r>
            <w:proofErr w:type="spellEnd"/>
            <w:r>
              <w:rPr>
                <w:color w:val="000000"/>
              </w:rPr>
              <w:t xml:space="preserve"> работы и окончательная выправка пути на деревянных шпалах, балласт щебеночный, 2 нитки по 177,5 м (Щебень балластный категории II, ГОСТ 7392, фракции 25-60 мм  - 5 куб.м.)</w:t>
            </w:r>
          </w:p>
        </w:tc>
        <w:tc>
          <w:tcPr>
            <w:tcW w:w="1417" w:type="dxa"/>
            <w:tcBorders>
              <w:top w:val="single" w:sz="4" w:space="0" w:color="auto"/>
              <w:left w:val="nil"/>
              <w:bottom w:val="single" w:sz="4" w:space="0" w:color="auto"/>
              <w:right w:val="single" w:sz="4" w:space="0" w:color="000000"/>
            </w:tcBorders>
            <w:shd w:val="clear" w:color="auto" w:fill="auto"/>
            <w:hideMark/>
          </w:tcPr>
          <w:p w:rsidR="00D50AA1" w:rsidRPr="005612DA" w:rsidRDefault="00D50AA1" w:rsidP="00B209CE">
            <w:pPr>
              <w:jc w:val="center"/>
              <w:rPr>
                <w:color w:val="000000"/>
              </w:rPr>
            </w:pPr>
            <w:r>
              <w:rPr>
                <w:color w:val="000000"/>
              </w:rPr>
              <w:t>177,5 / 1000</w:t>
            </w:r>
          </w:p>
        </w:tc>
        <w:tc>
          <w:tcPr>
            <w:tcW w:w="1418" w:type="dxa"/>
            <w:tcBorders>
              <w:top w:val="single" w:sz="4" w:space="0" w:color="auto"/>
              <w:left w:val="nil"/>
              <w:bottom w:val="single" w:sz="4" w:space="0" w:color="auto"/>
              <w:right w:val="single" w:sz="4" w:space="0" w:color="000000"/>
            </w:tcBorders>
            <w:shd w:val="clear" w:color="auto" w:fill="auto"/>
            <w:hideMark/>
          </w:tcPr>
          <w:p w:rsidR="00D50AA1" w:rsidRPr="005612DA" w:rsidRDefault="00D50AA1" w:rsidP="00B209CE">
            <w:pPr>
              <w:jc w:val="center"/>
              <w:rPr>
                <w:color w:val="000000"/>
              </w:rPr>
            </w:pPr>
            <w:r>
              <w:rPr>
                <w:color w:val="000000"/>
              </w:rPr>
              <w:t>1 км пути</w:t>
            </w:r>
          </w:p>
        </w:tc>
        <w:tc>
          <w:tcPr>
            <w:tcW w:w="1559" w:type="dxa"/>
            <w:tcBorders>
              <w:top w:val="single" w:sz="4" w:space="0" w:color="auto"/>
              <w:left w:val="nil"/>
              <w:bottom w:val="single" w:sz="4" w:space="0" w:color="auto"/>
              <w:right w:val="single" w:sz="4" w:space="0" w:color="000000"/>
            </w:tcBorders>
            <w:shd w:val="clear" w:color="auto" w:fill="auto"/>
            <w:hideMark/>
          </w:tcPr>
          <w:p w:rsidR="00D50AA1" w:rsidRPr="005612DA" w:rsidRDefault="00D50AA1" w:rsidP="00B209CE">
            <w:pPr>
              <w:jc w:val="center"/>
              <w:rPr>
                <w:color w:val="000000"/>
              </w:rPr>
            </w:pPr>
            <w:r>
              <w:rPr>
                <w:color w:val="000000"/>
              </w:rPr>
              <w:t>0,1775</w:t>
            </w:r>
          </w:p>
        </w:tc>
      </w:tr>
      <w:tr w:rsidR="00D50AA1" w:rsidRPr="005612DA" w:rsidTr="00B209CE">
        <w:trPr>
          <w:trHeight w:val="672"/>
        </w:trPr>
        <w:tc>
          <w:tcPr>
            <w:tcW w:w="702" w:type="dxa"/>
            <w:tcBorders>
              <w:top w:val="nil"/>
              <w:left w:val="single" w:sz="4" w:space="0" w:color="auto"/>
              <w:bottom w:val="single" w:sz="4" w:space="0" w:color="auto"/>
              <w:right w:val="single" w:sz="4" w:space="0" w:color="auto"/>
            </w:tcBorders>
            <w:shd w:val="clear" w:color="auto" w:fill="auto"/>
            <w:hideMark/>
          </w:tcPr>
          <w:p w:rsidR="00D50AA1" w:rsidRPr="005612DA" w:rsidRDefault="00D50AA1" w:rsidP="00B209CE">
            <w:pPr>
              <w:rPr>
                <w:color w:val="000000"/>
              </w:rPr>
            </w:pPr>
            <w:r>
              <w:rPr>
                <w:color w:val="000000"/>
              </w:rPr>
              <w:t>4</w:t>
            </w:r>
          </w:p>
        </w:tc>
        <w:tc>
          <w:tcPr>
            <w:tcW w:w="4275" w:type="dxa"/>
            <w:tcBorders>
              <w:top w:val="single" w:sz="4" w:space="0" w:color="auto"/>
              <w:left w:val="nil"/>
              <w:bottom w:val="single" w:sz="4" w:space="0" w:color="auto"/>
              <w:right w:val="single" w:sz="4" w:space="0" w:color="000000"/>
            </w:tcBorders>
            <w:shd w:val="clear" w:color="auto" w:fill="auto"/>
            <w:hideMark/>
          </w:tcPr>
          <w:p w:rsidR="00D50AA1" w:rsidRPr="005612DA" w:rsidRDefault="00D50AA1" w:rsidP="00B209CE">
            <w:pPr>
              <w:rPr>
                <w:color w:val="000000"/>
              </w:rPr>
            </w:pPr>
            <w:r>
              <w:rPr>
                <w:color w:val="000000"/>
              </w:rPr>
              <w:t>Нивелировка рельса подкранового пути, с последующим выполнением планово-высотной съемки всего пути</w:t>
            </w:r>
          </w:p>
        </w:tc>
        <w:tc>
          <w:tcPr>
            <w:tcW w:w="1417" w:type="dxa"/>
            <w:tcBorders>
              <w:top w:val="single" w:sz="4" w:space="0" w:color="auto"/>
              <w:left w:val="nil"/>
              <w:bottom w:val="single" w:sz="4" w:space="0" w:color="auto"/>
              <w:right w:val="single" w:sz="4" w:space="0" w:color="000000"/>
            </w:tcBorders>
            <w:shd w:val="clear" w:color="auto" w:fill="auto"/>
            <w:hideMark/>
          </w:tcPr>
          <w:p w:rsidR="00D50AA1" w:rsidRPr="005612DA" w:rsidRDefault="00D50AA1" w:rsidP="00B209CE">
            <w:pPr>
              <w:jc w:val="center"/>
              <w:rPr>
                <w:color w:val="000000"/>
              </w:rPr>
            </w:pPr>
            <w:r>
              <w:rPr>
                <w:color w:val="000000"/>
              </w:rPr>
              <w:t>177,5 * 2</w:t>
            </w:r>
          </w:p>
        </w:tc>
        <w:tc>
          <w:tcPr>
            <w:tcW w:w="1418" w:type="dxa"/>
            <w:tcBorders>
              <w:top w:val="single" w:sz="4" w:space="0" w:color="auto"/>
              <w:left w:val="nil"/>
              <w:bottom w:val="single" w:sz="4" w:space="0" w:color="auto"/>
              <w:right w:val="single" w:sz="4" w:space="0" w:color="000000"/>
            </w:tcBorders>
            <w:shd w:val="clear" w:color="auto" w:fill="auto"/>
            <w:hideMark/>
          </w:tcPr>
          <w:p w:rsidR="00D50AA1" w:rsidRPr="005612DA" w:rsidRDefault="00D50AA1" w:rsidP="00B209CE">
            <w:pPr>
              <w:jc w:val="center"/>
              <w:rPr>
                <w:color w:val="000000"/>
              </w:rPr>
            </w:pPr>
            <w:r>
              <w:rPr>
                <w:color w:val="000000"/>
              </w:rPr>
              <w:t xml:space="preserve">1 п. </w:t>
            </w:r>
            <w:proofErr w:type="gramStart"/>
            <w:r>
              <w:rPr>
                <w:color w:val="000000"/>
              </w:rPr>
              <w:t>м</w:t>
            </w:r>
            <w:proofErr w:type="gramEnd"/>
            <w:r>
              <w:rPr>
                <w:color w:val="000000"/>
              </w:rPr>
              <w:t xml:space="preserve"> рельса</w:t>
            </w:r>
          </w:p>
        </w:tc>
        <w:tc>
          <w:tcPr>
            <w:tcW w:w="1559" w:type="dxa"/>
            <w:tcBorders>
              <w:top w:val="single" w:sz="4" w:space="0" w:color="auto"/>
              <w:left w:val="nil"/>
              <w:bottom w:val="single" w:sz="4" w:space="0" w:color="auto"/>
              <w:right w:val="single" w:sz="4" w:space="0" w:color="000000"/>
            </w:tcBorders>
            <w:shd w:val="clear" w:color="auto" w:fill="auto"/>
            <w:hideMark/>
          </w:tcPr>
          <w:p w:rsidR="00D50AA1" w:rsidRPr="005612DA" w:rsidRDefault="00D50AA1" w:rsidP="00B209CE">
            <w:pPr>
              <w:jc w:val="center"/>
              <w:rPr>
                <w:color w:val="000000"/>
              </w:rPr>
            </w:pPr>
            <w:r>
              <w:rPr>
                <w:color w:val="000000"/>
              </w:rPr>
              <w:t>355</w:t>
            </w:r>
          </w:p>
        </w:tc>
      </w:tr>
    </w:tbl>
    <w:p w:rsidR="00D50AA1" w:rsidRDefault="00D50AA1" w:rsidP="00B209CE">
      <w:pPr>
        <w:keepNext/>
        <w:keepLines/>
        <w:ind w:firstLine="709"/>
        <w:jc w:val="right"/>
      </w:pP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D50AA1" w:rsidRDefault="00B209CE" w:rsidP="00B209CE">
            <w:pPr>
              <w:pStyle w:val="19"/>
              <w:ind w:firstLine="397"/>
              <w:rPr>
                <w:sz w:val="24"/>
                <w:szCs w:val="24"/>
              </w:rPr>
            </w:pPr>
            <w:r>
              <w:rPr>
                <w:sz w:val="24"/>
                <w:szCs w:val="24"/>
              </w:rPr>
              <w:t xml:space="preserve">Открытый конкурс в электронной форме № ОКэ-СВЕРД-21-0009 по предмету закупки «Выполнение работ по капитальному ремонту подкрановых путей </w:t>
            </w:r>
            <w:proofErr w:type="spellStart"/>
            <w:proofErr w:type="gramStart"/>
            <w:r>
              <w:rPr>
                <w:sz w:val="24"/>
                <w:szCs w:val="24"/>
              </w:rPr>
              <w:t>п</w:t>
            </w:r>
            <w:proofErr w:type="spellEnd"/>
            <w:proofErr w:type="gramEnd"/>
            <w:r>
              <w:rPr>
                <w:sz w:val="24"/>
                <w:szCs w:val="24"/>
              </w:rPr>
              <w:t>/</w:t>
            </w:r>
            <w:proofErr w:type="spellStart"/>
            <w:r>
              <w:rPr>
                <w:sz w:val="24"/>
                <w:szCs w:val="24"/>
              </w:rPr>
              <w:t>п</w:t>
            </w:r>
            <w:proofErr w:type="spellEnd"/>
            <w:r>
              <w:rPr>
                <w:sz w:val="24"/>
                <w:szCs w:val="24"/>
              </w:rPr>
              <w:t xml:space="preserve"> Магнитогорск: подкрановый путь </w:t>
            </w:r>
            <w:proofErr w:type="spellStart"/>
            <w:r>
              <w:rPr>
                <w:sz w:val="24"/>
                <w:szCs w:val="24"/>
              </w:rPr>
              <w:t>среднетоннажной</w:t>
            </w:r>
            <w:proofErr w:type="spellEnd"/>
            <w:r>
              <w:rPr>
                <w:sz w:val="24"/>
                <w:szCs w:val="24"/>
              </w:rPr>
              <w:t xml:space="preserve"> площадки </w:t>
            </w:r>
            <w:proofErr w:type="spellStart"/>
            <w:r>
              <w:rPr>
                <w:sz w:val="24"/>
                <w:szCs w:val="24"/>
              </w:rPr>
              <w:t>инв.№</w:t>
            </w:r>
            <w:proofErr w:type="spellEnd"/>
            <w:r>
              <w:rPr>
                <w:sz w:val="24"/>
                <w:szCs w:val="24"/>
              </w:rPr>
              <w:t xml:space="preserve"> 010/01/00000007 кадастровый номер 74:33:1305001:325 и подкрановый путь тяжеловесной площадки </w:t>
            </w:r>
            <w:proofErr w:type="spellStart"/>
            <w:r>
              <w:rPr>
                <w:sz w:val="24"/>
                <w:szCs w:val="24"/>
              </w:rPr>
              <w:t>инв.№</w:t>
            </w:r>
            <w:proofErr w:type="spellEnd"/>
            <w:r>
              <w:rPr>
                <w:sz w:val="24"/>
                <w:szCs w:val="24"/>
              </w:rPr>
              <w:t xml:space="preserve"> 010/01/00000008 кадастровый номер 74:33:1305001:337, эксплуатируемых на контейнерном терминале </w:t>
            </w:r>
            <w:proofErr w:type="spellStart"/>
            <w:r>
              <w:rPr>
                <w:sz w:val="24"/>
                <w:szCs w:val="24"/>
              </w:rPr>
              <w:t>Магнитогорск-грузовой</w:t>
            </w:r>
            <w:proofErr w:type="spellEnd"/>
            <w:r>
              <w:rPr>
                <w:sz w:val="24"/>
                <w:szCs w:val="24"/>
              </w:rPr>
              <w:t xml:space="preserve"> Уральского филиала ПАО «ТрансКонтейнер».</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D50AA1" w:rsidRDefault="00B209CE">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B209CE" w:rsidRDefault="00B209CE">
            <w:pPr>
              <w:pStyle w:val="19"/>
              <w:ind w:firstLine="0"/>
              <w:rPr>
                <w:sz w:val="24"/>
                <w:szCs w:val="24"/>
              </w:rPr>
            </w:pPr>
            <w:r>
              <w:rPr>
                <w:sz w:val="24"/>
                <w:szCs w:val="24"/>
              </w:rPr>
              <w:t xml:space="preserve">- постоянная рабочая группа Конкурсной комиссии Уральского филиала ПАО «ТрансКонтейнер» </w:t>
            </w:r>
          </w:p>
          <w:p w:rsidR="00D50AA1" w:rsidRDefault="00B209CE">
            <w:pPr>
              <w:pStyle w:val="19"/>
              <w:ind w:firstLine="0"/>
              <w:rPr>
                <w:sz w:val="24"/>
                <w:szCs w:val="24"/>
              </w:rPr>
            </w:pPr>
            <w:r>
              <w:rPr>
                <w:sz w:val="24"/>
                <w:szCs w:val="24"/>
              </w:rPr>
              <w:t>Адрес: Российская Федерация, 620027, г. Екатеринбург, ул. Николая Никонова, д.8</w:t>
            </w:r>
          </w:p>
          <w:p w:rsidR="00B209CE" w:rsidRDefault="00B209CE">
            <w:pPr>
              <w:pStyle w:val="19"/>
              <w:ind w:firstLine="0"/>
              <w:rPr>
                <w:sz w:val="24"/>
                <w:szCs w:val="24"/>
              </w:rPr>
            </w:pPr>
          </w:p>
          <w:p w:rsidR="00B209CE" w:rsidRDefault="00B209CE">
            <w:r>
              <w:t>Контактно</w:t>
            </w:r>
            <w:proofErr w:type="gramStart"/>
            <w:r>
              <w:t>е(</w:t>
            </w:r>
            <w:proofErr w:type="gramEnd"/>
            <w:r>
              <w:t>-</w:t>
            </w:r>
            <w:proofErr w:type="spellStart"/>
            <w:r>
              <w:t>ые</w:t>
            </w:r>
            <w:proofErr w:type="spellEnd"/>
            <w:r>
              <w:t xml:space="preserve">) лицо(-а) Заказчика: </w:t>
            </w:r>
          </w:p>
          <w:p w:rsidR="00B209CE" w:rsidRPr="002647F1" w:rsidRDefault="00B209CE" w:rsidP="00B209CE">
            <w:pPr>
              <w:ind w:left="34"/>
            </w:pPr>
            <w:proofErr w:type="spellStart"/>
            <w:r w:rsidRPr="002647F1">
              <w:t>Колебанов</w:t>
            </w:r>
            <w:proofErr w:type="spellEnd"/>
            <w:r w:rsidRPr="002647F1">
              <w:t xml:space="preserve"> Алексей Викторович,</w:t>
            </w:r>
          </w:p>
          <w:p w:rsidR="00B209CE" w:rsidRDefault="00B209CE" w:rsidP="00B209CE">
            <w:r>
              <w:t>тел. +7(351) 779-46-23 (53-02)</w:t>
            </w:r>
            <w:r w:rsidRPr="002647F1">
              <w:t xml:space="preserve">, </w:t>
            </w:r>
          </w:p>
          <w:p w:rsidR="00B209CE" w:rsidRDefault="00B209CE" w:rsidP="00B209CE">
            <w:r w:rsidRPr="002647F1">
              <w:t xml:space="preserve">электронный адрес </w:t>
            </w:r>
            <w:hyperlink r:id="rId19" w:history="1">
              <w:r w:rsidRPr="00F94DA3">
                <w:rPr>
                  <w:rStyle w:val="a7"/>
                  <w:lang w:val="en-US"/>
                </w:rPr>
                <w:t>KolebanovAV</w:t>
              </w:r>
              <w:r w:rsidRPr="00F94DA3">
                <w:rPr>
                  <w:rStyle w:val="a7"/>
                </w:rPr>
                <w:t>@trcont.r</w:t>
              </w:r>
              <w:proofErr w:type="spellStart"/>
              <w:r w:rsidRPr="00F94DA3">
                <w:rPr>
                  <w:rStyle w:val="a7"/>
                </w:rPr>
                <w:t>u</w:t>
              </w:r>
              <w:proofErr w:type="spellEnd"/>
            </w:hyperlink>
          </w:p>
          <w:p w:rsidR="00B209CE" w:rsidRDefault="00B209CE" w:rsidP="00B209CE"/>
          <w:p w:rsidR="00D50AA1" w:rsidRDefault="00B209CE" w:rsidP="00B209CE">
            <w:proofErr w:type="spellStart"/>
            <w:r>
              <w:t>Ербягина</w:t>
            </w:r>
            <w:proofErr w:type="spellEnd"/>
            <w:r>
              <w:t xml:space="preserve"> Марина Валерьевна, тел. +7(495)7881717(5052), электронный адрес erbiaginamv@trcont.ru</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B209CE" w:rsidRDefault="00B209CE" w:rsidP="00B209CE">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Уральском филиале ПАО «ТрансКонтейнер». </w:t>
            </w:r>
          </w:p>
          <w:p w:rsidR="00D50AA1" w:rsidRDefault="00B209CE" w:rsidP="00B209CE">
            <w:pPr>
              <w:pStyle w:val="19"/>
              <w:ind w:firstLine="397"/>
              <w:rPr>
                <w:sz w:val="24"/>
                <w:szCs w:val="24"/>
                <w:highlight w:val="cyan"/>
              </w:rPr>
            </w:pPr>
            <w:r>
              <w:rPr>
                <w:sz w:val="24"/>
                <w:szCs w:val="24"/>
              </w:rPr>
              <w:t>Адрес: Российская Федерация, 620027, г. Екатеринбург, ул. Николая Никонова, д.8</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2"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3"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D50AA1" w:rsidRDefault="00B209CE">
            <w:pPr>
              <w:pStyle w:val="19"/>
              <w:ind w:firstLine="397"/>
              <w:rPr>
                <w:sz w:val="24"/>
                <w:szCs w:val="24"/>
              </w:rPr>
            </w:pPr>
            <w:proofErr w:type="gramStart"/>
            <w:r>
              <w:rPr>
                <w:sz w:val="24"/>
                <w:szCs w:val="24"/>
              </w:rPr>
              <w:t>Начальная (максимальная) цена договора составляет 1950000 (один миллион девятьсот пятьдесят тысяч)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 (в случае наличия).</w:t>
            </w:r>
            <w:proofErr w:type="gramEnd"/>
            <w:r>
              <w:rPr>
                <w:sz w:val="24"/>
                <w:szCs w:val="24"/>
              </w:rPr>
              <w:t xml:space="preserve">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D50AA1" w:rsidRDefault="00B209CE">
            <w:pPr>
              <w:jc w:val="both"/>
              <w:rPr>
                <w:b/>
              </w:rPr>
            </w:pPr>
            <w:r>
              <w:t>«30» июня 2021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D50AA1" w:rsidRDefault="00B209CE" w:rsidP="00B209CE">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«19» июля 2021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D50AA1" w:rsidRDefault="00B209CE">
            <w:pPr>
              <w:pStyle w:val="19"/>
              <w:ind w:firstLine="397"/>
              <w:rPr>
                <w:sz w:val="24"/>
                <w:szCs w:val="24"/>
                <w:highlight w:val="cyan"/>
              </w:rPr>
            </w:pPr>
            <w:r>
              <w:rPr>
                <w:sz w:val="24"/>
                <w:szCs w:val="24"/>
              </w:rPr>
              <w:t>Рассмотрение, оценка и сопоставление Заявок состоится «19» июля 2021 г. 14 час. 05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D50AA1" w:rsidRDefault="00B209CE">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«30» июля 2021 г. 14 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D50AA1" w:rsidRDefault="00B209CE">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D50AA1" w:rsidRPr="00B209CE" w:rsidRDefault="00B209CE">
            <w:pPr>
              <w:pStyle w:val="afe"/>
              <w:jc w:val="both"/>
              <w:rPr>
                <w:sz w:val="24"/>
                <w:szCs w:val="24"/>
              </w:rPr>
            </w:pPr>
            <w:r w:rsidRPr="00B209CE">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D50AA1" w:rsidRDefault="00B209CE">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B209CE" w:rsidRDefault="00B209CE">
            <w:pPr>
              <w:pStyle w:val="19"/>
              <w:ind w:firstLine="0"/>
              <w:rPr>
                <w:sz w:val="24"/>
                <w:szCs w:val="24"/>
              </w:rPr>
            </w:pPr>
            <w:r>
              <w:rPr>
                <w:sz w:val="24"/>
                <w:szCs w:val="24"/>
              </w:rPr>
              <w:t xml:space="preserve">Оплата работ производится по безналичному расчету.  </w:t>
            </w:r>
          </w:p>
          <w:p w:rsidR="00B209CE" w:rsidRDefault="00B209CE">
            <w:pPr>
              <w:pStyle w:val="19"/>
              <w:ind w:firstLine="0"/>
              <w:rPr>
                <w:sz w:val="24"/>
                <w:szCs w:val="24"/>
              </w:rPr>
            </w:pPr>
            <w:r>
              <w:rPr>
                <w:sz w:val="24"/>
                <w:szCs w:val="24"/>
              </w:rPr>
              <w:t xml:space="preserve">Возможные варианты оплаты: </w:t>
            </w:r>
          </w:p>
          <w:p w:rsidR="00B209CE" w:rsidRDefault="00B209CE">
            <w:pPr>
              <w:pStyle w:val="19"/>
              <w:ind w:firstLine="0"/>
              <w:rPr>
                <w:sz w:val="24"/>
                <w:szCs w:val="24"/>
              </w:rPr>
            </w:pPr>
            <w:r>
              <w:rPr>
                <w:sz w:val="24"/>
                <w:szCs w:val="24"/>
              </w:rPr>
              <w:t xml:space="preserve">Вариант 1:  </w:t>
            </w:r>
          </w:p>
          <w:p w:rsidR="00B209CE" w:rsidRDefault="00B209CE">
            <w:pPr>
              <w:pStyle w:val="19"/>
              <w:ind w:firstLine="0"/>
              <w:rPr>
                <w:sz w:val="24"/>
                <w:szCs w:val="24"/>
              </w:rPr>
            </w:pPr>
            <w:proofErr w:type="gramStart"/>
            <w:r>
              <w:rPr>
                <w:sz w:val="24"/>
                <w:szCs w:val="24"/>
              </w:rPr>
              <w:t xml:space="preserve">- путем перечисления Заказчиком денежных средств в размере 100 % (Сто процентов) от Цены Договора в течение 30 (Тридцати) календарных дней с даты подписания акта приемки выполненных Работ формы КС – 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на основании предоставленного Претендентом счета на оплату.  </w:t>
            </w:r>
            <w:proofErr w:type="gramEnd"/>
          </w:p>
          <w:p w:rsidR="00B209CE" w:rsidRDefault="00B209CE">
            <w:pPr>
              <w:pStyle w:val="19"/>
              <w:ind w:firstLine="0"/>
              <w:rPr>
                <w:sz w:val="24"/>
                <w:szCs w:val="24"/>
              </w:rPr>
            </w:pPr>
            <w:r>
              <w:rPr>
                <w:sz w:val="24"/>
                <w:szCs w:val="24"/>
              </w:rPr>
              <w:t xml:space="preserve">Вариант 2: </w:t>
            </w:r>
          </w:p>
          <w:p w:rsidR="00B209CE" w:rsidRDefault="00B209CE">
            <w:pPr>
              <w:pStyle w:val="19"/>
              <w:ind w:firstLine="0"/>
              <w:rPr>
                <w:sz w:val="24"/>
                <w:szCs w:val="24"/>
              </w:rPr>
            </w:pPr>
            <w:r>
              <w:rPr>
                <w:sz w:val="24"/>
                <w:szCs w:val="24"/>
              </w:rPr>
              <w:t xml:space="preserve">- путем перечисления Заказчиком авансового платежа в размере не более 25 % процентов от Цены Договора в течение 15 (пятнадцати) календарных дней с даты подписания Договора; </w:t>
            </w:r>
          </w:p>
          <w:p w:rsidR="00D50AA1" w:rsidRDefault="00B209CE" w:rsidP="00B209CE">
            <w:pPr>
              <w:pStyle w:val="19"/>
              <w:ind w:firstLine="0"/>
              <w:rPr>
                <w:sz w:val="24"/>
                <w:szCs w:val="24"/>
              </w:rPr>
            </w:pPr>
            <w:proofErr w:type="gramStart"/>
            <w:r>
              <w:rPr>
                <w:sz w:val="24"/>
                <w:szCs w:val="24"/>
              </w:rPr>
              <w:t>- окончательный расчет в размере не более 75 % процентов от Цены Договора производится в течение 30 (Тридцати) календарных дней с даты подписания акта приемки выполненных Работ формы КС – 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на основании предоставленного Претендентом счета на оплату.</w:t>
            </w:r>
            <w:proofErr w:type="gramEnd"/>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B209CE" w:rsidRDefault="00B209CE">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не более 60 (шестидесяти) календарных дней </w:t>
            </w:r>
            <w:proofErr w:type="gramStart"/>
            <w:r>
              <w:t>с даты подписания</w:t>
            </w:r>
            <w:proofErr w:type="gramEnd"/>
            <w:r>
              <w:t xml:space="preserve"> договора. </w:t>
            </w:r>
          </w:p>
          <w:p w:rsidR="00D50AA1" w:rsidRDefault="00B209CE">
            <w:pPr>
              <w:pStyle w:val="Default"/>
              <w:jc w:val="both"/>
            </w:pPr>
            <w:r>
              <w:t xml:space="preserve">График работ согласовывается с участником при заключении договора, с учетом технологии и плана работы площадки по переработке контейнеров контейнерного терминала </w:t>
            </w:r>
            <w:proofErr w:type="spellStart"/>
            <w:proofErr w:type="gramStart"/>
            <w:r>
              <w:t>Магнитогорск-Грузовой</w:t>
            </w:r>
            <w:proofErr w:type="spellEnd"/>
            <w:proofErr w:type="gramEnd"/>
            <w:r>
              <w:t xml:space="preserve">. </w:t>
            </w:r>
          </w:p>
          <w:p w:rsidR="00685C56" w:rsidRPr="00F86FAA" w:rsidRDefault="00685C56" w:rsidP="00685C56">
            <w:pPr>
              <w:pStyle w:val="Default"/>
              <w:jc w:val="both"/>
            </w:pPr>
          </w:p>
          <w:p w:rsidR="00D50AA1" w:rsidRDefault="00B209CE">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455000, Российская Федерация, Челябинская область, г. Магнитогорск, ул. Калибровщиков, д.11</w:t>
            </w:r>
            <w:proofErr w:type="gramEnd"/>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D50AA1" w:rsidRDefault="00B209CE">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D50AA1" w:rsidRDefault="00B209CE">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D50AA1" w:rsidRDefault="00B209CE">
                  <w:pPr>
                    <w:snapToGrid w:val="0"/>
                    <w:rPr>
                      <w:sz w:val="22"/>
                      <w:szCs w:val="22"/>
                    </w:rPr>
                  </w:pPr>
                  <w:r>
                    <w:rPr>
                      <w:sz w:val="22"/>
                      <w:szCs w:val="22"/>
                    </w:rPr>
                    <w:t>43.99.90</w:t>
                  </w:r>
                </w:p>
              </w:tc>
              <w:tc>
                <w:tcPr>
                  <w:tcW w:w="1417" w:type="dxa"/>
                  <w:tcBorders>
                    <w:top w:val="single" w:sz="4" w:space="0" w:color="auto"/>
                    <w:left w:val="single" w:sz="4" w:space="0" w:color="auto"/>
                    <w:bottom w:val="single" w:sz="4" w:space="0" w:color="auto"/>
                    <w:right w:val="single" w:sz="4" w:space="0" w:color="auto"/>
                  </w:tcBorders>
                </w:tcPr>
                <w:p w:rsidR="00D50AA1" w:rsidRDefault="00B209CE">
                  <w:pPr>
                    <w:snapToGrid w:val="0"/>
                    <w:rPr>
                      <w:sz w:val="22"/>
                      <w:szCs w:val="22"/>
                    </w:rPr>
                  </w:pPr>
                  <w:r>
                    <w:rPr>
                      <w:sz w:val="22"/>
                      <w:szCs w:val="22"/>
                    </w:rPr>
                    <w:t>43.99.9</w:t>
                  </w:r>
                </w:p>
              </w:tc>
              <w:tc>
                <w:tcPr>
                  <w:tcW w:w="1134" w:type="dxa"/>
                  <w:tcBorders>
                    <w:top w:val="single" w:sz="4" w:space="0" w:color="auto"/>
                    <w:left w:val="single" w:sz="4" w:space="0" w:color="auto"/>
                    <w:bottom w:val="single" w:sz="4" w:space="0" w:color="auto"/>
                    <w:right w:val="single" w:sz="4" w:space="0" w:color="auto"/>
                  </w:tcBorders>
                </w:tcPr>
                <w:p w:rsidR="00D50AA1" w:rsidRDefault="00B209CE">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D50AA1" w:rsidRDefault="00B209CE">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D50AA1" w:rsidRDefault="00B209CE">
                  <w:pPr>
                    <w:snapToGrid w:val="0"/>
                    <w:rPr>
                      <w:sz w:val="22"/>
                      <w:szCs w:val="22"/>
                    </w:rPr>
                  </w:pPr>
                  <w:r>
                    <w:rPr>
                      <w:sz w:val="22"/>
                      <w:szCs w:val="22"/>
                    </w:rPr>
                    <w:t>236</w:t>
                  </w:r>
                </w:p>
              </w:tc>
            </w:tr>
          </w:tbl>
          <w:p w:rsidR="00D50AA1" w:rsidRDefault="00D50AA1"/>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F2070B">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D50AA1" w:rsidRPr="00B209CE" w:rsidRDefault="00B209CE" w:rsidP="00F2070B">
            <w:pPr>
              <w:pStyle w:val="aff7"/>
              <w:numPr>
                <w:ilvl w:val="1"/>
                <w:numId w:val="15"/>
              </w:numPr>
              <w:ind w:left="601" w:hanging="426"/>
              <w:jc w:val="both"/>
            </w:pPr>
            <w:r w:rsidRPr="00B209CE">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50AA1" w:rsidRPr="00B209CE" w:rsidRDefault="00B209CE" w:rsidP="00F2070B">
            <w:pPr>
              <w:pStyle w:val="aff7"/>
              <w:numPr>
                <w:ilvl w:val="1"/>
                <w:numId w:val="15"/>
              </w:numPr>
              <w:ind w:left="601" w:hanging="426"/>
              <w:jc w:val="both"/>
            </w:pPr>
            <w:r w:rsidRPr="00B209CE">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D50AA1" w:rsidRPr="00B209CE" w:rsidRDefault="00B209CE" w:rsidP="00F2070B">
            <w:pPr>
              <w:pStyle w:val="aff7"/>
              <w:numPr>
                <w:ilvl w:val="1"/>
                <w:numId w:val="15"/>
              </w:numPr>
              <w:ind w:left="601" w:hanging="426"/>
              <w:jc w:val="both"/>
            </w:pPr>
            <w:r w:rsidRPr="00B209CE">
              <w:t xml:space="preserve">наличие опыта за период с 2018-2021 гг. по договорам с предметом: выполнение работ по ремонту/содержанию </w:t>
            </w:r>
            <w:proofErr w:type="gramStart"/>
            <w:r w:rsidRPr="00B209CE">
              <w:t>подъездных ж</w:t>
            </w:r>
            <w:proofErr w:type="gramEnd"/>
            <w:r w:rsidRPr="00B209CE">
              <w:t>.д. путей, подкрановых путей и.т.д. Сумма исполненных обязательств (работ) по договорам должна быть не менее 30% от НМЦ, указанной в п. 5 Информационной карты.</w:t>
            </w:r>
          </w:p>
          <w:p w:rsidR="006D2B87" w:rsidRPr="00286B26" w:rsidRDefault="006D2B87" w:rsidP="00F2070B">
            <w:pPr>
              <w:pStyle w:val="aff7"/>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D50AA1" w:rsidRPr="00B209CE" w:rsidRDefault="00B209CE" w:rsidP="00F2070B">
            <w:pPr>
              <w:pStyle w:val="aff7"/>
              <w:numPr>
                <w:ilvl w:val="1"/>
                <w:numId w:val="15"/>
              </w:numPr>
              <w:ind w:left="601" w:hanging="426"/>
              <w:jc w:val="both"/>
            </w:pPr>
            <w:r w:rsidRPr="00B209CE">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50AA1" w:rsidRPr="00B209CE" w:rsidRDefault="00B209CE" w:rsidP="00F2070B">
            <w:pPr>
              <w:pStyle w:val="aff7"/>
              <w:numPr>
                <w:ilvl w:val="1"/>
                <w:numId w:val="15"/>
              </w:numPr>
              <w:ind w:left="601" w:hanging="426"/>
              <w:jc w:val="both"/>
            </w:pPr>
            <w:proofErr w:type="gramStart"/>
            <w:r w:rsidRPr="00B209C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209CE">
              <w:t>://</w:t>
            </w:r>
            <w:r>
              <w:rPr>
                <w:lang w:val="en-US"/>
              </w:rPr>
              <w:t>service</w:t>
            </w:r>
            <w:r w:rsidRPr="00B209CE">
              <w:t>.</w:t>
            </w:r>
            <w:proofErr w:type="spellStart"/>
            <w:r>
              <w:rPr>
                <w:lang w:val="en-US"/>
              </w:rPr>
              <w:t>nalog</w:t>
            </w:r>
            <w:proofErr w:type="spellEnd"/>
            <w:r w:rsidRPr="00B209CE">
              <w:t>.</w:t>
            </w:r>
            <w:proofErr w:type="spellStart"/>
            <w:r>
              <w:rPr>
                <w:lang w:val="en-US"/>
              </w:rPr>
              <w:t>ru</w:t>
            </w:r>
            <w:proofErr w:type="spellEnd"/>
            <w:r w:rsidRPr="00B209CE">
              <w:t>/</w:t>
            </w:r>
            <w:proofErr w:type="spellStart"/>
            <w:r>
              <w:rPr>
                <w:lang w:val="en-US"/>
              </w:rPr>
              <w:t>zd</w:t>
            </w:r>
            <w:proofErr w:type="spellEnd"/>
            <w:r w:rsidRPr="00B209CE">
              <w:t>.</w:t>
            </w:r>
            <w:r>
              <w:rPr>
                <w:lang w:val="en-US"/>
              </w:rPr>
              <w:t>do</w:t>
            </w:r>
            <w:r w:rsidRPr="00B209CE">
              <w:t>).</w:t>
            </w:r>
            <w:proofErr w:type="gramEnd"/>
            <w:r w:rsidRPr="00B209CE">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B209CE">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209CE">
              <w:t>://</w:t>
            </w:r>
            <w:r>
              <w:rPr>
                <w:lang w:val="en-US"/>
              </w:rPr>
              <w:t>service</w:t>
            </w:r>
            <w:r w:rsidRPr="00B209CE">
              <w:t>.</w:t>
            </w:r>
            <w:proofErr w:type="spellStart"/>
            <w:r>
              <w:rPr>
                <w:lang w:val="en-US"/>
              </w:rPr>
              <w:t>nalog</w:t>
            </w:r>
            <w:proofErr w:type="spellEnd"/>
            <w:r w:rsidRPr="00B209CE">
              <w:t>.</w:t>
            </w:r>
            <w:proofErr w:type="spellStart"/>
            <w:r>
              <w:rPr>
                <w:lang w:val="en-US"/>
              </w:rPr>
              <w:t>ru</w:t>
            </w:r>
            <w:proofErr w:type="spellEnd"/>
            <w:r w:rsidRPr="00B209CE">
              <w:t>/</w:t>
            </w:r>
            <w:proofErr w:type="spellStart"/>
            <w:r>
              <w:rPr>
                <w:lang w:val="en-US"/>
              </w:rPr>
              <w:t>zd</w:t>
            </w:r>
            <w:proofErr w:type="spellEnd"/>
            <w:r w:rsidRPr="00B209CE">
              <w:t>.</w:t>
            </w:r>
            <w:r>
              <w:rPr>
                <w:lang w:val="en-US"/>
              </w:rPr>
              <w:t>do</w:t>
            </w:r>
            <w:r w:rsidRPr="00B209CE">
              <w:t>) (далее в протоколах и иных документах - Информация о наличии/отсутствии у</w:t>
            </w:r>
            <w:proofErr w:type="gramEnd"/>
            <w:r w:rsidRPr="00B209CE">
              <w:t xml:space="preserve"> претендента задолженности по уплате налогов, сборов и представленной налоговой отчетности);</w:t>
            </w:r>
          </w:p>
          <w:p w:rsidR="00D50AA1" w:rsidRPr="00B209CE" w:rsidRDefault="00B209CE" w:rsidP="00F2070B">
            <w:pPr>
              <w:pStyle w:val="aff7"/>
              <w:numPr>
                <w:ilvl w:val="1"/>
                <w:numId w:val="15"/>
              </w:numPr>
              <w:ind w:left="601" w:hanging="426"/>
              <w:jc w:val="both"/>
            </w:pPr>
            <w:proofErr w:type="gramStart"/>
            <w:r w:rsidRPr="00B209CE">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B209CE">
              <w:t>неприостановлении</w:t>
            </w:r>
            <w:proofErr w:type="spellEnd"/>
            <w:r w:rsidRPr="00B209CE">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209CE">
              <w:t>://</w:t>
            </w:r>
            <w:proofErr w:type="spellStart"/>
            <w:r>
              <w:rPr>
                <w:lang w:val="en-US"/>
              </w:rPr>
              <w:t>fssprus</w:t>
            </w:r>
            <w:proofErr w:type="spellEnd"/>
            <w:r w:rsidRPr="00B209CE">
              <w:t>.</w:t>
            </w:r>
            <w:proofErr w:type="spellStart"/>
            <w:r>
              <w:rPr>
                <w:lang w:val="en-US"/>
              </w:rPr>
              <w:t>ru</w:t>
            </w:r>
            <w:proofErr w:type="spellEnd"/>
            <w:r w:rsidRPr="00B209CE">
              <w:t>/</w:t>
            </w:r>
            <w:proofErr w:type="spellStart"/>
            <w:r>
              <w:rPr>
                <w:lang w:val="en-US"/>
              </w:rPr>
              <w:t>iss</w:t>
            </w:r>
            <w:proofErr w:type="spellEnd"/>
            <w:r w:rsidRPr="00B209CE">
              <w:t>/</w:t>
            </w:r>
            <w:proofErr w:type="spellStart"/>
            <w:r>
              <w:rPr>
                <w:lang w:val="en-US"/>
              </w:rPr>
              <w:t>ip</w:t>
            </w:r>
            <w:proofErr w:type="spellEnd"/>
            <w:r w:rsidRPr="00B209CE">
              <w:t>), а также информации в едином</w:t>
            </w:r>
            <w:proofErr w:type="gramEnd"/>
            <w:r w:rsidRPr="00B209CE">
              <w:t xml:space="preserve"> федеральном </w:t>
            </w:r>
            <w:proofErr w:type="gramStart"/>
            <w:r w:rsidRPr="00B209CE">
              <w:t>реестре</w:t>
            </w:r>
            <w:proofErr w:type="gramEnd"/>
            <w:r w:rsidRPr="00B209CE">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B209CE">
              <w:t>://</w:t>
            </w:r>
            <w:r>
              <w:rPr>
                <w:lang w:val="en-US"/>
              </w:rPr>
              <w:t>www</w:t>
            </w:r>
            <w:r w:rsidRPr="00B209CE">
              <w:t>.</w:t>
            </w:r>
            <w:proofErr w:type="spellStart"/>
            <w:r>
              <w:rPr>
                <w:lang w:val="en-US"/>
              </w:rPr>
              <w:t>fedresurs</w:t>
            </w:r>
            <w:proofErr w:type="spellEnd"/>
            <w:r w:rsidRPr="00B209CE">
              <w:t>.</w:t>
            </w:r>
            <w:proofErr w:type="spellStart"/>
            <w:r>
              <w:rPr>
                <w:lang w:val="en-US"/>
              </w:rPr>
              <w:t>ru</w:t>
            </w:r>
            <w:proofErr w:type="spellEnd"/>
            <w:r w:rsidRPr="00B209CE">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B209CE">
              <w:t xml:space="preserve">Организатором на день рассмотрения Заявок проверяется информация о наличии исполнительных производств и/или </w:t>
            </w:r>
            <w:proofErr w:type="spellStart"/>
            <w:r w:rsidRPr="00B209CE">
              <w:t>неприостановлении</w:t>
            </w:r>
            <w:proofErr w:type="spellEnd"/>
            <w:r w:rsidRPr="00B209CE">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B209CE">
              <w:t xml:space="preserve"> производств и/или </w:t>
            </w:r>
            <w:proofErr w:type="spellStart"/>
            <w:r w:rsidRPr="00B209CE">
              <w:t>неприостановлении</w:t>
            </w:r>
            <w:proofErr w:type="spellEnd"/>
            <w:r w:rsidRPr="00B209CE">
              <w:t xml:space="preserve"> деятельности);</w:t>
            </w:r>
          </w:p>
          <w:p w:rsidR="00D50AA1" w:rsidRPr="00B209CE" w:rsidRDefault="00B209CE" w:rsidP="00F2070B">
            <w:pPr>
              <w:pStyle w:val="aff7"/>
              <w:numPr>
                <w:ilvl w:val="1"/>
                <w:numId w:val="15"/>
              </w:numPr>
              <w:ind w:left="601" w:hanging="426"/>
              <w:jc w:val="both"/>
            </w:pPr>
            <w:r w:rsidRPr="00B209CE">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D50AA1" w:rsidRPr="00B209CE" w:rsidRDefault="00B209CE" w:rsidP="00F2070B">
            <w:pPr>
              <w:pStyle w:val="aff7"/>
              <w:numPr>
                <w:ilvl w:val="1"/>
                <w:numId w:val="15"/>
              </w:numPr>
              <w:ind w:left="601" w:hanging="426"/>
              <w:jc w:val="both"/>
            </w:pPr>
            <w:r w:rsidRPr="00B209CE">
              <w:t xml:space="preserve">документ по форме приложения № 4 к документации о </w:t>
            </w:r>
            <w:proofErr w:type="gramStart"/>
            <w:r w:rsidRPr="00B209CE">
              <w:t>закупке</w:t>
            </w:r>
            <w:proofErr w:type="gramEnd"/>
            <w:r w:rsidRPr="00B209CE">
              <w:t xml:space="preserve"> о наличии опыта поставки товара, выполнения работ, оказания услуг, указанного в подпункте 1.3 части 1 пункта 17 Информационной карты;</w:t>
            </w:r>
          </w:p>
          <w:p w:rsidR="00D50AA1" w:rsidRPr="00B209CE" w:rsidRDefault="00B209CE" w:rsidP="00F2070B">
            <w:pPr>
              <w:pStyle w:val="aff7"/>
              <w:numPr>
                <w:ilvl w:val="1"/>
                <w:numId w:val="15"/>
              </w:numPr>
              <w:ind w:left="601" w:hanging="426"/>
              <w:jc w:val="both"/>
            </w:pPr>
            <w:r w:rsidRPr="00B209CE">
              <w:t xml:space="preserve">копии договоров, указанных в документе по форме приложения № 4 к документации о </w:t>
            </w:r>
            <w:proofErr w:type="gramStart"/>
            <w:r w:rsidRPr="00B209CE">
              <w:t>закупке</w:t>
            </w:r>
            <w:proofErr w:type="gramEnd"/>
            <w:r w:rsidRPr="00B209CE">
              <w:t xml:space="preserve"> о наличии опыта поставки товаров, выполнения работ, оказания услуг;</w:t>
            </w:r>
          </w:p>
          <w:p w:rsidR="00D50AA1" w:rsidRDefault="00B209CE" w:rsidP="00F2070B">
            <w:pPr>
              <w:pStyle w:val="aff7"/>
              <w:numPr>
                <w:ilvl w:val="1"/>
                <w:numId w:val="15"/>
              </w:numPr>
              <w:ind w:left="601" w:hanging="426"/>
              <w:jc w:val="both"/>
              <w:rPr>
                <w:lang w:val="en-US"/>
              </w:rPr>
            </w:pPr>
            <w:r w:rsidRPr="00B209CE">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D50AA1" w:rsidRPr="00B209CE" w:rsidRDefault="00B209CE" w:rsidP="00F2070B">
            <w:pPr>
              <w:pStyle w:val="aff7"/>
              <w:numPr>
                <w:ilvl w:val="1"/>
                <w:numId w:val="15"/>
              </w:numPr>
              <w:ind w:left="601" w:hanging="426"/>
              <w:jc w:val="both"/>
            </w:pPr>
            <w:r w:rsidRPr="00B209CE">
              <w:t>сведения о субподрядчиках (соисполнителях) по форме приложения № 6 к документации о закупке в случае их привлечения или заявление о готовности выполнить работы собственными силами (в произвольной форме);</w:t>
            </w:r>
          </w:p>
          <w:p w:rsidR="00D50AA1" w:rsidRPr="00B209CE" w:rsidRDefault="00B209CE" w:rsidP="00F2070B">
            <w:pPr>
              <w:pStyle w:val="aff7"/>
              <w:numPr>
                <w:ilvl w:val="1"/>
                <w:numId w:val="15"/>
              </w:numPr>
              <w:ind w:left="601" w:hanging="426"/>
              <w:jc w:val="both"/>
            </w:pPr>
            <w:r w:rsidRPr="00B209CE">
              <w:t>сведения о наличии у претендента собственного персонала, транспортных средств/оборудования/пр. по форме приложения № 6а;</w:t>
            </w:r>
          </w:p>
          <w:p w:rsidR="00D50AA1" w:rsidRPr="00B209CE" w:rsidRDefault="00B209CE" w:rsidP="00F2070B">
            <w:pPr>
              <w:pStyle w:val="aff7"/>
              <w:numPr>
                <w:ilvl w:val="1"/>
                <w:numId w:val="15"/>
              </w:numPr>
              <w:ind w:left="601" w:hanging="426"/>
              <w:jc w:val="both"/>
            </w:pPr>
            <w:r w:rsidRPr="00B209CE">
              <w:t>копии трудовых книжек (выписки из трудовых книжек), копии штатных расписаний, копии трудовых договоров и прочих документов, подтверждающих наличие трудовых отношений между претендентом и указанным персоналом,  указанных в документе по форме приложения № 6а к документации о закупке;</w:t>
            </w:r>
          </w:p>
          <w:p w:rsidR="00D50AA1" w:rsidRPr="00B209CE" w:rsidRDefault="00B209CE" w:rsidP="00F2070B">
            <w:pPr>
              <w:pStyle w:val="aff7"/>
              <w:numPr>
                <w:ilvl w:val="1"/>
                <w:numId w:val="15"/>
              </w:numPr>
              <w:ind w:left="601" w:hanging="426"/>
              <w:jc w:val="both"/>
            </w:pPr>
            <w:r w:rsidRPr="00B209CE">
              <w:t>копии документов, подтверждающих право собственности на транспортное средство/строительную технику или иное законное право пользования транспортным средством/строительной техникой (в том числе копии паспортов транспортных средств/самоходных машин и других видов техники, планируемых к привлечению в процессе выполнения работ; копии свидетельств о регистрации транспортных средств, планируемых к привлечению в процессе выполнения работ), указанных в документе по форме приложения № 6а к документации о закупке.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D50AA1" w:rsidRDefault="00B209CE">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D50AA1" w:rsidRDefault="00B209CE">
                  <w:pPr>
                    <w:pStyle w:val="af9"/>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D50AA1" w:rsidRDefault="00B209CE">
                  <w:pPr>
                    <w:pStyle w:val="af9"/>
                    <w:ind w:firstLine="0"/>
                    <w:rPr>
                      <w:sz w:val="24"/>
                      <w:lang w:val="en-US"/>
                    </w:rPr>
                  </w:pPr>
                  <w:r>
                    <w:rPr>
                      <w:sz w:val="24"/>
                      <w:lang w:val="en-US"/>
                    </w:rPr>
                    <w:t>0,45</w:t>
                  </w:r>
                </w:p>
              </w:tc>
            </w:tr>
            <w:tr w:rsidR="006D2B87" w:rsidRPr="00514332" w:rsidTr="004D6B74">
              <w:tc>
                <w:tcPr>
                  <w:tcW w:w="4423" w:type="dxa"/>
                </w:tcPr>
                <w:p w:rsidR="00D50AA1" w:rsidRDefault="00B209CE">
                  <w:pPr>
                    <w:pStyle w:val="af9"/>
                    <w:ind w:firstLine="0"/>
                    <w:rPr>
                      <w:sz w:val="24"/>
                    </w:rPr>
                  </w:pPr>
                  <w:r>
                    <w:rPr>
                      <w:sz w:val="24"/>
                    </w:rPr>
                    <w:t xml:space="preserve">Сумма исполненных обязательств (работ) по договорам за период 2018-2021 гг.: не менее 30% НМЦ, указанной в п.5 настоящей Информационной карты, (максимальный балл присваивается участнику, подтверждающему наибольший опыт согласно исполненным договорам). </w:t>
                  </w:r>
                </w:p>
              </w:tc>
              <w:tc>
                <w:tcPr>
                  <w:tcW w:w="2551" w:type="dxa"/>
                </w:tcPr>
                <w:p w:rsidR="00D50AA1" w:rsidRDefault="00B209CE">
                  <w:pPr>
                    <w:pStyle w:val="af9"/>
                    <w:ind w:firstLine="0"/>
                    <w:rPr>
                      <w:sz w:val="24"/>
                      <w:lang w:val="en-US"/>
                    </w:rPr>
                  </w:pPr>
                  <w:r>
                    <w:rPr>
                      <w:sz w:val="24"/>
                      <w:lang w:val="en-US"/>
                    </w:rPr>
                    <w:t>0,15</w:t>
                  </w:r>
                </w:p>
              </w:tc>
            </w:tr>
            <w:tr w:rsidR="006D2B87" w:rsidRPr="00514332" w:rsidTr="004D6B74">
              <w:tc>
                <w:tcPr>
                  <w:tcW w:w="4423" w:type="dxa"/>
                </w:tcPr>
                <w:p w:rsidR="00D50AA1" w:rsidRDefault="00B209CE">
                  <w:pPr>
                    <w:pStyle w:val="af9"/>
                    <w:ind w:firstLine="0"/>
                    <w:rPr>
                      <w:sz w:val="24"/>
                    </w:rPr>
                  </w:pPr>
                  <w:r>
                    <w:rPr>
                      <w:sz w:val="24"/>
                    </w:rPr>
                    <w:t xml:space="preserve">Срок выполнения работ (количество календарных дней). Наилучшим признается наименьшее количество календарных дней. </w:t>
                  </w:r>
                </w:p>
              </w:tc>
              <w:tc>
                <w:tcPr>
                  <w:tcW w:w="2551" w:type="dxa"/>
                </w:tcPr>
                <w:p w:rsidR="00D50AA1" w:rsidRDefault="00B209CE">
                  <w:pPr>
                    <w:pStyle w:val="af9"/>
                    <w:ind w:firstLine="0"/>
                    <w:rPr>
                      <w:sz w:val="24"/>
                      <w:lang w:val="en-US"/>
                    </w:rPr>
                  </w:pPr>
                  <w:r>
                    <w:rPr>
                      <w:sz w:val="24"/>
                      <w:lang w:val="en-US"/>
                    </w:rPr>
                    <w:t>0,15</w:t>
                  </w:r>
                </w:p>
              </w:tc>
            </w:tr>
            <w:tr w:rsidR="006D2B87" w:rsidRPr="00514332" w:rsidTr="004D6B74">
              <w:tc>
                <w:tcPr>
                  <w:tcW w:w="4423" w:type="dxa"/>
                </w:tcPr>
                <w:p w:rsidR="00D50AA1" w:rsidRDefault="00B209CE">
                  <w:pPr>
                    <w:pStyle w:val="af9"/>
                    <w:ind w:firstLine="0"/>
                    <w:rPr>
                      <w:sz w:val="24"/>
                    </w:rPr>
                  </w:pPr>
                  <w:r>
                    <w:rPr>
                      <w:sz w:val="24"/>
                    </w:rPr>
                    <w:t xml:space="preserve">Срок предоставления гарантии качества (количество календарных месяцев). </w:t>
                  </w:r>
                </w:p>
              </w:tc>
              <w:tc>
                <w:tcPr>
                  <w:tcW w:w="2551" w:type="dxa"/>
                </w:tcPr>
                <w:p w:rsidR="00D50AA1" w:rsidRDefault="00B209CE">
                  <w:pPr>
                    <w:pStyle w:val="af9"/>
                    <w:ind w:firstLine="0"/>
                    <w:rPr>
                      <w:sz w:val="24"/>
                      <w:lang w:val="en-US"/>
                    </w:rPr>
                  </w:pPr>
                  <w:r>
                    <w:rPr>
                      <w:sz w:val="24"/>
                      <w:lang w:val="en-US"/>
                    </w:rPr>
                    <w:t>0,10</w:t>
                  </w:r>
                </w:p>
              </w:tc>
            </w:tr>
            <w:tr w:rsidR="006D2B87" w:rsidRPr="00514332" w:rsidTr="004D6B74">
              <w:tc>
                <w:tcPr>
                  <w:tcW w:w="4423" w:type="dxa"/>
                </w:tcPr>
                <w:p w:rsidR="00D50AA1" w:rsidRDefault="00B209CE">
                  <w:pPr>
                    <w:pStyle w:val="af9"/>
                    <w:ind w:firstLine="0"/>
                    <w:rPr>
                      <w:sz w:val="24"/>
                    </w:rPr>
                  </w:pPr>
                  <w:proofErr w:type="gramStart"/>
                  <w:r>
                    <w:rPr>
                      <w:sz w:val="24"/>
                    </w:rPr>
                    <w:t xml:space="preserve">Размер аванса в %. Наилучшим признается наименьший процент, предложенный претендентом. </w:t>
                  </w:r>
                  <w:proofErr w:type="gramEnd"/>
                </w:p>
              </w:tc>
              <w:tc>
                <w:tcPr>
                  <w:tcW w:w="2551" w:type="dxa"/>
                </w:tcPr>
                <w:p w:rsidR="00D50AA1" w:rsidRDefault="00B209CE">
                  <w:pPr>
                    <w:pStyle w:val="af9"/>
                    <w:ind w:firstLine="0"/>
                    <w:rPr>
                      <w:sz w:val="24"/>
                      <w:lang w:val="en-US"/>
                    </w:rPr>
                  </w:pPr>
                  <w:r>
                    <w:rPr>
                      <w:sz w:val="24"/>
                      <w:lang w:val="en-US"/>
                    </w:rPr>
                    <w:t>0,10</w:t>
                  </w:r>
                </w:p>
              </w:tc>
            </w:tr>
            <w:tr w:rsidR="006D2B87" w:rsidRPr="00514332" w:rsidTr="004D6B74">
              <w:tc>
                <w:tcPr>
                  <w:tcW w:w="4423" w:type="dxa"/>
                </w:tcPr>
                <w:p w:rsidR="00D50AA1" w:rsidRDefault="00B209CE">
                  <w:pPr>
                    <w:pStyle w:val="af9"/>
                    <w:ind w:firstLine="0"/>
                    <w:rPr>
                      <w:sz w:val="24"/>
                    </w:rPr>
                  </w:pPr>
                  <w:r>
                    <w:rPr>
                      <w:sz w:val="24"/>
                    </w:rPr>
                    <w:t xml:space="preserve">Наличие согласия участника осуществлять электронный документооборот (ЭДО) (в случае если в финансово-коммерческом предложении участника выражено согласие на ЭДО, заявке участника по данному критерию присваивается 1 (один) балл, а в случае несогласия - 0 (ноль) баллов). </w:t>
                  </w:r>
                </w:p>
              </w:tc>
              <w:tc>
                <w:tcPr>
                  <w:tcW w:w="2551" w:type="dxa"/>
                </w:tcPr>
                <w:p w:rsidR="00D50AA1" w:rsidRDefault="00B209CE">
                  <w:pPr>
                    <w:pStyle w:val="af9"/>
                    <w:ind w:firstLine="0"/>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D50AA1" w:rsidRDefault="00B209CE">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D50AA1" w:rsidRDefault="00B209CE" w:rsidP="00B209CE">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D50AA1" w:rsidRDefault="00B209CE">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D50AA1" w:rsidRDefault="00B209CE" w:rsidP="00B209CE">
                  <w:pPr>
                    <w:pStyle w:val="af9"/>
                    <w:ind w:firstLine="629"/>
                    <w:rPr>
                      <w:sz w:val="24"/>
                    </w:rPr>
                  </w:pPr>
                  <w:r>
                    <w:rPr>
                      <w:sz w:val="24"/>
                    </w:rPr>
                    <w:t>Не предусмотрено.</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D50AA1" w:rsidRDefault="00B209CE">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D50AA1" w:rsidRDefault="00B209CE">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bookmarkStart w:id="19" w:name="_GoBack" w:colFirst="0" w:colLast="2"/>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D50AA1" w:rsidRDefault="00B209CE">
            <w:pPr>
              <w:pStyle w:val="19"/>
              <w:ind w:firstLine="0"/>
              <w:rPr>
                <w:sz w:val="24"/>
                <w:szCs w:val="24"/>
              </w:rPr>
            </w:pPr>
            <w:r>
              <w:rPr>
                <w:sz w:val="24"/>
                <w:szCs w:val="24"/>
              </w:rPr>
              <w:t>Не предусмотрено.</w:t>
            </w:r>
          </w:p>
          <w:p w:rsidR="00D50AA1" w:rsidRDefault="00D50AA1">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D50AA1" w:rsidRDefault="00B209CE">
            <w:pPr>
              <w:jc w:val="both"/>
              <w:rPr>
                <w:rFonts w:eastAsia="Arial"/>
              </w:rPr>
            </w:pPr>
            <w:r>
              <w:rPr>
                <w:rFonts w:eastAsia="Arial"/>
              </w:rPr>
              <w:t>Не предусмотрено.</w:t>
            </w:r>
          </w:p>
          <w:p w:rsidR="00D50AA1" w:rsidRDefault="00D50AA1">
            <w:pPr>
              <w:ind w:firstLine="720"/>
              <w:jc w:val="both"/>
              <w:rPr>
                <w:rFonts w:eastAsia="Arial"/>
              </w:rPr>
            </w:pPr>
          </w:p>
        </w:tc>
      </w:tr>
      <w:bookmarkEnd w:id="19"/>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B209CE" w:rsidRPr="004A2CA8" w:rsidTr="004D6B74">
        <w:tc>
          <w:tcPr>
            <w:tcW w:w="426" w:type="dxa"/>
          </w:tcPr>
          <w:p w:rsidR="00B209CE" w:rsidRPr="004A2CA8" w:rsidRDefault="00B209CE" w:rsidP="00E47C4C">
            <w:pPr>
              <w:pStyle w:val="19"/>
              <w:ind w:left="-57" w:right="-108" w:firstLine="0"/>
              <w:rPr>
                <w:b/>
                <w:sz w:val="24"/>
                <w:szCs w:val="24"/>
              </w:rPr>
            </w:pPr>
            <w:r>
              <w:rPr>
                <w:b/>
                <w:sz w:val="24"/>
                <w:szCs w:val="24"/>
              </w:rPr>
              <w:t>26.</w:t>
            </w:r>
          </w:p>
        </w:tc>
        <w:tc>
          <w:tcPr>
            <w:tcW w:w="2126" w:type="dxa"/>
          </w:tcPr>
          <w:p w:rsidR="00B209CE" w:rsidRPr="004A2CA8" w:rsidRDefault="00B209CE" w:rsidP="00AD2CB8">
            <w:pPr>
              <w:pStyle w:val="Default"/>
              <w:rPr>
                <w:b/>
              </w:rPr>
            </w:pPr>
            <w:r>
              <w:rPr>
                <w:b/>
              </w:rPr>
              <w:t>Срок действия договора</w:t>
            </w:r>
          </w:p>
        </w:tc>
        <w:tc>
          <w:tcPr>
            <w:tcW w:w="7200" w:type="dxa"/>
          </w:tcPr>
          <w:p w:rsidR="00B209CE" w:rsidRPr="006F2378" w:rsidRDefault="00B209CE" w:rsidP="00B209CE">
            <w:pPr>
              <w:pStyle w:val="19"/>
              <w:ind w:firstLine="0"/>
              <w:rPr>
                <w:sz w:val="24"/>
                <w:szCs w:val="24"/>
              </w:rPr>
            </w:pPr>
            <w:r w:rsidRPr="006F2378">
              <w:rPr>
                <w:sz w:val="24"/>
                <w:szCs w:val="24"/>
              </w:rPr>
              <w:t xml:space="preserve">Договор вступает в силу </w:t>
            </w:r>
            <w:proofErr w:type="gramStart"/>
            <w:r w:rsidRPr="006F2378">
              <w:rPr>
                <w:sz w:val="24"/>
                <w:szCs w:val="24"/>
              </w:rPr>
              <w:t>с даты</w:t>
            </w:r>
            <w:proofErr w:type="gramEnd"/>
            <w:r w:rsidRPr="006F2378">
              <w:rPr>
                <w:sz w:val="24"/>
                <w:szCs w:val="24"/>
              </w:rPr>
              <w:t xml:space="preserve">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D50AA1" w:rsidRDefault="00B209CE">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B209CE">
        <w:rPr>
          <w:b/>
          <w:sz w:val="28"/>
        </w:rPr>
        <w:t>СВЕРД</w:t>
      </w:r>
      <w:r>
        <w:rPr>
          <w:b/>
          <w:sz w:val="28"/>
        </w:rPr>
        <w:t>-</w:t>
      </w:r>
      <w:r w:rsidR="00B209CE">
        <w:rPr>
          <w:b/>
          <w:sz w:val="28"/>
        </w:rPr>
        <w:t>21</w:t>
      </w:r>
      <w:r>
        <w:rPr>
          <w:b/>
          <w:sz w:val="28"/>
        </w:rPr>
        <w:t>-</w:t>
      </w:r>
      <w:r w:rsidR="00B209CE">
        <w:rPr>
          <w:b/>
          <w:sz w:val="28"/>
        </w:rPr>
        <w:t>0009</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B209CE">
        <w:rPr>
          <w:szCs w:val="28"/>
        </w:rPr>
        <w:t>СВЕРД</w:t>
      </w:r>
      <w:r>
        <w:rPr>
          <w:szCs w:val="28"/>
        </w:rPr>
        <w:t>-</w:t>
      </w:r>
      <w:r w:rsidR="00B209CE">
        <w:rPr>
          <w:szCs w:val="28"/>
        </w:rPr>
        <w:t>21</w:t>
      </w:r>
      <w:r>
        <w:rPr>
          <w:szCs w:val="28"/>
        </w:rPr>
        <w:t>-</w:t>
      </w:r>
      <w:r w:rsidR="00B209CE">
        <w:rPr>
          <w:szCs w:val="28"/>
        </w:rPr>
        <w:t>0009</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2070B">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F2070B">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F2070B">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F2070B">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F2070B">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F2070B">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2070B">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2070B">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2070B">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9"/>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9"/>
        <w:ind w:firstLine="553"/>
        <w:rPr>
          <w:rFonts w:eastAsia="Times New Roman"/>
          <w:sz w:val="28"/>
        </w:rPr>
      </w:pPr>
      <w:r>
        <w:rPr>
          <w:rFonts w:eastAsia="Times New Roman"/>
          <w:sz w:val="28"/>
        </w:rPr>
        <w:t xml:space="preserve">3. </w:t>
      </w:r>
      <w:proofErr w:type="gramStart"/>
      <w:r>
        <w:rPr>
          <w:rFonts w:eastAsia="Times New Roman"/>
          <w:sz w:val="28"/>
        </w:rPr>
        <w:t>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9"/>
        <w:ind w:firstLine="553"/>
        <w:rPr>
          <w:rFonts w:eastAsia="Times New Roman"/>
          <w:sz w:val="28"/>
        </w:rPr>
      </w:pPr>
      <w:r>
        <w:rPr>
          <w:rFonts w:eastAsia="Times New Roman"/>
          <w:sz w:val="28"/>
        </w:rPr>
        <w:t xml:space="preserve">8.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9"/>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9"/>
        <w:ind w:firstLine="553"/>
        <w:rPr>
          <w:rFonts w:eastAsia="Times New Roman"/>
          <w:sz w:val="28"/>
        </w:rPr>
      </w:pPr>
      <w:r>
        <w:rPr>
          <w:sz w:val="28"/>
        </w:rPr>
        <w:t>11.</w:t>
      </w:r>
      <w:r>
        <w:rPr>
          <w:rFonts w:eastAsia="Times New Roman"/>
          <w:sz w:val="28"/>
        </w:rPr>
        <w:t xml:space="preserve"> </w:t>
      </w:r>
      <w:proofErr w:type="gramStart"/>
      <w:r>
        <w:rPr>
          <w:rFonts w:eastAsia="Times New Roman"/>
          <w:sz w:val="28"/>
        </w:rP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50AA1" w:rsidRDefault="00B209CE">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2070B">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2070B">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2070B">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2070B">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2070B">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2070B">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2070B">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50AA1" w:rsidRDefault="00B209CE">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D50AA1" w:rsidRDefault="00D50AA1" w:rsidP="00B209CE">
      <w:pPr>
        <w:pStyle w:val="af9"/>
        <w:ind w:firstLine="0"/>
        <w:jc w:val="left"/>
        <w:rPr>
          <w:rFonts w:eastAsia="Times New Roman"/>
          <w:sz w:val="28"/>
          <w:szCs w:val="28"/>
        </w:rPr>
      </w:pPr>
    </w:p>
    <w:p w:rsidR="00D50AA1" w:rsidRPr="002809EF" w:rsidRDefault="00D50AA1" w:rsidP="00F2070B">
      <w:pPr>
        <w:pStyle w:val="3"/>
        <w:numPr>
          <w:ilvl w:val="2"/>
          <w:numId w:val="26"/>
        </w:numPr>
        <w:suppressAutoHyphens w:val="0"/>
        <w:spacing w:before="0" w:after="0"/>
        <w:jc w:val="center"/>
        <w:rPr>
          <w:rFonts w:ascii="Times New Roman" w:hAnsi="Times New Roman"/>
          <w:sz w:val="28"/>
          <w:szCs w:val="28"/>
        </w:rPr>
      </w:pPr>
      <w:r>
        <w:rPr>
          <w:rFonts w:ascii="Times New Roman" w:hAnsi="Times New Roman"/>
          <w:sz w:val="28"/>
          <w:szCs w:val="28"/>
        </w:rPr>
        <w:t>Финансово-коммерческое предложение</w:t>
      </w:r>
    </w:p>
    <w:p w:rsidR="00D50AA1" w:rsidRPr="002809EF" w:rsidRDefault="00D50AA1" w:rsidP="00B209CE">
      <w:pPr>
        <w:pStyle w:val="43"/>
      </w:pPr>
    </w:p>
    <w:p w:rsidR="00D50AA1" w:rsidRPr="00424B09" w:rsidRDefault="00D50AA1" w:rsidP="00B209CE">
      <w:pPr>
        <w:pStyle w:val="43"/>
        <w:rPr>
          <w:sz w:val="28"/>
          <w:szCs w:val="28"/>
        </w:rPr>
      </w:pPr>
      <w:r>
        <w:rPr>
          <w:sz w:val="28"/>
          <w:szCs w:val="28"/>
        </w:rPr>
        <w:t xml:space="preserve"> «____» _____ 2021 г.         Открытый конкурс № ОКэ-СВЕРД-21-00</w:t>
      </w:r>
      <w:r w:rsidR="00B209CE">
        <w:rPr>
          <w:sz w:val="28"/>
          <w:szCs w:val="28"/>
        </w:rPr>
        <w:t>09</w:t>
      </w:r>
    </w:p>
    <w:p w:rsidR="00D50AA1" w:rsidRPr="002809EF" w:rsidRDefault="00D50AA1" w:rsidP="00B209CE">
      <w:pPr>
        <w:pStyle w:val="43"/>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D50AA1" w:rsidRPr="002809EF" w:rsidRDefault="00D50AA1" w:rsidP="00B209CE">
      <w:pPr>
        <w:pStyle w:val="43"/>
      </w:pPr>
    </w:p>
    <w:p w:rsidR="00D50AA1" w:rsidRPr="002809EF" w:rsidRDefault="00D50AA1" w:rsidP="00B209CE">
      <w:pPr>
        <w:pStyle w:val="43"/>
        <w:rPr>
          <w:sz w:val="28"/>
          <w:szCs w:val="28"/>
        </w:rPr>
      </w:pPr>
      <w:r>
        <w:rPr>
          <w:sz w:val="28"/>
          <w:szCs w:val="28"/>
        </w:rPr>
        <w:t>_________________________________________________________________</w:t>
      </w:r>
    </w:p>
    <w:p w:rsidR="00D50AA1" w:rsidRPr="002809EF" w:rsidRDefault="00D50AA1" w:rsidP="00B209CE">
      <w:pPr>
        <w:pStyle w:val="43"/>
        <w:ind w:firstLine="3"/>
        <w:jc w:val="center"/>
        <w:rPr>
          <w:i/>
        </w:rPr>
      </w:pPr>
      <w:r>
        <w:rPr>
          <w:i/>
        </w:rPr>
        <w:t>(Полное наименование претендента)</w:t>
      </w:r>
    </w:p>
    <w:p w:rsidR="00D50AA1" w:rsidRPr="002809EF" w:rsidRDefault="00D50AA1" w:rsidP="00B209CE">
      <w:pPr>
        <w:pStyle w:val="43"/>
        <w:ind w:firstLine="3"/>
        <w:jc w:val="center"/>
        <w:rPr>
          <w:i/>
        </w:rPr>
      </w:pPr>
    </w:p>
    <w:tbl>
      <w:tblPr>
        <w:tblW w:w="9960" w:type="dxa"/>
        <w:tblInd w:w="-176" w:type="dxa"/>
        <w:tblLayout w:type="fixed"/>
        <w:tblLook w:val="0000"/>
      </w:tblPr>
      <w:tblGrid>
        <w:gridCol w:w="544"/>
        <w:gridCol w:w="2575"/>
        <w:gridCol w:w="1843"/>
        <w:gridCol w:w="1985"/>
        <w:gridCol w:w="1559"/>
        <w:gridCol w:w="1454"/>
      </w:tblGrid>
      <w:tr w:rsidR="00D50AA1" w:rsidTr="00B209CE">
        <w:trPr>
          <w:trHeight w:val="666"/>
        </w:trPr>
        <w:tc>
          <w:tcPr>
            <w:tcW w:w="544" w:type="dxa"/>
            <w:tcBorders>
              <w:top w:val="single" w:sz="4" w:space="0" w:color="000000"/>
              <w:left w:val="single" w:sz="4" w:space="0" w:color="000000"/>
              <w:bottom w:val="single" w:sz="4" w:space="0" w:color="000000"/>
              <w:right w:val="single" w:sz="4" w:space="0" w:color="000000"/>
            </w:tcBorders>
            <w:vAlign w:val="center"/>
          </w:tcPr>
          <w:p w:rsidR="00D50AA1" w:rsidRPr="002809EF" w:rsidRDefault="00D50AA1" w:rsidP="00B209CE">
            <w:pPr>
              <w:pStyle w:val="43"/>
              <w:jc w:val="center"/>
            </w:pPr>
            <w:r>
              <w:rPr>
                <w:sz w:val="22"/>
                <w:szCs w:val="22"/>
              </w:rPr>
              <w:t xml:space="preserve">№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2575" w:type="dxa"/>
            <w:tcBorders>
              <w:top w:val="single" w:sz="4" w:space="0" w:color="000000"/>
              <w:left w:val="single" w:sz="4" w:space="0" w:color="000000"/>
              <w:bottom w:val="single" w:sz="4" w:space="0" w:color="000000"/>
              <w:right w:val="single" w:sz="4" w:space="0" w:color="000000"/>
            </w:tcBorders>
            <w:vAlign w:val="center"/>
          </w:tcPr>
          <w:p w:rsidR="00D50AA1" w:rsidRPr="002809EF" w:rsidRDefault="00D50AA1" w:rsidP="00B209CE">
            <w:pPr>
              <w:pStyle w:val="43"/>
              <w:jc w:val="center"/>
            </w:pPr>
            <w:r>
              <w:rPr>
                <w:sz w:val="22"/>
                <w:szCs w:val="22"/>
              </w:rPr>
              <w:t>Наименование работ</w:t>
            </w:r>
          </w:p>
        </w:tc>
        <w:tc>
          <w:tcPr>
            <w:tcW w:w="1843" w:type="dxa"/>
            <w:tcBorders>
              <w:top w:val="single" w:sz="4" w:space="0" w:color="000000"/>
              <w:left w:val="single" w:sz="4" w:space="0" w:color="000000"/>
              <w:bottom w:val="single" w:sz="4" w:space="0" w:color="000000"/>
              <w:right w:val="single" w:sz="4" w:space="0" w:color="000000"/>
            </w:tcBorders>
            <w:vAlign w:val="center"/>
          </w:tcPr>
          <w:p w:rsidR="00D50AA1" w:rsidRPr="002809EF" w:rsidRDefault="00D50AA1" w:rsidP="00B209CE">
            <w:pPr>
              <w:pStyle w:val="43"/>
              <w:jc w:val="center"/>
            </w:pPr>
            <w:r>
              <w:rPr>
                <w:sz w:val="22"/>
                <w:szCs w:val="22"/>
              </w:rPr>
              <w:t>Стоимость выполнения работ,</w:t>
            </w:r>
          </w:p>
          <w:p w:rsidR="00D50AA1" w:rsidRDefault="00D50AA1" w:rsidP="00B209CE">
            <w:pPr>
              <w:pStyle w:val="43"/>
              <w:jc w:val="center"/>
              <w:rPr>
                <w:sz w:val="22"/>
                <w:szCs w:val="22"/>
              </w:rPr>
            </w:pPr>
            <w:r>
              <w:rPr>
                <w:sz w:val="22"/>
                <w:szCs w:val="22"/>
              </w:rPr>
              <w:t>руб. без учета НДС</w:t>
            </w:r>
          </w:p>
        </w:tc>
        <w:tc>
          <w:tcPr>
            <w:tcW w:w="1985" w:type="dxa"/>
            <w:tcBorders>
              <w:top w:val="single" w:sz="4" w:space="0" w:color="000000"/>
              <w:left w:val="single" w:sz="4" w:space="0" w:color="000000"/>
              <w:bottom w:val="single" w:sz="4" w:space="0" w:color="000000"/>
              <w:right w:val="single" w:sz="4" w:space="0" w:color="000000"/>
            </w:tcBorders>
            <w:vAlign w:val="center"/>
          </w:tcPr>
          <w:p w:rsidR="00D50AA1" w:rsidRPr="002809EF" w:rsidRDefault="00D50AA1" w:rsidP="00B209CE">
            <w:pPr>
              <w:pStyle w:val="43"/>
              <w:jc w:val="center"/>
            </w:pPr>
            <w:r>
              <w:rPr>
                <w:sz w:val="22"/>
                <w:szCs w:val="22"/>
              </w:rPr>
              <w:t xml:space="preserve">Срок выполнения работ, календарные дни (указывается срок не более 60 календарных дней </w:t>
            </w:r>
            <w:proofErr w:type="gramStart"/>
            <w:r>
              <w:rPr>
                <w:sz w:val="22"/>
                <w:szCs w:val="22"/>
              </w:rPr>
              <w:t>с даты подписания</w:t>
            </w:r>
            <w:proofErr w:type="gramEnd"/>
            <w:r>
              <w:rPr>
                <w:sz w:val="22"/>
                <w:szCs w:val="22"/>
              </w:rPr>
              <w:t xml:space="preserve"> договора.)</w:t>
            </w:r>
          </w:p>
        </w:tc>
        <w:tc>
          <w:tcPr>
            <w:tcW w:w="1559" w:type="dxa"/>
            <w:tcBorders>
              <w:top w:val="single" w:sz="4" w:space="0" w:color="000000"/>
              <w:left w:val="single" w:sz="4" w:space="0" w:color="000000"/>
              <w:bottom w:val="single" w:sz="4" w:space="0" w:color="000000"/>
              <w:right w:val="single" w:sz="4" w:space="0" w:color="000000"/>
            </w:tcBorders>
            <w:vAlign w:val="center"/>
          </w:tcPr>
          <w:p w:rsidR="00D50AA1" w:rsidRPr="002809EF" w:rsidRDefault="00D50AA1" w:rsidP="00B209CE">
            <w:pPr>
              <w:pStyle w:val="43"/>
              <w:jc w:val="center"/>
            </w:pPr>
            <w:r>
              <w:rPr>
                <w:sz w:val="22"/>
                <w:szCs w:val="22"/>
              </w:rPr>
              <w:t xml:space="preserve">Гарантийный срок на выполненные работы, мес. (указывается срок не менее 24 месяцев </w:t>
            </w:r>
            <w:proofErr w:type="gramStart"/>
            <w:r>
              <w:rPr>
                <w:sz w:val="22"/>
                <w:szCs w:val="22"/>
              </w:rPr>
              <w:t>с даты подписания</w:t>
            </w:r>
            <w:proofErr w:type="gramEnd"/>
            <w:r>
              <w:rPr>
                <w:sz w:val="22"/>
                <w:szCs w:val="22"/>
              </w:rPr>
              <w:t xml:space="preserve"> акта ОС-3)</w:t>
            </w:r>
          </w:p>
        </w:tc>
        <w:tc>
          <w:tcPr>
            <w:tcW w:w="1454" w:type="dxa"/>
            <w:tcBorders>
              <w:top w:val="single" w:sz="4" w:space="0" w:color="000000"/>
              <w:left w:val="single" w:sz="4" w:space="0" w:color="000000"/>
              <w:bottom w:val="single" w:sz="4" w:space="0" w:color="000000"/>
              <w:right w:val="single" w:sz="4" w:space="0" w:color="000000"/>
            </w:tcBorders>
            <w:vAlign w:val="center"/>
          </w:tcPr>
          <w:p w:rsidR="00D50AA1" w:rsidRPr="001666A6" w:rsidRDefault="00D50AA1" w:rsidP="00B209CE">
            <w:pPr>
              <w:pStyle w:val="43"/>
              <w:jc w:val="center"/>
              <w:rPr>
                <w:sz w:val="22"/>
                <w:szCs w:val="22"/>
              </w:rPr>
            </w:pPr>
            <w:r>
              <w:rPr>
                <w:sz w:val="22"/>
                <w:szCs w:val="22"/>
              </w:rPr>
              <w:t>Размер аванса, %, порядок оплаты (наличие аванса).</w:t>
            </w:r>
          </w:p>
        </w:tc>
      </w:tr>
      <w:tr w:rsidR="00D50AA1" w:rsidTr="00B209CE">
        <w:trPr>
          <w:trHeight w:val="405"/>
        </w:trPr>
        <w:tc>
          <w:tcPr>
            <w:tcW w:w="544" w:type="dxa"/>
            <w:tcBorders>
              <w:top w:val="single" w:sz="4" w:space="0" w:color="000000"/>
              <w:left w:val="single" w:sz="4" w:space="0" w:color="000000"/>
              <w:bottom w:val="single" w:sz="4" w:space="0" w:color="000000"/>
              <w:right w:val="single" w:sz="4" w:space="0" w:color="000000"/>
            </w:tcBorders>
          </w:tcPr>
          <w:p w:rsidR="00D50AA1" w:rsidRPr="003B228C" w:rsidRDefault="00D50AA1" w:rsidP="00F2070B">
            <w:pPr>
              <w:pStyle w:val="43"/>
              <w:numPr>
                <w:ilvl w:val="0"/>
                <w:numId w:val="27"/>
              </w:numPr>
              <w:pBdr>
                <w:top w:val="nil"/>
                <w:left w:val="nil"/>
                <w:bottom w:val="nil"/>
                <w:right w:val="nil"/>
                <w:between w:val="nil"/>
              </w:pBdr>
              <w:rPr>
                <w:sz w:val="22"/>
                <w:szCs w:val="22"/>
              </w:rPr>
            </w:pPr>
          </w:p>
        </w:tc>
        <w:tc>
          <w:tcPr>
            <w:tcW w:w="2575" w:type="dxa"/>
            <w:tcBorders>
              <w:top w:val="single" w:sz="4" w:space="0" w:color="000000"/>
              <w:left w:val="single" w:sz="4" w:space="0" w:color="000000"/>
              <w:bottom w:val="single" w:sz="4" w:space="0" w:color="000000"/>
              <w:right w:val="single" w:sz="4" w:space="0" w:color="000000"/>
            </w:tcBorders>
          </w:tcPr>
          <w:p w:rsidR="00D50AA1" w:rsidRPr="003B228C" w:rsidRDefault="00D50AA1" w:rsidP="00B209CE">
            <w:pPr>
              <w:pStyle w:val="43"/>
              <w:jc w:val="both"/>
              <w:rPr>
                <w:sz w:val="22"/>
                <w:szCs w:val="22"/>
              </w:rPr>
            </w:pPr>
            <w:r>
              <w:rPr>
                <w:sz w:val="22"/>
                <w:szCs w:val="22"/>
              </w:rPr>
              <w:t xml:space="preserve">Выполнение работ по капитальному ремонту подкрановых путей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r>
              <w:rPr>
                <w:sz w:val="22"/>
                <w:szCs w:val="22"/>
              </w:rPr>
              <w:t xml:space="preserve"> Магнитогорск: подкрановый путь </w:t>
            </w:r>
            <w:proofErr w:type="spellStart"/>
            <w:r>
              <w:rPr>
                <w:sz w:val="22"/>
                <w:szCs w:val="22"/>
              </w:rPr>
              <w:t>среднетоннажной</w:t>
            </w:r>
            <w:proofErr w:type="spellEnd"/>
            <w:r>
              <w:rPr>
                <w:sz w:val="22"/>
                <w:szCs w:val="22"/>
              </w:rPr>
              <w:t xml:space="preserve"> площадки </w:t>
            </w:r>
            <w:proofErr w:type="spellStart"/>
            <w:r>
              <w:rPr>
                <w:sz w:val="22"/>
                <w:szCs w:val="22"/>
              </w:rPr>
              <w:t>инв.№</w:t>
            </w:r>
            <w:proofErr w:type="spellEnd"/>
            <w:r>
              <w:rPr>
                <w:sz w:val="22"/>
                <w:szCs w:val="22"/>
              </w:rPr>
              <w:t xml:space="preserve"> 010/01/00000007 кадастровый номер 74:33:1305001:325 и подкрановый путь тяжеловесной площадки </w:t>
            </w:r>
            <w:proofErr w:type="spellStart"/>
            <w:r>
              <w:rPr>
                <w:sz w:val="22"/>
                <w:szCs w:val="22"/>
              </w:rPr>
              <w:t>инв.№</w:t>
            </w:r>
            <w:proofErr w:type="spellEnd"/>
            <w:r>
              <w:rPr>
                <w:sz w:val="22"/>
                <w:szCs w:val="22"/>
              </w:rPr>
              <w:t xml:space="preserve"> 010/01/00000008 кадастровый номер 74:33:1305001:337, эксплуатируемых на контейнерном терминале </w:t>
            </w:r>
            <w:proofErr w:type="spellStart"/>
            <w:r>
              <w:rPr>
                <w:sz w:val="22"/>
                <w:szCs w:val="22"/>
              </w:rPr>
              <w:t>Магнитогорск-грузовой</w:t>
            </w:r>
            <w:proofErr w:type="spellEnd"/>
            <w:r>
              <w:rPr>
                <w:sz w:val="22"/>
                <w:szCs w:val="22"/>
              </w:rPr>
              <w:t xml:space="preserve"> Уральского филиала ПАО «ТрансКонтейнер».</w:t>
            </w:r>
          </w:p>
        </w:tc>
        <w:tc>
          <w:tcPr>
            <w:tcW w:w="1843" w:type="dxa"/>
            <w:tcBorders>
              <w:top w:val="single" w:sz="4" w:space="0" w:color="000000"/>
              <w:left w:val="single" w:sz="4" w:space="0" w:color="000000"/>
              <w:bottom w:val="single" w:sz="4" w:space="0" w:color="000000"/>
              <w:right w:val="single" w:sz="4" w:space="0" w:color="000000"/>
            </w:tcBorders>
          </w:tcPr>
          <w:p w:rsidR="00D50AA1" w:rsidRDefault="00D50AA1" w:rsidP="00B209CE">
            <w:pPr>
              <w:pStyle w:val="43"/>
              <w:jc w:val="both"/>
              <w:rPr>
                <w:sz w:val="22"/>
                <w:szCs w:val="22"/>
              </w:rPr>
            </w:pPr>
          </w:p>
        </w:tc>
        <w:tc>
          <w:tcPr>
            <w:tcW w:w="1985" w:type="dxa"/>
            <w:tcBorders>
              <w:top w:val="single" w:sz="4" w:space="0" w:color="000000"/>
              <w:left w:val="single" w:sz="4" w:space="0" w:color="000000"/>
              <w:bottom w:val="single" w:sz="4" w:space="0" w:color="000000"/>
              <w:right w:val="single" w:sz="4" w:space="0" w:color="000000"/>
            </w:tcBorders>
          </w:tcPr>
          <w:p w:rsidR="00D50AA1" w:rsidRPr="002809EF" w:rsidRDefault="00D50AA1" w:rsidP="00B209CE">
            <w:pPr>
              <w:pStyle w:val="43"/>
              <w:jc w:val="both"/>
            </w:pPr>
            <w:r>
              <w:rPr>
                <w:sz w:val="22"/>
                <w:szCs w:val="22"/>
              </w:rPr>
              <w:t>_______ (</w:t>
            </w:r>
            <w:r>
              <w:rPr>
                <w:i/>
                <w:sz w:val="22"/>
                <w:szCs w:val="22"/>
                <w:u w:val="single"/>
              </w:rPr>
              <w:t>прописью</w:t>
            </w:r>
            <w:r>
              <w:rPr>
                <w:sz w:val="22"/>
                <w:szCs w:val="22"/>
              </w:rPr>
              <w:t xml:space="preserve">) </w:t>
            </w:r>
            <w:proofErr w:type="gramStart"/>
            <w:r>
              <w:rPr>
                <w:sz w:val="22"/>
                <w:szCs w:val="22"/>
              </w:rPr>
              <w:t>с даты подписания</w:t>
            </w:r>
            <w:proofErr w:type="gramEnd"/>
            <w:r>
              <w:rPr>
                <w:sz w:val="22"/>
                <w:szCs w:val="22"/>
              </w:rPr>
              <w:t xml:space="preserve"> договора.</w:t>
            </w:r>
          </w:p>
        </w:tc>
        <w:tc>
          <w:tcPr>
            <w:tcW w:w="1559" w:type="dxa"/>
            <w:tcBorders>
              <w:top w:val="single" w:sz="4" w:space="0" w:color="000000"/>
              <w:left w:val="single" w:sz="4" w:space="0" w:color="000000"/>
              <w:bottom w:val="single" w:sz="4" w:space="0" w:color="000000"/>
              <w:right w:val="single" w:sz="4" w:space="0" w:color="000000"/>
            </w:tcBorders>
          </w:tcPr>
          <w:p w:rsidR="00D50AA1" w:rsidRPr="002809EF" w:rsidRDefault="00D50AA1" w:rsidP="00B209CE">
            <w:pPr>
              <w:pStyle w:val="43"/>
              <w:jc w:val="both"/>
            </w:pPr>
            <w:r>
              <w:rPr>
                <w:sz w:val="22"/>
                <w:szCs w:val="22"/>
              </w:rPr>
              <w:t>_____(</w:t>
            </w:r>
            <w:r>
              <w:rPr>
                <w:i/>
                <w:sz w:val="22"/>
                <w:szCs w:val="22"/>
                <w:u w:val="single"/>
              </w:rPr>
              <w:t>прописью</w:t>
            </w:r>
            <w:r>
              <w:rPr>
                <w:sz w:val="22"/>
                <w:szCs w:val="22"/>
              </w:rPr>
              <w:t xml:space="preserve">) месяцев </w:t>
            </w:r>
            <w:proofErr w:type="gramStart"/>
            <w:r>
              <w:rPr>
                <w:sz w:val="22"/>
                <w:szCs w:val="22"/>
              </w:rPr>
              <w:t>с даты подписания</w:t>
            </w:r>
            <w:proofErr w:type="gramEnd"/>
            <w:r>
              <w:rPr>
                <w:sz w:val="22"/>
                <w:szCs w:val="22"/>
              </w:rPr>
              <w:t xml:space="preserve"> обеими сторонами акта ОС-3 </w:t>
            </w:r>
          </w:p>
        </w:tc>
        <w:tc>
          <w:tcPr>
            <w:tcW w:w="1454" w:type="dxa"/>
            <w:tcBorders>
              <w:top w:val="single" w:sz="4" w:space="0" w:color="000000"/>
              <w:left w:val="single" w:sz="4" w:space="0" w:color="000000"/>
              <w:bottom w:val="single" w:sz="4" w:space="0" w:color="000000"/>
              <w:right w:val="single" w:sz="4" w:space="0" w:color="000000"/>
            </w:tcBorders>
          </w:tcPr>
          <w:p w:rsidR="00D50AA1" w:rsidRPr="002809EF" w:rsidRDefault="00D50AA1" w:rsidP="00B209CE">
            <w:pPr>
              <w:pStyle w:val="43"/>
            </w:pPr>
          </w:p>
        </w:tc>
      </w:tr>
    </w:tbl>
    <w:p w:rsidR="00D50AA1" w:rsidRPr="002809EF" w:rsidRDefault="00D50AA1" w:rsidP="00B209CE">
      <w:pPr>
        <w:pStyle w:val="43"/>
        <w:ind w:firstLine="708"/>
        <w:rPr>
          <w:sz w:val="28"/>
          <w:szCs w:val="28"/>
        </w:rPr>
      </w:pPr>
    </w:p>
    <w:p w:rsidR="00D50AA1" w:rsidRPr="00E52EBD" w:rsidRDefault="00D50AA1" w:rsidP="00B209CE">
      <w:pPr>
        <w:pStyle w:val="43"/>
        <w:pBdr>
          <w:top w:val="nil"/>
          <w:left w:val="nil"/>
          <w:bottom w:val="nil"/>
          <w:right w:val="nil"/>
          <w:between w:val="nil"/>
        </w:pBdr>
        <w:ind w:firstLine="720"/>
        <w:jc w:val="both"/>
        <w:rPr>
          <w:color w:val="000000"/>
          <w:sz w:val="28"/>
          <w:szCs w:val="28"/>
        </w:rPr>
      </w:pPr>
      <w:r>
        <w:rPr>
          <w:color w:val="000000"/>
          <w:sz w:val="28"/>
          <w:szCs w:val="28"/>
        </w:rPr>
        <w:t xml:space="preserve">1. </w:t>
      </w:r>
      <w:proofErr w:type="gramStart"/>
      <w:r>
        <w:rPr>
          <w:color w:val="000000"/>
          <w:sz w:val="28"/>
          <w:szCs w:val="28"/>
        </w:rPr>
        <w:t xml:space="preserve">Цена, указанная в настоящем финансово-коммерческом предложении по </w:t>
      </w:r>
      <w:r>
        <w:rPr>
          <w:i/>
          <w:color w:val="000000"/>
          <w:sz w:val="28"/>
          <w:szCs w:val="28"/>
        </w:rPr>
        <w:t>(поставке товаров, выполнению работ, оказанием услуг)</w:t>
      </w:r>
      <w:r>
        <w:rPr>
          <w:color w:val="000000"/>
          <w:sz w:val="28"/>
          <w:szCs w:val="28"/>
        </w:rPr>
        <w:t xml:space="preserve">, учитывает стоимость всех налогов (кроме НДС), </w:t>
      </w:r>
      <w:r>
        <w:rPr>
          <w:sz w:val="28"/>
          <w:szCs w:val="28"/>
          <w:lang w:eastAsia="ar-SA"/>
        </w:rPr>
        <w:t>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r>
        <w:rPr>
          <w:sz w:val="28"/>
          <w:szCs w:val="28"/>
        </w:rPr>
        <w:t xml:space="preserve"> в том числе подрядных (в случае наличия).</w:t>
      </w:r>
      <w:proofErr w:type="gramEnd"/>
    </w:p>
    <w:p w:rsidR="00D50AA1" w:rsidRPr="003B228C" w:rsidRDefault="00D50AA1" w:rsidP="00B209CE">
      <w:pPr>
        <w:pStyle w:val="43"/>
        <w:pBdr>
          <w:top w:val="nil"/>
          <w:left w:val="nil"/>
          <w:bottom w:val="nil"/>
          <w:right w:val="nil"/>
          <w:between w:val="nil"/>
        </w:pBdr>
        <w:ind w:firstLine="720"/>
        <w:jc w:val="both"/>
        <w:rPr>
          <w:color w:val="000000"/>
          <w:sz w:val="28"/>
          <w:szCs w:val="28"/>
        </w:rPr>
      </w:pPr>
      <w:r>
        <w:rPr>
          <w:color w:val="000000"/>
          <w:sz w:val="28"/>
          <w:szCs w:val="28"/>
        </w:rPr>
        <w:t>__________</w:t>
      </w:r>
      <w:r>
        <w:rPr>
          <w:i/>
          <w:color w:val="000000"/>
          <w:sz w:val="28"/>
          <w:szCs w:val="28"/>
        </w:rPr>
        <w:t xml:space="preserve"> (Поставка товаров, выполнение работ, оказание услуг)</w:t>
      </w:r>
      <w:r>
        <w:rPr>
          <w:color w:val="000000"/>
          <w:sz w:val="28"/>
          <w:szCs w:val="28"/>
        </w:rPr>
        <w:t xml:space="preserve"> облагается НДС по ставке ____%, размер которого </w:t>
      </w:r>
      <w:proofErr w:type="gramStart"/>
      <w:r>
        <w:rPr>
          <w:color w:val="000000"/>
          <w:sz w:val="28"/>
          <w:szCs w:val="28"/>
        </w:rPr>
        <w:t>составляет ________/ НДС не облагается</w:t>
      </w:r>
      <w:proofErr w:type="gramEnd"/>
      <w:r>
        <w:rPr>
          <w:color w:val="000000"/>
          <w:sz w:val="28"/>
          <w:szCs w:val="28"/>
        </w:rPr>
        <w:t xml:space="preserve"> </w:t>
      </w:r>
      <w:r>
        <w:rPr>
          <w:i/>
          <w:color w:val="000000"/>
          <w:sz w:val="28"/>
          <w:szCs w:val="28"/>
        </w:rPr>
        <w:t>(указать необходимое).</w:t>
      </w:r>
    </w:p>
    <w:p w:rsidR="00D50AA1" w:rsidRPr="002A638C" w:rsidRDefault="00D50AA1" w:rsidP="00B209CE">
      <w:pPr>
        <w:pStyle w:val="af9"/>
        <w:rPr>
          <w:sz w:val="28"/>
          <w:szCs w:val="28"/>
        </w:rPr>
      </w:pPr>
      <w:r>
        <w:rPr>
          <w:sz w:val="28"/>
          <w:szCs w:val="28"/>
        </w:rPr>
        <w:t xml:space="preserve">2. Дополнительные условия поставки товаров, выполнения работ, оказания услуг ____________________________________________________ </w:t>
      </w:r>
    </w:p>
    <w:p w:rsidR="00D50AA1" w:rsidRPr="002A638C" w:rsidRDefault="00D50AA1" w:rsidP="00B209CE">
      <w:pPr>
        <w:pStyle w:val="af9"/>
        <w:jc w:val="center"/>
        <w:rPr>
          <w:i/>
          <w:sz w:val="28"/>
          <w:szCs w:val="28"/>
        </w:rPr>
      </w:pPr>
      <w:r>
        <w:rPr>
          <w:i/>
          <w:sz w:val="28"/>
          <w:szCs w:val="28"/>
        </w:rPr>
        <w:t>(заполняется претендентом при необходимости).</w:t>
      </w:r>
    </w:p>
    <w:p w:rsidR="00D50AA1" w:rsidRPr="002A638C" w:rsidRDefault="00D50AA1" w:rsidP="00B209CE">
      <w:pPr>
        <w:pStyle w:val="af9"/>
        <w:rPr>
          <w:sz w:val="28"/>
          <w:szCs w:val="28"/>
        </w:rPr>
      </w:pPr>
      <w:r>
        <w:rPr>
          <w:sz w:val="28"/>
          <w:szCs w:val="28"/>
        </w:rPr>
        <w:t xml:space="preserve">3. Осуществлять электронный документооборот (далее – ЭДО) на условиях, изложенных в приложении № 7 к документации о закупке </w:t>
      </w:r>
      <w:proofErr w:type="gramStart"/>
      <w:r>
        <w:rPr>
          <w:b/>
          <w:sz w:val="28"/>
          <w:szCs w:val="28"/>
        </w:rPr>
        <w:t>согласны</w:t>
      </w:r>
      <w:proofErr w:type="gramEnd"/>
      <w:r>
        <w:rPr>
          <w:b/>
          <w:sz w:val="28"/>
          <w:szCs w:val="28"/>
        </w:rPr>
        <w:t xml:space="preserve"> / не согласны</w:t>
      </w:r>
      <w:r>
        <w:rPr>
          <w:sz w:val="28"/>
          <w:szCs w:val="28"/>
        </w:rPr>
        <w:t xml:space="preserve"> </w:t>
      </w:r>
      <w:r>
        <w:rPr>
          <w:i/>
          <w:sz w:val="28"/>
          <w:szCs w:val="28"/>
        </w:rPr>
        <w:t>(указать необходимое)</w:t>
      </w:r>
      <w:r>
        <w:rPr>
          <w:sz w:val="28"/>
          <w:szCs w:val="28"/>
        </w:rPr>
        <w:t>.</w:t>
      </w:r>
    </w:p>
    <w:p w:rsidR="00D50AA1" w:rsidRPr="002A638C" w:rsidRDefault="00D50AA1" w:rsidP="00B209CE">
      <w:pPr>
        <w:pStyle w:val="af9"/>
        <w:rPr>
          <w:sz w:val="28"/>
          <w:szCs w:val="28"/>
        </w:rPr>
      </w:pPr>
      <w:r>
        <w:rPr>
          <w:sz w:val="28"/>
          <w:szCs w:val="28"/>
        </w:rPr>
        <w:t xml:space="preserve">При осуществлении ЭДО предполагается обмен следующими документами </w:t>
      </w:r>
      <w:r>
        <w:rPr>
          <w:i/>
          <w:sz w:val="28"/>
          <w:szCs w:val="28"/>
        </w:rPr>
        <w:t>(при согласии с ЭДО удалить ненужные ниже строки, при несогласии настоящий абзац удаляется)</w:t>
      </w:r>
      <w:r>
        <w:rPr>
          <w:sz w:val="28"/>
          <w:szCs w:val="28"/>
        </w:rPr>
        <w:t>:</w:t>
      </w:r>
    </w:p>
    <w:p w:rsidR="00D50AA1" w:rsidRPr="002A638C" w:rsidRDefault="00D50AA1" w:rsidP="00B209CE">
      <w:pPr>
        <w:pStyle w:val="af9"/>
        <w:jc w:val="left"/>
        <w:rPr>
          <w:sz w:val="28"/>
          <w:szCs w:val="28"/>
        </w:rPr>
      </w:pPr>
      <w:r>
        <w:rPr>
          <w:sz w:val="28"/>
          <w:szCs w:val="28"/>
        </w:rPr>
        <w:t>- акт сдачи-приемки выполненных работ;</w:t>
      </w:r>
    </w:p>
    <w:p w:rsidR="00D50AA1" w:rsidRPr="002A638C" w:rsidRDefault="00D50AA1" w:rsidP="00B209CE">
      <w:pPr>
        <w:pStyle w:val="af9"/>
        <w:jc w:val="left"/>
        <w:rPr>
          <w:sz w:val="28"/>
          <w:szCs w:val="28"/>
        </w:rPr>
      </w:pPr>
      <w:r>
        <w:rPr>
          <w:sz w:val="28"/>
          <w:szCs w:val="28"/>
        </w:rPr>
        <w:t>- счет-фактура;</w:t>
      </w:r>
    </w:p>
    <w:p w:rsidR="00D50AA1" w:rsidRPr="002A638C" w:rsidRDefault="00D50AA1" w:rsidP="00B209CE">
      <w:pPr>
        <w:pStyle w:val="af9"/>
        <w:jc w:val="left"/>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D50AA1" w:rsidRPr="002A638C" w:rsidRDefault="00D50AA1" w:rsidP="00B209CE">
      <w:pPr>
        <w:pStyle w:val="af9"/>
        <w:rPr>
          <w:sz w:val="28"/>
          <w:szCs w:val="28"/>
        </w:rPr>
      </w:pPr>
      <w:r>
        <w:rPr>
          <w:sz w:val="28"/>
          <w:szCs w:val="28"/>
        </w:rPr>
        <w:t xml:space="preserve">4. Срок действия настоящего финансово-коммерческого предложения составляет _______________ </w:t>
      </w:r>
      <w:r>
        <w:rPr>
          <w:i/>
          <w:sz w:val="28"/>
          <w:szCs w:val="28"/>
        </w:rPr>
        <w:t>(претендентом указывается срок не менее установленного в пункте 22 Информационной карты</w:t>
      </w:r>
      <w:r>
        <w:rPr>
          <w:sz w:val="28"/>
          <w:szCs w:val="28"/>
        </w:rPr>
        <w:t xml:space="preserve">) календарных дней </w:t>
      </w:r>
      <w:proofErr w:type="gramStart"/>
      <w:r>
        <w:rPr>
          <w:sz w:val="28"/>
          <w:szCs w:val="28"/>
        </w:rPr>
        <w:t>с даты окончания</w:t>
      </w:r>
      <w:proofErr w:type="gramEnd"/>
      <w:r>
        <w:rPr>
          <w:sz w:val="28"/>
          <w:szCs w:val="28"/>
        </w:rPr>
        <w:t xml:space="preserve"> срока подачи Заявок, указанной в пункте 7 Информационной карты.</w:t>
      </w:r>
    </w:p>
    <w:p w:rsidR="00D50AA1" w:rsidRPr="002A638C" w:rsidRDefault="00D50AA1" w:rsidP="00B209CE">
      <w:pPr>
        <w:pStyle w:val="af9"/>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берет на себя обязательство ____________ </w:t>
      </w:r>
      <w:r>
        <w:rPr>
          <w:i/>
          <w:sz w:val="28"/>
          <w:szCs w:val="28"/>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D50AA1" w:rsidRPr="002A638C" w:rsidRDefault="00D50AA1" w:rsidP="00B209CE">
      <w:pPr>
        <w:pStyle w:val="af9"/>
        <w:rPr>
          <w:sz w:val="28"/>
          <w:szCs w:val="28"/>
        </w:rPr>
      </w:pPr>
      <w:r>
        <w:rPr>
          <w:sz w:val="28"/>
          <w:szCs w:val="28"/>
        </w:rPr>
        <w:t>6. В случае если предложения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D50AA1" w:rsidRPr="002A638C" w:rsidRDefault="00D50AA1" w:rsidP="00B209CE">
      <w:pPr>
        <w:pStyle w:val="af9"/>
        <w:rPr>
          <w:sz w:val="28"/>
          <w:szCs w:val="28"/>
        </w:rPr>
      </w:pPr>
      <w:proofErr w:type="gramStart"/>
      <w:r>
        <w:rPr>
          <w:sz w:val="28"/>
          <w:szCs w:val="28"/>
        </w:rPr>
        <w:t>7. ________</w:t>
      </w:r>
      <w:r>
        <w:rPr>
          <w:bCs/>
          <w:i/>
          <w:sz w:val="28"/>
          <w:szCs w:val="28"/>
        </w:rPr>
        <w:t>(полное наименование п</w:t>
      </w:r>
      <w:r>
        <w:rPr>
          <w:i/>
          <w:sz w:val="28"/>
          <w:szCs w:val="28"/>
        </w:rPr>
        <w:t>ретендента</w:t>
      </w:r>
      <w:r>
        <w:rPr>
          <w:bCs/>
          <w:i/>
          <w:sz w:val="28"/>
          <w:szCs w:val="28"/>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D50AA1" w:rsidRPr="002A638C" w:rsidRDefault="00D50AA1" w:rsidP="00B209CE">
      <w:pPr>
        <w:pStyle w:val="af9"/>
        <w:rPr>
          <w:sz w:val="28"/>
          <w:szCs w:val="28"/>
        </w:rPr>
      </w:pPr>
      <w:r>
        <w:rPr>
          <w:sz w:val="28"/>
          <w:szCs w:val="28"/>
        </w:rPr>
        <w:t>8.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D50AA1" w:rsidRDefault="00D50AA1" w:rsidP="00B209CE">
      <w:pPr>
        <w:pStyle w:val="43"/>
        <w:ind w:firstLine="720"/>
        <w:jc w:val="both"/>
        <w:rPr>
          <w:sz w:val="28"/>
          <w:szCs w:val="28"/>
        </w:rPr>
      </w:pPr>
    </w:p>
    <w:p w:rsidR="00D50AA1" w:rsidRPr="003B228C" w:rsidRDefault="00D50AA1" w:rsidP="00B209CE">
      <w:pPr>
        <w:pStyle w:val="43"/>
        <w:ind w:firstLine="720"/>
        <w:jc w:val="both"/>
        <w:rPr>
          <w:sz w:val="28"/>
          <w:szCs w:val="28"/>
        </w:rPr>
      </w:pPr>
    </w:p>
    <w:p w:rsidR="00D50AA1" w:rsidRPr="003B228C" w:rsidRDefault="00D50AA1" w:rsidP="00B209CE">
      <w:pPr>
        <w:pStyle w:val="43"/>
        <w:ind w:firstLine="720"/>
        <w:jc w:val="both"/>
        <w:rPr>
          <w:sz w:val="28"/>
          <w:szCs w:val="28"/>
        </w:rPr>
      </w:pPr>
      <w:r>
        <w:rPr>
          <w:sz w:val="28"/>
          <w:szCs w:val="28"/>
        </w:rPr>
        <w:t>Следующее приложение является неотъемлемой частью настоящего финансово-коммерческого предложения:</w:t>
      </w:r>
    </w:p>
    <w:p w:rsidR="00D50AA1" w:rsidRPr="003B228C" w:rsidRDefault="00D50AA1" w:rsidP="00B209CE">
      <w:pPr>
        <w:pStyle w:val="43"/>
        <w:ind w:firstLine="720"/>
        <w:jc w:val="both"/>
        <w:rPr>
          <w:sz w:val="28"/>
          <w:szCs w:val="28"/>
        </w:rPr>
      </w:pPr>
      <w:r>
        <w:rPr>
          <w:sz w:val="28"/>
          <w:szCs w:val="28"/>
        </w:rPr>
        <w:t>1) приложение № 1 (Расчет стоимости выполнения работ)_________ (поставки товаров, выполнения работ, оказания услуг и т.д.) на ___ листах.</w:t>
      </w:r>
    </w:p>
    <w:p w:rsidR="00D50AA1" w:rsidRPr="002809EF" w:rsidRDefault="00D50AA1" w:rsidP="00B209CE">
      <w:pPr>
        <w:pStyle w:val="43"/>
        <w:pBdr>
          <w:top w:val="nil"/>
          <w:left w:val="nil"/>
          <w:bottom w:val="nil"/>
          <w:right w:val="nil"/>
          <w:between w:val="nil"/>
        </w:pBdr>
        <w:ind w:firstLine="720"/>
        <w:jc w:val="both"/>
        <w:rPr>
          <w:i/>
          <w:color w:val="000000"/>
          <w:sz w:val="28"/>
          <w:szCs w:val="28"/>
        </w:rPr>
      </w:pPr>
    </w:p>
    <w:p w:rsidR="00D50AA1" w:rsidRPr="002809EF" w:rsidRDefault="00D50AA1" w:rsidP="00B209CE">
      <w:pPr>
        <w:pStyle w:val="43"/>
        <w:keepNext/>
        <w:ind w:firstLine="706"/>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w:t>
      </w:r>
    </w:p>
    <w:p w:rsidR="00D50AA1" w:rsidRPr="002809EF" w:rsidRDefault="00D50AA1" w:rsidP="00B209CE">
      <w:pPr>
        <w:pStyle w:val="43"/>
        <w:tabs>
          <w:tab w:val="left" w:pos="8640"/>
        </w:tabs>
        <w:jc w:val="center"/>
        <w:rPr>
          <w:i/>
        </w:rPr>
      </w:pPr>
      <w:r>
        <w:rPr>
          <w:i/>
        </w:rPr>
        <w:t>(наименование претендента)</w:t>
      </w:r>
    </w:p>
    <w:p w:rsidR="00D50AA1" w:rsidRPr="002809EF" w:rsidRDefault="00D50AA1" w:rsidP="00B209CE">
      <w:pPr>
        <w:pStyle w:val="43"/>
        <w:rPr>
          <w:sz w:val="28"/>
          <w:szCs w:val="28"/>
        </w:rPr>
      </w:pPr>
      <w:r>
        <w:rPr>
          <w:sz w:val="28"/>
          <w:szCs w:val="28"/>
        </w:rPr>
        <w:t>_________________________________________________________________</w:t>
      </w:r>
    </w:p>
    <w:p w:rsidR="00D50AA1" w:rsidRPr="002809EF" w:rsidRDefault="00D50AA1" w:rsidP="00B209CE">
      <w:pPr>
        <w:pStyle w:val="43"/>
        <w:rPr>
          <w:i/>
        </w:rPr>
      </w:pPr>
      <w:r>
        <w:rPr>
          <w:i/>
        </w:rPr>
        <w:t xml:space="preserve">       М.П.</w:t>
      </w:r>
      <w:r>
        <w:rPr>
          <w:i/>
        </w:rPr>
        <w:tab/>
      </w:r>
      <w:r>
        <w:rPr>
          <w:i/>
        </w:rPr>
        <w:tab/>
      </w:r>
      <w:r>
        <w:rPr>
          <w:i/>
        </w:rPr>
        <w:tab/>
        <w:t>(должность, подпись, ФИО)</w:t>
      </w:r>
    </w:p>
    <w:p w:rsidR="00D50AA1" w:rsidRDefault="00D50AA1" w:rsidP="00B209CE">
      <w:pPr>
        <w:pStyle w:val="43"/>
      </w:pPr>
      <w:r>
        <w:rPr>
          <w:sz w:val="28"/>
          <w:szCs w:val="28"/>
        </w:rPr>
        <w:t>"____" _________ 2021 г.</w:t>
      </w:r>
    </w:p>
    <w:p w:rsidR="00D50AA1" w:rsidRDefault="00D50AA1"/>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D50AA1" w:rsidRDefault="00D50AA1">
      <w:pPr>
        <w:pStyle w:val="af9"/>
        <w:ind w:firstLine="0"/>
        <w:jc w:val="right"/>
        <w:rPr>
          <w:szCs w:val="28"/>
        </w:rPr>
      </w:pPr>
    </w:p>
    <w:p w:rsidR="00D50AA1" w:rsidRDefault="00B209CE">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D50AA1" w:rsidRPr="00B2127E" w:rsidRDefault="00D50AA1" w:rsidP="00B209CE">
      <w:pPr>
        <w:jc w:val="center"/>
        <w:rPr>
          <w:b/>
          <w:bCs/>
          <w:sz w:val="28"/>
          <w:szCs w:val="28"/>
        </w:rPr>
      </w:pPr>
      <w:r>
        <w:rPr>
          <w:b/>
          <w:bCs/>
          <w:sz w:val="28"/>
          <w:szCs w:val="28"/>
        </w:rPr>
        <w:t>Сведения об опыте поставки товаров, выполнения работ, оказания услуг по предмету закупки № ОКэ-СВЕРД-21-000</w:t>
      </w:r>
      <w:r w:rsidR="00F2070B">
        <w:rPr>
          <w:b/>
          <w:bCs/>
          <w:sz w:val="28"/>
          <w:szCs w:val="28"/>
        </w:rPr>
        <w:t>9</w:t>
      </w:r>
      <w:r>
        <w:rPr>
          <w:b/>
          <w:bCs/>
          <w:sz w:val="28"/>
          <w:szCs w:val="28"/>
        </w:rPr>
        <w:t>, выполненных, оказанных, поставленных __________________________________________________________</w:t>
      </w:r>
    </w:p>
    <w:p w:rsidR="00D50AA1" w:rsidRPr="00B2127E" w:rsidRDefault="00D50AA1" w:rsidP="00B209CE">
      <w:pPr>
        <w:jc w:val="center"/>
        <w:rPr>
          <w:i/>
        </w:rPr>
      </w:pPr>
      <w:r>
        <w:rPr>
          <w:bCs/>
          <w:i/>
        </w:rPr>
        <w:t xml:space="preserve">                    (наименование претендента)</w:t>
      </w:r>
    </w:p>
    <w:tbl>
      <w:tblPr>
        <w:tblpPr w:leftFromText="180" w:rightFromText="180" w:vertAnchor="text" w:horzAnchor="margin" w:tblpXSpec="center" w:tblpY="130"/>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135"/>
        <w:gridCol w:w="2805"/>
        <w:gridCol w:w="1559"/>
        <w:gridCol w:w="1134"/>
        <w:gridCol w:w="1985"/>
      </w:tblGrid>
      <w:tr w:rsidR="00D50AA1" w:rsidRPr="00B2127E" w:rsidTr="00B209CE">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D50AA1" w:rsidRPr="00B2127E" w:rsidRDefault="00D50AA1" w:rsidP="00B209CE">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rsidR="00D50AA1" w:rsidRPr="00B2127E" w:rsidRDefault="00D50AA1" w:rsidP="00B209CE">
            <w:pPr>
              <w:jc w:val="center"/>
            </w:pPr>
            <w:r>
              <w:t>Дата и номер договора</w:t>
            </w:r>
            <w:r>
              <w:rPr>
                <w:vertAlign w:val="superscript"/>
              </w:rPr>
              <w:footnoteReference w:id="3"/>
            </w:r>
          </w:p>
        </w:tc>
        <w:tc>
          <w:tcPr>
            <w:tcW w:w="2805" w:type="dxa"/>
            <w:tcBorders>
              <w:top w:val="single" w:sz="4" w:space="0" w:color="auto"/>
              <w:left w:val="single" w:sz="4" w:space="0" w:color="auto"/>
              <w:bottom w:val="single" w:sz="4" w:space="0" w:color="auto"/>
              <w:right w:val="single" w:sz="4" w:space="0" w:color="auto"/>
            </w:tcBorders>
            <w:vAlign w:val="center"/>
          </w:tcPr>
          <w:p w:rsidR="00D50AA1" w:rsidRPr="00B2127E" w:rsidRDefault="00D50AA1" w:rsidP="00B209CE">
            <w:pPr>
              <w:jc w:val="center"/>
            </w:pPr>
            <w:r>
              <w:t xml:space="preserve">Предмет договора </w:t>
            </w:r>
            <w:r>
              <w:rPr>
                <w:i/>
                <w:sz w:val="20"/>
                <w:szCs w:val="20"/>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559" w:type="dxa"/>
            <w:tcBorders>
              <w:top w:val="single" w:sz="4" w:space="0" w:color="auto"/>
              <w:left w:val="single" w:sz="4" w:space="0" w:color="auto"/>
              <w:bottom w:val="single" w:sz="4" w:space="0" w:color="auto"/>
              <w:right w:val="single" w:sz="4" w:space="0" w:color="auto"/>
            </w:tcBorders>
            <w:vAlign w:val="center"/>
          </w:tcPr>
          <w:p w:rsidR="00D50AA1" w:rsidRPr="00B2127E" w:rsidRDefault="00D50AA1" w:rsidP="00B209CE">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D50AA1" w:rsidRPr="00B2127E" w:rsidRDefault="00D50AA1" w:rsidP="00B209CE">
            <w:pPr>
              <w:jc w:val="center"/>
            </w:pPr>
            <w:r>
              <w:t>Наименование контрагента/ ИНН</w:t>
            </w:r>
          </w:p>
        </w:tc>
        <w:tc>
          <w:tcPr>
            <w:tcW w:w="1985" w:type="dxa"/>
            <w:tcBorders>
              <w:top w:val="single" w:sz="4" w:space="0" w:color="auto"/>
              <w:left w:val="single" w:sz="4" w:space="0" w:color="auto"/>
              <w:bottom w:val="single" w:sz="4" w:space="0" w:color="auto"/>
              <w:right w:val="single" w:sz="4" w:space="0" w:color="auto"/>
            </w:tcBorders>
            <w:vAlign w:val="center"/>
          </w:tcPr>
          <w:p w:rsidR="00D50AA1" w:rsidRPr="00B2127E" w:rsidRDefault="00D50AA1" w:rsidP="00B209CE">
            <w:pPr>
              <w:jc w:val="center"/>
            </w:pPr>
            <w:r>
              <w:t>Сумма по договору, без учета НДС, руб.</w:t>
            </w:r>
          </w:p>
        </w:tc>
      </w:tr>
      <w:tr w:rsidR="00D50AA1" w:rsidRPr="00B2127E" w:rsidTr="00B209CE">
        <w:trPr>
          <w:trHeight w:val="274"/>
        </w:trPr>
        <w:tc>
          <w:tcPr>
            <w:tcW w:w="421" w:type="dxa"/>
            <w:tcBorders>
              <w:top w:val="single" w:sz="4" w:space="0" w:color="auto"/>
              <w:left w:val="single" w:sz="4" w:space="0" w:color="auto"/>
              <w:bottom w:val="single" w:sz="4" w:space="0" w:color="auto"/>
              <w:right w:val="single" w:sz="4" w:space="0" w:color="auto"/>
            </w:tcBorders>
          </w:tcPr>
          <w:p w:rsidR="00D50AA1" w:rsidRPr="00B2127E" w:rsidRDefault="00D50AA1" w:rsidP="00B209CE">
            <w:r>
              <w:t>1.</w:t>
            </w:r>
          </w:p>
        </w:tc>
        <w:tc>
          <w:tcPr>
            <w:tcW w:w="1135" w:type="dxa"/>
            <w:tcBorders>
              <w:top w:val="single" w:sz="4" w:space="0" w:color="auto"/>
              <w:left w:val="single" w:sz="4" w:space="0" w:color="auto"/>
              <w:bottom w:val="single" w:sz="4" w:space="0" w:color="auto"/>
              <w:right w:val="single" w:sz="4" w:space="0" w:color="auto"/>
            </w:tcBorders>
            <w:vAlign w:val="center"/>
          </w:tcPr>
          <w:p w:rsidR="00D50AA1" w:rsidRPr="00B2127E" w:rsidRDefault="00D50AA1" w:rsidP="00B209CE">
            <w:pPr>
              <w:jc w:val="center"/>
            </w:pPr>
          </w:p>
        </w:tc>
        <w:tc>
          <w:tcPr>
            <w:tcW w:w="2805" w:type="dxa"/>
            <w:tcBorders>
              <w:top w:val="single" w:sz="4" w:space="0" w:color="auto"/>
              <w:left w:val="single" w:sz="4" w:space="0" w:color="auto"/>
              <w:bottom w:val="single" w:sz="4" w:space="0" w:color="auto"/>
              <w:right w:val="single" w:sz="4" w:space="0" w:color="auto"/>
            </w:tcBorders>
          </w:tcPr>
          <w:p w:rsidR="00D50AA1" w:rsidRPr="00B2127E" w:rsidRDefault="00D50AA1" w:rsidP="00B209CE"/>
        </w:tc>
        <w:tc>
          <w:tcPr>
            <w:tcW w:w="1559" w:type="dxa"/>
            <w:tcBorders>
              <w:top w:val="single" w:sz="4" w:space="0" w:color="auto"/>
              <w:left w:val="single" w:sz="4" w:space="0" w:color="auto"/>
              <w:bottom w:val="single" w:sz="4" w:space="0" w:color="auto"/>
              <w:right w:val="single" w:sz="4" w:space="0" w:color="auto"/>
            </w:tcBorders>
          </w:tcPr>
          <w:p w:rsidR="00D50AA1" w:rsidRPr="00B2127E" w:rsidRDefault="00D50AA1" w:rsidP="00B209CE"/>
        </w:tc>
        <w:tc>
          <w:tcPr>
            <w:tcW w:w="1134" w:type="dxa"/>
            <w:tcBorders>
              <w:top w:val="single" w:sz="4" w:space="0" w:color="auto"/>
              <w:left w:val="single" w:sz="4" w:space="0" w:color="auto"/>
              <w:bottom w:val="single" w:sz="4" w:space="0" w:color="auto"/>
              <w:right w:val="single" w:sz="4" w:space="0" w:color="auto"/>
            </w:tcBorders>
          </w:tcPr>
          <w:p w:rsidR="00D50AA1" w:rsidRPr="00B2127E" w:rsidRDefault="00D50AA1" w:rsidP="00B209CE"/>
        </w:tc>
        <w:tc>
          <w:tcPr>
            <w:tcW w:w="1985" w:type="dxa"/>
            <w:tcBorders>
              <w:top w:val="single" w:sz="4" w:space="0" w:color="auto"/>
              <w:left w:val="single" w:sz="4" w:space="0" w:color="auto"/>
              <w:bottom w:val="single" w:sz="4" w:space="0" w:color="auto"/>
              <w:right w:val="single" w:sz="4" w:space="0" w:color="auto"/>
            </w:tcBorders>
          </w:tcPr>
          <w:p w:rsidR="00D50AA1" w:rsidRPr="00B2127E" w:rsidRDefault="00D50AA1" w:rsidP="00B209CE"/>
        </w:tc>
      </w:tr>
      <w:tr w:rsidR="00D50AA1" w:rsidRPr="00B2127E" w:rsidTr="00B209CE">
        <w:trPr>
          <w:trHeight w:val="262"/>
        </w:trPr>
        <w:tc>
          <w:tcPr>
            <w:tcW w:w="421" w:type="dxa"/>
            <w:tcBorders>
              <w:top w:val="single" w:sz="4" w:space="0" w:color="auto"/>
              <w:left w:val="single" w:sz="4" w:space="0" w:color="auto"/>
              <w:bottom w:val="single" w:sz="4" w:space="0" w:color="auto"/>
              <w:right w:val="single" w:sz="4" w:space="0" w:color="auto"/>
            </w:tcBorders>
          </w:tcPr>
          <w:p w:rsidR="00D50AA1" w:rsidRPr="00B2127E" w:rsidRDefault="00D50AA1" w:rsidP="00B209CE">
            <w:r>
              <w:t>2.</w:t>
            </w:r>
          </w:p>
        </w:tc>
        <w:tc>
          <w:tcPr>
            <w:tcW w:w="1135" w:type="dxa"/>
            <w:tcBorders>
              <w:top w:val="single" w:sz="4" w:space="0" w:color="auto"/>
              <w:left w:val="single" w:sz="4" w:space="0" w:color="auto"/>
              <w:bottom w:val="single" w:sz="4" w:space="0" w:color="auto"/>
              <w:right w:val="single" w:sz="4" w:space="0" w:color="auto"/>
            </w:tcBorders>
            <w:vAlign w:val="center"/>
          </w:tcPr>
          <w:p w:rsidR="00D50AA1" w:rsidRPr="00B2127E" w:rsidRDefault="00D50AA1" w:rsidP="00B209CE">
            <w:pPr>
              <w:jc w:val="center"/>
            </w:pPr>
          </w:p>
        </w:tc>
        <w:tc>
          <w:tcPr>
            <w:tcW w:w="2805" w:type="dxa"/>
            <w:tcBorders>
              <w:top w:val="single" w:sz="4" w:space="0" w:color="auto"/>
              <w:left w:val="single" w:sz="4" w:space="0" w:color="auto"/>
              <w:bottom w:val="single" w:sz="4" w:space="0" w:color="auto"/>
              <w:right w:val="single" w:sz="4" w:space="0" w:color="auto"/>
            </w:tcBorders>
          </w:tcPr>
          <w:p w:rsidR="00D50AA1" w:rsidRPr="00B2127E" w:rsidRDefault="00D50AA1" w:rsidP="00B209CE"/>
        </w:tc>
        <w:tc>
          <w:tcPr>
            <w:tcW w:w="1559" w:type="dxa"/>
            <w:tcBorders>
              <w:top w:val="single" w:sz="4" w:space="0" w:color="auto"/>
              <w:left w:val="single" w:sz="4" w:space="0" w:color="auto"/>
              <w:bottom w:val="single" w:sz="4" w:space="0" w:color="auto"/>
              <w:right w:val="single" w:sz="4" w:space="0" w:color="auto"/>
            </w:tcBorders>
          </w:tcPr>
          <w:p w:rsidR="00D50AA1" w:rsidRPr="00B2127E" w:rsidRDefault="00D50AA1" w:rsidP="00B209CE"/>
        </w:tc>
        <w:tc>
          <w:tcPr>
            <w:tcW w:w="1134" w:type="dxa"/>
            <w:tcBorders>
              <w:top w:val="single" w:sz="4" w:space="0" w:color="auto"/>
              <w:left w:val="single" w:sz="4" w:space="0" w:color="auto"/>
              <w:bottom w:val="single" w:sz="4" w:space="0" w:color="auto"/>
              <w:right w:val="single" w:sz="4" w:space="0" w:color="auto"/>
            </w:tcBorders>
          </w:tcPr>
          <w:p w:rsidR="00D50AA1" w:rsidRPr="00B2127E" w:rsidRDefault="00D50AA1" w:rsidP="00B209CE"/>
        </w:tc>
        <w:tc>
          <w:tcPr>
            <w:tcW w:w="1985" w:type="dxa"/>
            <w:tcBorders>
              <w:top w:val="single" w:sz="4" w:space="0" w:color="auto"/>
              <w:left w:val="single" w:sz="4" w:space="0" w:color="auto"/>
              <w:bottom w:val="single" w:sz="4" w:space="0" w:color="auto"/>
              <w:right w:val="single" w:sz="4" w:space="0" w:color="auto"/>
            </w:tcBorders>
          </w:tcPr>
          <w:p w:rsidR="00D50AA1" w:rsidRPr="00B2127E" w:rsidRDefault="00D50AA1" w:rsidP="00B209CE"/>
        </w:tc>
      </w:tr>
      <w:tr w:rsidR="00D50AA1" w:rsidRPr="00B2127E" w:rsidTr="00B209CE">
        <w:trPr>
          <w:trHeight w:val="207"/>
        </w:trPr>
        <w:tc>
          <w:tcPr>
            <w:tcW w:w="7054" w:type="dxa"/>
            <w:gridSpan w:val="5"/>
            <w:tcBorders>
              <w:top w:val="single" w:sz="4" w:space="0" w:color="auto"/>
              <w:left w:val="single" w:sz="4" w:space="0" w:color="auto"/>
              <w:bottom w:val="single" w:sz="4" w:space="0" w:color="auto"/>
              <w:right w:val="single" w:sz="4" w:space="0" w:color="auto"/>
            </w:tcBorders>
            <w:vAlign w:val="center"/>
          </w:tcPr>
          <w:p w:rsidR="00D50AA1" w:rsidRPr="00B2127E" w:rsidRDefault="00D50AA1" w:rsidP="00B209CE">
            <w:pPr>
              <w:jc w:val="center"/>
            </w:pPr>
            <w:r>
              <w:t>Итого:</w:t>
            </w:r>
          </w:p>
        </w:tc>
        <w:tc>
          <w:tcPr>
            <w:tcW w:w="1985" w:type="dxa"/>
            <w:tcBorders>
              <w:top w:val="single" w:sz="4" w:space="0" w:color="auto"/>
              <w:left w:val="single" w:sz="4" w:space="0" w:color="auto"/>
              <w:bottom w:val="single" w:sz="4" w:space="0" w:color="auto"/>
              <w:right w:val="single" w:sz="4" w:space="0" w:color="auto"/>
            </w:tcBorders>
          </w:tcPr>
          <w:p w:rsidR="00D50AA1" w:rsidRPr="00B2127E" w:rsidRDefault="00D50AA1" w:rsidP="00B209CE">
            <w:pPr>
              <w:rPr>
                <w:i/>
                <w:sz w:val="20"/>
                <w:szCs w:val="20"/>
              </w:rPr>
            </w:pPr>
            <w:proofErr w:type="spellStart"/>
            <w:r>
              <w:rPr>
                <w:i/>
                <w:sz w:val="20"/>
                <w:szCs w:val="20"/>
              </w:rPr>
              <w:t>_______указывается</w:t>
            </w:r>
            <w:proofErr w:type="spellEnd"/>
            <w:r>
              <w:rPr>
                <w:i/>
                <w:sz w:val="20"/>
                <w:szCs w:val="20"/>
              </w:rPr>
              <w:t xml:space="preserve"> общая сумма по всем договорам.</w:t>
            </w:r>
          </w:p>
        </w:tc>
      </w:tr>
    </w:tbl>
    <w:p w:rsidR="00D50AA1" w:rsidRPr="00B2127E" w:rsidRDefault="00D50AA1" w:rsidP="00B209CE">
      <w:pPr>
        <w:jc w:val="center"/>
      </w:pPr>
    </w:p>
    <w:p w:rsidR="00D50AA1" w:rsidRPr="00B2127E" w:rsidRDefault="00D50AA1" w:rsidP="00B209CE">
      <w:pPr>
        <w:rPr>
          <w:sz w:val="28"/>
          <w:szCs w:val="28"/>
        </w:rPr>
      </w:pPr>
    </w:p>
    <w:p w:rsidR="00D50AA1" w:rsidRPr="00B56071" w:rsidRDefault="00D50AA1" w:rsidP="00B209CE">
      <w:r>
        <w:t xml:space="preserve">Порядок предоставления документов в приложении: </w:t>
      </w:r>
    </w:p>
    <w:p w:rsidR="00D50AA1" w:rsidRPr="00B2127E" w:rsidRDefault="00D50AA1" w:rsidP="00B209CE"/>
    <w:p w:rsidR="00D50AA1" w:rsidRPr="00B2127E" w:rsidRDefault="00D50AA1" w:rsidP="00B209CE">
      <w:r>
        <w:t>1.1. копия договора, указанного в строке 1, на ____ листах;</w:t>
      </w:r>
    </w:p>
    <w:p w:rsidR="00D50AA1" w:rsidRPr="00B2127E" w:rsidRDefault="00D50AA1" w:rsidP="00B209CE">
      <w:r>
        <w:t>1.2. копии документов, подтверждающих факт реализации договора на сумму, указанную в строке 1, на __ листах;</w:t>
      </w:r>
    </w:p>
    <w:p w:rsidR="00D50AA1" w:rsidRPr="00B2127E" w:rsidRDefault="00D50AA1" w:rsidP="00B209CE">
      <w:r>
        <w:t>2.1.  копия договора, указанного в строке 2, на ____ листах;</w:t>
      </w:r>
    </w:p>
    <w:p w:rsidR="00D50AA1" w:rsidRPr="00B2127E" w:rsidRDefault="00D50AA1" w:rsidP="00B209CE">
      <w:r>
        <w:t>2.2.  копии документов, подтверждающих факт реализации договора на сумму, указанную в строке 2, на __ листах.</w:t>
      </w:r>
    </w:p>
    <w:p w:rsidR="00D50AA1" w:rsidRPr="00B2127E" w:rsidRDefault="00D50AA1" w:rsidP="00B209CE">
      <w:pPr>
        <w:jc w:val="center"/>
        <w:rPr>
          <w:b/>
          <w:szCs w:val="28"/>
        </w:rPr>
      </w:pPr>
    </w:p>
    <w:p w:rsidR="00D50AA1" w:rsidRPr="00B2127E" w:rsidRDefault="00D50AA1" w:rsidP="00B209CE"/>
    <w:p w:rsidR="00D50AA1" w:rsidRPr="00B2127E" w:rsidRDefault="00D50AA1" w:rsidP="00B209CE"/>
    <w:p w:rsidR="00D50AA1" w:rsidRPr="00B2127E" w:rsidRDefault="00D50AA1" w:rsidP="00B209CE">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w:t>
      </w:r>
    </w:p>
    <w:p w:rsidR="00D50AA1" w:rsidRPr="00B2127E" w:rsidRDefault="00D50AA1" w:rsidP="00B209CE">
      <w:pPr>
        <w:pBdr>
          <w:bottom w:val="single" w:sz="12" w:space="1" w:color="auto"/>
        </w:pBdr>
        <w:tabs>
          <w:tab w:val="left" w:pos="8640"/>
        </w:tabs>
        <w:jc w:val="center"/>
        <w:rPr>
          <w:i/>
        </w:rPr>
      </w:pPr>
      <w:r>
        <w:rPr>
          <w:i/>
        </w:rPr>
        <w:t>(наименование претендента)</w:t>
      </w:r>
    </w:p>
    <w:p w:rsidR="00D50AA1" w:rsidRPr="00B2127E" w:rsidRDefault="00D50AA1" w:rsidP="00B209CE">
      <w:pPr>
        <w:rPr>
          <w:sz w:val="28"/>
          <w:szCs w:val="28"/>
          <w:lang w:eastAsia="ru-RU"/>
        </w:rPr>
      </w:pPr>
    </w:p>
    <w:p w:rsidR="00D50AA1" w:rsidRPr="00B2127E" w:rsidRDefault="00D50AA1" w:rsidP="00B209CE">
      <w:pPr>
        <w:rPr>
          <w:i/>
        </w:rPr>
      </w:pPr>
      <w:r>
        <w:rPr>
          <w:i/>
        </w:rPr>
        <w:t xml:space="preserve">   М.П.</w:t>
      </w:r>
      <w:r>
        <w:rPr>
          <w:i/>
        </w:rPr>
        <w:tab/>
      </w:r>
      <w:r>
        <w:rPr>
          <w:i/>
        </w:rPr>
        <w:tab/>
      </w:r>
      <w:r>
        <w:rPr>
          <w:i/>
        </w:rPr>
        <w:tab/>
        <w:t>(ФИО, должность, подпись)</w:t>
      </w:r>
    </w:p>
    <w:p w:rsidR="00D50AA1" w:rsidRDefault="00D50AA1" w:rsidP="00B209CE">
      <w:r>
        <w:rPr>
          <w:sz w:val="28"/>
          <w:szCs w:val="28"/>
          <w:lang w:eastAsia="ru-RU"/>
        </w:rPr>
        <w:t>"____" _______________ 202__г.</w:t>
      </w:r>
    </w:p>
    <w:p w:rsidR="00D50AA1" w:rsidRDefault="00D50AA1">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D50AA1" w:rsidRDefault="00B209CE">
      <w:pPr>
        <w:pStyle w:val="af9"/>
        <w:ind w:firstLine="0"/>
        <w:jc w:val="right"/>
        <w:rPr>
          <w:rFonts w:cs="Arial"/>
          <w:b/>
          <w:bCs/>
          <w:i/>
          <w:iCs/>
          <w:szCs w:val="28"/>
        </w:rPr>
      </w:pPr>
      <w:r>
        <w:rPr>
          <w:sz w:val="28"/>
          <w:szCs w:val="28"/>
        </w:rPr>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D50AA1" w:rsidRDefault="00D50AA1" w:rsidP="00B209CE">
      <w:pPr>
        <w:jc w:val="center"/>
        <w:rPr>
          <w:b/>
          <w:bCs/>
        </w:rPr>
      </w:pPr>
      <w:r>
        <w:rPr>
          <w:b/>
          <w:bCs/>
        </w:rPr>
        <w:t>ПРОЕКТ ДОГОВОРА</w:t>
      </w:r>
    </w:p>
    <w:p w:rsidR="00D50AA1" w:rsidRDefault="00D50AA1" w:rsidP="00B209CE">
      <w:pPr>
        <w:jc w:val="center"/>
        <w:rPr>
          <w:b/>
          <w:bCs/>
        </w:rPr>
      </w:pPr>
    </w:p>
    <w:p w:rsidR="00D50AA1" w:rsidRPr="00823E93" w:rsidRDefault="00D50AA1" w:rsidP="00B209CE">
      <w:pPr>
        <w:jc w:val="center"/>
        <w:rPr>
          <w:b/>
          <w:bCs/>
        </w:rPr>
      </w:pPr>
      <w:r>
        <w:rPr>
          <w:b/>
          <w:bCs/>
        </w:rPr>
        <w:t xml:space="preserve">Договор № </w:t>
      </w:r>
      <w:proofErr w:type="spellStart"/>
      <w:r>
        <w:rPr>
          <w:b/>
          <w:bCs/>
        </w:rPr>
        <w:t>УРАЛд</w:t>
      </w:r>
      <w:proofErr w:type="spellEnd"/>
      <w:r>
        <w:rPr>
          <w:b/>
          <w:bCs/>
        </w:rPr>
        <w:t>/21/___/___</w:t>
      </w:r>
    </w:p>
    <w:p w:rsidR="00D50AA1" w:rsidRPr="00823E93" w:rsidRDefault="00D50AA1" w:rsidP="00B209CE">
      <w:pPr>
        <w:ind w:firstLine="851"/>
        <w:jc w:val="center"/>
        <w:rPr>
          <w:b/>
          <w:bCs/>
        </w:rPr>
      </w:pPr>
      <w:r>
        <w:rPr>
          <w:b/>
          <w:bCs/>
        </w:rPr>
        <w:t>на выполнение строительно-монтажных работ</w:t>
      </w:r>
    </w:p>
    <w:p w:rsidR="00D50AA1" w:rsidRDefault="00D50AA1" w:rsidP="00B209CE">
      <w:pPr>
        <w:ind w:firstLine="851"/>
        <w:jc w:val="center"/>
        <w:rPr>
          <w:b/>
          <w:bCs/>
        </w:rPr>
      </w:pPr>
    </w:p>
    <w:p w:rsidR="00D50AA1" w:rsidRPr="00823E93" w:rsidRDefault="00D50AA1" w:rsidP="00B209CE">
      <w:pPr>
        <w:ind w:firstLine="851"/>
        <w:jc w:val="center"/>
      </w:pPr>
      <w:r>
        <w:rPr>
          <w:b/>
          <w:bCs/>
        </w:rPr>
        <w:t xml:space="preserve"> </w:t>
      </w:r>
    </w:p>
    <w:p w:rsidR="00D50AA1" w:rsidRPr="008E2AA9" w:rsidRDefault="00D50AA1" w:rsidP="00B209CE">
      <w:pPr>
        <w:jc w:val="both"/>
      </w:pPr>
      <w:r>
        <w:t>г. Екатеринбург                                                                                   «___» __________ 2021 г.</w:t>
      </w:r>
    </w:p>
    <w:p w:rsidR="00D50AA1" w:rsidRPr="008E2AA9" w:rsidRDefault="00D50AA1" w:rsidP="00B209CE">
      <w:pPr>
        <w:ind w:firstLine="851"/>
        <w:jc w:val="both"/>
      </w:pPr>
    </w:p>
    <w:p w:rsidR="00D50AA1" w:rsidRPr="00DA3B95" w:rsidRDefault="00D50AA1" w:rsidP="00B209CE">
      <w:pPr>
        <w:keepNext/>
        <w:keepLines/>
        <w:ind w:firstLine="851"/>
        <w:jc w:val="both"/>
        <w:rPr>
          <w:sz w:val="23"/>
          <w:szCs w:val="23"/>
        </w:rPr>
      </w:pPr>
      <w:r>
        <w:rPr>
          <w:sz w:val="23"/>
          <w:szCs w:val="23"/>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sz w:val="23"/>
          <w:szCs w:val="23"/>
        </w:rPr>
        <w:t xml:space="preserve">                         </w:t>
      </w:r>
      <w:r>
        <w:rPr>
          <w:i/>
          <w:iCs/>
          <w:sz w:val="23"/>
          <w:szCs w:val="23"/>
          <w:vertAlign w:val="superscript"/>
        </w:rPr>
        <w:t>(должность, Ф.И.О. – полностью)</w:t>
      </w:r>
    </w:p>
    <w:p w:rsidR="00D50AA1" w:rsidRPr="00DA3B95" w:rsidRDefault="00D50AA1" w:rsidP="00B209CE">
      <w:pPr>
        <w:keepNext/>
        <w:keepLines/>
        <w:jc w:val="both"/>
        <w:rPr>
          <w:sz w:val="23"/>
          <w:szCs w:val="23"/>
        </w:rPr>
      </w:pPr>
      <w:r>
        <w:rPr>
          <w:sz w:val="23"/>
          <w:szCs w:val="23"/>
        </w:rPr>
        <w:t>______________________________________</w:t>
      </w:r>
      <w:r>
        <w:rPr>
          <w:i/>
          <w:iCs/>
          <w:sz w:val="23"/>
          <w:szCs w:val="23"/>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sz w:val="23"/>
          <w:szCs w:val="23"/>
          <w:vertAlign w:val="superscript"/>
        </w:rPr>
        <w:t>от</w:t>
      </w:r>
      <w:proofErr w:type="gramEnd"/>
      <w:r>
        <w:rPr>
          <w:i/>
          <w:iCs/>
          <w:sz w:val="23"/>
          <w:szCs w:val="23"/>
          <w:vertAlign w:val="superscript"/>
        </w:rPr>
        <w:t xml:space="preserve"> __________  № ____)</w:t>
      </w:r>
    </w:p>
    <w:p w:rsidR="00D50AA1" w:rsidRPr="00DA3B95" w:rsidRDefault="00D50AA1" w:rsidP="00B209CE">
      <w:pPr>
        <w:keepNext/>
        <w:keepLines/>
        <w:jc w:val="both"/>
        <w:rPr>
          <w:sz w:val="23"/>
          <w:szCs w:val="23"/>
        </w:rPr>
      </w:pPr>
      <w:r>
        <w:rPr>
          <w:sz w:val="23"/>
          <w:szCs w:val="23"/>
        </w:rPr>
        <w:t>с одной стороны, и _________________________________________________,</w:t>
      </w:r>
      <w:r>
        <w:rPr>
          <w:i/>
          <w:sz w:val="23"/>
          <w:szCs w:val="23"/>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D50AA1" w:rsidRPr="00DA3B95" w:rsidRDefault="00D50AA1" w:rsidP="00B209CE">
      <w:pPr>
        <w:keepNext/>
        <w:keepLines/>
        <w:jc w:val="both"/>
        <w:rPr>
          <w:sz w:val="23"/>
          <w:szCs w:val="23"/>
        </w:rPr>
      </w:pPr>
      <w:r>
        <w:rPr>
          <w:sz w:val="23"/>
          <w:szCs w:val="23"/>
        </w:rPr>
        <w:t xml:space="preserve">именуемое в дальнейшем «Подрядчик», в лице __________________________________, </w:t>
      </w:r>
    </w:p>
    <w:p w:rsidR="00D50AA1" w:rsidRPr="00DA3B95" w:rsidRDefault="00D50AA1" w:rsidP="00B209CE">
      <w:pPr>
        <w:keepNext/>
        <w:keepLines/>
        <w:ind w:firstLine="851"/>
        <w:jc w:val="both"/>
        <w:rPr>
          <w:sz w:val="23"/>
          <w:szCs w:val="23"/>
        </w:rPr>
      </w:pPr>
      <w:r>
        <w:rPr>
          <w:i/>
          <w:sz w:val="23"/>
          <w:szCs w:val="23"/>
          <w:vertAlign w:val="superscript"/>
        </w:rPr>
        <w:t xml:space="preserve">                                                                                                                        (должность, Ф.И.О. - полностью)</w:t>
      </w:r>
    </w:p>
    <w:p w:rsidR="00D50AA1" w:rsidRPr="00DA3B95" w:rsidRDefault="00D50AA1" w:rsidP="00B209CE">
      <w:pPr>
        <w:keepNext/>
        <w:keepLines/>
        <w:jc w:val="both"/>
        <w:rPr>
          <w:sz w:val="23"/>
          <w:szCs w:val="23"/>
        </w:rPr>
      </w:pPr>
      <w:r>
        <w:rPr>
          <w:sz w:val="23"/>
          <w:szCs w:val="23"/>
        </w:rPr>
        <w:t xml:space="preserve">действующего на </w:t>
      </w:r>
      <w:proofErr w:type="spellStart"/>
      <w:r>
        <w:rPr>
          <w:sz w:val="23"/>
          <w:szCs w:val="23"/>
        </w:rPr>
        <w:t>основании______________________________________</w:t>
      </w:r>
      <w:proofErr w:type="spellEnd"/>
      <w:r>
        <w:rPr>
          <w:sz w:val="23"/>
          <w:szCs w:val="23"/>
        </w:rPr>
        <w:t>,</w:t>
      </w:r>
      <w:r>
        <w:rPr>
          <w:i/>
          <w:sz w:val="23"/>
          <w:szCs w:val="23"/>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sz w:val="23"/>
          <w:szCs w:val="23"/>
          <w:vertAlign w:val="superscript"/>
        </w:rPr>
        <w:t>__и</w:t>
      </w:r>
      <w:proofErr w:type="spellEnd"/>
      <w:r>
        <w:rPr>
          <w:i/>
          <w:sz w:val="23"/>
          <w:szCs w:val="23"/>
          <w:vertAlign w:val="superscript"/>
        </w:rPr>
        <w:t xml:space="preserve"> т.д.</w:t>
      </w:r>
      <w:proofErr w:type="gramStart"/>
      <w:r>
        <w:rPr>
          <w:i/>
          <w:sz w:val="23"/>
          <w:szCs w:val="23"/>
          <w:vertAlign w:val="superscript"/>
        </w:rPr>
        <w:t xml:space="preserve"> )</w:t>
      </w:r>
      <w:proofErr w:type="gramEnd"/>
    </w:p>
    <w:p w:rsidR="00D50AA1" w:rsidRPr="00B515E3" w:rsidRDefault="00D50AA1" w:rsidP="00B209CE">
      <w:pPr>
        <w:tabs>
          <w:tab w:val="left" w:pos="4395"/>
        </w:tabs>
        <w:ind w:firstLine="851"/>
        <w:jc w:val="both"/>
      </w:pPr>
      <w:r>
        <w:rPr>
          <w:sz w:val="23"/>
          <w:szCs w:val="23"/>
        </w:rP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r>
        <w:t>:</w:t>
      </w:r>
    </w:p>
    <w:p w:rsidR="00D50AA1" w:rsidRPr="00B515E3" w:rsidRDefault="00D50AA1" w:rsidP="00B209CE">
      <w:pPr>
        <w:ind w:firstLine="851"/>
        <w:jc w:val="both"/>
      </w:pPr>
    </w:p>
    <w:p w:rsidR="00D50AA1" w:rsidRPr="008A6181" w:rsidRDefault="00D50AA1" w:rsidP="00F2070B">
      <w:pPr>
        <w:pStyle w:val="aff7"/>
        <w:numPr>
          <w:ilvl w:val="0"/>
          <w:numId w:val="28"/>
        </w:numPr>
        <w:jc w:val="center"/>
        <w:rPr>
          <w:b/>
        </w:rPr>
      </w:pPr>
      <w:r>
        <w:rPr>
          <w:b/>
        </w:rPr>
        <w:t>Предмет Договора</w:t>
      </w:r>
    </w:p>
    <w:p w:rsidR="00D50AA1" w:rsidRPr="008E2AA9" w:rsidRDefault="00D50AA1" w:rsidP="00F2070B">
      <w:pPr>
        <w:numPr>
          <w:ilvl w:val="1"/>
          <w:numId w:val="28"/>
        </w:numPr>
        <w:tabs>
          <w:tab w:val="clear" w:pos="1174"/>
          <w:tab w:val="num" w:pos="0"/>
          <w:tab w:val="num" w:pos="360"/>
        </w:tabs>
        <w:suppressAutoHyphens w:val="0"/>
        <w:ind w:left="0" w:firstLine="851"/>
        <w:jc w:val="both"/>
      </w:pPr>
      <w:r>
        <w:t xml:space="preserve">Подрядчик обязуется в установленный Договором срок по заданию Заказчика выполнить работы по капитальному ремонту (далее – «Работы») подкрановых путей </w:t>
      </w:r>
      <w:proofErr w:type="spellStart"/>
      <w:proofErr w:type="gramStart"/>
      <w:r>
        <w:t>п</w:t>
      </w:r>
      <w:proofErr w:type="spellEnd"/>
      <w:proofErr w:type="gramEnd"/>
      <w:r>
        <w:t>/</w:t>
      </w:r>
      <w:proofErr w:type="spellStart"/>
      <w:r>
        <w:t>п</w:t>
      </w:r>
      <w:proofErr w:type="spellEnd"/>
      <w:r>
        <w:t xml:space="preserve"> Магнитогорск: подкрановый путь </w:t>
      </w:r>
      <w:proofErr w:type="spellStart"/>
      <w:r>
        <w:t>среднетоннажной</w:t>
      </w:r>
      <w:proofErr w:type="spellEnd"/>
      <w:r>
        <w:t xml:space="preserve"> площадки </w:t>
      </w:r>
      <w:proofErr w:type="spellStart"/>
      <w:r>
        <w:t>инв.№</w:t>
      </w:r>
      <w:proofErr w:type="spellEnd"/>
      <w:r>
        <w:t xml:space="preserve"> 010/01/00000007 кадастровый номер 74:33:1305001:325 и подкрановый путь тяжеловесной площадки </w:t>
      </w:r>
      <w:proofErr w:type="spellStart"/>
      <w:r>
        <w:t>инв.№</w:t>
      </w:r>
      <w:proofErr w:type="spellEnd"/>
      <w:r>
        <w:t xml:space="preserve"> 010/01/00000008 кадастровый номер 74:33:1305001:337, эксплуатируемых на контейнерном терминале </w:t>
      </w:r>
      <w:proofErr w:type="spellStart"/>
      <w:r>
        <w:t>Магнитогорск-грузовой</w:t>
      </w:r>
      <w:proofErr w:type="spellEnd"/>
      <w:r>
        <w:t xml:space="preserve"> Уральского филиала ПАО «ТрансКонтейнер» (далее – </w:t>
      </w:r>
      <w:proofErr w:type="gramStart"/>
      <w:r>
        <w:t>Объект)</w:t>
      </w:r>
      <w:r>
        <w:rPr>
          <w:color w:val="000000"/>
        </w:rPr>
        <w:t xml:space="preserve"> </w:t>
      </w:r>
      <w:r>
        <w:t>и передать Результат Работ Заказчику, а Заказчик обязуется принять и оплатить Результат Работ.</w:t>
      </w:r>
      <w:proofErr w:type="gramEnd"/>
    </w:p>
    <w:p w:rsidR="00D50AA1" w:rsidRPr="001B3FE5" w:rsidRDefault="00D50AA1" w:rsidP="00B209CE">
      <w:pPr>
        <w:tabs>
          <w:tab w:val="num" w:pos="450"/>
        </w:tabs>
        <w:suppressAutoHyphens w:val="0"/>
        <w:ind w:firstLine="851"/>
        <w:jc w:val="both"/>
        <w:rPr>
          <w:i/>
        </w:rPr>
      </w:pPr>
      <w:r>
        <w:t>1.2.</w:t>
      </w:r>
      <w:r>
        <w:tab/>
      </w:r>
      <w:proofErr w:type="gramStart"/>
      <w:r>
        <w:t>Объект, указанный в п. 1.1. настоящего Договора, расположен по адресу:</w:t>
      </w:r>
      <w:r>
        <w:rPr>
          <w:color w:val="000000"/>
        </w:rPr>
        <w:t xml:space="preserve"> </w:t>
      </w:r>
      <w:r>
        <w:rPr>
          <w:rFonts w:eastAsia="MS Mincho"/>
        </w:rPr>
        <w:t>455000, Российская Федерация, Челябинская область, г. Магнитогорск, ул. Калибровщиков, д.11</w:t>
      </w:r>
      <w:r>
        <w:t>.</w:t>
      </w:r>
      <w:proofErr w:type="gramEnd"/>
    </w:p>
    <w:p w:rsidR="00D50AA1" w:rsidRPr="008E2AA9" w:rsidRDefault="00D50AA1" w:rsidP="00B209CE">
      <w:pPr>
        <w:pStyle w:val="afc"/>
        <w:ind w:firstLine="851"/>
        <w:jc w:val="both"/>
        <w:rPr>
          <w:sz w:val="24"/>
          <w:szCs w:val="24"/>
        </w:rPr>
      </w:pPr>
      <w:r>
        <w:rPr>
          <w:sz w:val="24"/>
          <w:szCs w:val="24"/>
        </w:rPr>
        <w:t>1.3.</w:t>
      </w:r>
      <w:r>
        <w:rPr>
          <w:sz w:val="24"/>
          <w:szCs w:val="24"/>
        </w:rPr>
        <w:tab/>
        <w:t xml:space="preserve">Работы, предусмотренные в пункте 1.1 настоящего Договора, выполняются Подрядчиком в соответствии со </w:t>
      </w:r>
      <w:proofErr w:type="spellStart"/>
      <w:r>
        <w:rPr>
          <w:sz w:val="24"/>
          <w:szCs w:val="24"/>
        </w:rPr>
        <w:t>СНиП</w:t>
      </w:r>
      <w:proofErr w:type="spellEnd"/>
      <w:r>
        <w:rPr>
          <w:sz w:val="24"/>
          <w:szCs w:val="24"/>
        </w:rPr>
        <w:t>, ГОСТ, техническими регламентами, Градостроительным кодексом РФ, а также в соответствии с Техническим заданием (Приложение № 1 к настоящему договору), Дефектными ведомостями</w:t>
      </w:r>
      <w:r>
        <w:rPr>
          <w:i/>
          <w:sz w:val="24"/>
          <w:szCs w:val="24"/>
        </w:rPr>
        <w:t xml:space="preserve"> </w:t>
      </w:r>
      <w:r>
        <w:rPr>
          <w:sz w:val="24"/>
          <w:szCs w:val="24"/>
        </w:rPr>
        <w:t>(Приложение № 1.1 и 1.2 к настоящему Договору), Расчетом стоимости выполнения Работ</w:t>
      </w:r>
      <w:r>
        <w:rPr>
          <w:color w:val="31849B" w:themeColor="accent5" w:themeShade="BF"/>
          <w:sz w:val="24"/>
          <w:szCs w:val="24"/>
        </w:rPr>
        <w:t xml:space="preserve"> </w:t>
      </w:r>
      <w:r>
        <w:rPr>
          <w:sz w:val="24"/>
          <w:szCs w:val="24"/>
        </w:rPr>
        <w:t>(Приложение № 2 к настоящему Договору).</w:t>
      </w:r>
    </w:p>
    <w:p w:rsidR="00D50AA1" w:rsidRPr="00823E93" w:rsidRDefault="00D50AA1" w:rsidP="00B209CE">
      <w:pPr>
        <w:pStyle w:val="afc"/>
        <w:ind w:firstLine="851"/>
        <w:jc w:val="both"/>
        <w:rPr>
          <w:sz w:val="24"/>
          <w:szCs w:val="24"/>
        </w:rPr>
      </w:pPr>
      <w:r>
        <w:rPr>
          <w:sz w:val="24"/>
          <w:szCs w:val="24"/>
        </w:rPr>
        <w:t xml:space="preserve">1.4. Результатом Работ по настоящему Договору являются </w:t>
      </w:r>
      <w:r>
        <w:rPr>
          <w:color w:val="000000"/>
          <w:sz w:val="24"/>
          <w:szCs w:val="24"/>
        </w:rPr>
        <w:t>отремонтированный Объект и готовый к эксплуатации в соответствии с требованиями настоящего Договора.</w:t>
      </w:r>
    </w:p>
    <w:p w:rsidR="00D50AA1" w:rsidRDefault="00D50AA1" w:rsidP="00B209CE">
      <w:pPr>
        <w:pStyle w:val="afc"/>
        <w:jc w:val="both"/>
        <w:rPr>
          <w:sz w:val="24"/>
          <w:szCs w:val="24"/>
        </w:rPr>
      </w:pPr>
    </w:p>
    <w:p w:rsidR="00D50AA1" w:rsidRPr="008A6181" w:rsidRDefault="00D50AA1" w:rsidP="00F2070B">
      <w:pPr>
        <w:pStyle w:val="aff7"/>
        <w:numPr>
          <w:ilvl w:val="0"/>
          <w:numId w:val="28"/>
        </w:numPr>
        <w:jc w:val="center"/>
        <w:rPr>
          <w:b/>
        </w:rPr>
      </w:pPr>
      <w:r>
        <w:rPr>
          <w:b/>
        </w:rPr>
        <w:t>Определения и толкования</w:t>
      </w:r>
    </w:p>
    <w:p w:rsidR="00D50AA1" w:rsidRPr="00823E93" w:rsidRDefault="00D50AA1" w:rsidP="00B209CE">
      <w:pPr>
        <w:ind w:firstLine="851"/>
        <w:jc w:val="both"/>
      </w:pPr>
      <w: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D50AA1" w:rsidRPr="00823E93" w:rsidRDefault="00D50AA1" w:rsidP="00B209CE">
      <w:pPr>
        <w:pStyle w:val="afc"/>
        <w:ind w:firstLine="851"/>
        <w:jc w:val="both"/>
        <w:rPr>
          <w:i/>
          <w:sz w:val="24"/>
          <w:szCs w:val="24"/>
        </w:rPr>
      </w:pPr>
      <w:r>
        <w:rPr>
          <w:sz w:val="24"/>
          <w:szCs w:val="24"/>
        </w:rPr>
        <w:t xml:space="preserve">2.2. Следующие слова и словосочетания будут иметь в Договоре нижеуказанное значение: </w:t>
      </w:r>
    </w:p>
    <w:p w:rsidR="00D50AA1" w:rsidRPr="00823E93" w:rsidRDefault="00D50AA1" w:rsidP="00B209CE">
      <w:pPr>
        <w:tabs>
          <w:tab w:val="left" w:pos="540"/>
        </w:tabs>
        <w:ind w:firstLine="540"/>
        <w:jc w:val="both"/>
        <w:rPr>
          <w:snapToGrid w:val="0"/>
        </w:rPr>
      </w:pPr>
      <w:proofErr w:type="gramStart"/>
      <w:r>
        <w:rPr>
          <w:b/>
          <w:bCs/>
        </w:rPr>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 г. № 100, на основании которого заполняется Справка о стоимости выполненных работ и затрат № КС-3</w:t>
      </w:r>
      <w:r>
        <w:rPr>
          <w:snapToGrid w:val="0"/>
        </w:rPr>
        <w:t>;</w:t>
      </w:r>
      <w:proofErr w:type="gramEnd"/>
    </w:p>
    <w:p w:rsidR="00D50AA1" w:rsidRPr="00823E93" w:rsidRDefault="00D50AA1" w:rsidP="00B209CE">
      <w:pPr>
        <w:tabs>
          <w:tab w:val="left" w:pos="540"/>
        </w:tabs>
        <w:ind w:firstLine="540"/>
        <w:jc w:val="both"/>
        <w:rPr>
          <w:b/>
        </w:rPr>
      </w:pPr>
      <w:r>
        <w:rPr>
          <w:b/>
        </w:rPr>
        <w:t>«Акт о приеме-сдаче отремонтированных, реконструированных, модернизированных объектов основных средств»</w:t>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Акта № ОС–3 (Приложение № 3  к настоящему Договору), утвержденной приказом ОАО «ТрансКонтейнер» от 13.12.2012 №</w:t>
      </w:r>
      <w:r>
        <w:rPr>
          <w:lang w:val="en-US"/>
        </w:rPr>
        <w:t> </w:t>
      </w:r>
      <w:r>
        <w:t>240;</w:t>
      </w:r>
    </w:p>
    <w:p w:rsidR="00D50AA1" w:rsidRPr="00823E93" w:rsidRDefault="00D50AA1" w:rsidP="00B209CE">
      <w:pPr>
        <w:tabs>
          <w:tab w:val="left" w:pos="540"/>
        </w:tabs>
        <w:ind w:firstLine="540"/>
        <w:jc w:val="both"/>
      </w:pPr>
      <w:r>
        <w:rPr>
          <w:b/>
          <w:bCs/>
        </w:rPr>
        <w:t xml:space="preserve">«Внеплощадочные инженерные сети» </w:t>
      </w:r>
      <w:r>
        <w:t>– инженерные коммуникации и сооружения, находящиеся вне Строительной площадки;</w:t>
      </w:r>
    </w:p>
    <w:p w:rsidR="00D50AA1" w:rsidRPr="00823E93" w:rsidRDefault="00D50AA1" w:rsidP="00B209CE">
      <w:pPr>
        <w:tabs>
          <w:tab w:val="left" w:pos="540"/>
        </w:tabs>
        <w:ind w:firstLine="540"/>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rsidR="00D50AA1" w:rsidRPr="00823E93" w:rsidRDefault="00D50AA1" w:rsidP="00B209CE">
      <w:pPr>
        <w:tabs>
          <w:tab w:val="left" w:pos="540"/>
        </w:tabs>
        <w:ind w:firstLine="540"/>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D50AA1" w:rsidRPr="00823E93" w:rsidRDefault="00D50AA1" w:rsidP="00B209CE">
      <w:pPr>
        <w:pStyle w:val="af9"/>
        <w:ind w:firstLine="540"/>
        <w:rPr>
          <w:sz w:val="24"/>
        </w:rPr>
      </w:pPr>
      <w:r>
        <w:rPr>
          <w:b/>
          <w:bCs/>
          <w:sz w:val="24"/>
        </w:rPr>
        <w:t xml:space="preserve">«Гарантийный период» или «Гарантийный срок» </w:t>
      </w:r>
      <w:r>
        <w:rPr>
          <w:sz w:val="24"/>
        </w:rPr>
        <w:t>– временной интервал, указанный в п. 14.2 настоящего Договора, который должен составлять не менее 24 (Двадцать четыре) месяца со дня, следующего за датой Завершения Работ;</w:t>
      </w:r>
    </w:p>
    <w:p w:rsidR="00D50AA1" w:rsidRPr="00823E93" w:rsidRDefault="00D50AA1" w:rsidP="00B209CE">
      <w:pPr>
        <w:tabs>
          <w:tab w:val="left" w:pos="540"/>
        </w:tabs>
        <w:ind w:firstLine="540"/>
        <w:jc w:val="both"/>
      </w:pPr>
      <w:r>
        <w:rPr>
          <w:b/>
          <w:bCs/>
        </w:rPr>
        <w:t>«День»/«Дни»</w:t>
      </w:r>
      <w:r>
        <w:t xml:space="preserve"> – календарный день (календарные дни), если иное прямо не предусмотрено настоящим Договором;</w:t>
      </w:r>
    </w:p>
    <w:p w:rsidR="00D50AA1" w:rsidRPr="00823E93" w:rsidRDefault="00D50AA1" w:rsidP="00B209CE">
      <w:pPr>
        <w:tabs>
          <w:tab w:val="left" w:pos="540"/>
        </w:tabs>
        <w:ind w:firstLine="540"/>
        <w:jc w:val="both"/>
      </w:pPr>
      <w:r>
        <w:rPr>
          <w:b/>
          <w:bCs/>
        </w:rPr>
        <w:t xml:space="preserve"> «Журналы производства Работ»</w:t>
      </w:r>
      <w:r>
        <w:t xml:space="preserve"> – имеет значения, предусмотренные в п. 9.7 настоящего Договора;</w:t>
      </w:r>
    </w:p>
    <w:p w:rsidR="00D50AA1" w:rsidRPr="00823E93" w:rsidRDefault="00D50AA1" w:rsidP="00B209CE">
      <w:pPr>
        <w:tabs>
          <w:tab w:val="left" w:pos="540"/>
        </w:tabs>
        <w:ind w:firstLine="540"/>
        <w:jc w:val="both"/>
      </w:pPr>
      <w:r>
        <w:rPr>
          <w:b/>
          <w:bCs/>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средств и передача Результата Работ от Подрядчика Заказчику;</w:t>
      </w:r>
    </w:p>
    <w:p w:rsidR="00D50AA1" w:rsidRPr="00823E93" w:rsidRDefault="00D50AA1" w:rsidP="00B209CE">
      <w:pPr>
        <w:tabs>
          <w:tab w:val="left" w:pos="540"/>
        </w:tabs>
        <w:ind w:firstLine="540"/>
        <w:jc w:val="both"/>
      </w:pPr>
      <w:r>
        <w:rPr>
          <w:b/>
          <w:bCs/>
        </w:rPr>
        <w:t>«Заказчик»</w:t>
      </w:r>
      <w: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D50AA1" w:rsidRPr="00823E93" w:rsidRDefault="00D50AA1" w:rsidP="00B209CE">
      <w:pPr>
        <w:tabs>
          <w:tab w:val="left" w:pos="540"/>
        </w:tabs>
        <w:ind w:firstLine="540"/>
        <w:jc w:val="both"/>
        <w:rPr>
          <w:bCs/>
        </w:rPr>
      </w:pPr>
      <w:r>
        <w:rPr>
          <w:b/>
          <w:bCs/>
        </w:rPr>
        <w:t xml:space="preserve">«Исполнительная документация» </w:t>
      </w:r>
      <w:r>
        <w:rPr>
          <w:bCs/>
        </w:rPr>
        <w:t>– акты о выполнении работ, акты на скрытые работы, а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 и иная необходимая документация;</w:t>
      </w:r>
    </w:p>
    <w:p w:rsidR="00D50AA1" w:rsidRPr="00823E93" w:rsidRDefault="00D50AA1" w:rsidP="00B209CE">
      <w:pPr>
        <w:tabs>
          <w:tab w:val="left" w:pos="540"/>
        </w:tabs>
        <w:ind w:firstLine="540"/>
        <w:jc w:val="both"/>
        <w:rPr>
          <w:b/>
          <w:bCs/>
        </w:rPr>
      </w:pPr>
      <w:r>
        <w:rPr>
          <w:b/>
          <w:bCs/>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rsidR="00D50AA1" w:rsidRPr="00823E93" w:rsidRDefault="00D50AA1" w:rsidP="00B209CE">
      <w:pPr>
        <w:tabs>
          <w:tab w:val="left" w:pos="540"/>
        </w:tabs>
        <w:ind w:firstLine="540"/>
        <w:jc w:val="both"/>
      </w:pPr>
      <w:r>
        <w:rPr>
          <w:b/>
          <w:bCs/>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D50AA1" w:rsidRPr="00823E93" w:rsidRDefault="00D50AA1" w:rsidP="00B209CE">
      <w:pPr>
        <w:tabs>
          <w:tab w:val="left" w:pos="540"/>
        </w:tabs>
        <w:ind w:firstLine="540"/>
        <w:jc w:val="both"/>
      </w:pPr>
      <w:r>
        <w:rPr>
          <w:b/>
          <w:bCs/>
        </w:rPr>
        <w:t xml:space="preserve">«Недостатки» </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D50AA1" w:rsidRPr="00823E93" w:rsidRDefault="00D50AA1" w:rsidP="00B209CE">
      <w:pPr>
        <w:tabs>
          <w:tab w:val="left" w:pos="540"/>
        </w:tabs>
        <w:ind w:firstLine="540"/>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D50AA1" w:rsidRPr="00823E93" w:rsidRDefault="00D50AA1" w:rsidP="00B209CE">
      <w:pPr>
        <w:tabs>
          <w:tab w:val="left" w:pos="540"/>
        </w:tabs>
        <w:ind w:firstLine="540"/>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rsidR="00D50AA1" w:rsidRPr="00823E93" w:rsidRDefault="00D50AA1" w:rsidP="00B209CE">
      <w:pPr>
        <w:tabs>
          <w:tab w:val="left" w:pos="540"/>
        </w:tabs>
        <w:ind w:firstLine="540"/>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D50AA1" w:rsidRPr="00FD795C" w:rsidRDefault="00D50AA1" w:rsidP="00B209CE">
      <w:pPr>
        <w:tabs>
          <w:tab w:val="left" w:pos="540"/>
        </w:tabs>
        <w:ind w:firstLine="540"/>
        <w:jc w:val="both"/>
      </w:pPr>
      <w:r>
        <w:rPr>
          <w:b/>
          <w:bCs/>
        </w:rPr>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Дефектными ведомостями (Приложения № 1.1, 1.2 к настоящему Договору) в случае, если выполняются работы по ремонту, и Сметным расчетом (Приложение № 2 к настоящему Договору);</w:t>
      </w:r>
    </w:p>
    <w:p w:rsidR="00D50AA1" w:rsidRPr="00823E93" w:rsidRDefault="00D50AA1" w:rsidP="00B209CE">
      <w:pPr>
        <w:tabs>
          <w:tab w:val="left" w:pos="540"/>
        </w:tabs>
        <w:ind w:firstLine="540"/>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D50AA1" w:rsidRPr="00823E93" w:rsidRDefault="00D50AA1" w:rsidP="00B209CE">
      <w:pPr>
        <w:tabs>
          <w:tab w:val="left" w:pos="540"/>
        </w:tabs>
        <w:ind w:firstLine="540"/>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D50AA1" w:rsidRPr="00823E93" w:rsidRDefault="00D50AA1" w:rsidP="00B209CE">
      <w:pPr>
        <w:tabs>
          <w:tab w:val="left" w:pos="567"/>
        </w:tabs>
        <w:ind w:firstLine="567"/>
        <w:jc w:val="both"/>
      </w:pPr>
      <w:r>
        <w:rPr>
          <w:b/>
          <w:bCs/>
        </w:rPr>
        <w:t xml:space="preserve">«Подрядчик» </w:t>
      </w:r>
      <w:r>
        <w:t>– юридическое лицо или индивидуальный предприниматель, имеюще</w:t>
      </w:r>
      <w:proofErr w:type="gramStart"/>
      <w:r>
        <w:t>е(</w:t>
      </w:r>
      <w:proofErr w:type="gramEnd"/>
      <w:r>
        <w:t>-</w:t>
      </w:r>
      <w:proofErr w:type="spellStart"/>
      <w:r>
        <w:t>ий</w:t>
      </w:r>
      <w:proofErr w:type="spellEnd"/>
      <w: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w:t>
      </w:r>
      <w:proofErr w:type="spellStart"/>
      <w:r>
        <w:t>Саморегулируемой</w:t>
      </w:r>
      <w:proofErr w:type="spellEnd"/>
      <w:r>
        <w:t xml:space="preserve">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rsidR="00D50AA1" w:rsidRPr="00FD795C" w:rsidRDefault="00D50AA1" w:rsidP="00B209CE">
      <w:pPr>
        <w:tabs>
          <w:tab w:val="left" w:pos="540"/>
        </w:tabs>
        <w:ind w:firstLine="540"/>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D50AA1" w:rsidRPr="00FD795C" w:rsidRDefault="00D50AA1" w:rsidP="00B209CE">
      <w:pPr>
        <w:tabs>
          <w:tab w:val="left" w:pos="540"/>
        </w:tabs>
        <w:ind w:firstLine="540"/>
        <w:jc w:val="both"/>
      </w:pPr>
      <w:r>
        <w:rPr>
          <w:b/>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D50AA1" w:rsidRPr="00823E93" w:rsidRDefault="00D50AA1" w:rsidP="00B209CE">
      <w:pPr>
        <w:tabs>
          <w:tab w:val="left" w:pos="540"/>
        </w:tabs>
        <w:ind w:firstLine="540"/>
        <w:jc w:val="both"/>
      </w:pPr>
      <w:r>
        <w:rPr>
          <w:b/>
          <w:bCs/>
        </w:rPr>
        <w:t>«Представитель Подрядчика на Строительной площадке»</w:t>
      </w:r>
      <w:r>
        <w:t xml:space="preserve"> – лицо (лица), уполномоченно</w:t>
      </w:r>
      <w:proofErr w:type="gramStart"/>
      <w:r>
        <w:t>е(</w:t>
      </w:r>
      <w:proofErr w:type="gramEnd"/>
      <w:r>
        <w:t>-</w:t>
      </w:r>
      <w:proofErr w:type="spellStart"/>
      <w:r>
        <w:t>ые</w:t>
      </w:r>
      <w:proofErr w:type="spellEnd"/>
      <w:r>
        <w:t>) Подрядчиком и представляющее(-</w:t>
      </w:r>
      <w:proofErr w:type="spellStart"/>
      <w:r>
        <w:t>ие</w:t>
      </w:r>
      <w:proofErr w:type="spellEnd"/>
      <w:r>
        <w:t>) интересы Подрядчика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Подрядчиком надлежащим образом;</w:t>
      </w:r>
    </w:p>
    <w:p w:rsidR="00D50AA1" w:rsidRPr="00823E93" w:rsidRDefault="00D50AA1" w:rsidP="00B209CE">
      <w:pPr>
        <w:tabs>
          <w:tab w:val="left" w:pos="540"/>
        </w:tabs>
        <w:ind w:firstLine="540"/>
        <w:jc w:val="both"/>
      </w:pPr>
      <w:r>
        <w:rPr>
          <w:b/>
          <w:bCs/>
        </w:rPr>
        <w:t>«Представитель Заказчика на Строительной площадке»</w:t>
      </w:r>
      <w:r>
        <w:t xml:space="preserve"> – лицо (лица), уполномоченно</w:t>
      </w:r>
      <w:proofErr w:type="gramStart"/>
      <w:r>
        <w:t>е(</w:t>
      </w:r>
      <w:proofErr w:type="gramEnd"/>
      <w:r>
        <w:t>-</w:t>
      </w:r>
      <w:proofErr w:type="spellStart"/>
      <w:r>
        <w:t>ые</w:t>
      </w:r>
      <w:proofErr w:type="spellEnd"/>
      <w:r>
        <w:t>) Заказчиком и представляющее(-</w:t>
      </w:r>
      <w:proofErr w:type="spellStart"/>
      <w:r>
        <w:t>ие</w:t>
      </w:r>
      <w:proofErr w:type="spellEnd"/>
      <w:r>
        <w:t>) интересы Заказчика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Заказчиком надлежащим образом;</w:t>
      </w:r>
    </w:p>
    <w:p w:rsidR="00D50AA1" w:rsidRPr="00823E93" w:rsidRDefault="00D50AA1" w:rsidP="00B209CE">
      <w:pPr>
        <w:tabs>
          <w:tab w:val="left" w:pos="540"/>
        </w:tabs>
        <w:ind w:firstLine="540"/>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D50AA1" w:rsidRPr="00823E93" w:rsidRDefault="00D50AA1" w:rsidP="00B209CE">
      <w:pPr>
        <w:tabs>
          <w:tab w:val="left" w:pos="540"/>
        </w:tabs>
        <w:ind w:firstLine="540"/>
        <w:jc w:val="both"/>
      </w:pPr>
      <w:r>
        <w:rPr>
          <w:b/>
          <w:bCs/>
        </w:rPr>
        <w:t xml:space="preserve">«Рабочий день» </w:t>
      </w:r>
      <w:r>
        <w:t>– рабочий день, в соответствии с законодательством о труде Российской Федерации;</w:t>
      </w:r>
    </w:p>
    <w:p w:rsidR="00D50AA1" w:rsidRPr="00823E93" w:rsidRDefault="00D50AA1" w:rsidP="00B209CE">
      <w:pPr>
        <w:tabs>
          <w:tab w:val="left" w:pos="540"/>
        </w:tabs>
        <w:ind w:firstLine="539"/>
        <w:jc w:val="both"/>
      </w:pPr>
      <w:r>
        <w:t>«</w:t>
      </w:r>
      <w:r>
        <w:rPr>
          <w:b/>
          <w:bCs/>
        </w:rPr>
        <w:t>Результат Работ</w:t>
      </w:r>
      <w:r>
        <w:t>» – имеет значение, указанное в п.1.4 настоящего Договора;</w:t>
      </w:r>
    </w:p>
    <w:p w:rsidR="00D50AA1" w:rsidRPr="00823E93" w:rsidRDefault="00D50AA1" w:rsidP="00B209CE">
      <w:pPr>
        <w:tabs>
          <w:tab w:val="left" w:pos="540"/>
        </w:tabs>
        <w:ind w:firstLine="540"/>
        <w:jc w:val="both"/>
        <w:rPr>
          <w:b/>
          <w:bCs/>
        </w:rPr>
      </w:pPr>
      <w:r>
        <w:rPr>
          <w:b/>
          <w:bCs/>
        </w:rPr>
        <w:t>«Рекламационный акт»</w:t>
      </w:r>
      <w:r>
        <w:t xml:space="preserve"> – имеет значение, предусмотренное в статье 14</w:t>
      </w:r>
      <w:r>
        <w:rPr>
          <w:color w:val="FF0000"/>
        </w:rPr>
        <w:t xml:space="preserve"> </w:t>
      </w:r>
      <w:r>
        <w:t>настоящего Договора;</w:t>
      </w:r>
    </w:p>
    <w:p w:rsidR="00D50AA1" w:rsidRPr="00823E93" w:rsidRDefault="00D50AA1" w:rsidP="00B209CE">
      <w:pPr>
        <w:tabs>
          <w:tab w:val="left" w:pos="540"/>
        </w:tabs>
        <w:ind w:firstLine="540"/>
        <w:jc w:val="both"/>
      </w:pPr>
      <w:r>
        <w:rPr>
          <w:b/>
          <w:bCs/>
        </w:rPr>
        <w:t xml:space="preserve">«РФ» </w:t>
      </w:r>
      <w:r>
        <w:t>– Российская Федерация;</w:t>
      </w:r>
    </w:p>
    <w:p w:rsidR="00D50AA1" w:rsidRPr="00823E93" w:rsidRDefault="00D50AA1" w:rsidP="00B209CE">
      <w:pPr>
        <w:tabs>
          <w:tab w:val="left" w:pos="540"/>
        </w:tabs>
        <w:ind w:firstLine="540"/>
        <w:jc w:val="both"/>
      </w:pPr>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D50AA1" w:rsidRPr="00823E93" w:rsidRDefault="00D50AA1" w:rsidP="00B209CE">
      <w:pPr>
        <w:tabs>
          <w:tab w:val="left" w:pos="540"/>
        </w:tabs>
        <w:ind w:firstLine="540"/>
        <w:jc w:val="both"/>
        <w:rPr>
          <w:b/>
          <w:bCs/>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w:t>
      </w:r>
      <w:proofErr w:type="spellStart"/>
      <w:r>
        <w:t>СНиП</w:t>
      </w:r>
      <w:proofErr w:type="spellEnd"/>
      <w:r>
        <w:t>, ГОСТ, сводами правил и требованиями настоящего Договора;</w:t>
      </w:r>
    </w:p>
    <w:p w:rsidR="00D50AA1" w:rsidRPr="00823E93" w:rsidRDefault="00D50AA1" w:rsidP="00B209CE">
      <w:pPr>
        <w:tabs>
          <w:tab w:val="left" w:pos="540"/>
        </w:tabs>
        <w:ind w:firstLine="540"/>
        <w:jc w:val="both"/>
        <w:rPr>
          <w:snapToGrid w:val="0"/>
        </w:rPr>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 г. № 100, </w:t>
      </w:r>
      <w:r>
        <w:rPr>
          <w:snapToGrid w:val="0"/>
        </w:rPr>
        <w:t xml:space="preserve">фиксирующий стоимость выполненных Подрядчиком Работ, стоимость Материалов за период выполнения Работ; </w:t>
      </w:r>
    </w:p>
    <w:p w:rsidR="00D50AA1" w:rsidRPr="00823E93" w:rsidRDefault="00D50AA1" w:rsidP="00B209CE">
      <w:pPr>
        <w:tabs>
          <w:tab w:val="left" w:pos="540"/>
        </w:tabs>
        <w:ind w:firstLine="540"/>
        <w:jc w:val="both"/>
      </w:pPr>
      <w:r>
        <w:rPr>
          <w:b/>
          <w:bCs/>
        </w:rPr>
        <w:t xml:space="preserve"> «Стороны»</w:t>
      </w:r>
      <w:r>
        <w:t xml:space="preserve"> – Заказчик и Подрядчик по настоящему Договору в значениях, указанных выше;</w:t>
      </w:r>
    </w:p>
    <w:p w:rsidR="00D50AA1" w:rsidRPr="00823E93" w:rsidRDefault="00D50AA1" w:rsidP="00B209CE">
      <w:pPr>
        <w:tabs>
          <w:tab w:val="left" w:pos="540"/>
        </w:tabs>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D50AA1" w:rsidRPr="00823E93" w:rsidRDefault="00D50AA1" w:rsidP="00B209CE">
      <w:pPr>
        <w:tabs>
          <w:tab w:val="left" w:pos="540"/>
        </w:tabs>
        <w:ind w:firstLine="540"/>
        <w:jc w:val="both"/>
      </w:pPr>
      <w:proofErr w:type="gramStart"/>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t xml:space="preserve"> Субподрядчики привлекаются Подрядчиком в порядке и на условиях, определенных настоящим Договором;</w:t>
      </w:r>
    </w:p>
    <w:p w:rsidR="00D50AA1" w:rsidRPr="00823E93" w:rsidRDefault="00D50AA1" w:rsidP="00B209CE">
      <w:pPr>
        <w:ind w:firstLine="567"/>
        <w:jc w:val="both"/>
      </w:pPr>
      <w:r>
        <w:t>«</w:t>
      </w:r>
      <w:r>
        <w:rPr>
          <w:b/>
        </w:rPr>
        <w:t>Существенное нарушение Договора Подрядчиком</w:t>
      </w:r>
      <w:r>
        <w:t>»:</w:t>
      </w:r>
    </w:p>
    <w:p w:rsidR="00D50AA1" w:rsidRPr="00823E93" w:rsidRDefault="00D50AA1" w:rsidP="00B209CE">
      <w:pPr>
        <w:ind w:firstLine="567"/>
        <w:jc w:val="both"/>
      </w:pPr>
      <w:r>
        <w:t>− нарушение сроков выполнения этапа Работ, при отсутствии виновных действий со стороны Заказчика более</w:t>
      </w:r>
      <w:proofErr w:type="gramStart"/>
      <w:r>
        <w:t>,</w:t>
      </w:r>
      <w:proofErr w:type="gramEnd"/>
      <w:r>
        <w:t xml:space="preserve"> чем на 30 (Тридцать) дней;</w:t>
      </w:r>
    </w:p>
    <w:p w:rsidR="00D50AA1" w:rsidRPr="00823E93" w:rsidRDefault="00D50AA1" w:rsidP="00B209CE">
      <w:pPr>
        <w:ind w:firstLine="567"/>
        <w:jc w:val="both"/>
      </w:pPr>
      <w:r>
        <w:t>− нарушение срока сдачи Результата Работ Заказчику более</w:t>
      </w:r>
      <w:proofErr w:type="gramStart"/>
      <w:r>
        <w:t>,</w:t>
      </w:r>
      <w:proofErr w:type="gramEnd"/>
      <w:r>
        <w:t xml:space="preserve"> чем на 30 (Тридцать) дней;</w:t>
      </w:r>
    </w:p>
    <w:p w:rsidR="00D50AA1" w:rsidRPr="00823E93" w:rsidRDefault="00D50AA1" w:rsidP="00B209CE">
      <w:pPr>
        <w:ind w:firstLine="567"/>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D50AA1" w:rsidRPr="00823E93" w:rsidRDefault="00D50AA1" w:rsidP="00B209CE">
      <w:pPr>
        <w:ind w:firstLine="567"/>
        <w:jc w:val="both"/>
      </w:pPr>
      <w:r>
        <w:t>− не устранение нарушений, указанных Заказчиком в соответствующих актах и предписаниях в течение 10 (Десяти) дней;</w:t>
      </w:r>
    </w:p>
    <w:p w:rsidR="00D50AA1" w:rsidRPr="00823E93" w:rsidRDefault="00D50AA1" w:rsidP="00B209CE">
      <w:pPr>
        <w:ind w:firstLine="567"/>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D50AA1" w:rsidRPr="00823E93" w:rsidRDefault="00D50AA1" w:rsidP="00B209CE">
      <w:pPr>
        <w:ind w:firstLine="567"/>
        <w:jc w:val="both"/>
      </w:pPr>
      <w:r>
        <w:t>− приостановка Подрядчиком Работ на срок более 10 (Десяти) дней, не санкционированная Заказчиком;</w:t>
      </w:r>
    </w:p>
    <w:p w:rsidR="00D50AA1" w:rsidRPr="00823E93" w:rsidRDefault="00D50AA1" w:rsidP="00B209CE">
      <w:pPr>
        <w:tabs>
          <w:tab w:val="left" w:pos="540"/>
        </w:tabs>
        <w:ind w:firstLine="540"/>
        <w:jc w:val="both"/>
      </w:pPr>
      <w:r>
        <w:rPr>
          <w:b/>
          <w:bCs/>
        </w:rPr>
        <w:t xml:space="preserve"> «Технический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D50AA1" w:rsidRPr="00823E93" w:rsidRDefault="00D50AA1" w:rsidP="00B209CE">
      <w:pPr>
        <w:tabs>
          <w:tab w:val="left" w:pos="540"/>
        </w:tabs>
        <w:ind w:firstLine="540"/>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D50AA1" w:rsidRPr="00823E93" w:rsidRDefault="00D50AA1" w:rsidP="00B209CE">
      <w:pPr>
        <w:tabs>
          <w:tab w:val="left" w:pos="540"/>
        </w:tabs>
        <w:ind w:firstLine="540"/>
        <w:jc w:val="both"/>
      </w:pPr>
      <w:r>
        <w:rPr>
          <w:b/>
          <w:bCs/>
        </w:rPr>
        <w:t xml:space="preserve">«Цена Договора» </w:t>
      </w:r>
      <w:r>
        <w:t xml:space="preserve">– цена, указанная в п. 15.1 настоящего Договора; </w:t>
      </w:r>
    </w:p>
    <w:p w:rsidR="00D50AA1" w:rsidRPr="00823E93" w:rsidRDefault="00D50AA1" w:rsidP="00B209CE">
      <w:pPr>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D50AA1" w:rsidRPr="00823E93" w:rsidRDefault="00D50AA1" w:rsidP="00B209CE">
      <w:pPr>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D50AA1" w:rsidRPr="00823E93" w:rsidRDefault="00D50AA1" w:rsidP="00B209CE">
      <w:pPr>
        <w:pStyle w:val="afc"/>
        <w:ind w:firstLine="851"/>
        <w:jc w:val="both"/>
        <w:rPr>
          <w:i/>
          <w:sz w:val="24"/>
          <w:szCs w:val="24"/>
        </w:rPr>
      </w:pPr>
    </w:p>
    <w:p w:rsidR="00D50AA1" w:rsidRDefault="00D50AA1" w:rsidP="00F2070B">
      <w:pPr>
        <w:pStyle w:val="afc"/>
        <w:numPr>
          <w:ilvl w:val="0"/>
          <w:numId w:val="28"/>
        </w:numPr>
        <w:jc w:val="center"/>
        <w:rPr>
          <w:b/>
          <w:sz w:val="24"/>
          <w:szCs w:val="24"/>
        </w:rPr>
      </w:pPr>
      <w:r>
        <w:rPr>
          <w:b/>
          <w:sz w:val="24"/>
          <w:szCs w:val="24"/>
        </w:rPr>
        <w:t>Объем Работ</w:t>
      </w:r>
    </w:p>
    <w:p w:rsidR="00D50AA1" w:rsidRPr="00FD795C" w:rsidRDefault="00D50AA1" w:rsidP="00B209CE">
      <w:pPr>
        <w:ind w:firstLine="851"/>
        <w:jc w:val="both"/>
      </w:pPr>
      <w:r>
        <w:t>3.1. Работы по настоящему Договору выполняются Подрядчиком за свой риск, в полном объеме в соответствии с Дефектными ведомостями (Приложения № 1.1 и 1.2)</w:t>
      </w:r>
      <w:r>
        <w:rPr>
          <w:rStyle w:val="afff0"/>
        </w:rPr>
        <w:t xml:space="preserve">, </w:t>
      </w:r>
      <w:r>
        <w:t>и Расчетом стоимости выполнении Работ (Приложение № 2).</w:t>
      </w:r>
    </w:p>
    <w:p w:rsidR="00D50AA1" w:rsidRPr="00823E93" w:rsidRDefault="00D50AA1" w:rsidP="00B209CE">
      <w:pPr>
        <w:pStyle w:val="1fb"/>
        <w:ind w:firstLine="851"/>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Для целей настоящего Договора под риском Подрядчика, указанным в п. 3.1 настоящей статьи, понимаются следующие риски:</w:t>
      </w:r>
    </w:p>
    <w:p w:rsidR="00D50AA1" w:rsidRPr="00823E93" w:rsidRDefault="00D50AA1" w:rsidP="00B209CE">
      <w:pPr>
        <w:pStyle w:val="1fb"/>
        <w:tabs>
          <w:tab w:val="left" w:pos="993"/>
        </w:tabs>
        <w:ind w:firstLine="708"/>
        <w:jc w:val="both"/>
        <w:rPr>
          <w:rFonts w:ascii="Times New Roman" w:hAnsi="Times New Roman"/>
          <w:sz w:val="24"/>
          <w:szCs w:val="24"/>
        </w:rPr>
      </w:pPr>
      <w:proofErr w:type="gramStart"/>
      <w:r>
        <w:rPr>
          <w:rFonts w:ascii="Times New Roman" w:hAnsi="Times New Roman"/>
          <w:sz w:val="24"/>
          <w:szCs w:val="24"/>
        </w:rPr>
        <w:t>−</w:t>
      </w:r>
      <w:r>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roofErr w:type="gramEnd"/>
    </w:p>
    <w:p w:rsidR="00D50AA1" w:rsidRPr="00823E93" w:rsidRDefault="00D50AA1" w:rsidP="00B209CE">
      <w:pPr>
        <w:pStyle w:val="1fb"/>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w:t>
      </w:r>
      <w:proofErr w:type="gramStart"/>
      <w:r>
        <w:rPr>
          <w:rFonts w:ascii="Times New Roman" w:hAnsi="Times New Roman"/>
          <w:sz w:val="24"/>
          <w:szCs w:val="24"/>
        </w:rPr>
        <w:t xml:space="preserve"> Т</w:t>
      </w:r>
      <w:proofErr w:type="gramEnd"/>
      <w:r>
        <w:rPr>
          <w:rFonts w:ascii="Times New Roman" w:hAnsi="Times New Roman"/>
          <w:sz w:val="24"/>
          <w:szCs w:val="24"/>
        </w:rPr>
        <w:t>ретьему лицу в ходе выполнения Работ самим Подрядчиком или привлеченными им лицами;</w:t>
      </w:r>
    </w:p>
    <w:p w:rsidR="00D50AA1" w:rsidRPr="00823E93" w:rsidRDefault="00D50AA1" w:rsidP="00B209CE">
      <w:pPr>
        <w:pStyle w:val="1fb"/>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D50AA1" w:rsidRPr="00823E93" w:rsidRDefault="00D50AA1" w:rsidP="00B209CE">
      <w:pPr>
        <w:pStyle w:val="1fb"/>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rsidR="00D50AA1" w:rsidRPr="00823E93" w:rsidRDefault="00D50AA1" w:rsidP="00B209CE">
      <w:pPr>
        <w:pStyle w:val="1fb"/>
        <w:tabs>
          <w:tab w:val="left" w:pos="993"/>
        </w:tabs>
        <w:ind w:firstLine="708"/>
        <w:jc w:val="both"/>
        <w:rPr>
          <w:rFonts w:ascii="Times New Roman" w:hAnsi="Times New Roman"/>
          <w:sz w:val="24"/>
          <w:szCs w:val="24"/>
        </w:rPr>
      </w:pPr>
      <w:r>
        <w:rPr>
          <w:rFonts w:ascii="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D50AA1" w:rsidRPr="00823E93" w:rsidRDefault="00D50AA1" w:rsidP="00B209CE">
      <w:pPr>
        <w:tabs>
          <w:tab w:val="left" w:pos="709"/>
        </w:tabs>
        <w:ind w:firstLine="708"/>
        <w:jc w:val="both"/>
      </w:pPr>
      <w:r>
        <w:t>3.3.</w:t>
      </w:r>
      <w:r>
        <w:tab/>
        <w:t xml:space="preserve">Объем Работ выполняется Подрядчиком в соответствии с требованиями настоящего Договора полным обеспечением (Работы, Материалы и пр.) Подрядчика. Доставка Материалов на Объекты (Строительную площадку), приемка Материалов, их выгрузка, складирование и хранение на Строительной площадке осуществляется за счет Подрядчика. </w:t>
      </w:r>
    </w:p>
    <w:p w:rsidR="00D50AA1" w:rsidRPr="00823E93" w:rsidRDefault="00D50AA1" w:rsidP="00B209CE">
      <w:pPr>
        <w:tabs>
          <w:tab w:val="left" w:pos="720"/>
        </w:tabs>
        <w:ind w:firstLine="708"/>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D50AA1" w:rsidRPr="00823E93" w:rsidRDefault="00D50AA1" w:rsidP="00B209CE">
      <w:pPr>
        <w:tabs>
          <w:tab w:val="left" w:pos="720"/>
        </w:tabs>
        <w:ind w:firstLine="708"/>
        <w:jc w:val="both"/>
      </w:pPr>
      <w:r>
        <w:t>3.5.</w:t>
      </w:r>
      <w: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w:t>
      </w:r>
      <w:proofErr w:type="spellStart"/>
      <w:r>
        <w:t>СНиП</w:t>
      </w:r>
      <w:proofErr w:type="spellEnd"/>
      <w:r>
        <w:t>). В случае</w:t>
      </w:r>
      <w:proofErr w:type="gramStart"/>
      <w:r>
        <w:t>,</w:t>
      </w:r>
      <w:proofErr w:type="gramEnd"/>
      <w:r>
        <w:t xml:space="preserve"> если такие указания будут противоречить законодательству Российской Федерации и/или строительным нормам и правилам (</w:t>
      </w:r>
      <w:proofErr w:type="spellStart"/>
      <w:r>
        <w:t>СНиП</w:t>
      </w:r>
      <w:proofErr w:type="spellEnd"/>
      <w:r>
        <w:t>),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D50AA1" w:rsidRPr="00823E93" w:rsidRDefault="00D50AA1" w:rsidP="00B209CE">
      <w:pPr>
        <w:ind w:firstLine="851"/>
        <w:jc w:val="both"/>
      </w:pPr>
    </w:p>
    <w:p w:rsidR="00D50AA1" w:rsidRDefault="00D50AA1" w:rsidP="00F2070B">
      <w:pPr>
        <w:pStyle w:val="afc"/>
        <w:numPr>
          <w:ilvl w:val="0"/>
          <w:numId w:val="28"/>
        </w:numPr>
        <w:jc w:val="center"/>
        <w:rPr>
          <w:b/>
          <w:sz w:val="24"/>
          <w:szCs w:val="24"/>
        </w:rPr>
      </w:pPr>
      <w:r>
        <w:rPr>
          <w:b/>
          <w:sz w:val="24"/>
          <w:szCs w:val="24"/>
        </w:rPr>
        <w:t>Права и обязанности Заказчика</w:t>
      </w:r>
    </w:p>
    <w:p w:rsidR="00D50AA1" w:rsidRPr="00823E93" w:rsidRDefault="00D50AA1" w:rsidP="00B209CE">
      <w:pPr>
        <w:pStyle w:val="aff4"/>
        <w:tabs>
          <w:tab w:val="left" w:pos="1701"/>
        </w:tabs>
        <w:ind w:firstLine="851"/>
        <w:jc w:val="both"/>
        <w:rPr>
          <w:rFonts w:eastAsia="Times New Roman"/>
          <w:sz w:val="24"/>
          <w:szCs w:val="24"/>
        </w:rPr>
      </w:pPr>
      <w:r>
        <w:rPr>
          <w:rFonts w:eastAsia="Times New Roman"/>
          <w:sz w:val="24"/>
          <w:szCs w:val="24"/>
        </w:rPr>
        <w:t>В дополнение ко всем другим правам и обязанностям Заказчика, предусмотренным в настоящем Договоре:</w:t>
      </w:r>
    </w:p>
    <w:p w:rsidR="00D50AA1" w:rsidRPr="00823E93" w:rsidRDefault="00D50AA1" w:rsidP="00B209CE">
      <w:pPr>
        <w:pStyle w:val="aff4"/>
        <w:tabs>
          <w:tab w:val="left" w:pos="1701"/>
        </w:tabs>
        <w:ind w:firstLine="851"/>
        <w:jc w:val="both"/>
        <w:rPr>
          <w:rFonts w:eastAsia="Times New Roman"/>
          <w:sz w:val="24"/>
          <w:szCs w:val="24"/>
          <w:u w:val="single"/>
        </w:rPr>
      </w:pPr>
      <w:r>
        <w:rPr>
          <w:rFonts w:eastAsia="Times New Roman"/>
          <w:sz w:val="24"/>
          <w:szCs w:val="24"/>
        </w:rPr>
        <w:t>4.1.</w:t>
      </w:r>
      <w:r>
        <w:rPr>
          <w:rFonts w:eastAsia="Times New Roman"/>
          <w:sz w:val="24"/>
          <w:szCs w:val="24"/>
        </w:rPr>
        <w:tab/>
      </w:r>
      <w:r>
        <w:rPr>
          <w:rFonts w:eastAsia="Times New Roman"/>
          <w:sz w:val="24"/>
          <w:szCs w:val="24"/>
          <w:u w:val="single"/>
        </w:rPr>
        <w:t>Заказчик обязуется:</w:t>
      </w:r>
    </w:p>
    <w:p w:rsidR="00D50AA1" w:rsidRPr="00823E93" w:rsidRDefault="00D50AA1" w:rsidP="00B209CE">
      <w:pPr>
        <w:pStyle w:val="aff4"/>
        <w:tabs>
          <w:tab w:val="left" w:pos="1701"/>
        </w:tabs>
        <w:ind w:firstLine="851"/>
        <w:jc w:val="both"/>
        <w:rPr>
          <w:rFonts w:eastAsia="Times New Roman"/>
          <w:sz w:val="24"/>
          <w:szCs w:val="24"/>
        </w:rPr>
      </w:pPr>
      <w:r>
        <w:rPr>
          <w:rFonts w:eastAsia="Times New Roman"/>
          <w:sz w:val="24"/>
          <w:szCs w:val="24"/>
        </w:rPr>
        <w:t>4.1.1.</w:t>
      </w:r>
      <w:r>
        <w:rPr>
          <w:rFonts w:eastAsia="Times New Roman"/>
          <w:sz w:val="24"/>
          <w:szCs w:val="24"/>
        </w:rPr>
        <w:tab/>
        <w:t>Произвести оплату Цены Договора в порядке, предусмотренном статьей 15 настоящего Договора.</w:t>
      </w:r>
    </w:p>
    <w:p w:rsidR="00D50AA1" w:rsidRPr="00FD795C" w:rsidRDefault="00D50AA1" w:rsidP="00B209CE">
      <w:pPr>
        <w:pStyle w:val="aff4"/>
        <w:tabs>
          <w:tab w:val="left" w:pos="1701"/>
        </w:tabs>
        <w:ind w:firstLine="851"/>
        <w:jc w:val="both"/>
        <w:rPr>
          <w:rFonts w:eastAsia="Times New Roman"/>
          <w:sz w:val="24"/>
          <w:szCs w:val="24"/>
        </w:rPr>
      </w:pPr>
      <w:r>
        <w:rPr>
          <w:rFonts w:eastAsia="Times New Roman"/>
          <w:sz w:val="24"/>
          <w:szCs w:val="24"/>
        </w:rPr>
        <w:t>4.1.2.</w:t>
      </w:r>
      <w:r>
        <w:rPr>
          <w:rFonts w:eastAsia="Times New Roman"/>
          <w:sz w:val="24"/>
          <w:szCs w:val="24"/>
        </w:rPr>
        <w:tab/>
        <w:t>Производить приемку от Подрядчика выполненных Скрытых работ и Результата Работ в порядке и на условиях, предусмотренных статьей 13 настоящего Договора.</w:t>
      </w:r>
    </w:p>
    <w:p w:rsidR="00D50AA1" w:rsidRPr="00CF1679" w:rsidRDefault="00D50AA1" w:rsidP="00B209CE">
      <w:pPr>
        <w:pStyle w:val="aff4"/>
        <w:tabs>
          <w:tab w:val="left" w:pos="1701"/>
        </w:tabs>
        <w:ind w:firstLine="851"/>
        <w:jc w:val="both"/>
        <w:rPr>
          <w:rFonts w:eastAsia="Times New Roman"/>
          <w:sz w:val="24"/>
          <w:szCs w:val="24"/>
        </w:rPr>
      </w:pPr>
      <w:r>
        <w:rPr>
          <w:rFonts w:eastAsia="Times New Roman"/>
          <w:sz w:val="24"/>
          <w:szCs w:val="24"/>
        </w:rPr>
        <w:t>4.1.3.</w:t>
      </w:r>
      <w:r>
        <w:rPr>
          <w:rFonts w:eastAsia="Times New Roman"/>
          <w:sz w:val="24"/>
          <w:szCs w:val="24"/>
        </w:rPr>
        <w:tab/>
        <w:t>Передать Подрядчику Строительную площадку в соответствии с требованиями настоящего Договора для проведения Работ.</w:t>
      </w:r>
    </w:p>
    <w:p w:rsidR="00D50AA1" w:rsidRPr="00CF1679" w:rsidRDefault="00D50AA1" w:rsidP="00B209CE">
      <w:pPr>
        <w:pStyle w:val="aff4"/>
        <w:tabs>
          <w:tab w:val="left" w:pos="1701"/>
        </w:tabs>
        <w:ind w:firstLine="851"/>
        <w:jc w:val="both"/>
        <w:rPr>
          <w:rFonts w:eastAsia="Times New Roman"/>
          <w:sz w:val="24"/>
          <w:szCs w:val="24"/>
        </w:rPr>
      </w:pPr>
      <w:r>
        <w:rPr>
          <w:rFonts w:eastAsia="Times New Roman"/>
          <w:sz w:val="24"/>
          <w:szCs w:val="24"/>
        </w:rPr>
        <w:t xml:space="preserve">4.1.4. Осуществлять строительный контроль или заключить договор с организацией, осуществляющий строительный контроль на его ведение. </w:t>
      </w:r>
    </w:p>
    <w:p w:rsidR="00D50AA1" w:rsidRPr="00CF1679" w:rsidRDefault="00D50AA1" w:rsidP="00B209CE">
      <w:pPr>
        <w:pStyle w:val="aff4"/>
        <w:tabs>
          <w:tab w:val="left" w:pos="1701"/>
        </w:tabs>
        <w:ind w:firstLine="851"/>
        <w:jc w:val="both"/>
        <w:rPr>
          <w:rFonts w:eastAsia="Times New Roman"/>
          <w:sz w:val="24"/>
          <w:szCs w:val="24"/>
        </w:rPr>
      </w:pPr>
      <w:r>
        <w:rPr>
          <w:rFonts w:eastAsia="Times New Roman"/>
          <w:sz w:val="24"/>
          <w:szCs w:val="24"/>
        </w:rPr>
        <w:t>4.1.5.</w:t>
      </w:r>
      <w:r>
        <w:rPr>
          <w:rFonts w:eastAsia="Times New Roman"/>
          <w:sz w:val="24"/>
          <w:szCs w:val="24"/>
        </w:rPr>
        <w:tab/>
        <w:t>Выполнить в полном объеме все свои обязательства, предусмотренные в других статьях настоящего Договора.</w:t>
      </w:r>
    </w:p>
    <w:p w:rsidR="00D50AA1" w:rsidRPr="00823E93" w:rsidRDefault="00D50AA1" w:rsidP="00B209CE">
      <w:pPr>
        <w:pStyle w:val="aff4"/>
        <w:tabs>
          <w:tab w:val="left" w:pos="1701"/>
        </w:tabs>
        <w:ind w:firstLine="851"/>
        <w:jc w:val="both"/>
        <w:rPr>
          <w:rFonts w:eastAsia="Times New Roman"/>
          <w:sz w:val="24"/>
          <w:szCs w:val="24"/>
        </w:rPr>
      </w:pPr>
      <w:r>
        <w:rPr>
          <w:rFonts w:eastAsia="Times New Roman"/>
          <w:sz w:val="24"/>
          <w:szCs w:val="24"/>
        </w:rPr>
        <w:t>4.1.6.</w:t>
      </w:r>
      <w:r>
        <w:rPr>
          <w:rFonts w:eastAsia="Times New Roman"/>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D50AA1" w:rsidRPr="00823E93" w:rsidRDefault="00D50AA1" w:rsidP="00B209CE">
      <w:pPr>
        <w:pStyle w:val="aff4"/>
        <w:tabs>
          <w:tab w:val="left" w:pos="1701"/>
        </w:tabs>
        <w:ind w:firstLine="851"/>
        <w:jc w:val="both"/>
        <w:rPr>
          <w:rFonts w:eastAsia="Times New Roman"/>
          <w:sz w:val="24"/>
          <w:szCs w:val="24"/>
          <w:u w:val="single"/>
        </w:rPr>
      </w:pPr>
      <w:r>
        <w:rPr>
          <w:rFonts w:eastAsia="Times New Roman"/>
          <w:sz w:val="24"/>
          <w:szCs w:val="24"/>
        </w:rPr>
        <w:t>4.2.</w:t>
      </w:r>
      <w:r>
        <w:rPr>
          <w:rFonts w:eastAsia="Times New Roman"/>
          <w:sz w:val="24"/>
          <w:szCs w:val="24"/>
        </w:rPr>
        <w:tab/>
      </w:r>
      <w:r>
        <w:rPr>
          <w:rFonts w:eastAsia="Times New Roman"/>
          <w:sz w:val="24"/>
          <w:szCs w:val="24"/>
          <w:u w:val="single"/>
        </w:rPr>
        <w:t>Заказчик вправе:</w:t>
      </w:r>
    </w:p>
    <w:p w:rsidR="00D50AA1" w:rsidRPr="00823E93" w:rsidRDefault="00D50AA1" w:rsidP="00B209CE">
      <w:pPr>
        <w:pStyle w:val="aff4"/>
        <w:tabs>
          <w:tab w:val="left" w:pos="1701"/>
        </w:tabs>
        <w:ind w:firstLine="851"/>
        <w:jc w:val="both"/>
        <w:rPr>
          <w:rFonts w:eastAsia="Times New Roman"/>
          <w:sz w:val="24"/>
          <w:szCs w:val="24"/>
        </w:rPr>
      </w:pPr>
      <w:r>
        <w:rPr>
          <w:rFonts w:eastAsia="Times New Roman"/>
          <w:sz w:val="24"/>
          <w:szCs w:val="24"/>
        </w:rPr>
        <w:t>4.2.1.</w:t>
      </w:r>
      <w:r>
        <w:rPr>
          <w:rFonts w:eastAsia="Times New Roman"/>
          <w:sz w:val="24"/>
          <w:szCs w:val="24"/>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D50AA1" w:rsidRPr="00823E93" w:rsidRDefault="00D50AA1" w:rsidP="00B209CE">
      <w:pPr>
        <w:pStyle w:val="aff4"/>
        <w:tabs>
          <w:tab w:val="left" w:pos="1701"/>
        </w:tabs>
        <w:ind w:firstLine="851"/>
        <w:jc w:val="both"/>
        <w:rPr>
          <w:rFonts w:eastAsia="Times New Roman"/>
          <w:sz w:val="24"/>
          <w:szCs w:val="24"/>
        </w:rPr>
      </w:pPr>
      <w:r>
        <w:rPr>
          <w:rFonts w:eastAsia="Times New Roman"/>
          <w:sz w:val="24"/>
          <w:szCs w:val="24"/>
        </w:rPr>
        <w:t>4.2.2.</w:t>
      </w:r>
      <w:r>
        <w:rPr>
          <w:rFonts w:eastAsia="Times New Roman"/>
          <w:sz w:val="24"/>
          <w:szCs w:val="24"/>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D50AA1" w:rsidRPr="00823E93" w:rsidRDefault="00D50AA1" w:rsidP="00B209CE">
      <w:pPr>
        <w:pStyle w:val="aff4"/>
        <w:tabs>
          <w:tab w:val="left" w:pos="1701"/>
        </w:tabs>
        <w:ind w:firstLine="851"/>
        <w:jc w:val="both"/>
        <w:rPr>
          <w:rFonts w:eastAsia="Times New Roman"/>
          <w:sz w:val="24"/>
          <w:szCs w:val="24"/>
        </w:rPr>
      </w:pPr>
      <w:r>
        <w:rPr>
          <w:rFonts w:eastAsia="Times New Roman"/>
          <w:sz w:val="24"/>
          <w:szCs w:val="24"/>
        </w:rPr>
        <w:t>4.2.3.</w:t>
      </w:r>
      <w:r>
        <w:rPr>
          <w:rFonts w:eastAsia="Times New Roman"/>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D50AA1" w:rsidRPr="00823E93" w:rsidRDefault="00D50AA1" w:rsidP="00B209CE">
      <w:pPr>
        <w:pStyle w:val="aff4"/>
        <w:tabs>
          <w:tab w:val="left" w:pos="1701"/>
        </w:tabs>
        <w:ind w:firstLine="851"/>
        <w:jc w:val="both"/>
        <w:rPr>
          <w:rFonts w:eastAsia="Times New Roman"/>
          <w:sz w:val="24"/>
          <w:szCs w:val="24"/>
        </w:rPr>
      </w:pPr>
      <w:r>
        <w:rPr>
          <w:rFonts w:eastAsia="Times New Roman"/>
          <w:sz w:val="24"/>
          <w:szCs w:val="24"/>
        </w:rPr>
        <w:t>4.2.4.</w:t>
      </w:r>
      <w:r>
        <w:rPr>
          <w:rFonts w:eastAsia="Times New Roman"/>
          <w:sz w:val="24"/>
          <w:szCs w:val="24"/>
        </w:rPr>
        <w:tab/>
      </w:r>
      <w:proofErr w:type="gramStart"/>
      <w:r>
        <w:rPr>
          <w:rFonts w:eastAsia="Times New Roman"/>
          <w:sz w:val="24"/>
          <w:szCs w:val="24"/>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w:t>
      </w:r>
      <w:proofErr w:type="gramEnd"/>
      <w:r>
        <w:rPr>
          <w:rFonts w:eastAsia="Times New Roman"/>
          <w:sz w:val="24"/>
          <w:szCs w:val="24"/>
        </w:rPr>
        <w:t xml:space="preserve">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D50AA1" w:rsidRPr="00823E93" w:rsidRDefault="00D50AA1" w:rsidP="00B209CE">
      <w:pPr>
        <w:pStyle w:val="aff4"/>
        <w:tabs>
          <w:tab w:val="left" w:pos="1701"/>
        </w:tabs>
        <w:ind w:firstLine="851"/>
        <w:jc w:val="both"/>
        <w:rPr>
          <w:rFonts w:eastAsia="Times New Roman"/>
          <w:sz w:val="24"/>
          <w:szCs w:val="24"/>
        </w:rPr>
      </w:pPr>
      <w:r>
        <w:rPr>
          <w:rFonts w:eastAsia="Times New Roman"/>
          <w:sz w:val="24"/>
          <w:szCs w:val="24"/>
        </w:rPr>
        <w:t>4.2.5.</w:t>
      </w:r>
      <w:r>
        <w:rPr>
          <w:rFonts w:eastAsia="Times New Roman"/>
          <w:sz w:val="24"/>
          <w:szCs w:val="24"/>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D50AA1" w:rsidRPr="00823E93" w:rsidRDefault="00D50AA1" w:rsidP="00B209CE">
      <w:pPr>
        <w:pStyle w:val="aff4"/>
        <w:tabs>
          <w:tab w:val="left" w:pos="1701"/>
        </w:tabs>
        <w:ind w:firstLine="851"/>
        <w:jc w:val="both"/>
        <w:rPr>
          <w:rFonts w:eastAsia="Times New Roman"/>
          <w:sz w:val="24"/>
          <w:szCs w:val="24"/>
        </w:rPr>
      </w:pPr>
      <w:r>
        <w:rPr>
          <w:rFonts w:eastAsia="Times New Roman"/>
          <w:sz w:val="24"/>
          <w:szCs w:val="24"/>
        </w:rPr>
        <w:t>4.2.6.</w:t>
      </w:r>
      <w:r>
        <w:rPr>
          <w:rFonts w:eastAsia="Times New Roman"/>
          <w:sz w:val="24"/>
          <w:szCs w:val="24"/>
        </w:rPr>
        <w:tab/>
        <w:t xml:space="preserve"> Персонал Заказчика имеет право получения информации о проведении Работ, включая, но не ограничиваясь:</w:t>
      </w:r>
    </w:p>
    <w:p w:rsidR="00D50AA1" w:rsidRPr="00823E93" w:rsidRDefault="00D50AA1" w:rsidP="00B209CE">
      <w:pPr>
        <w:pStyle w:val="aff4"/>
        <w:tabs>
          <w:tab w:val="left" w:pos="1701"/>
        </w:tabs>
        <w:ind w:firstLine="851"/>
        <w:jc w:val="both"/>
        <w:rPr>
          <w:rFonts w:eastAsia="Times New Roman"/>
          <w:sz w:val="24"/>
          <w:szCs w:val="24"/>
        </w:rPr>
      </w:pPr>
      <w:r>
        <w:rPr>
          <w:rFonts w:eastAsia="Times New Roman"/>
          <w:sz w:val="24"/>
          <w:szCs w:val="24"/>
        </w:rPr>
        <w:t>–</w:t>
      </w:r>
      <w:r>
        <w:rPr>
          <w:rFonts w:eastAsia="Times New Roman"/>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D50AA1" w:rsidRPr="00823E93" w:rsidRDefault="00D50AA1" w:rsidP="00B209CE">
      <w:pPr>
        <w:pStyle w:val="aff4"/>
        <w:tabs>
          <w:tab w:val="left" w:pos="1701"/>
        </w:tabs>
        <w:ind w:firstLine="851"/>
        <w:jc w:val="both"/>
        <w:rPr>
          <w:rFonts w:eastAsia="Times New Roman"/>
          <w:sz w:val="24"/>
          <w:szCs w:val="24"/>
        </w:rPr>
      </w:pPr>
      <w:r>
        <w:rPr>
          <w:rFonts w:eastAsia="Times New Roman"/>
          <w:sz w:val="24"/>
          <w:szCs w:val="24"/>
        </w:rPr>
        <w:t>–</w:t>
      </w:r>
      <w:r>
        <w:rPr>
          <w:rFonts w:eastAsia="Times New Roman"/>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D50AA1" w:rsidRPr="00823E93" w:rsidRDefault="00D50AA1" w:rsidP="00B209CE">
      <w:pPr>
        <w:pStyle w:val="aff4"/>
        <w:tabs>
          <w:tab w:val="left" w:pos="1418"/>
          <w:tab w:val="left" w:pos="1701"/>
        </w:tabs>
        <w:ind w:firstLine="851"/>
        <w:jc w:val="both"/>
        <w:rPr>
          <w:rFonts w:eastAsia="Times New Roman"/>
          <w:sz w:val="24"/>
          <w:szCs w:val="24"/>
        </w:rPr>
      </w:pPr>
      <w:r>
        <w:rPr>
          <w:rFonts w:eastAsia="Times New Roman"/>
          <w:sz w:val="24"/>
          <w:szCs w:val="24"/>
        </w:rPr>
        <w:t>4.2.7.</w:t>
      </w:r>
      <w:r>
        <w:rPr>
          <w:rFonts w:eastAsia="Times New Roman"/>
          <w:sz w:val="24"/>
          <w:szCs w:val="24"/>
        </w:rPr>
        <w:tab/>
        <w:t>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rFonts w:eastAsia="Times New Roman"/>
          <w:sz w:val="24"/>
          <w:szCs w:val="24"/>
        </w:rPr>
        <w:t>бездействия</w:t>
      </w:r>
      <w:proofErr w:type="gramEnd"/>
      <w:r>
        <w:rPr>
          <w:rFonts w:eastAsia="Times New Roman"/>
          <w:sz w:val="24"/>
          <w:szCs w:val="24"/>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D50AA1" w:rsidRPr="00823E93" w:rsidRDefault="00D50AA1" w:rsidP="00B209CE">
      <w:pPr>
        <w:pStyle w:val="aff4"/>
        <w:tabs>
          <w:tab w:val="left" w:pos="1418"/>
          <w:tab w:val="left" w:pos="1701"/>
        </w:tabs>
        <w:ind w:firstLine="851"/>
        <w:jc w:val="both"/>
        <w:rPr>
          <w:rFonts w:eastAsia="Times New Roman"/>
          <w:sz w:val="24"/>
          <w:szCs w:val="24"/>
        </w:rPr>
      </w:pPr>
      <w:r>
        <w:rPr>
          <w:rFonts w:eastAsia="Times New Roman"/>
          <w:sz w:val="24"/>
          <w:szCs w:val="24"/>
        </w:rPr>
        <w:t>4.2.8.</w:t>
      </w:r>
      <w:r>
        <w:rPr>
          <w:rFonts w:eastAsia="Times New Roman"/>
          <w:sz w:val="24"/>
          <w:szCs w:val="24"/>
        </w:rPr>
        <w:tab/>
        <w:t>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4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D50AA1" w:rsidRPr="00FD795C" w:rsidRDefault="00D50AA1" w:rsidP="00B209CE">
      <w:pPr>
        <w:pStyle w:val="aff4"/>
        <w:tabs>
          <w:tab w:val="left" w:pos="1560"/>
        </w:tabs>
        <w:ind w:firstLine="851"/>
        <w:jc w:val="both"/>
        <w:rPr>
          <w:rFonts w:eastAsia="Times New Roman"/>
          <w:sz w:val="24"/>
          <w:szCs w:val="24"/>
        </w:rPr>
      </w:pPr>
      <w:r>
        <w:rPr>
          <w:rFonts w:eastAsia="Times New Roman"/>
          <w:sz w:val="24"/>
          <w:szCs w:val="24"/>
        </w:rPr>
        <w:t>4.2.9.</w:t>
      </w:r>
      <w:r>
        <w:rPr>
          <w:rFonts w:eastAsia="Times New Roman"/>
          <w:sz w:val="24"/>
          <w:szCs w:val="24"/>
        </w:rPr>
        <w:tab/>
        <w:t>Приостанавливать производство Работ в порядке и сроки, предусмотренные Договором.</w:t>
      </w:r>
    </w:p>
    <w:p w:rsidR="00D50AA1" w:rsidRPr="00FD795C" w:rsidRDefault="00D50AA1" w:rsidP="00B209CE">
      <w:pPr>
        <w:tabs>
          <w:tab w:val="left" w:pos="1701"/>
        </w:tabs>
        <w:ind w:firstLine="851"/>
        <w:jc w:val="both"/>
      </w:pPr>
      <w:r>
        <w:t>4.2.10.</w:t>
      </w:r>
      <w:r>
        <w:tab/>
        <w:t xml:space="preserve">Осуществлять контроль целевого использования денежных средств, перечисленных по Договору Подрядчику. </w:t>
      </w:r>
    </w:p>
    <w:p w:rsidR="00D50AA1" w:rsidRPr="004770B8" w:rsidRDefault="00D50AA1" w:rsidP="00B209CE">
      <w:pPr>
        <w:pStyle w:val="aff4"/>
        <w:tabs>
          <w:tab w:val="left" w:pos="1701"/>
        </w:tabs>
        <w:ind w:firstLine="851"/>
        <w:jc w:val="both"/>
        <w:rPr>
          <w:b/>
          <w:sz w:val="24"/>
          <w:szCs w:val="24"/>
        </w:rPr>
      </w:pPr>
      <w:r>
        <w:rPr>
          <w:sz w:val="24"/>
          <w:szCs w:val="24"/>
        </w:rPr>
        <w:t>4.2.11.</w:t>
      </w:r>
      <w:r>
        <w:rPr>
          <w:sz w:val="24"/>
          <w:szCs w:val="24"/>
        </w:rPr>
        <w:tab/>
        <w:t>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D50AA1" w:rsidRPr="00823E93" w:rsidRDefault="00D50AA1" w:rsidP="00B209CE">
      <w:pPr>
        <w:pStyle w:val="ConsNormal"/>
        <w:tabs>
          <w:tab w:val="left" w:pos="1701"/>
        </w:tabs>
        <w:ind w:firstLine="0"/>
        <w:rPr>
          <w:rFonts w:ascii="Times New Roman" w:hAnsi="Times New Roman"/>
          <w:b/>
          <w:sz w:val="24"/>
          <w:szCs w:val="24"/>
        </w:rPr>
      </w:pPr>
    </w:p>
    <w:p w:rsidR="00D50AA1" w:rsidRDefault="00D50AA1" w:rsidP="00F2070B">
      <w:pPr>
        <w:pStyle w:val="ConsNormal"/>
        <w:numPr>
          <w:ilvl w:val="0"/>
          <w:numId w:val="28"/>
        </w:numPr>
        <w:tabs>
          <w:tab w:val="left" w:pos="1701"/>
        </w:tabs>
        <w:jc w:val="center"/>
        <w:rPr>
          <w:rFonts w:ascii="Times New Roman" w:hAnsi="Times New Roman"/>
          <w:b/>
          <w:sz w:val="24"/>
          <w:szCs w:val="24"/>
        </w:rPr>
      </w:pPr>
      <w:r>
        <w:rPr>
          <w:rFonts w:ascii="Times New Roman" w:hAnsi="Times New Roman"/>
          <w:b/>
          <w:sz w:val="24"/>
          <w:szCs w:val="24"/>
        </w:rPr>
        <w:t>Права и обязанности Подрядчика</w:t>
      </w:r>
    </w:p>
    <w:p w:rsidR="00D50AA1" w:rsidRPr="00823E93" w:rsidRDefault="00D50AA1" w:rsidP="00B209CE">
      <w:pPr>
        <w:tabs>
          <w:tab w:val="left" w:pos="1701"/>
        </w:tabs>
        <w:ind w:firstLine="851"/>
        <w:jc w:val="both"/>
      </w:pPr>
      <w:r>
        <w:t>В дополнение ко всем другим правам и обязанностям Подрядчика, предусмотренным в настоящем Договоре:</w:t>
      </w:r>
    </w:p>
    <w:p w:rsidR="00D50AA1" w:rsidRPr="00FD795C" w:rsidRDefault="00D50AA1" w:rsidP="00B209CE">
      <w:pPr>
        <w:tabs>
          <w:tab w:val="left" w:pos="1701"/>
        </w:tabs>
        <w:ind w:firstLine="851"/>
        <w:jc w:val="both"/>
      </w:pPr>
      <w:r>
        <w:t>5.1.</w:t>
      </w:r>
      <w:r>
        <w:tab/>
      </w:r>
      <w:r>
        <w:rPr>
          <w:u w:val="single"/>
        </w:rPr>
        <w:t>Подрядчик обязуется</w:t>
      </w:r>
      <w:r>
        <w:t>:</w:t>
      </w:r>
    </w:p>
    <w:p w:rsidR="00D50AA1" w:rsidRPr="00FD795C" w:rsidRDefault="00D50AA1" w:rsidP="00B209CE">
      <w:pPr>
        <w:pStyle w:val="aff4"/>
        <w:tabs>
          <w:tab w:val="left" w:pos="1701"/>
        </w:tabs>
        <w:ind w:firstLine="851"/>
        <w:jc w:val="both"/>
        <w:rPr>
          <w:rFonts w:eastAsia="Times New Roman"/>
          <w:sz w:val="24"/>
          <w:szCs w:val="24"/>
        </w:rPr>
      </w:pPr>
      <w:r>
        <w:rPr>
          <w:rFonts w:eastAsia="Times New Roman"/>
          <w:sz w:val="24"/>
          <w:szCs w:val="24"/>
        </w:rPr>
        <w:t>5.1.1.</w:t>
      </w:r>
      <w:r>
        <w:rPr>
          <w:rFonts w:eastAsia="Times New Roman"/>
          <w:sz w:val="24"/>
          <w:szCs w:val="24"/>
        </w:rPr>
        <w:tab/>
        <w:t>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w:t>
      </w:r>
    </w:p>
    <w:p w:rsidR="00D50AA1" w:rsidRPr="00FD795C" w:rsidRDefault="00D50AA1" w:rsidP="00B209CE">
      <w:pPr>
        <w:tabs>
          <w:tab w:val="left" w:pos="1701"/>
        </w:tabs>
        <w:ind w:firstLine="851"/>
        <w:jc w:val="both"/>
      </w:pPr>
      <w:r>
        <w:t>5.1.2.</w:t>
      </w:r>
      <w:r>
        <w:tab/>
        <w:t xml:space="preserve"> Сдать Заказчику Результат Работ, отвечающий требованиям настоящего Договора. </w:t>
      </w:r>
    </w:p>
    <w:p w:rsidR="00D50AA1" w:rsidRPr="00FD795C" w:rsidRDefault="00D50AA1" w:rsidP="00B209CE">
      <w:pPr>
        <w:pStyle w:val="afc"/>
        <w:tabs>
          <w:tab w:val="left" w:pos="1701"/>
        </w:tabs>
        <w:ind w:firstLine="851"/>
        <w:jc w:val="both"/>
        <w:rPr>
          <w:sz w:val="24"/>
          <w:szCs w:val="24"/>
        </w:rPr>
      </w:pPr>
      <w:r>
        <w:rPr>
          <w:sz w:val="24"/>
          <w:szCs w:val="24"/>
        </w:rPr>
        <w:t>5.1.3.</w:t>
      </w:r>
      <w:r>
        <w:rPr>
          <w:sz w:val="24"/>
          <w:szCs w:val="24"/>
        </w:rPr>
        <w:tab/>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D50AA1" w:rsidRPr="00FD795C" w:rsidRDefault="00D50AA1" w:rsidP="00B209CE">
      <w:pPr>
        <w:pStyle w:val="afc"/>
        <w:tabs>
          <w:tab w:val="left" w:pos="1701"/>
        </w:tabs>
        <w:ind w:firstLine="851"/>
        <w:jc w:val="both"/>
        <w:rPr>
          <w:sz w:val="24"/>
          <w:szCs w:val="24"/>
        </w:rPr>
      </w:pPr>
      <w:r>
        <w:rPr>
          <w:sz w:val="24"/>
          <w:szCs w:val="24"/>
        </w:rPr>
        <w:t>5.1.4.</w:t>
      </w:r>
      <w:r>
        <w:rPr>
          <w:sz w:val="24"/>
          <w:szCs w:val="24"/>
        </w:rPr>
        <w:tab/>
        <w:t xml:space="preserve">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D50AA1" w:rsidRPr="00FD795C" w:rsidRDefault="00D50AA1" w:rsidP="00B209CE">
      <w:pPr>
        <w:tabs>
          <w:tab w:val="left" w:pos="1701"/>
        </w:tabs>
        <w:ind w:firstLine="851"/>
        <w:jc w:val="both"/>
      </w:pPr>
      <w:r>
        <w:t>5.1.5.</w:t>
      </w:r>
      <w: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D50AA1" w:rsidRPr="00FD795C" w:rsidRDefault="00D50AA1" w:rsidP="00B209CE">
      <w:pPr>
        <w:tabs>
          <w:tab w:val="left" w:pos="1701"/>
        </w:tabs>
        <w:ind w:firstLine="851"/>
        <w:jc w:val="both"/>
      </w:pPr>
      <w:r>
        <w:t>5.1.6.</w:t>
      </w:r>
      <w:r>
        <w:tab/>
        <w:t xml:space="preserve"> 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D50AA1" w:rsidRPr="00FD795C" w:rsidRDefault="00D50AA1" w:rsidP="00B209CE">
      <w:pPr>
        <w:tabs>
          <w:tab w:val="left" w:pos="1701"/>
        </w:tabs>
        <w:ind w:firstLine="851"/>
        <w:jc w:val="both"/>
      </w:pPr>
      <w:r>
        <w:t>5.1.7.</w:t>
      </w:r>
      <w:r>
        <w:tab/>
        <w:t>Осуществить временное присоединение всех необходимых коммуникаций на период выполнения Работ на Строительной площадке.</w:t>
      </w:r>
    </w:p>
    <w:p w:rsidR="00D50AA1" w:rsidRPr="00FD795C" w:rsidRDefault="00D50AA1" w:rsidP="00B209CE">
      <w:pPr>
        <w:tabs>
          <w:tab w:val="left" w:pos="1701"/>
        </w:tabs>
        <w:ind w:firstLine="851"/>
        <w:jc w:val="both"/>
      </w:pPr>
      <w:r>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D50AA1" w:rsidRPr="00FD795C" w:rsidRDefault="00D50AA1" w:rsidP="00B209CE">
      <w:pPr>
        <w:tabs>
          <w:tab w:val="left" w:pos="1701"/>
        </w:tabs>
        <w:ind w:firstLine="851"/>
        <w:jc w:val="both"/>
      </w:pPr>
      <w:r>
        <w:t>5.1.9.</w:t>
      </w:r>
      <w:r>
        <w:tab/>
        <w:t>Возвести своими силами и средствами на территории Строительной площадки все Временные объекты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w:t>
      </w:r>
    </w:p>
    <w:p w:rsidR="00D50AA1" w:rsidRPr="00FD795C" w:rsidRDefault="00D50AA1" w:rsidP="00B209CE">
      <w:pPr>
        <w:tabs>
          <w:tab w:val="left" w:pos="1701"/>
        </w:tabs>
        <w:ind w:firstLine="851"/>
        <w:jc w:val="both"/>
      </w:pPr>
      <w:r>
        <w:t>5.1.10.</w:t>
      </w:r>
      <w:r>
        <w:tab/>
        <w:t>За свой счет выполнять все гарантийные обязательства Подрядчика, установленные настоящим Договором.</w:t>
      </w:r>
    </w:p>
    <w:p w:rsidR="00D50AA1" w:rsidRPr="00FD795C" w:rsidRDefault="00D50AA1" w:rsidP="00B209CE">
      <w:pPr>
        <w:tabs>
          <w:tab w:val="left" w:pos="1701"/>
        </w:tabs>
        <w:ind w:firstLine="851"/>
        <w:jc w:val="both"/>
      </w:pPr>
      <w:r>
        <w:t>5.1.11.</w:t>
      </w:r>
      <w:r>
        <w:tab/>
        <w:t xml:space="preserve">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D50AA1" w:rsidRPr="00FD795C" w:rsidRDefault="00D50AA1" w:rsidP="00B209CE">
      <w:pPr>
        <w:tabs>
          <w:tab w:val="left" w:pos="1701"/>
        </w:tabs>
        <w:ind w:firstLine="851"/>
        <w:jc w:val="both"/>
      </w:pPr>
      <w:r>
        <w:t>5.1.12.</w:t>
      </w:r>
      <w:r>
        <w:tab/>
        <w:t xml:space="preserve">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D50AA1" w:rsidRPr="001B5435" w:rsidRDefault="00D50AA1" w:rsidP="00B209CE">
      <w:pPr>
        <w:pStyle w:val="afc"/>
        <w:tabs>
          <w:tab w:val="left" w:pos="1701"/>
        </w:tabs>
        <w:ind w:firstLine="851"/>
        <w:jc w:val="both"/>
        <w:rPr>
          <w:sz w:val="24"/>
          <w:szCs w:val="24"/>
        </w:rPr>
      </w:pPr>
      <w:r>
        <w:rPr>
          <w:sz w:val="24"/>
          <w:szCs w:val="24"/>
        </w:rPr>
        <w:t>5.1.13.</w:t>
      </w:r>
      <w:r>
        <w:rPr>
          <w:sz w:val="24"/>
          <w:szCs w:val="24"/>
        </w:rPr>
        <w:tab/>
        <w:t xml:space="preserve">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D50AA1" w:rsidRPr="001B5435" w:rsidRDefault="00D50AA1" w:rsidP="00B209CE">
      <w:pPr>
        <w:tabs>
          <w:tab w:val="left" w:pos="1701"/>
        </w:tabs>
        <w:ind w:firstLine="851"/>
        <w:jc w:val="both"/>
      </w:pPr>
      <w:r>
        <w:t>5.1.14.</w:t>
      </w:r>
      <w:r>
        <w:tab/>
        <w:t xml:space="preserve">Предоставить Заказчику списки работников Подрядчика и строительной техники для доступа к месту выполнения Работ в течение 2 (Двух) календарных дней </w:t>
      </w:r>
      <w:proofErr w:type="gramStart"/>
      <w:r>
        <w:t>с даты вступления</w:t>
      </w:r>
      <w:proofErr w:type="gramEnd"/>
      <w:r>
        <w:t xml:space="preserve"> настоящего Договора в силу.</w:t>
      </w:r>
    </w:p>
    <w:p w:rsidR="00D50AA1" w:rsidRPr="001B5435" w:rsidRDefault="00D50AA1" w:rsidP="00B209CE">
      <w:pPr>
        <w:tabs>
          <w:tab w:val="left" w:pos="1701"/>
        </w:tabs>
        <w:ind w:firstLine="851"/>
        <w:jc w:val="both"/>
      </w:pPr>
      <w:r>
        <w:t>5.1.15.</w:t>
      </w:r>
      <w:r>
        <w:tab/>
        <w:t>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D50AA1" w:rsidRPr="00FD795C" w:rsidRDefault="00D50AA1" w:rsidP="00B209CE">
      <w:pPr>
        <w:tabs>
          <w:tab w:val="left" w:pos="1701"/>
        </w:tabs>
        <w:ind w:firstLine="851"/>
        <w:jc w:val="both"/>
      </w:pPr>
      <w:r>
        <w:t>5.1.16.</w:t>
      </w:r>
      <w:r>
        <w:tab/>
        <w:t xml:space="preserve">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D50AA1" w:rsidRPr="00FD795C" w:rsidRDefault="00D50AA1" w:rsidP="00B209CE">
      <w:pPr>
        <w:tabs>
          <w:tab w:val="left" w:pos="900"/>
          <w:tab w:val="left" w:pos="1701"/>
        </w:tabs>
        <w:ind w:firstLine="851"/>
        <w:jc w:val="both"/>
      </w:pPr>
      <w:r>
        <w:t>5.1.17.</w:t>
      </w:r>
      <w:r>
        <w:tab/>
      </w:r>
      <w:proofErr w:type="gramStart"/>
      <w:r>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D50AA1" w:rsidRPr="00FD795C" w:rsidRDefault="00D50AA1" w:rsidP="00B209CE">
      <w:pPr>
        <w:pStyle w:val="afc"/>
        <w:tabs>
          <w:tab w:val="left" w:pos="1701"/>
        </w:tabs>
        <w:ind w:firstLine="851"/>
        <w:jc w:val="both"/>
        <w:rPr>
          <w:sz w:val="24"/>
          <w:szCs w:val="24"/>
        </w:rPr>
      </w:pPr>
      <w:r>
        <w:rPr>
          <w:sz w:val="24"/>
          <w:szCs w:val="24"/>
        </w:rPr>
        <w:t>5.1.18.</w:t>
      </w:r>
      <w:r>
        <w:rPr>
          <w:sz w:val="24"/>
          <w:szCs w:val="24"/>
        </w:rPr>
        <w:tab/>
        <w:t>Осуществлять в процессе выполнения Работ систематическую, а по окончании Работ – окончательную уборку Строительной площадки от строительного мусора от разборки,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D50AA1" w:rsidRPr="00FD795C" w:rsidRDefault="00D50AA1" w:rsidP="00B209CE">
      <w:pPr>
        <w:tabs>
          <w:tab w:val="left" w:pos="993"/>
          <w:tab w:val="left" w:pos="1701"/>
        </w:tabs>
        <w:ind w:firstLine="851"/>
        <w:jc w:val="both"/>
      </w:pPr>
      <w:r>
        <w:t>5.1.19.</w:t>
      </w:r>
      <w:r>
        <w:tab/>
        <w:t xml:space="preserve">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D50AA1" w:rsidRPr="00FD795C" w:rsidRDefault="00D50AA1" w:rsidP="00B209CE">
      <w:pPr>
        <w:tabs>
          <w:tab w:val="left" w:pos="993"/>
          <w:tab w:val="left" w:pos="1701"/>
        </w:tabs>
        <w:ind w:firstLine="851"/>
        <w:jc w:val="both"/>
      </w:pPr>
      <w:r>
        <w:t>5.1.20.</w:t>
      </w:r>
      <w:r>
        <w:tab/>
        <w:t>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D50AA1" w:rsidRPr="00FD795C" w:rsidRDefault="00D50AA1" w:rsidP="00B209CE">
      <w:pPr>
        <w:pStyle w:val="afc"/>
        <w:tabs>
          <w:tab w:val="left" w:pos="1701"/>
        </w:tabs>
        <w:ind w:firstLine="851"/>
        <w:jc w:val="both"/>
        <w:rPr>
          <w:sz w:val="24"/>
          <w:szCs w:val="24"/>
        </w:rPr>
      </w:pPr>
      <w:r>
        <w:rPr>
          <w:sz w:val="24"/>
          <w:szCs w:val="24"/>
        </w:rPr>
        <w:t>5.1.21.</w:t>
      </w:r>
      <w:r>
        <w:rPr>
          <w:sz w:val="24"/>
          <w:szCs w:val="24"/>
        </w:rPr>
        <w:tab/>
        <w:t>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D50AA1" w:rsidRPr="00FD795C" w:rsidRDefault="00D50AA1" w:rsidP="00B209CE">
      <w:pPr>
        <w:pStyle w:val="afc"/>
        <w:tabs>
          <w:tab w:val="left" w:pos="1701"/>
        </w:tabs>
        <w:ind w:firstLine="851"/>
        <w:jc w:val="both"/>
        <w:rPr>
          <w:sz w:val="24"/>
          <w:szCs w:val="24"/>
        </w:rPr>
      </w:pPr>
      <w:r>
        <w:rPr>
          <w:sz w:val="24"/>
          <w:szCs w:val="24"/>
        </w:rPr>
        <w:t>5.1.22.</w:t>
      </w:r>
      <w:r>
        <w:rPr>
          <w:sz w:val="24"/>
          <w:szCs w:val="24"/>
        </w:rPr>
        <w:tab/>
        <w:t>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D50AA1" w:rsidRPr="00FD795C" w:rsidRDefault="00D50AA1" w:rsidP="00B209CE">
      <w:pPr>
        <w:tabs>
          <w:tab w:val="left" w:pos="720"/>
          <w:tab w:val="left" w:pos="1701"/>
        </w:tabs>
        <w:ind w:firstLine="851"/>
        <w:jc w:val="both"/>
      </w:pPr>
      <w:r>
        <w:t>5.1.23.</w:t>
      </w:r>
      <w:r>
        <w:tab/>
        <w:t xml:space="preserve">Уведомить Заказчика в течение 5 (Пяти) рабочих дней </w:t>
      </w:r>
      <w:proofErr w:type="gramStart"/>
      <w:r>
        <w:t>с даты вступления</w:t>
      </w:r>
      <w:proofErr w:type="gramEnd"/>
      <w: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D50AA1" w:rsidRPr="00FD795C" w:rsidRDefault="00D50AA1" w:rsidP="00B209CE">
      <w:pPr>
        <w:pStyle w:val="afc"/>
        <w:tabs>
          <w:tab w:val="left" w:pos="720"/>
          <w:tab w:val="left" w:pos="1701"/>
        </w:tabs>
        <w:ind w:firstLine="851"/>
        <w:jc w:val="both"/>
        <w:rPr>
          <w:sz w:val="24"/>
          <w:szCs w:val="24"/>
        </w:rPr>
      </w:pPr>
      <w:r>
        <w:rPr>
          <w:sz w:val="24"/>
          <w:szCs w:val="24"/>
        </w:rPr>
        <w:t>5.1.24.</w:t>
      </w:r>
      <w:r>
        <w:rPr>
          <w:sz w:val="24"/>
          <w:szCs w:val="24"/>
        </w:rPr>
        <w:tab/>
        <w:t>Уведомлять Заказчика в срок не менее</w:t>
      </w:r>
      <w:proofErr w:type="gramStart"/>
      <w:r>
        <w:rPr>
          <w:sz w:val="24"/>
          <w:szCs w:val="24"/>
        </w:rPr>
        <w:t>,</w:t>
      </w:r>
      <w:proofErr w:type="gramEnd"/>
      <w:r>
        <w:rPr>
          <w:sz w:val="24"/>
          <w:szCs w:val="24"/>
        </w:rPr>
        <w:t xml:space="preserve">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D50AA1" w:rsidRPr="00FD795C" w:rsidRDefault="00D50AA1" w:rsidP="00B209CE">
      <w:pPr>
        <w:tabs>
          <w:tab w:val="left" w:pos="1701"/>
        </w:tabs>
        <w:ind w:firstLine="851"/>
        <w:jc w:val="both"/>
      </w:pPr>
      <w:r>
        <w:t>5.1.25.</w:t>
      </w:r>
      <w:r>
        <w:tab/>
        <w:t>Выполнять в полном объеме свои обязательства, поименованные в иных статьях настоящего Договора.</w:t>
      </w:r>
    </w:p>
    <w:p w:rsidR="00D50AA1" w:rsidRPr="00FD795C" w:rsidRDefault="00D50AA1" w:rsidP="00B209CE">
      <w:pPr>
        <w:tabs>
          <w:tab w:val="left" w:pos="1701"/>
        </w:tabs>
        <w:ind w:firstLine="851"/>
        <w:jc w:val="both"/>
      </w:pPr>
      <w:r>
        <w:t>5.1.26.</w:t>
      </w:r>
      <w:r>
        <w:tab/>
      </w:r>
      <w:proofErr w:type="gramStart"/>
      <w: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roofErr w:type="gramEnd"/>
    </w:p>
    <w:p w:rsidR="00D50AA1" w:rsidRPr="00FD795C" w:rsidRDefault="00D50AA1" w:rsidP="00B209CE">
      <w:pPr>
        <w:tabs>
          <w:tab w:val="left" w:pos="1701"/>
        </w:tabs>
        <w:ind w:firstLine="851"/>
        <w:jc w:val="both"/>
      </w:pPr>
      <w:r>
        <w:t>5.1.27.</w:t>
      </w:r>
      <w:r>
        <w:tab/>
        <w:t>Принять до начала выполнения Работ Строительную площадку.</w:t>
      </w:r>
    </w:p>
    <w:p w:rsidR="00D50AA1" w:rsidRPr="00FD795C" w:rsidRDefault="00D50AA1" w:rsidP="00B209CE">
      <w:pPr>
        <w:pStyle w:val="afc"/>
        <w:tabs>
          <w:tab w:val="left" w:pos="1701"/>
        </w:tabs>
        <w:ind w:firstLine="851"/>
        <w:jc w:val="both"/>
        <w:rPr>
          <w:sz w:val="24"/>
          <w:szCs w:val="24"/>
        </w:rPr>
      </w:pPr>
      <w:r>
        <w:rPr>
          <w:sz w:val="24"/>
          <w:szCs w:val="24"/>
        </w:rPr>
        <w:t>5.1.28.</w:t>
      </w:r>
      <w:r>
        <w:rPr>
          <w:sz w:val="24"/>
          <w:szCs w:val="24"/>
        </w:rPr>
        <w:tab/>
        <w:t>Применять системы контроля качества, достаточные для надлежащего исполнения обязательств по Договору.</w:t>
      </w:r>
    </w:p>
    <w:p w:rsidR="00D50AA1" w:rsidRPr="00FD795C" w:rsidRDefault="00D50AA1" w:rsidP="00B209CE">
      <w:pPr>
        <w:tabs>
          <w:tab w:val="left" w:pos="1701"/>
        </w:tabs>
        <w:ind w:firstLine="851"/>
        <w:jc w:val="both"/>
      </w:pPr>
      <w:r>
        <w:t>5.1.29.</w:t>
      </w:r>
      <w:r>
        <w:tab/>
        <w:t>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D50AA1" w:rsidRPr="00FD795C" w:rsidRDefault="00D50AA1" w:rsidP="00B209CE">
      <w:pPr>
        <w:tabs>
          <w:tab w:val="left" w:pos="1701"/>
        </w:tabs>
        <w:ind w:firstLine="851"/>
        <w:jc w:val="both"/>
      </w:pPr>
      <w:r>
        <w:t>5.1.30.</w:t>
      </w:r>
      <w:r>
        <w:tab/>
        <w:t>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D50AA1" w:rsidRPr="00FD795C" w:rsidRDefault="00D50AA1" w:rsidP="00B209CE">
      <w:pPr>
        <w:tabs>
          <w:tab w:val="left" w:pos="1701"/>
        </w:tabs>
        <w:ind w:firstLine="851"/>
        <w:jc w:val="both"/>
      </w:pPr>
      <w:r>
        <w:t>5.1.31.</w:t>
      </w:r>
      <w:r>
        <w:tab/>
        <w:t xml:space="preserve">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D50AA1" w:rsidRPr="00FD795C" w:rsidRDefault="00D50AA1" w:rsidP="00B209CE">
      <w:pPr>
        <w:tabs>
          <w:tab w:val="left" w:pos="1701"/>
        </w:tabs>
        <w:ind w:firstLine="851"/>
        <w:jc w:val="both"/>
      </w:pPr>
      <w:r>
        <w:t>5.1.32.</w:t>
      </w:r>
      <w:r>
        <w:tab/>
        <w:t>Возместить Заказчику ущерб, причиненный Подрядчиком имуществу Заказчика в соответствии с законодательством Российской Федерации.</w:t>
      </w:r>
    </w:p>
    <w:p w:rsidR="00D50AA1" w:rsidRPr="00FD795C" w:rsidRDefault="00D50AA1" w:rsidP="00B209CE">
      <w:pPr>
        <w:tabs>
          <w:tab w:val="left" w:pos="1701"/>
        </w:tabs>
        <w:ind w:firstLine="851"/>
        <w:jc w:val="both"/>
      </w:pPr>
      <w:r>
        <w:t>5.1.33.</w:t>
      </w:r>
      <w:r>
        <w:tab/>
        <w:t xml:space="preserve">Незамедлительно уведомлять Заказчика о выявленных дефектах в  документации, при необходимости, обсуждать документацию с Заказчиком. </w:t>
      </w:r>
    </w:p>
    <w:p w:rsidR="00D50AA1" w:rsidRPr="00FD795C" w:rsidRDefault="00D50AA1" w:rsidP="00B209CE">
      <w:pPr>
        <w:tabs>
          <w:tab w:val="left" w:pos="1701"/>
        </w:tabs>
        <w:ind w:firstLine="851"/>
        <w:jc w:val="both"/>
      </w:pPr>
      <w:r>
        <w:t>5.1.34.</w:t>
      </w:r>
      <w:r>
        <w:tab/>
        <w:t xml:space="preserve">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D50AA1" w:rsidRPr="00862500" w:rsidRDefault="00D50AA1" w:rsidP="00B209CE">
      <w:pPr>
        <w:tabs>
          <w:tab w:val="left" w:pos="900"/>
          <w:tab w:val="left" w:pos="1701"/>
        </w:tabs>
        <w:ind w:firstLine="851"/>
        <w:jc w:val="both"/>
      </w:pPr>
      <w:r>
        <w:t>5.1.35.</w:t>
      </w:r>
      <w:r>
        <w:tab/>
        <w:t>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D50AA1" w:rsidRPr="00FD795C" w:rsidRDefault="00D50AA1" w:rsidP="00B209CE">
      <w:pPr>
        <w:tabs>
          <w:tab w:val="left" w:pos="1701"/>
        </w:tabs>
        <w:ind w:firstLine="851"/>
        <w:jc w:val="both"/>
      </w:pPr>
      <w:r>
        <w:t>5.1.36.</w:t>
      </w:r>
      <w:r>
        <w:tab/>
      </w:r>
      <w:proofErr w:type="gramStart"/>
      <w:r>
        <w:t xml:space="preserve">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документации и произвести их замену, если их качество не будет соответствовать согласованным Сторонами показателям, действующих Технических регламентов, </w:t>
      </w:r>
      <w:proofErr w:type="spellStart"/>
      <w:r>
        <w:t>СНиПов</w:t>
      </w:r>
      <w:proofErr w:type="spellEnd"/>
      <w:r>
        <w:t xml:space="preserve"> и </w:t>
      </w:r>
      <w:proofErr w:type="spellStart"/>
      <w:r>
        <w:t>ГОСТов</w:t>
      </w:r>
      <w:proofErr w:type="spellEnd"/>
      <w:r>
        <w:t xml:space="preserve">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w:t>
      </w:r>
      <w:proofErr w:type="gramEnd"/>
      <w:r>
        <w:t xml:space="preserve">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D50AA1" w:rsidRPr="00862500" w:rsidRDefault="00D50AA1" w:rsidP="00B209CE">
      <w:pPr>
        <w:tabs>
          <w:tab w:val="left" w:pos="1701"/>
        </w:tabs>
        <w:ind w:firstLine="851"/>
        <w:jc w:val="both"/>
      </w:pPr>
      <w:r>
        <w:t>5.1.37.</w:t>
      </w:r>
      <w:r>
        <w:tab/>
        <w:t xml:space="preserve">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t>релокацию</w:t>
      </w:r>
      <w:proofErr w:type="spellEnd"/>
      <w:r>
        <w:t>, питание и временное проживание, прачечную и другие.</w:t>
      </w:r>
    </w:p>
    <w:p w:rsidR="00D50AA1" w:rsidRPr="00862500" w:rsidRDefault="00D50AA1" w:rsidP="00B209CE">
      <w:pPr>
        <w:tabs>
          <w:tab w:val="left" w:pos="1701"/>
        </w:tabs>
        <w:ind w:firstLine="851"/>
        <w:jc w:val="both"/>
      </w:pPr>
      <w:r>
        <w:t>5.1.38.</w:t>
      </w:r>
      <w:r>
        <w:tab/>
      </w:r>
      <w:proofErr w:type="gramStart"/>
      <w: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D50AA1" w:rsidRPr="00862500" w:rsidRDefault="00D50AA1" w:rsidP="00B209CE">
      <w:pPr>
        <w:tabs>
          <w:tab w:val="left" w:pos="1701"/>
        </w:tabs>
        <w:ind w:firstLine="851"/>
        <w:jc w:val="both"/>
      </w:pPr>
      <w:r>
        <w:t>5.1.39.</w:t>
      </w:r>
      <w:r>
        <w:tab/>
        <w:t>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D50AA1" w:rsidRPr="00862500" w:rsidRDefault="00D50AA1" w:rsidP="00B209CE">
      <w:pPr>
        <w:tabs>
          <w:tab w:val="left" w:pos="1701"/>
        </w:tabs>
        <w:ind w:firstLine="851"/>
        <w:jc w:val="both"/>
      </w:pPr>
      <w:r>
        <w:t>5.1.40.</w:t>
      </w:r>
      <w:r>
        <w:tab/>
        <w:t>Предпринять все необходимые меры предосторожности во время выполнения Работ для предотвращения ущерба прилегающей собственности</w:t>
      </w:r>
      <w:proofErr w:type="gramStart"/>
      <w:r>
        <w:t xml:space="preserve"> Т</w:t>
      </w:r>
      <w:proofErr w:type="gramEnd"/>
      <w:r>
        <w:t>ретьих лиц, сооружениям и территории Строительной площадки.</w:t>
      </w:r>
    </w:p>
    <w:p w:rsidR="00D50AA1" w:rsidRPr="00862500" w:rsidRDefault="00D50AA1" w:rsidP="00B209CE">
      <w:pPr>
        <w:tabs>
          <w:tab w:val="left" w:pos="1701"/>
        </w:tabs>
        <w:ind w:firstLine="851"/>
        <w:jc w:val="both"/>
      </w:pPr>
      <w:r>
        <w:t>5.1.41.</w:t>
      </w:r>
      <w:r>
        <w:tab/>
        <w:t>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D50AA1" w:rsidRPr="00862500" w:rsidRDefault="00D50AA1" w:rsidP="00B209CE">
      <w:pPr>
        <w:tabs>
          <w:tab w:val="left" w:pos="1701"/>
        </w:tabs>
        <w:ind w:firstLine="851"/>
        <w:jc w:val="both"/>
      </w:pPr>
      <w:r>
        <w:t>5.1.42.</w:t>
      </w:r>
      <w:r>
        <w:tab/>
        <w:t>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D50AA1" w:rsidRPr="00862500" w:rsidRDefault="00D50AA1" w:rsidP="00B209CE">
      <w:pPr>
        <w:tabs>
          <w:tab w:val="left" w:pos="1701"/>
        </w:tabs>
        <w:ind w:firstLine="851"/>
        <w:jc w:val="both"/>
      </w:pPr>
      <w:r>
        <w:t>5.1.43.</w:t>
      </w:r>
      <w:r>
        <w:tab/>
        <w:t>Согласовывать с Заказчиком и представителями Заказчика порядок ведения Работ на Объекте и обеспечить его соблюдение.</w:t>
      </w:r>
    </w:p>
    <w:p w:rsidR="00D50AA1" w:rsidRPr="00862500" w:rsidRDefault="00D50AA1" w:rsidP="00B209CE">
      <w:pPr>
        <w:tabs>
          <w:tab w:val="left" w:pos="1701"/>
        </w:tabs>
        <w:ind w:firstLine="851"/>
        <w:jc w:val="both"/>
      </w:pPr>
      <w:r>
        <w:t>5.1.44.</w:t>
      </w:r>
      <w:r>
        <w:tab/>
        <w:t>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D50AA1" w:rsidRPr="00862500" w:rsidRDefault="00D50AA1" w:rsidP="00B209CE">
      <w:pPr>
        <w:tabs>
          <w:tab w:val="left" w:pos="1701"/>
        </w:tabs>
        <w:ind w:firstLine="851"/>
        <w:jc w:val="both"/>
      </w:pPr>
      <w:r>
        <w:t>5.1.45.</w:t>
      </w:r>
      <w:r>
        <w:tab/>
        <w:t>Не превышать допустимые нормы загрязнения окружающей среды, а в случае такого допущения, нести ответственность перед компетентными органами.</w:t>
      </w:r>
    </w:p>
    <w:p w:rsidR="00D50AA1" w:rsidRPr="00FD795C" w:rsidRDefault="00D50AA1" w:rsidP="00B209CE">
      <w:pPr>
        <w:tabs>
          <w:tab w:val="left" w:pos="1701"/>
        </w:tabs>
        <w:ind w:firstLine="851"/>
        <w:jc w:val="both"/>
      </w:pPr>
      <w:r>
        <w:t>5.1.46.</w:t>
      </w:r>
      <w:r>
        <w:tab/>
        <w:t>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D50AA1" w:rsidRPr="00862500" w:rsidRDefault="00D50AA1" w:rsidP="00B209CE">
      <w:pPr>
        <w:tabs>
          <w:tab w:val="left" w:pos="1701"/>
        </w:tabs>
        <w:ind w:firstLine="851"/>
        <w:jc w:val="both"/>
      </w:pPr>
      <w:r>
        <w:t>5.1.47.</w:t>
      </w:r>
      <w:r>
        <w:tab/>
        <w:t>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D50AA1" w:rsidRPr="00FD795C" w:rsidRDefault="00D50AA1" w:rsidP="00B209CE">
      <w:pPr>
        <w:tabs>
          <w:tab w:val="left" w:pos="1701"/>
        </w:tabs>
        <w:ind w:firstLine="851"/>
        <w:jc w:val="both"/>
      </w:pPr>
      <w:r>
        <w:t>5.1.48.</w:t>
      </w:r>
      <w:r>
        <w:tab/>
      </w:r>
      <w:proofErr w:type="gramStart"/>
      <w: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D50AA1" w:rsidRPr="00FD795C" w:rsidRDefault="00D50AA1" w:rsidP="00B209CE">
      <w:pPr>
        <w:tabs>
          <w:tab w:val="left" w:pos="993"/>
          <w:tab w:val="left" w:pos="1701"/>
        </w:tabs>
        <w:ind w:firstLine="851"/>
        <w:jc w:val="both"/>
      </w:pPr>
      <w:r>
        <w:t>5.1.49.</w:t>
      </w:r>
      <w:r>
        <w:tab/>
        <w:t>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D50AA1" w:rsidRPr="00FD795C" w:rsidRDefault="00D50AA1" w:rsidP="00B209CE">
      <w:pPr>
        <w:tabs>
          <w:tab w:val="left" w:pos="993"/>
          <w:tab w:val="left" w:pos="1701"/>
        </w:tabs>
        <w:ind w:firstLine="851"/>
        <w:jc w:val="both"/>
      </w:pPr>
      <w:r>
        <w:t>5.1.50.</w:t>
      </w:r>
      <w:r>
        <w:tab/>
        <w:t>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4 к Договору).</w:t>
      </w:r>
    </w:p>
    <w:p w:rsidR="00D50AA1" w:rsidRPr="00862500" w:rsidRDefault="00D50AA1" w:rsidP="00B209CE">
      <w:pPr>
        <w:tabs>
          <w:tab w:val="left" w:pos="993"/>
          <w:tab w:val="left" w:pos="1701"/>
        </w:tabs>
        <w:ind w:firstLine="851"/>
        <w:jc w:val="both"/>
      </w:pPr>
      <w:r>
        <w:t>5.1.51.</w:t>
      </w:r>
      <w:r>
        <w:tab/>
        <w:t xml:space="preserve">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D50AA1" w:rsidRDefault="00D50AA1" w:rsidP="00B209CE">
      <w:pPr>
        <w:tabs>
          <w:tab w:val="left" w:pos="993"/>
          <w:tab w:val="left" w:pos="1701"/>
        </w:tabs>
        <w:ind w:firstLine="851"/>
        <w:jc w:val="both"/>
      </w:pPr>
      <w:r>
        <w:t>5.1.52.</w:t>
      </w:r>
      <w:r>
        <w:tab/>
        <w:t>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D50AA1" w:rsidRPr="00C1630B" w:rsidRDefault="00D50AA1" w:rsidP="00B209CE">
      <w:pPr>
        <w:tabs>
          <w:tab w:val="left" w:pos="993"/>
          <w:tab w:val="left" w:pos="1701"/>
        </w:tabs>
        <w:ind w:firstLine="851"/>
        <w:jc w:val="both"/>
        <w:rPr>
          <w:sz w:val="22"/>
        </w:rPr>
      </w:pPr>
      <w:r>
        <w:rPr>
          <w:szCs w:val="28"/>
        </w:rPr>
        <w:t>5.1.53. Подрядчик обязуется согласовать с Заказчиком завод-изготовитель, у которого Подрядчик будет осуществлять закупку плит ПАГ-18, до их приобретения и укладки на Объекте, при этом поставляемые на Объект плиты ПАГ-18 должны быть изготовлены в соответствии с ГОСТ 25912-2015 «Плиты железобетонные предварительно напряженные для аэродромных покрытий».</w:t>
      </w:r>
    </w:p>
    <w:p w:rsidR="00D50AA1" w:rsidRPr="00823E93" w:rsidRDefault="00D50AA1" w:rsidP="00B209CE">
      <w:pPr>
        <w:tabs>
          <w:tab w:val="left" w:pos="1701"/>
        </w:tabs>
        <w:ind w:firstLine="851"/>
        <w:jc w:val="both"/>
        <w:rPr>
          <w:u w:val="single"/>
        </w:rPr>
      </w:pPr>
      <w:r>
        <w:t>5.2.</w:t>
      </w:r>
      <w:r>
        <w:tab/>
      </w:r>
      <w:r>
        <w:rPr>
          <w:u w:val="single"/>
        </w:rPr>
        <w:t>Подрядчик вправе:</w:t>
      </w:r>
    </w:p>
    <w:p w:rsidR="00D50AA1" w:rsidRPr="00823E93" w:rsidRDefault="00D50AA1" w:rsidP="00B209CE">
      <w:pPr>
        <w:tabs>
          <w:tab w:val="left" w:pos="1701"/>
        </w:tabs>
        <w:ind w:firstLine="851"/>
        <w:jc w:val="both"/>
      </w:pPr>
      <w:r>
        <w:t>5.2.1. Предлагать Заказчику изменения, позволяющие повысить качество и сократить срок выполнения Работ по Договору.</w:t>
      </w:r>
    </w:p>
    <w:p w:rsidR="00D50AA1" w:rsidRPr="00862500" w:rsidRDefault="00D50AA1" w:rsidP="00B209CE">
      <w:pPr>
        <w:tabs>
          <w:tab w:val="left" w:pos="1701"/>
        </w:tabs>
        <w:ind w:firstLine="851"/>
        <w:jc w:val="both"/>
      </w:pPr>
      <w:r>
        <w:t>5.2.2.</w:t>
      </w:r>
      <w:r>
        <w:tab/>
        <w:t xml:space="preserve">Требовать от Заказчика исполнение обязательств Заказчика в порядке и сроки, предусмотренные Договором. </w:t>
      </w:r>
    </w:p>
    <w:p w:rsidR="00D50AA1" w:rsidRPr="00862500" w:rsidRDefault="00D50AA1" w:rsidP="00B209CE">
      <w:pPr>
        <w:tabs>
          <w:tab w:val="left" w:pos="1701"/>
        </w:tabs>
        <w:ind w:firstLine="851"/>
        <w:jc w:val="both"/>
      </w:pPr>
      <w:r>
        <w:t>5.3.</w:t>
      </w:r>
      <w:r>
        <w:tab/>
        <w:t>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rsidR="00D50AA1" w:rsidRDefault="00D50AA1" w:rsidP="00B209CE">
      <w:pPr>
        <w:tabs>
          <w:tab w:val="left" w:pos="1701"/>
        </w:tabs>
        <w:ind w:firstLine="851"/>
        <w:jc w:val="both"/>
        <w:rPr>
          <w:lang w:val="en-US"/>
        </w:rPr>
      </w:pPr>
      <w:r>
        <w:t>5.4.</w:t>
      </w:r>
      <w:r>
        <w:tab/>
        <w:t>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D50AA1" w:rsidRDefault="00D50AA1" w:rsidP="00B209CE">
      <w:pPr>
        <w:ind w:firstLine="851"/>
        <w:jc w:val="both"/>
        <w:rPr>
          <w:lang w:val="en-US"/>
        </w:rPr>
      </w:pPr>
    </w:p>
    <w:p w:rsidR="00D50AA1" w:rsidRDefault="00D50AA1" w:rsidP="00F2070B">
      <w:pPr>
        <w:pStyle w:val="ConsNormal"/>
        <w:numPr>
          <w:ilvl w:val="0"/>
          <w:numId w:val="28"/>
        </w:numPr>
        <w:jc w:val="center"/>
        <w:rPr>
          <w:rFonts w:ascii="Times New Roman" w:hAnsi="Times New Roman"/>
          <w:b/>
          <w:sz w:val="24"/>
          <w:szCs w:val="24"/>
        </w:rPr>
      </w:pPr>
      <w:r>
        <w:rPr>
          <w:rFonts w:ascii="Times New Roman" w:hAnsi="Times New Roman"/>
          <w:b/>
          <w:sz w:val="24"/>
          <w:szCs w:val="24"/>
        </w:rPr>
        <w:t>Персонал Подрядчика</w:t>
      </w:r>
    </w:p>
    <w:p w:rsidR="00D50AA1" w:rsidRPr="00823E93" w:rsidRDefault="00D50AA1" w:rsidP="00B209CE">
      <w:pPr>
        <w:pStyle w:val="afc"/>
        <w:jc w:val="both"/>
        <w:rPr>
          <w:sz w:val="24"/>
          <w:szCs w:val="24"/>
        </w:rPr>
      </w:pPr>
      <w:r>
        <w:rPr>
          <w:sz w:val="24"/>
          <w:szCs w:val="24"/>
        </w:rPr>
        <w:t>6.1.</w:t>
      </w:r>
      <w:r>
        <w:rPr>
          <w:sz w:val="24"/>
          <w:szCs w:val="24"/>
        </w:rPr>
        <w:tab/>
      </w:r>
      <w:proofErr w:type="gramStart"/>
      <w:r>
        <w:rPr>
          <w:sz w:val="24"/>
          <w:szCs w:val="24"/>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D50AA1" w:rsidRPr="00823E93" w:rsidRDefault="00D50AA1" w:rsidP="00B209CE">
      <w:pPr>
        <w:pStyle w:val="afc"/>
        <w:jc w:val="both"/>
        <w:rPr>
          <w:sz w:val="24"/>
          <w:szCs w:val="24"/>
        </w:rPr>
      </w:pPr>
      <w:r>
        <w:rPr>
          <w:sz w:val="24"/>
          <w:szCs w:val="24"/>
        </w:rPr>
        <w:t>6.2.</w:t>
      </w:r>
      <w:r>
        <w:rPr>
          <w:sz w:val="24"/>
          <w:szCs w:val="24"/>
        </w:rPr>
        <w:tab/>
        <w:t xml:space="preserve">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w:t>
      </w:r>
      <w:proofErr w:type="gramStart"/>
      <w:r>
        <w:rPr>
          <w:sz w:val="24"/>
          <w:szCs w:val="24"/>
        </w:rPr>
        <w:t xml:space="preserve"> Т</w:t>
      </w:r>
      <w:proofErr w:type="gramEnd"/>
      <w:r>
        <w:rPr>
          <w:sz w:val="24"/>
          <w:szCs w:val="24"/>
        </w:rPr>
        <w:t>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D50AA1" w:rsidRPr="00823E93" w:rsidRDefault="00D50AA1" w:rsidP="00B209CE">
      <w:pPr>
        <w:ind w:firstLine="720"/>
        <w:jc w:val="both"/>
      </w:pPr>
      <w:r>
        <w:t>6.3.</w:t>
      </w:r>
      <w:r>
        <w:tab/>
        <w:t>В случае возникновения претензий к Подрядчику, независимо от их характера, со стороны</w:t>
      </w:r>
      <w:proofErr w:type="gramStart"/>
      <w:r>
        <w:t xml:space="preserve"> Т</w:t>
      </w:r>
      <w:proofErr w:type="gramEnd"/>
      <w:r>
        <w:t>ретьих лиц, Заказчик не несет по ним никакой ответственности.</w:t>
      </w:r>
    </w:p>
    <w:p w:rsidR="00D50AA1" w:rsidRPr="00823E93" w:rsidRDefault="00D50AA1" w:rsidP="00B209CE">
      <w:pPr>
        <w:pStyle w:val="afc"/>
        <w:jc w:val="both"/>
        <w:rPr>
          <w:sz w:val="24"/>
          <w:szCs w:val="24"/>
        </w:rPr>
      </w:pPr>
      <w:r>
        <w:rPr>
          <w:sz w:val="24"/>
          <w:szCs w:val="24"/>
        </w:rPr>
        <w:t>6.4.</w:t>
      </w:r>
      <w:r>
        <w:rPr>
          <w:sz w:val="24"/>
          <w:szCs w:val="24"/>
        </w:rPr>
        <w:tab/>
        <w:t>Подрядчик не должен нанимать или пытаться нанять Персонал Подрядчика из числа лиц, работающих у Заказчика.</w:t>
      </w:r>
    </w:p>
    <w:p w:rsidR="00D50AA1" w:rsidRPr="00823E93" w:rsidRDefault="00D50AA1" w:rsidP="00B209CE">
      <w:pPr>
        <w:ind w:firstLine="720"/>
        <w:jc w:val="both"/>
      </w:pPr>
      <w:r>
        <w:t>6.5.</w:t>
      </w:r>
      <w:r>
        <w:tab/>
        <w:t xml:space="preserve">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D50AA1" w:rsidRPr="00823E93" w:rsidRDefault="00D50AA1" w:rsidP="00B209CE">
      <w:pPr>
        <w:ind w:firstLine="720"/>
        <w:jc w:val="both"/>
      </w:pPr>
      <w:r>
        <w:t>6.6.</w:t>
      </w:r>
      <w:r>
        <w:tab/>
        <w:t>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D50AA1" w:rsidRPr="00823E93" w:rsidRDefault="00D50AA1" w:rsidP="00B209CE">
      <w:pPr>
        <w:ind w:firstLine="720"/>
        <w:jc w:val="both"/>
      </w:pPr>
      <w:r>
        <w:t>6.7.</w:t>
      </w:r>
      <w:r>
        <w:tab/>
        <w:t>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D50AA1" w:rsidRPr="00823E93" w:rsidRDefault="00D50AA1" w:rsidP="00B209CE">
      <w:pPr>
        <w:ind w:firstLine="720"/>
        <w:jc w:val="both"/>
      </w:pPr>
      <w:r>
        <w:t>6.8.</w:t>
      </w:r>
      <w:r>
        <w:tab/>
        <w:t xml:space="preserve">Подрядчик должен назначить из своего штата сотрудника, ответственного за выполнение правил техники безопасности и предотвращение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D50AA1" w:rsidRPr="00823E93" w:rsidRDefault="00D50AA1" w:rsidP="00B209CE">
      <w:pPr>
        <w:ind w:firstLine="720"/>
        <w:jc w:val="both"/>
      </w:pPr>
      <w:r>
        <w:t>6.9.</w:t>
      </w:r>
      <w:r>
        <w:tab/>
        <w:t xml:space="preserve">Персонал Подрядчика должен иметь необходимую квалификацию, знания и опыт в соответствующих областях и сферах его применения. </w:t>
      </w:r>
      <w:proofErr w:type="gramStart"/>
      <w:r>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t xml:space="preserve"> Подрядчика, Персонала Заказчика или окружающей среде. </w:t>
      </w:r>
    </w:p>
    <w:p w:rsidR="00D50AA1" w:rsidRPr="00823E93" w:rsidRDefault="00D50AA1" w:rsidP="00B209CE">
      <w:pPr>
        <w:ind w:firstLine="720"/>
        <w:jc w:val="both"/>
      </w:pPr>
      <w:r>
        <w:t>6.10.</w:t>
      </w:r>
      <w:r>
        <w:tab/>
        <w:t>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D50AA1" w:rsidRDefault="00D50AA1" w:rsidP="00B209CE">
      <w:pPr>
        <w:pStyle w:val="ConsNormal"/>
        <w:ind w:firstLine="0"/>
        <w:rPr>
          <w:rFonts w:ascii="Times New Roman" w:hAnsi="Times New Roman"/>
          <w:i/>
          <w:iCs/>
          <w:sz w:val="24"/>
          <w:szCs w:val="24"/>
        </w:rPr>
      </w:pPr>
    </w:p>
    <w:p w:rsidR="00D50AA1" w:rsidRDefault="00D50AA1" w:rsidP="00F2070B">
      <w:pPr>
        <w:pStyle w:val="ConsNormal"/>
        <w:numPr>
          <w:ilvl w:val="0"/>
          <w:numId w:val="28"/>
        </w:numPr>
        <w:jc w:val="center"/>
        <w:rPr>
          <w:rFonts w:ascii="Times New Roman" w:hAnsi="Times New Roman"/>
          <w:b/>
          <w:sz w:val="24"/>
          <w:szCs w:val="24"/>
        </w:rPr>
      </w:pPr>
      <w:r>
        <w:rPr>
          <w:rFonts w:ascii="Times New Roman" w:hAnsi="Times New Roman"/>
          <w:b/>
          <w:sz w:val="24"/>
          <w:szCs w:val="24"/>
        </w:rPr>
        <w:t>Документация</w:t>
      </w:r>
    </w:p>
    <w:p w:rsidR="00D50AA1" w:rsidRDefault="00D50AA1" w:rsidP="00B209CE">
      <w:pPr>
        <w:pStyle w:val="afc"/>
        <w:jc w:val="both"/>
        <w:rPr>
          <w:sz w:val="24"/>
          <w:szCs w:val="24"/>
        </w:rPr>
      </w:pPr>
      <w:r>
        <w:rPr>
          <w:sz w:val="24"/>
          <w:szCs w:val="24"/>
        </w:rPr>
        <w:t>7.1.</w:t>
      </w:r>
      <w:r>
        <w:rPr>
          <w:sz w:val="24"/>
          <w:szCs w:val="24"/>
        </w:rPr>
        <w:tab/>
        <w:t>На момент заключения настоящего Договора Подрядчику предоставлена для ознакомления и анализа любая документация, необходимая для выполнения Объема Работ по настоящему Договору.</w:t>
      </w:r>
    </w:p>
    <w:p w:rsidR="00D50AA1" w:rsidRPr="00823E93" w:rsidRDefault="00D50AA1" w:rsidP="00B209CE">
      <w:pPr>
        <w:ind w:firstLine="720"/>
        <w:jc w:val="both"/>
      </w:pPr>
    </w:p>
    <w:p w:rsidR="00D50AA1" w:rsidRDefault="00D50AA1" w:rsidP="00F2070B">
      <w:pPr>
        <w:pStyle w:val="ConsNormal"/>
        <w:numPr>
          <w:ilvl w:val="0"/>
          <w:numId w:val="28"/>
        </w:numPr>
        <w:jc w:val="center"/>
        <w:rPr>
          <w:rFonts w:ascii="Times New Roman" w:hAnsi="Times New Roman"/>
          <w:b/>
          <w:sz w:val="24"/>
          <w:szCs w:val="24"/>
        </w:rPr>
      </w:pPr>
      <w:r>
        <w:rPr>
          <w:rFonts w:ascii="Times New Roman" w:hAnsi="Times New Roman"/>
          <w:b/>
          <w:sz w:val="24"/>
          <w:szCs w:val="24"/>
        </w:rPr>
        <w:t>Субподрядчики/Поставщики. Права и обязанности Субподрядчиков/Поставщиков</w:t>
      </w:r>
    </w:p>
    <w:p w:rsidR="00D50AA1" w:rsidRPr="00823E93" w:rsidRDefault="00D50AA1" w:rsidP="00B209CE">
      <w:pPr>
        <w:pStyle w:val="ConsNormal"/>
        <w:ind w:firstLine="851"/>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D50AA1" w:rsidRPr="00823E93" w:rsidRDefault="00D50AA1" w:rsidP="00B209CE">
      <w:pPr>
        <w:pStyle w:val="ConsNormal"/>
        <w:ind w:firstLine="851"/>
        <w:jc w:val="both"/>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t>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D50AA1" w:rsidRDefault="00D50AA1" w:rsidP="00B209CE">
      <w:pPr>
        <w:pStyle w:val="ConsNormal"/>
        <w:ind w:firstLine="851"/>
        <w:rPr>
          <w:rFonts w:ascii="Times New Roman" w:hAnsi="Times New Roman"/>
          <w:sz w:val="24"/>
          <w:szCs w:val="24"/>
        </w:rPr>
      </w:pPr>
    </w:p>
    <w:p w:rsidR="00D50AA1" w:rsidRDefault="00D50AA1" w:rsidP="00F2070B">
      <w:pPr>
        <w:pStyle w:val="ConsNormal"/>
        <w:numPr>
          <w:ilvl w:val="0"/>
          <w:numId w:val="28"/>
        </w:numPr>
        <w:jc w:val="center"/>
        <w:rPr>
          <w:rFonts w:ascii="Times New Roman" w:hAnsi="Times New Roman"/>
          <w:b/>
          <w:sz w:val="24"/>
          <w:szCs w:val="24"/>
        </w:rPr>
      </w:pPr>
      <w:r>
        <w:rPr>
          <w:rFonts w:ascii="Times New Roman" w:hAnsi="Times New Roman"/>
          <w:b/>
          <w:sz w:val="24"/>
          <w:szCs w:val="24"/>
        </w:rPr>
        <w:t>Производство Работ</w:t>
      </w:r>
    </w:p>
    <w:p w:rsidR="00D50AA1" w:rsidRPr="00823E93" w:rsidRDefault="00D50AA1" w:rsidP="00B209CE">
      <w:pPr>
        <w:pStyle w:val="ConsNormal"/>
        <w:ind w:firstLine="851"/>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t>Представительство в Договоре:</w:t>
      </w:r>
    </w:p>
    <w:p w:rsidR="00D50AA1" w:rsidRPr="00823E93" w:rsidRDefault="00D50AA1" w:rsidP="00B209CE">
      <w:pPr>
        <w:pStyle w:val="ConsNormal"/>
        <w:tabs>
          <w:tab w:val="left" w:pos="1560"/>
        </w:tabs>
        <w:ind w:firstLine="851"/>
        <w:jc w:val="both"/>
        <w:rPr>
          <w:rFonts w:ascii="Times New Roman" w:hAnsi="Times New Roman"/>
          <w:sz w:val="24"/>
          <w:szCs w:val="24"/>
        </w:rPr>
      </w:pPr>
      <w:r>
        <w:rPr>
          <w:rFonts w:ascii="Times New Roman" w:hAnsi="Times New Roman"/>
          <w:sz w:val="24"/>
          <w:szCs w:val="24"/>
        </w:rPr>
        <w:t>9.1.1.</w:t>
      </w:r>
      <w:r>
        <w:rPr>
          <w:rFonts w:ascii="Times New Roman" w:hAnsi="Times New Roman"/>
          <w:sz w:val="24"/>
          <w:szCs w:val="24"/>
        </w:rPr>
        <w:tab/>
      </w:r>
      <w:proofErr w:type="gramStart"/>
      <w:r>
        <w:rPr>
          <w:rFonts w:ascii="Times New Roman" w:hAnsi="Times New Roman"/>
          <w:sz w:val="24"/>
          <w:szCs w:val="24"/>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Pr>
          <w:rFonts w:ascii="Times New Roman" w:hAnsi="Times New Roman"/>
          <w:sz w:val="24"/>
          <w:szCs w:val="24"/>
        </w:rPr>
        <w:t xml:space="preserve"> подписывать соответствующие акты и/или иные документы в рамках своих полномочий, определяемых доверенностью.</w:t>
      </w:r>
    </w:p>
    <w:p w:rsidR="00D50AA1" w:rsidRPr="00823E93" w:rsidRDefault="00D50AA1" w:rsidP="00B209CE">
      <w:pPr>
        <w:pStyle w:val="ConsNormal"/>
        <w:tabs>
          <w:tab w:val="left" w:pos="1560"/>
        </w:tabs>
        <w:ind w:firstLine="851"/>
        <w:jc w:val="both"/>
        <w:rPr>
          <w:rFonts w:ascii="Times New Roman" w:hAnsi="Times New Roman"/>
          <w:sz w:val="24"/>
          <w:szCs w:val="24"/>
        </w:rPr>
      </w:pPr>
      <w:r>
        <w:rPr>
          <w:rFonts w:ascii="Times New Roman" w:hAnsi="Times New Roman"/>
          <w:sz w:val="24"/>
          <w:szCs w:val="24"/>
        </w:rPr>
        <w:t>9.1.2.</w:t>
      </w:r>
      <w:r>
        <w:rPr>
          <w:rFonts w:ascii="Times New Roman" w:hAnsi="Times New Roman"/>
          <w:sz w:val="24"/>
          <w:szCs w:val="24"/>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D50AA1" w:rsidRPr="00823E93" w:rsidRDefault="00D50AA1" w:rsidP="00B209CE">
      <w:pPr>
        <w:pStyle w:val="ConsNormal"/>
        <w:ind w:firstLine="851"/>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t>Качество Материалов, Конструкций:</w:t>
      </w:r>
    </w:p>
    <w:p w:rsidR="00D50AA1" w:rsidRPr="00823E93" w:rsidRDefault="00D50AA1" w:rsidP="00B209CE">
      <w:pPr>
        <w:pStyle w:val="ConsNormal"/>
        <w:tabs>
          <w:tab w:val="left" w:pos="1560"/>
        </w:tabs>
        <w:ind w:firstLine="851"/>
        <w:jc w:val="both"/>
        <w:rPr>
          <w:rFonts w:ascii="Times New Roman" w:hAnsi="Times New Roman"/>
          <w:sz w:val="24"/>
          <w:szCs w:val="24"/>
        </w:rPr>
      </w:pPr>
      <w:r>
        <w:rPr>
          <w:rFonts w:ascii="Times New Roman" w:hAnsi="Times New Roman"/>
          <w:sz w:val="24"/>
          <w:szCs w:val="24"/>
        </w:rPr>
        <w:t>9.2.1.</w:t>
      </w:r>
      <w:r>
        <w:rPr>
          <w:rFonts w:ascii="Times New Roman" w:hAnsi="Times New Roman"/>
          <w:sz w:val="24"/>
          <w:szCs w:val="24"/>
        </w:rPr>
        <w:tab/>
        <w:t xml:space="preserve">Подрядчик гарантирует, что качество Материалов и Конструкций, используемых им для выполнения Работ, будет соответствовать требованиям настоящего Договора, документации, стандартам и строительным нормам и правилам, действующим в Российской Федерации. </w:t>
      </w:r>
      <w:proofErr w:type="gramStart"/>
      <w:r>
        <w:rPr>
          <w:rFonts w:ascii="Times New Roman" w:hAnsi="Times New Roman"/>
          <w:sz w:val="24"/>
          <w:szCs w:val="24"/>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Pr>
          <w:rFonts w:ascii="Times New Roman" w:hAnsi="Times New Roman"/>
          <w:sz w:val="24"/>
          <w:szCs w:val="24"/>
        </w:rPr>
        <w:t>пожаробезопасности</w:t>
      </w:r>
      <w:proofErr w:type="spellEnd"/>
      <w:r>
        <w:rPr>
          <w:rFonts w:ascii="Times New Roman" w:hAnsi="Times New Roman"/>
          <w:sz w:val="24"/>
          <w:szCs w:val="24"/>
        </w:rPr>
        <w:t xml:space="preserve"> в соответствии с нормами, действующими в Российской Федерации, причем Заказчик признает сертификаты и протоколы о</w:t>
      </w:r>
      <w:proofErr w:type="gramEnd"/>
      <w:r>
        <w:rPr>
          <w:rFonts w:ascii="Times New Roman" w:hAnsi="Times New Roman"/>
          <w:sz w:val="24"/>
          <w:szCs w:val="24"/>
        </w:rPr>
        <w:t xml:space="preserve"> </w:t>
      </w:r>
      <w:proofErr w:type="gramStart"/>
      <w:r>
        <w:rPr>
          <w:rFonts w:ascii="Times New Roman" w:hAnsi="Times New Roman"/>
          <w:sz w:val="24"/>
          <w:szCs w:val="24"/>
        </w:rPr>
        <w:t>результатах</w:t>
      </w:r>
      <w:proofErr w:type="gramEnd"/>
      <w:r>
        <w:rPr>
          <w:rFonts w:ascii="Times New Roman" w:hAnsi="Times New Roman"/>
          <w:sz w:val="24"/>
          <w:szCs w:val="24"/>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D50AA1" w:rsidRPr="00823E93" w:rsidRDefault="00D50AA1" w:rsidP="00B209CE">
      <w:pPr>
        <w:pStyle w:val="ConsNormal"/>
        <w:tabs>
          <w:tab w:val="left" w:pos="1560"/>
        </w:tabs>
        <w:ind w:firstLine="851"/>
        <w:jc w:val="both"/>
        <w:rPr>
          <w:rFonts w:ascii="Times New Roman" w:hAnsi="Times New Roman"/>
          <w:sz w:val="24"/>
          <w:szCs w:val="24"/>
        </w:rPr>
      </w:pPr>
      <w:r>
        <w:rPr>
          <w:rFonts w:ascii="Times New Roman" w:hAnsi="Times New Roman"/>
          <w:sz w:val="24"/>
          <w:szCs w:val="24"/>
        </w:rPr>
        <w:t>9.2.2.</w:t>
      </w:r>
      <w:r>
        <w:rPr>
          <w:rFonts w:ascii="Times New Roman" w:hAnsi="Times New Roman"/>
          <w:sz w:val="24"/>
          <w:szCs w:val="24"/>
        </w:rPr>
        <w:tab/>
        <w:t xml:space="preserve">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D50AA1" w:rsidRPr="00823E93" w:rsidRDefault="00D50AA1" w:rsidP="00B209CE">
      <w:pPr>
        <w:pStyle w:val="ConsNormal"/>
        <w:tabs>
          <w:tab w:val="left" w:pos="1560"/>
        </w:tabs>
        <w:ind w:firstLine="851"/>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t>Скрытые работы, проверки и испытания Материалов и Конструкций, проводимые Подрядчиком:</w:t>
      </w:r>
    </w:p>
    <w:p w:rsidR="00D50AA1" w:rsidRPr="00EA162A" w:rsidRDefault="00D50AA1" w:rsidP="00B209CE">
      <w:pPr>
        <w:pStyle w:val="ConsNormal"/>
        <w:tabs>
          <w:tab w:val="left" w:pos="1560"/>
        </w:tabs>
        <w:ind w:firstLine="851"/>
        <w:jc w:val="both"/>
        <w:rPr>
          <w:rFonts w:ascii="Times New Roman" w:hAnsi="Times New Roman" w:cs="Times New Roman"/>
          <w:color w:val="000000" w:themeColor="text1"/>
          <w:sz w:val="24"/>
          <w:szCs w:val="24"/>
        </w:rPr>
      </w:pPr>
      <w:r>
        <w:rPr>
          <w:rFonts w:ascii="Times New Roman" w:hAnsi="Times New Roman" w:cs="Times New Roman"/>
          <w:sz w:val="24"/>
          <w:szCs w:val="24"/>
        </w:rPr>
        <w:t>9.3.1.</w:t>
      </w:r>
      <w:r>
        <w:rPr>
          <w:rFonts w:ascii="Times New Roman" w:hAnsi="Times New Roman" w:cs="Times New Roman"/>
          <w:sz w:val="24"/>
          <w:szCs w:val="24"/>
        </w:rPr>
        <w:tab/>
        <w:t xml:space="preserve">Акты приёмки </w:t>
      </w:r>
      <w:r>
        <w:rPr>
          <w:rFonts w:ascii="Times New Roman" w:hAnsi="Times New Roman" w:cs="Times New Roman"/>
          <w:color w:val="000000" w:themeColor="text1"/>
          <w:sz w:val="24"/>
          <w:szCs w:val="24"/>
        </w:rPr>
        <w:t xml:space="preserve">Скрытых работ, протоколы  проверок, испытаний Материалов и/или Конструкций составляются в 2 (двух) экземплярах и подписываются представителями Сторон. </w:t>
      </w:r>
    </w:p>
    <w:p w:rsidR="00D50AA1" w:rsidRPr="00000707" w:rsidRDefault="00D50AA1" w:rsidP="00B209CE">
      <w:pPr>
        <w:pStyle w:val="ConsNormal"/>
        <w:tabs>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9.3.2.</w:t>
      </w:r>
      <w:r>
        <w:rPr>
          <w:rFonts w:ascii="Times New Roman" w:hAnsi="Times New Roman" w:cs="Times New Roman"/>
          <w:sz w:val="24"/>
          <w:szCs w:val="24"/>
        </w:rPr>
        <w:tab/>
        <w:t xml:space="preserve">Подрядчик письменно или лично «под роспись» в порядке, предусмотренном пунктом 20.1. Договора, сообщает Заказчику о необходимости проведения приемки Работ, Конструкций, Скрытых работ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w:t>
      </w:r>
      <w:r>
        <w:rPr>
          <w:rFonts w:ascii="Times New Roman" w:hAnsi="Times New Roman"/>
          <w:sz w:val="24"/>
          <w:szCs w:val="24"/>
        </w:rPr>
        <w:t>Заказчик извещает лицо, осуществляющее авторский надзор и лицо, осуществляющее технический надзор, о назначении даты приемки Скрытых работ.</w:t>
      </w:r>
    </w:p>
    <w:p w:rsidR="00D50AA1" w:rsidRPr="00823E93" w:rsidRDefault="00D50AA1" w:rsidP="00B209CE">
      <w:pPr>
        <w:pStyle w:val="ConsNormal"/>
        <w:tabs>
          <w:tab w:val="left" w:pos="1560"/>
        </w:tabs>
        <w:ind w:firstLine="851"/>
        <w:jc w:val="both"/>
        <w:rPr>
          <w:rFonts w:ascii="Times New Roman" w:hAnsi="Times New Roman"/>
          <w:sz w:val="24"/>
          <w:szCs w:val="24"/>
        </w:rPr>
      </w:pPr>
      <w:r>
        <w:rPr>
          <w:rFonts w:ascii="Times New Roman" w:hAnsi="Times New Roman"/>
          <w:sz w:val="24"/>
          <w:szCs w:val="24"/>
        </w:rPr>
        <w:t>9.3.3.</w:t>
      </w:r>
      <w:r>
        <w:rPr>
          <w:rFonts w:ascii="Times New Roman" w:hAnsi="Times New Roman"/>
          <w:sz w:val="24"/>
          <w:szCs w:val="24"/>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D50AA1" w:rsidRPr="00823E93" w:rsidRDefault="00D50AA1" w:rsidP="00B209CE">
      <w:pPr>
        <w:pStyle w:val="ConsNormal"/>
        <w:ind w:firstLine="851"/>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Устранение Недостатков выполненных Работ:</w:t>
      </w:r>
    </w:p>
    <w:p w:rsidR="00D50AA1" w:rsidRPr="00823E93" w:rsidRDefault="00D50AA1" w:rsidP="00B209CE">
      <w:pPr>
        <w:pStyle w:val="ConsNormal"/>
        <w:tabs>
          <w:tab w:val="left" w:pos="1560"/>
        </w:tabs>
        <w:ind w:firstLine="851"/>
        <w:jc w:val="both"/>
        <w:rPr>
          <w:rFonts w:ascii="Times New Roman" w:hAnsi="Times New Roman"/>
          <w:sz w:val="24"/>
          <w:szCs w:val="24"/>
        </w:rPr>
      </w:pPr>
      <w:r>
        <w:rPr>
          <w:rFonts w:ascii="Times New Roman" w:hAnsi="Times New Roman"/>
          <w:sz w:val="24"/>
          <w:szCs w:val="24"/>
        </w:rPr>
        <w:t>9.4.1.</w:t>
      </w:r>
      <w:r>
        <w:rPr>
          <w:rFonts w:ascii="Times New Roman" w:hAnsi="Times New Roman"/>
          <w:sz w:val="24"/>
          <w:szCs w:val="24"/>
        </w:rPr>
        <w:tab/>
        <w:t xml:space="preserve">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соответствующего требования от Заказчика.</w:t>
      </w:r>
    </w:p>
    <w:p w:rsidR="00D50AA1" w:rsidRPr="00823E93" w:rsidRDefault="00D50AA1" w:rsidP="00B209CE">
      <w:pPr>
        <w:pStyle w:val="ConsNormal"/>
        <w:tabs>
          <w:tab w:val="left" w:pos="1560"/>
        </w:tabs>
        <w:ind w:firstLine="851"/>
        <w:jc w:val="both"/>
        <w:rPr>
          <w:rFonts w:ascii="Times New Roman" w:hAnsi="Times New Roman"/>
          <w:sz w:val="24"/>
          <w:szCs w:val="24"/>
        </w:rPr>
      </w:pPr>
      <w:r>
        <w:rPr>
          <w:rFonts w:ascii="Times New Roman" w:hAnsi="Times New Roman"/>
          <w:sz w:val="24"/>
          <w:szCs w:val="24"/>
        </w:rPr>
        <w:t>9.4.2.</w:t>
      </w:r>
      <w:r>
        <w:rPr>
          <w:rFonts w:ascii="Times New Roman" w:hAnsi="Times New Roman"/>
          <w:sz w:val="24"/>
          <w:szCs w:val="24"/>
        </w:rPr>
        <w:tab/>
        <w:t>Заказчик в процессе выполнения Работ может давать в письменной форме распоряжения Подрядчику в отношении:</w:t>
      </w:r>
    </w:p>
    <w:p w:rsidR="00D50AA1" w:rsidRPr="00823E93" w:rsidRDefault="00D50AA1" w:rsidP="00B209CE">
      <w:pPr>
        <w:pStyle w:val="ConsNormal"/>
        <w:tabs>
          <w:tab w:val="left" w:pos="1560"/>
        </w:tabs>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немедленного удаления со Стройплощадки любых Материалов, не соответствующих условиям настоящего Договора;</w:t>
      </w:r>
    </w:p>
    <w:p w:rsidR="00D50AA1" w:rsidRPr="00823E93" w:rsidRDefault="00D50AA1" w:rsidP="00B209CE">
      <w:pPr>
        <w:pStyle w:val="ConsNorma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rsidR="00D50AA1" w:rsidRPr="00823E93" w:rsidRDefault="00D50AA1" w:rsidP="00B209CE">
      <w:pPr>
        <w:pStyle w:val="ConsNormal"/>
        <w:ind w:firstLine="851"/>
        <w:jc w:val="both"/>
        <w:rPr>
          <w:rFonts w:ascii="Times New Roman" w:hAnsi="Times New Roman"/>
          <w:sz w:val="24"/>
          <w:szCs w:val="24"/>
        </w:rPr>
      </w:pPr>
      <w:r>
        <w:rPr>
          <w:rFonts w:ascii="Times New Roman" w:hAnsi="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D50AA1" w:rsidRPr="00823E93" w:rsidRDefault="00D50AA1" w:rsidP="00B209CE">
      <w:pPr>
        <w:pStyle w:val="ConsNormal"/>
        <w:ind w:firstLine="851"/>
        <w:jc w:val="both"/>
        <w:rPr>
          <w:rFonts w:ascii="Times New Roman" w:hAnsi="Times New Roman"/>
          <w:sz w:val="24"/>
          <w:szCs w:val="24"/>
        </w:rPr>
      </w:pPr>
      <w:r>
        <w:rPr>
          <w:rFonts w:ascii="Times New Roman" w:hAnsi="Times New Roman"/>
          <w:sz w:val="24"/>
          <w:szCs w:val="24"/>
        </w:rPr>
        <w:t>9.5.</w:t>
      </w:r>
      <w:r>
        <w:rPr>
          <w:rFonts w:ascii="Times New Roman" w:hAnsi="Times New Roman"/>
          <w:sz w:val="24"/>
          <w:szCs w:val="24"/>
        </w:rPr>
        <w:tab/>
        <w:t>Предотвращение повреждений и ущерба:</w:t>
      </w:r>
    </w:p>
    <w:p w:rsidR="00D50AA1" w:rsidRPr="00823E93" w:rsidRDefault="00D50AA1" w:rsidP="00B209CE">
      <w:pPr>
        <w:pStyle w:val="ConsNormal"/>
        <w:tabs>
          <w:tab w:val="left" w:pos="1560"/>
        </w:tabs>
        <w:ind w:firstLine="851"/>
        <w:jc w:val="both"/>
        <w:rPr>
          <w:rFonts w:ascii="Times New Roman" w:hAnsi="Times New Roman"/>
          <w:sz w:val="24"/>
          <w:szCs w:val="24"/>
        </w:rPr>
      </w:pPr>
      <w:r>
        <w:rPr>
          <w:rFonts w:ascii="Times New Roman" w:hAnsi="Times New Roman"/>
          <w:sz w:val="24"/>
          <w:szCs w:val="24"/>
        </w:rPr>
        <w:t>9.5.1.</w:t>
      </w:r>
      <w:r>
        <w:rPr>
          <w:rFonts w:ascii="Times New Roman" w:hAnsi="Times New Roman"/>
          <w:sz w:val="24"/>
          <w:szCs w:val="24"/>
        </w:rPr>
        <w:tab/>
        <w:t xml:space="preserve">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Pr>
          <w:rFonts w:ascii="Times New Roman" w:hAnsi="Times New Roman"/>
          <w:sz w:val="24"/>
          <w:szCs w:val="24"/>
        </w:rPr>
        <w:t>грузы Подрядчика</w:t>
      </w:r>
      <w:proofErr w:type="gramEnd"/>
      <w:r>
        <w:rPr>
          <w:rFonts w:ascii="Times New Roman" w:hAnsi="Times New Roman"/>
          <w:sz w:val="24"/>
          <w:szCs w:val="24"/>
        </w:rPr>
        <w:t>.</w:t>
      </w:r>
    </w:p>
    <w:p w:rsidR="00D50AA1" w:rsidRPr="00823E93" w:rsidRDefault="00D50AA1" w:rsidP="00B209CE">
      <w:pPr>
        <w:pStyle w:val="ConsNormal"/>
        <w:tabs>
          <w:tab w:val="left" w:pos="1701"/>
        </w:tabs>
        <w:ind w:firstLine="851"/>
        <w:jc w:val="both"/>
        <w:rPr>
          <w:rFonts w:ascii="Times New Roman" w:hAnsi="Times New Roman"/>
          <w:sz w:val="24"/>
          <w:szCs w:val="24"/>
        </w:rPr>
      </w:pPr>
      <w:r>
        <w:rPr>
          <w:rFonts w:ascii="Times New Roman" w:hAnsi="Times New Roman"/>
          <w:sz w:val="24"/>
          <w:szCs w:val="24"/>
        </w:rPr>
        <w:t>9.5.2.</w:t>
      </w:r>
      <w:r>
        <w:rPr>
          <w:rFonts w:ascii="Times New Roman" w:hAnsi="Times New Roman"/>
          <w:sz w:val="24"/>
          <w:szCs w:val="24"/>
        </w:rPr>
        <w:tab/>
        <w:t>Подрядчик несет полную ответственность по всем претензиям, требованиям и судебным искам со стороны</w:t>
      </w:r>
      <w:proofErr w:type="gramStart"/>
      <w:r>
        <w:rPr>
          <w:rFonts w:ascii="Times New Roman" w:hAnsi="Times New Roman"/>
          <w:sz w:val="24"/>
          <w:szCs w:val="24"/>
        </w:rPr>
        <w:t xml:space="preserve"> Т</w:t>
      </w:r>
      <w:proofErr w:type="gramEnd"/>
      <w:r>
        <w:rPr>
          <w:rFonts w:ascii="Times New Roman" w:hAnsi="Times New Roman"/>
          <w:sz w:val="24"/>
          <w:szCs w:val="24"/>
        </w:rPr>
        <w:t>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w:t>
      </w:r>
      <w:proofErr w:type="gramStart"/>
      <w:r>
        <w:rPr>
          <w:rFonts w:ascii="Times New Roman" w:hAnsi="Times New Roman"/>
          <w:sz w:val="24"/>
          <w:szCs w:val="24"/>
        </w:rPr>
        <w:t xml:space="preserve"> Т</w:t>
      </w:r>
      <w:proofErr w:type="gramEnd"/>
      <w:r>
        <w:rPr>
          <w:rFonts w:ascii="Times New Roman" w:hAnsi="Times New Roman"/>
          <w:sz w:val="24"/>
          <w:szCs w:val="24"/>
        </w:rPr>
        <w:t>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D50AA1" w:rsidRPr="00823E93" w:rsidRDefault="00D50AA1" w:rsidP="00B209CE">
      <w:pPr>
        <w:pStyle w:val="ConsNormal"/>
        <w:tabs>
          <w:tab w:val="left" w:pos="1701"/>
        </w:tabs>
        <w:ind w:firstLine="851"/>
        <w:jc w:val="both"/>
        <w:rPr>
          <w:rFonts w:ascii="Times New Roman" w:hAnsi="Times New Roman"/>
          <w:sz w:val="24"/>
          <w:szCs w:val="24"/>
        </w:rPr>
      </w:pPr>
      <w:r>
        <w:rPr>
          <w:rFonts w:ascii="Times New Roman" w:hAnsi="Times New Roman"/>
          <w:sz w:val="24"/>
          <w:szCs w:val="24"/>
        </w:rPr>
        <w:t>9.5.3.</w:t>
      </w:r>
      <w:r>
        <w:rPr>
          <w:rFonts w:ascii="Times New Roman" w:hAnsi="Times New Roman"/>
          <w:sz w:val="24"/>
          <w:szCs w:val="24"/>
        </w:rPr>
        <w:tab/>
      </w:r>
      <w:proofErr w:type="gramStart"/>
      <w:r>
        <w:rPr>
          <w:rFonts w:ascii="Times New Roman" w:hAnsi="Times New Roman"/>
          <w:sz w:val="24"/>
          <w:szCs w:val="24"/>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roofErr w:type="gramEnd"/>
    </w:p>
    <w:p w:rsidR="00D50AA1" w:rsidRPr="00823E93" w:rsidRDefault="00D50AA1" w:rsidP="00B209CE">
      <w:pPr>
        <w:pStyle w:val="ConsNormal"/>
        <w:tabs>
          <w:tab w:val="left" w:pos="1701"/>
        </w:tabs>
        <w:ind w:firstLine="851"/>
        <w:jc w:val="both"/>
        <w:rPr>
          <w:rFonts w:ascii="Times New Roman" w:hAnsi="Times New Roman"/>
          <w:sz w:val="24"/>
          <w:szCs w:val="24"/>
        </w:rPr>
      </w:pPr>
      <w:r>
        <w:rPr>
          <w:rFonts w:ascii="Times New Roman" w:hAnsi="Times New Roman"/>
          <w:sz w:val="24"/>
          <w:szCs w:val="24"/>
        </w:rPr>
        <w:t>9.6.</w:t>
      </w:r>
      <w:r>
        <w:rPr>
          <w:rFonts w:ascii="Times New Roman" w:hAnsi="Times New Roman"/>
          <w:sz w:val="24"/>
          <w:szCs w:val="24"/>
        </w:rPr>
        <w:tab/>
        <w:t>Изменения в пределах Объема Работ:</w:t>
      </w:r>
    </w:p>
    <w:p w:rsidR="00D50AA1" w:rsidRPr="00823E93" w:rsidRDefault="00D50AA1" w:rsidP="00B209CE">
      <w:pPr>
        <w:pStyle w:val="ConsNormal"/>
        <w:ind w:firstLine="851"/>
        <w:jc w:val="both"/>
        <w:rPr>
          <w:rFonts w:ascii="Times New Roman" w:hAnsi="Times New Roman"/>
          <w:sz w:val="24"/>
          <w:szCs w:val="24"/>
        </w:rPr>
      </w:pPr>
      <w:r>
        <w:rPr>
          <w:rFonts w:ascii="Times New Roman" w:hAnsi="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D50AA1" w:rsidRPr="00823E93" w:rsidRDefault="00D50AA1" w:rsidP="00B209CE">
      <w:pPr>
        <w:pStyle w:val="ConsNormal"/>
        <w:ind w:firstLine="851"/>
        <w:jc w:val="both"/>
        <w:rPr>
          <w:rFonts w:ascii="Times New Roman" w:hAnsi="Times New Roman"/>
          <w:sz w:val="24"/>
          <w:szCs w:val="24"/>
        </w:rPr>
      </w:pPr>
      <w:r>
        <w:rPr>
          <w:rFonts w:ascii="Times New Roman" w:hAnsi="Times New Roman"/>
          <w:sz w:val="24"/>
          <w:szCs w:val="24"/>
        </w:rPr>
        <w:t>Подрядчик имеет право на выполнение дополнительных работ, не входящих в Объем Работ Подрядчика по настоящему Договору согласно Дефектным ведомостям (Приложения № 1.1, 1.2) только после письменного согласования с Заказчиком.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D50AA1" w:rsidRPr="004A309A" w:rsidRDefault="00D50AA1" w:rsidP="00B209CE">
      <w:pPr>
        <w:pStyle w:val="ConsNormal"/>
        <w:ind w:firstLine="851"/>
        <w:jc w:val="both"/>
        <w:rPr>
          <w:rFonts w:ascii="Times New Roman" w:hAnsi="Times New Roman"/>
          <w:sz w:val="24"/>
          <w:szCs w:val="24"/>
        </w:rPr>
      </w:pPr>
      <w:r>
        <w:rPr>
          <w:rFonts w:ascii="Times New Roman" w:hAnsi="Times New Roman"/>
          <w:sz w:val="24"/>
          <w:szCs w:val="24"/>
        </w:rPr>
        <w:t>9.7.</w:t>
      </w:r>
      <w:r>
        <w:rPr>
          <w:rFonts w:ascii="Times New Roman" w:hAnsi="Times New Roman"/>
          <w:sz w:val="24"/>
          <w:szCs w:val="24"/>
        </w:rPr>
        <w:tab/>
        <w:t>Журналы производства Работ:</w:t>
      </w:r>
    </w:p>
    <w:p w:rsidR="00D50AA1" w:rsidRPr="004A309A" w:rsidRDefault="00D50AA1" w:rsidP="00B209CE">
      <w:pPr>
        <w:pStyle w:val="ConsNormal"/>
        <w:tabs>
          <w:tab w:val="left" w:pos="1701"/>
        </w:tabs>
        <w:ind w:firstLine="851"/>
        <w:jc w:val="both"/>
        <w:rPr>
          <w:rFonts w:ascii="Times New Roman" w:hAnsi="Times New Roman"/>
          <w:sz w:val="24"/>
          <w:szCs w:val="24"/>
        </w:rPr>
      </w:pPr>
      <w:r>
        <w:rPr>
          <w:rFonts w:ascii="Times New Roman" w:hAnsi="Times New Roman"/>
          <w:sz w:val="24"/>
          <w:szCs w:val="24"/>
        </w:rPr>
        <w:t>9.7.1.</w:t>
      </w:r>
      <w:r>
        <w:rPr>
          <w:rFonts w:ascii="Times New Roman" w:hAnsi="Times New Roman"/>
          <w:sz w:val="24"/>
          <w:szCs w:val="24"/>
        </w:rPr>
        <w:tab/>
        <w:t>С момента начала Работ и до их завершения Подрядчик должен вести Общий журнал работ и другие специальные журналы работ, определенные строительными нормами и правилами (совместно – «Журналы производства работ») на русском языке.</w:t>
      </w:r>
    </w:p>
    <w:p w:rsidR="00D50AA1" w:rsidRPr="004A309A" w:rsidRDefault="00D50AA1" w:rsidP="00B209CE">
      <w:pPr>
        <w:pStyle w:val="ConsNormal"/>
        <w:tabs>
          <w:tab w:val="left" w:pos="1701"/>
        </w:tabs>
        <w:ind w:firstLine="851"/>
        <w:jc w:val="both"/>
        <w:rPr>
          <w:rFonts w:ascii="Times New Roman" w:hAnsi="Times New Roman"/>
          <w:sz w:val="24"/>
          <w:szCs w:val="24"/>
        </w:rPr>
      </w:pPr>
      <w:r>
        <w:rPr>
          <w:rFonts w:ascii="Times New Roman" w:hAnsi="Times New Roman"/>
          <w:sz w:val="24"/>
          <w:szCs w:val="24"/>
        </w:rPr>
        <w:t>9.7.2.</w:t>
      </w:r>
      <w:r>
        <w:rPr>
          <w:rFonts w:ascii="Times New Roman" w:hAnsi="Times New Roman"/>
          <w:sz w:val="24"/>
          <w:szCs w:val="24"/>
        </w:rPr>
        <w:tab/>
        <w:t>Заказчик вправе вносить в Журналы производства работ свои замечания, делать копии с них и передавать их Персоналу Заказчика.</w:t>
      </w:r>
    </w:p>
    <w:p w:rsidR="00D50AA1" w:rsidRPr="004A309A" w:rsidRDefault="00D50AA1" w:rsidP="00B209CE">
      <w:pPr>
        <w:pStyle w:val="ConsNormal"/>
        <w:tabs>
          <w:tab w:val="left" w:pos="1701"/>
        </w:tabs>
        <w:ind w:firstLine="851"/>
        <w:jc w:val="both"/>
        <w:rPr>
          <w:rFonts w:ascii="Times New Roman" w:hAnsi="Times New Roman"/>
          <w:sz w:val="24"/>
          <w:szCs w:val="24"/>
        </w:rPr>
      </w:pPr>
      <w:r>
        <w:rPr>
          <w:rFonts w:ascii="Times New Roman" w:hAnsi="Times New Roman"/>
          <w:sz w:val="24"/>
          <w:szCs w:val="24"/>
        </w:rPr>
        <w:t>9.7.3.</w:t>
      </w:r>
      <w:r>
        <w:rPr>
          <w:rFonts w:ascii="Times New Roman" w:hAnsi="Times New Roman"/>
          <w:sz w:val="24"/>
          <w:szCs w:val="24"/>
        </w:rPr>
        <w:tab/>
        <w:t>Подрядчик в согласованный Сторонами срок обязан устранить за свой счёт замечания, указанные Заказчиком в Журналах производства Работ.</w:t>
      </w:r>
    </w:p>
    <w:p w:rsidR="00D50AA1" w:rsidRPr="00E534BE" w:rsidRDefault="00D50AA1" w:rsidP="00B209CE">
      <w:pPr>
        <w:pStyle w:val="ConsNormal"/>
        <w:tabs>
          <w:tab w:val="left" w:pos="1701"/>
        </w:tabs>
        <w:ind w:firstLine="851"/>
        <w:jc w:val="both"/>
        <w:rPr>
          <w:rFonts w:ascii="Times New Roman" w:hAnsi="Times New Roman"/>
          <w:sz w:val="24"/>
          <w:szCs w:val="24"/>
        </w:rPr>
      </w:pPr>
      <w:r>
        <w:rPr>
          <w:rFonts w:ascii="Times New Roman" w:hAnsi="Times New Roman"/>
          <w:sz w:val="24"/>
          <w:szCs w:val="24"/>
        </w:rPr>
        <w:t>9.7.4.</w:t>
      </w:r>
      <w:r>
        <w:rPr>
          <w:rFonts w:ascii="Times New Roman" w:hAnsi="Times New Roman"/>
          <w:sz w:val="24"/>
          <w:szCs w:val="24"/>
        </w:rPr>
        <w:tab/>
        <w:t xml:space="preserve">Заказчик регулярно проверяет и своей подписью подтверждает записи в Журналах производства работ (бетонных работ, сварочных работ и т. д.). </w:t>
      </w:r>
    </w:p>
    <w:p w:rsidR="00D50AA1" w:rsidRPr="00B27E2A" w:rsidRDefault="00D50AA1" w:rsidP="00B209CE">
      <w:pPr>
        <w:pStyle w:val="ConsNormal"/>
        <w:tabs>
          <w:tab w:val="left" w:pos="1701"/>
        </w:tabs>
        <w:ind w:firstLine="851"/>
        <w:jc w:val="both"/>
        <w:rPr>
          <w:rFonts w:ascii="Times New Roman" w:hAnsi="Times New Roman"/>
          <w:color w:val="31849B" w:themeColor="accent5" w:themeShade="BF"/>
          <w:sz w:val="24"/>
          <w:szCs w:val="24"/>
        </w:rPr>
      </w:pPr>
      <w:r>
        <w:rPr>
          <w:rFonts w:ascii="Times New Roman" w:hAnsi="Times New Roman"/>
          <w:sz w:val="24"/>
          <w:szCs w:val="24"/>
        </w:rPr>
        <w:t>9.7.5.</w:t>
      </w:r>
      <w:r>
        <w:rPr>
          <w:rFonts w:ascii="Times New Roman" w:hAnsi="Times New Roman"/>
          <w:sz w:val="24"/>
          <w:szCs w:val="24"/>
        </w:rPr>
        <w:tab/>
        <w:t xml:space="preserve">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 </w:t>
      </w:r>
    </w:p>
    <w:p w:rsidR="00D50AA1" w:rsidRPr="004A309A" w:rsidRDefault="00D50AA1" w:rsidP="00B209CE">
      <w:pPr>
        <w:pStyle w:val="ConsNormal"/>
        <w:tabs>
          <w:tab w:val="left" w:pos="1701"/>
        </w:tabs>
        <w:ind w:firstLine="851"/>
        <w:jc w:val="both"/>
        <w:rPr>
          <w:rFonts w:ascii="Times New Roman" w:hAnsi="Times New Roman"/>
          <w:sz w:val="24"/>
          <w:szCs w:val="24"/>
        </w:rPr>
      </w:pPr>
      <w:r>
        <w:rPr>
          <w:rFonts w:ascii="Times New Roman" w:hAnsi="Times New Roman"/>
          <w:sz w:val="24"/>
          <w:szCs w:val="24"/>
        </w:rPr>
        <w:t>9.8.</w:t>
      </w:r>
      <w:r>
        <w:rPr>
          <w:rFonts w:ascii="Times New Roman" w:hAnsi="Times New Roman"/>
          <w:sz w:val="24"/>
          <w:szCs w:val="24"/>
        </w:rPr>
        <w:tab/>
        <w:t>Заказчик вправе заключить договоры с</w:t>
      </w:r>
      <w:proofErr w:type="gramStart"/>
      <w:r>
        <w:rPr>
          <w:rFonts w:ascii="Times New Roman" w:hAnsi="Times New Roman"/>
          <w:sz w:val="24"/>
          <w:szCs w:val="24"/>
        </w:rPr>
        <w:t xml:space="preserve"> Т</w:t>
      </w:r>
      <w:proofErr w:type="gramEnd"/>
      <w:r>
        <w:rPr>
          <w:rFonts w:ascii="Times New Roman" w:hAnsi="Times New Roman"/>
          <w:sz w:val="24"/>
          <w:szCs w:val="24"/>
        </w:rPr>
        <w:t xml:space="preserve">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 </w:t>
      </w:r>
    </w:p>
    <w:p w:rsidR="00D50AA1" w:rsidRPr="00823E93" w:rsidRDefault="00D50AA1" w:rsidP="00B209CE">
      <w:pPr>
        <w:pStyle w:val="ConsNormal"/>
        <w:tabs>
          <w:tab w:val="left" w:pos="1701"/>
        </w:tabs>
        <w:ind w:firstLine="851"/>
        <w:jc w:val="both"/>
        <w:rPr>
          <w:rFonts w:ascii="Times New Roman" w:hAnsi="Times New Roman"/>
          <w:sz w:val="24"/>
          <w:szCs w:val="24"/>
        </w:rPr>
      </w:pPr>
      <w:r>
        <w:rPr>
          <w:rFonts w:ascii="Times New Roman" w:hAnsi="Times New Roman"/>
          <w:sz w:val="24"/>
          <w:szCs w:val="24"/>
        </w:rPr>
        <w:t>9.9.</w:t>
      </w:r>
      <w:r>
        <w:rPr>
          <w:rFonts w:ascii="Times New Roman" w:hAnsi="Times New Roman"/>
          <w:sz w:val="24"/>
          <w:szCs w:val="24"/>
        </w:rPr>
        <w:tab/>
        <w:t xml:space="preserve">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w:t>
      </w:r>
      <w:proofErr w:type="spellStart"/>
      <w:r>
        <w:rPr>
          <w:rFonts w:ascii="Times New Roman" w:hAnsi="Times New Roman"/>
          <w:sz w:val="24"/>
          <w:szCs w:val="24"/>
        </w:rPr>
        <w:t>электр</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D50AA1" w:rsidRPr="00823E93" w:rsidRDefault="00D50AA1" w:rsidP="00B209CE">
      <w:pPr>
        <w:pStyle w:val="ConsNormal"/>
        <w:tabs>
          <w:tab w:val="left" w:pos="1701"/>
        </w:tabs>
        <w:ind w:firstLine="851"/>
        <w:jc w:val="both"/>
        <w:rPr>
          <w:rFonts w:ascii="Times New Roman" w:hAnsi="Times New Roman"/>
          <w:sz w:val="24"/>
          <w:szCs w:val="24"/>
        </w:rPr>
      </w:pPr>
      <w:r>
        <w:rPr>
          <w:rFonts w:ascii="Times New Roman" w:hAnsi="Times New Roman"/>
          <w:sz w:val="24"/>
          <w:szCs w:val="24"/>
        </w:rPr>
        <w:t>9.9.1.</w:t>
      </w:r>
      <w:r>
        <w:rPr>
          <w:rFonts w:ascii="Times New Roman" w:hAnsi="Times New Roman"/>
          <w:sz w:val="24"/>
          <w:szCs w:val="24"/>
        </w:rPr>
        <w:tab/>
        <w:t xml:space="preserve">Ущерб, причиненный в результате несоблюдения правил техники безопасности (в т.ч. противопожарной, </w:t>
      </w:r>
      <w:proofErr w:type="spellStart"/>
      <w:r>
        <w:rPr>
          <w:rFonts w:ascii="Times New Roman" w:hAnsi="Times New Roman"/>
          <w:sz w:val="24"/>
          <w:szCs w:val="24"/>
        </w:rPr>
        <w:t>электр</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D50AA1" w:rsidRPr="00823E93" w:rsidRDefault="00D50AA1" w:rsidP="00B209CE">
      <w:pPr>
        <w:pStyle w:val="ConsNormal"/>
        <w:tabs>
          <w:tab w:val="left" w:pos="1701"/>
        </w:tabs>
        <w:ind w:firstLine="851"/>
        <w:jc w:val="both"/>
        <w:rPr>
          <w:rFonts w:ascii="Times New Roman" w:hAnsi="Times New Roman"/>
          <w:sz w:val="24"/>
          <w:szCs w:val="24"/>
        </w:rPr>
      </w:pPr>
      <w:r>
        <w:rPr>
          <w:rFonts w:ascii="Times New Roman" w:hAnsi="Times New Roman"/>
          <w:sz w:val="24"/>
          <w:szCs w:val="24"/>
        </w:rPr>
        <w:t>9.10.</w:t>
      </w:r>
      <w:r>
        <w:rPr>
          <w:rFonts w:ascii="Times New Roman" w:hAnsi="Times New Roman"/>
          <w:sz w:val="24"/>
          <w:szCs w:val="24"/>
        </w:rPr>
        <w:tab/>
        <w:t>Представители Заказчика и Подрядчика по мере необходимости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D50AA1" w:rsidRPr="00386426" w:rsidRDefault="00D50AA1" w:rsidP="00B209CE">
      <w:pPr>
        <w:keepNext/>
        <w:keepLines/>
        <w:tabs>
          <w:tab w:val="left" w:pos="1701"/>
        </w:tabs>
        <w:ind w:firstLine="709"/>
        <w:jc w:val="both"/>
      </w:pPr>
      <w:r>
        <w:t>9.11.</w:t>
      </w:r>
      <w:r>
        <w:tab/>
        <w:t xml:space="preserve">Рабочее время на Строительной площадке устанавливается с 8:00 до 20:00 часов местного времени в будние дни, установленные в Российской Федерации. </w:t>
      </w:r>
      <w:r>
        <w:rPr>
          <w:rFonts w:eastAsia="MS Mincho"/>
        </w:rPr>
        <w:t>Иное время для выполнения работ согласовывается с Заказчиком дополнительно</w:t>
      </w:r>
      <w:r>
        <w:t>.</w:t>
      </w:r>
    </w:p>
    <w:p w:rsidR="00D50AA1" w:rsidRPr="00823E93" w:rsidRDefault="00D50AA1" w:rsidP="00B209CE">
      <w:pPr>
        <w:pStyle w:val="ConsNormal"/>
        <w:ind w:firstLine="851"/>
        <w:jc w:val="both"/>
        <w:rPr>
          <w:rFonts w:ascii="Times New Roman" w:hAnsi="Times New Roman"/>
          <w:b/>
          <w:bCs/>
          <w:sz w:val="24"/>
          <w:szCs w:val="24"/>
        </w:rPr>
      </w:pPr>
    </w:p>
    <w:p w:rsidR="00D50AA1" w:rsidRPr="008A6181" w:rsidRDefault="00D50AA1" w:rsidP="00F2070B">
      <w:pPr>
        <w:pStyle w:val="aff7"/>
        <w:numPr>
          <w:ilvl w:val="0"/>
          <w:numId w:val="28"/>
        </w:numPr>
        <w:autoSpaceDE w:val="0"/>
        <w:autoSpaceDN w:val="0"/>
        <w:jc w:val="center"/>
        <w:rPr>
          <w:b/>
        </w:rPr>
      </w:pPr>
      <w:r>
        <w:rPr>
          <w:b/>
        </w:rPr>
        <w:t>Сроки выполнения Работ</w:t>
      </w:r>
    </w:p>
    <w:p w:rsidR="00D50AA1" w:rsidRPr="000E674B" w:rsidRDefault="00D50AA1" w:rsidP="00F2070B">
      <w:pPr>
        <w:pStyle w:val="aff7"/>
        <w:numPr>
          <w:ilvl w:val="1"/>
          <w:numId w:val="28"/>
        </w:numPr>
        <w:autoSpaceDE w:val="0"/>
        <w:autoSpaceDN w:val="0"/>
        <w:jc w:val="both"/>
        <w:rPr>
          <w:rFonts w:eastAsia="Arial" w:cs="Arial"/>
        </w:rPr>
      </w:pPr>
      <w:r>
        <w:rPr>
          <w:rFonts w:eastAsia="Arial" w:cs="Arial"/>
        </w:rPr>
        <w:t xml:space="preserve">Срок выполнения Работ: </w:t>
      </w:r>
    </w:p>
    <w:p w:rsidR="00D50AA1" w:rsidRPr="008B5969" w:rsidRDefault="00D50AA1" w:rsidP="00B209CE">
      <w:pPr>
        <w:autoSpaceDE w:val="0"/>
        <w:autoSpaceDN w:val="0"/>
        <w:ind w:left="724"/>
        <w:jc w:val="both"/>
        <w:rPr>
          <w:rFonts w:eastAsia="Arial" w:cs="Arial"/>
        </w:rPr>
      </w:pPr>
      <w:r>
        <w:rPr>
          <w:rFonts w:eastAsia="Arial" w:cs="Arial"/>
        </w:rPr>
        <w:t>Начало выполнения Работ – со дня, следующего за днем подписания Договора.</w:t>
      </w:r>
    </w:p>
    <w:p w:rsidR="00D50AA1" w:rsidRPr="008B5969" w:rsidRDefault="00D50AA1" w:rsidP="00B209CE">
      <w:pPr>
        <w:autoSpaceDE w:val="0"/>
        <w:autoSpaceDN w:val="0"/>
        <w:ind w:firstLine="709"/>
        <w:jc w:val="both"/>
        <w:rPr>
          <w:rFonts w:eastAsia="Arial" w:cs="Arial"/>
        </w:rPr>
      </w:pPr>
      <w:r>
        <w:rPr>
          <w:rFonts w:eastAsia="Arial" w:cs="Arial"/>
        </w:rPr>
        <w:t>Окончание выполнения Работ – не позднее</w:t>
      </w:r>
      <w:proofErr w:type="gramStart"/>
      <w:r>
        <w:rPr>
          <w:rFonts w:eastAsia="Arial" w:cs="Arial"/>
        </w:rPr>
        <w:t xml:space="preserve"> __ (___________) </w:t>
      </w:r>
      <w:proofErr w:type="gramEnd"/>
      <w:r>
        <w:rPr>
          <w:rFonts w:eastAsia="Arial" w:cs="Arial"/>
        </w:rPr>
        <w:t>календарных дней с даты подписания  Договора.</w:t>
      </w:r>
    </w:p>
    <w:p w:rsidR="00D50AA1" w:rsidRPr="00823E93" w:rsidRDefault="00D50AA1" w:rsidP="00B209CE">
      <w:pPr>
        <w:autoSpaceDE w:val="0"/>
        <w:autoSpaceDN w:val="0"/>
        <w:ind w:firstLine="709"/>
        <w:jc w:val="both"/>
        <w:rPr>
          <w:rFonts w:eastAsia="Arial" w:cs="Arial"/>
        </w:rPr>
      </w:pPr>
      <w:r>
        <w:rPr>
          <w:rFonts w:eastAsia="Arial" w:cs="Arial"/>
        </w:rPr>
        <w:t>10.2.</w:t>
      </w:r>
      <w:r>
        <w:rPr>
          <w:rFonts w:eastAsia="Arial" w:cs="Arial"/>
        </w:rPr>
        <w:tab/>
        <w:t>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D50AA1" w:rsidRPr="00823E93" w:rsidRDefault="00D50AA1" w:rsidP="00B209CE">
      <w:pPr>
        <w:autoSpaceDE w:val="0"/>
        <w:autoSpaceDN w:val="0"/>
        <w:ind w:firstLine="709"/>
        <w:jc w:val="both"/>
        <w:rPr>
          <w:rFonts w:eastAsia="Arial" w:cs="Arial"/>
        </w:rPr>
      </w:pPr>
      <w:r>
        <w:rPr>
          <w:rFonts w:eastAsia="Arial" w:cs="Arial"/>
        </w:rPr>
        <w:t>10.3.</w:t>
      </w:r>
      <w:r>
        <w:rPr>
          <w:rFonts w:eastAsia="Arial" w:cs="Arial"/>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D50AA1" w:rsidRPr="00823E93" w:rsidRDefault="00D50AA1" w:rsidP="00B209CE">
      <w:pPr>
        <w:autoSpaceDE w:val="0"/>
        <w:autoSpaceDN w:val="0"/>
        <w:ind w:firstLine="709"/>
        <w:jc w:val="both"/>
        <w:rPr>
          <w:rFonts w:eastAsia="Arial" w:cs="Arial"/>
        </w:rPr>
      </w:pPr>
      <w:r>
        <w:rPr>
          <w:rFonts w:eastAsia="Arial" w:cs="Arial"/>
        </w:rPr>
        <w:t>10.4.</w:t>
      </w:r>
      <w:r>
        <w:rPr>
          <w:rFonts w:eastAsia="Arial" w:cs="Arial"/>
        </w:rPr>
        <w:tab/>
        <w:t>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D50AA1" w:rsidRDefault="00D50AA1" w:rsidP="00B209CE">
      <w:pPr>
        <w:autoSpaceDE w:val="0"/>
        <w:autoSpaceDN w:val="0"/>
        <w:ind w:firstLine="709"/>
        <w:jc w:val="center"/>
        <w:rPr>
          <w:b/>
        </w:rPr>
      </w:pPr>
    </w:p>
    <w:p w:rsidR="00D50AA1" w:rsidRPr="008A6181" w:rsidRDefault="00D50AA1" w:rsidP="00F2070B">
      <w:pPr>
        <w:pStyle w:val="aff7"/>
        <w:numPr>
          <w:ilvl w:val="0"/>
          <w:numId w:val="28"/>
        </w:numPr>
        <w:autoSpaceDE w:val="0"/>
        <w:autoSpaceDN w:val="0"/>
        <w:jc w:val="center"/>
        <w:rPr>
          <w:b/>
        </w:rPr>
      </w:pPr>
      <w:r>
        <w:rPr>
          <w:b/>
        </w:rPr>
        <w:t>Приостановка Работ</w:t>
      </w:r>
    </w:p>
    <w:p w:rsidR="00D50AA1" w:rsidRPr="00823E93" w:rsidRDefault="00D50AA1" w:rsidP="00B209CE">
      <w:pPr>
        <w:suppressAutoHyphens w:val="0"/>
        <w:ind w:firstLine="709"/>
        <w:contextualSpacing/>
        <w:jc w:val="both"/>
      </w:pPr>
      <w:r>
        <w:t>11.1.</w:t>
      </w:r>
      <w:r>
        <w:tab/>
        <w:t>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 в случае приостановки Работ не по вине Подрядчика.</w:t>
      </w:r>
    </w:p>
    <w:p w:rsidR="00D50AA1" w:rsidRPr="00823E93" w:rsidRDefault="00D50AA1" w:rsidP="00B209CE">
      <w:pPr>
        <w:suppressAutoHyphens w:val="0"/>
        <w:ind w:firstLine="709"/>
        <w:contextualSpacing/>
        <w:jc w:val="both"/>
      </w:pPr>
      <w:r>
        <w:t>11.2.</w:t>
      </w:r>
      <w:r>
        <w:tab/>
        <w:t>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D50AA1" w:rsidRPr="00823E93" w:rsidRDefault="00D50AA1" w:rsidP="00B209CE">
      <w:pPr>
        <w:suppressAutoHyphens w:val="0"/>
        <w:ind w:firstLine="709"/>
        <w:contextualSpacing/>
        <w:jc w:val="both"/>
      </w:pPr>
      <w:r>
        <w:t>11.3.</w:t>
      </w:r>
      <w:r>
        <w:tab/>
        <w:t xml:space="preserve">Срок выполнения приостановленной части Объема Работ, а в соответствующих случаях – всех Работ, будет продлен на период такой приостановки. </w:t>
      </w:r>
    </w:p>
    <w:p w:rsidR="00D50AA1" w:rsidRPr="00823E93" w:rsidRDefault="00D50AA1" w:rsidP="00B209CE">
      <w:pPr>
        <w:suppressAutoHyphens w:val="0"/>
        <w:ind w:firstLine="709"/>
        <w:contextualSpacing/>
        <w:jc w:val="both"/>
      </w:pPr>
      <w:r>
        <w:t>11.4.</w:t>
      </w:r>
      <w:r>
        <w:tab/>
        <w:t>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D50AA1" w:rsidRPr="00823E93" w:rsidRDefault="00D50AA1" w:rsidP="00B209CE">
      <w:pPr>
        <w:suppressAutoHyphens w:val="0"/>
        <w:ind w:firstLine="709"/>
        <w:contextualSpacing/>
        <w:jc w:val="both"/>
      </w:pPr>
      <w:r>
        <w:t>11.5.</w:t>
      </w:r>
      <w:r>
        <w:tab/>
        <w:t>Приостановка Работ по инициативе Подрядчика допускается в порядке, установленном законодательством Российской Федерации.</w:t>
      </w:r>
    </w:p>
    <w:p w:rsidR="00D50AA1" w:rsidRPr="00823E93" w:rsidRDefault="00D50AA1" w:rsidP="00B209CE">
      <w:pPr>
        <w:suppressAutoHyphens w:val="0"/>
        <w:ind w:firstLine="709"/>
        <w:contextualSpacing/>
        <w:jc w:val="both"/>
      </w:pPr>
      <w:r>
        <w:t>11.6.</w:t>
      </w:r>
      <w:r>
        <w:tab/>
        <w:t xml:space="preserve">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D50AA1" w:rsidRPr="00823E93" w:rsidRDefault="00D50AA1" w:rsidP="00B209CE">
      <w:pPr>
        <w:suppressAutoHyphens w:val="0"/>
        <w:ind w:firstLine="709"/>
        <w:contextualSpacing/>
        <w:jc w:val="both"/>
      </w:pPr>
      <w:r>
        <w:t>11.7.</w:t>
      </w:r>
      <w:r>
        <w:tab/>
        <w:t>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D50AA1" w:rsidRPr="00823E93" w:rsidRDefault="00D50AA1" w:rsidP="00B209CE">
      <w:pPr>
        <w:suppressAutoHyphens w:val="0"/>
        <w:ind w:firstLine="709"/>
        <w:contextualSpacing/>
        <w:jc w:val="both"/>
      </w:pPr>
      <w:r>
        <w:t xml:space="preserve">а) </w:t>
      </w:r>
      <w:r>
        <w:tab/>
        <w:t>нарушение требований нормативных документов по охране труда, промышленной и/или пожарной безопасности и охране окружающей среды;</w:t>
      </w:r>
    </w:p>
    <w:p w:rsidR="00D50AA1" w:rsidRPr="00823E93" w:rsidRDefault="00D50AA1" w:rsidP="00B209CE">
      <w:pPr>
        <w:suppressAutoHyphens w:val="0"/>
        <w:ind w:firstLine="709"/>
        <w:contextualSpacing/>
        <w:jc w:val="both"/>
      </w:pPr>
      <w:r>
        <w:t xml:space="preserve">б) </w:t>
      </w:r>
      <w:r>
        <w:tab/>
        <w:t>нарушение технологии ведения работ и правил эксплуатации оборудования.</w:t>
      </w:r>
    </w:p>
    <w:p w:rsidR="00D50AA1" w:rsidRPr="00823E93" w:rsidRDefault="00D50AA1" w:rsidP="00B209CE">
      <w:pPr>
        <w:suppressAutoHyphens w:val="0"/>
        <w:ind w:firstLine="709"/>
        <w:contextualSpacing/>
        <w:jc w:val="both"/>
      </w:pPr>
      <w: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D50AA1" w:rsidRPr="00823E93" w:rsidRDefault="00D50AA1" w:rsidP="00B209CE">
      <w:pPr>
        <w:suppressAutoHyphens w:val="0"/>
        <w:ind w:firstLine="709"/>
        <w:contextualSpacing/>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D50AA1" w:rsidRDefault="00D50AA1" w:rsidP="00B209CE">
      <w:pPr>
        <w:pStyle w:val="ConsNormal"/>
        <w:ind w:firstLine="851"/>
        <w:jc w:val="center"/>
        <w:rPr>
          <w:rFonts w:ascii="Times New Roman" w:hAnsi="Times New Roman"/>
          <w:b/>
          <w:bCs/>
          <w:sz w:val="24"/>
          <w:szCs w:val="24"/>
        </w:rPr>
      </w:pPr>
    </w:p>
    <w:p w:rsidR="00D50AA1" w:rsidRDefault="00D50AA1" w:rsidP="00F2070B">
      <w:pPr>
        <w:pStyle w:val="ConsNormal"/>
        <w:numPr>
          <w:ilvl w:val="0"/>
          <w:numId w:val="28"/>
        </w:numPr>
        <w:jc w:val="center"/>
        <w:rPr>
          <w:rFonts w:ascii="Times New Roman" w:hAnsi="Times New Roman"/>
          <w:b/>
          <w:bCs/>
          <w:sz w:val="24"/>
          <w:szCs w:val="24"/>
        </w:rPr>
      </w:pPr>
      <w:r>
        <w:rPr>
          <w:rFonts w:ascii="Times New Roman" w:hAnsi="Times New Roman"/>
          <w:b/>
          <w:bCs/>
          <w:sz w:val="24"/>
          <w:szCs w:val="24"/>
        </w:rPr>
        <w:t>Проверки и испытания</w:t>
      </w:r>
    </w:p>
    <w:p w:rsidR="00D50AA1" w:rsidRPr="00823E93" w:rsidRDefault="00D50AA1" w:rsidP="00B209CE">
      <w:pPr>
        <w:suppressAutoHyphens w:val="0"/>
        <w:ind w:firstLine="709"/>
        <w:jc w:val="both"/>
        <w:rPr>
          <w:lang w:eastAsia="ru-RU"/>
        </w:rPr>
      </w:pPr>
      <w:r>
        <w:rPr>
          <w:lang w:eastAsia="ru-RU"/>
        </w:rPr>
        <w:t>12.1.</w:t>
      </w:r>
      <w:r>
        <w:rPr>
          <w:lang w:eastAsia="ru-RU"/>
        </w:rPr>
        <w:tab/>
        <w:t xml:space="preserve">Подрядчик обязан проверять и/или испытывать Материалы и Конструкции на соответствие их условиям настоящего Договора и требованиям </w:t>
      </w:r>
      <w:proofErr w:type="spellStart"/>
      <w:r>
        <w:rPr>
          <w:lang w:eastAsia="ru-RU"/>
        </w:rPr>
        <w:t>СНиП</w:t>
      </w:r>
      <w:proofErr w:type="spellEnd"/>
      <w:r>
        <w:rPr>
          <w:lang w:eastAsia="ru-RU"/>
        </w:rPr>
        <w:t xml:space="preserve">, сводам правил, действующих в Российской Федерации и требованиям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w:t>
      </w:r>
      <w:proofErr w:type="spellStart"/>
      <w:r>
        <w:rPr>
          <w:lang w:eastAsia="ru-RU"/>
        </w:rPr>
        <w:t>СНиП</w:t>
      </w:r>
      <w:proofErr w:type="spellEnd"/>
      <w:r>
        <w:rPr>
          <w:lang w:eastAsia="ru-RU"/>
        </w:rPr>
        <w:t>, сводам правил, действующих в Российской Федерации.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D50AA1" w:rsidRDefault="00D50AA1" w:rsidP="00B209CE">
      <w:pPr>
        <w:suppressAutoHyphens w:val="0"/>
        <w:ind w:firstLine="709"/>
        <w:jc w:val="both"/>
        <w:rPr>
          <w:lang w:eastAsia="ru-RU"/>
        </w:rPr>
      </w:pPr>
      <w:r>
        <w:rPr>
          <w:lang w:eastAsia="ru-RU"/>
        </w:rPr>
        <w:t>12.2.</w:t>
      </w:r>
      <w:r>
        <w:rPr>
          <w:lang w:eastAsia="ru-RU"/>
        </w:rPr>
        <w:tab/>
        <w:t xml:space="preserve">Если при проверке и/или испытании выявятся недостатки Материалов и/или Конструкций, их несоответствие условиям настоящего Договора, требованиям </w:t>
      </w:r>
      <w:proofErr w:type="spellStart"/>
      <w:r>
        <w:rPr>
          <w:lang w:eastAsia="ru-RU"/>
        </w:rPr>
        <w:t>СНиП</w:t>
      </w:r>
      <w:proofErr w:type="spellEnd"/>
      <w:r>
        <w:rPr>
          <w:lang w:eastAsia="ru-RU"/>
        </w:rPr>
        <w:t xml:space="preserve">, сводам правил, действующих в Российской Федерации,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D50AA1" w:rsidRPr="00E534BE" w:rsidRDefault="00D50AA1" w:rsidP="00B209CE">
      <w:pPr>
        <w:suppressAutoHyphens w:val="0"/>
        <w:ind w:firstLine="709"/>
        <w:jc w:val="both"/>
        <w:rPr>
          <w:lang w:eastAsia="ru-RU"/>
        </w:rPr>
      </w:pPr>
      <w:r>
        <w:rPr>
          <w:lang w:eastAsia="ru-RU"/>
        </w:rPr>
        <w:t>12.3.</w:t>
      </w:r>
      <w:r>
        <w:rPr>
          <w:lang w:eastAsia="ru-RU"/>
        </w:rPr>
        <w:tab/>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D50AA1" w:rsidRPr="00E534BE" w:rsidRDefault="00D50AA1" w:rsidP="00B209CE">
      <w:pPr>
        <w:suppressAutoHyphens w:val="0"/>
        <w:ind w:firstLine="709"/>
        <w:jc w:val="both"/>
        <w:rPr>
          <w:lang w:eastAsia="ru-RU"/>
        </w:rPr>
      </w:pPr>
      <w:r>
        <w:rPr>
          <w:lang w:eastAsia="ru-RU"/>
        </w:rPr>
        <w:t>12.4.</w:t>
      </w:r>
      <w:r>
        <w:rPr>
          <w:lang w:eastAsia="ru-RU"/>
        </w:rPr>
        <w:tab/>
        <w:t>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D50AA1" w:rsidRDefault="00D50AA1" w:rsidP="00B209CE">
      <w:pPr>
        <w:suppressAutoHyphens w:val="0"/>
        <w:ind w:firstLine="709"/>
        <w:jc w:val="both"/>
        <w:rPr>
          <w:lang w:eastAsia="ru-RU"/>
        </w:rPr>
      </w:pPr>
      <w:r>
        <w:rPr>
          <w:lang w:eastAsia="ru-RU"/>
        </w:rPr>
        <w:t>12.5.</w:t>
      </w:r>
      <w:r>
        <w:rPr>
          <w:lang w:eastAsia="ru-RU"/>
        </w:rPr>
        <w:tab/>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D50AA1" w:rsidRPr="00823E93" w:rsidRDefault="00D50AA1" w:rsidP="00B209CE">
      <w:pPr>
        <w:ind w:firstLine="851"/>
        <w:jc w:val="center"/>
        <w:rPr>
          <w:b/>
        </w:rPr>
      </w:pPr>
    </w:p>
    <w:p w:rsidR="00D50AA1" w:rsidRPr="008A6181" w:rsidRDefault="00D50AA1" w:rsidP="00F2070B">
      <w:pPr>
        <w:pStyle w:val="aff7"/>
        <w:numPr>
          <w:ilvl w:val="0"/>
          <w:numId w:val="28"/>
        </w:numPr>
        <w:jc w:val="center"/>
        <w:rPr>
          <w:b/>
        </w:rPr>
      </w:pPr>
      <w:r>
        <w:rPr>
          <w:b/>
        </w:rPr>
        <w:t>Сдача-приемка Объема Работ, Результата Работ</w:t>
      </w:r>
    </w:p>
    <w:p w:rsidR="00D50AA1" w:rsidRPr="00823E93" w:rsidRDefault="00D50AA1" w:rsidP="00B209CE">
      <w:pPr>
        <w:ind w:firstLine="709"/>
        <w:jc w:val="both"/>
      </w:pPr>
      <w:r>
        <w:t>13.1.</w:t>
      </w:r>
      <w:r>
        <w:tab/>
        <w:t xml:space="preserve">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D50AA1" w:rsidRPr="001B3FE5" w:rsidRDefault="00D50AA1" w:rsidP="00B209CE">
      <w:pPr>
        <w:tabs>
          <w:tab w:val="left" w:pos="1276"/>
        </w:tabs>
        <w:ind w:firstLine="709"/>
        <w:jc w:val="both"/>
      </w:pPr>
      <w:r>
        <w:t>13.2.</w:t>
      </w:r>
      <w:r>
        <w:tab/>
      </w:r>
      <w:proofErr w:type="gramStart"/>
      <w:r>
        <w:t xml:space="preserve">Подрядчик за 5 (Пять) дней до начала приемки </w:t>
      </w:r>
      <w:r>
        <w:rPr>
          <w:color w:val="000000" w:themeColor="text1"/>
        </w:rPr>
        <w:t xml:space="preserve">Результата Работ Заказчиком после выполнения в полном объеме Работ передает Заказчику 2 (Два) экземпляра Исполнительной документации, </w:t>
      </w:r>
      <w:r>
        <w:t>включающей в себя раздел с итогами планово-высотной съемки,</w:t>
      </w:r>
      <w:r>
        <w:rPr>
          <w:color w:val="000000" w:themeColor="text1"/>
        </w:rPr>
        <w:t xml:space="preserve"> в том числе эксплуатационной документации, на русском языке на бумажном носителе и 1 (Один) экземпляр в электронном</w:t>
      </w:r>
      <w:r>
        <w:t xml:space="preserve"> виде, в составе, необходимом Заказчику для эксплуатации Результата Работ, акт о</w:t>
      </w:r>
      <w:proofErr w:type="gramEnd"/>
      <w:r>
        <w:t xml:space="preserve"> приемке выполненных Работ формы КС-2, справку о стоимости выполненных работ и затрат формы КС-3. Приемка работ и подписание сторонами акта о приемке выполненных Работ формы КС-2, справки о стоимости выполненных работ и затрат формы КС-3 происходит после приемки Заказчиком исполнительной документации, подготовленной Подрядчиком.</w:t>
      </w:r>
    </w:p>
    <w:p w:rsidR="00D50AA1" w:rsidRPr="003E0B7E" w:rsidRDefault="00D50AA1" w:rsidP="00B209CE">
      <w:pPr>
        <w:ind w:firstLine="709"/>
        <w:jc w:val="both"/>
      </w:pPr>
      <w:r>
        <w:t>13.3.</w:t>
      </w:r>
      <w:r>
        <w:tab/>
        <w:t>Заказчик в течение 10 (Десяти) календарных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D50AA1" w:rsidRPr="00823E93" w:rsidRDefault="00D50AA1" w:rsidP="00B209CE">
      <w:pPr>
        <w:ind w:firstLine="709"/>
        <w:jc w:val="both"/>
      </w:pPr>
      <w:r>
        <w:t>13.4.</w:t>
      </w:r>
      <w:r>
        <w:tab/>
      </w:r>
      <w:proofErr w:type="gramStart"/>
      <w: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t xml:space="preserve"> Подрядчик в течение 10 (Десяти) дней </w:t>
      </w:r>
      <w:proofErr w:type="gramStart"/>
      <w:r>
        <w:t>с даты получения</w:t>
      </w:r>
      <w:proofErr w:type="gramEnd"/>
      <w: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D50AA1" w:rsidRDefault="00D50AA1" w:rsidP="00B209CE">
      <w:pPr>
        <w:pStyle w:val="50"/>
        <w:ind w:firstLine="540"/>
        <w:jc w:val="both"/>
      </w:pPr>
      <w:r>
        <w:t>13.5.</w:t>
      </w:r>
      <w:r>
        <w:tab/>
        <w:t xml:space="preserve">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w:t>
      </w:r>
    </w:p>
    <w:p w:rsidR="00D50AA1" w:rsidRPr="00823E93" w:rsidRDefault="00D50AA1" w:rsidP="00B209CE">
      <w:pPr>
        <w:ind w:firstLine="709"/>
        <w:jc w:val="both"/>
      </w:pPr>
      <w:r>
        <w:t>13.6.</w:t>
      </w:r>
      <w:r>
        <w:tab/>
        <w:t xml:space="preserve">Акт о приеме-сдаче отремонтированных, реконструированных, модернизированных объектов основных средств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D50AA1" w:rsidRDefault="00D50AA1" w:rsidP="00B209CE">
      <w:pPr>
        <w:pStyle w:val="50"/>
        <w:ind w:firstLine="540"/>
        <w:jc w:val="both"/>
      </w:pPr>
      <w:r>
        <w:t>13.7.</w:t>
      </w:r>
      <w:r>
        <w:tab/>
        <w:t>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w:t>
      </w:r>
    </w:p>
    <w:p w:rsidR="00D50AA1" w:rsidRPr="00823E93" w:rsidRDefault="00D50AA1" w:rsidP="00B209CE">
      <w:pPr>
        <w:ind w:firstLine="709"/>
        <w:jc w:val="both"/>
      </w:pPr>
      <w:r>
        <w:t>13.8.</w:t>
      </w:r>
      <w:r>
        <w:tab/>
        <w:t>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D50AA1" w:rsidRPr="00823E93" w:rsidRDefault="00D50AA1" w:rsidP="00B209CE">
      <w:pPr>
        <w:ind w:firstLine="709"/>
        <w:jc w:val="both"/>
        <w:rPr>
          <w:i/>
        </w:rPr>
      </w:pPr>
      <w: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p>
    <w:p w:rsidR="00D50AA1" w:rsidRDefault="00D50AA1" w:rsidP="00B209CE">
      <w:pPr>
        <w:ind w:firstLine="709"/>
        <w:jc w:val="both"/>
      </w:pPr>
      <w:r>
        <w:t>13.9.</w:t>
      </w:r>
      <w:r>
        <w:tab/>
        <w:t>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D50AA1" w:rsidRPr="006F142B" w:rsidRDefault="00D50AA1" w:rsidP="00B209CE">
      <w:pPr>
        <w:pStyle w:val="aff7"/>
        <w:pBdr>
          <w:top w:val="nil"/>
          <w:left w:val="nil"/>
          <w:bottom w:val="nil"/>
          <w:right w:val="nil"/>
          <w:between w:val="nil"/>
        </w:pBdr>
        <w:ind w:left="0" w:firstLine="709"/>
        <w:jc w:val="both"/>
      </w:pPr>
      <w:r>
        <w:t>13.10.</w:t>
      </w:r>
      <w:r>
        <w:tab/>
        <w:t>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D50AA1" w:rsidRPr="006F142B" w:rsidRDefault="00D50AA1" w:rsidP="00B209CE">
      <w:pPr>
        <w:pStyle w:val="aff7"/>
        <w:pBdr>
          <w:top w:val="nil"/>
          <w:left w:val="nil"/>
          <w:bottom w:val="nil"/>
          <w:right w:val="nil"/>
          <w:between w:val="nil"/>
        </w:pBdr>
        <w:ind w:left="0" w:firstLine="709"/>
        <w:jc w:val="both"/>
      </w:pPr>
      <w: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5 к настоящему Договору, следующие формализованные документы: Акт о приемке выполненных работ,  счет-фактура, универсальный передаточный документ, неформализованные документы: Акта о приемке выполненных работ форма № КС-2, справка о стоимости выполненных работ и затрат форма № КС-3, счета, Акт о приеме-сдаче отремонтированных, реконструированных, модернизированных объектов основных средств, а также иные виды формализованных и неформализованных первичных учётных документов (далее – «первичные документы»).</w:t>
      </w:r>
    </w:p>
    <w:p w:rsidR="00D50AA1" w:rsidRPr="006F142B" w:rsidRDefault="00D50AA1" w:rsidP="00B209CE">
      <w:pPr>
        <w:pStyle w:val="aff7"/>
        <w:pBdr>
          <w:top w:val="nil"/>
          <w:left w:val="nil"/>
          <w:bottom w:val="nil"/>
          <w:right w:val="nil"/>
          <w:between w:val="nil"/>
        </w:pBdr>
        <w:ind w:left="0" w:firstLine="709"/>
        <w:jc w:val="both"/>
      </w:pPr>
      <w:proofErr w:type="gramStart"/>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D50AA1" w:rsidRPr="006F142B" w:rsidRDefault="00D50AA1" w:rsidP="00B209CE">
      <w:pPr>
        <w:pStyle w:val="aff7"/>
        <w:pBdr>
          <w:top w:val="nil"/>
          <w:left w:val="nil"/>
          <w:bottom w:val="nil"/>
          <w:right w:val="nil"/>
          <w:between w:val="nil"/>
        </w:pBdr>
        <w:ind w:left="0" w:firstLine="709"/>
        <w:jc w:val="both"/>
      </w:pPr>
      <w:r>
        <w:t>Сторона, использующая ключ квалифицированной электронной подписи, обязана соблюдать его конфиденциальность.</w:t>
      </w:r>
    </w:p>
    <w:p w:rsidR="00D50AA1" w:rsidRPr="006F142B" w:rsidRDefault="00D50AA1" w:rsidP="00B209CE">
      <w:pPr>
        <w:pStyle w:val="aff7"/>
        <w:pBdr>
          <w:top w:val="nil"/>
          <w:left w:val="nil"/>
          <w:bottom w:val="nil"/>
          <w:right w:val="nil"/>
          <w:between w:val="nil"/>
        </w:pBdr>
        <w:ind w:left="0" w:firstLine="709"/>
        <w:jc w:val="both"/>
      </w:pPr>
      <w:r>
        <w:t xml:space="preserve">Первичные документы должны быть оформлены либо в электронной форме, либо на бумажном носителе. </w:t>
      </w:r>
    </w:p>
    <w:p w:rsidR="00D50AA1" w:rsidRPr="00E534BE" w:rsidRDefault="00D50AA1" w:rsidP="00B209CE">
      <w:pPr>
        <w:tabs>
          <w:tab w:val="left" w:pos="709"/>
        </w:tabs>
        <w:ind w:firstLine="720"/>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D50AA1" w:rsidRPr="00823E93" w:rsidRDefault="00D50AA1" w:rsidP="00B209CE">
      <w:pPr>
        <w:ind w:firstLine="709"/>
        <w:jc w:val="both"/>
      </w:pPr>
    </w:p>
    <w:p w:rsidR="00D50AA1" w:rsidRPr="008A6181" w:rsidRDefault="00D50AA1" w:rsidP="00F2070B">
      <w:pPr>
        <w:pStyle w:val="aff7"/>
        <w:numPr>
          <w:ilvl w:val="0"/>
          <w:numId w:val="28"/>
        </w:numPr>
        <w:jc w:val="center"/>
        <w:rPr>
          <w:b/>
        </w:rPr>
      </w:pPr>
      <w:r>
        <w:rPr>
          <w:b/>
        </w:rPr>
        <w:t>Гарантии</w:t>
      </w:r>
    </w:p>
    <w:p w:rsidR="00D50AA1" w:rsidRPr="00823E93" w:rsidRDefault="00D50AA1" w:rsidP="00B209CE">
      <w:pPr>
        <w:tabs>
          <w:tab w:val="left" w:pos="1701"/>
        </w:tabs>
        <w:ind w:firstLine="709"/>
        <w:jc w:val="both"/>
      </w:pPr>
      <w:r>
        <w:t>14.1.</w:t>
      </w:r>
      <w:r>
        <w:tab/>
        <w:t>Подрядчик гарантирует:</w:t>
      </w:r>
    </w:p>
    <w:p w:rsidR="00D50AA1" w:rsidRPr="00823E93" w:rsidRDefault="00D50AA1" w:rsidP="00B209CE">
      <w:pPr>
        <w:tabs>
          <w:tab w:val="left" w:pos="1701"/>
        </w:tabs>
        <w:ind w:firstLine="709"/>
        <w:jc w:val="both"/>
      </w:pPr>
      <w:r>
        <w:t>–</w:t>
      </w:r>
      <w:r>
        <w:tab/>
        <w:t>выполнение всех Работ в полном объеме и в сроки, определенные условиями настоящего Договора и Приложений к нему;</w:t>
      </w:r>
    </w:p>
    <w:p w:rsidR="00D50AA1" w:rsidRPr="00823E93" w:rsidRDefault="00D50AA1" w:rsidP="00B209CE">
      <w:pPr>
        <w:tabs>
          <w:tab w:val="left" w:pos="1701"/>
        </w:tabs>
        <w:ind w:firstLine="709"/>
        <w:jc w:val="both"/>
      </w:pPr>
      <w:r>
        <w:t>–</w:t>
      </w:r>
      <w: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D50AA1" w:rsidRPr="00823E93" w:rsidRDefault="00D50AA1" w:rsidP="00B209CE">
      <w:pPr>
        <w:tabs>
          <w:tab w:val="left" w:pos="1701"/>
        </w:tabs>
        <w:ind w:firstLine="709"/>
        <w:jc w:val="both"/>
      </w:pPr>
      <w:r>
        <w:t>–</w:t>
      </w:r>
      <w:r>
        <w:tab/>
        <w:t>своевременное устранение Недостатков, выявленных при приемке Работ, Результата Работ по настоящему Договору и в Гарантийный период.</w:t>
      </w:r>
    </w:p>
    <w:p w:rsidR="00D50AA1" w:rsidRPr="001B3FE5" w:rsidRDefault="00D50AA1" w:rsidP="00B209CE">
      <w:pPr>
        <w:tabs>
          <w:tab w:val="left" w:pos="1701"/>
        </w:tabs>
        <w:ind w:firstLine="709"/>
        <w:jc w:val="both"/>
      </w:pPr>
      <w:r>
        <w:t>14.2.</w:t>
      </w:r>
      <w:r>
        <w:tab/>
        <w:t xml:space="preserve">Гарантийный период на соответствие качества Результата Работ требованиям, указанным в настоящем Договоре, </w:t>
      </w:r>
      <w:r>
        <w:rPr>
          <w:color w:val="000000" w:themeColor="text1"/>
        </w:rPr>
        <w:t>составляет</w:t>
      </w:r>
      <w:proofErr w:type="gramStart"/>
      <w:r>
        <w:rPr>
          <w:color w:val="000000" w:themeColor="text1"/>
        </w:rPr>
        <w:t xml:space="preserve"> </w:t>
      </w:r>
      <w:r>
        <w:rPr>
          <w:sz w:val="23"/>
          <w:szCs w:val="23"/>
        </w:rPr>
        <w:t xml:space="preserve">____ (________________________) </w:t>
      </w:r>
      <w:proofErr w:type="gramEnd"/>
      <w:r>
        <w:rPr>
          <w:color w:val="000000" w:themeColor="text1"/>
        </w:rPr>
        <w:t>месяцев</w:t>
      </w:r>
      <w:r>
        <w:t xml:space="preserve"> и исчисляется, начиная со дня, </w:t>
      </w:r>
      <w:r>
        <w:rPr>
          <w:rFonts w:eastAsia="MS Mincho"/>
        </w:rPr>
        <w:t>следующего за днем подписания обеими сторонами акта о приеме-сдаче отремонтированных, реконструированных, модернизированных объектов основных средств формы ОС-3.</w:t>
      </w:r>
    </w:p>
    <w:p w:rsidR="00D50AA1" w:rsidRPr="00823E93" w:rsidRDefault="00D50AA1" w:rsidP="00B209CE">
      <w:pPr>
        <w:tabs>
          <w:tab w:val="left" w:pos="1701"/>
        </w:tabs>
        <w:ind w:firstLine="709"/>
        <w:jc w:val="both"/>
      </w:pPr>
      <w:r>
        <w:t>14.2.1.</w:t>
      </w:r>
      <w:r>
        <w:tab/>
        <w:t xml:space="preserve">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D50AA1" w:rsidRPr="00823E93" w:rsidRDefault="00D50AA1" w:rsidP="00B209CE">
      <w:pPr>
        <w:tabs>
          <w:tab w:val="left" w:pos="1701"/>
        </w:tabs>
        <w:ind w:firstLine="709"/>
        <w:jc w:val="both"/>
      </w:pPr>
      <w:r>
        <w:t>14.2.2.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t>с даты обнаружения</w:t>
      </w:r>
      <w:proofErr w:type="gramEnd"/>
      <w: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D50AA1" w:rsidRPr="00823E93" w:rsidRDefault="00D50AA1" w:rsidP="00B209CE">
      <w:pPr>
        <w:tabs>
          <w:tab w:val="left" w:pos="1701"/>
        </w:tabs>
        <w:ind w:firstLine="709"/>
        <w:jc w:val="both"/>
      </w:pPr>
      <w:r>
        <w:t>14.3.</w:t>
      </w:r>
      <w:r>
        <w:tab/>
        <w:t xml:space="preserve">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D50AA1" w:rsidRPr="00823E93" w:rsidRDefault="00D50AA1" w:rsidP="00B209CE">
      <w:pPr>
        <w:ind w:firstLine="709"/>
        <w:jc w:val="both"/>
      </w:pPr>
      <w:r>
        <w:t>14.4.</w:t>
      </w:r>
      <w:r>
        <w:tab/>
        <w:t xml:space="preserve">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t>с даты Завершения</w:t>
      </w:r>
      <w:proofErr w:type="gramEnd"/>
      <w:r>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w:t>
      </w:r>
      <w:proofErr w:type="gramStart"/>
      <w:r>
        <w:t xml:space="preserve"> Т</w:t>
      </w:r>
      <w:proofErr w:type="gramEnd"/>
      <w:r>
        <w:t>ретьих лиц и/или собственными силами, а Подрядчик обязан выполнить указанные требования Заказчика.</w:t>
      </w:r>
    </w:p>
    <w:p w:rsidR="00D50AA1" w:rsidRPr="00823E93" w:rsidRDefault="00D50AA1" w:rsidP="00B209CE">
      <w:pPr>
        <w:ind w:firstLine="709"/>
        <w:jc w:val="both"/>
      </w:pPr>
      <w:r>
        <w:t>14.5.</w:t>
      </w:r>
      <w:r>
        <w:tab/>
        <w:t xml:space="preserve">Заказчик уведомляет о выявленных Недостатках Подрядчика. Подрядчик обязан в течение 3 (Трёх) дней </w:t>
      </w:r>
      <w:proofErr w:type="gramStart"/>
      <w:r>
        <w:t>с даты получения</w:t>
      </w:r>
      <w:proofErr w:type="gramEnd"/>
      <w: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t>с даты подписания</w:t>
      </w:r>
      <w:proofErr w:type="gramEnd"/>
      <w:r>
        <w:t xml:space="preserve"> Сторонами или оформления Заказчиком в одностороннем порядке Рекламационного акта.</w:t>
      </w:r>
    </w:p>
    <w:p w:rsidR="00D50AA1" w:rsidRPr="00823E93" w:rsidRDefault="00D50AA1" w:rsidP="00B209CE">
      <w:pPr>
        <w:ind w:firstLine="709"/>
        <w:jc w:val="both"/>
      </w:pPr>
      <w:r>
        <w:t>14.6.</w:t>
      </w:r>
      <w:r>
        <w:tab/>
        <w:t>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w:t>
      </w:r>
      <w:proofErr w:type="gramStart"/>
      <w:r>
        <w:t xml:space="preserve"> Т</w:t>
      </w:r>
      <w:proofErr w:type="gramEnd"/>
      <w:r>
        <w:t>ретьих лиц, а Подрядчик обязан возместить затраты Заказчика на устранение Недостатков.</w:t>
      </w:r>
    </w:p>
    <w:p w:rsidR="00D50AA1" w:rsidRDefault="00D50AA1" w:rsidP="00B209CE">
      <w:pPr>
        <w:ind w:firstLine="709"/>
        <w:jc w:val="both"/>
      </w:pPr>
      <w:r>
        <w:t>14.7.</w:t>
      </w:r>
      <w:r>
        <w:tab/>
        <w:t>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D50AA1" w:rsidRPr="00823E93" w:rsidRDefault="00D50AA1" w:rsidP="00B209CE">
      <w:pPr>
        <w:ind w:firstLine="709"/>
        <w:jc w:val="both"/>
      </w:pPr>
    </w:p>
    <w:p w:rsidR="00D50AA1" w:rsidRPr="008A6181" w:rsidRDefault="00D50AA1" w:rsidP="00F2070B">
      <w:pPr>
        <w:pStyle w:val="aff7"/>
        <w:numPr>
          <w:ilvl w:val="0"/>
          <w:numId w:val="28"/>
        </w:numPr>
        <w:jc w:val="center"/>
        <w:rPr>
          <w:b/>
        </w:rPr>
      </w:pPr>
      <w:r>
        <w:rPr>
          <w:b/>
        </w:rPr>
        <w:t>Цена Договора и порядок оплаты</w:t>
      </w:r>
    </w:p>
    <w:p w:rsidR="00D50AA1" w:rsidRPr="00000707" w:rsidRDefault="00D50AA1" w:rsidP="00B209CE">
      <w:pPr>
        <w:pStyle w:val="afc"/>
        <w:tabs>
          <w:tab w:val="left" w:pos="720"/>
          <w:tab w:val="left" w:pos="1080"/>
        </w:tabs>
        <w:jc w:val="both"/>
        <w:rPr>
          <w:sz w:val="24"/>
          <w:szCs w:val="24"/>
        </w:rPr>
      </w:pPr>
      <w:r>
        <w:rPr>
          <w:sz w:val="24"/>
          <w:szCs w:val="24"/>
        </w:rPr>
        <w:t>15.1.</w:t>
      </w:r>
      <w:r>
        <w:rPr>
          <w:sz w:val="24"/>
          <w:szCs w:val="24"/>
        </w:rPr>
        <w:tab/>
        <w:t>Общая Цена Работ по настоящему Договору (далее - Цена Договора) составляет</w:t>
      </w:r>
      <w:proofErr w:type="gramStart"/>
      <w:r>
        <w:rPr>
          <w:sz w:val="24"/>
          <w:szCs w:val="24"/>
        </w:rPr>
        <w:t xml:space="preserve"> _______________ </w:t>
      </w:r>
      <w:r>
        <w:rPr>
          <w:rFonts w:eastAsia="Arial Unicode MS"/>
          <w:bCs/>
          <w:color w:val="000000" w:themeColor="text1"/>
          <w:sz w:val="24"/>
          <w:szCs w:val="24"/>
        </w:rPr>
        <w:t xml:space="preserve">(________________________________) </w:t>
      </w:r>
      <w:proofErr w:type="gramEnd"/>
      <w:r>
        <w:rPr>
          <w:rFonts w:eastAsia="Arial Unicode MS"/>
          <w:bCs/>
          <w:color w:val="000000" w:themeColor="text1"/>
          <w:sz w:val="24"/>
          <w:szCs w:val="24"/>
        </w:rPr>
        <w:t xml:space="preserve">рублей 00 копеек, </w:t>
      </w:r>
      <w:r>
        <w:rPr>
          <w:sz w:val="23"/>
          <w:szCs w:val="23"/>
        </w:rPr>
        <w:t>в т.ч. НДС – 20%   ____________  (_______________________________)   рубля ____ копеек, и определяется Сторонами в соответствии со Сметным расчетом (Приложение № 2 к настоящему Договору)</w:t>
      </w:r>
      <w:r>
        <w:rPr>
          <w:rFonts w:eastAsia="Arial Unicode MS"/>
          <w:bCs/>
          <w:color w:val="000000" w:themeColor="text1"/>
          <w:sz w:val="24"/>
          <w:szCs w:val="24"/>
        </w:rPr>
        <w:t xml:space="preserve">. </w:t>
      </w:r>
    </w:p>
    <w:p w:rsidR="00D50AA1" w:rsidRPr="00373483" w:rsidRDefault="00D50AA1" w:rsidP="00B209CE">
      <w:pPr>
        <w:tabs>
          <w:tab w:val="left" w:pos="720"/>
        </w:tabs>
        <w:ind w:firstLine="720"/>
        <w:jc w:val="both"/>
        <w:rPr>
          <w:sz w:val="23"/>
          <w:szCs w:val="23"/>
        </w:rPr>
      </w:pPr>
      <w:r>
        <w:t>15.2.</w:t>
      </w:r>
      <w:r>
        <w:tab/>
        <w:t xml:space="preserve">Стоимость выполненных Работ указывается Подрядчиком в документации при их сдаче Заказчику: </w:t>
      </w:r>
      <w:proofErr w:type="gramStart"/>
      <w:r>
        <w:t>Акте</w:t>
      </w:r>
      <w:proofErr w:type="gramEnd"/>
      <w:r>
        <w:t xml:space="preserve"> о приемке выполненных работ форма № КС-2, Справке (справках) о стоимости выполненных работ и затрат форма № КС-3</w:t>
      </w:r>
      <w:r>
        <w:rPr>
          <w:sz w:val="23"/>
          <w:szCs w:val="23"/>
        </w:rPr>
        <w:t xml:space="preserve"> и счетах-фактурах.</w:t>
      </w:r>
    </w:p>
    <w:p w:rsidR="00D50AA1" w:rsidRPr="00A0207D" w:rsidRDefault="00D50AA1" w:rsidP="00B209CE">
      <w:pPr>
        <w:keepNext/>
        <w:keepLines/>
        <w:tabs>
          <w:tab w:val="left" w:pos="720"/>
        </w:tabs>
        <w:ind w:firstLine="720"/>
        <w:jc w:val="both"/>
      </w:pPr>
      <w:r>
        <w:t xml:space="preserve">15.3. Цена Договора Сторонами определена в качестве </w:t>
      </w:r>
      <w:proofErr w:type="gramStart"/>
      <w:r>
        <w:t>твердой</w:t>
      </w:r>
      <w:proofErr w:type="gramEnd"/>
      <w:r>
        <w:t>.</w:t>
      </w:r>
    </w:p>
    <w:p w:rsidR="00D50AA1" w:rsidRPr="007646F6" w:rsidRDefault="00D50AA1" w:rsidP="00B209CE">
      <w:pPr>
        <w:keepNext/>
        <w:keepLines/>
        <w:tabs>
          <w:tab w:val="left" w:pos="851"/>
          <w:tab w:val="left" w:pos="1276"/>
        </w:tabs>
        <w:ind w:firstLine="720"/>
        <w:jc w:val="both"/>
      </w:pPr>
      <w:r>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D50AA1" w:rsidRPr="00823E93" w:rsidRDefault="00D50AA1" w:rsidP="00B209CE">
      <w:pPr>
        <w:tabs>
          <w:tab w:val="left" w:pos="851"/>
          <w:tab w:val="left" w:pos="1276"/>
        </w:tabs>
        <w:ind w:firstLine="720"/>
        <w:jc w:val="both"/>
        <w:rPr>
          <w:noProof/>
        </w:rPr>
      </w:pPr>
      <w:r>
        <w:t xml:space="preserve">15.5. Подрядчик не вправе требовать увеличения единичных расценок (стоимости Материалов и/или Работ) </w:t>
      </w:r>
      <w:r>
        <w:rPr>
          <w:noProof/>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D50AA1" w:rsidRPr="00823E93" w:rsidRDefault="00D50AA1" w:rsidP="00B209CE">
      <w:pPr>
        <w:tabs>
          <w:tab w:val="left" w:pos="851"/>
          <w:tab w:val="left" w:pos="1276"/>
        </w:tabs>
        <w:ind w:firstLine="720"/>
        <w:jc w:val="both"/>
      </w:pPr>
      <w:r>
        <w:t>15.6.</w:t>
      </w:r>
      <w: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D50AA1" w:rsidRPr="00823E93" w:rsidRDefault="00D50AA1" w:rsidP="00B209CE">
      <w:pPr>
        <w:tabs>
          <w:tab w:val="left" w:pos="851"/>
          <w:tab w:val="left" w:pos="1134"/>
        </w:tabs>
        <w:ind w:firstLine="720"/>
        <w:jc w:val="both"/>
      </w:pPr>
      <w:r>
        <w:t>−</w:t>
      </w:r>
      <w: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D50AA1" w:rsidRPr="00823E93" w:rsidRDefault="00D50AA1" w:rsidP="00B209CE">
      <w:pPr>
        <w:tabs>
          <w:tab w:val="left" w:pos="1134"/>
        </w:tabs>
        <w:ind w:firstLine="851"/>
        <w:jc w:val="both"/>
      </w:pPr>
      <w:r>
        <w:t>−</w:t>
      </w:r>
      <w:r>
        <w:tab/>
        <w:t xml:space="preserve">все налоги и сборы, установленные законодательством РФ; </w:t>
      </w:r>
    </w:p>
    <w:p w:rsidR="00D50AA1" w:rsidRPr="00823E93" w:rsidRDefault="00D50AA1" w:rsidP="00B209CE">
      <w:pPr>
        <w:tabs>
          <w:tab w:val="left" w:pos="851"/>
          <w:tab w:val="left" w:pos="1134"/>
        </w:tabs>
        <w:ind w:firstLine="720"/>
        <w:jc w:val="both"/>
      </w:pPr>
      <w:r>
        <w:t>−</w:t>
      </w:r>
      <w:r>
        <w:tab/>
        <w:t>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rsidR="00D50AA1" w:rsidRPr="00823E93" w:rsidRDefault="00D50AA1" w:rsidP="00B209CE">
      <w:pPr>
        <w:tabs>
          <w:tab w:val="left" w:pos="851"/>
          <w:tab w:val="left" w:pos="1134"/>
        </w:tabs>
        <w:ind w:firstLine="720"/>
        <w:jc w:val="both"/>
      </w:pPr>
      <w:r>
        <w:t>−</w:t>
      </w:r>
      <w: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D50AA1" w:rsidRPr="00823E93" w:rsidRDefault="00D50AA1" w:rsidP="00B209CE">
      <w:pPr>
        <w:tabs>
          <w:tab w:val="left" w:pos="851"/>
          <w:tab w:val="left" w:pos="1134"/>
        </w:tabs>
        <w:ind w:firstLine="720"/>
        <w:jc w:val="both"/>
      </w:pPr>
      <w:r>
        <w:t>−</w:t>
      </w:r>
      <w:r>
        <w:tab/>
        <w:t>стоимость всех Работ, необходимых для сдачи Результата Работ в эксплуатацию в полном соответствии с условиями Договора и Технического задания;</w:t>
      </w:r>
    </w:p>
    <w:p w:rsidR="00D50AA1" w:rsidRDefault="00D50AA1" w:rsidP="00B209CE">
      <w:pPr>
        <w:tabs>
          <w:tab w:val="left" w:pos="851"/>
          <w:tab w:val="left" w:pos="1134"/>
        </w:tabs>
        <w:ind w:firstLine="720"/>
        <w:jc w:val="both"/>
      </w:pPr>
      <w:r>
        <w:t>−</w:t>
      </w:r>
      <w:r>
        <w:tab/>
        <w:t xml:space="preserve">стоимость материальных ресурсов, в том числе, </w:t>
      </w:r>
      <w:proofErr w:type="gramStart"/>
      <w:r>
        <w:t>но</w:t>
      </w:r>
      <w:proofErr w:type="gramEnd"/>
      <w: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D50AA1" w:rsidRPr="00823E93" w:rsidRDefault="00D50AA1" w:rsidP="00B209CE">
      <w:pPr>
        <w:tabs>
          <w:tab w:val="left" w:pos="851"/>
          <w:tab w:val="left" w:pos="1134"/>
        </w:tabs>
        <w:ind w:firstLine="720"/>
        <w:jc w:val="both"/>
      </w:pPr>
      <w:r>
        <w:t>−</w:t>
      </w:r>
      <w: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D50AA1" w:rsidRPr="00823E93" w:rsidRDefault="00D50AA1" w:rsidP="00B209CE">
      <w:pPr>
        <w:tabs>
          <w:tab w:val="left" w:pos="851"/>
          <w:tab w:val="left" w:pos="1134"/>
        </w:tabs>
        <w:ind w:firstLine="720"/>
        <w:jc w:val="both"/>
      </w:pPr>
      <w:r>
        <w:t>−</w:t>
      </w:r>
      <w: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D50AA1" w:rsidRPr="00823E93" w:rsidRDefault="00D50AA1" w:rsidP="00B209CE">
      <w:pPr>
        <w:tabs>
          <w:tab w:val="left" w:pos="851"/>
          <w:tab w:val="left" w:pos="1134"/>
        </w:tabs>
        <w:ind w:firstLine="720"/>
        <w:jc w:val="both"/>
      </w:pPr>
      <w:r>
        <w:t>−</w:t>
      </w:r>
      <w:r>
        <w:tab/>
        <w:t>транспортные расходы и получение разрешений на транспортировку грузов, доставляемых Подрядчиком и привлекаемыми им Субподрядчиками;</w:t>
      </w:r>
    </w:p>
    <w:p w:rsidR="00D50AA1" w:rsidRPr="00823E93" w:rsidRDefault="00D50AA1" w:rsidP="00B209CE">
      <w:pPr>
        <w:tabs>
          <w:tab w:val="left" w:pos="851"/>
          <w:tab w:val="left" w:pos="1134"/>
        </w:tabs>
        <w:ind w:firstLine="720"/>
        <w:jc w:val="both"/>
      </w:pPr>
      <w:r>
        <w:t>−</w:t>
      </w:r>
      <w:r>
        <w:tab/>
        <w:t>накладные расходы, прибыль, лимитированные затраты;</w:t>
      </w:r>
    </w:p>
    <w:p w:rsidR="00D50AA1" w:rsidRPr="00DA3B95" w:rsidRDefault="00D50AA1" w:rsidP="00B209CE">
      <w:pPr>
        <w:keepNext/>
        <w:keepLines/>
        <w:tabs>
          <w:tab w:val="left" w:pos="851"/>
          <w:tab w:val="left" w:pos="1134"/>
        </w:tabs>
        <w:ind w:firstLine="720"/>
        <w:jc w:val="both"/>
        <w:rPr>
          <w:sz w:val="23"/>
          <w:szCs w:val="23"/>
        </w:rPr>
      </w:pPr>
      <w:r>
        <w:t>−</w:t>
      </w:r>
      <w:r>
        <w:tab/>
        <w:t>стоимость понесенных Подрядчиком затрат по содержанию и эксплуатации Строительной площадки и Объекта до Завершения Работ.</w:t>
      </w:r>
    </w:p>
    <w:p w:rsidR="00D50AA1" w:rsidRPr="00EA0C7E" w:rsidRDefault="00D50AA1" w:rsidP="00B209CE">
      <w:pPr>
        <w:keepNext/>
        <w:keepLines/>
        <w:tabs>
          <w:tab w:val="left" w:pos="851"/>
          <w:tab w:val="left" w:pos="1276"/>
        </w:tabs>
        <w:ind w:firstLine="720"/>
        <w:jc w:val="both"/>
      </w:pPr>
      <w:r>
        <w:rPr>
          <w:sz w:val="23"/>
          <w:szCs w:val="23"/>
        </w:rPr>
        <w:tab/>
      </w:r>
      <w:r>
        <w:t xml:space="preserve">15.7.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rsidR="00D50AA1" w:rsidRPr="00EA0C7E" w:rsidRDefault="00D50AA1" w:rsidP="00B209CE">
      <w:pPr>
        <w:keepNext/>
        <w:keepLines/>
        <w:tabs>
          <w:tab w:val="left" w:pos="851"/>
          <w:tab w:val="left" w:pos="1276"/>
        </w:tabs>
        <w:ind w:firstLine="720"/>
        <w:jc w:val="both"/>
      </w:pPr>
      <w:r>
        <w:t>15.8.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
    <w:p w:rsidR="00D50AA1" w:rsidRPr="002618E2" w:rsidRDefault="00D50AA1" w:rsidP="00B209CE">
      <w:pPr>
        <w:tabs>
          <w:tab w:val="left" w:pos="851"/>
          <w:tab w:val="left" w:pos="1276"/>
        </w:tabs>
        <w:ind w:firstLine="720"/>
        <w:jc w:val="both"/>
      </w:pPr>
      <w:r>
        <w:t>15.9.</w:t>
      </w:r>
      <w:r>
        <w:tab/>
      </w:r>
      <w:proofErr w:type="gramStart"/>
      <w:r>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t xml:space="preserve"> </w:t>
      </w:r>
      <w:proofErr w:type="gramStart"/>
      <w:r>
        <w:t>объеме</w:t>
      </w:r>
      <w:proofErr w:type="gramEnd"/>
      <w:r>
        <w:t xml:space="preserve"> и передаче Заказчику Результата работ.</w:t>
      </w:r>
    </w:p>
    <w:p w:rsidR="00D50AA1" w:rsidRPr="00C22142" w:rsidRDefault="00D50AA1" w:rsidP="00B209CE">
      <w:pPr>
        <w:pStyle w:val="19"/>
        <w:ind w:firstLine="709"/>
        <w:rPr>
          <w:color w:val="000000"/>
          <w:sz w:val="24"/>
          <w:szCs w:val="24"/>
        </w:rPr>
      </w:pPr>
      <w:r>
        <w:rPr>
          <w:sz w:val="24"/>
          <w:szCs w:val="24"/>
        </w:rPr>
        <w:t>15.10.</w:t>
      </w:r>
      <w:r>
        <w:rPr>
          <w:rStyle w:val="af6"/>
          <w:b/>
          <w:i/>
          <w:sz w:val="24"/>
          <w:szCs w:val="24"/>
        </w:rPr>
        <w:tab/>
      </w:r>
      <w:r>
        <w:rPr>
          <w:color w:val="000000"/>
          <w:sz w:val="24"/>
          <w:szCs w:val="24"/>
        </w:rPr>
        <w:t xml:space="preserve">Оплата выполненных Работ производится: </w:t>
      </w:r>
    </w:p>
    <w:p w:rsidR="00D50AA1" w:rsidRPr="00A60263" w:rsidRDefault="00D50AA1" w:rsidP="00B209CE">
      <w:pPr>
        <w:pStyle w:val="19"/>
        <w:ind w:firstLine="709"/>
        <w:rPr>
          <w:sz w:val="24"/>
          <w:szCs w:val="24"/>
        </w:rPr>
      </w:pPr>
      <w:r>
        <w:rPr>
          <w:sz w:val="24"/>
          <w:szCs w:val="24"/>
        </w:rPr>
        <w:t>Вариант 1:</w:t>
      </w:r>
    </w:p>
    <w:p w:rsidR="00D50AA1" w:rsidRPr="00A60263" w:rsidRDefault="00D50AA1" w:rsidP="00B209CE">
      <w:pPr>
        <w:pStyle w:val="19"/>
        <w:ind w:firstLine="709"/>
        <w:rPr>
          <w:sz w:val="24"/>
          <w:szCs w:val="24"/>
        </w:rPr>
      </w:pPr>
      <w:proofErr w:type="gramStart"/>
      <w:r>
        <w:rPr>
          <w:sz w:val="24"/>
          <w:szCs w:val="24"/>
        </w:rPr>
        <w:t xml:space="preserve">путем перечисления Заказчиком денежных средств в размере 100 % (Сто процентов) от Цены Договора в течение 30 (Тридцати) календарных дней с даты подписания акта приемки выполненных Работ формы КС – 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w:t>
      </w:r>
      <w:proofErr w:type="gramEnd"/>
    </w:p>
    <w:p w:rsidR="00D50AA1" w:rsidRPr="00A60263" w:rsidRDefault="00D50AA1" w:rsidP="00B209CE">
      <w:pPr>
        <w:pStyle w:val="19"/>
        <w:ind w:firstLine="709"/>
        <w:rPr>
          <w:sz w:val="24"/>
          <w:szCs w:val="24"/>
        </w:rPr>
      </w:pPr>
      <w:r>
        <w:rPr>
          <w:sz w:val="24"/>
          <w:szCs w:val="24"/>
        </w:rPr>
        <w:t>Вариант 2:</w:t>
      </w:r>
    </w:p>
    <w:p w:rsidR="00D50AA1" w:rsidRPr="00A60263" w:rsidRDefault="00D50AA1" w:rsidP="00B209CE">
      <w:pPr>
        <w:pStyle w:val="19"/>
        <w:ind w:firstLine="709"/>
        <w:rPr>
          <w:sz w:val="24"/>
          <w:szCs w:val="24"/>
        </w:rPr>
      </w:pPr>
      <w:r>
        <w:rPr>
          <w:sz w:val="24"/>
          <w:szCs w:val="24"/>
        </w:rPr>
        <w:t>путем перечисления Заказчиком авансового платежа в размере __ % процентов от Цены Договора в течение 15 (пятнадцати) календарных дней с даты подписания Договора;</w:t>
      </w:r>
    </w:p>
    <w:p w:rsidR="00D50AA1" w:rsidRPr="00A60263" w:rsidRDefault="00D50AA1" w:rsidP="00B209CE">
      <w:pPr>
        <w:pStyle w:val="19"/>
        <w:ind w:firstLine="709"/>
        <w:rPr>
          <w:sz w:val="24"/>
          <w:szCs w:val="24"/>
        </w:rPr>
      </w:pPr>
      <w:proofErr w:type="gramStart"/>
      <w:r>
        <w:rPr>
          <w:sz w:val="24"/>
          <w:szCs w:val="24"/>
        </w:rPr>
        <w:t>окончательный расчет в размере __ % процентов от Цены Договора производится в течение 30 (Тридцати) календарных дней с даты подписания акта приемки выполненных Работ формы КС – 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w:t>
      </w:r>
      <w:proofErr w:type="gramEnd"/>
    </w:p>
    <w:p w:rsidR="00D50AA1" w:rsidRPr="00823E93" w:rsidRDefault="00D50AA1" w:rsidP="00B209CE">
      <w:pPr>
        <w:tabs>
          <w:tab w:val="left" w:pos="720"/>
        </w:tabs>
        <w:ind w:firstLine="709"/>
        <w:jc w:val="both"/>
      </w:pPr>
      <w:r>
        <w:t xml:space="preserve">15.11. Все платежи по Договору осуществляются в рублях на основании оригинала счета Подрядчика, полученного Заказчиком. </w:t>
      </w:r>
    </w:p>
    <w:p w:rsidR="00D50AA1" w:rsidRPr="00823E93" w:rsidRDefault="00D50AA1" w:rsidP="00B209CE">
      <w:pPr>
        <w:pStyle w:val="afc"/>
        <w:tabs>
          <w:tab w:val="left" w:pos="720"/>
          <w:tab w:val="left" w:pos="1080"/>
        </w:tabs>
        <w:jc w:val="both"/>
        <w:rPr>
          <w:sz w:val="24"/>
          <w:szCs w:val="24"/>
        </w:rPr>
      </w:pPr>
      <w:r>
        <w:rPr>
          <w:sz w:val="24"/>
          <w:szCs w:val="24"/>
        </w:rPr>
        <w:t>15.12.</w:t>
      </w:r>
      <w:r>
        <w:rPr>
          <w:sz w:val="24"/>
          <w:szCs w:val="24"/>
        </w:rPr>
        <w:tab/>
        <w:t>Платежи по Договору будут считаться осуществленными на дату списания денежных сре</w:t>
      </w:r>
      <w:proofErr w:type="gramStart"/>
      <w:r>
        <w:rPr>
          <w:sz w:val="24"/>
          <w:szCs w:val="24"/>
        </w:rPr>
        <w:t>дств с р</w:t>
      </w:r>
      <w:proofErr w:type="gramEnd"/>
      <w:r>
        <w:rPr>
          <w:sz w:val="24"/>
          <w:szCs w:val="24"/>
        </w:rPr>
        <w:t xml:space="preserve">асчетного счета Заказчика. Платежи будут производиться по реквизитам банковского счета, указанного в статье 24 настоящего Договора. </w:t>
      </w:r>
    </w:p>
    <w:p w:rsidR="00D50AA1" w:rsidRPr="002E001B" w:rsidRDefault="00D50AA1" w:rsidP="00B209CE">
      <w:pPr>
        <w:tabs>
          <w:tab w:val="left" w:pos="709"/>
        </w:tabs>
        <w:ind w:firstLine="709"/>
        <w:jc w:val="both"/>
      </w:pPr>
      <w:r>
        <w:t>15.13.</w:t>
      </w:r>
      <w:r>
        <w:tab/>
        <w:t xml:space="preserve">Стороны подписывают Акт сверки взаиморасчетов по Завершению Работ не позднее 5 (Пяти) дней </w:t>
      </w:r>
      <w:proofErr w:type="gramStart"/>
      <w:r>
        <w:t>с даты подписания</w:t>
      </w:r>
      <w:proofErr w:type="gramEnd"/>
      <w:r>
        <w:t xml:space="preserve"> Сторонами Актов о приемке выполненных работ форма № КС-2, Справок о стоимости выполненных работ форма № КС-3, </w:t>
      </w:r>
      <w:r>
        <w:rPr>
          <w:color w:val="000000"/>
        </w:rPr>
        <w:t>Акта о приеме-сдаче отремонтированных, реконструированных, модернизированных объектов основных средств формы ОС-3</w:t>
      </w:r>
      <w:r>
        <w:t>.</w:t>
      </w:r>
    </w:p>
    <w:p w:rsidR="00D50AA1" w:rsidRPr="002E001B" w:rsidRDefault="00D50AA1" w:rsidP="00B209CE">
      <w:pPr>
        <w:keepNext/>
        <w:keepLines/>
        <w:tabs>
          <w:tab w:val="left" w:pos="709"/>
        </w:tabs>
        <w:ind w:firstLine="720"/>
        <w:jc w:val="both"/>
      </w:pPr>
      <w:r>
        <w:t>15.14.</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D50AA1" w:rsidRPr="002E001B" w:rsidRDefault="00D50AA1" w:rsidP="00B209CE">
      <w:pPr>
        <w:keepNext/>
        <w:keepLines/>
        <w:tabs>
          <w:tab w:val="left" w:pos="709"/>
          <w:tab w:val="left" w:pos="993"/>
        </w:tabs>
        <w:ind w:firstLine="720"/>
        <w:jc w:val="both"/>
      </w:pPr>
      <w:r>
        <w:t>−</w:t>
      </w:r>
      <w:r>
        <w:tab/>
        <w:t>выписку из книги продаж, подтверждающую отражение в книге продаж Подрядчика реализацию Материалов, Работ Заказчику по Договору;</w:t>
      </w:r>
    </w:p>
    <w:p w:rsidR="00D50AA1" w:rsidRPr="002E001B" w:rsidRDefault="00D50AA1" w:rsidP="00B209CE">
      <w:pPr>
        <w:keepNext/>
        <w:keepLines/>
        <w:tabs>
          <w:tab w:val="left" w:pos="709"/>
          <w:tab w:val="left" w:pos="993"/>
        </w:tabs>
        <w:ind w:firstLine="720"/>
        <w:jc w:val="both"/>
      </w:pPr>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D50AA1" w:rsidRPr="00614FC3" w:rsidRDefault="00D50AA1" w:rsidP="00B209CE">
      <w:pPr>
        <w:keepNext/>
        <w:keepLines/>
        <w:tabs>
          <w:tab w:val="left" w:pos="709"/>
        </w:tabs>
        <w:ind w:firstLine="720"/>
        <w:jc w:val="both"/>
      </w:pPr>
      <w:r>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t>с даты направления</w:t>
      </w:r>
      <w:proofErr w:type="gramEnd"/>
      <w:r>
        <w:t xml:space="preserve"> Заказчиком Подрядчику письменного требования с расчетом денежной суммы.</w:t>
      </w:r>
    </w:p>
    <w:p w:rsidR="00D50AA1" w:rsidRPr="00667740" w:rsidRDefault="00D50AA1" w:rsidP="00B209CE">
      <w:pPr>
        <w:tabs>
          <w:tab w:val="left" w:pos="720"/>
        </w:tabs>
        <w:ind w:firstLine="709"/>
        <w:jc w:val="both"/>
        <w:rPr>
          <w:sz w:val="16"/>
          <w:szCs w:val="16"/>
        </w:rPr>
      </w:pPr>
    </w:p>
    <w:p w:rsidR="00D50AA1" w:rsidRPr="008A6181" w:rsidRDefault="00D50AA1" w:rsidP="00F2070B">
      <w:pPr>
        <w:pStyle w:val="aff7"/>
        <w:numPr>
          <w:ilvl w:val="0"/>
          <w:numId w:val="28"/>
        </w:numPr>
        <w:jc w:val="center"/>
        <w:rPr>
          <w:b/>
        </w:rPr>
      </w:pPr>
      <w:r>
        <w:rPr>
          <w:b/>
        </w:rPr>
        <w:t>Ответственность Сторон</w:t>
      </w:r>
    </w:p>
    <w:p w:rsidR="00D50AA1" w:rsidRPr="00823E93" w:rsidRDefault="00D50AA1" w:rsidP="00B209CE">
      <w:pPr>
        <w:tabs>
          <w:tab w:val="left" w:pos="709"/>
        </w:tabs>
        <w:ind w:firstLine="709"/>
        <w:jc w:val="both"/>
      </w:pPr>
      <w:r>
        <w:t>16.1.</w:t>
      </w:r>
      <w: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D50AA1" w:rsidRPr="002E001B" w:rsidRDefault="00D50AA1" w:rsidP="00B209CE">
      <w:pPr>
        <w:tabs>
          <w:tab w:val="left" w:pos="709"/>
        </w:tabs>
        <w:ind w:firstLine="709"/>
        <w:jc w:val="both"/>
      </w:pPr>
      <w:r>
        <w:t>16.2. В случае просрочки Заказчиком обязательств по оплате, установленных Договором, Подрядчик вправе предъявить Заказчику требование об уплате пени в размере 0,1 % (ноль целых одна десятая процента) от суммы просроченного платежа за каждый день просрочки.</w:t>
      </w:r>
    </w:p>
    <w:p w:rsidR="00D50AA1" w:rsidRPr="00AA024A" w:rsidRDefault="00D50AA1" w:rsidP="00B209CE">
      <w:pPr>
        <w:tabs>
          <w:tab w:val="left" w:pos="709"/>
        </w:tabs>
        <w:ind w:firstLine="709"/>
        <w:jc w:val="both"/>
      </w:pPr>
      <w:r>
        <w:t xml:space="preserve">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0,1 % (ноль целых одна десятая процента) </w:t>
      </w:r>
      <w:r>
        <w:rPr>
          <w:vertAlign w:val="superscript"/>
        </w:rPr>
        <w:t xml:space="preserve"> </w:t>
      </w:r>
      <w:r>
        <w:t>от Цены Договора за каждый день просрочки.</w:t>
      </w:r>
    </w:p>
    <w:p w:rsidR="00D50AA1" w:rsidRPr="001E7020" w:rsidRDefault="00D50AA1" w:rsidP="00B209CE">
      <w:pPr>
        <w:tabs>
          <w:tab w:val="left" w:pos="709"/>
        </w:tabs>
        <w:ind w:firstLine="709"/>
        <w:jc w:val="both"/>
      </w:pPr>
      <w:r>
        <w:t>16.4.</w:t>
      </w:r>
      <w: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процента) % от Цены Договора за каждый факт выявленного нарушения.</w:t>
      </w:r>
    </w:p>
    <w:p w:rsidR="00D50AA1" w:rsidRPr="001E7020" w:rsidRDefault="00D50AA1" w:rsidP="00B209CE">
      <w:pPr>
        <w:tabs>
          <w:tab w:val="left" w:pos="709"/>
        </w:tabs>
        <w:ind w:firstLine="709"/>
        <w:jc w:val="both"/>
      </w:pPr>
      <w:r>
        <w:t>16.5.</w:t>
      </w:r>
      <w:r>
        <w:tab/>
        <w:t>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D50AA1" w:rsidRPr="00823E93" w:rsidRDefault="00D50AA1" w:rsidP="00B209CE">
      <w:pPr>
        <w:widowControl w:val="0"/>
        <w:autoSpaceDE w:val="0"/>
        <w:autoSpaceDN w:val="0"/>
        <w:adjustRightInd w:val="0"/>
        <w:ind w:right="-6" w:firstLine="709"/>
        <w:jc w:val="both"/>
      </w:pPr>
      <w:r>
        <w:t>16.6.</w:t>
      </w:r>
      <w: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10 (десяти) %</w:t>
      </w:r>
      <w:r>
        <w:rPr>
          <w:vertAlign w:val="superscript"/>
        </w:rPr>
        <w:t xml:space="preserve"> </w:t>
      </w:r>
      <w:r>
        <w:t xml:space="preserve">от Цены Договора. В случае возникновения при этом у Заказчика каких-либо убытков Подрядчик возмещает такие убытки Заказчику в полном объеме. </w:t>
      </w:r>
    </w:p>
    <w:p w:rsidR="00D50AA1" w:rsidRPr="001E7020" w:rsidRDefault="00D50AA1" w:rsidP="00B209CE">
      <w:pPr>
        <w:widowControl w:val="0"/>
        <w:autoSpaceDE w:val="0"/>
        <w:autoSpaceDN w:val="0"/>
        <w:adjustRightInd w:val="0"/>
        <w:ind w:right="-6" w:firstLine="709"/>
        <w:jc w:val="both"/>
      </w:pPr>
      <w:r>
        <w:t xml:space="preserve">16.7. </w:t>
      </w:r>
      <w:proofErr w:type="gramStart"/>
      <w:r>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D50AA1" w:rsidRPr="00823E93" w:rsidRDefault="00D50AA1" w:rsidP="00B209CE">
      <w:pPr>
        <w:keepNext/>
        <w:keepLines/>
        <w:tabs>
          <w:tab w:val="left" w:pos="709"/>
        </w:tabs>
        <w:ind w:firstLine="709"/>
        <w:jc w:val="both"/>
      </w:pPr>
      <w:r>
        <w:t>16.8.</w:t>
      </w:r>
      <w:r>
        <w:tab/>
        <w:t xml:space="preserve">В случае нарушения Требований по охране труда, промышленной безопасности и экологии (Приложение № 4 к Договору), Подрядчик обязан оплатить штрафные санкции в размере, определенном Приложением № 4 к Договору, в срок, не превышающий 15 (Пятнадцать) дней </w:t>
      </w:r>
      <w:proofErr w:type="gramStart"/>
      <w:r>
        <w:t>с даты предъявления</w:t>
      </w:r>
      <w:proofErr w:type="gramEnd"/>
      <w:r>
        <w:t xml:space="preserve"> требования Заказчиком по факту нарушения.</w:t>
      </w:r>
    </w:p>
    <w:p w:rsidR="00D50AA1" w:rsidRPr="00823E93" w:rsidRDefault="00D50AA1" w:rsidP="00B209CE">
      <w:pPr>
        <w:tabs>
          <w:tab w:val="left" w:pos="709"/>
        </w:tabs>
        <w:ind w:firstLine="709"/>
        <w:jc w:val="both"/>
      </w:pPr>
      <w:r>
        <w:t>16.9.</w:t>
      </w:r>
      <w:r>
        <w:tab/>
        <w:t>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D50AA1" w:rsidRPr="002E001B" w:rsidRDefault="00D50AA1" w:rsidP="00B209CE">
      <w:pPr>
        <w:tabs>
          <w:tab w:val="left" w:pos="709"/>
        </w:tabs>
        <w:ind w:firstLine="709"/>
        <w:jc w:val="both"/>
      </w:pPr>
      <w:r>
        <w:t>16.10.</w:t>
      </w:r>
      <w:r>
        <w:tab/>
        <w:t>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w:t>
      </w:r>
      <w:proofErr w:type="gramStart"/>
      <w:r>
        <w:t xml:space="preserve"> Т</w:t>
      </w:r>
      <w:proofErr w:type="gramEnd"/>
      <w:r>
        <w:t>ретьих лиц), а также убытки, связанные с нарушением Подрядчиком конечного срока выполнения всего Объема Работ по настоящему Договору.</w:t>
      </w:r>
    </w:p>
    <w:p w:rsidR="00D50AA1" w:rsidRPr="002E001B" w:rsidRDefault="00D50AA1" w:rsidP="00B209CE">
      <w:pPr>
        <w:tabs>
          <w:tab w:val="left" w:pos="709"/>
        </w:tabs>
        <w:ind w:firstLine="709"/>
        <w:jc w:val="both"/>
      </w:pPr>
      <w:r>
        <w:t>16.11.</w:t>
      </w:r>
      <w:r>
        <w:tab/>
        <w:t>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D50AA1" w:rsidRPr="002E001B" w:rsidRDefault="00D50AA1" w:rsidP="00B209CE">
      <w:pPr>
        <w:tabs>
          <w:tab w:val="left" w:pos="709"/>
        </w:tabs>
        <w:ind w:firstLine="709"/>
        <w:jc w:val="both"/>
      </w:pPr>
      <w:r>
        <w:t>16.12.</w:t>
      </w:r>
      <w:r>
        <w:tab/>
        <w:t>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D50AA1" w:rsidRPr="00823E93" w:rsidRDefault="00D50AA1" w:rsidP="00B209CE">
      <w:pPr>
        <w:ind w:firstLine="709"/>
        <w:jc w:val="both"/>
        <w:rPr>
          <w:b/>
        </w:rPr>
      </w:pPr>
      <w:r>
        <w:t>16.13.</w:t>
      </w:r>
      <w:r>
        <w:tab/>
      </w:r>
      <w:proofErr w:type="gramStart"/>
      <w:r>
        <w:t>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t xml:space="preserve"> Риски случайной гибели, или случайного повреждения Результата Работ переходят от Подрядчика к Заказчику </w:t>
      </w:r>
      <w:proofErr w:type="gramStart"/>
      <w:r>
        <w:t>с даты Завершения</w:t>
      </w:r>
      <w:proofErr w:type="gramEnd"/>
      <w:r>
        <w:t xml:space="preserve"> Работ. </w:t>
      </w:r>
    </w:p>
    <w:p w:rsidR="00D50AA1" w:rsidRPr="00823E93" w:rsidRDefault="00D50AA1" w:rsidP="00B209CE">
      <w:pPr>
        <w:tabs>
          <w:tab w:val="left" w:pos="709"/>
        </w:tabs>
        <w:ind w:firstLine="709"/>
        <w:jc w:val="both"/>
      </w:pPr>
    </w:p>
    <w:p w:rsidR="00D50AA1" w:rsidRDefault="00D50AA1" w:rsidP="00F2070B">
      <w:pPr>
        <w:pStyle w:val="ConsNormal"/>
        <w:numPr>
          <w:ilvl w:val="0"/>
          <w:numId w:val="28"/>
        </w:numPr>
        <w:jc w:val="center"/>
        <w:rPr>
          <w:rFonts w:ascii="Times New Roman" w:hAnsi="Times New Roman" w:cs="Times New Roman"/>
          <w:b/>
          <w:sz w:val="24"/>
          <w:szCs w:val="24"/>
        </w:rPr>
      </w:pPr>
      <w:r>
        <w:rPr>
          <w:rFonts w:ascii="Times New Roman" w:hAnsi="Times New Roman" w:cs="Times New Roman"/>
          <w:b/>
          <w:sz w:val="24"/>
          <w:szCs w:val="24"/>
        </w:rPr>
        <w:t>Обстоятельства непреодолимой силы</w:t>
      </w:r>
    </w:p>
    <w:p w:rsidR="00D50AA1" w:rsidRPr="00823E93" w:rsidRDefault="00D50AA1" w:rsidP="00B209CE">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17.1.</w:t>
      </w:r>
      <w:r>
        <w:rPr>
          <w:rFonts w:ascii="Times New Roman" w:hAnsi="Times New Roman" w:cs="Times New Roman"/>
          <w:sz w:val="24"/>
          <w:szCs w:val="24"/>
        </w:rPr>
        <w:tab/>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D50AA1" w:rsidRPr="00823E93" w:rsidRDefault="00D50AA1" w:rsidP="00B209CE">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17.2.</w:t>
      </w:r>
      <w:r>
        <w:rPr>
          <w:rFonts w:ascii="Times New Roman" w:hAnsi="Times New Roman" w:cs="Times New Roman"/>
          <w:sz w:val="24"/>
          <w:szCs w:val="24"/>
        </w:rPr>
        <w:tab/>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D50AA1" w:rsidRPr="00823E93" w:rsidRDefault="00D50AA1" w:rsidP="00B209CE">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17.3.</w:t>
      </w:r>
      <w:r>
        <w:rPr>
          <w:rFonts w:ascii="Times New Roman" w:hAnsi="Times New Roman" w:cs="Times New Roman"/>
          <w:sz w:val="24"/>
          <w:szCs w:val="24"/>
        </w:rPr>
        <w:tab/>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D50AA1" w:rsidRPr="00823E93" w:rsidRDefault="00D50AA1" w:rsidP="00B209CE">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17.4.</w:t>
      </w:r>
      <w:r>
        <w:rPr>
          <w:rFonts w:ascii="Times New Roman" w:hAnsi="Times New Roman" w:cs="Times New Roman"/>
          <w:sz w:val="24"/>
          <w:szCs w:val="24"/>
        </w:rPr>
        <w:tab/>
        <w:t xml:space="preserve">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статьей 19 настоящего Договора.</w:t>
      </w:r>
    </w:p>
    <w:p w:rsidR="00D50AA1" w:rsidRPr="00823E93" w:rsidRDefault="00D50AA1" w:rsidP="00B209CE">
      <w:pPr>
        <w:ind w:firstLine="851"/>
        <w:jc w:val="center"/>
        <w:rPr>
          <w:b/>
        </w:rPr>
      </w:pPr>
    </w:p>
    <w:p w:rsidR="00D50AA1" w:rsidRPr="008A6181" w:rsidRDefault="00D50AA1" w:rsidP="00F2070B">
      <w:pPr>
        <w:pStyle w:val="aff7"/>
        <w:numPr>
          <w:ilvl w:val="0"/>
          <w:numId w:val="28"/>
        </w:numPr>
        <w:jc w:val="center"/>
        <w:rPr>
          <w:b/>
        </w:rPr>
      </w:pPr>
      <w:r>
        <w:rPr>
          <w:b/>
        </w:rPr>
        <w:t>Порядок разрешения споров и применимое право</w:t>
      </w:r>
    </w:p>
    <w:p w:rsidR="00D50AA1" w:rsidRDefault="00D50AA1" w:rsidP="00B209CE">
      <w:pPr>
        <w:pStyle w:val="ConsNormal"/>
        <w:ind w:firstLine="709"/>
        <w:jc w:val="both"/>
        <w:rPr>
          <w:rFonts w:ascii="Times New Roman" w:hAnsi="Times New Roman"/>
          <w:sz w:val="24"/>
          <w:szCs w:val="24"/>
        </w:rPr>
      </w:pPr>
      <w:r>
        <w:rPr>
          <w:rFonts w:ascii="Times New Roman" w:hAnsi="Times New Roman"/>
          <w:sz w:val="24"/>
          <w:szCs w:val="24"/>
        </w:rPr>
        <w:t>18.1.</w:t>
      </w:r>
      <w:r>
        <w:rPr>
          <w:rFonts w:ascii="Times New Roman" w:hAnsi="Times New Roman"/>
          <w:sz w:val="24"/>
          <w:szCs w:val="24"/>
        </w:rPr>
        <w:tab/>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D50AA1" w:rsidRDefault="00D50AA1" w:rsidP="00B209CE">
      <w:pPr>
        <w:pStyle w:val="ConsNormal"/>
        <w:ind w:firstLine="709"/>
        <w:jc w:val="both"/>
        <w:rPr>
          <w:rFonts w:ascii="Times New Roman" w:hAnsi="Times New Roman"/>
          <w:sz w:val="24"/>
          <w:szCs w:val="24"/>
        </w:rPr>
      </w:pPr>
      <w:r>
        <w:rPr>
          <w:rFonts w:ascii="Times New Roman" w:hAnsi="Times New Roman"/>
          <w:sz w:val="24"/>
          <w:szCs w:val="24"/>
        </w:rPr>
        <w:t>18.2.</w:t>
      </w:r>
      <w:r>
        <w:rPr>
          <w:rFonts w:ascii="Times New Roman" w:hAnsi="Times New Roman"/>
          <w:sz w:val="24"/>
          <w:szCs w:val="24"/>
        </w:rPr>
        <w:tab/>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претензии.</w:t>
      </w:r>
    </w:p>
    <w:p w:rsidR="00D50AA1" w:rsidRDefault="00D50AA1" w:rsidP="00B209CE">
      <w:pPr>
        <w:ind w:firstLine="709"/>
        <w:jc w:val="both"/>
        <w:rPr>
          <w:i/>
        </w:rPr>
      </w:pPr>
      <w:r>
        <w:t>18.3.</w:t>
      </w:r>
      <w:r>
        <w:tab/>
        <w:t>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Челябинской области.</w:t>
      </w:r>
    </w:p>
    <w:p w:rsidR="00D50AA1" w:rsidRDefault="00D50AA1" w:rsidP="00B209CE">
      <w:pPr>
        <w:ind w:firstLine="709"/>
        <w:jc w:val="both"/>
      </w:pPr>
      <w:r>
        <w:t>18.4.</w:t>
      </w:r>
      <w:r>
        <w:tab/>
        <w:t>Если между Сторонами возникает спор относительно исполнения обязатель</w:t>
      </w:r>
      <w:proofErr w:type="gramStart"/>
      <w:r>
        <w:t>ств Ст</w:t>
      </w:r>
      <w:proofErr w:type="gramEnd"/>
      <w:r>
        <w:t>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D50AA1" w:rsidRDefault="00D50AA1" w:rsidP="00B209CE">
      <w:pPr>
        <w:ind w:firstLine="709"/>
        <w:jc w:val="both"/>
      </w:pPr>
      <w:r>
        <w:t>18.5.</w:t>
      </w:r>
      <w:r>
        <w:tab/>
        <w:t>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t>,</w:t>
      </w:r>
      <w:proofErr w:type="gramEnd"/>
      <w:r>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D50AA1" w:rsidRPr="00823E93" w:rsidRDefault="00D50AA1" w:rsidP="00B209CE">
      <w:pPr>
        <w:ind w:firstLine="709"/>
        <w:jc w:val="both"/>
      </w:pPr>
      <w:r>
        <w:t>18.6.</w:t>
      </w:r>
      <w:r>
        <w:tab/>
        <w:t>Привлечение Эксперта и проведение независимой экспертизы не является обязательной досудебной процедурой рассмотрения спора.</w:t>
      </w:r>
    </w:p>
    <w:p w:rsidR="00D50AA1" w:rsidRPr="00823E93" w:rsidRDefault="00D50AA1" w:rsidP="00B209CE">
      <w:pPr>
        <w:ind w:firstLine="709"/>
        <w:jc w:val="both"/>
      </w:pPr>
      <w:r>
        <w:t>18.7.</w:t>
      </w:r>
      <w:r>
        <w:tab/>
        <w:t>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D50AA1" w:rsidRPr="00823E93" w:rsidRDefault="00D50AA1" w:rsidP="00B209CE">
      <w:pPr>
        <w:ind w:firstLine="851"/>
        <w:jc w:val="center"/>
        <w:rPr>
          <w:b/>
        </w:rPr>
      </w:pPr>
    </w:p>
    <w:p w:rsidR="00D50AA1" w:rsidRPr="008A6181" w:rsidRDefault="00D50AA1" w:rsidP="00F2070B">
      <w:pPr>
        <w:pStyle w:val="aff7"/>
        <w:numPr>
          <w:ilvl w:val="0"/>
          <w:numId w:val="29"/>
        </w:numPr>
        <w:jc w:val="center"/>
        <w:rPr>
          <w:b/>
        </w:rPr>
      </w:pPr>
      <w:r>
        <w:rPr>
          <w:b/>
        </w:rPr>
        <w:t>Вступление Договора в силу. Срок действия Договора и условия его досрочного расторжения</w:t>
      </w:r>
    </w:p>
    <w:p w:rsidR="00D50AA1" w:rsidRPr="00823E93" w:rsidRDefault="00D50AA1" w:rsidP="00F2070B">
      <w:pPr>
        <w:pStyle w:val="aff7"/>
        <w:numPr>
          <w:ilvl w:val="1"/>
          <w:numId w:val="29"/>
        </w:numPr>
        <w:tabs>
          <w:tab w:val="left" w:pos="1701"/>
        </w:tabs>
        <w:suppressAutoHyphens w:val="0"/>
        <w:ind w:left="0" w:firstLine="709"/>
        <w:jc w:val="both"/>
      </w:pPr>
      <w:r>
        <w:t xml:space="preserve">Настоящий Договор вступает в силу </w:t>
      </w:r>
      <w:proofErr w:type="gramStart"/>
      <w:r>
        <w:t>с даты</w:t>
      </w:r>
      <w:proofErr w:type="gramEnd"/>
      <w:r>
        <w:t xml:space="preserve"> его подписания Сторонами и действует до полного исполнения Сторонами своих обязательств по настоящему Договору.</w:t>
      </w:r>
    </w:p>
    <w:p w:rsidR="00D50AA1" w:rsidRPr="00823E93" w:rsidRDefault="00D50AA1" w:rsidP="00F2070B">
      <w:pPr>
        <w:pStyle w:val="aff7"/>
        <w:numPr>
          <w:ilvl w:val="1"/>
          <w:numId w:val="29"/>
        </w:numPr>
        <w:tabs>
          <w:tab w:val="left" w:pos="1701"/>
        </w:tabs>
        <w:suppressAutoHyphens w:val="0"/>
        <w:ind w:left="0" w:firstLine="709"/>
        <w:jc w:val="both"/>
      </w:pPr>
      <w:r>
        <w:t xml:space="preserve">Настоящий Договор может </w:t>
      </w:r>
      <w:proofErr w:type="gramStart"/>
      <w:r>
        <w:t>быть</w:t>
      </w:r>
      <w:proofErr w:type="gramEnd"/>
      <w:r>
        <w:t xml:space="preserve"> досрочно расторгнут по основаниям, предусмотренным законодательством Российской Федерации и настоящим Договором.</w:t>
      </w:r>
    </w:p>
    <w:p w:rsidR="00D50AA1" w:rsidRPr="00823E93" w:rsidRDefault="00D50AA1" w:rsidP="00F2070B">
      <w:pPr>
        <w:pStyle w:val="aff7"/>
        <w:numPr>
          <w:ilvl w:val="1"/>
          <w:numId w:val="29"/>
        </w:numPr>
        <w:tabs>
          <w:tab w:val="left" w:pos="1701"/>
        </w:tabs>
        <w:suppressAutoHyphens w:val="0"/>
        <w:ind w:left="0" w:firstLine="709"/>
        <w:jc w:val="both"/>
      </w:pPr>
      <w:r>
        <w:t xml:space="preserve">Настоящий </w:t>
      </w:r>
      <w:proofErr w:type="gramStart"/>
      <w:r>
        <w:t>Договор</w:t>
      </w:r>
      <w:proofErr w:type="gramEnd"/>
      <w: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D50AA1" w:rsidRPr="00823E93" w:rsidRDefault="00D50AA1" w:rsidP="00B209CE">
      <w:pPr>
        <w:tabs>
          <w:tab w:val="left" w:pos="1701"/>
        </w:tabs>
        <w:ind w:firstLine="709"/>
        <w:jc w:val="both"/>
      </w:pPr>
      <w:r>
        <w:t>19.4.</w:t>
      </w:r>
      <w:r>
        <w:tab/>
        <w:t xml:space="preserve">Настоящий Договор может </w:t>
      </w:r>
      <w:proofErr w:type="gramStart"/>
      <w:r>
        <w:t>быть</w:t>
      </w:r>
      <w:proofErr w:type="gramEnd"/>
      <w:r>
        <w:t xml:space="preserve"> досрочно расторгнут полностью или частично по инициативе Заказчика путем одностороннего отказа от исполнения Договора в следующих случаях:</w:t>
      </w:r>
    </w:p>
    <w:p w:rsidR="00D50AA1" w:rsidRPr="00823E93" w:rsidRDefault="00D50AA1" w:rsidP="00B209CE">
      <w:pPr>
        <w:tabs>
          <w:tab w:val="left" w:pos="1701"/>
        </w:tabs>
        <w:ind w:firstLine="709"/>
        <w:jc w:val="both"/>
      </w:pPr>
      <w:r>
        <w:t>19.4.1.</w:t>
      </w:r>
      <w:r>
        <w:tab/>
        <w:t>Если единовременная просрочка Подрядчика срока Работ составляет более чем 30 (Тридцать) дней.</w:t>
      </w:r>
    </w:p>
    <w:p w:rsidR="00D50AA1" w:rsidRPr="00823E93" w:rsidRDefault="00D50AA1" w:rsidP="00B209CE">
      <w:pPr>
        <w:tabs>
          <w:tab w:val="left" w:pos="1701"/>
        </w:tabs>
        <w:ind w:firstLine="709"/>
        <w:jc w:val="both"/>
      </w:pPr>
      <w:r>
        <w:t>19.4.2.</w:t>
      </w:r>
      <w:r>
        <w:tab/>
        <w:t>Если Подрядчик задерживает начало Работ на срок более</w:t>
      </w:r>
      <w:proofErr w:type="gramStart"/>
      <w:r>
        <w:t>,</w:t>
      </w:r>
      <w:proofErr w:type="gramEnd"/>
      <w:r>
        <w:t xml:space="preserve"> чем 30 (Тридцать) дней, по причинам, не зависящим от Заказчика.</w:t>
      </w:r>
    </w:p>
    <w:p w:rsidR="00D50AA1" w:rsidRPr="00823E93" w:rsidRDefault="00D50AA1" w:rsidP="00B209CE">
      <w:pPr>
        <w:pStyle w:val="afc"/>
        <w:tabs>
          <w:tab w:val="left" w:pos="1701"/>
        </w:tabs>
        <w:ind w:firstLine="709"/>
        <w:jc w:val="both"/>
        <w:rPr>
          <w:sz w:val="24"/>
          <w:szCs w:val="24"/>
        </w:rPr>
      </w:pPr>
      <w:r>
        <w:rPr>
          <w:sz w:val="24"/>
          <w:szCs w:val="24"/>
        </w:rPr>
        <w:t>19.4.3.</w:t>
      </w:r>
      <w:r>
        <w:rPr>
          <w:sz w:val="24"/>
          <w:szCs w:val="24"/>
        </w:rPr>
        <w:tab/>
        <w:t xml:space="preserve">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w:t>
      </w:r>
      <w:proofErr w:type="gramStart"/>
      <w:r>
        <w:rPr>
          <w:sz w:val="24"/>
          <w:szCs w:val="24"/>
        </w:rPr>
        <w:t>законодательством</w:t>
      </w:r>
      <w:proofErr w:type="gramEnd"/>
      <w:r>
        <w:rPr>
          <w:sz w:val="24"/>
          <w:szCs w:val="24"/>
        </w:rPr>
        <w:t xml:space="preserve"> 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D50AA1" w:rsidRPr="00823E93" w:rsidRDefault="00D50AA1" w:rsidP="00B209CE">
      <w:pPr>
        <w:pStyle w:val="afc"/>
        <w:tabs>
          <w:tab w:val="left" w:pos="1701"/>
        </w:tabs>
        <w:ind w:firstLine="709"/>
        <w:jc w:val="both"/>
        <w:rPr>
          <w:sz w:val="24"/>
          <w:szCs w:val="24"/>
        </w:rPr>
      </w:pPr>
      <w:r>
        <w:rPr>
          <w:sz w:val="24"/>
          <w:szCs w:val="24"/>
        </w:rPr>
        <w:t>19.4.4.</w:t>
      </w:r>
      <w:r>
        <w:rPr>
          <w:sz w:val="24"/>
          <w:szCs w:val="24"/>
        </w:rPr>
        <w:tab/>
        <w:t>Если Подрядчик совершил не согласованную с Заказчиком уступку прав требования.</w:t>
      </w:r>
    </w:p>
    <w:p w:rsidR="00D50AA1" w:rsidRPr="00823E93" w:rsidRDefault="00D50AA1" w:rsidP="00B209CE">
      <w:pPr>
        <w:pStyle w:val="afc"/>
        <w:tabs>
          <w:tab w:val="left" w:pos="1701"/>
        </w:tabs>
        <w:ind w:firstLine="709"/>
        <w:jc w:val="both"/>
        <w:rPr>
          <w:sz w:val="24"/>
          <w:szCs w:val="24"/>
        </w:rPr>
      </w:pPr>
      <w:r>
        <w:rPr>
          <w:sz w:val="24"/>
          <w:szCs w:val="24"/>
        </w:rPr>
        <w:t>19.4.5.</w:t>
      </w:r>
      <w:r>
        <w:rPr>
          <w:sz w:val="24"/>
          <w:szCs w:val="24"/>
        </w:rPr>
        <w:tab/>
        <w:t>Если Результат Работ не достиг технических характеристик (показателей), предусмотренных Дефектными ведомостями, Техническим заданием, и Заказчик, очевидно, не может эксплуатировать Результат Работ надлежащим качеством.</w:t>
      </w:r>
    </w:p>
    <w:p w:rsidR="00D50AA1" w:rsidRPr="00823E93" w:rsidRDefault="00D50AA1" w:rsidP="00B209CE">
      <w:pPr>
        <w:pStyle w:val="afc"/>
        <w:tabs>
          <w:tab w:val="left" w:pos="1701"/>
        </w:tabs>
        <w:ind w:firstLine="709"/>
        <w:jc w:val="both"/>
        <w:rPr>
          <w:sz w:val="24"/>
          <w:szCs w:val="24"/>
        </w:rPr>
      </w:pPr>
      <w:r>
        <w:rPr>
          <w:sz w:val="24"/>
          <w:szCs w:val="24"/>
        </w:rPr>
        <w:t>19.4.6.</w:t>
      </w:r>
      <w:r>
        <w:rPr>
          <w:sz w:val="24"/>
          <w:szCs w:val="24"/>
        </w:rPr>
        <w:tab/>
        <w:t>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D50AA1" w:rsidRPr="00823E93" w:rsidRDefault="00D50AA1" w:rsidP="00B209CE">
      <w:pPr>
        <w:pStyle w:val="afc"/>
        <w:tabs>
          <w:tab w:val="left" w:pos="1701"/>
        </w:tabs>
        <w:ind w:firstLine="709"/>
        <w:jc w:val="both"/>
        <w:rPr>
          <w:sz w:val="24"/>
          <w:szCs w:val="24"/>
        </w:rPr>
      </w:pPr>
      <w:r>
        <w:rPr>
          <w:sz w:val="24"/>
          <w:szCs w:val="24"/>
        </w:rPr>
        <w:t>19.4.7.</w:t>
      </w:r>
      <w:r>
        <w:rPr>
          <w:sz w:val="24"/>
          <w:szCs w:val="24"/>
        </w:rPr>
        <w:tab/>
        <w:t>Если Подрядчик более 2 (Двух) раз совершил Существенное нарушение Договора (Статья 2 Договора).</w:t>
      </w:r>
    </w:p>
    <w:p w:rsidR="00D50AA1" w:rsidRDefault="00D50AA1" w:rsidP="00B209CE">
      <w:pPr>
        <w:tabs>
          <w:tab w:val="left" w:pos="1701"/>
        </w:tabs>
        <w:ind w:firstLine="709"/>
        <w:jc w:val="both"/>
      </w:pPr>
      <w:r>
        <w:t>19.5.</w:t>
      </w:r>
      <w:r>
        <w:tab/>
        <w:t xml:space="preserve">Договор </w:t>
      </w:r>
      <w:proofErr w:type="gramStart"/>
      <w:r>
        <w:t>может быть полностью или частично расторгнут</w:t>
      </w:r>
      <w:proofErr w:type="gramEnd"/>
      <w:r>
        <w:t xml:space="preserve"> по инициативе Подрядчика досрочно путем одностороннего отказа от исполнения Договора:</w:t>
      </w:r>
    </w:p>
    <w:p w:rsidR="00D50AA1" w:rsidRPr="00DA0F38" w:rsidRDefault="00D50AA1" w:rsidP="00B209CE">
      <w:pPr>
        <w:tabs>
          <w:tab w:val="left" w:pos="1701"/>
        </w:tabs>
        <w:ind w:firstLine="709"/>
        <w:jc w:val="both"/>
      </w:pPr>
      <w:r>
        <w:t>19.5.1.</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t>с даты предъявления</w:t>
      </w:r>
      <w:proofErr w:type="gramEnd"/>
      <w:r>
        <w:t xml:space="preserve"> к приемке. </w:t>
      </w:r>
    </w:p>
    <w:p w:rsidR="00D50AA1" w:rsidRPr="00DA0F38" w:rsidRDefault="00D50AA1" w:rsidP="00B209CE">
      <w:pPr>
        <w:keepNext/>
        <w:keepLines/>
        <w:ind w:firstLine="709"/>
        <w:jc w:val="both"/>
      </w:pPr>
      <w:r>
        <w:t>19.5.2.</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t>с даты предъявления</w:t>
      </w:r>
      <w:proofErr w:type="gramEnd"/>
      <w:r>
        <w:t xml:space="preserve"> к приемке. </w:t>
      </w:r>
    </w:p>
    <w:p w:rsidR="00D50AA1" w:rsidRPr="00823E93" w:rsidRDefault="00D50AA1" w:rsidP="00B209CE">
      <w:pPr>
        <w:tabs>
          <w:tab w:val="left" w:pos="1701"/>
        </w:tabs>
        <w:ind w:firstLine="709"/>
        <w:jc w:val="both"/>
      </w:pPr>
      <w:r>
        <w:t>19.6.</w:t>
      </w:r>
      <w:r>
        <w:tab/>
        <w:t xml:space="preserve">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D50AA1" w:rsidRPr="00823E93" w:rsidRDefault="00D50AA1" w:rsidP="00B209CE">
      <w:pPr>
        <w:tabs>
          <w:tab w:val="left" w:pos="1701"/>
        </w:tabs>
        <w:ind w:firstLine="709"/>
        <w:jc w:val="both"/>
      </w:pPr>
      <w:r>
        <w:t>19.7.</w:t>
      </w:r>
      <w:r>
        <w:tab/>
        <w:t>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0"/>
          <w:lang w:eastAsia="en-US"/>
        </w:rPr>
        <w:t xml:space="preserve"> (</w:t>
      </w:r>
      <w:r>
        <w:t xml:space="preserve">в т.ч. в случае привлечения нового Подрядчика). </w:t>
      </w:r>
    </w:p>
    <w:p w:rsidR="00D50AA1" w:rsidRPr="00823E93" w:rsidRDefault="00D50AA1" w:rsidP="00B209CE">
      <w:pPr>
        <w:tabs>
          <w:tab w:val="left" w:pos="1701"/>
        </w:tabs>
        <w:ind w:firstLine="709"/>
        <w:jc w:val="both"/>
      </w:pPr>
      <w:r>
        <w:t>19.8.</w:t>
      </w:r>
      <w:r>
        <w:tab/>
        <w:t xml:space="preserve">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D50AA1" w:rsidRPr="00823E93" w:rsidRDefault="00D50AA1" w:rsidP="00B209CE">
      <w:pPr>
        <w:tabs>
          <w:tab w:val="left" w:pos="1701"/>
        </w:tabs>
        <w:ind w:firstLine="709"/>
        <w:jc w:val="both"/>
      </w:pPr>
      <w:r>
        <w:t>В ходе проведения окончательного расчета:</w:t>
      </w:r>
    </w:p>
    <w:p w:rsidR="00D50AA1" w:rsidRPr="00AA024A" w:rsidRDefault="00D50AA1" w:rsidP="00B209CE">
      <w:pPr>
        <w:tabs>
          <w:tab w:val="left" w:pos="1080"/>
          <w:tab w:val="left" w:pos="1701"/>
        </w:tabs>
        <w:ind w:firstLine="709"/>
        <w:jc w:val="both"/>
      </w:pPr>
      <w:r>
        <w:t>19.8.1.</w:t>
      </w:r>
      <w:r>
        <w:tab/>
        <w:t>Подрядчик обязуется:</w:t>
      </w:r>
    </w:p>
    <w:p w:rsidR="00D50AA1" w:rsidRPr="00AA024A" w:rsidRDefault="00D50AA1" w:rsidP="00B209CE">
      <w:pPr>
        <w:tabs>
          <w:tab w:val="left" w:pos="1080"/>
          <w:tab w:val="left" w:pos="1701"/>
        </w:tabs>
        <w:ind w:firstLine="709"/>
        <w:jc w:val="both"/>
      </w:pPr>
      <w:r>
        <w:t>(</w:t>
      </w:r>
      <w:r>
        <w:rPr>
          <w:lang w:val="en-US"/>
        </w:rPr>
        <w:t>a</w:t>
      </w:r>
      <w:r>
        <w:t>)</w:t>
      </w:r>
      <w:r>
        <w:tab/>
        <w:t>вернуть Заказчику авансовый платеж, в части, превышающей стоимость завершенных и принятых Заказчиком Этапов Работ;</w:t>
      </w:r>
    </w:p>
    <w:p w:rsidR="00D50AA1" w:rsidRPr="00AA024A" w:rsidRDefault="00D50AA1" w:rsidP="00B209CE">
      <w:pPr>
        <w:tabs>
          <w:tab w:val="left" w:pos="1080"/>
          <w:tab w:val="left" w:pos="1701"/>
        </w:tabs>
        <w:ind w:firstLine="709"/>
        <w:jc w:val="both"/>
      </w:pPr>
      <w:r>
        <w:t>(</w:t>
      </w:r>
      <w:r>
        <w:rPr>
          <w:lang w:val="en-US"/>
        </w:rPr>
        <w:t>b</w:t>
      </w:r>
      <w:r>
        <w:t>)</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D50AA1" w:rsidRPr="00AA024A" w:rsidRDefault="00D50AA1" w:rsidP="00B209CE">
      <w:pPr>
        <w:tabs>
          <w:tab w:val="left" w:pos="1080"/>
          <w:tab w:val="left" w:pos="1701"/>
        </w:tabs>
        <w:ind w:firstLine="709"/>
        <w:jc w:val="both"/>
      </w:pPr>
      <w:r>
        <w:t>(</w:t>
      </w:r>
      <w:r>
        <w:rPr>
          <w:lang w:val="en-US"/>
        </w:rPr>
        <w:t>c</w:t>
      </w:r>
      <w:r>
        <w:t>)</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D50AA1" w:rsidRPr="00AA024A" w:rsidRDefault="00D50AA1" w:rsidP="00B209CE">
      <w:pPr>
        <w:tabs>
          <w:tab w:val="left" w:pos="1080"/>
          <w:tab w:val="left" w:pos="1701"/>
        </w:tabs>
        <w:ind w:firstLine="709"/>
        <w:jc w:val="both"/>
      </w:pPr>
      <w:r>
        <w:t>(</w:t>
      </w:r>
      <w:r>
        <w:rPr>
          <w:lang w:val="en-US"/>
        </w:rPr>
        <w:t>d</w:t>
      </w:r>
      <w:r>
        <w:t>)</w:t>
      </w:r>
      <w:r>
        <w:tab/>
        <w:t>передать Заказчику выполненные Работы.</w:t>
      </w:r>
    </w:p>
    <w:p w:rsidR="00D50AA1" w:rsidRPr="00823E93" w:rsidRDefault="00D50AA1" w:rsidP="00B209CE">
      <w:pPr>
        <w:tabs>
          <w:tab w:val="left" w:pos="1080"/>
          <w:tab w:val="left" w:pos="1701"/>
        </w:tabs>
        <w:ind w:firstLine="709"/>
        <w:jc w:val="both"/>
      </w:pPr>
      <w:r>
        <w:t>19.8.2.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D50AA1" w:rsidRPr="00823E93" w:rsidRDefault="00D50AA1" w:rsidP="00B209CE">
      <w:pPr>
        <w:tabs>
          <w:tab w:val="left" w:pos="1080"/>
          <w:tab w:val="left" w:pos="1701"/>
        </w:tabs>
        <w:ind w:firstLine="709"/>
        <w:jc w:val="both"/>
      </w:pPr>
      <w:r>
        <w:t>19.8.3.</w:t>
      </w:r>
      <w:r>
        <w:tab/>
        <w:t>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D50AA1" w:rsidRPr="00823E93" w:rsidRDefault="00D50AA1" w:rsidP="00B209CE">
      <w:pPr>
        <w:tabs>
          <w:tab w:val="left" w:pos="1701"/>
        </w:tabs>
        <w:ind w:firstLine="709"/>
        <w:jc w:val="both"/>
      </w:pPr>
      <w:r>
        <w:t>19.9.</w:t>
      </w:r>
      <w:r>
        <w:tab/>
        <w:t xml:space="preserve">Заказчик может в любое время до сдачи ему Результата Работ отказаться от исполнения настоящего Договора, уплатив </w:t>
      </w:r>
      <w:proofErr w:type="gramStart"/>
      <w:r>
        <w:t>Подрядчику</w:t>
      </w:r>
      <w:proofErr w:type="gramEnd"/>
      <w: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и пр.) применяются положения настоящей статьи.</w:t>
      </w:r>
    </w:p>
    <w:p w:rsidR="00D50AA1" w:rsidRDefault="00D50AA1" w:rsidP="00B209CE">
      <w:pPr>
        <w:tabs>
          <w:tab w:val="left" w:pos="1701"/>
        </w:tabs>
        <w:ind w:firstLine="709"/>
        <w:jc w:val="both"/>
      </w:pPr>
      <w:r>
        <w:t>19.10.</w:t>
      </w:r>
      <w:r>
        <w:tab/>
        <w:t>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D50AA1" w:rsidRPr="00823E93" w:rsidRDefault="00D50AA1" w:rsidP="00B209CE">
      <w:pPr>
        <w:ind w:firstLine="709"/>
        <w:jc w:val="both"/>
        <w:rPr>
          <w:b/>
        </w:rPr>
      </w:pPr>
    </w:p>
    <w:p w:rsidR="00D50AA1" w:rsidRDefault="00D50AA1" w:rsidP="00F2070B">
      <w:pPr>
        <w:pStyle w:val="aff7"/>
        <w:numPr>
          <w:ilvl w:val="0"/>
          <w:numId w:val="29"/>
        </w:numPr>
        <w:jc w:val="center"/>
        <w:rPr>
          <w:b/>
        </w:rPr>
      </w:pPr>
      <w:r>
        <w:rPr>
          <w:b/>
        </w:rPr>
        <w:t>Одобрения и уведомления</w:t>
      </w:r>
    </w:p>
    <w:p w:rsidR="00D50AA1" w:rsidRPr="00823E93" w:rsidRDefault="00D50AA1" w:rsidP="00B209CE">
      <w:pPr>
        <w:ind w:firstLine="709"/>
        <w:jc w:val="both"/>
      </w:pPr>
      <w:r>
        <w:t>20.1.</w:t>
      </w:r>
      <w:r>
        <w:tab/>
        <w:t>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D50AA1" w:rsidRPr="00EE5009" w:rsidRDefault="00D50AA1" w:rsidP="00B209CE">
      <w:pPr>
        <w:ind w:firstLine="709"/>
        <w:jc w:val="both"/>
      </w:pPr>
      <w:r>
        <w:t xml:space="preserve">20.2. </w:t>
      </w:r>
      <w: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D50AA1" w:rsidRPr="00881726" w:rsidRDefault="00D50AA1" w:rsidP="00B209CE">
      <w:pPr>
        <w:ind w:firstLine="709"/>
        <w:jc w:val="both"/>
      </w:pPr>
      <w:r>
        <w:t>20.3.</w:t>
      </w:r>
      <w:r>
        <w:tab/>
        <w:t>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D50AA1" w:rsidRPr="004C1C02" w:rsidRDefault="00D50AA1" w:rsidP="00B209CE">
      <w:pPr>
        <w:ind w:firstLine="709"/>
        <w:jc w:val="both"/>
      </w:pPr>
      <w:r>
        <w:rPr>
          <w:b/>
          <w:bCs/>
        </w:rPr>
        <w:t xml:space="preserve">Заказчику: </w:t>
      </w:r>
      <w:hyperlink r:id="rId30" w:history="1">
        <w:r>
          <w:rPr>
            <w:rStyle w:val="a7"/>
            <w:b/>
            <w:bCs/>
            <w:sz w:val="23"/>
            <w:szCs w:val="23"/>
          </w:rPr>
          <w:t>k</w:t>
        </w:r>
        <w:r>
          <w:rPr>
            <w:rStyle w:val="a7"/>
            <w:b/>
            <w:bCs/>
            <w:sz w:val="23"/>
            <w:szCs w:val="23"/>
            <w:lang w:val="en-US"/>
          </w:rPr>
          <w:t>o</w:t>
        </w:r>
        <w:r>
          <w:rPr>
            <w:rStyle w:val="a7"/>
            <w:b/>
            <w:bCs/>
            <w:sz w:val="23"/>
            <w:szCs w:val="23"/>
          </w:rPr>
          <w:t>lebnov</w:t>
        </w:r>
        <w:r>
          <w:rPr>
            <w:rStyle w:val="a7"/>
            <w:b/>
            <w:bCs/>
            <w:sz w:val="23"/>
            <w:szCs w:val="23"/>
            <w:lang w:val="en-US"/>
          </w:rPr>
          <w:t>av</w:t>
        </w:r>
        <w:r>
          <w:rPr>
            <w:rStyle w:val="a7"/>
            <w:b/>
            <w:bCs/>
            <w:sz w:val="23"/>
            <w:szCs w:val="23"/>
          </w:rPr>
          <w:t>@</w:t>
        </w:r>
        <w:proofErr w:type="spellStart"/>
        <w:r>
          <w:rPr>
            <w:rStyle w:val="a7"/>
            <w:b/>
            <w:bCs/>
            <w:sz w:val="23"/>
            <w:szCs w:val="23"/>
          </w:rPr>
          <w:t>trcont.ru</w:t>
        </w:r>
        <w:proofErr w:type="spellEnd"/>
      </w:hyperlink>
    </w:p>
    <w:p w:rsidR="00D50AA1" w:rsidRPr="004C1C02" w:rsidRDefault="00D50AA1" w:rsidP="00B209CE">
      <w:pPr>
        <w:pStyle w:val="afc"/>
        <w:ind w:left="34" w:firstLine="0"/>
        <w:rPr>
          <w:sz w:val="24"/>
          <w:szCs w:val="24"/>
        </w:rPr>
      </w:pPr>
      <w:r>
        <w:rPr>
          <w:b/>
          <w:bCs/>
          <w:sz w:val="24"/>
          <w:szCs w:val="24"/>
        </w:rPr>
        <w:tab/>
        <w:t>Подрядчику:</w:t>
      </w:r>
      <w:bookmarkStart w:id="20" w:name="_DV_M51"/>
      <w:bookmarkEnd w:id="20"/>
      <w:r>
        <w:rPr>
          <w:sz w:val="24"/>
          <w:szCs w:val="24"/>
        </w:rPr>
        <w:t xml:space="preserve">  </w:t>
      </w:r>
      <w:r>
        <w:t>______________________</w:t>
      </w:r>
    </w:p>
    <w:p w:rsidR="00D50AA1" w:rsidRPr="00C538E3" w:rsidRDefault="00D50AA1" w:rsidP="00B209CE">
      <w:pPr>
        <w:pStyle w:val="afc"/>
        <w:ind w:firstLine="709"/>
        <w:jc w:val="both"/>
        <w:rPr>
          <w:sz w:val="24"/>
          <w:szCs w:val="24"/>
        </w:rPr>
      </w:pPr>
      <w:r>
        <w:rPr>
          <w:sz w:val="24"/>
          <w:szCs w:val="24"/>
        </w:rPr>
        <w:t>20.4.</w:t>
      </w:r>
      <w:r>
        <w:rPr>
          <w:sz w:val="24"/>
          <w:szCs w:val="24"/>
        </w:rPr>
        <w:tab/>
        <w:t>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D50AA1" w:rsidRPr="008A6181" w:rsidRDefault="00D50AA1" w:rsidP="00F2070B">
      <w:pPr>
        <w:pStyle w:val="aff7"/>
        <w:numPr>
          <w:ilvl w:val="0"/>
          <w:numId w:val="29"/>
        </w:numPr>
        <w:autoSpaceDE w:val="0"/>
        <w:autoSpaceDN w:val="0"/>
        <w:jc w:val="center"/>
        <w:rPr>
          <w:b/>
        </w:rPr>
      </w:pPr>
      <w:proofErr w:type="spellStart"/>
      <w:r>
        <w:rPr>
          <w:b/>
        </w:rPr>
        <w:t>Антикоррупционная</w:t>
      </w:r>
      <w:proofErr w:type="spellEnd"/>
      <w:r>
        <w:rPr>
          <w:b/>
        </w:rPr>
        <w:t xml:space="preserve"> оговорка</w:t>
      </w:r>
    </w:p>
    <w:p w:rsidR="00D50AA1" w:rsidRPr="00823E93" w:rsidRDefault="00D50AA1" w:rsidP="00F2070B">
      <w:pPr>
        <w:pStyle w:val="aff7"/>
        <w:numPr>
          <w:ilvl w:val="1"/>
          <w:numId w:val="29"/>
        </w:numPr>
        <w:autoSpaceDE w:val="0"/>
        <w:autoSpaceDN w:val="0"/>
        <w:ind w:left="0" w:firstLine="709"/>
        <w:jc w:val="both"/>
      </w:pP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50AA1" w:rsidRPr="00823E93" w:rsidRDefault="00D50AA1" w:rsidP="00B209CE">
      <w:pPr>
        <w:autoSpaceDE w:val="0"/>
        <w:autoSpaceDN w:val="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50AA1" w:rsidRPr="00EE5009" w:rsidRDefault="00D50AA1" w:rsidP="00B209CE">
      <w:pPr>
        <w:autoSpaceDE w:val="0"/>
        <w:autoSpaceDN w:val="0"/>
        <w:ind w:firstLine="709"/>
        <w:jc w:val="both"/>
      </w:pPr>
      <w:r>
        <w:t xml:space="preserve">21.2. В случае возникновения у Стороны подозрений, что произошло или может произойти нарушение каких-либо положений пункта 21.1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21.1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D50AA1" w:rsidRPr="004E1EB1" w:rsidRDefault="00D50AA1" w:rsidP="00B209CE">
      <w:pPr>
        <w:autoSpaceDE w:val="0"/>
        <w:autoSpaceDN w:val="0"/>
        <w:ind w:firstLine="709"/>
        <w:jc w:val="both"/>
      </w:pPr>
      <w:r>
        <w:t xml:space="preserve">Каналы уведомления Подрядчика о нарушениях каких-либо положений пункта 21.1 настоящего Договора: </w:t>
      </w:r>
      <w:proofErr w:type="spellStart"/>
      <w:r>
        <w:t>тел.________</w:t>
      </w:r>
      <w:proofErr w:type="spellEnd"/>
      <w:r>
        <w:t xml:space="preserve">, </w:t>
      </w:r>
      <w:proofErr w:type="spellStart"/>
      <w:r>
        <w:t>эл</w:t>
      </w:r>
      <w:proofErr w:type="spellEnd"/>
      <w:r>
        <w:t xml:space="preserve">. почта: </w:t>
      </w:r>
      <w:hyperlink r:id="rId31" w:history="1">
        <w:r>
          <w:rPr>
            <w:rStyle w:val="a7"/>
          </w:rPr>
          <w:t>________________</w:t>
        </w:r>
      </w:hyperlink>
      <w:r>
        <w:t>.</w:t>
      </w:r>
    </w:p>
    <w:p w:rsidR="00D50AA1" w:rsidRPr="004E1EB1" w:rsidRDefault="00D50AA1" w:rsidP="00B209CE">
      <w:pPr>
        <w:autoSpaceDE w:val="0"/>
        <w:autoSpaceDN w:val="0"/>
        <w:ind w:firstLine="709"/>
        <w:jc w:val="both"/>
      </w:pPr>
      <w:r>
        <w:t xml:space="preserve">Каналы уведомления Заказчика о нарушениях каких-либо положений пункта 21.1 настоящего Договора: 8 (495) 788-17-17, официальный сайт </w:t>
      </w:r>
      <w:hyperlink r:id="rId32" w:history="1">
        <w:r>
          <w:rPr>
            <w:rStyle w:val="a7"/>
            <w:lang w:val="en-US"/>
          </w:rPr>
          <w:t>www</w:t>
        </w:r>
        <w:r>
          <w:rPr>
            <w:rStyle w:val="a7"/>
          </w:rPr>
          <w:t>.</w:t>
        </w:r>
        <w:proofErr w:type="spellStart"/>
        <w:r>
          <w:rPr>
            <w:rStyle w:val="a7"/>
            <w:lang w:val="en-US"/>
          </w:rPr>
          <w:t>trcont</w:t>
        </w:r>
        <w:proofErr w:type="spellEnd"/>
        <w:r>
          <w:rPr>
            <w:rStyle w:val="a7"/>
          </w:rPr>
          <w:t>.</w:t>
        </w:r>
        <w:r>
          <w:rPr>
            <w:rStyle w:val="a7"/>
            <w:lang w:val="en-US"/>
          </w:rPr>
          <w:t>com</w:t>
        </w:r>
      </w:hyperlink>
      <w:r>
        <w:t xml:space="preserve">. </w:t>
      </w:r>
    </w:p>
    <w:p w:rsidR="00D50AA1" w:rsidRPr="00823E93" w:rsidRDefault="00D50AA1" w:rsidP="00B209CE">
      <w:pPr>
        <w:autoSpaceDE w:val="0"/>
        <w:autoSpaceDN w:val="0"/>
        <w:ind w:firstLine="709"/>
        <w:jc w:val="both"/>
      </w:pPr>
      <w:r>
        <w:t xml:space="preserve">Сторона, получившая  уведомление  о  нарушении  каких-либо положений пункта 21.1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D50AA1" w:rsidRPr="00823E93" w:rsidRDefault="00D50AA1" w:rsidP="00B209CE">
      <w:pPr>
        <w:autoSpaceDE w:val="0"/>
        <w:autoSpaceDN w:val="0"/>
        <w:ind w:firstLine="709"/>
        <w:jc w:val="both"/>
      </w:pPr>
      <w:r>
        <w:t>21.3.</w:t>
      </w:r>
      <w:r>
        <w:tab/>
        <w:t>Стороны гарантируют осуществление надлежащего разбирательства по фактам нарушения положений пункта 21.1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50AA1" w:rsidRPr="00823E93" w:rsidRDefault="00D50AA1" w:rsidP="00B209CE">
      <w:pPr>
        <w:autoSpaceDE w:val="0"/>
        <w:autoSpaceDN w:val="0"/>
        <w:ind w:firstLine="709"/>
        <w:jc w:val="both"/>
      </w:pPr>
      <w:r>
        <w:t>21.4.</w:t>
      </w:r>
      <w:r>
        <w:tab/>
        <w:t xml:space="preserve">В случае подтверждения факта нарушения одной Стороной положений пункта 21.1 настоящего Договора и/или неполучения другой Стороной информации об итогах рассмотрения уведомления о нарушении в соответствии с пунктом 21.2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дней до даты прекращения действия настоящего Договора. </w:t>
      </w:r>
    </w:p>
    <w:p w:rsidR="00D50AA1" w:rsidRPr="00EF0EC1" w:rsidRDefault="00D50AA1" w:rsidP="00B209CE">
      <w:pPr>
        <w:autoSpaceDE w:val="0"/>
        <w:autoSpaceDN w:val="0"/>
        <w:ind w:firstLine="709"/>
        <w:jc w:val="center"/>
        <w:rPr>
          <w:b/>
          <w:sz w:val="16"/>
          <w:szCs w:val="16"/>
        </w:rPr>
      </w:pPr>
    </w:p>
    <w:p w:rsidR="00D50AA1" w:rsidRPr="008A6181" w:rsidRDefault="00D50AA1" w:rsidP="00F2070B">
      <w:pPr>
        <w:pStyle w:val="aff7"/>
        <w:numPr>
          <w:ilvl w:val="0"/>
          <w:numId w:val="29"/>
        </w:numPr>
        <w:autoSpaceDE w:val="0"/>
        <w:autoSpaceDN w:val="0"/>
        <w:jc w:val="center"/>
        <w:rPr>
          <w:b/>
        </w:rPr>
      </w:pPr>
      <w:r>
        <w:rPr>
          <w:b/>
        </w:rPr>
        <w:t>Гарантии и заверения Подрядчика</w:t>
      </w:r>
    </w:p>
    <w:p w:rsidR="00D50AA1" w:rsidRPr="00823E93" w:rsidRDefault="00D50AA1" w:rsidP="00B209CE">
      <w:pPr>
        <w:pStyle w:val="aff7"/>
        <w:suppressAutoHyphens w:val="0"/>
        <w:ind w:left="0" w:firstLine="709"/>
        <w:contextualSpacing/>
        <w:jc w:val="both"/>
      </w:pPr>
      <w:r>
        <w:t>22.1.</w:t>
      </w:r>
      <w:r>
        <w:tab/>
        <w:t>Подрядчик настоящим заверяет Заказчика и гарантирует, что на дату заключения настоящего Договора:</w:t>
      </w:r>
    </w:p>
    <w:p w:rsidR="00D50AA1" w:rsidRPr="00823E93" w:rsidRDefault="00D50AA1" w:rsidP="00B209CE">
      <w:pPr>
        <w:pStyle w:val="aff7"/>
        <w:suppressAutoHyphens w:val="0"/>
        <w:ind w:left="0" w:firstLine="709"/>
        <w:contextualSpacing/>
        <w:jc w:val="both"/>
      </w:pPr>
      <w:r>
        <w:t>22.1.1.</w:t>
      </w:r>
      <w:r>
        <w:tab/>
        <w:t xml:space="preserve">Подрядчик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D50AA1" w:rsidRPr="00823E93" w:rsidRDefault="00D50AA1" w:rsidP="00B209CE">
      <w:pPr>
        <w:pStyle w:val="aff7"/>
        <w:suppressAutoHyphens w:val="0"/>
        <w:ind w:left="0" w:firstLine="709"/>
        <w:contextualSpacing/>
        <w:jc w:val="both"/>
      </w:pPr>
      <w:r>
        <w:t>22.1.2.</w:t>
      </w:r>
      <w:r>
        <w:tab/>
        <w:t>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D50AA1" w:rsidRPr="00823E93" w:rsidRDefault="00D50AA1" w:rsidP="00B209CE">
      <w:pPr>
        <w:pStyle w:val="aff7"/>
        <w:suppressAutoHyphens w:val="0"/>
        <w:ind w:left="0" w:firstLine="709"/>
        <w:contextualSpacing/>
        <w:jc w:val="both"/>
      </w:pPr>
      <w:r>
        <w:t>22.1.3.</w:t>
      </w:r>
      <w:r>
        <w:tab/>
        <w:t>Настоящий Договор от имени Подрядчика подписан лицом, которое надлежащим образом уполномочено совершать такие действия;</w:t>
      </w:r>
    </w:p>
    <w:p w:rsidR="00D50AA1" w:rsidRPr="00823E93" w:rsidRDefault="00D50AA1" w:rsidP="00B209CE">
      <w:pPr>
        <w:pStyle w:val="aff7"/>
        <w:suppressAutoHyphens w:val="0"/>
        <w:ind w:left="0" w:firstLine="709"/>
        <w:contextualSpacing/>
        <w:jc w:val="both"/>
      </w:pPr>
      <w:r>
        <w:t>22.1.4.</w:t>
      </w:r>
      <w:r>
        <w:tab/>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D50AA1" w:rsidRDefault="00D50AA1" w:rsidP="00B209CE">
      <w:pPr>
        <w:pStyle w:val="aff7"/>
        <w:suppressAutoHyphens w:val="0"/>
        <w:ind w:left="0" w:firstLine="709"/>
        <w:contextualSpacing/>
        <w:jc w:val="both"/>
      </w:pPr>
      <w:r>
        <w:t>22.1.5.</w:t>
      </w:r>
      <w:r>
        <w:tab/>
        <w:t>Не существует каких-либо обстоятельств, которые ограничивают, запрещают исполнение Подрядчиком обязательств по настоящему Договору.</w:t>
      </w:r>
    </w:p>
    <w:p w:rsidR="00D50AA1" w:rsidRDefault="00D50AA1" w:rsidP="00B209CE">
      <w:pPr>
        <w:pStyle w:val="aff7"/>
        <w:keepNext/>
        <w:keepLines/>
        <w:suppressAutoHyphens w:val="0"/>
        <w:ind w:left="0" w:firstLine="709"/>
        <w:jc w:val="both"/>
      </w:pPr>
      <w:r>
        <w:t>22.2. 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6 к настоящему Договору.</w:t>
      </w:r>
    </w:p>
    <w:p w:rsidR="00D50AA1" w:rsidRPr="009E79B5" w:rsidRDefault="00D50AA1" w:rsidP="00B209CE">
      <w:pPr>
        <w:pStyle w:val="aff7"/>
        <w:keepNext/>
        <w:keepLines/>
        <w:suppressAutoHyphens w:val="0"/>
        <w:ind w:left="0" w:firstLine="709"/>
        <w:jc w:val="both"/>
        <w:rPr>
          <w:color w:val="984806" w:themeColor="accent6" w:themeShade="80"/>
        </w:rPr>
      </w:pPr>
    </w:p>
    <w:p w:rsidR="00D50AA1" w:rsidRPr="00A22CBB" w:rsidRDefault="00D50AA1" w:rsidP="00B209CE">
      <w:pPr>
        <w:ind w:left="568"/>
        <w:jc w:val="center"/>
        <w:rPr>
          <w:b/>
        </w:rPr>
      </w:pPr>
      <w:r>
        <w:rPr>
          <w:b/>
        </w:rPr>
        <w:t>23. Прочие условия</w:t>
      </w:r>
    </w:p>
    <w:p w:rsidR="00D50AA1" w:rsidRDefault="00D50AA1" w:rsidP="00B209CE">
      <w:pPr>
        <w:ind w:firstLine="709"/>
        <w:jc w:val="both"/>
      </w:pPr>
      <w:r>
        <w:t>23.1.</w:t>
      </w:r>
      <w:r>
        <w:tab/>
        <w:t>Стороны не имеют права передавать</w:t>
      </w:r>
      <w:proofErr w:type="gramStart"/>
      <w:r>
        <w:t xml:space="preserve"> Т</w:t>
      </w:r>
      <w:proofErr w:type="gramEnd"/>
      <w:r>
        <w:t xml:space="preserve">ретьим лицам исполнение обязательств по настоящему Договору или какой-либо его части без согласия другой Стороны. </w:t>
      </w:r>
    </w:p>
    <w:p w:rsidR="00D50AA1" w:rsidRDefault="00D50AA1" w:rsidP="00B209CE">
      <w:pPr>
        <w:ind w:firstLine="709"/>
        <w:jc w:val="both"/>
      </w:pPr>
      <w:r>
        <w:t>23.2.</w:t>
      </w:r>
      <w:r>
        <w:tab/>
        <w:t xml:space="preserve">После подписания настоящего Договора все предыдущие письменные и устные соглашения, переписка, протоколы, переговоры между Сторонами, относящиеся </w:t>
      </w:r>
      <w:proofErr w:type="gramStart"/>
      <w:r>
        <w:t>к</w:t>
      </w:r>
      <w:proofErr w:type="gramEnd"/>
    </w:p>
    <w:p w:rsidR="00D50AA1" w:rsidRPr="00823E93" w:rsidRDefault="00D50AA1" w:rsidP="00B209CE">
      <w:pPr>
        <w:jc w:val="both"/>
      </w:pPr>
      <w:r>
        <w:t>данному Договору, теряют силу.</w:t>
      </w:r>
    </w:p>
    <w:p w:rsidR="00D50AA1" w:rsidRPr="00823E93" w:rsidRDefault="00D50AA1" w:rsidP="00B209CE">
      <w:pPr>
        <w:ind w:firstLine="709"/>
        <w:jc w:val="both"/>
      </w:pPr>
      <w:r>
        <w:t>23.3.</w:t>
      </w:r>
      <w:r>
        <w:tab/>
        <w:t>Подрядчик не имеет права продать или передать полученную документацию/информацию или отдельные их части никакой третьей стороне без письменного разрешения Заказчика, за исключением передачи документации/информации  Субподрядчикам/Поставщикам исключительно в части, необходимой для выполнения Субподрядчиками/Поставщиками своих обязатель</w:t>
      </w:r>
      <w:proofErr w:type="gramStart"/>
      <w:r>
        <w:t>ств в пр</w:t>
      </w:r>
      <w:proofErr w:type="gramEnd"/>
      <w:r>
        <w:t>еделах Объема Работ по настоящему Договору.</w:t>
      </w:r>
    </w:p>
    <w:p w:rsidR="00D50AA1" w:rsidRPr="00823E93" w:rsidRDefault="00D50AA1" w:rsidP="00B209CE">
      <w:pPr>
        <w:ind w:firstLine="709"/>
        <w:jc w:val="both"/>
      </w:pPr>
      <w:r>
        <w:t>23.4.</w:t>
      </w:r>
      <w:r>
        <w:tab/>
        <w:t xml:space="preserve">Все изменения и дополнения к настоящему Договору считаются действительными, если они оформлены в письменном виде и подписаны Сторонами. </w:t>
      </w:r>
      <w:bookmarkStart w:id="21" w:name="_DV_M52"/>
      <w:bookmarkEnd w:id="21"/>
      <w:r>
        <w:t>Приложения к настоящему Договору являются неотъемлемой частью настоящего Договора.</w:t>
      </w:r>
    </w:p>
    <w:p w:rsidR="00D50AA1" w:rsidRPr="00823E93" w:rsidRDefault="00D50AA1" w:rsidP="00B209CE">
      <w:pPr>
        <w:ind w:firstLine="709"/>
        <w:jc w:val="both"/>
      </w:pPr>
      <w:r>
        <w:t>23.5.</w:t>
      </w:r>
      <w:r>
        <w:tab/>
        <w:t>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D50AA1" w:rsidRPr="00823E93" w:rsidRDefault="00D50AA1" w:rsidP="00B209CE">
      <w:pPr>
        <w:pStyle w:val="afc"/>
        <w:ind w:firstLine="709"/>
        <w:jc w:val="both"/>
        <w:rPr>
          <w:sz w:val="24"/>
          <w:szCs w:val="24"/>
        </w:rPr>
      </w:pPr>
      <w:r>
        <w:rPr>
          <w:sz w:val="24"/>
          <w:szCs w:val="24"/>
        </w:rPr>
        <w:t>23.6.</w:t>
      </w:r>
      <w:r>
        <w:rPr>
          <w:sz w:val="24"/>
          <w:szCs w:val="24"/>
        </w:rPr>
        <w:tab/>
        <w:t xml:space="preserve">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D50AA1" w:rsidRPr="00823E93" w:rsidRDefault="00D50AA1" w:rsidP="00B209CE">
      <w:pPr>
        <w:tabs>
          <w:tab w:val="left" w:pos="1418"/>
        </w:tabs>
        <w:ind w:firstLine="709"/>
        <w:jc w:val="both"/>
      </w:pPr>
      <w:r>
        <w:t>23.7.</w:t>
      </w:r>
      <w:r>
        <w:tab/>
        <w:t>Перечень Приложений к настоящему Договору:</w:t>
      </w:r>
    </w:p>
    <w:p w:rsidR="00D50AA1" w:rsidRPr="00DA0F38" w:rsidRDefault="00D50AA1" w:rsidP="00B209CE">
      <w:pPr>
        <w:tabs>
          <w:tab w:val="left" w:pos="709"/>
          <w:tab w:val="left" w:pos="1418"/>
        </w:tabs>
        <w:jc w:val="both"/>
      </w:pPr>
      <w:r>
        <w:t>23.7.1.</w:t>
      </w:r>
      <w:r>
        <w:tab/>
        <w:t>Приложение № 1 Техническое задание.</w:t>
      </w:r>
    </w:p>
    <w:p w:rsidR="00D50AA1" w:rsidRDefault="00D50AA1" w:rsidP="00B209CE">
      <w:pPr>
        <w:tabs>
          <w:tab w:val="left" w:pos="709"/>
          <w:tab w:val="left" w:pos="1418"/>
        </w:tabs>
        <w:jc w:val="both"/>
      </w:pPr>
      <w:r>
        <w:t>23.7.2.</w:t>
      </w:r>
      <w:r>
        <w:tab/>
        <w:t>Приложение № 1.1 и 1.2 Дефектные ведомости.</w:t>
      </w:r>
    </w:p>
    <w:p w:rsidR="00D50AA1" w:rsidRPr="00C619EB" w:rsidRDefault="00D50AA1" w:rsidP="00B209CE">
      <w:pPr>
        <w:tabs>
          <w:tab w:val="left" w:pos="709"/>
          <w:tab w:val="left" w:pos="993"/>
          <w:tab w:val="num" w:pos="1080"/>
          <w:tab w:val="left" w:pos="1418"/>
          <w:tab w:val="left" w:pos="3060"/>
          <w:tab w:val="left" w:pos="3261"/>
        </w:tabs>
        <w:jc w:val="both"/>
      </w:pPr>
      <w:r>
        <w:t>23.7.3.</w:t>
      </w:r>
      <w:r>
        <w:tab/>
        <w:t>Приложение № 2. Расчет стоимости выполнении Работ.</w:t>
      </w:r>
    </w:p>
    <w:p w:rsidR="00D50AA1" w:rsidRPr="00C619EB" w:rsidRDefault="00D50AA1" w:rsidP="00B209CE">
      <w:pPr>
        <w:tabs>
          <w:tab w:val="left" w:pos="540"/>
          <w:tab w:val="left" w:pos="709"/>
          <w:tab w:val="left" w:pos="993"/>
          <w:tab w:val="num" w:pos="1080"/>
          <w:tab w:val="left" w:pos="1418"/>
          <w:tab w:val="left" w:pos="3119"/>
        </w:tabs>
        <w:jc w:val="both"/>
      </w:pPr>
      <w:r>
        <w:t>23.7.4.</w:t>
      </w:r>
      <w:r>
        <w:tab/>
        <w:t>Приложение № 3. Акт формы ОС-3. Форма</w:t>
      </w:r>
    </w:p>
    <w:p w:rsidR="00D50AA1" w:rsidRPr="00823E93" w:rsidRDefault="00D50AA1" w:rsidP="00B209CE">
      <w:pPr>
        <w:tabs>
          <w:tab w:val="left" w:pos="540"/>
          <w:tab w:val="left" w:pos="709"/>
          <w:tab w:val="left" w:pos="993"/>
          <w:tab w:val="num" w:pos="1080"/>
          <w:tab w:val="left" w:pos="1418"/>
          <w:tab w:val="left" w:pos="1560"/>
          <w:tab w:val="left" w:pos="1985"/>
          <w:tab w:val="left" w:pos="3119"/>
        </w:tabs>
        <w:jc w:val="both"/>
      </w:pPr>
      <w:r>
        <w:t>23.7.5.</w:t>
      </w:r>
      <w:r>
        <w:tab/>
        <w:t xml:space="preserve">Приложение № 4. Требования по охране труда, промышленной безопасности и экологии. </w:t>
      </w:r>
    </w:p>
    <w:p w:rsidR="00D50AA1" w:rsidRPr="00766F8C" w:rsidRDefault="00D50AA1" w:rsidP="00B209CE">
      <w:pPr>
        <w:keepNext/>
        <w:keepLines/>
        <w:tabs>
          <w:tab w:val="left" w:pos="540"/>
          <w:tab w:val="left" w:pos="709"/>
          <w:tab w:val="left" w:pos="993"/>
          <w:tab w:val="num" w:pos="1080"/>
          <w:tab w:val="left" w:pos="1418"/>
          <w:tab w:val="left" w:pos="3119"/>
        </w:tabs>
        <w:jc w:val="both"/>
      </w:pPr>
      <w:r>
        <w:t>23.7.6.</w:t>
      </w:r>
      <w:r>
        <w:rPr>
          <w:sz w:val="23"/>
          <w:szCs w:val="23"/>
        </w:rPr>
        <w:tab/>
      </w:r>
      <w:r>
        <w:t>Приложение № 5. Перечень и формат электронных документов.</w:t>
      </w:r>
    </w:p>
    <w:p w:rsidR="00D50AA1" w:rsidRPr="00766F8C" w:rsidRDefault="00D50AA1" w:rsidP="00B209CE">
      <w:pPr>
        <w:keepNext/>
        <w:keepLines/>
        <w:tabs>
          <w:tab w:val="left" w:pos="540"/>
          <w:tab w:val="left" w:pos="709"/>
          <w:tab w:val="left" w:pos="993"/>
          <w:tab w:val="num" w:pos="1080"/>
          <w:tab w:val="left" w:pos="1418"/>
          <w:tab w:val="left" w:pos="3119"/>
        </w:tabs>
        <w:jc w:val="both"/>
      </w:pPr>
      <w:r>
        <w:t>23.7.7.</w:t>
      </w:r>
      <w:r>
        <w:rPr>
          <w:sz w:val="23"/>
          <w:szCs w:val="23"/>
        </w:rPr>
        <w:tab/>
      </w:r>
      <w:r>
        <w:t>Приложение № 6. Налоговая оговорка.</w:t>
      </w:r>
    </w:p>
    <w:p w:rsidR="00D50AA1" w:rsidRDefault="00D50AA1" w:rsidP="00B209CE">
      <w:pPr>
        <w:ind w:left="568"/>
        <w:jc w:val="center"/>
        <w:rPr>
          <w:b/>
        </w:rPr>
      </w:pPr>
    </w:p>
    <w:p w:rsidR="00D50AA1" w:rsidRPr="00A22CBB" w:rsidRDefault="00D50AA1" w:rsidP="00B209CE">
      <w:pPr>
        <w:ind w:left="568"/>
        <w:jc w:val="center"/>
        <w:rPr>
          <w:b/>
        </w:rPr>
      </w:pPr>
      <w:r>
        <w:rPr>
          <w:b/>
        </w:rPr>
        <w:t>24. Адреса, реквизиты и подписи Сторон</w:t>
      </w:r>
    </w:p>
    <w:tbl>
      <w:tblPr>
        <w:tblW w:w="9923" w:type="dxa"/>
        <w:tblInd w:w="-34" w:type="dxa"/>
        <w:tblLayout w:type="fixed"/>
        <w:tblLook w:val="0000"/>
      </w:tblPr>
      <w:tblGrid>
        <w:gridCol w:w="4962"/>
        <w:gridCol w:w="4961"/>
      </w:tblGrid>
      <w:tr w:rsidR="00D50AA1" w:rsidRPr="00A444E7" w:rsidTr="00B209CE">
        <w:trPr>
          <w:trHeight w:val="77"/>
        </w:trPr>
        <w:tc>
          <w:tcPr>
            <w:tcW w:w="4962" w:type="dxa"/>
          </w:tcPr>
          <w:p w:rsidR="00D50AA1" w:rsidRPr="000737DE" w:rsidRDefault="00D50AA1" w:rsidP="00B209CE">
            <w:pPr>
              <w:pStyle w:val="50"/>
              <w:pBdr>
                <w:top w:val="nil"/>
                <w:left w:val="nil"/>
                <w:bottom w:val="nil"/>
                <w:right w:val="nil"/>
                <w:between w:val="nil"/>
              </w:pBdr>
              <w:rPr>
                <w:b/>
              </w:rPr>
            </w:pPr>
            <w:r>
              <w:rPr>
                <w:b/>
                <w:color w:val="000000"/>
              </w:rPr>
              <w:t xml:space="preserve">Заказчик: </w:t>
            </w:r>
            <w:r>
              <w:rPr>
                <w:b/>
              </w:rPr>
              <w:t xml:space="preserve">Публичное акционерное общество «Центр по перевозке грузов в контейнерах «ТрансКонтейнер» </w:t>
            </w:r>
          </w:p>
          <w:p w:rsidR="00D50AA1" w:rsidRPr="000737DE" w:rsidRDefault="00D50AA1" w:rsidP="00B209CE">
            <w:pPr>
              <w:rPr>
                <w:b/>
              </w:rPr>
            </w:pPr>
            <w:r>
              <w:rPr>
                <w:b/>
              </w:rPr>
              <w:t>(ПАО «ТрансКонтейнер»)</w:t>
            </w:r>
          </w:p>
          <w:p w:rsidR="00D50AA1" w:rsidRPr="000737DE" w:rsidRDefault="00D50AA1" w:rsidP="00B209CE">
            <w:r>
              <w:t xml:space="preserve">Юридический адрес (место нахождения): 141402, Московская область, ГО Химки, </w:t>
            </w:r>
          </w:p>
          <w:p w:rsidR="00D50AA1" w:rsidRPr="000737DE" w:rsidRDefault="00D50AA1" w:rsidP="00B209CE">
            <w:r>
              <w:t xml:space="preserve">город Химки, ул. </w:t>
            </w:r>
            <w:proofErr w:type="gramStart"/>
            <w:r>
              <w:t>Ленинградская</w:t>
            </w:r>
            <w:proofErr w:type="gramEnd"/>
            <w:r>
              <w:t>, владение 39, строение 6, офис 3 (этаж 6)</w:t>
            </w:r>
          </w:p>
          <w:p w:rsidR="00D50AA1" w:rsidRPr="000737DE" w:rsidRDefault="00D50AA1" w:rsidP="00B209CE">
            <w:r>
              <w:t>Почтовый адрес: 125047, город Москва, Оружейный переулок, дом 19</w:t>
            </w:r>
          </w:p>
          <w:p w:rsidR="00D50AA1" w:rsidRPr="000737DE" w:rsidRDefault="00D50AA1" w:rsidP="00B209CE">
            <w:r>
              <w:t xml:space="preserve">ОГРН 1067746341024 </w:t>
            </w:r>
          </w:p>
          <w:p w:rsidR="00D50AA1" w:rsidRPr="000737DE" w:rsidRDefault="00D50AA1" w:rsidP="00B209CE">
            <w:r>
              <w:t xml:space="preserve">ИНН 7708591995 </w:t>
            </w:r>
          </w:p>
          <w:p w:rsidR="00D50AA1" w:rsidRPr="000737DE" w:rsidRDefault="00D50AA1" w:rsidP="00B209CE">
            <w:r>
              <w:t>КПП 997650001</w:t>
            </w:r>
          </w:p>
          <w:p w:rsidR="00D50AA1" w:rsidRPr="000737DE" w:rsidRDefault="00D50AA1" w:rsidP="00B209CE">
            <w:r>
              <w:t>Уральский филиал ПАО «ТрансКонтейнер» (Уральский филиал)</w:t>
            </w:r>
          </w:p>
          <w:p w:rsidR="00D50AA1" w:rsidRPr="000737DE" w:rsidRDefault="00D50AA1" w:rsidP="00B209CE">
            <w:r>
              <w:t xml:space="preserve">Место нахождения, фактический адрес: 620027, город Екатеринбург, </w:t>
            </w:r>
          </w:p>
          <w:p w:rsidR="00D50AA1" w:rsidRPr="000737DE" w:rsidRDefault="00D50AA1" w:rsidP="00B209CE">
            <w:r>
              <w:t>улица Николая Никонова, дом 8</w:t>
            </w:r>
          </w:p>
          <w:p w:rsidR="00D50AA1" w:rsidRPr="000737DE" w:rsidRDefault="00D50AA1" w:rsidP="00B209CE">
            <w:r>
              <w:t>КПП 665945001</w:t>
            </w:r>
          </w:p>
          <w:p w:rsidR="00D50AA1" w:rsidRPr="000737DE" w:rsidRDefault="00D50AA1" w:rsidP="00B209CE">
            <w:pPr>
              <w:widowControl w:val="0"/>
              <w:rPr>
                <w:snapToGrid w:val="0"/>
              </w:rPr>
            </w:pPr>
            <w:r>
              <w:rPr>
                <w:snapToGrid w:val="0"/>
              </w:rPr>
              <w:t>тел. (343) 224-80-07 (</w:t>
            </w:r>
            <w:proofErr w:type="spellStart"/>
            <w:r>
              <w:rPr>
                <w:snapToGrid w:val="0"/>
              </w:rPr>
              <w:t>доб</w:t>
            </w:r>
            <w:proofErr w:type="spellEnd"/>
            <w:r>
              <w:rPr>
                <w:snapToGrid w:val="0"/>
              </w:rPr>
              <w:t xml:space="preserve">. 5008), </w:t>
            </w:r>
          </w:p>
          <w:p w:rsidR="00D50AA1" w:rsidRPr="000737DE" w:rsidRDefault="00D50AA1" w:rsidP="00B209CE">
            <w:pPr>
              <w:widowControl w:val="0"/>
              <w:rPr>
                <w:snapToGrid w:val="0"/>
              </w:rPr>
            </w:pPr>
            <w:r>
              <w:rPr>
                <w:snapToGrid w:val="0"/>
                <w:lang w:val="en-US"/>
              </w:rPr>
              <w:t>e</w:t>
            </w:r>
            <w:r>
              <w:rPr>
                <w:snapToGrid w:val="0"/>
              </w:rPr>
              <w:t>-</w:t>
            </w:r>
            <w:r>
              <w:rPr>
                <w:snapToGrid w:val="0"/>
                <w:lang w:val="en-US"/>
              </w:rPr>
              <w:t>mail</w:t>
            </w:r>
            <w:r>
              <w:rPr>
                <w:snapToGrid w:val="0"/>
              </w:rPr>
              <w:t xml:space="preserve">: </w:t>
            </w:r>
            <w:hyperlink r:id="rId33" w:history="1">
              <w:r>
                <w:rPr>
                  <w:rStyle w:val="a7"/>
                  <w:snapToGrid w:val="0"/>
                  <w:color w:val="000000" w:themeColor="text1"/>
                  <w:lang w:val="en-US"/>
                </w:rPr>
                <w:t>ural</w:t>
              </w:r>
              <w:r>
                <w:rPr>
                  <w:rStyle w:val="a7"/>
                  <w:snapToGrid w:val="0"/>
                  <w:color w:val="000000" w:themeColor="text1"/>
                </w:rPr>
                <w:t>@</w:t>
              </w:r>
              <w:r>
                <w:rPr>
                  <w:rStyle w:val="a7"/>
                  <w:snapToGrid w:val="0"/>
                  <w:color w:val="000000" w:themeColor="text1"/>
                  <w:lang w:val="en-US"/>
                </w:rPr>
                <w:t>trcont</w:t>
              </w:r>
              <w:r>
                <w:rPr>
                  <w:rStyle w:val="a7"/>
                  <w:snapToGrid w:val="0"/>
                  <w:color w:val="000000" w:themeColor="text1"/>
                </w:rPr>
                <w:t>.</w:t>
              </w:r>
              <w:r>
                <w:rPr>
                  <w:rStyle w:val="a7"/>
                  <w:snapToGrid w:val="0"/>
                  <w:color w:val="000000" w:themeColor="text1"/>
                  <w:lang w:val="en-US"/>
                </w:rPr>
                <w:t>ru</w:t>
              </w:r>
            </w:hyperlink>
            <w:r>
              <w:rPr>
                <w:snapToGrid w:val="0"/>
              </w:rPr>
              <w:t xml:space="preserve"> </w:t>
            </w:r>
          </w:p>
          <w:p w:rsidR="00D50AA1" w:rsidRPr="000737DE" w:rsidRDefault="00D50AA1" w:rsidP="00B209CE">
            <w:r>
              <w:t>Банковские реквизиты:</w:t>
            </w:r>
          </w:p>
          <w:p w:rsidR="00D50AA1" w:rsidRPr="000737DE" w:rsidRDefault="00D50AA1" w:rsidP="00B209CE">
            <w:proofErr w:type="spellStart"/>
            <w:proofErr w:type="gramStart"/>
            <w:r>
              <w:t>р</w:t>
            </w:r>
            <w:proofErr w:type="spellEnd"/>
            <w:proofErr w:type="gramEnd"/>
            <w:r>
              <w:t>/</w:t>
            </w:r>
            <w:proofErr w:type="spellStart"/>
            <w:r>
              <w:t>сч</w:t>
            </w:r>
            <w:proofErr w:type="spellEnd"/>
            <w:r>
              <w:t>. 40702810600280107758</w:t>
            </w:r>
          </w:p>
          <w:p w:rsidR="00D50AA1" w:rsidRPr="000737DE" w:rsidRDefault="00D50AA1" w:rsidP="00B209CE">
            <w:r>
              <w:t xml:space="preserve">в Филиале Банк ВТБ (ПАО) </w:t>
            </w:r>
            <w:proofErr w:type="gramStart"/>
            <w:r>
              <w:t>в</w:t>
            </w:r>
            <w:proofErr w:type="gramEnd"/>
            <w:r>
              <w:t xml:space="preserve"> </w:t>
            </w:r>
          </w:p>
          <w:p w:rsidR="00D50AA1" w:rsidRPr="000737DE" w:rsidRDefault="00D50AA1" w:rsidP="00B209CE">
            <w:r>
              <w:t xml:space="preserve">г. </w:t>
            </w:r>
            <w:proofErr w:type="gramStart"/>
            <w:r>
              <w:t>Екатеринбурге</w:t>
            </w:r>
            <w:proofErr w:type="gramEnd"/>
          </w:p>
          <w:p w:rsidR="00D50AA1" w:rsidRPr="000737DE" w:rsidRDefault="00D50AA1" w:rsidP="00B209CE">
            <w:r>
              <w:t>БИК 046577952</w:t>
            </w:r>
          </w:p>
          <w:p w:rsidR="00D50AA1" w:rsidRPr="000737DE" w:rsidRDefault="00D50AA1" w:rsidP="00B209CE">
            <w:r>
              <w:t>к/</w:t>
            </w:r>
            <w:proofErr w:type="spellStart"/>
            <w:r>
              <w:t>сч</w:t>
            </w:r>
            <w:proofErr w:type="spellEnd"/>
            <w:r>
              <w:t>. 30101810400000000952»</w:t>
            </w:r>
          </w:p>
          <w:p w:rsidR="00D50AA1" w:rsidRPr="00A444E7" w:rsidRDefault="00D50AA1" w:rsidP="00B209CE">
            <w:pPr>
              <w:pStyle w:val="50"/>
              <w:widowControl w:val="0"/>
            </w:pPr>
          </w:p>
          <w:p w:rsidR="00D50AA1" w:rsidRPr="00A444E7" w:rsidRDefault="00D50AA1" w:rsidP="00B209CE">
            <w:pPr>
              <w:pStyle w:val="50"/>
              <w:jc w:val="both"/>
            </w:pPr>
            <w:r>
              <w:t>От Заказчика:</w:t>
            </w:r>
          </w:p>
          <w:p w:rsidR="00D50AA1" w:rsidRPr="00A444E7" w:rsidRDefault="00D50AA1" w:rsidP="00B209CE">
            <w:pPr>
              <w:pStyle w:val="50"/>
              <w:jc w:val="both"/>
            </w:pPr>
          </w:p>
          <w:p w:rsidR="00D50AA1" w:rsidRPr="00A444E7" w:rsidRDefault="00D50AA1" w:rsidP="00B209CE">
            <w:pPr>
              <w:pStyle w:val="50"/>
              <w:pBdr>
                <w:top w:val="nil"/>
                <w:left w:val="nil"/>
                <w:bottom w:val="nil"/>
                <w:right w:val="nil"/>
                <w:between w:val="nil"/>
              </w:pBdr>
              <w:jc w:val="both"/>
              <w:rPr>
                <w:color w:val="000000"/>
              </w:rPr>
            </w:pPr>
            <w:r>
              <w:rPr>
                <w:color w:val="000000"/>
              </w:rPr>
              <w:t>____________________  А.А. Кривошапкин</w:t>
            </w:r>
          </w:p>
          <w:p w:rsidR="00D50AA1" w:rsidRPr="00875481" w:rsidRDefault="00D50AA1" w:rsidP="00B209CE">
            <w:pPr>
              <w:pStyle w:val="50"/>
              <w:widowControl w:val="0"/>
              <w:pBdr>
                <w:top w:val="nil"/>
                <w:left w:val="nil"/>
                <w:bottom w:val="nil"/>
                <w:right w:val="nil"/>
                <w:between w:val="nil"/>
              </w:pBdr>
              <w:jc w:val="both"/>
              <w:rPr>
                <w:b/>
                <w:color w:val="000000"/>
              </w:rPr>
            </w:pPr>
            <w:r>
              <w:rPr>
                <w:color w:val="000000"/>
              </w:rPr>
              <w:t>М.П.</w:t>
            </w:r>
          </w:p>
        </w:tc>
        <w:tc>
          <w:tcPr>
            <w:tcW w:w="4961" w:type="dxa"/>
          </w:tcPr>
          <w:p w:rsidR="00D50AA1" w:rsidRPr="00CF5A9C" w:rsidRDefault="00D50AA1" w:rsidP="00B209CE">
            <w:pPr>
              <w:rPr>
                <w:b/>
              </w:rPr>
            </w:pPr>
            <w:r>
              <w:rPr>
                <w:b/>
                <w:color w:val="000000"/>
              </w:rPr>
              <w:t xml:space="preserve">Подрядчик: </w:t>
            </w:r>
          </w:p>
          <w:p w:rsidR="00D50AA1" w:rsidRPr="00CF5A9C" w:rsidRDefault="00D50AA1" w:rsidP="00B209CE">
            <w:pPr>
              <w:jc w:val="both"/>
              <w:rPr>
                <w:b/>
              </w:rPr>
            </w:pPr>
          </w:p>
          <w:p w:rsidR="00D50AA1" w:rsidRPr="00CF5A9C" w:rsidRDefault="00D50AA1" w:rsidP="00B209CE">
            <w:pPr>
              <w:jc w:val="both"/>
              <w:rPr>
                <w:b/>
              </w:rPr>
            </w:pPr>
          </w:p>
          <w:p w:rsidR="00D50AA1" w:rsidRDefault="00D50AA1" w:rsidP="00B209CE">
            <w:pPr>
              <w:jc w:val="both"/>
              <w:rPr>
                <w:b/>
              </w:rPr>
            </w:pPr>
          </w:p>
          <w:p w:rsidR="00D50AA1" w:rsidRDefault="00D50AA1" w:rsidP="00B209CE">
            <w:pPr>
              <w:jc w:val="both"/>
              <w:rPr>
                <w:b/>
              </w:rPr>
            </w:pPr>
          </w:p>
          <w:p w:rsidR="00D50AA1" w:rsidRDefault="00D50AA1" w:rsidP="00B209CE">
            <w:pPr>
              <w:jc w:val="both"/>
              <w:rPr>
                <w:b/>
              </w:rPr>
            </w:pPr>
          </w:p>
          <w:p w:rsidR="00D50AA1" w:rsidRDefault="00D50AA1" w:rsidP="00B209CE">
            <w:pPr>
              <w:jc w:val="both"/>
              <w:rPr>
                <w:b/>
              </w:rPr>
            </w:pPr>
          </w:p>
          <w:p w:rsidR="00D50AA1" w:rsidRDefault="00D50AA1" w:rsidP="00B209CE">
            <w:pPr>
              <w:jc w:val="both"/>
              <w:rPr>
                <w:b/>
              </w:rPr>
            </w:pPr>
          </w:p>
          <w:p w:rsidR="00D50AA1" w:rsidRDefault="00D50AA1" w:rsidP="00B209CE">
            <w:pPr>
              <w:jc w:val="both"/>
              <w:rPr>
                <w:b/>
              </w:rPr>
            </w:pPr>
          </w:p>
          <w:p w:rsidR="00D50AA1" w:rsidRDefault="00D50AA1" w:rsidP="00B209CE">
            <w:pPr>
              <w:jc w:val="both"/>
            </w:pPr>
          </w:p>
          <w:p w:rsidR="00D50AA1" w:rsidRDefault="00D50AA1" w:rsidP="00B209CE">
            <w:pPr>
              <w:jc w:val="both"/>
            </w:pPr>
          </w:p>
          <w:p w:rsidR="00D50AA1" w:rsidRDefault="00D50AA1" w:rsidP="00B209CE">
            <w:pPr>
              <w:jc w:val="both"/>
            </w:pPr>
          </w:p>
          <w:p w:rsidR="00D50AA1" w:rsidRDefault="00D50AA1" w:rsidP="00B209CE">
            <w:pPr>
              <w:jc w:val="both"/>
            </w:pPr>
          </w:p>
          <w:p w:rsidR="00D50AA1" w:rsidRDefault="00D50AA1" w:rsidP="00B209CE">
            <w:pPr>
              <w:jc w:val="both"/>
            </w:pPr>
          </w:p>
          <w:p w:rsidR="00D50AA1" w:rsidRDefault="00D50AA1" w:rsidP="00B209CE">
            <w:pPr>
              <w:jc w:val="both"/>
            </w:pPr>
          </w:p>
          <w:p w:rsidR="00D50AA1" w:rsidRDefault="00D50AA1" w:rsidP="00B209CE">
            <w:pPr>
              <w:jc w:val="both"/>
            </w:pPr>
          </w:p>
          <w:p w:rsidR="00D50AA1" w:rsidRDefault="00D50AA1" w:rsidP="00B209CE">
            <w:pPr>
              <w:jc w:val="both"/>
            </w:pPr>
          </w:p>
          <w:p w:rsidR="00D50AA1" w:rsidRDefault="00D50AA1" w:rsidP="00B209CE">
            <w:pPr>
              <w:jc w:val="both"/>
            </w:pPr>
          </w:p>
          <w:p w:rsidR="00D50AA1" w:rsidRDefault="00D50AA1" w:rsidP="00B209CE">
            <w:pPr>
              <w:jc w:val="both"/>
            </w:pPr>
          </w:p>
          <w:p w:rsidR="00D50AA1" w:rsidRDefault="00D50AA1" w:rsidP="00B209CE">
            <w:pPr>
              <w:jc w:val="both"/>
            </w:pPr>
          </w:p>
          <w:p w:rsidR="00D50AA1" w:rsidRDefault="00D50AA1" w:rsidP="00B209CE">
            <w:pPr>
              <w:jc w:val="both"/>
            </w:pPr>
          </w:p>
          <w:p w:rsidR="00D50AA1" w:rsidRDefault="00D50AA1" w:rsidP="00B209CE">
            <w:pPr>
              <w:jc w:val="both"/>
            </w:pPr>
          </w:p>
          <w:p w:rsidR="00D50AA1" w:rsidRDefault="00D50AA1" w:rsidP="00B209CE">
            <w:pPr>
              <w:jc w:val="both"/>
            </w:pPr>
          </w:p>
          <w:p w:rsidR="00D50AA1" w:rsidRDefault="00D50AA1" w:rsidP="00B209CE">
            <w:pPr>
              <w:jc w:val="both"/>
            </w:pPr>
          </w:p>
          <w:p w:rsidR="00D50AA1" w:rsidRDefault="00D50AA1" w:rsidP="00B209CE">
            <w:pPr>
              <w:jc w:val="both"/>
            </w:pPr>
          </w:p>
          <w:p w:rsidR="00D50AA1" w:rsidRDefault="00D50AA1" w:rsidP="00B209CE">
            <w:pPr>
              <w:jc w:val="both"/>
            </w:pPr>
          </w:p>
          <w:p w:rsidR="00D50AA1" w:rsidRDefault="00D50AA1" w:rsidP="00B209CE">
            <w:pPr>
              <w:jc w:val="both"/>
            </w:pPr>
          </w:p>
          <w:p w:rsidR="00D50AA1" w:rsidRDefault="00D50AA1" w:rsidP="00B209CE">
            <w:pPr>
              <w:jc w:val="both"/>
            </w:pPr>
          </w:p>
          <w:p w:rsidR="00D50AA1" w:rsidRPr="00DD3AA0" w:rsidRDefault="00D50AA1" w:rsidP="00B209CE">
            <w:pPr>
              <w:jc w:val="both"/>
            </w:pPr>
            <w:r>
              <w:t>От Подрядчика:</w:t>
            </w:r>
          </w:p>
          <w:p w:rsidR="00D50AA1" w:rsidRPr="00CF5A9C" w:rsidRDefault="00D50AA1" w:rsidP="00B209CE">
            <w:pPr>
              <w:jc w:val="both"/>
              <w:rPr>
                <w:b/>
              </w:rPr>
            </w:pPr>
          </w:p>
          <w:p w:rsidR="00D50AA1" w:rsidRPr="00867EA2" w:rsidRDefault="00D50AA1" w:rsidP="00B209CE">
            <w:pPr>
              <w:jc w:val="both"/>
            </w:pPr>
            <w:r>
              <w:rPr>
                <w:b/>
              </w:rPr>
              <w:t>______</w:t>
            </w:r>
            <w:r>
              <w:t>__________/ _______________/</w:t>
            </w:r>
          </w:p>
          <w:p w:rsidR="00D50AA1" w:rsidRPr="00875481" w:rsidRDefault="00D50AA1" w:rsidP="00B209CE">
            <w:pPr>
              <w:pStyle w:val="50"/>
              <w:widowControl w:val="0"/>
              <w:jc w:val="both"/>
            </w:pPr>
            <w:r>
              <w:rPr>
                <w:color w:val="000000"/>
              </w:rPr>
              <w:t>М.П.</w:t>
            </w:r>
          </w:p>
        </w:tc>
      </w:tr>
    </w:tbl>
    <w:p w:rsidR="00D50AA1" w:rsidRPr="000A745C" w:rsidRDefault="00D50AA1" w:rsidP="00B209CE">
      <w:pPr>
        <w:sectPr w:rsidR="00D50AA1" w:rsidRPr="000A745C" w:rsidSect="00B209CE">
          <w:pgSz w:w="11906" w:h="16838"/>
          <w:pgMar w:top="1134" w:right="850" w:bottom="1134" w:left="1701" w:header="708" w:footer="708" w:gutter="0"/>
          <w:cols w:space="708"/>
          <w:docGrid w:linePitch="360"/>
        </w:sectPr>
      </w:pPr>
    </w:p>
    <w:p w:rsidR="00D50AA1" w:rsidRDefault="00D50AA1" w:rsidP="00B209CE">
      <w:pPr>
        <w:pStyle w:val="ConsNormal"/>
        <w:keepNext/>
        <w:keepLines/>
        <w:widowControl/>
        <w:ind w:left="4678" w:firstLine="0"/>
        <w:jc w:val="both"/>
        <w:rPr>
          <w:rFonts w:ascii="Times New Roman" w:hAnsi="Times New Roman"/>
          <w:sz w:val="24"/>
          <w:szCs w:val="24"/>
        </w:rPr>
      </w:pPr>
      <w:r>
        <w:rPr>
          <w:rFonts w:ascii="Times New Roman" w:hAnsi="Times New Roman"/>
          <w:sz w:val="24"/>
          <w:szCs w:val="24"/>
        </w:rPr>
        <w:t>Приложение № 1</w:t>
      </w:r>
    </w:p>
    <w:p w:rsidR="00D50AA1" w:rsidRDefault="00D50AA1" w:rsidP="00B209CE">
      <w:pPr>
        <w:pStyle w:val="ConsNormal"/>
        <w:keepNext/>
        <w:keepLines/>
        <w:widowControl/>
        <w:ind w:left="4678" w:firstLine="0"/>
        <w:jc w:val="both"/>
        <w:rPr>
          <w:rFonts w:ascii="Times New Roman" w:hAnsi="Times New Roman"/>
          <w:sz w:val="24"/>
          <w:szCs w:val="24"/>
        </w:rPr>
      </w:pPr>
      <w:r>
        <w:rPr>
          <w:rFonts w:ascii="Times New Roman" w:eastAsia="Times New Roman" w:hAnsi="Times New Roman"/>
          <w:sz w:val="24"/>
          <w:szCs w:val="24"/>
        </w:rPr>
        <w:t xml:space="preserve">к Договору № </w:t>
      </w:r>
      <w:proofErr w:type="spellStart"/>
      <w:r>
        <w:rPr>
          <w:rFonts w:ascii="Times New Roman" w:eastAsia="Times New Roman" w:hAnsi="Times New Roman"/>
          <w:sz w:val="24"/>
          <w:szCs w:val="24"/>
        </w:rPr>
        <w:t>УРАЛд</w:t>
      </w:r>
      <w:proofErr w:type="spellEnd"/>
      <w:r>
        <w:rPr>
          <w:rFonts w:ascii="Times New Roman" w:eastAsia="Times New Roman" w:hAnsi="Times New Roman"/>
          <w:sz w:val="24"/>
          <w:szCs w:val="24"/>
        </w:rPr>
        <w:t>/21/___/___</w:t>
      </w:r>
    </w:p>
    <w:p w:rsidR="00D50AA1" w:rsidRDefault="00D50AA1" w:rsidP="00B209CE">
      <w:pPr>
        <w:pStyle w:val="ConsNormal"/>
        <w:keepNext/>
        <w:keepLines/>
        <w:widowControl/>
        <w:ind w:left="4678" w:firstLine="0"/>
        <w:jc w:val="both"/>
        <w:rPr>
          <w:sz w:val="23"/>
          <w:szCs w:val="23"/>
        </w:rPr>
      </w:pPr>
      <w:r>
        <w:rPr>
          <w:rFonts w:ascii="Times New Roman" w:eastAsia="Times New Roman" w:hAnsi="Times New Roman"/>
          <w:sz w:val="24"/>
          <w:szCs w:val="24"/>
        </w:rPr>
        <w:t>от «____» _____________ 2021 г</w:t>
      </w:r>
      <w:r>
        <w:rPr>
          <w:rFonts w:ascii="Times New Roman" w:hAnsi="Times New Roman"/>
          <w:sz w:val="24"/>
          <w:szCs w:val="24"/>
        </w:rPr>
        <w:t>.</w:t>
      </w:r>
      <w:r>
        <w:rPr>
          <w:sz w:val="23"/>
          <w:szCs w:val="23"/>
        </w:rPr>
        <w:t xml:space="preserve"> </w:t>
      </w:r>
    </w:p>
    <w:p w:rsidR="00D50AA1" w:rsidRPr="00596A46" w:rsidRDefault="00D50AA1" w:rsidP="00B209CE">
      <w:pPr>
        <w:pStyle w:val="ConsNormal"/>
        <w:keepNext/>
        <w:keepLines/>
        <w:widowControl/>
        <w:ind w:left="4678" w:firstLine="0"/>
        <w:jc w:val="both"/>
        <w:rPr>
          <w:rFonts w:ascii="Times New Roman" w:hAnsi="Times New Roman"/>
          <w:sz w:val="24"/>
          <w:szCs w:val="24"/>
        </w:rPr>
      </w:pPr>
      <w:r>
        <w:rPr>
          <w:rFonts w:ascii="Times New Roman" w:hAnsi="Times New Roman"/>
          <w:sz w:val="24"/>
          <w:szCs w:val="24"/>
        </w:rPr>
        <w:t>на выполнение строительно-монтажных работ</w:t>
      </w:r>
    </w:p>
    <w:p w:rsidR="00D50AA1" w:rsidRPr="00596A46" w:rsidRDefault="00D50AA1" w:rsidP="00B209CE">
      <w:pPr>
        <w:pStyle w:val="ConsNormal"/>
        <w:keepNext/>
        <w:keepLines/>
        <w:widowControl/>
        <w:ind w:firstLine="0"/>
        <w:jc w:val="right"/>
        <w:rPr>
          <w:rFonts w:ascii="Times New Roman" w:hAnsi="Times New Roman"/>
          <w:sz w:val="24"/>
          <w:szCs w:val="24"/>
        </w:rPr>
      </w:pPr>
    </w:p>
    <w:p w:rsidR="00D50AA1" w:rsidRDefault="00D50AA1" w:rsidP="00B209CE">
      <w:pPr>
        <w:pStyle w:val="ConsNormal"/>
        <w:keepNext/>
        <w:keepLines/>
        <w:widowControl/>
        <w:ind w:firstLine="0"/>
        <w:jc w:val="center"/>
        <w:rPr>
          <w:rFonts w:ascii="Times New Roman" w:hAnsi="Times New Roman"/>
          <w:sz w:val="24"/>
          <w:szCs w:val="24"/>
        </w:rPr>
      </w:pPr>
    </w:p>
    <w:p w:rsidR="00D50AA1" w:rsidRPr="008B5969" w:rsidRDefault="00D50AA1" w:rsidP="00B209CE">
      <w:pPr>
        <w:keepNext/>
        <w:keepLines/>
        <w:shd w:val="clear" w:color="auto" w:fill="FFFFFF"/>
        <w:ind w:left="14"/>
        <w:jc w:val="center"/>
        <w:rPr>
          <w:b/>
          <w:bCs/>
          <w:spacing w:val="-16"/>
        </w:rPr>
      </w:pPr>
      <w:r>
        <w:rPr>
          <w:b/>
          <w:bCs/>
          <w:spacing w:val="-16"/>
        </w:rPr>
        <w:t xml:space="preserve">ТЕХНИЧЕСКОЕ ЗАДАНИЕ </w:t>
      </w:r>
    </w:p>
    <w:p w:rsidR="00D50AA1" w:rsidRPr="008B5969" w:rsidRDefault="00D50AA1" w:rsidP="00B209CE">
      <w:pPr>
        <w:keepNext/>
        <w:keepLines/>
        <w:shd w:val="clear" w:color="auto" w:fill="FFFFFF"/>
        <w:ind w:left="14"/>
        <w:jc w:val="center"/>
        <w:rPr>
          <w:b/>
          <w:bCs/>
          <w:spacing w:val="-16"/>
        </w:rPr>
      </w:pPr>
      <w:r>
        <w:rPr>
          <w:b/>
          <w:bCs/>
          <w:spacing w:val="-16"/>
        </w:rPr>
        <w:t>НА ВЫПОЛНЕНИЕ СТРОИТЕЛЬНО-МОНТАЖНЫХ РАБОТ</w:t>
      </w:r>
    </w:p>
    <w:p w:rsidR="00D50AA1" w:rsidRPr="008B5969" w:rsidRDefault="00D50AA1" w:rsidP="00B209CE">
      <w:pPr>
        <w:keepNext/>
        <w:keepLines/>
        <w:shd w:val="clear" w:color="auto" w:fill="FFFFFF"/>
        <w:spacing w:before="5"/>
        <w:ind w:left="19"/>
        <w:jc w:val="center"/>
        <w:rPr>
          <w:b/>
        </w:rPr>
      </w:pP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901"/>
        <w:gridCol w:w="1832"/>
        <w:gridCol w:w="2113"/>
        <w:gridCol w:w="4847"/>
      </w:tblGrid>
      <w:tr w:rsidR="00D50AA1" w:rsidRPr="00191256" w:rsidTr="00B209CE">
        <w:trPr>
          <w:trHeight w:val="567"/>
        </w:trPr>
        <w:tc>
          <w:tcPr>
            <w:tcW w:w="465" w:type="pct"/>
            <w:shd w:val="clear" w:color="auto" w:fill="FFFFFF"/>
            <w:vAlign w:val="center"/>
          </w:tcPr>
          <w:p w:rsidR="00D50AA1" w:rsidRPr="00191256" w:rsidRDefault="00D50AA1" w:rsidP="00B209CE">
            <w:pPr>
              <w:pStyle w:val="affa"/>
              <w:keepNext/>
              <w:keepLines/>
              <w:spacing w:line="276" w:lineRule="auto"/>
              <w:jc w:val="center"/>
              <w:rPr>
                <w:rFonts w:ascii="Times New Roman" w:hAnsi="Times New Roman"/>
              </w:rPr>
            </w:pPr>
            <w:r>
              <w:rPr>
                <w:rFonts w:ascii="Times New Roman" w:hAnsi="Times New Roman"/>
              </w:rPr>
              <w:t xml:space="preserve">№ </w:t>
            </w:r>
            <w:proofErr w:type="spellStart"/>
            <w:proofErr w:type="gramStart"/>
            <w:r>
              <w:rPr>
                <w:rFonts w:ascii="Times New Roman" w:hAnsi="Times New Roman"/>
              </w:rPr>
              <w:t>п</w:t>
            </w:r>
            <w:proofErr w:type="spellEnd"/>
            <w:proofErr w:type="gramEnd"/>
            <w:r>
              <w:rPr>
                <w:rFonts w:ascii="Times New Roman" w:hAnsi="Times New Roman"/>
              </w:rPr>
              <w:t>/</w:t>
            </w:r>
            <w:proofErr w:type="spellStart"/>
            <w:r>
              <w:rPr>
                <w:rFonts w:ascii="Times New Roman" w:hAnsi="Times New Roman"/>
              </w:rPr>
              <w:t>п</w:t>
            </w:r>
            <w:proofErr w:type="spellEnd"/>
          </w:p>
        </w:tc>
        <w:tc>
          <w:tcPr>
            <w:tcW w:w="945" w:type="pct"/>
            <w:shd w:val="clear" w:color="auto" w:fill="FFFFFF"/>
            <w:vAlign w:val="center"/>
          </w:tcPr>
          <w:p w:rsidR="00D50AA1" w:rsidRPr="00191256" w:rsidRDefault="00D50AA1" w:rsidP="00B209CE">
            <w:pPr>
              <w:pStyle w:val="affa"/>
              <w:keepNext/>
              <w:keepLines/>
              <w:spacing w:line="276" w:lineRule="auto"/>
              <w:jc w:val="center"/>
              <w:rPr>
                <w:rFonts w:ascii="Times New Roman" w:hAnsi="Times New Roman"/>
              </w:rPr>
            </w:pPr>
            <w:r>
              <w:rPr>
                <w:rFonts w:ascii="Times New Roman" w:hAnsi="Times New Roman"/>
                <w:spacing w:val="-6"/>
              </w:rPr>
              <w:t xml:space="preserve">Перечень основных данных и </w:t>
            </w:r>
            <w:r>
              <w:rPr>
                <w:rFonts w:ascii="Times New Roman" w:hAnsi="Times New Roman"/>
              </w:rPr>
              <w:t>требований</w:t>
            </w:r>
          </w:p>
        </w:tc>
        <w:tc>
          <w:tcPr>
            <w:tcW w:w="3590" w:type="pct"/>
            <w:gridSpan w:val="2"/>
            <w:shd w:val="clear" w:color="auto" w:fill="FFFFFF"/>
            <w:vAlign w:val="center"/>
          </w:tcPr>
          <w:p w:rsidR="00D50AA1" w:rsidRPr="00191256" w:rsidRDefault="00D50AA1" w:rsidP="00B209CE">
            <w:pPr>
              <w:pStyle w:val="affa"/>
              <w:keepNext/>
              <w:keepLines/>
              <w:spacing w:line="276" w:lineRule="auto"/>
              <w:jc w:val="center"/>
              <w:rPr>
                <w:rFonts w:ascii="Times New Roman" w:hAnsi="Times New Roman"/>
              </w:rPr>
            </w:pPr>
            <w:r>
              <w:rPr>
                <w:rFonts w:ascii="Times New Roman" w:hAnsi="Times New Roman"/>
              </w:rPr>
              <w:t>Содержание</w:t>
            </w:r>
          </w:p>
        </w:tc>
      </w:tr>
      <w:tr w:rsidR="00D50AA1" w:rsidRPr="00191256" w:rsidTr="00B209CE">
        <w:trPr>
          <w:trHeight w:val="342"/>
        </w:trPr>
        <w:tc>
          <w:tcPr>
            <w:tcW w:w="465" w:type="pct"/>
            <w:shd w:val="clear" w:color="auto" w:fill="FFFFFF"/>
            <w:vAlign w:val="center"/>
          </w:tcPr>
          <w:p w:rsidR="00D50AA1" w:rsidRPr="00191256" w:rsidRDefault="00D50AA1" w:rsidP="00B209CE">
            <w:pPr>
              <w:pStyle w:val="affa"/>
              <w:keepNext/>
              <w:keepLines/>
              <w:spacing w:line="276" w:lineRule="auto"/>
              <w:jc w:val="center"/>
              <w:rPr>
                <w:rFonts w:ascii="Times New Roman" w:hAnsi="Times New Roman"/>
              </w:rPr>
            </w:pPr>
            <w:r>
              <w:rPr>
                <w:rFonts w:ascii="Times New Roman" w:hAnsi="Times New Roman"/>
              </w:rPr>
              <w:t>1</w:t>
            </w:r>
          </w:p>
        </w:tc>
        <w:tc>
          <w:tcPr>
            <w:tcW w:w="945" w:type="pct"/>
            <w:shd w:val="clear" w:color="auto" w:fill="FFFFFF"/>
            <w:vAlign w:val="center"/>
          </w:tcPr>
          <w:p w:rsidR="00D50AA1" w:rsidRPr="00191256" w:rsidRDefault="00D50AA1" w:rsidP="00B209CE">
            <w:pPr>
              <w:pStyle w:val="affa"/>
              <w:keepNext/>
              <w:keepLines/>
              <w:spacing w:line="276" w:lineRule="auto"/>
              <w:jc w:val="center"/>
              <w:rPr>
                <w:rFonts w:ascii="Times New Roman" w:hAnsi="Times New Roman"/>
              </w:rPr>
            </w:pPr>
            <w:r>
              <w:rPr>
                <w:rFonts w:ascii="Times New Roman" w:hAnsi="Times New Roman"/>
              </w:rPr>
              <w:t>2</w:t>
            </w:r>
          </w:p>
        </w:tc>
        <w:tc>
          <w:tcPr>
            <w:tcW w:w="3590" w:type="pct"/>
            <w:gridSpan w:val="2"/>
            <w:shd w:val="clear" w:color="auto" w:fill="FFFFFF"/>
            <w:vAlign w:val="center"/>
          </w:tcPr>
          <w:p w:rsidR="00D50AA1" w:rsidRPr="00191256" w:rsidRDefault="00D50AA1" w:rsidP="00B209CE">
            <w:pPr>
              <w:pStyle w:val="affa"/>
              <w:keepNext/>
              <w:keepLines/>
              <w:spacing w:line="276" w:lineRule="auto"/>
              <w:jc w:val="center"/>
              <w:rPr>
                <w:rFonts w:ascii="Times New Roman" w:hAnsi="Times New Roman"/>
              </w:rPr>
            </w:pPr>
            <w:r>
              <w:rPr>
                <w:rFonts w:ascii="Times New Roman" w:hAnsi="Times New Roman"/>
              </w:rPr>
              <w:t>3</w:t>
            </w:r>
          </w:p>
        </w:tc>
      </w:tr>
      <w:tr w:rsidR="00D50AA1" w:rsidRPr="00191256" w:rsidTr="00B209CE">
        <w:trPr>
          <w:trHeight w:val="567"/>
        </w:trPr>
        <w:tc>
          <w:tcPr>
            <w:tcW w:w="5000" w:type="pct"/>
            <w:gridSpan w:val="4"/>
            <w:shd w:val="clear" w:color="auto" w:fill="FFFFFF"/>
            <w:vAlign w:val="center"/>
          </w:tcPr>
          <w:p w:rsidR="00D50AA1" w:rsidRPr="00191256" w:rsidRDefault="00D50AA1" w:rsidP="00B209CE">
            <w:pPr>
              <w:pStyle w:val="affa"/>
              <w:keepNext/>
              <w:keepLines/>
              <w:spacing w:line="276" w:lineRule="auto"/>
              <w:jc w:val="center"/>
              <w:rPr>
                <w:rFonts w:ascii="Times New Roman" w:hAnsi="Times New Roman"/>
                <w:i/>
              </w:rPr>
            </w:pPr>
            <w:r>
              <w:rPr>
                <w:rFonts w:ascii="Times New Roman" w:hAnsi="Times New Roman"/>
              </w:rPr>
              <w:t xml:space="preserve">1. Общие данные для выполнения работ </w:t>
            </w:r>
          </w:p>
        </w:tc>
      </w:tr>
      <w:tr w:rsidR="00D50AA1" w:rsidRPr="00191256" w:rsidTr="00B209CE">
        <w:trPr>
          <w:trHeight w:val="567"/>
        </w:trPr>
        <w:tc>
          <w:tcPr>
            <w:tcW w:w="465" w:type="pct"/>
            <w:shd w:val="clear" w:color="auto" w:fill="FFFFFF"/>
            <w:vAlign w:val="center"/>
          </w:tcPr>
          <w:p w:rsidR="00D50AA1" w:rsidRPr="00191256" w:rsidRDefault="00D50AA1" w:rsidP="00B209CE">
            <w:pPr>
              <w:pStyle w:val="affa"/>
              <w:keepNext/>
              <w:keepLines/>
              <w:spacing w:line="276" w:lineRule="auto"/>
              <w:jc w:val="center"/>
              <w:rPr>
                <w:rFonts w:ascii="Times New Roman" w:hAnsi="Times New Roman"/>
              </w:rPr>
            </w:pPr>
            <w:r>
              <w:rPr>
                <w:rFonts w:ascii="Times New Roman" w:hAnsi="Times New Roman"/>
              </w:rPr>
              <w:t>1.1</w:t>
            </w:r>
          </w:p>
        </w:tc>
        <w:tc>
          <w:tcPr>
            <w:tcW w:w="945" w:type="pct"/>
            <w:shd w:val="clear" w:color="auto" w:fill="FFFFFF"/>
          </w:tcPr>
          <w:p w:rsidR="00D50AA1" w:rsidRPr="00191256" w:rsidRDefault="00D50AA1" w:rsidP="00B209CE">
            <w:pPr>
              <w:pStyle w:val="affa"/>
              <w:keepNext/>
              <w:keepLines/>
              <w:spacing w:line="276" w:lineRule="auto"/>
              <w:rPr>
                <w:rFonts w:ascii="Times New Roman" w:hAnsi="Times New Roman"/>
              </w:rPr>
            </w:pPr>
            <w:r>
              <w:rPr>
                <w:rFonts w:ascii="Times New Roman" w:hAnsi="Times New Roman"/>
                <w:spacing w:val="-6"/>
              </w:rPr>
              <w:t>Наименование  проекта.</w:t>
            </w:r>
          </w:p>
        </w:tc>
        <w:tc>
          <w:tcPr>
            <w:tcW w:w="3590" w:type="pct"/>
            <w:gridSpan w:val="2"/>
            <w:shd w:val="clear" w:color="auto" w:fill="FFFFFF"/>
          </w:tcPr>
          <w:p w:rsidR="00D50AA1" w:rsidRPr="00191256" w:rsidRDefault="00D50AA1" w:rsidP="00B209CE">
            <w:pPr>
              <w:pStyle w:val="affa"/>
              <w:keepNext/>
              <w:keepLines/>
              <w:spacing w:line="276" w:lineRule="auto"/>
              <w:ind w:right="103"/>
              <w:jc w:val="both"/>
              <w:rPr>
                <w:rFonts w:ascii="Times New Roman" w:hAnsi="Times New Roman"/>
              </w:rPr>
            </w:pPr>
            <w:r>
              <w:rPr>
                <w:rFonts w:ascii="Times New Roman" w:hAnsi="Times New Roman"/>
              </w:rPr>
              <w:t>Без проекта</w:t>
            </w:r>
          </w:p>
        </w:tc>
      </w:tr>
      <w:tr w:rsidR="00D50AA1" w:rsidRPr="00191256" w:rsidTr="00B209CE">
        <w:trPr>
          <w:trHeight w:val="567"/>
        </w:trPr>
        <w:tc>
          <w:tcPr>
            <w:tcW w:w="465" w:type="pct"/>
            <w:shd w:val="clear" w:color="auto" w:fill="FFFFFF"/>
            <w:vAlign w:val="center"/>
          </w:tcPr>
          <w:p w:rsidR="00D50AA1" w:rsidRPr="00191256" w:rsidRDefault="00D50AA1" w:rsidP="00B209CE">
            <w:pPr>
              <w:pStyle w:val="affa"/>
              <w:keepNext/>
              <w:keepLines/>
              <w:spacing w:line="276" w:lineRule="auto"/>
              <w:jc w:val="center"/>
              <w:rPr>
                <w:rFonts w:ascii="Times New Roman" w:hAnsi="Times New Roman"/>
              </w:rPr>
            </w:pPr>
            <w:r>
              <w:rPr>
                <w:rFonts w:ascii="Times New Roman" w:hAnsi="Times New Roman"/>
              </w:rPr>
              <w:t>1.2</w:t>
            </w:r>
          </w:p>
        </w:tc>
        <w:tc>
          <w:tcPr>
            <w:tcW w:w="945" w:type="pct"/>
            <w:shd w:val="clear" w:color="auto" w:fill="FFFFFF"/>
          </w:tcPr>
          <w:p w:rsidR="00D50AA1" w:rsidRPr="00191256" w:rsidRDefault="00D50AA1" w:rsidP="00B209CE">
            <w:pPr>
              <w:pStyle w:val="affa"/>
              <w:keepNext/>
              <w:keepLines/>
              <w:spacing w:line="276" w:lineRule="auto"/>
              <w:rPr>
                <w:rFonts w:ascii="Times New Roman" w:hAnsi="Times New Roman"/>
              </w:rPr>
            </w:pPr>
            <w:r>
              <w:rPr>
                <w:rFonts w:ascii="Times New Roman" w:hAnsi="Times New Roman"/>
              </w:rPr>
              <w:t>Наименование и местоположение Объекта.</w:t>
            </w:r>
          </w:p>
        </w:tc>
        <w:tc>
          <w:tcPr>
            <w:tcW w:w="3590" w:type="pct"/>
            <w:gridSpan w:val="2"/>
            <w:shd w:val="clear" w:color="auto" w:fill="FFFFFF"/>
          </w:tcPr>
          <w:p w:rsidR="00D50AA1" w:rsidRPr="00191256" w:rsidRDefault="00D50AA1" w:rsidP="00B209CE">
            <w:pPr>
              <w:pStyle w:val="affa"/>
              <w:keepNext/>
              <w:keepLines/>
              <w:spacing w:line="276" w:lineRule="auto"/>
              <w:jc w:val="both"/>
              <w:rPr>
                <w:rFonts w:ascii="Times New Roman" w:hAnsi="Times New Roman"/>
              </w:rPr>
            </w:pPr>
            <w:r>
              <w:rPr>
                <w:rFonts w:ascii="Times New Roman" w:hAnsi="Times New Roman"/>
              </w:rPr>
              <w:t xml:space="preserve">- сооружение – подкрановые пути </w:t>
            </w:r>
            <w:proofErr w:type="spellStart"/>
            <w:proofErr w:type="gramStart"/>
            <w:r>
              <w:rPr>
                <w:rFonts w:ascii="Times New Roman" w:hAnsi="Times New Roman"/>
              </w:rPr>
              <w:t>п</w:t>
            </w:r>
            <w:proofErr w:type="spellEnd"/>
            <w:proofErr w:type="gramEnd"/>
            <w:r>
              <w:rPr>
                <w:rFonts w:ascii="Times New Roman" w:hAnsi="Times New Roman"/>
              </w:rPr>
              <w:t>/</w:t>
            </w:r>
            <w:proofErr w:type="spellStart"/>
            <w:r>
              <w:rPr>
                <w:rFonts w:ascii="Times New Roman" w:hAnsi="Times New Roman"/>
              </w:rPr>
              <w:t>п</w:t>
            </w:r>
            <w:proofErr w:type="spellEnd"/>
            <w:r>
              <w:rPr>
                <w:rFonts w:ascii="Times New Roman" w:hAnsi="Times New Roman"/>
              </w:rPr>
              <w:t xml:space="preserve"> Магнитогорск: подкрановый путь </w:t>
            </w:r>
            <w:proofErr w:type="spellStart"/>
            <w:r>
              <w:rPr>
                <w:rFonts w:ascii="Times New Roman" w:hAnsi="Times New Roman"/>
              </w:rPr>
              <w:t>среднетоннажной</w:t>
            </w:r>
            <w:proofErr w:type="spellEnd"/>
            <w:r>
              <w:rPr>
                <w:rFonts w:ascii="Times New Roman" w:hAnsi="Times New Roman"/>
              </w:rPr>
              <w:t xml:space="preserve"> площадки, инв. №010/01/00000007, протяженность 287,30 м, </w:t>
            </w:r>
          </w:p>
          <w:p w:rsidR="00D50AA1" w:rsidRPr="00191256" w:rsidRDefault="00D50AA1" w:rsidP="00B209CE">
            <w:pPr>
              <w:pStyle w:val="affa"/>
              <w:keepNext/>
              <w:keepLines/>
              <w:spacing w:line="276" w:lineRule="auto"/>
              <w:jc w:val="both"/>
              <w:rPr>
                <w:rFonts w:ascii="Times New Roman" w:hAnsi="Times New Roman"/>
              </w:rPr>
            </w:pPr>
            <w:r>
              <w:rPr>
                <w:rFonts w:ascii="Times New Roman" w:hAnsi="Times New Roman"/>
              </w:rPr>
              <w:t xml:space="preserve">- сооружение – подкрановые пути </w:t>
            </w:r>
            <w:proofErr w:type="spellStart"/>
            <w:proofErr w:type="gramStart"/>
            <w:r>
              <w:rPr>
                <w:rFonts w:ascii="Times New Roman" w:hAnsi="Times New Roman"/>
              </w:rPr>
              <w:t>п</w:t>
            </w:r>
            <w:proofErr w:type="spellEnd"/>
            <w:proofErr w:type="gramEnd"/>
            <w:r>
              <w:rPr>
                <w:rFonts w:ascii="Times New Roman" w:hAnsi="Times New Roman"/>
              </w:rPr>
              <w:t>/</w:t>
            </w:r>
            <w:proofErr w:type="spellStart"/>
            <w:r>
              <w:rPr>
                <w:rFonts w:ascii="Times New Roman" w:hAnsi="Times New Roman"/>
              </w:rPr>
              <w:t>п</w:t>
            </w:r>
            <w:proofErr w:type="spellEnd"/>
            <w:r>
              <w:rPr>
                <w:rFonts w:ascii="Times New Roman" w:hAnsi="Times New Roman"/>
              </w:rPr>
              <w:t xml:space="preserve"> Магнитогорск: подкрановый путь тяжеловесной площадки, инв. №010/01/00000008, протяженность 177,50 м,</w:t>
            </w:r>
          </w:p>
          <w:p w:rsidR="00D50AA1" w:rsidRPr="00191256" w:rsidRDefault="00D50AA1" w:rsidP="00B209CE">
            <w:pPr>
              <w:pStyle w:val="affa"/>
              <w:keepNext/>
              <w:keepLines/>
              <w:spacing w:line="276" w:lineRule="auto"/>
              <w:jc w:val="both"/>
              <w:rPr>
                <w:rFonts w:ascii="Times New Roman" w:hAnsi="Times New Roman"/>
              </w:rPr>
            </w:pPr>
            <w:r>
              <w:rPr>
                <w:rFonts w:ascii="Times New Roman" w:hAnsi="Times New Roman"/>
              </w:rPr>
              <w:t xml:space="preserve">Расположенные в контейнерном терминале </w:t>
            </w:r>
            <w:proofErr w:type="spellStart"/>
            <w:proofErr w:type="gramStart"/>
            <w:r>
              <w:rPr>
                <w:rFonts w:ascii="Times New Roman" w:hAnsi="Times New Roman"/>
              </w:rPr>
              <w:t>Магнитогорск-Грузовой</w:t>
            </w:r>
            <w:proofErr w:type="spellEnd"/>
            <w:proofErr w:type="gramEnd"/>
            <w:r>
              <w:rPr>
                <w:rFonts w:ascii="Times New Roman" w:hAnsi="Times New Roman"/>
              </w:rPr>
              <w:t xml:space="preserve"> Уральского филиала ПАО «ТрансКонтейнер» по адресу: Челябинская область, город Магнитогорск, улица Калибровщиков, дом 11.</w:t>
            </w:r>
          </w:p>
        </w:tc>
      </w:tr>
      <w:tr w:rsidR="00D50AA1" w:rsidRPr="00191256" w:rsidTr="00B209CE">
        <w:trPr>
          <w:trHeight w:val="567"/>
        </w:trPr>
        <w:tc>
          <w:tcPr>
            <w:tcW w:w="465" w:type="pct"/>
            <w:shd w:val="clear" w:color="auto" w:fill="FFFFFF"/>
            <w:vAlign w:val="center"/>
          </w:tcPr>
          <w:p w:rsidR="00D50AA1" w:rsidRPr="00191256" w:rsidRDefault="00D50AA1" w:rsidP="00B209CE">
            <w:pPr>
              <w:pStyle w:val="affa"/>
              <w:keepNext/>
              <w:keepLines/>
              <w:spacing w:line="276" w:lineRule="auto"/>
              <w:jc w:val="center"/>
              <w:rPr>
                <w:rFonts w:ascii="Times New Roman" w:hAnsi="Times New Roman"/>
              </w:rPr>
            </w:pPr>
            <w:r>
              <w:rPr>
                <w:rFonts w:ascii="Times New Roman" w:hAnsi="Times New Roman"/>
              </w:rPr>
              <w:t>1.3</w:t>
            </w:r>
          </w:p>
        </w:tc>
        <w:tc>
          <w:tcPr>
            <w:tcW w:w="945" w:type="pct"/>
            <w:shd w:val="clear" w:color="auto" w:fill="FFFFFF"/>
          </w:tcPr>
          <w:p w:rsidR="00D50AA1" w:rsidRPr="00191256" w:rsidRDefault="00D50AA1" w:rsidP="00B209CE">
            <w:pPr>
              <w:pStyle w:val="affa"/>
              <w:keepNext/>
              <w:keepLines/>
              <w:spacing w:line="276" w:lineRule="auto"/>
              <w:rPr>
                <w:rFonts w:ascii="Times New Roman" w:hAnsi="Times New Roman"/>
              </w:rPr>
            </w:pPr>
            <w:r>
              <w:rPr>
                <w:rFonts w:ascii="Times New Roman" w:hAnsi="Times New Roman"/>
              </w:rPr>
              <w:t>Срок выполнения Работ.</w:t>
            </w:r>
          </w:p>
        </w:tc>
        <w:tc>
          <w:tcPr>
            <w:tcW w:w="3590" w:type="pct"/>
            <w:gridSpan w:val="2"/>
            <w:shd w:val="clear" w:color="auto" w:fill="FFFFFF"/>
          </w:tcPr>
          <w:p w:rsidR="00D50AA1" w:rsidRPr="00191256" w:rsidRDefault="00D50AA1" w:rsidP="00B209CE">
            <w:pPr>
              <w:autoSpaceDE w:val="0"/>
              <w:autoSpaceDN w:val="0"/>
              <w:jc w:val="both"/>
              <w:rPr>
                <w:rFonts w:eastAsia="Arial" w:cs="Arial"/>
              </w:rPr>
            </w:pPr>
            <w:r>
              <w:rPr>
                <w:rFonts w:eastAsia="Arial" w:cs="Arial"/>
                <w:sz w:val="22"/>
                <w:szCs w:val="22"/>
              </w:rPr>
              <w:t>Начало выполнения Работ – со дня, следующего за днем подписания Договора.</w:t>
            </w:r>
          </w:p>
          <w:p w:rsidR="00D50AA1" w:rsidRPr="00191256" w:rsidRDefault="00D50AA1" w:rsidP="00B209CE">
            <w:pPr>
              <w:autoSpaceDE w:val="0"/>
              <w:autoSpaceDN w:val="0"/>
              <w:jc w:val="both"/>
              <w:rPr>
                <w:rFonts w:eastAsia="Arial" w:cs="Arial"/>
              </w:rPr>
            </w:pPr>
            <w:r>
              <w:rPr>
                <w:rFonts w:eastAsia="Arial" w:cs="Arial"/>
                <w:sz w:val="22"/>
                <w:szCs w:val="22"/>
              </w:rPr>
              <w:t>Окончание выполнения Работ – не позднее</w:t>
            </w:r>
            <w:proofErr w:type="gramStart"/>
            <w:r>
              <w:rPr>
                <w:rFonts w:eastAsia="Arial" w:cs="Arial"/>
                <w:sz w:val="22"/>
                <w:szCs w:val="22"/>
              </w:rPr>
              <w:t xml:space="preserve"> __ (___________) </w:t>
            </w:r>
            <w:proofErr w:type="gramEnd"/>
            <w:r>
              <w:rPr>
                <w:rFonts w:eastAsia="Arial" w:cs="Arial"/>
                <w:sz w:val="22"/>
                <w:szCs w:val="22"/>
              </w:rPr>
              <w:t>календарных дней с даты подписания  Договора.</w:t>
            </w:r>
          </w:p>
        </w:tc>
      </w:tr>
      <w:tr w:rsidR="00D50AA1" w:rsidRPr="00191256" w:rsidTr="00B209CE">
        <w:trPr>
          <w:trHeight w:val="567"/>
        </w:trPr>
        <w:tc>
          <w:tcPr>
            <w:tcW w:w="465" w:type="pct"/>
            <w:shd w:val="clear" w:color="auto" w:fill="FFFFFF"/>
            <w:vAlign w:val="center"/>
          </w:tcPr>
          <w:p w:rsidR="00D50AA1" w:rsidRPr="00191256" w:rsidRDefault="00D50AA1" w:rsidP="00B209CE">
            <w:pPr>
              <w:pStyle w:val="affa"/>
              <w:keepNext/>
              <w:keepLines/>
              <w:spacing w:line="276" w:lineRule="auto"/>
              <w:jc w:val="center"/>
              <w:rPr>
                <w:rFonts w:ascii="Times New Roman" w:hAnsi="Times New Roman"/>
              </w:rPr>
            </w:pPr>
            <w:r>
              <w:rPr>
                <w:rFonts w:ascii="Times New Roman" w:hAnsi="Times New Roman"/>
              </w:rPr>
              <w:t>1.4</w:t>
            </w:r>
          </w:p>
        </w:tc>
        <w:tc>
          <w:tcPr>
            <w:tcW w:w="945" w:type="pct"/>
            <w:shd w:val="clear" w:color="auto" w:fill="FFFFFF"/>
          </w:tcPr>
          <w:p w:rsidR="00D50AA1" w:rsidRPr="00191256" w:rsidRDefault="00D50AA1" w:rsidP="00B209CE">
            <w:pPr>
              <w:pStyle w:val="affa"/>
              <w:keepNext/>
              <w:keepLines/>
              <w:spacing w:line="276" w:lineRule="auto"/>
              <w:rPr>
                <w:rFonts w:ascii="Times New Roman" w:hAnsi="Times New Roman"/>
              </w:rPr>
            </w:pPr>
            <w:r>
              <w:rPr>
                <w:rFonts w:ascii="Times New Roman" w:hAnsi="Times New Roman"/>
              </w:rPr>
              <w:t>Заказчик.</w:t>
            </w:r>
          </w:p>
        </w:tc>
        <w:tc>
          <w:tcPr>
            <w:tcW w:w="3590" w:type="pct"/>
            <w:gridSpan w:val="2"/>
            <w:shd w:val="clear" w:color="auto" w:fill="FFFFFF"/>
          </w:tcPr>
          <w:p w:rsidR="00D50AA1" w:rsidRPr="00191256" w:rsidRDefault="00D50AA1" w:rsidP="00B209CE">
            <w:pPr>
              <w:pStyle w:val="affa"/>
              <w:keepNext/>
              <w:keepLines/>
              <w:spacing w:line="276" w:lineRule="auto"/>
              <w:jc w:val="both"/>
              <w:rPr>
                <w:rFonts w:ascii="Times New Roman" w:hAnsi="Times New Roman"/>
              </w:rPr>
            </w:pPr>
            <w:proofErr w:type="gramStart"/>
            <w:r>
              <w:rPr>
                <w:rFonts w:ascii="Times New Roman" w:hAnsi="Times New Roman"/>
              </w:rPr>
              <w:t>Публичное акционерное общество «Центр по перевозке грузов в контейнерах «ТрансКонтейнер» (ПАО «ТрансКонтейнер» - Уральский филиал.</w:t>
            </w:r>
            <w:proofErr w:type="gramEnd"/>
          </w:p>
        </w:tc>
      </w:tr>
      <w:tr w:rsidR="00D50AA1" w:rsidRPr="00191256" w:rsidTr="00B209CE">
        <w:trPr>
          <w:trHeight w:val="567"/>
        </w:trPr>
        <w:tc>
          <w:tcPr>
            <w:tcW w:w="465" w:type="pct"/>
            <w:shd w:val="clear" w:color="auto" w:fill="FFFFFF"/>
            <w:vAlign w:val="center"/>
          </w:tcPr>
          <w:p w:rsidR="00D50AA1" w:rsidRPr="00191256" w:rsidRDefault="00D50AA1" w:rsidP="00B209CE">
            <w:pPr>
              <w:pStyle w:val="affa"/>
              <w:keepNext/>
              <w:keepLines/>
              <w:spacing w:line="276" w:lineRule="auto"/>
              <w:jc w:val="center"/>
              <w:rPr>
                <w:rFonts w:ascii="Times New Roman" w:hAnsi="Times New Roman"/>
              </w:rPr>
            </w:pPr>
            <w:r>
              <w:rPr>
                <w:rFonts w:ascii="Times New Roman" w:hAnsi="Times New Roman"/>
              </w:rPr>
              <w:t>1.5</w:t>
            </w:r>
          </w:p>
        </w:tc>
        <w:tc>
          <w:tcPr>
            <w:tcW w:w="945" w:type="pct"/>
            <w:shd w:val="clear" w:color="auto" w:fill="FFFFFF"/>
          </w:tcPr>
          <w:p w:rsidR="00D50AA1" w:rsidRPr="00191256" w:rsidRDefault="00D50AA1" w:rsidP="00B209CE">
            <w:pPr>
              <w:pStyle w:val="affa"/>
              <w:keepNext/>
              <w:keepLines/>
              <w:spacing w:line="276" w:lineRule="auto"/>
              <w:rPr>
                <w:rFonts w:ascii="Times New Roman" w:hAnsi="Times New Roman"/>
              </w:rPr>
            </w:pPr>
            <w:r>
              <w:rPr>
                <w:rFonts w:ascii="Times New Roman" w:hAnsi="Times New Roman"/>
              </w:rPr>
              <w:t>Вид Работ</w:t>
            </w:r>
          </w:p>
        </w:tc>
        <w:tc>
          <w:tcPr>
            <w:tcW w:w="3590" w:type="pct"/>
            <w:gridSpan w:val="2"/>
            <w:shd w:val="clear" w:color="auto" w:fill="FFFFFF"/>
          </w:tcPr>
          <w:p w:rsidR="00D50AA1" w:rsidRPr="00191256" w:rsidRDefault="00D50AA1" w:rsidP="00B209CE">
            <w:pPr>
              <w:pStyle w:val="affa"/>
              <w:keepNext/>
              <w:keepLines/>
              <w:spacing w:line="276" w:lineRule="auto"/>
              <w:jc w:val="both"/>
              <w:rPr>
                <w:rFonts w:ascii="Times New Roman" w:hAnsi="Times New Roman"/>
              </w:rPr>
            </w:pPr>
            <w:r>
              <w:rPr>
                <w:rFonts w:ascii="Times New Roman" w:hAnsi="Times New Roman"/>
              </w:rPr>
              <w:t>Капитальный ремонт</w:t>
            </w:r>
          </w:p>
        </w:tc>
      </w:tr>
      <w:tr w:rsidR="00D50AA1" w:rsidRPr="00191256" w:rsidTr="00B209CE">
        <w:trPr>
          <w:trHeight w:val="567"/>
        </w:trPr>
        <w:tc>
          <w:tcPr>
            <w:tcW w:w="465" w:type="pct"/>
            <w:shd w:val="clear" w:color="auto" w:fill="FFFFFF"/>
            <w:vAlign w:val="center"/>
          </w:tcPr>
          <w:p w:rsidR="00D50AA1" w:rsidRPr="00191256" w:rsidRDefault="00D50AA1" w:rsidP="00B209CE">
            <w:pPr>
              <w:pStyle w:val="affa"/>
              <w:keepNext/>
              <w:keepLines/>
              <w:spacing w:line="276" w:lineRule="auto"/>
              <w:jc w:val="center"/>
              <w:rPr>
                <w:rFonts w:ascii="Times New Roman" w:hAnsi="Times New Roman"/>
              </w:rPr>
            </w:pPr>
            <w:r>
              <w:rPr>
                <w:rFonts w:ascii="Times New Roman" w:hAnsi="Times New Roman"/>
              </w:rPr>
              <w:t>1.6.</w:t>
            </w:r>
          </w:p>
        </w:tc>
        <w:tc>
          <w:tcPr>
            <w:tcW w:w="945" w:type="pct"/>
            <w:shd w:val="clear" w:color="auto" w:fill="FFFFFF"/>
          </w:tcPr>
          <w:p w:rsidR="00D50AA1" w:rsidRPr="00191256" w:rsidRDefault="00D50AA1" w:rsidP="00B209CE">
            <w:pPr>
              <w:pStyle w:val="affa"/>
              <w:keepNext/>
              <w:keepLines/>
              <w:spacing w:line="276" w:lineRule="auto"/>
              <w:rPr>
                <w:rFonts w:ascii="Times New Roman" w:hAnsi="Times New Roman"/>
              </w:rPr>
            </w:pPr>
            <w:r>
              <w:rPr>
                <w:rFonts w:ascii="Times New Roman" w:hAnsi="Times New Roman"/>
                <w:spacing w:val="-10"/>
              </w:rPr>
              <w:t xml:space="preserve">Основные климатические </w:t>
            </w:r>
            <w:r>
              <w:rPr>
                <w:rFonts w:ascii="Times New Roman" w:hAnsi="Times New Roman"/>
              </w:rPr>
              <w:t>данные:</w:t>
            </w:r>
          </w:p>
        </w:tc>
        <w:tc>
          <w:tcPr>
            <w:tcW w:w="3590" w:type="pct"/>
            <w:gridSpan w:val="2"/>
            <w:shd w:val="clear" w:color="auto" w:fill="FFFFFF"/>
          </w:tcPr>
          <w:p w:rsidR="00D50AA1" w:rsidRPr="00191256" w:rsidRDefault="00D50AA1" w:rsidP="00B209CE">
            <w:pPr>
              <w:pStyle w:val="affa"/>
              <w:keepNext/>
              <w:keepLines/>
              <w:spacing w:line="276" w:lineRule="auto"/>
              <w:jc w:val="both"/>
              <w:rPr>
                <w:rFonts w:ascii="Times New Roman" w:hAnsi="Times New Roman"/>
              </w:rPr>
            </w:pPr>
            <w:r>
              <w:rPr>
                <w:rFonts w:ascii="Times New Roman" w:hAnsi="Times New Roman"/>
              </w:rPr>
              <w:t>- Климатический район - континентальный;</w:t>
            </w:r>
          </w:p>
          <w:p w:rsidR="00D50AA1" w:rsidRPr="00191256" w:rsidRDefault="00D50AA1" w:rsidP="00B209CE">
            <w:pPr>
              <w:pStyle w:val="affa"/>
              <w:keepNext/>
              <w:keepLines/>
              <w:spacing w:line="276" w:lineRule="auto"/>
              <w:jc w:val="both"/>
              <w:rPr>
                <w:rFonts w:ascii="Times New Roman" w:hAnsi="Times New Roman"/>
              </w:rPr>
            </w:pPr>
            <w:r>
              <w:rPr>
                <w:rFonts w:ascii="Times New Roman" w:hAnsi="Times New Roman"/>
              </w:rPr>
              <w:t>- Температура холодной пятидневки - -35</w:t>
            </w:r>
            <w:r>
              <w:rPr>
                <w:rFonts w:ascii="Times New Roman" w:hAnsi="Times New Roman"/>
                <w:vertAlign w:val="superscript"/>
              </w:rPr>
              <w:t>о</w:t>
            </w:r>
            <w:r>
              <w:rPr>
                <w:rFonts w:ascii="Times New Roman" w:hAnsi="Times New Roman"/>
              </w:rPr>
              <w:t>С</w:t>
            </w:r>
          </w:p>
          <w:p w:rsidR="00D50AA1" w:rsidRPr="00191256" w:rsidRDefault="00D50AA1" w:rsidP="00B209CE">
            <w:pPr>
              <w:pStyle w:val="affa"/>
              <w:keepNext/>
              <w:keepLines/>
              <w:spacing w:line="276" w:lineRule="auto"/>
              <w:jc w:val="both"/>
              <w:rPr>
                <w:rFonts w:ascii="Times New Roman" w:hAnsi="Times New Roman"/>
              </w:rPr>
            </w:pPr>
            <w:r>
              <w:rPr>
                <w:rFonts w:ascii="Times New Roman" w:hAnsi="Times New Roman"/>
              </w:rPr>
              <w:t>- Сейсмичность района строительства – 6;</w:t>
            </w:r>
          </w:p>
          <w:p w:rsidR="00D50AA1" w:rsidRPr="00191256" w:rsidRDefault="00D50AA1" w:rsidP="00B209CE">
            <w:pPr>
              <w:pStyle w:val="affa"/>
              <w:keepNext/>
              <w:keepLines/>
              <w:spacing w:line="276" w:lineRule="auto"/>
              <w:jc w:val="both"/>
              <w:rPr>
                <w:rFonts w:ascii="Times New Roman" w:hAnsi="Times New Roman"/>
              </w:rPr>
            </w:pPr>
            <w:r>
              <w:rPr>
                <w:rFonts w:ascii="Times New Roman" w:hAnsi="Times New Roman"/>
              </w:rPr>
              <w:t xml:space="preserve">- Нормативное значение ветрового давления – 0,30 </w:t>
            </w:r>
            <w:proofErr w:type="spellStart"/>
            <w:r>
              <w:rPr>
                <w:rFonts w:ascii="Times New Roman" w:hAnsi="Times New Roman"/>
              </w:rPr>
              <w:t>кПА</w:t>
            </w:r>
            <w:proofErr w:type="spellEnd"/>
          </w:p>
          <w:p w:rsidR="00D50AA1" w:rsidRPr="00191256" w:rsidRDefault="00D50AA1" w:rsidP="00B209CE">
            <w:pPr>
              <w:pStyle w:val="affa"/>
              <w:keepNext/>
              <w:keepLines/>
              <w:spacing w:line="276" w:lineRule="auto"/>
              <w:jc w:val="both"/>
              <w:rPr>
                <w:rFonts w:ascii="Times New Roman" w:hAnsi="Times New Roman"/>
              </w:rPr>
            </w:pPr>
            <w:proofErr w:type="gramStart"/>
            <w:r>
              <w:rPr>
                <w:rFonts w:ascii="Times New Roman" w:hAnsi="Times New Roman"/>
              </w:rPr>
              <w:t>- Нормативная глубина промерзания: глина, суглинки -  180 см, пески, супеси - 198 см;</w:t>
            </w:r>
            <w:proofErr w:type="gramEnd"/>
          </w:p>
          <w:p w:rsidR="00D50AA1" w:rsidRPr="00191256" w:rsidRDefault="00D50AA1" w:rsidP="00B209CE">
            <w:pPr>
              <w:pStyle w:val="affa"/>
              <w:keepNext/>
              <w:keepLines/>
              <w:spacing w:line="276" w:lineRule="auto"/>
              <w:jc w:val="both"/>
              <w:rPr>
                <w:rFonts w:ascii="Times New Roman" w:hAnsi="Times New Roman"/>
                <w:vertAlign w:val="superscript"/>
              </w:rPr>
            </w:pPr>
            <w:r>
              <w:rPr>
                <w:rFonts w:ascii="Times New Roman" w:hAnsi="Times New Roman"/>
              </w:rPr>
              <w:t>- Расчетное значение снегового покрова -1,30 кН/м</w:t>
            </w:r>
            <w:proofErr w:type="gramStart"/>
            <w:r>
              <w:rPr>
                <w:rFonts w:ascii="Times New Roman" w:hAnsi="Times New Roman"/>
                <w:vertAlign w:val="superscript"/>
              </w:rPr>
              <w:t>2</w:t>
            </w:r>
            <w:proofErr w:type="gramEnd"/>
          </w:p>
        </w:tc>
      </w:tr>
      <w:tr w:rsidR="00D50AA1" w:rsidRPr="00191256" w:rsidTr="00B209CE">
        <w:trPr>
          <w:trHeight w:val="567"/>
        </w:trPr>
        <w:tc>
          <w:tcPr>
            <w:tcW w:w="465" w:type="pct"/>
            <w:shd w:val="clear" w:color="auto" w:fill="FFFFFF"/>
            <w:vAlign w:val="center"/>
          </w:tcPr>
          <w:p w:rsidR="00D50AA1" w:rsidRPr="00191256" w:rsidRDefault="00D50AA1" w:rsidP="00B209CE">
            <w:pPr>
              <w:pStyle w:val="affa"/>
              <w:keepNext/>
              <w:keepLines/>
              <w:spacing w:line="276" w:lineRule="auto"/>
              <w:jc w:val="center"/>
              <w:rPr>
                <w:rFonts w:ascii="Times New Roman" w:hAnsi="Times New Roman"/>
              </w:rPr>
            </w:pPr>
            <w:r>
              <w:rPr>
                <w:rFonts w:ascii="Times New Roman" w:hAnsi="Times New Roman"/>
              </w:rPr>
              <w:t>1.7.</w:t>
            </w:r>
          </w:p>
        </w:tc>
        <w:tc>
          <w:tcPr>
            <w:tcW w:w="945" w:type="pct"/>
            <w:shd w:val="clear" w:color="auto" w:fill="FFFFFF"/>
          </w:tcPr>
          <w:p w:rsidR="00D50AA1" w:rsidRPr="00191256" w:rsidRDefault="00D50AA1" w:rsidP="00B209CE">
            <w:pPr>
              <w:pStyle w:val="affa"/>
              <w:keepNext/>
              <w:keepLines/>
              <w:spacing w:line="276" w:lineRule="auto"/>
              <w:rPr>
                <w:rFonts w:ascii="Times New Roman" w:hAnsi="Times New Roman"/>
              </w:rPr>
            </w:pPr>
            <w:r>
              <w:rPr>
                <w:rFonts w:ascii="Times New Roman" w:hAnsi="Times New Roman"/>
              </w:rPr>
              <w:t>Перечень Объектов строительства.</w:t>
            </w:r>
          </w:p>
        </w:tc>
        <w:tc>
          <w:tcPr>
            <w:tcW w:w="3590" w:type="pct"/>
            <w:gridSpan w:val="2"/>
            <w:shd w:val="clear" w:color="auto" w:fill="FFFFFF"/>
          </w:tcPr>
          <w:p w:rsidR="00D50AA1" w:rsidRPr="00191256" w:rsidRDefault="00D50AA1" w:rsidP="00B209CE">
            <w:pPr>
              <w:pStyle w:val="affa"/>
              <w:keepNext/>
              <w:keepLines/>
              <w:spacing w:line="276" w:lineRule="auto"/>
              <w:jc w:val="both"/>
              <w:rPr>
                <w:rFonts w:ascii="Times New Roman" w:hAnsi="Times New Roman"/>
              </w:rPr>
            </w:pPr>
            <w:r>
              <w:rPr>
                <w:rFonts w:ascii="Times New Roman" w:hAnsi="Times New Roman"/>
              </w:rPr>
              <w:t xml:space="preserve">- сооружение – подкрановые пути </w:t>
            </w:r>
            <w:proofErr w:type="spellStart"/>
            <w:proofErr w:type="gramStart"/>
            <w:r>
              <w:rPr>
                <w:rFonts w:ascii="Times New Roman" w:hAnsi="Times New Roman"/>
              </w:rPr>
              <w:t>п</w:t>
            </w:r>
            <w:proofErr w:type="spellEnd"/>
            <w:proofErr w:type="gramEnd"/>
            <w:r>
              <w:rPr>
                <w:rFonts w:ascii="Times New Roman" w:hAnsi="Times New Roman"/>
              </w:rPr>
              <w:t>/</w:t>
            </w:r>
            <w:proofErr w:type="spellStart"/>
            <w:r>
              <w:rPr>
                <w:rFonts w:ascii="Times New Roman" w:hAnsi="Times New Roman"/>
              </w:rPr>
              <w:t>п</w:t>
            </w:r>
            <w:proofErr w:type="spellEnd"/>
            <w:r>
              <w:rPr>
                <w:rFonts w:ascii="Times New Roman" w:hAnsi="Times New Roman"/>
              </w:rPr>
              <w:t xml:space="preserve"> Магнитогорск: подкрановый путь </w:t>
            </w:r>
            <w:proofErr w:type="spellStart"/>
            <w:r>
              <w:rPr>
                <w:rFonts w:ascii="Times New Roman" w:hAnsi="Times New Roman"/>
              </w:rPr>
              <w:t>среднетоннажной</w:t>
            </w:r>
            <w:proofErr w:type="spellEnd"/>
            <w:r>
              <w:rPr>
                <w:rFonts w:ascii="Times New Roman" w:hAnsi="Times New Roman"/>
              </w:rPr>
              <w:t xml:space="preserve"> площадки, инв. №010/01/00000007, </w:t>
            </w:r>
          </w:p>
          <w:p w:rsidR="00D50AA1" w:rsidRPr="00191256" w:rsidRDefault="00D50AA1" w:rsidP="00B209CE">
            <w:pPr>
              <w:pStyle w:val="affa"/>
              <w:keepNext/>
              <w:keepLines/>
              <w:spacing w:line="276" w:lineRule="auto"/>
              <w:jc w:val="both"/>
              <w:rPr>
                <w:rFonts w:ascii="Times New Roman" w:hAnsi="Times New Roman"/>
              </w:rPr>
            </w:pPr>
            <w:r>
              <w:rPr>
                <w:rFonts w:ascii="Times New Roman" w:hAnsi="Times New Roman"/>
              </w:rPr>
              <w:t xml:space="preserve">- сооружение – подкрановые пути </w:t>
            </w:r>
            <w:proofErr w:type="spellStart"/>
            <w:proofErr w:type="gramStart"/>
            <w:r>
              <w:rPr>
                <w:rFonts w:ascii="Times New Roman" w:hAnsi="Times New Roman"/>
              </w:rPr>
              <w:t>п</w:t>
            </w:r>
            <w:proofErr w:type="spellEnd"/>
            <w:proofErr w:type="gramEnd"/>
            <w:r>
              <w:rPr>
                <w:rFonts w:ascii="Times New Roman" w:hAnsi="Times New Roman"/>
              </w:rPr>
              <w:t>/</w:t>
            </w:r>
            <w:proofErr w:type="spellStart"/>
            <w:r>
              <w:rPr>
                <w:rFonts w:ascii="Times New Roman" w:hAnsi="Times New Roman"/>
              </w:rPr>
              <w:t>п</w:t>
            </w:r>
            <w:proofErr w:type="spellEnd"/>
            <w:r>
              <w:rPr>
                <w:rFonts w:ascii="Times New Roman" w:hAnsi="Times New Roman"/>
              </w:rPr>
              <w:t xml:space="preserve"> Магнитогорск: подкрановый путь тяжеловесной площадки, инв. №010/01/00000008,</w:t>
            </w:r>
          </w:p>
        </w:tc>
      </w:tr>
      <w:tr w:rsidR="00D50AA1" w:rsidRPr="00191256" w:rsidTr="00B209CE">
        <w:trPr>
          <w:trHeight w:val="567"/>
        </w:trPr>
        <w:tc>
          <w:tcPr>
            <w:tcW w:w="465" w:type="pct"/>
            <w:shd w:val="clear" w:color="auto" w:fill="FFFFFF"/>
            <w:vAlign w:val="center"/>
          </w:tcPr>
          <w:p w:rsidR="00D50AA1" w:rsidRPr="00191256" w:rsidRDefault="00D50AA1" w:rsidP="00B209CE">
            <w:pPr>
              <w:pStyle w:val="affa"/>
              <w:keepNext/>
              <w:keepLines/>
              <w:spacing w:line="276" w:lineRule="auto"/>
              <w:jc w:val="center"/>
              <w:rPr>
                <w:rFonts w:ascii="Times New Roman" w:hAnsi="Times New Roman"/>
              </w:rPr>
            </w:pPr>
            <w:r>
              <w:rPr>
                <w:rFonts w:ascii="Times New Roman" w:hAnsi="Times New Roman"/>
                <w:spacing w:val="-1"/>
              </w:rPr>
              <w:t>1.7.1.</w:t>
            </w:r>
          </w:p>
        </w:tc>
        <w:tc>
          <w:tcPr>
            <w:tcW w:w="945" w:type="pct"/>
            <w:shd w:val="clear" w:color="auto" w:fill="FFFFFF"/>
          </w:tcPr>
          <w:p w:rsidR="00D50AA1" w:rsidRPr="00191256" w:rsidRDefault="00D50AA1" w:rsidP="00B209CE">
            <w:pPr>
              <w:pStyle w:val="affa"/>
              <w:keepNext/>
              <w:keepLines/>
              <w:spacing w:line="276" w:lineRule="auto"/>
              <w:rPr>
                <w:rFonts w:ascii="Times New Roman" w:hAnsi="Times New Roman"/>
              </w:rPr>
            </w:pPr>
            <w:r>
              <w:rPr>
                <w:rFonts w:ascii="Times New Roman" w:hAnsi="Times New Roman"/>
              </w:rPr>
              <w:t>Перечень Объектов проектирования. Рабочая документация.</w:t>
            </w:r>
          </w:p>
        </w:tc>
        <w:tc>
          <w:tcPr>
            <w:tcW w:w="3590" w:type="pct"/>
            <w:gridSpan w:val="2"/>
            <w:shd w:val="clear" w:color="auto" w:fill="FFFFFF"/>
          </w:tcPr>
          <w:p w:rsidR="00D50AA1" w:rsidRPr="00191256" w:rsidRDefault="00D50AA1" w:rsidP="00B209CE">
            <w:pPr>
              <w:pStyle w:val="affa"/>
              <w:keepNext/>
              <w:keepLines/>
              <w:spacing w:line="276" w:lineRule="auto"/>
              <w:ind w:right="103"/>
              <w:jc w:val="both"/>
              <w:rPr>
                <w:rFonts w:ascii="Times New Roman" w:hAnsi="Times New Roman"/>
              </w:rPr>
            </w:pPr>
            <w:r>
              <w:rPr>
                <w:rFonts w:ascii="Times New Roman" w:hAnsi="Times New Roman"/>
              </w:rPr>
              <w:t>Без проекта</w:t>
            </w:r>
          </w:p>
        </w:tc>
      </w:tr>
      <w:tr w:rsidR="00D50AA1" w:rsidRPr="00191256" w:rsidTr="00B209CE">
        <w:trPr>
          <w:trHeight w:val="567"/>
        </w:trPr>
        <w:tc>
          <w:tcPr>
            <w:tcW w:w="465" w:type="pct"/>
            <w:shd w:val="clear" w:color="auto" w:fill="FFFFFF"/>
            <w:vAlign w:val="center"/>
          </w:tcPr>
          <w:p w:rsidR="00D50AA1" w:rsidRPr="00191256" w:rsidRDefault="00D50AA1" w:rsidP="00B209CE">
            <w:pPr>
              <w:pStyle w:val="affa"/>
              <w:keepNext/>
              <w:keepLines/>
              <w:spacing w:line="276" w:lineRule="auto"/>
              <w:jc w:val="center"/>
              <w:rPr>
                <w:rFonts w:ascii="Times New Roman" w:hAnsi="Times New Roman"/>
              </w:rPr>
            </w:pPr>
            <w:r>
              <w:rPr>
                <w:rFonts w:ascii="Times New Roman" w:hAnsi="Times New Roman"/>
              </w:rPr>
              <w:t>1.8</w:t>
            </w:r>
          </w:p>
        </w:tc>
        <w:tc>
          <w:tcPr>
            <w:tcW w:w="945" w:type="pct"/>
            <w:shd w:val="clear" w:color="auto" w:fill="FFFFFF"/>
          </w:tcPr>
          <w:p w:rsidR="00D50AA1" w:rsidRPr="00191256" w:rsidRDefault="00D50AA1" w:rsidP="00B209CE">
            <w:pPr>
              <w:pStyle w:val="affa"/>
              <w:keepNext/>
              <w:keepLines/>
              <w:spacing w:line="276" w:lineRule="auto"/>
              <w:rPr>
                <w:rFonts w:ascii="Times New Roman" w:hAnsi="Times New Roman"/>
              </w:rPr>
            </w:pPr>
            <w:r>
              <w:rPr>
                <w:rFonts w:ascii="Times New Roman" w:hAnsi="Times New Roman"/>
                <w:spacing w:val="-7"/>
              </w:rPr>
              <w:t xml:space="preserve">Наименование </w:t>
            </w:r>
            <w:r>
              <w:rPr>
                <w:rFonts w:ascii="Times New Roman" w:hAnsi="Times New Roman"/>
              </w:rPr>
              <w:t>проектировщика.</w:t>
            </w:r>
          </w:p>
        </w:tc>
        <w:tc>
          <w:tcPr>
            <w:tcW w:w="3590" w:type="pct"/>
            <w:gridSpan w:val="2"/>
            <w:shd w:val="clear" w:color="auto" w:fill="FFFFFF"/>
          </w:tcPr>
          <w:p w:rsidR="00D50AA1" w:rsidRPr="00191256" w:rsidRDefault="00D50AA1" w:rsidP="00B209CE">
            <w:pPr>
              <w:pStyle w:val="affa"/>
              <w:keepNext/>
              <w:keepLines/>
              <w:spacing w:line="276" w:lineRule="auto"/>
              <w:jc w:val="both"/>
              <w:rPr>
                <w:rFonts w:ascii="Times New Roman" w:hAnsi="Times New Roman"/>
              </w:rPr>
            </w:pPr>
            <w:r>
              <w:rPr>
                <w:rFonts w:ascii="Times New Roman" w:hAnsi="Times New Roman"/>
              </w:rPr>
              <w:t>Без проекта</w:t>
            </w:r>
          </w:p>
        </w:tc>
      </w:tr>
      <w:tr w:rsidR="00D50AA1" w:rsidRPr="00191256" w:rsidTr="00B209CE">
        <w:trPr>
          <w:trHeight w:val="567"/>
        </w:trPr>
        <w:tc>
          <w:tcPr>
            <w:tcW w:w="465" w:type="pct"/>
            <w:shd w:val="clear" w:color="auto" w:fill="FFFFFF"/>
            <w:vAlign w:val="center"/>
          </w:tcPr>
          <w:p w:rsidR="00D50AA1" w:rsidRPr="00191256" w:rsidRDefault="00D50AA1" w:rsidP="00B209CE">
            <w:pPr>
              <w:pStyle w:val="affa"/>
              <w:keepNext/>
              <w:keepLines/>
              <w:spacing w:line="276" w:lineRule="auto"/>
              <w:jc w:val="center"/>
              <w:rPr>
                <w:rFonts w:ascii="Times New Roman" w:hAnsi="Times New Roman"/>
              </w:rPr>
            </w:pPr>
            <w:r>
              <w:rPr>
                <w:rFonts w:ascii="Times New Roman" w:hAnsi="Times New Roman"/>
              </w:rPr>
              <w:t>1.9.</w:t>
            </w:r>
          </w:p>
        </w:tc>
        <w:tc>
          <w:tcPr>
            <w:tcW w:w="945" w:type="pct"/>
            <w:shd w:val="clear" w:color="auto" w:fill="FFFFFF"/>
          </w:tcPr>
          <w:p w:rsidR="00D50AA1" w:rsidRPr="00191256" w:rsidRDefault="00D50AA1" w:rsidP="00B209CE">
            <w:pPr>
              <w:pStyle w:val="affa"/>
              <w:keepNext/>
              <w:keepLines/>
              <w:spacing w:line="276" w:lineRule="auto"/>
              <w:rPr>
                <w:rFonts w:ascii="Times New Roman" w:hAnsi="Times New Roman"/>
              </w:rPr>
            </w:pPr>
            <w:r>
              <w:rPr>
                <w:rFonts w:ascii="Times New Roman" w:hAnsi="Times New Roman"/>
                <w:spacing w:val="-13"/>
              </w:rPr>
              <w:t xml:space="preserve">Исходно-разрешительная </w:t>
            </w:r>
            <w:r>
              <w:rPr>
                <w:rFonts w:ascii="Times New Roman" w:hAnsi="Times New Roman"/>
              </w:rPr>
              <w:t>документация.</w:t>
            </w:r>
          </w:p>
        </w:tc>
        <w:tc>
          <w:tcPr>
            <w:tcW w:w="3590" w:type="pct"/>
            <w:gridSpan w:val="2"/>
            <w:shd w:val="clear" w:color="auto" w:fill="FFFFFF"/>
          </w:tcPr>
          <w:p w:rsidR="00D50AA1" w:rsidRPr="00191256" w:rsidRDefault="00D50AA1" w:rsidP="00B209CE">
            <w:pPr>
              <w:pStyle w:val="affa"/>
              <w:keepNext/>
              <w:keepLines/>
              <w:spacing w:line="276" w:lineRule="auto"/>
              <w:jc w:val="both"/>
              <w:rPr>
                <w:rFonts w:ascii="Times New Roman" w:hAnsi="Times New Roman"/>
              </w:rPr>
            </w:pPr>
            <w:r>
              <w:rPr>
                <w:rFonts w:ascii="Times New Roman" w:hAnsi="Times New Roman"/>
              </w:rPr>
              <w:t>Без проекта</w:t>
            </w:r>
          </w:p>
        </w:tc>
      </w:tr>
      <w:tr w:rsidR="00D50AA1" w:rsidRPr="00191256" w:rsidTr="00B209CE">
        <w:trPr>
          <w:trHeight w:val="567"/>
        </w:trPr>
        <w:tc>
          <w:tcPr>
            <w:tcW w:w="465" w:type="pct"/>
            <w:shd w:val="clear" w:color="auto" w:fill="FFFFFF"/>
            <w:vAlign w:val="center"/>
          </w:tcPr>
          <w:p w:rsidR="00D50AA1" w:rsidRPr="00191256" w:rsidRDefault="00D50AA1" w:rsidP="00B209CE">
            <w:pPr>
              <w:pStyle w:val="affa"/>
              <w:keepNext/>
              <w:keepLines/>
              <w:spacing w:line="276" w:lineRule="auto"/>
              <w:jc w:val="center"/>
              <w:rPr>
                <w:rFonts w:ascii="Times New Roman" w:hAnsi="Times New Roman"/>
              </w:rPr>
            </w:pPr>
            <w:r>
              <w:rPr>
                <w:rFonts w:ascii="Times New Roman" w:hAnsi="Times New Roman"/>
              </w:rPr>
              <w:t>1.10.</w:t>
            </w:r>
          </w:p>
        </w:tc>
        <w:tc>
          <w:tcPr>
            <w:tcW w:w="945" w:type="pct"/>
            <w:shd w:val="clear" w:color="auto" w:fill="FFFFFF"/>
          </w:tcPr>
          <w:p w:rsidR="00D50AA1" w:rsidRPr="00191256" w:rsidRDefault="00D50AA1" w:rsidP="00B209CE">
            <w:pPr>
              <w:pStyle w:val="affa"/>
              <w:keepNext/>
              <w:keepLines/>
              <w:spacing w:line="276" w:lineRule="auto"/>
              <w:rPr>
                <w:rFonts w:ascii="Times New Roman" w:hAnsi="Times New Roman"/>
              </w:rPr>
            </w:pPr>
            <w:r>
              <w:rPr>
                <w:rFonts w:ascii="Times New Roman" w:hAnsi="Times New Roman"/>
              </w:rPr>
              <w:t>Гарантийный срок.</w:t>
            </w:r>
          </w:p>
        </w:tc>
        <w:tc>
          <w:tcPr>
            <w:tcW w:w="3590" w:type="pct"/>
            <w:gridSpan w:val="2"/>
            <w:shd w:val="clear" w:color="auto" w:fill="FFFFFF"/>
          </w:tcPr>
          <w:p w:rsidR="00D50AA1" w:rsidRPr="00191256" w:rsidRDefault="00D50AA1" w:rsidP="00B209CE">
            <w:pPr>
              <w:pStyle w:val="affa"/>
              <w:keepNext/>
              <w:keepLines/>
              <w:spacing w:line="276" w:lineRule="auto"/>
              <w:jc w:val="both"/>
              <w:rPr>
                <w:rFonts w:ascii="Times New Roman" w:hAnsi="Times New Roman"/>
              </w:rPr>
            </w:pPr>
            <w:r>
              <w:rPr>
                <w:rFonts w:ascii="Times New Roman" w:hAnsi="Times New Roman"/>
              </w:rPr>
              <w:t>Составляет</w:t>
            </w:r>
            <w:proofErr w:type="gramStart"/>
            <w:r>
              <w:rPr>
                <w:rFonts w:ascii="Times New Roman" w:hAnsi="Times New Roman"/>
              </w:rPr>
              <w:t xml:space="preserve"> __ (__________________) </w:t>
            </w:r>
            <w:proofErr w:type="gramEnd"/>
            <w:r>
              <w:rPr>
                <w:rFonts w:ascii="Times New Roman" w:hAnsi="Times New Roman"/>
              </w:rPr>
              <w:t xml:space="preserve">месяцев и исчисляется, начиная со  дня, </w:t>
            </w:r>
            <w:r>
              <w:rPr>
                <w:rFonts w:ascii="Times New Roman" w:eastAsia="MS Mincho" w:hAnsi="Times New Roman"/>
              </w:rPr>
              <w:t>следующего за днем подписания обеими сторонами акта о приеме-сдаче отремонтированных, реконструированных, модернизированных объектов основных средств формы ОС-3.</w:t>
            </w:r>
          </w:p>
        </w:tc>
      </w:tr>
      <w:tr w:rsidR="00D50AA1" w:rsidRPr="00191256" w:rsidTr="00B209CE">
        <w:trPr>
          <w:trHeight w:val="567"/>
        </w:trPr>
        <w:tc>
          <w:tcPr>
            <w:tcW w:w="465" w:type="pct"/>
            <w:shd w:val="clear" w:color="auto" w:fill="FFFFFF"/>
            <w:vAlign w:val="center"/>
          </w:tcPr>
          <w:p w:rsidR="00D50AA1" w:rsidRPr="00191256" w:rsidRDefault="00D50AA1" w:rsidP="00B209CE">
            <w:pPr>
              <w:pStyle w:val="affa"/>
              <w:keepNext/>
              <w:keepLines/>
              <w:spacing w:line="276" w:lineRule="auto"/>
              <w:jc w:val="center"/>
              <w:rPr>
                <w:rFonts w:ascii="Times New Roman" w:hAnsi="Times New Roman"/>
              </w:rPr>
            </w:pPr>
            <w:r>
              <w:rPr>
                <w:rFonts w:ascii="Times New Roman" w:hAnsi="Times New Roman"/>
              </w:rPr>
              <w:t>2.</w:t>
            </w:r>
          </w:p>
        </w:tc>
        <w:tc>
          <w:tcPr>
            <w:tcW w:w="945" w:type="pct"/>
            <w:shd w:val="clear" w:color="auto" w:fill="FFFFFF"/>
            <w:vAlign w:val="center"/>
          </w:tcPr>
          <w:p w:rsidR="00D50AA1" w:rsidRPr="00191256" w:rsidRDefault="00D50AA1" w:rsidP="00B209CE">
            <w:pPr>
              <w:pStyle w:val="affa"/>
              <w:keepNext/>
              <w:keepLines/>
              <w:spacing w:line="276" w:lineRule="auto"/>
              <w:rPr>
                <w:rFonts w:ascii="Times New Roman" w:hAnsi="Times New Roman"/>
              </w:rPr>
            </w:pPr>
            <w:r>
              <w:rPr>
                <w:rFonts w:ascii="Times New Roman" w:hAnsi="Times New Roman"/>
              </w:rPr>
              <w:t>Технические параметры Объекта</w:t>
            </w:r>
          </w:p>
        </w:tc>
        <w:tc>
          <w:tcPr>
            <w:tcW w:w="3590" w:type="pct"/>
            <w:gridSpan w:val="2"/>
            <w:shd w:val="clear" w:color="auto" w:fill="FFFFFF"/>
          </w:tcPr>
          <w:p w:rsidR="00D50AA1" w:rsidRPr="00191256" w:rsidRDefault="00D50AA1" w:rsidP="00B209CE">
            <w:pPr>
              <w:pStyle w:val="affa"/>
              <w:keepNext/>
              <w:keepLines/>
              <w:spacing w:line="276" w:lineRule="auto"/>
              <w:jc w:val="both"/>
              <w:rPr>
                <w:rFonts w:ascii="Times New Roman" w:hAnsi="Times New Roman"/>
              </w:rPr>
            </w:pPr>
            <w:r>
              <w:rPr>
                <w:rFonts w:ascii="Times New Roman" w:hAnsi="Times New Roman"/>
              </w:rPr>
              <w:t xml:space="preserve">- сооружение – подкрановые пути </w:t>
            </w:r>
            <w:proofErr w:type="spellStart"/>
            <w:proofErr w:type="gramStart"/>
            <w:r>
              <w:rPr>
                <w:rFonts w:ascii="Times New Roman" w:hAnsi="Times New Roman"/>
              </w:rPr>
              <w:t>п</w:t>
            </w:r>
            <w:proofErr w:type="spellEnd"/>
            <w:proofErr w:type="gramEnd"/>
            <w:r>
              <w:rPr>
                <w:rFonts w:ascii="Times New Roman" w:hAnsi="Times New Roman"/>
              </w:rPr>
              <w:t>/</w:t>
            </w:r>
            <w:proofErr w:type="spellStart"/>
            <w:r>
              <w:rPr>
                <w:rFonts w:ascii="Times New Roman" w:hAnsi="Times New Roman"/>
              </w:rPr>
              <w:t>п</w:t>
            </w:r>
            <w:proofErr w:type="spellEnd"/>
            <w:r>
              <w:rPr>
                <w:rFonts w:ascii="Times New Roman" w:hAnsi="Times New Roman"/>
              </w:rPr>
              <w:t xml:space="preserve"> Магнитогорск: подкрановый путь </w:t>
            </w:r>
            <w:proofErr w:type="spellStart"/>
            <w:r>
              <w:rPr>
                <w:rFonts w:ascii="Times New Roman" w:hAnsi="Times New Roman"/>
              </w:rPr>
              <w:t>среднетоннажной</w:t>
            </w:r>
            <w:proofErr w:type="spellEnd"/>
            <w:r>
              <w:rPr>
                <w:rFonts w:ascii="Times New Roman" w:hAnsi="Times New Roman"/>
              </w:rPr>
              <w:t xml:space="preserve"> площадки, инв. №010/01/00000007 </w:t>
            </w:r>
          </w:p>
          <w:p w:rsidR="00D50AA1" w:rsidRPr="00191256" w:rsidRDefault="00D50AA1" w:rsidP="00B209CE">
            <w:pPr>
              <w:pStyle w:val="affa"/>
              <w:keepNext/>
              <w:keepLines/>
              <w:spacing w:line="276" w:lineRule="auto"/>
              <w:ind w:right="103"/>
              <w:jc w:val="both"/>
              <w:rPr>
                <w:rFonts w:ascii="Times New Roman" w:hAnsi="Times New Roman"/>
              </w:rPr>
            </w:pPr>
            <w:r>
              <w:rPr>
                <w:rFonts w:ascii="Times New Roman" w:hAnsi="Times New Roman"/>
              </w:rPr>
              <w:t>1.Габаритные размеры сооружения:</w:t>
            </w:r>
          </w:p>
          <w:p w:rsidR="00D50AA1" w:rsidRPr="00191256" w:rsidRDefault="00D50AA1" w:rsidP="00B209CE">
            <w:pPr>
              <w:pStyle w:val="affa"/>
              <w:keepNext/>
              <w:keepLines/>
              <w:spacing w:line="276" w:lineRule="auto"/>
              <w:ind w:right="103"/>
              <w:jc w:val="both"/>
              <w:rPr>
                <w:rFonts w:ascii="Times New Roman" w:hAnsi="Times New Roman"/>
              </w:rPr>
            </w:pPr>
            <w:r>
              <w:rPr>
                <w:rFonts w:ascii="Times New Roman" w:hAnsi="Times New Roman"/>
              </w:rPr>
              <w:t>1.1. Протяженность 287,30 м.</w:t>
            </w:r>
          </w:p>
          <w:p w:rsidR="00D50AA1" w:rsidRPr="00191256" w:rsidRDefault="00D50AA1" w:rsidP="00B209CE">
            <w:pPr>
              <w:pStyle w:val="affa"/>
              <w:keepNext/>
              <w:keepLines/>
              <w:spacing w:line="276" w:lineRule="auto"/>
              <w:ind w:right="103"/>
              <w:jc w:val="both"/>
              <w:rPr>
                <w:rFonts w:ascii="Times New Roman" w:hAnsi="Times New Roman"/>
              </w:rPr>
            </w:pPr>
            <w:r>
              <w:rPr>
                <w:rFonts w:ascii="Times New Roman" w:hAnsi="Times New Roman"/>
              </w:rPr>
              <w:t>2. Основные конструктивные решения:</w:t>
            </w:r>
          </w:p>
          <w:p w:rsidR="00D50AA1" w:rsidRPr="00191256" w:rsidRDefault="00D50AA1" w:rsidP="00B209CE">
            <w:pPr>
              <w:pStyle w:val="affa"/>
              <w:keepNext/>
              <w:keepLines/>
              <w:spacing w:line="276" w:lineRule="auto"/>
              <w:ind w:right="103"/>
              <w:jc w:val="both"/>
              <w:rPr>
                <w:rFonts w:ascii="Times New Roman" w:hAnsi="Times New Roman"/>
              </w:rPr>
            </w:pPr>
            <w:r>
              <w:rPr>
                <w:rFonts w:ascii="Times New Roman" w:hAnsi="Times New Roman"/>
              </w:rPr>
              <w:t>2.1. Протяженность рельсов:</w:t>
            </w:r>
          </w:p>
          <w:p w:rsidR="00D50AA1" w:rsidRPr="00191256" w:rsidRDefault="00D50AA1" w:rsidP="00B209CE">
            <w:pPr>
              <w:pStyle w:val="affa"/>
              <w:keepNext/>
              <w:keepLines/>
              <w:spacing w:line="276" w:lineRule="auto"/>
              <w:ind w:right="103"/>
              <w:jc w:val="both"/>
              <w:rPr>
                <w:rFonts w:ascii="Times New Roman" w:hAnsi="Times New Roman"/>
              </w:rPr>
            </w:pPr>
            <w:r>
              <w:rPr>
                <w:rFonts w:ascii="Times New Roman" w:hAnsi="Times New Roman"/>
              </w:rPr>
              <w:t>Р50 – 287,30 м;</w:t>
            </w:r>
          </w:p>
          <w:p w:rsidR="00D50AA1" w:rsidRPr="00191256" w:rsidRDefault="00D50AA1" w:rsidP="00B209CE">
            <w:pPr>
              <w:pStyle w:val="affa"/>
              <w:keepNext/>
              <w:keepLines/>
              <w:spacing w:line="276" w:lineRule="auto"/>
              <w:ind w:right="103"/>
              <w:jc w:val="both"/>
              <w:rPr>
                <w:rFonts w:ascii="Times New Roman" w:hAnsi="Times New Roman"/>
              </w:rPr>
            </w:pPr>
            <w:r>
              <w:rPr>
                <w:rFonts w:ascii="Times New Roman" w:hAnsi="Times New Roman"/>
              </w:rPr>
              <w:t>Р65 – 0 м.</w:t>
            </w:r>
          </w:p>
          <w:p w:rsidR="00D50AA1" w:rsidRPr="00191256" w:rsidRDefault="00D50AA1" w:rsidP="00B209CE">
            <w:pPr>
              <w:pStyle w:val="affa"/>
              <w:keepNext/>
              <w:keepLines/>
              <w:spacing w:line="276" w:lineRule="auto"/>
              <w:ind w:right="103"/>
              <w:jc w:val="both"/>
              <w:rPr>
                <w:rFonts w:ascii="Times New Roman" w:hAnsi="Times New Roman"/>
              </w:rPr>
            </w:pPr>
            <w:r>
              <w:rPr>
                <w:rFonts w:ascii="Times New Roman" w:hAnsi="Times New Roman"/>
              </w:rPr>
              <w:t>2.2. Количество шпал деревянных – 460 шт.</w:t>
            </w:r>
          </w:p>
          <w:p w:rsidR="00D50AA1" w:rsidRPr="00191256" w:rsidRDefault="00D50AA1" w:rsidP="00B209CE">
            <w:pPr>
              <w:pStyle w:val="affa"/>
              <w:keepNext/>
              <w:keepLines/>
              <w:spacing w:line="276" w:lineRule="auto"/>
              <w:ind w:right="103"/>
              <w:jc w:val="both"/>
              <w:rPr>
                <w:rFonts w:ascii="Times New Roman" w:hAnsi="Times New Roman"/>
              </w:rPr>
            </w:pPr>
            <w:r>
              <w:rPr>
                <w:rFonts w:ascii="Times New Roman" w:hAnsi="Times New Roman"/>
              </w:rPr>
              <w:t>2.3. Упоры путевого заграждения – 4.</w:t>
            </w:r>
          </w:p>
          <w:p w:rsidR="00D50AA1" w:rsidRPr="00191256" w:rsidRDefault="00D50AA1" w:rsidP="00B209CE">
            <w:pPr>
              <w:pStyle w:val="affa"/>
              <w:keepNext/>
              <w:keepLines/>
              <w:spacing w:line="276" w:lineRule="auto"/>
              <w:ind w:right="103"/>
              <w:jc w:val="both"/>
              <w:rPr>
                <w:rFonts w:ascii="Times New Roman" w:hAnsi="Times New Roman"/>
              </w:rPr>
            </w:pPr>
            <w:r>
              <w:rPr>
                <w:rFonts w:ascii="Times New Roman" w:hAnsi="Times New Roman"/>
              </w:rPr>
              <w:t xml:space="preserve">2.4. Количество нитей – 2. </w:t>
            </w:r>
          </w:p>
          <w:p w:rsidR="00D50AA1" w:rsidRPr="00191256" w:rsidRDefault="00D50AA1" w:rsidP="00B209CE">
            <w:pPr>
              <w:pStyle w:val="affa"/>
              <w:keepNext/>
              <w:keepLines/>
              <w:spacing w:line="276" w:lineRule="auto"/>
              <w:ind w:right="103"/>
              <w:jc w:val="both"/>
              <w:rPr>
                <w:rFonts w:ascii="Times New Roman" w:hAnsi="Times New Roman"/>
              </w:rPr>
            </w:pPr>
          </w:p>
          <w:p w:rsidR="00D50AA1" w:rsidRPr="00191256" w:rsidRDefault="00D50AA1" w:rsidP="00B209CE">
            <w:pPr>
              <w:pStyle w:val="affa"/>
              <w:keepNext/>
              <w:keepLines/>
              <w:spacing w:line="276" w:lineRule="auto"/>
              <w:jc w:val="both"/>
              <w:rPr>
                <w:rFonts w:ascii="Times New Roman" w:hAnsi="Times New Roman"/>
              </w:rPr>
            </w:pPr>
            <w:r>
              <w:rPr>
                <w:rFonts w:ascii="Times New Roman" w:hAnsi="Times New Roman"/>
              </w:rPr>
              <w:t xml:space="preserve">- сооружение – подкрановые пути </w:t>
            </w:r>
            <w:proofErr w:type="spellStart"/>
            <w:proofErr w:type="gramStart"/>
            <w:r>
              <w:rPr>
                <w:rFonts w:ascii="Times New Roman" w:hAnsi="Times New Roman"/>
              </w:rPr>
              <w:t>п</w:t>
            </w:r>
            <w:proofErr w:type="spellEnd"/>
            <w:proofErr w:type="gramEnd"/>
            <w:r>
              <w:rPr>
                <w:rFonts w:ascii="Times New Roman" w:hAnsi="Times New Roman"/>
              </w:rPr>
              <w:t>/</w:t>
            </w:r>
            <w:proofErr w:type="spellStart"/>
            <w:r>
              <w:rPr>
                <w:rFonts w:ascii="Times New Roman" w:hAnsi="Times New Roman"/>
              </w:rPr>
              <w:t>п</w:t>
            </w:r>
            <w:proofErr w:type="spellEnd"/>
            <w:r>
              <w:rPr>
                <w:rFonts w:ascii="Times New Roman" w:hAnsi="Times New Roman"/>
              </w:rPr>
              <w:t xml:space="preserve"> Магнитогорск: подкрановый путь тяжеловесной площадки, инв. №010/01/00000008 </w:t>
            </w:r>
          </w:p>
          <w:p w:rsidR="00D50AA1" w:rsidRPr="00191256" w:rsidRDefault="00D50AA1" w:rsidP="00B209CE">
            <w:pPr>
              <w:pStyle w:val="affa"/>
              <w:keepNext/>
              <w:keepLines/>
              <w:spacing w:line="276" w:lineRule="auto"/>
              <w:ind w:right="103"/>
              <w:jc w:val="both"/>
              <w:rPr>
                <w:rFonts w:ascii="Times New Roman" w:hAnsi="Times New Roman"/>
              </w:rPr>
            </w:pPr>
            <w:r>
              <w:rPr>
                <w:rFonts w:ascii="Times New Roman" w:hAnsi="Times New Roman"/>
              </w:rPr>
              <w:t>1.Габаритные размеры сооружения:</w:t>
            </w:r>
          </w:p>
          <w:p w:rsidR="00D50AA1" w:rsidRPr="00191256" w:rsidRDefault="00D50AA1" w:rsidP="00B209CE">
            <w:pPr>
              <w:pStyle w:val="affa"/>
              <w:keepNext/>
              <w:keepLines/>
              <w:spacing w:line="276" w:lineRule="auto"/>
              <w:ind w:right="103"/>
              <w:jc w:val="both"/>
              <w:rPr>
                <w:rFonts w:ascii="Times New Roman" w:hAnsi="Times New Roman"/>
              </w:rPr>
            </w:pPr>
            <w:r>
              <w:rPr>
                <w:rFonts w:ascii="Times New Roman" w:hAnsi="Times New Roman"/>
              </w:rPr>
              <w:t>1.1. Протяженность 177,50 м.</w:t>
            </w:r>
          </w:p>
          <w:p w:rsidR="00D50AA1" w:rsidRPr="00191256" w:rsidRDefault="00D50AA1" w:rsidP="00B209CE">
            <w:pPr>
              <w:pStyle w:val="affa"/>
              <w:keepNext/>
              <w:keepLines/>
              <w:spacing w:line="276" w:lineRule="auto"/>
              <w:ind w:right="103"/>
              <w:jc w:val="both"/>
              <w:rPr>
                <w:rFonts w:ascii="Times New Roman" w:hAnsi="Times New Roman"/>
              </w:rPr>
            </w:pPr>
            <w:r>
              <w:rPr>
                <w:rFonts w:ascii="Times New Roman" w:hAnsi="Times New Roman"/>
              </w:rPr>
              <w:t>2. Основные конструктивные решения:</w:t>
            </w:r>
          </w:p>
          <w:p w:rsidR="00D50AA1" w:rsidRPr="00191256" w:rsidRDefault="00D50AA1" w:rsidP="00B209CE">
            <w:pPr>
              <w:pStyle w:val="affa"/>
              <w:keepNext/>
              <w:keepLines/>
              <w:spacing w:line="276" w:lineRule="auto"/>
              <w:ind w:right="103"/>
              <w:jc w:val="both"/>
              <w:rPr>
                <w:rFonts w:ascii="Times New Roman" w:hAnsi="Times New Roman"/>
              </w:rPr>
            </w:pPr>
            <w:r>
              <w:rPr>
                <w:rFonts w:ascii="Times New Roman" w:hAnsi="Times New Roman"/>
              </w:rPr>
              <w:t>2.1. Протяженность рельсов:</w:t>
            </w:r>
          </w:p>
          <w:p w:rsidR="00D50AA1" w:rsidRPr="00191256" w:rsidRDefault="00D50AA1" w:rsidP="00B209CE">
            <w:pPr>
              <w:pStyle w:val="affa"/>
              <w:keepNext/>
              <w:keepLines/>
              <w:spacing w:line="276" w:lineRule="auto"/>
              <w:ind w:right="103"/>
              <w:jc w:val="both"/>
              <w:rPr>
                <w:rFonts w:ascii="Times New Roman" w:hAnsi="Times New Roman"/>
              </w:rPr>
            </w:pPr>
            <w:r>
              <w:rPr>
                <w:rFonts w:ascii="Times New Roman" w:hAnsi="Times New Roman"/>
              </w:rPr>
              <w:t>Р50 –0 м;</w:t>
            </w:r>
          </w:p>
          <w:p w:rsidR="00D50AA1" w:rsidRPr="00191256" w:rsidRDefault="00D50AA1" w:rsidP="00B209CE">
            <w:pPr>
              <w:pStyle w:val="affa"/>
              <w:keepNext/>
              <w:keepLines/>
              <w:spacing w:line="276" w:lineRule="auto"/>
              <w:ind w:right="103"/>
              <w:jc w:val="both"/>
              <w:rPr>
                <w:rFonts w:ascii="Times New Roman" w:hAnsi="Times New Roman"/>
              </w:rPr>
            </w:pPr>
            <w:r>
              <w:rPr>
                <w:rFonts w:ascii="Times New Roman" w:hAnsi="Times New Roman"/>
              </w:rPr>
              <w:t>Р65 – 177,5 м.</w:t>
            </w:r>
          </w:p>
          <w:p w:rsidR="00D50AA1" w:rsidRPr="00191256" w:rsidRDefault="00D50AA1" w:rsidP="00B209CE">
            <w:pPr>
              <w:pStyle w:val="affa"/>
              <w:keepNext/>
              <w:keepLines/>
              <w:spacing w:line="276" w:lineRule="auto"/>
              <w:ind w:right="103"/>
              <w:jc w:val="both"/>
              <w:rPr>
                <w:rFonts w:ascii="Times New Roman" w:hAnsi="Times New Roman"/>
              </w:rPr>
            </w:pPr>
            <w:r>
              <w:rPr>
                <w:rFonts w:ascii="Times New Roman" w:hAnsi="Times New Roman"/>
              </w:rPr>
              <w:t>2.2. Количество шпал деревянных – 646 шт.</w:t>
            </w:r>
          </w:p>
          <w:p w:rsidR="00D50AA1" w:rsidRPr="00191256" w:rsidRDefault="00D50AA1" w:rsidP="00B209CE">
            <w:pPr>
              <w:pStyle w:val="affa"/>
              <w:keepNext/>
              <w:keepLines/>
              <w:spacing w:line="276" w:lineRule="auto"/>
              <w:ind w:right="103"/>
              <w:jc w:val="both"/>
              <w:rPr>
                <w:rFonts w:ascii="Times New Roman" w:hAnsi="Times New Roman"/>
              </w:rPr>
            </w:pPr>
            <w:r>
              <w:rPr>
                <w:rFonts w:ascii="Times New Roman" w:hAnsi="Times New Roman"/>
              </w:rPr>
              <w:t>2.3. Упоры путевого заграждения – 4.</w:t>
            </w:r>
          </w:p>
          <w:p w:rsidR="00D50AA1" w:rsidRPr="00191256" w:rsidRDefault="00D50AA1" w:rsidP="00B209CE">
            <w:pPr>
              <w:pStyle w:val="affa"/>
              <w:keepNext/>
              <w:keepLines/>
              <w:spacing w:line="276" w:lineRule="auto"/>
              <w:ind w:right="103"/>
              <w:jc w:val="both"/>
              <w:rPr>
                <w:rFonts w:ascii="Times New Roman" w:hAnsi="Times New Roman"/>
              </w:rPr>
            </w:pPr>
            <w:r>
              <w:rPr>
                <w:rFonts w:ascii="Times New Roman" w:hAnsi="Times New Roman"/>
              </w:rPr>
              <w:t xml:space="preserve">2.4. Количество нитей – 2. </w:t>
            </w:r>
          </w:p>
          <w:p w:rsidR="00D50AA1" w:rsidRPr="00191256" w:rsidRDefault="00D50AA1" w:rsidP="00B209CE">
            <w:pPr>
              <w:pStyle w:val="affa"/>
              <w:keepNext/>
              <w:keepLines/>
              <w:spacing w:line="276" w:lineRule="auto"/>
              <w:ind w:right="103"/>
              <w:jc w:val="both"/>
              <w:rPr>
                <w:rFonts w:ascii="Times New Roman" w:hAnsi="Times New Roman"/>
              </w:rPr>
            </w:pPr>
            <w:r>
              <w:rPr>
                <w:rFonts w:ascii="Times New Roman" w:hAnsi="Times New Roman"/>
              </w:rPr>
              <w:t>2.5. Заземление (очаг) – 12.</w:t>
            </w:r>
          </w:p>
        </w:tc>
      </w:tr>
      <w:tr w:rsidR="00D50AA1" w:rsidRPr="00191256" w:rsidTr="00B209CE">
        <w:trPr>
          <w:trHeight w:val="567"/>
        </w:trPr>
        <w:tc>
          <w:tcPr>
            <w:tcW w:w="465" w:type="pct"/>
            <w:shd w:val="clear" w:color="auto" w:fill="FFFFFF"/>
            <w:vAlign w:val="center"/>
          </w:tcPr>
          <w:p w:rsidR="00D50AA1" w:rsidRPr="00191256" w:rsidRDefault="00D50AA1" w:rsidP="00B209CE">
            <w:pPr>
              <w:pStyle w:val="affa"/>
              <w:keepNext/>
              <w:keepLines/>
              <w:spacing w:line="276" w:lineRule="auto"/>
              <w:jc w:val="center"/>
              <w:rPr>
                <w:rFonts w:ascii="Times New Roman" w:hAnsi="Times New Roman"/>
              </w:rPr>
            </w:pPr>
            <w:r>
              <w:rPr>
                <w:rFonts w:ascii="Times New Roman" w:hAnsi="Times New Roman"/>
              </w:rPr>
              <w:t>2.1.</w:t>
            </w:r>
          </w:p>
        </w:tc>
        <w:tc>
          <w:tcPr>
            <w:tcW w:w="945" w:type="pct"/>
            <w:shd w:val="clear" w:color="auto" w:fill="FFFFFF"/>
            <w:vAlign w:val="center"/>
          </w:tcPr>
          <w:p w:rsidR="00D50AA1" w:rsidRPr="00191256" w:rsidRDefault="00D50AA1" w:rsidP="00B209CE">
            <w:pPr>
              <w:pStyle w:val="affa"/>
              <w:keepNext/>
              <w:keepLines/>
              <w:spacing w:line="276" w:lineRule="auto"/>
              <w:rPr>
                <w:rFonts w:ascii="Times New Roman" w:hAnsi="Times New Roman"/>
              </w:rPr>
            </w:pPr>
            <w:r>
              <w:rPr>
                <w:rFonts w:ascii="Times New Roman" w:hAnsi="Times New Roman"/>
              </w:rPr>
              <w:t>Условия организации Работ</w:t>
            </w:r>
          </w:p>
        </w:tc>
        <w:tc>
          <w:tcPr>
            <w:tcW w:w="3590" w:type="pct"/>
            <w:gridSpan w:val="2"/>
            <w:shd w:val="clear" w:color="auto" w:fill="FFFFFF"/>
          </w:tcPr>
          <w:p w:rsidR="00D50AA1" w:rsidRPr="00191256" w:rsidRDefault="00D50AA1" w:rsidP="00B209CE">
            <w:pPr>
              <w:pStyle w:val="affa"/>
              <w:keepNext/>
              <w:keepLines/>
              <w:tabs>
                <w:tab w:val="left" w:pos="253"/>
              </w:tabs>
              <w:spacing w:line="276" w:lineRule="auto"/>
              <w:jc w:val="both"/>
              <w:rPr>
                <w:rFonts w:ascii="Times New Roman" w:hAnsi="Times New Roman"/>
              </w:rPr>
            </w:pPr>
            <w:r>
              <w:rPr>
                <w:rFonts w:ascii="Times New Roman" w:hAnsi="Times New Roman"/>
                <w:b/>
              </w:rPr>
              <w:t>Обязанности Подрядчика</w:t>
            </w:r>
            <w:r>
              <w:rPr>
                <w:rFonts w:ascii="Times New Roman" w:hAnsi="Times New Roman"/>
              </w:rPr>
              <w:t>:</w:t>
            </w:r>
          </w:p>
          <w:p w:rsidR="00D50AA1" w:rsidRPr="00191256" w:rsidRDefault="00D50AA1" w:rsidP="00F2070B">
            <w:pPr>
              <w:pStyle w:val="affa"/>
              <w:keepNext/>
              <w:keepLines/>
              <w:numPr>
                <w:ilvl w:val="0"/>
                <w:numId w:val="42"/>
              </w:numPr>
              <w:tabs>
                <w:tab w:val="left" w:pos="253"/>
              </w:tabs>
              <w:spacing w:line="276" w:lineRule="auto"/>
              <w:ind w:left="0" w:firstLine="0"/>
              <w:jc w:val="both"/>
              <w:rPr>
                <w:rFonts w:ascii="Times New Roman" w:hAnsi="Times New Roman"/>
              </w:rPr>
            </w:pPr>
            <w:r>
              <w:rPr>
                <w:rFonts w:ascii="Times New Roman" w:hAnsi="Times New Roman"/>
              </w:rPr>
              <w:t>Передислокация строительного инструмента, материалов к месту проведения Работ.</w:t>
            </w:r>
          </w:p>
          <w:p w:rsidR="00D50AA1" w:rsidRPr="00191256" w:rsidRDefault="00D50AA1" w:rsidP="00F2070B">
            <w:pPr>
              <w:pStyle w:val="affa"/>
              <w:keepNext/>
              <w:keepLines/>
              <w:numPr>
                <w:ilvl w:val="0"/>
                <w:numId w:val="42"/>
              </w:numPr>
              <w:tabs>
                <w:tab w:val="left" w:pos="253"/>
              </w:tabs>
              <w:spacing w:line="276" w:lineRule="auto"/>
              <w:ind w:left="0" w:firstLine="0"/>
              <w:jc w:val="both"/>
              <w:rPr>
                <w:rFonts w:ascii="Times New Roman" w:hAnsi="Times New Roman"/>
              </w:rPr>
            </w:pPr>
            <w:r>
              <w:rPr>
                <w:rFonts w:ascii="Times New Roman" w:hAnsi="Times New Roman"/>
              </w:rPr>
              <w:t>Содержание Строительной площадки (материалов, инструмента и оборудования для выполнения работ).</w:t>
            </w:r>
          </w:p>
          <w:p w:rsidR="00D50AA1" w:rsidRDefault="00D50AA1" w:rsidP="00F2070B">
            <w:pPr>
              <w:pStyle w:val="affa"/>
              <w:keepNext/>
              <w:keepLines/>
              <w:numPr>
                <w:ilvl w:val="0"/>
                <w:numId w:val="42"/>
              </w:numPr>
              <w:tabs>
                <w:tab w:val="left" w:pos="253"/>
              </w:tabs>
              <w:spacing w:line="276" w:lineRule="auto"/>
              <w:ind w:left="-39" w:firstLine="39"/>
              <w:jc w:val="both"/>
              <w:rPr>
                <w:rFonts w:ascii="Times New Roman" w:eastAsia="Arial" w:hAnsi="Times New Roman"/>
              </w:rPr>
            </w:pPr>
            <w:proofErr w:type="gramStart"/>
            <w:r>
              <w:rPr>
                <w:rFonts w:ascii="Times New Roman" w:eastAsia="Arial" w:hAnsi="Times New Roman"/>
              </w:rPr>
              <w:t>Для обеспечения доступа работников и строительной техники на объект производства работ Подрядчик обязан не позднее,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w:t>
            </w:r>
            <w:proofErr w:type="gramEnd"/>
          </w:p>
          <w:p w:rsidR="00D50AA1" w:rsidRPr="00191256" w:rsidRDefault="00D50AA1" w:rsidP="00B209CE">
            <w:pPr>
              <w:pStyle w:val="affa"/>
              <w:keepNext/>
              <w:keepLines/>
              <w:tabs>
                <w:tab w:val="left" w:pos="253"/>
              </w:tabs>
              <w:spacing w:line="276" w:lineRule="auto"/>
              <w:jc w:val="both"/>
              <w:rPr>
                <w:rFonts w:ascii="Times New Roman" w:hAnsi="Times New Roman"/>
              </w:rPr>
            </w:pPr>
            <w:r>
              <w:rPr>
                <w:rFonts w:ascii="Times New Roman" w:hAnsi="Times New Roman"/>
                <w:b/>
              </w:rPr>
              <w:t>Обязанности Заказчика</w:t>
            </w:r>
            <w:r>
              <w:rPr>
                <w:rFonts w:ascii="Times New Roman" w:hAnsi="Times New Roman"/>
              </w:rPr>
              <w:t xml:space="preserve">: </w:t>
            </w:r>
          </w:p>
          <w:p w:rsidR="00D50AA1" w:rsidRPr="00191256" w:rsidRDefault="00D50AA1" w:rsidP="00F2070B">
            <w:pPr>
              <w:pStyle w:val="affa"/>
              <w:keepNext/>
              <w:keepLines/>
              <w:numPr>
                <w:ilvl w:val="0"/>
                <w:numId w:val="43"/>
              </w:numPr>
              <w:tabs>
                <w:tab w:val="left" w:pos="253"/>
              </w:tabs>
              <w:spacing w:line="276" w:lineRule="auto"/>
              <w:ind w:left="0" w:firstLine="0"/>
              <w:jc w:val="both"/>
              <w:rPr>
                <w:rFonts w:ascii="Times New Roman" w:hAnsi="Times New Roman"/>
              </w:rPr>
            </w:pPr>
            <w:r>
              <w:rPr>
                <w:rFonts w:ascii="Times New Roman" w:hAnsi="Times New Roman"/>
              </w:rPr>
              <w:t>Обеспечить Подрядчику доступ к Объекту.</w:t>
            </w:r>
          </w:p>
        </w:tc>
      </w:tr>
      <w:tr w:rsidR="00D50AA1" w:rsidRPr="00191256" w:rsidTr="00B209CE">
        <w:trPr>
          <w:trHeight w:val="567"/>
        </w:trPr>
        <w:tc>
          <w:tcPr>
            <w:tcW w:w="465" w:type="pct"/>
            <w:shd w:val="clear" w:color="auto" w:fill="FFFFFF"/>
            <w:vAlign w:val="center"/>
          </w:tcPr>
          <w:p w:rsidR="00D50AA1" w:rsidRPr="00191256" w:rsidRDefault="00D50AA1" w:rsidP="00B209CE">
            <w:pPr>
              <w:pStyle w:val="affa"/>
              <w:keepNext/>
              <w:keepLines/>
              <w:spacing w:line="276" w:lineRule="auto"/>
              <w:jc w:val="center"/>
              <w:rPr>
                <w:rFonts w:ascii="Times New Roman" w:hAnsi="Times New Roman"/>
              </w:rPr>
            </w:pPr>
            <w:r>
              <w:rPr>
                <w:rFonts w:ascii="Times New Roman" w:hAnsi="Times New Roman"/>
              </w:rPr>
              <w:t>2.2</w:t>
            </w:r>
          </w:p>
        </w:tc>
        <w:tc>
          <w:tcPr>
            <w:tcW w:w="945" w:type="pct"/>
            <w:shd w:val="clear" w:color="auto" w:fill="FFFFFF"/>
            <w:vAlign w:val="center"/>
          </w:tcPr>
          <w:p w:rsidR="00D50AA1" w:rsidRPr="00191256" w:rsidRDefault="00D50AA1" w:rsidP="00B209CE">
            <w:pPr>
              <w:pStyle w:val="affa"/>
              <w:keepNext/>
              <w:keepLines/>
              <w:spacing w:line="276" w:lineRule="auto"/>
              <w:rPr>
                <w:rFonts w:ascii="Times New Roman" w:hAnsi="Times New Roman"/>
              </w:rPr>
            </w:pPr>
            <w:r>
              <w:rPr>
                <w:rFonts w:ascii="Times New Roman" w:hAnsi="Times New Roman"/>
              </w:rPr>
              <w:t>Требование по охране труда и промышленной безопасности.</w:t>
            </w:r>
          </w:p>
        </w:tc>
        <w:tc>
          <w:tcPr>
            <w:tcW w:w="3590" w:type="pct"/>
            <w:gridSpan w:val="2"/>
            <w:shd w:val="clear" w:color="auto" w:fill="FFFFFF"/>
          </w:tcPr>
          <w:p w:rsidR="00D50AA1" w:rsidRPr="00191256" w:rsidRDefault="00D50AA1" w:rsidP="00F2070B">
            <w:pPr>
              <w:pStyle w:val="affa"/>
              <w:keepNext/>
              <w:keepLines/>
              <w:numPr>
                <w:ilvl w:val="0"/>
                <w:numId w:val="44"/>
              </w:numPr>
              <w:tabs>
                <w:tab w:val="left" w:pos="204"/>
              </w:tabs>
              <w:spacing w:line="276" w:lineRule="auto"/>
              <w:ind w:left="0" w:right="103" w:firstLine="0"/>
              <w:jc w:val="both"/>
              <w:rPr>
                <w:rFonts w:ascii="Times New Roman" w:hAnsi="Times New Roman"/>
              </w:rPr>
            </w:pPr>
            <w:r>
              <w:rPr>
                <w:rFonts w:ascii="Times New Roman" w:hAnsi="Times New Roman"/>
              </w:rPr>
              <w:t>Проведение вводного инструктажа для работников Подрядчика представителем Заказчика;</w:t>
            </w:r>
          </w:p>
          <w:p w:rsidR="00D50AA1" w:rsidRPr="00191256" w:rsidRDefault="00D50AA1" w:rsidP="00F2070B">
            <w:pPr>
              <w:pStyle w:val="affa"/>
              <w:keepNext/>
              <w:keepLines/>
              <w:numPr>
                <w:ilvl w:val="0"/>
                <w:numId w:val="44"/>
              </w:numPr>
              <w:tabs>
                <w:tab w:val="left" w:pos="204"/>
              </w:tabs>
              <w:spacing w:line="276" w:lineRule="auto"/>
              <w:ind w:left="0" w:right="103" w:firstLine="0"/>
              <w:jc w:val="both"/>
              <w:rPr>
                <w:rFonts w:ascii="Times New Roman" w:hAnsi="Times New Roman"/>
              </w:rPr>
            </w:pPr>
            <w:r>
              <w:rPr>
                <w:rFonts w:ascii="Times New Roman" w:hAnsi="Times New Roman"/>
              </w:rPr>
              <w:t>Подрядчик осуществляет контроль соблюдения мер безопасности, применения мер СИЗ, соблюдения технологической и трудовой дисциплины.</w:t>
            </w:r>
          </w:p>
          <w:p w:rsidR="00D50AA1" w:rsidRPr="00191256" w:rsidRDefault="00D50AA1" w:rsidP="00F2070B">
            <w:pPr>
              <w:pStyle w:val="affa"/>
              <w:keepNext/>
              <w:keepLines/>
              <w:numPr>
                <w:ilvl w:val="0"/>
                <w:numId w:val="44"/>
              </w:numPr>
              <w:tabs>
                <w:tab w:val="left" w:pos="204"/>
              </w:tabs>
              <w:spacing w:line="276" w:lineRule="auto"/>
              <w:ind w:left="0" w:right="103" w:firstLine="0"/>
              <w:jc w:val="both"/>
              <w:rPr>
                <w:rFonts w:ascii="Times New Roman" w:hAnsi="Times New Roman"/>
              </w:rPr>
            </w:pPr>
            <w:r>
              <w:rPr>
                <w:rFonts w:ascii="Times New Roman" w:eastAsia="Times New Roman" w:hAnsi="Times New Roman"/>
              </w:rPr>
              <w:t>Подрядчик самостоятельно получает все необходимые разрешения или визы у соответствующих органов власти для въезда и работы персонала Подрядчика на Строительной площадке.</w:t>
            </w:r>
          </w:p>
          <w:p w:rsidR="00D50AA1" w:rsidRPr="00191256" w:rsidRDefault="00D50AA1" w:rsidP="00B209CE">
            <w:pPr>
              <w:tabs>
                <w:tab w:val="left" w:pos="1560"/>
              </w:tabs>
              <w:jc w:val="both"/>
            </w:pPr>
            <w:r>
              <w:rPr>
                <w:sz w:val="22"/>
                <w:szCs w:val="22"/>
              </w:rPr>
              <w:t xml:space="preserve">4. Подрядчик обеспечивает: </w:t>
            </w:r>
          </w:p>
          <w:p w:rsidR="00D50AA1" w:rsidRPr="00191256" w:rsidRDefault="00D50AA1" w:rsidP="00F2070B">
            <w:pPr>
              <w:pStyle w:val="aff7"/>
              <w:numPr>
                <w:ilvl w:val="0"/>
                <w:numId w:val="25"/>
              </w:numPr>
              <w:ind w:left="284" w:hanging="284"/>
              <w:jc w:val="both"/>
            </w:pPr>
            <w:r>
              <w:rPr>
                <w:sz w:val="22"/>
                <w:szCs w:val="22"/>
              </w:rPr>
              <w:t xml:space="preserve">перевозку персонала к месту проведения работ и обратно, организацию питания, медицинского обслуживания персонала; </w:t>
            </w:r>
          </w:p>
          <w:p w:rsidR="00D50AA1" w:rsidRPr="00191256" w:rsidRDefault="00D50AA1" w:rsidP="00F2070B">
            <w:pPr>
              <w:pStyle w:val="aff7"/>
              <w:numPr>
                <w:ilvl w:val="0"/>
                <w:numId w:val="25"/>
              </w:numPr>
              <w:ind w:left="284" w:hanging="284"/>
              <w:jc w:val="both"/>
            </w:pPr>
            <w:r>
              <w:rPr>
                <w:sz w:val="22"/>
                <w:szCs w:val="22"/>
              </w:rPr>
              <w:t>организацию безопасных условий труда персонала;</w:t>
            </w:r>
          </w:p>
          <w:p w:rsidR="00D50AA1" w:rsidRPr="00191256" w:rsidRDefault="00D50AA1" w:rsidP="00F2070B">
            <w:pPr>
              <w:pStyle w:val="aff7"/>
              <w:numPr>
                <w:ilvl w:val="0"/>
                <w:numId w:val="25"/>
              </w:numPr>
              <w:ind w:left="284" w:hanging="284"/>
              <w:jc w:val="both"/>
              <w:rPr>
                <w:rFonts w:eastAsia="Calibri"/>
              </w:rPr>
            </w:pPr>
            <w:r>
              <w:rPr>
                <w:sz w:val="22"/>
                <w:szCs w:val="22"/>
              </w:rPr>
              <w:t>ох</w:t>
            </w:r>
            <w:r>
              <w:rPr>
                <w:rFonts w:eastAsia="Calibri"/>
                <w:sz w:val="22"/>
                <w:szCs w:val="22"/>
              </w:rPr>
              <w:t xml:space="preserve">рану и содержание Строительной площадки (материалов, инструментов и оборудования для выполнения работ); </w:t>
            </w:r>
          </w:p>
          <w:p w:rsidR="00D50AA1" w:rsidRPr="00191256" w:rsidRDefault="00D50AA1" w:rsidP="00F2070B">
            <w:pPr>
              <w:pStyle w:val="aff7"/>
              <w:numPr>
                <w:ilvl w:val="0"/>
                <w:numId w:val="25"/>
              </w:numPr>
              <w:ind w:left="284" w:hanging="284"/>
              <w:jc w:val="both"/>
              <w:rPr>
                <w:rFonts w:eastAsia="Calibri"/>
              </w:rPr>
            </w:pPr>
            <w:r>
              <w:rPr>
                <w:rFonts w:eastAsia="Calibri"/>
                <w:sz w:val="22"/>
                <w:szCs w:val="22"/>
              </w:rPr>
              <w:t>ограждение оградительной лентой (предупреждающей сеткой) участка производства работ;</w:t>
            </w:r>
          </w:p>
          <w:p w:rsidR="00D50AA1" w:rsidRPr="00191256" w:rsidRDefault="00D50AA1" w:rsidP="00F2070B">
            <w:pPr>
              <w:pStyle w:val="aff7"/>
              <w:numPr>
                <w:ilvl w:val="0"/>
                <w:numId w:val="25"/>
              </w:numPr>
              <w:pBdr>
                <w:top w:val="nil"/>
                <w:left w:val="nil"/>
                <w:bottom w:val="nil"/>
                <w:right w:val="nil"/>
                <w:between w:val="nil"/>
              </w:pBdr>
              <w:ind w:left="284" w:hanging="284"/>
              <w:jc w:val="both"/>
            </w:pPr>
            <w:r>
              <w:rPr>
                <w:sz w:val="22"/>
                <w:szCs w:val="22"/>
              </w:rPr>
              <w:t>сохранность находящихся на объекте сооружений, оборудования, коммуникаций Заказчика.</w:t>
            </w:r>
          </w:p>
        </w:tc>
      </w:tr>
      <w:tr w:rsidR="00D50AA1" w:rsidRPr="00191256" w:rsidTr="00B209CE">
        <w:trPr>
          <w:trHeight w:val="567"/>
        </w:trPr>
        <w:tc>
          <w:tcPr>
            <w:tcW w:w="465" w:type="pct"/>
            <w:shd w:val="clear" w:color="auto" w:fill="FFFFFF"/>
            <w:vAlign w:val="center"/>
          </w:tcPr>
          <w:p w:rsidR="00D50AA1" w:rsidRPr="00191256" w:rsidRDefault="00D50AA1" w:rsidP="00B209CE">
            <w:pPr>
              <w:pStyle w:val="affa"/>
              <w:keepNext/>
              <w:keepLines/>
              <w:spacing w:line="276" w:lineRule="auto"/>
              <w:jc w:val="center"/>
              <w:rPr>
                <w:rFonts w:ascii="Times New Roman" w:hAnsi="Times New Roman"/>
              </w:rPr>
            </w:pPr>
            <w:r>
              <w:rPr>
                <w:rFonts w:ascii="Times New Roman" w:hAnsi="Times New Roman"/>
              </w:rPr>
              <w:t>2.3</w:t>
            </w:r>
          </w:p>
        </w:tc>
        <w:tc>
          <w:tcPr>
            <w:tcW w:w="945" w:type="pct"/>
            <w:shd w:val="clear" w:color="auto" w:fill="FFFFFF"/>
            <w:vAlign w:val="center"/>
          </w:tcPr>
          <w:p w:rsidR="00D50AA1" w:rsidRPr="00191256" w:rsidRDefault="00D50AA1" w:rsidP="00B209CE">
            <w:pPr>
              <w:pStyle w:val="affa"/>
              <w:keepNext/>
              <w:keepLines/>
              <w:spacing w:line="276" w:lineRule="auto"/>
              <w:rPr>
                <w:rFonts w:ascii="Times New Roman" w:hAnsi="Times New Roman"/>
              </w:rPr>
            </w:pPr>
            <w:r>
              <w:rPr>
                <w:rFonts w:ascii="Times New Roman" w:hAnsi="Times New Roman"/>
              </w:rPr>
              <w:t>Требования к разработке природоохранных мер.</w:t>
            </w:r>
          </w:p>
        </w:tc>
        <w:tc>
          <w:tcPr>
            <w:tcW w:w="3590" w:type="pct"/>
            <w:gridSpan w:val="2"/>
            <w:shd w:val="clear" w:color="auto" w:fill="FFFFFF"/>
          </w:tcPr>
          <w:p w:rsidR="00D50AA1" w:rsidRPr="00191256" w:rsidRDefault="00D50AA1" w:rsidP="00B209CE">
            <w:pPr>
              <w:pStyle w:val="affa"/>
              <w:keepNext/>
              <w:keepLines/>
              <w:spacing w:line="276" w:lineRule="auto"/>
              <w:ind w:right="103"/>
              <w:jc w:val="both"/>
              <w:rPr>
                <w:rFonts w:ascii="Times New Roman" w:hAnsi="Times New Roman"/>
              </w:rPr>
            </w:pPr>
            <w:r>
              <w:rPr>
                <w:rFonts w:ascii="Times New Roman" w:hAnsi="Times New Roman"/>
              </w:rPr>
              <w:t xml:space="preserve">Предусмотреть природоохранные мероприятия при выполнении Работ в объеме действующих норм и правил. Не допускать сверхнормативного скопления строительного мусора, за счет своих средств организовать вывоз строительного мусора по мере накопления, соблюдать габариты складирования, проходов и габарита приближения строений. </w:t>
            </w:r>
          </w:p>
        </w:tc>
      </w:tr>
      <w:tr w:rsidR="00D50AA1" w:rsidRPr="00191256" w:rsidTr="00B209CE">
        <w:trPr>
          <w:trHeight w:val="567"/>
        </w:trPr>
        <w:tc>
          <w:tcPr>
            <w:tcW w:w="465" w:type="pct"/>
            <w:shd w:val="clear" w:color="auto" w:fill="FFFFFF"/>
            <w:vAlign w:val="center"/>
          </w:tcPr>
          <w:p w:rsidR="00D50AA1" w:rsidRPr="00191256" w:rsidRDefault="00D50AA1" w:rsidP="00B209CE">
            <w:pPr>
              <w:pStyle w:val="affa"/>
              <w:keepNext/>
              <w:keepLines/>
              <w:spacing w:line="276" w:lineRule="auto"/>
              <w:jc w:val="center"/>
              <w:rPr>
                <w:rFonts w:ascii="Times New Roman" w:hAnsi="Times New Roman"/>
              </w:rPr>
            </w:pPr>
            <w:r>
              <w:rPr>
                <w:rFonts w:ascii="Times New Roman" w:hAnsi="Times New Roman"/>
              </w:rPr>
              <w:t>2.4</w:t>
            </w:r>
          </w:p>
        </w:tc>
        <w:tc>
          <w:tcPr>
            <w:tcW w:w="945" w:type="pct"/>
            <w:shd w:val="clear" w:color="auto" w:fill="FFFFFF"/>
            <w:vAlign w:val="center"/>
          </w:tcPr>
          <w:p w:rsidR="00D50AA1" w:rsidRPr="00191256" w:rsidRDefault="00D50AA1" w:rsidP="00B209CE">
            <w:pPr>
              <w:pStyle w:val="affa"/>
              <w:keepNext/>
              <w:keepLines/>
              <w:spacing w:line="276" w:lineRule="auto"/>
              <w:rPr>
                <w:rFonts w:ascii="Times New Roman" w:hAnsi="Times New Roman"/>
              </w:rPr>
            </w:pPr>
            <w:r>
              <w:rPr>
                <w:rFonts w:ascii="Times New Roman" w:hAnsi="Times New Roman"/>
              </w:rPr>
              <w:t>Требования к ведению СМР</w:t>
            </w:r>
          </w:p>
        </w:tc>
        <w:tc>
          <w:tcPr>
            <w:tcW w:w="3590" w:type="pct"/>
            <w:gridSpan w:val="2"/>
            <w:shd w:val="clear" w:color="auto" w:fill="FFFFFF"/>
          </w:tcPr>
          <w:p w:rsidR="00D50AA1" w:rsidRPr="00191256" w:rsidRDefault="00D50AA1" w:rsidP="00F2070B">
            <w:pPr>
              <w:pStyle w:val="aff7"/>
              <w:keepNext/>
              <w:keepLines/>
              <w:numPr>
                <w:ilvl w:val="0"/>
                <w:numId w:val="45"/>
              </w:numPr>
              <w:tabs>
                <w:tab w:val="left" w:pos="346"/>
              </w:tabs>
              <w:suppressAutoHyphens w:val="0"/>
              <w:ind w:left="0" w:firstLine="0"/>
              <w:jc w:val="both"/>
              <w:rPr>
                <w:shd w:val="clear" w:color="auto" w:fill="FFFFFF"/>
              </w:rPr>
            </w:pPr>
            <w:r>
              <w:rPr>
                <w:sz w:val="22"/>
                <w:szCs w:val="22"/>
              </w:rPr>
              <w:t xml:space="preserve">Поставляемые на объект деревянные </w:t>
            </w:r>
            <w:proofErr w:type="spellStart"/>
            <w:r>
              <w:rPr>
                <w:sz w:val="22"/>
                <w:szCs w:val="22"/>
              </w:rPr>
              <w:t>полушпалы</w:t>
            </w:r>
            <w:proofErr w:type="spellEnd"/>
            <w:r>
              <w:rPr>
                <w:sz w:val="22"/>
                <w:szCs w:val="22"/>
              </w:rPr>
              <w:t>, должны быть изготовлены в соответствии с ГОСТ</w:t>
            </w:r>
            <w:r>
              <w:rPr>
                <w:sz w:val="22"/>
                <w:szCs w:val="22"/>
                <w:shd w:val="clear" w:color="auto" w:fill="FFFFFF"/>
              </w:rPr>
              <w:t xml:space="preserve"> 78-2004 тип 1, автоклавной пропитки креозотом, глубина пропитки не менее 5 мм. </w:t>
            </w:r>
          </w:p>
          <w:p w:rsidR="00D50AA1" w:rsidRPr="00475673" w:rsidRDefault="00D50AA1" w:rsidP="00F2070B">
            <w:pPr>
              <w:pStyle w:val="aff7"/>
              <w:keepNext/>
              <w:keepLines/>
              <w:numPr>
                <w:ilvl w:val="0"/>
                <w:numId w:val="45"/>
              </w:numPr>
              <w:tabs>
                <w:tab w:val="left" w:pos="346"/>
              </w:tabs>
              <w:suppressAutoHyphens w:val="0"/>
              <w:ind w:left="62" w:firstLine="0"/>
              <w:jc w:val="both"/>
            </w:pPr>
            <w:r>
              <w:rPr>
                <w:sz w:val="22"/>
                <w:szCs w:val="22"/>
                <w:lang w:eastAsia="ru-RU"/>
              </w:rPr>
              <w:t>Выполняемые работы, равно как и их результат, должны соответствовать требованиям</w:t>
            </w:r>
            <w:r>
              <w:rPr>
                <w:sz w:val="22"/>
                <w:szCs w:val="22"/>
              </w:rPr>
              <w:t xml:space="preserve">, установленным: </w:t>
            </w:r>
          </w:p>
          <w:p w:rsidR="00D50AA1" w:rsidRPr="00475673" w:rsidRDefault="00D50AA1" w:rsidP="00F2070B">
            <w:pPr>
              <w:pStyle w:val="aff7"/>
              <w:keepNext/>
              <w:keepLines/>
              <w:numPr>
                <w:ilvl w:val="0"/>
                <w:numId w:val="24"/>
              </w:numPr>
              <w:tabs>
                <w:tab w:val="left" w:pos="358"/>
              </w:tabs>
              <w:ind w:left="62" w:firstLine="0"/>
              <w:jc w:val="both"/>
            </w:pPr>
            <w:r>
              <w:rPr>
                <w:sz w:val="22"/>
                <w:szCs w:val="22"/>
              </w:rPr>
              <w:t>СП 48.13330.2019 «Организация строительства»;</w:t>
            </w:r>
          </w:p>
          <w:p w:rsidR="00D50AA1" w:rsidRPr="00191256" w:rsidRDefault="00D50AA1" w:rsidP="00F2070B">
            <w:pPr>
              <w:pStyle w:val="aff7"/>
              <w:keepNext/>
              <w:keepLines/>
              <w:numPr>
                <w:ilvl w:val="0"/>
                <w:numId w:val="24"/>
              </w:numPr>
              <w:tabs>
                <w:tab w:val="left" w:pos="358"/>
              </w:tabs>
              <w:ind w:left="62" w:firstLine="0"/>
              <w:jc w:val="both"/>
            </w:pPr>
            <w:r>
              <w:rPr>
                <w:sz w:val="22"/>
                <w:szCs w:val="22"/>
              </w:rPr>
              <w:t>Федеральными нормами и правилами в области промышленной безопасности «Правила безопасности опасных производственных объектов, на которых используются подъемные сооружения»;</w:t>
            </w:r>
          </w:p>
          <w:p w:rsidR="00D50AA1" w:rsidRPr="00191256" w:rsidRDefault="00D50AA1" w:rsidP="00F2070B">
            <w:pPr>
              <w:pStyle w:val="aff7"/>
              <w:keepNext/>
              <w:keepLines/>
              <w:numPr>
                <w:ilvl w:val="0"/>
                <w:numId w:val="24"/>
              </w:numPr>
              <w:tabs>
                <w:tab w:val="left" w:pos="358"/>
              </w:tabs>
              <w:ind w:left="62" w:firstLine="0"/>
              <w:jc w:val="both"/>
            </w:pPr>
            <w:r>
              <w:rPr>
                <w:sz w:val="22"/>
                <w:szCs w:val="22"/>
              </w:rPr>
              <w:t>РД 50:48:0075.01.05 «Рекомендации по устройству и безопасной эксплуатации наземных крановых путей»;</w:t>
            </w:r>
          </w:p>
          <w:p w:rsidR="00D50AA1" w:rsidRPr="00191256" w:rsidRDefault="00D50AA1" w:rsidP="00F2070B">
            <w:pPr>
              <w:pStyle w:val="aff7"/>
              <w:keepNext/>
              <w:keepLines/>
              <w:numPr>
                <w:ilvl w:val="0"/>
                <w:numId w:val="24"/>
              </w:numPr>
              <w:tabs>
                <w:tab w:val="left" w:pos="358"/>
              </w:tabs>
              <w:ind w:left="62" w:firstLine="0"/>
              <w:jc w:val="both"/>
            </w:pPr>
            <w:r>
              <w:rPr>
                <w:color w:val="2D2D2D"/>
                <w:spacing w:val="2"/>
                <w:sz w:val="22"/>
                <w:szCs w:val="22"/>
              </w:rPr>
              <w:t xml:space="preserve">ГОСТ </w:t>
            </w:r>
            <w:proofErr w:type="gramStart"/>
            <w:r>
              <w:rPr>
                <w:color w:val="2D2D2D"/>
                <w:spacing w:val="2"/>
                <w:sz w:val="22"/>
                <w:szCs w:val="22"/>
              </w:rPr>
              <w:t>Р</w:t>
            </w:r>
            <w:proofErr w:type="gramEnd"/>
            <w:r>
              <w:rPr>
                <w:color w:val="2D2D2D"/>
                <w:spacing w:val="2"/>
                <w:sz w:val="22"/>
                <w:szCs w:val="22"/>
              </w:rPr>
              <w:t xml:space="preserve"> 51248-99 «Пути наземные рельсовые крановые. Общие технические требования»;</w:t>
            </w:r>
          </w:p>
          <w:p w:rsidR="00D50AA1" w:rsidRPr="00191256" w:rsidRDefault="00D50AA1" w:rsidP="00F2070B">
            <w:pPr>
              <w:pStyle w:val="aff7"/>
              <w:keepNext/>
              <w:keepLines/>
              <w:numPr>
                <w:ilvl w:val="0"/>
                <w:numId w:val="24"/>
              </w:numPr>
              <w:tabs>
                <w:tab w:val="left" w:pos="358"/>
              </w:tabs>
              <w:ind w:left="62" w:firstLine="0"/>
              <w:jc w:val="both"/>
            </w:pPr>
            <w:r>
              <w:rPr>
                <w:sz w:val="22"/>
                <w:szCs w:val="22"/>
              </w:rPr>
              <w:t>Правилами технической эксплуатации электроустановок потребителей (ПТЭЭП);</w:t>
            </w:r>
          </w:p>
          <w:p w:rsidR="00D50AA1" w:rsidRPr="00191256" w:rsidRDefault="00D50AA1" w:rsidP="00F2070B">
            <w:pPr>
              <w:pStyle w:val="aff7"/>
              <w:keepNext/>
              <w:keepLines/>
              <w:numPr>
                <w:ilvl w:val="0"/>
                <w:numId w:val="24"/>
              </w:numPr>
              <w:tabs>
                <w:tab w:val="left" w:pos="358"/>
                <w:tab w:val="left" w:pos="709"/>
              </w:tabs>
              <w:ind w:left="62" w:firstLine="0"/>
              <w:jc w:val="both"/>
            </w:pPr>
            <w:r>
              <w:rPr>
                <w:sz w:val="22"/>
                <w:szCs w:val="22"/>
              </w:rPr>
              <w:t>Правилами устройства электроустановок (ПУЭ);</w:t>
            </w:r>
          </w:p>
          <w:p w:rsidR="00D50AA1" w:rsidRPr="00191256" w:rsidRDefault="00D50AA1" w:rsidP="00F2070B">
            <w:pPr>
              <w:pStyle w:val="aff7"/>
              <w:keepNext/>
              <w:keepLines/>
              <w:numPr>
                <w:ilvl w:val="0"/>
                <w:numId w:val="24"/>
              </w:numPr>
              <w:pBdr>
                <w:top w:val="nil"/>
                <w:left w:val="nil"/>
                <w:bottom w:val="nil"/>
                <w:right w:val="nil"/>
                <w:between w:val="nil"/>
              </w:pBdr>
              <w:tabs>
                <w:tab w:val="left" w:pos="358"/>
                <w:tab w:val="left" w:pos="709"/>
              </w:tabs>
              <w:ind w:left="62" w:firstLine="0"/>
              <w:jc w:val="both"/>
            </w:pPr>
            <w:r>
              <w:rPr>
                <w:sz w:val="22"/>
                <w:szCs w:val="22"/>
              </w:rPr>
              <w:t>Федеральным законом от 30.12.2009 № 384-ФЗ «Технический регламент о безопасности зданий и сооружений»;</w:t>
            </w:r>
          </w:p>
          <w:p w:rsidR="00D50AA1" w:rsidRPr="00191256" w:rsidRDefault="00D50AA1" w:rsidP="00F2070B">
            <w:pPr>
              <w:pStyle w:val="aff7"/>
              <w:keepNext/>
              <w:keepLines/>
              <w:numPr>
                <w:ilvl w:val="0"/>
                <w:numId w:val="24"/>
              </w:numPr>
              <w:pBdr>
                <w:top w:val="nil"/>
                <w:left w:val="nil"/>
                <w:bottom w:val="nil"/>
                <w:right w:val="nil"/>
                <w:between w:val="nil"/>
              </w:pBdr>
              <w:tabs>
                <w:tab w:val="left" w:pos="358"/>
                <w:tab w:val="left" w:pos="709"/>
              </w:tabs>
              <w:ind w:left="62" w:firstLine="0"/>
              <w:jc w:val="both"/>
            </w:pPr>
            <w:r>
              <w:rPr>
                <w:color w:val="000000"/>
                <w:sz w:val="22"/>
                <w:szCs w:val="22"/>
              </w:rPr>
              <w:t xml:space="preserve">Постановлением Правительства РФ от 16.09.2020 N 1479 (ред. от 31.12.2020) "Об утверждении Правил противопожарного режима в Российской Федерации", </w:t>
            </w:r>
          </w:p>
          <w:p w:rsidR="00D50AA1" w:rsidRPr="00191256" w:rsidRDefault="00D50AA1" w:rsidP="00B209CE">
            <w:pPr>
              <w:keepNext/>
              <w:keepLines/>
              <w:pBdr>
                <w:top w:val="nil"/>
                <w:left w:val="nil"/>
                <w:bottom w:val="nil"/>
                <w:right w:val="nil"/>
                <w:between w:val="nil"/>
              </w:pBdr>
              <w:jc w:val="both"/>
            </w:pPr>
            <w:r>
              <w:rPr>
                <w:sz w:val="22"/>
                <w:szCs w:val="22"/>
              </w:rPr>
              <w:t>другими соответствующими нормативными документами, государственными стандартами, а также требованиям, обычно предъявляемым к данному виду Работ.</w:t>
            </w:r>
          </w:p>
          <w:p w:rsidR="00D50AA1" w:rsidRPr="00191256" w:rsidRDefault="00D50AA1" w:rsidP="00F2070B">
            <w:pPr>
              <w:pStyle w:val="affa"/>
              <w:keepNext/>
              <w:keepLines/>
              <w:numPr>
                <w:ilvl w:val="0"/>
                <w:numId w:val="45"/>
              </w:numPr>
              <w:tabs>
                <w:tab w:val="left" w:pos="343"/>
              </w:tabs>
              <w:spacing w:line="276" w:lineRule="auto"/>
              <w:ind w:left="62" w:right="130" w:firstLine="0"/>
              <w:jc w:val="both"/>
              <w:rPr>
                <w:rFonts w:ascii="Times New Roman" w:hAnsi="Times New Roman"/>
              </w:rPr>
            </w:pPr>
            <w:r>
              <w:rPr>
                <w:rFonts w:ascii="Times New Roman" w:eastAsia="Times New Roman" w:hAnsi="Times New Roman"/>
              </w:rPr>
              <w:t xml:space="preserve">Рабочее время на Строительной площадке устанавливается с 8:00 до 20:00 часов местного времени в будние, выходные и праздничные дни, установленные в Российской Федерации. </w:t>
            </w:r>
            <w:r>
              <w:rPr>
                <w:rFonts w:ascii="Times New Roman" w:eastAsia="MS Mincho" w:hAnsi="Times New Roman"/>
              </w:rPr>
              <w:t>Иное время для выполнения работ согласовывается с Заказчиком дополнительно</w:t>
            </w:r>
          </w:p>
          <w:p w:rsidR="00D50AA1" w:rsidRPr="00191256" w:rsidRDefault="00D50AA1" w:rsidP="00F2070B">
            <w:pPr>
              <w:pStyle w:val="affa"/>
              <w:keepNext/>
              <w:keepLines/>
              <w:numPr>
                <w:ilvl w:val="0"/>
                <w:numId w:val="45"/>
              </w:numPr>
              <w:tabs>
                <w:tab w:val="left" w:pos="373"/>
              </w:tabs>
              <w:spacing w:line="276" w:lineRule="auto"/>
              <w:ind w:left="62" w:right="130" w:firstLine="0"/>
              <w:jc w:val="both"/>
              <w:rPr>
                <w:rFonts w:ascii="Times New Roman" w:hAnsi="Times New Roman"/>
              </w:rPr>
            </w:pPr>
            <w:r>
              <w:rPr>
                <w:rFonts w:ascii="Times New Roman" w:eastAsia="Times New Roman" w:hAnsi="Times New Roman"/>
              </w:rPr>
              <w:t>При выполнении Работ Заказчик должен иметь возможность производить погрузочно-разгрузочные работы козловым краном не менее</w:t>
            </w:r>
            <w:proofErr w:type="gramStart"/>
            <w:r>
              <w:rPr>
                <w:rFonts w:ascii="Times New Roman" w:eastAsia="Times New Roman" w:hAnsi="Times New Roman"/>
              </w:rPr>
              <w:t>,</w:t>
            </w:r>
            <w:proofErr w:type="gramEnd"/>
            <w:r>
              <w:rPr>
                <w:rFonts w:ascii="Times New Roman" w:eastAsia="Times New Roman" w:hAnsi="Times New Roman"/>
              </w:rPr>
              <w:t xml:space="preserve"> чем на 50%  протяженности подкрановых путей, являющихся Объектом Договора.</w:t>
            </w:r>
          </w:p>
          <w:p w:rsidR="00D50AA1" w:rsidRPr="00191256" w:rsidRDefault="00D50AA1" w:rsidP="00F2070B">
            <w:pPr>
              <w:pStyle w:val="affa"/>
              <w:keepNext/>
              <w:keepLines/>
              <w:numPr>
                <w:ilvl w:val="0"/>
                <w:numId w:val="45"/>
              </w:numPr>
              <w:tabs>
                <w:tab w:val="left" w:pos="373"/>
              </w:tabs>
              <w:spacing w:line="276" w:lineRule="auto"/>
              <w:ind w:left="62" w:right="130" w:firstLine="0"/>
              <w:jc w:val="both"/>
              <w:rPr>
                <w:rFonts w:ascii="Times New Roman" w:hAnsi="Times New Roman"/>
              </w:rPr>
            </w:pPr>
            <w:r>
              <w:rPr>
                <w:rFonts w:ascii="Times New Roman" w:hAnsi="Times New Roman"/>
              </w:rPr>
              <w:t xml:space="preserve">Все Работы выполняются с использованием материалов и оборудования Подрядчика. Применяемые материалы должны соответствовать стандартам РФ и иметь сертификаты. Замена материалов должна быть согласована с Заказчиком за 3 (три) дня до начала выполнения Работ. </w:t>
            </w:r>
          </w:p>
          <w:p w:rsidR="00D50AA1" w:rsidRPr="00191256" w:rsidRDefault="00D50AA1" w:rsidP="00F2070B">
            <w:pPr>
              <w:pStyle w:val="affa"/>
              <w:keepNext/>
              <w:keepLines/>
              <w:numPr>
                <w:ilvl w:val="0"/>
                <w:numId w:val="45"/>
              </w:numPr>
              <w:tabs>
                <w:tab w:val="left" w:pos="346"/>
                <w:tab w:val="left" w:pos="373"/>
              </w:tabs>
              <w:spacing w:line="276" w:lineRule="auto"/>
              <w:ind w:left="62" w:right="130" w:firstLine="0"/>
              <w:jc w:val="both"/>
              <w:rPr>
                <w:rFonts w:ascii="Times New Roman" w:hAnsi="Times New Roman"/>
              </w:rPr>
            </w:pPr>
            <w:r>
              <w:rPr>
                <w:rFonts w:ascii="Times New Roman" w:hAnsi="Times New Roman"/>
              </w:rPr>
              <w:t>Работы выполняются одним этапом.</w:t>
            </w:r>
          </w:p>
          <w:p w:rsidR="00D50AA1" w:rsidRPr="00191256" w:rsidRDefault="00D50AA1" w:rsidP="00F2070B">
            <w:pPr>
              <w:pStyle w:val="affa"/>
              <w:keepNext/>
              <w:keepLines/>
              <w:numPr>
                <w:ilvl w:val="0"/>
                <w:numId w:val="45"/>
              </w:numPr>
              <w:tabs>
                <w:tab w:val="left" w:pos="373"/>
              </w:tabs>
              <w:spacing w:line="276" w:lineRule="auto"/>
              <w:ind w:left="62" w:right="130" w:firstLine="0"/>
              <w:jc w:val="both"/>
              <w:rPr>
                <w:rFonts w:ascii="Times New Roman" w:hAnsi="Times New Roman"/>
              </w:rPr>
            </w:pPr>
            <w:r>
              <w:rPr>
                <w:rFonts w:ascii="Times New Roman" w:eastAsia="Arial" w:hAnsi="Times New Roman"/>
              </w:rPr>
              <w:t>Работы производятся на открытых производственных площадках, в стесненных условиях: с наличием в зоне производства работ движения технологического транспорта, грузоподъемных механизмов, специализированной техники, автотранспортных средств.</w:t>
            </w:r>
          </w:p>
          <w:p w:rsidR="00D50AA1" w:rsidRPr="00191256" w:rsidRDefault="00D50AA1" w:rsidP="00F2070B">
            <w:pPr>
              <w:pStyle w:val="affa"/>
              <w:keepNext/>
              <w:keepLines/>
              <w:numPr>
                <w:ilvl w:val="0"/>
                <w:numId w:val="45"/>
              </w:numPr>
              <w:tabs>
                <w:tab w:val="left" w:pos="373"/>
              </w:tabs>
              <w:spacing w:line="276" w:lineRule="auto"/>
              <w:ind w:left="62" w:right="130" w:firstLine="0"/>
              <w:jc w:val="both"/>
              <w:rPr>
                <w:rFonts w:ascii="Times New Roman" w:hAnsi="Times New Roman"/>
              </w:rPr>
            </w:pPr>
            <w:r>
              <w:rPr>
                <w:rFonts w:ascii="Times New Roman" w:eastAsia="Arial" w:hAnsi="Times New Roman"/>
              </w:rPr>
              <w:t>Работы выполняются без остановки действующего предприятия с соблюдением технологии предприятия, обеспечения работы грузоподъемных механизмов, специализированной техники, автотранспорта.</w:t>
            </w:r>
          </w:p>
          <w:p w:rsidR="00D50AA1" w:rsidRPr="00191256" w:rsidRDefault="00D50AA1" w:rsidP="00F2070B">
            <w:pPr>
              <w:pStyle w:val="affa"/>
              <w:keepNext/>
              <w:keepLines/>
              <w:numPr>
                <w:ilvl w:val="0"/>
                <w:numId w:val="45"/>
              </w:numPr>
              <w:tabs>
                <w:tab w:val="left" w:pos="373"/>
              </w:tabs>
              <w:spacing w:line="276" w:lineRule="auto"/>
              <w:ind w:left="62" w:right="130" w:firstLine="0"/>
              <w:jc w:val="both"/>
              <w:rPr>
                <w:rFonts w:ascii="Times New Roman" w:hAnsi="Times New Roman"/>
              </w:rPr>
            </w:pPr>
            <w:r>
              <w:rPr>
                <w:rFonts w:ascii="Times New Roman" w:eastAsia="Arial" w:hAnsi="Times New Roman"/>
              </w:rPr>
              <w:t xml:space="preserve">Объем и перечень работ </w:t>
            </w:r>
            <w:proofErr w:type="gramStart"/>
            <w:r>
              <w:rPr>
                <w:rFonts w:ascii="Times New Roman" w:eastAsia="Arial" w:hAnsi="Times New Roman"/>
              </w:rPr>
              <w:t>приведены</w:t>
            </w:r>
            <w:proofErr w:type="gramEnd"/>
            <w:r>
              <w:rPr>
                <w:rFonts w:ascii="Times New Roman" w:eastAsia="Arial" w:hAnsi="Times New Roman"/>
              </w:rPr>
              <w:t xml:space="preserve"> в приложениях №1.1, 1.2 к Договору.</w:t>
            </w:r>
          </w:p>
        </w:tc>
      </w:tr>
      <w:tr w:rsidR="00D50AA1" w:rsidRPr="00191256" w:rsidTr="00B209CE">
        <w:trPr>
          <w:trHeight w:val="567"/>
        </w:trPr>
        <w:tc>
          <w:tcPr>
            <w:tcW w:w="465" w:type="pct"/>
            <w:tcBorders>
              <w:bottom w:val="single" w:sz="4" w:space="0" w:color="auto"/>
            </w:tcBorders>
            <w:shd w:val="clear" w:color="auto" w:fill="FFFFFF"/>
            <w:vAlign w:val="center"/>
          </w:tcPr>
          <w:p w:rsidR="00D50AA1" w:rsidRPr="00191256" w:rsidRDefault="00D50AA1" w:rsidP="00B209CE">
            <w:pPr>
              <w:pStyle w:val="affa"/>
              <w:keepNext/>
              <w:keepLines/>
              <w:spacing w:line="276" w:lineRule="auto"/>
              <w:jc w:val="center"/>
              <w:rPr>
                <w:rFonts w:ascii="Times New Roman" w:hAnsi="Times New Roman"/>
              </w:rPr>
            </w:pPr>
            <w:r>
              <w:rPr>
                <w:rFonts w:ascii="Times New Roman" w:hAnsi="Times New Roman"/>
              </w:rPr>
              <w:t>2.5</w:t>
            </w:r>
          </w:p>
        </w:tc>
        <w:tc>
          <w:tcPr>
            <w:tcW w:w="945" w:type="pct"/>
            <w:tcBorders>
              <w:bottom w:val="single" w:sz="4" w:space="0" w:color="auto"/>
            </w:tcBorders>
            <w:shd w:val="clear" w:color="auto" w:fill="FFFFFF"/>
            <w:vAlign w:val="center"/>
          </w:tcPr>
          <w:p w:rsidR="00D50AA1" w:rsidRPr="00191256" w:rsidRDefault="00D50AA1" w:rsidP="00B209CE">
            <w:pPr>
              <w:pStyle w:val="affa"/>
              <w:keepNext/>
              <w:keepLines/>
              <w:spacing w:line="276" w:lineRule="auto"/>
              <w:rPr>
                <w:rFonts w:ascii="Times New Roman" w:hAnsi="Times New Roman"/>
              </w:rPr>
            </w:pPr>
            <w:r>
              <w:rPr>
                <w:rFonts w:ascii="Times New Roman" w:hAnsi="Times New Roman"/>
              </w:rPr>
              <w:t>Требования к оформлению документов</w:t>
            </w:r>
          </w:p>
        </w:tc>
        <w:tc>
          <w:tcPr>
            <w:tcW w:w="3590" w:type="pct"/>
            <w:gridSpan w:val="2"/>
            <w:tcBorders>
              <w:bottom w:val="single" w:sz="4" w:space="0" w:color="auto"/>
            </w:tcBorders>
            <w:shd w:val="clear" w:color="auto" w:fill="FFFFFF"/>
          </w:tcPr>
          <w:p w:rsidR="00D50AA1" w:rsidRPr="00191256" w:rsidRDefault="00D50AA1" w:rsidP="00B209CE">
            <w:pPr>
              <w:pStyle w:val="affa"/>
              <w:keepNext/>
              <w:keepLines/>
              <w:spacing w:line="276" w:lineRule="auto"/>
              <w:ind w:right="103"/>
              <w:jc w:val="both"/>
              <w:rPr>
                <w:rFonts w:ascii="Times New Roman" w:eastAsia="Times New Roman" w:hAnsi="Times New Roman"/>
                <w:color w:val="C00000"/>
              </w:rPr>
            </w:pPr>
            <w:r>
              <w:rPr>
                <w:rFonts w:ascii="Times New Roman" w:eastAsia="Times New Roman" w:hAnsi="Times New Roman"/>
              </w:rPr>
              <w:t xml:space="preserve">Подрядчик обязан вести Исполнительную документацию, </w:t>
            </w:r>
            <w:r>
              <w:rPr>
                <w:rFonts w:ascii="Times New Roman" w:eastAsia="Times New Roman" w:hAnsi="Times New Roman"/>
                <w:sz w:val="24"/>
                <w:szCs w:val="24"/>
              </w:rPr>
              <w:t>включающую в себя раздел с итогами планово-высотной съемки,</w:t>
            </w:r>
            <w:r>
              <w:rPr>
                <w:rFonts w:ascii="Times New Roman" w:eastAsia="Times New Roman" w:hAnsi="Times New Roman"/>
              </w:rPr>
              <w:t xml:space="preserve"> и своевременно предъявлять её Заказчику при сдаче-приемке работ в соответствии с требованиями действующей нормативной документации, в т.ч. РД-11-05-2007 «Порядок ведения общего </w:t>
            </w:r>
            <w:proofErr w:type="gramStart"/>
            <w:r>
              <w:rPr>
                <w:rFonts w:ascii="Times New Roman" w:eastAsia="Times New Roman" w:hAnsi="Times New Roman"/>
              </w:rPr>
              <w:t>и(</w:t>
            </w:r>
            <w:proofErr w:type="gramEnd"/>
            <w:r>
              <w:rPr>
                <w:rFonts w:ascii="Times New Roman" w:eastAsia="Times New Roman" w:hAnsi="Times New Roman"/>
              </w:rPr>
              <w:t xml:space="preserve">или) специального журнала учета выполнения работ при строительстве, реконструкции, капитальном ремонте объектов капитального строительства (утв. Приказом </w:t>
            </w:r>
            <w:proofErr w:type="spellStart"/>
            <w:r>
              <w:rPr>
                <w:rFonts w:ascii="Times New Roman" w:eastAsia="Times New Roman" w:hAnsi="Times New Roman"/>
              </w:rPr>
              <w:t>Ростехнадзора</w:t>
            </w:r>
            <w:proofErr w:type="spellEnd"/>
            <w:r>
              <w:rPr>
                <w:rFonts w:ascii="Times New Roman" w:eastAsia="Times New Roman" w:hAnsi="Times New Roman"/>
              </w:rPr>
              <w:t xml:space="preserve"> от 12.01.2007 № 7);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w:t>
            </w:r>
            <w:proofErr w:type="gramStart"/>
            <w:r>
              <w:rPr>
                <w:rFonts w:ascii="Times New Roman" w:eastAsia="Times New Roman" w:hAnsi="Times New Roman"/>
              </w:rPr>
              <w:t xml:space="preserve"> ,</w:t>
            </w:r>
            <w:proofErr w:type="gramEnd"/>
            <w:r>
              <w:rPr>
                <w:rFonts w:ascii="Times New Roman" w:eastAsia="Times New Roman" w:hAnsi="Times New Roman"/>
              </w:rPr>
              <w:t xml:space="preserve"> участков сетей инженерно-технического обеспечения» (утв. Приказом </w:t>
            </w:r>
            <w:proofErr w:type="spellStart"/>
            <w:r>
              <w:rPr>
                <w:rFonts w:ascii="Times New Roman" w:eastAsia="Times New Roman" w:hAnsi="Times New Roman"/>
              </w:rPr>
              <w:t>Ростехнадзора</w:t>
            </w:r>
            <w:proofErr w:type="spellEnd"/>
            <w:r>
              <w:rPr>
                <w:rFonts w:ascii="Times New Roman" w:eastAsia="Times New Roman" w:hAnsi="Times New Roman"/>
              </w:rPr>
              <w:t xml:space="preserve"> от 26.12.2006 № 1128)  и  СП 48.13330.2019 «Организация строительства» (утв. приказом Министерства строительства и жилищно-коммунального хозяйства Российской Федерации от 24.12.2019 № 861/</w:t>
            </w:r>
            <w:proofErr w:type="spellStart"/>
            <w:r>
              <w:rPr>
                <w:rFonts w:ascii="Times New Roman" w:eastAsia="Times New Roman" w:hAnsi="Times New Roman"/>
              </w:rPr>
              <w:t>пр</w:t>
            </w:r>
            <w:proofErr w:type="spellEnd"/>
            <w:r>
              <w:rPr>
                <w:rFonts w:ascii="Times New Roman" w:eastAsia="Times New Roman" w:hAnsi="Times New Roman"/>
              </w:rPr>
              <w:t>, в объеме, достаточном для</w:t>
            </w:r>
            <w:r>
              <w:rPr>
                <w:rFonts w:ascii="Times New Roman" w:eastAsia="Times New Roman" w:hAnsi="Times New Roman"/>
                <w:color w:val="C00000"/>
              </w:rPr>
              <w:t xml:space="preserve"> </w:t>
            </w:r>
            <w:r>
              <w:rPr>
                <w:rFonts w:ascii="Times New Roman" w:eastAsia="Times New Roman" w:hAnsi="Times New Roman"/>
              </w:rPr>
              <w:t>сдачи Объекта в эксплуатацию</w:t>
            </w:r>
            <w:r>
              <w:rPr>
                <w:rFonts w:ascii="Times New Roman" w:eastAsia="Times New Roman" w:hAnsi="Times New Roman"/>
                <w:color w:val="C00000"/>
              </w:rPr>
              <w:t>.</w:t>
            </w:r>
          </w:p>
        </w:tc>
      </w:tr>
      <w:tr w:rsidR="00D50AA1" w:rsidRPr="00191256" w:rsidTr="00B209CE">
        <w:trPr>
          <w:trHeight w:val="567"/>
        </w:trPr>
        <w:tc>
          <w:tcPr>
            <w:tcW w:w="2500" w:type="pct"/>
            <w:gridSpan w:val="3"/>
            <w:tcBorders>
              <w:top w:val="single" w:sz="4" w:space="0" w:color="auto"/>
              <w:left w:val="nil"/>
              <w:bottom w:val="nil"/>
              <w:right w:val="nil"/>
            </w:tcBorders>
            <w:shd w:val="clear" w:color="auto" w:fill="FFFFFF"/>
          </w:tcPr>
          <w:p w:rsidR="00D50AA1" w:rsidRDefault="00D50AA1" w:rsidP="00B209CE">
            <w:pPr>
              <w:keepNext/>
              <w:keepLines/>
              <w:tabs>
                <w:tab w:val="center" w:pos="2244"/>
              </w:tabs>
            </w:pPr>
          </w:p>
          <w:p w:rsidR="00D50AA1" w:rsidRDefault="00D50AA1" w:rsidP="00B209CE">
            <w:pPr>
              <w:keepNext/>
              <w:keepLines/>
              <w:tabs>
                <w:tab w:val="center" w:pos="2244"/>
              </w:tabs>
            </w:pPr>
            <w:r>
              <w:t xml:space="preserve">От Заказчика: </w:t>
            </w:r>
          </w:p>
          <w:p w:rsidR="00D50AA1" w:rsidRDefault="00D50AA1" w:rsidP="00B209CE">
            <w:pPr>
              <w:keepNext/>
              <w:keepLines/>
              <w:tabs>
                <w:tab w:val="center" w:pos="2244"/>
              </w:tabs>
            </w:pPr>
            <w:r>
              <w:t>________    А.А. Кривошапкин</w:t>
            </w:r>
          </w:p>
          <w:p w:rsidR="00D50AA1" w:rsidRPr="00596A46" w:rsidRDefault="00D50AA1" w:rsidP="00B209CE">
            <w:pPr>
              <w:keepNext/>
              <w:keepLines/>
              <w:tabs>
                <w:tab w:val="center" w:pos="2244"/>
              </w:tabs>
            </w:pPr>
            <w:r>
              <w:rPr>
                <w:color w:val="000000"/>
              </w:rPr>
              <w:t>М.П.</w:t>
            </w:r>
            <w:r>
              <w:tab/>
            </w:r>
          </w:p>
          <w:p w:rsidR="00D50AA1" w:rsidRPr="00596A46" w:rsidRDefault="00D50AA1" w:rsidP="00B209CE">
            <w:pPr>
              <w:keepNext/>
              <w:keepLines/>
            </w:pPr>
          </w:p>
        </w:tc>
        <w:tc>
          <w:tcPr>
            <w:tcW w:w="2500" w:type="pct"/>
            <w:tcBorders>
              <w:top w:val="single" w:sz="4" w:space="0" w:color="auto"/>
              <w:left w:val="nil"/>
              <w:bottom w:val="nil"/>
              <w:right w:val="nil"/>
            </w:tcBorders>
            <w:shd w:val="clear" w:color="auto" w:fill="FFFFFF"/>
          </w:tcPr>
          <w:p w:rsidR="00D50AA1" w:rsidRDefault="00D50AA1" w:rsidP="00B209CE">
            <w:pPr>
              <w:keepNext/>
              <w:keepLines/>
              <w:tabs>
                <w:tab w:val="center" w:pos="2244"/>
              </w:tabs>
              <w:rPr>
                <w:vertAlign w:val="superscript"/>
              </w:rPr>
            </w:pPr>
            <w:r>
              <w:rPr>
                <w:vertAlign w:val="superscript"/>
              </w:rPr>
              <w:t xml:space="preserve"> </w:t>
            </w:r>
          </w:p>
          <w:p w:rsidR="00D50AA1" w:rsidRDefault="00D50AA1" w:rsidP="00B209CE">
            <w:pPr>
              <w:keepNext/>
              <w:keepLines/>
              <w:tabs>
                <w:tab w:val="center" w:pos="2244"/>
              </w:tabs>
            </w:pPr>
            <w:r>
              <w:t xml:space="preserve">От Подрядчика: </w:t>
            </w:r>
          </w:p>
          <w:p w:rsidR="00D50AA1" w:rsidRDefault="00D50AA1" w:rsidP="00B209CE">
            <w:pPr>
              <w:keepNext/>
              <w:keepLines/>
              <w:tabs>
                <w:tab w:val="center" w:pos="2244"/>
              </w:tabs>
            </w:pPr>
            <w:r>
              <w:t>________    ______________________</w:t>
            </w:r>
          </w:p>
          <w:p w:rsidR="00D50AA1" w:rsidRPr="00596A46" w:rsidRDefault="00D50AA1" w:rsidP="00B209CE">
            <w:pPr>
              <w:keepNext/>
              <w:keepLines/>
              <w:rPr>
                <w:vertAlign w:val="superscript"/>
              </w:rPr>
            </w:pPr>
            <w:r>
              <w:rPr>
                <w:color w:val="000000"/>
              </w:rPr>
              <w:t>М.П.</w:t>
            </w:r>
          </w:p>
        </w:tc>
      </w:tr>
    </w:tbl>
    <w:p w:rsidR="00D50AA1" w:rsidRDefault="00D50AA1" w:rsidP="00B209CE">
      <w:pPr>
        <w:pStyle w:val="affa"/>
        <w:ind w:left="4536"/>
        <w:rPr>
          <w:rFonts w:ascii="Times New Roman" w:eastAsia="Times New Roman" w:hAnsi="Times New Roman"/>
          <w:sz w:val="24"/>
          <w:szCs w:val="24"/>
        </w:rPr>
      </w:pPr>
    </w:p>
    <w:p w:rsidR="00D50AA1" w:rsidRDefault="00D50AA1" w:rsidP="00B209CE">
      <w:pPr>
        <w:pStyle w:val="affa"/>
        <w:ind w:left="4536"/>
        <w:rPr>
          <w:rFonts w:ascii="Times New Roman" w:eastAsia="Times New Roman" w:hAnsi="Times New Roman"/>
          <w:sz w:val="24"/>
          <w:szCs w:val="24"/>
        </w:rPr>
      </w:pPr>
    </w:p>
    <w:p w:rsidR="00D50AA1" w:rsidRDefault="00D50AA1" w:rsidP="00B209CE">
      <w:pPr>
        <w:pStyle w:val="affa"/>
        <w:ind w:left="4536"/>
        <w:rPr>
          <w:rFonts w:ascii="Times New Roman" w:eastAsia="Times New Roman" w:hAnsi="Times New Roman"/>
          <w:sz w:val="24"/>
          <w:szCs w:val="24"/>
        </w:rPr>
      </w:pPr>
    </w:p>
    <w:p w:rsidR="00D50AA1" w:rsidRDefault="00D50AA1" w:rsidP="00B209CE">
      <w:pPr>
        <w:pStyle w:val="affa"/>
        <w:ind w:left="4536"/>
        <w:rPr>
          <w:rFonts w:ascii="Times New Roman" w:eastAsia="Times New Roman" w:hAnsi="Times New Roman"/>
          <w:sz w:val="24"/>
          <w:szCs w:val="24"/>
        </w:rPr>
      </w:pPr>
    </w:p>
    <w:p w:rsidR="00D50AA1" w:rsidRDefault="00D50AA1" w:rsidP="00B209CE">
      <w:pPr>
        <w:pStyle w:val="affa"/>
        <w:ind w:left="4536"/>
        <w:rPr>
          <w:rFonts w:ascii="Times New Roman" w:eastAsia="Times New Roman" w:hAnsi="Times New Roman"/>
          <w:sz w:val="24"/>
          <w:szCs w:val="24"/>
        </w:rPr>
      </w:pPr>
    </w:p>
    <w:p w:rsidR="00D50AA1" w:rsidRPr="00766F8C" w:rsidRDefault="00D50AA1" w:rsidP="00B209CE">
      <w:pPr>
        <w:pStyle w:val="affa"/>
        <w:ind w:left="4536"/>
        <w:rPr>
          <w:rFonts w:ascii="Times New Roman" w:eastAsia="Times New Roman" w:hAnsi="Times New Roman"/>
          <w:sz w:val="24"/>
          <w:szCs w:val="24"/>
        </w:rPr>
      </w:pPr>
      <w:r>
        <w:rPr>
          <w:rFonts w:ascii="Times New Roman" w:eastAsia="Times New Roman" w:hAnsi="Times New Roman"/>
          <w:sz w:val="24"/>
          <w:szCs w:val="24"/>
        </w:rPr>
        <w:t xml:space="preserve">Приложение № 1.1 </w:t>
      </w:r>
    </w:p>
    <w:p w:rsidR="00D50AA1" w:rsidRPr="00766F8C" w:rsidRDefault="00D50AA1" w:rsidP="00B209CE">
      <w:pPr>
        <w:pStyle w:val="affa"/>
        <w:ind w:left="4536"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roofErr w:type="spellStart"/>
      <w:r>
        <w:rPr>
          <w:rFonts w:ascii="Times New Roman" w:eastAsia="Times New Roman" w:hAnsi="Times New Roman"/>
          <w:sz w:val="24"/>
          <w:szCs w:val="24"/>
        </w:rPr>
        <w:t>УРАЛд</w:t>
      </w:r>
      <w:proofErr w:type="spellEnd"/>
      <w:r>
        <w:rPr>
          <w:rFonts w:ascii="Times New Roman" w:eastAsia="Times New Roman" w:hAnsi="Times New Roman"/>
          <w:sz w:val="24"/>
          <w:szCs w:val="24"/>
        </w:rPr>
        <w:t>/21/___/___</w:t>
      </w:r>
    </w:p>
    <w:p w:rsidR="00D50AA1" w:rsidRPr="00766F8C" w:rsidRDefault="00D50AA1" w:rsidP="00B209CE">
      <w:pPr>
        <w:pStyle w:val="affa"/>
        <w:ind w:left="4536" w:right="175"/>
        <w:rPr>
          <w:rFonts w:ascii="Times New Roman" w:eastAsia="Times New Roman" w:hAnsi="Times New Roman"/>
          <w:sz w:val="24"/>
          <w:szCs w:val="24"/>
        </w:rPr>
      </w:pPr>
      <w:r>
        <w:rPr>
          <w:rFonts w:ascii="Times New Roman" w:eastAsia="Times New Roman" w:hAnsi="Times New Roman"/>
          <w:sz w:val="24"/>
          <w:szCs w:val="24"/>
        </w:rPr>
        <w:t xml:space="preserve">от «____» _____________ 2021 г. </w:t>
      </w:r>
    </w:p>
    <w:p w:rsidR="00D50AA1" w:rsidRPr="00766F8C" w:rsidRDefault="00D50AA1" w:rsidP="00B209CE">
      <w:pPr>
        <w:pStyle w:val="affa"/>
        <w:ind w:left="4536"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rsidR="00D50AA1" w:rsidRPr="00766F8C" w:rsidRDefault="00D50AA1" w:rsidP="00B209CE">
      <w:pPr>
        <w:shd w:val="clear" w:color="auto" w:fill="FFFFFF"/>
        <w:rPr>
          <w:b/>
          <w:bCs/>
          <w:spacing w:val="-16"/>
        </w:rPr>
      </w:pPr>
    </w:p>
    <w:p w:rsidR="00D50AA1" w:rsidRPr="00766F8C" w:rsidRDefault="00D50AA1" w:rsidP="00B209CE">
      <w:pPr>
        <w:shd w:val="clear" w:color="auto" w:fill="FFFFFF"/>
        <w:spacing w:before="5"/>
        <w:ind w:left="19"/>
        <w:jc w:val="center"/>
        <w:rPr>
          <w:b/>
        </w:rPr>
      </w:pPr>
    </w:p>
    <w:tbl>
      <w:tblPr>
        <w:tblW w:w="9280" w:type="dxa"/>
        <w:tblInd w:w="93" w:type="dxa"/>
        <w:tblLook w:val="04A0"/>
      </w:tblPr>
      <w:tblGrid>
        <w:gridCol w:w="702"/>
        <w:gridCol w:w="4367"/>
        <w:gridCol w:w="1502"/>
        <w:gridCol w:w="1292"/>
        <w:gridCol w:w="1417"/>
      </w:tblGrid>
      <w:tr w:rsidR="00D50AA1" w:rsidRPr="005612DA" w:rsidTr="00B209CE">
        <w:trPr>
          <w:trHeight w:val="405"/>
        </w:trPr>
        <w:tc>
          <w:tcPr>
            <w:tcW w:w="9280" w:type="dxa"/>
            <w:gridSpan w:val="5"/>
            <w:tcBorders>
              <w:top w:val="nil"/>
              <w:left w:val="nil"/>
              <w:bottom w:val="nil"/>
              <w:right w:val="nil"/>
            </w:tcBorders>
            <w:shd w:val="clear" w:color="auto" w:fill="auto"/>
            <w:hideMark/>
          </w:tcPr>
          <w:p w:rsidR="00D50AA1" w:rsidRPr="005612DA" w:rsidRDefault="00D50AA1" w:rsidP="00B209CE">
            <w:pPr>
              <w:jc w:val="center"/>
              <w:rPr>
                <w:b/>
                <w:bCs/>
                <w:color w:val="000000"/>
              </w:rPr>
            </w:pPr>
            <w:r>
              <w:rPr>
                <w:b/>
                <w:bCs/>
                <w:color w:val="000000"/>
              </w:rPr>
              <w:t>ДЕФЕКТНАЯ  ВЕДОМОСТЬ</w:t>
            </w:r>
          </w:p>
        </w:tc>
      </w:tr>
      <w:tr w:rsidR="00D50AA1" w:rsidRPr="005612DA" w:rsidTr="00B209CE">
        <w:trPr>
          <w:trHeight w:val="225"/>
        </w:trPr>
        <w:tc>
          <w:tcPr>
            <w:tcW w:w="9280" w:type="dxa"/>
            <w:gridSpan w:val="5"/>
            <w:tcBorders>
              <w:top w:val="nil"/>
              <w:left w:val="nil"/>
              <w:bottom w:val="nil"/>
              <w:right w:val="nil"/>
            </w:tcBorders>
            <w:shd w:val="clear" w:color="auto" w:fill="auto"/>
            <w:hideMark/>
          </w:tcPr>
          <w:p w:rsidR="00D50AA1" w:rsidRPr="005612DA" w:rsidRDefault="00D50AA1" w:rsidP="00B209CE">
            <w:pPr>
              <w:rPr>
                <w:color w:val="000000"/>
              </w:rPr>
            </w:pPr>
          </w:p>
        </w:tc>
      </w:tr>
      <w:tr w:rsidR="00D50AA1" w:rsidRPr="005612DA" w:rsidTr="00B209CE">
        <w:trPr>
          <w:trHeight w:val="510"/>
        </w:trPr>
        <w:tc>
          <w:tcPr>
            <w:tcW w:w="702" w:type="dxa"/>
            <w:tcBorders>
              <w:top w:val="nil"/>
              <w:left w:val="nil"/>
              <w:bottom w:val="nil"/>
              <w:right w:val="nil"/>
            </w:tcBorders>
            <w:shd w:val="clear" w:color="auto" w:fill="auto"/>
            <w:noWrap/>
            <w:vAlign w:val="bottom"/>
            <w:hideMark/>
          </w:tcPr>
          <w:p w:rsidR="00D50AA1" w:rsidRPr="005612DA" w:rsidRDefault="00D50AA1" w:rsidP="00B209CE"/>
        </w:tc>
        <w:tc>
          <w:tcPr>
            <w:tcW w:w="8578" w:type="dxa"/>
            <w:gridSpan w:val="4"/>
            <w:tcBorders>
              <w:top w:val="nil"/>
              <w:left w:val="nil"/>
              <w:bottom w:val="nil"/>
              <w:right w:val="nil"/>
            </w:tcBorders>
            <w:shd w:val="clear" w:color="auto" w:fill="auto"/>
            <w:hideMark/>
          </w:tcPr>
          <w:p w:rsidR="00D50AA1" w:rsidRPr="005612DA" w:rsidRDefault="00D50AA1" w:rsidP="00B209CE">
            <w:r>
              <w:t xml:space="preserve">Основное средство: Подкрановые пути </w:t>
            </w:r>
            <w:proofErr w:type="spellStart"/>
            <w:proofErr w:type="gramStart"/>
            <w:r>
              <w:t>п</w:t>
            </w:r>
            <w:proofErr w:type="spellEnd"/>
            <w:proofErr w:type="gramEnd"/>
            <w:r>
              <w:t>/</w:t>
            </w:r>
            <w:proofErr w:type="spellStart"/>
            <w:r>
              <w:t>п</w:t>
            </w:r>
            <w:proofErr w:type="spellEnd"/>
            <w:r>
              <w:t xml:space="preserve"> Магнитогорск - подкрановый путь </w:t>
            </w:r>
            <w:proofErr w:type="spellStart"/>
            <w:r>
              <w:t>среднетоннажной</w:t>
            </w:r>
            <w:proofErr w:type="spellEnd"/>
            <w:r>
              <w:t xml:space="preserve"> площадки</w:t>
            </w:r>
          </w:p>
        </w:tc>
      </w:tr>
      <w:tr w:rsidR="00D50AA1" w:rsidRPr="005612DA" w:rsidTr="00B209CE">
        <w:trPr>
          <w:trHeight w:val="255"/>
        </w:trPr>
        <w:tc>
          <w:tcPr>
            <w:tcW w:w="702" w:type="dxa"/>
            <w:tcBorders>
              <w:top w:val="nil"/>
              <w:left w:val="nil"/>
              <w:bottom w:val="nil"/>
              <w:right w:val="nil"/>
            </w:tcBorders>
            <w:shd w:val="clear" w:color="auto" w:fill="auto"/>
            <w:noWrap/>
            <w:vAlign w:val="bottom"/>
            <w:hideMark/>
          </w:tcPr>
          <w:p w:rsidR="00D50AA1" w:rsidRPr="005612DA" w:rsidRDefault="00D50AA1" w:rsidP="00B209CE"/>
        </w:tc>
        <w:tc>
          <w:tcPr>
            <w:tcW w:w="8578" w:type="dxa"/>
            <w:gridSpan w:val="4"/>
            <w:tcBorders>
              <w:top w:val="nil"/>
              <w:left w:val="nil"/>
              <w:bottom w:val="nil"/>
              <w:right w:val="nil"/>
            </w:tcBorders>
            <w:shd w:val="clear" w:color="auto" w:fill="auto"/>
            <w:hideMark/>
          </w:tcPr>
          <w:p w:rsidR="00D50AA1" w:rsidRPr="005612DA" w:rsidRDefault="00D50AA1" w:rsidP="00B209CE">
            <w:pPr>
              <w:rPr>
                <w:color w:val="000000"/>
              </w:rPr>
            </w:pPr>
            <w:r>
              <w:rPr>
                <w:color w:val="000000"/>
              </w:rPr>
              <w:t>Инвентарный номер: 010/01/00000007</w:t>
            </w:r>
          </w:p>
        </w:tc>
      </w:tr>
      <w:tr w:rsidR="00D50AA1" w:rsidRPr="005612DA" w:rsidTr="00B209CE">
        <w:trPr>
          <w:trHeight w:val="495"/>
        </w:trPr>
        <w:tc>
          <w:tcPr>
            <w:tcW w:w="702" w:type="dxa"/>
            <w:tcBorders>
              <w:top w:val="nil"/>
              <w:left w:val="nil"/>
              <w:bottom w:val="nil"/>
              <w:right w:val="nil"/>
            </w:tcBorders>
            <w:shd w:val="clear" w:color="auto" w:fill="auto"/>
            <w:hideMark/>
          </w:tcPr>
          <w:p w:rsidR="00D50AA1" w:rsidRPr="005612DA" w:rsidRDefault="00D50AA1" w:rsidP="00B209CE">
            <w:pPr>
              <w:rPr>
                <w:i/>
                <w:iCs/>
                <w:color w:val="000000"/>
              </w:rPr>
            </w:pPr>
          </w:p>
        </w:tc>
        <w:tc>
          <w:tcPr>
            <w:tcW w:w="8578" w:type="dxa"/>
            <w:gridSpan w:val="4"/>
            <w:tcBorders>
              <w:top w:val="nil"/>
              <w:left w:val="nil"/>
              <w:bottom w:val="nil"/>
              <w:right w:val="nil"/>
            </w:tcBorders>
            <w:shd w:val="clear" w:color="auto" w:fill="auto"/>
            <w:hideMark/>
          </w:tcPr>
          <w:p w:rsidR="00D50AA1" w:rsidRDefault="00D50AA1" w:rsidP="00B209CE">
            <w:pPr>
              <w:rPr>
                <w:color w:val="000000"/>
              </w:rPr>
            </w:pPr>
            <w:r>
              <w:rPr>
                <w:color w:val="000000"/>
              </w:rPr>
              <w:t xml:space="preserve">Местонахождение объекта: 455000, </w:t>
            </w:r>
            <w:proofErr w:type="gramStart"/>
            <w:r>
              <w:rPr>
                <w:color w:val="000000"/>
              </w:rPr>
              <w:t>Челябинская</w:t>
            </w:r>
            <w:proofErr w:type="gramEnd"/>
            <w:r>
              <w:rPr>
                <w:color w:val="000000"/>
              </w:rPr>
              <w:t xml:space="preserve"> обл., г. Магнитогорск, </w:t>
            </w:r>
          </w:p>
          <w:p w:rsidR="00D50AA1" w:rsidRDefault="00D50AA1" w:rsidP="00B209CE">
            <w:pPr>
              <w:rPr>
                <w:color w:val="000000"/>
              </w:rPr>
            </w:pPr>
            <w:r>
              <w:rPr>
                <w:color w:val="000000"/>
              </w:rPr>
              <w:t>ул. Калибровщиков, дом № 11</w:t>
            </w:r>
          </w:p>
          <w:p w:rsidR="00D50AA1" w:rsidRPr="005612DA" w:rsidRDefault="00D50AA1" w:rsidP="00B209CE">
            <w:pPr>
              <w:rPr>
                <w:color w:val="000000"/>
              </w:rPr>
            </w:pPr>
          </w:p>
        </w:tc>
      </w:tr>
      <w:tr w:rsidR="00D50AA1" w:rsidRPr="005612DA" w:rsidTr="00B209CE">
        <w:trPr>
          <w:trHeight w:val="1343"/>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0AA1" w:rsidRPr="001B3FE5" w:rsidRDefault="00D50AA1" w:rsidP="00B209CE">
            <w:pPr>
              <w:jc w:val="center"/>
              <w:rPr>
                <w:color w:val="000000"/>
              </w:rPr>
            </w:pPr>
            <w:r>
              <w:rPr>
                <w:color w:val="000000"/>
                <w:sz w:val="22"/>
                <w:szCs w:val="22"/>
              </w:rPr>
              <w:t xml:space="preserve">№ </w:t>
            </w:r>
            <w:proofErr w:type="spellStart"/>
            <w:proofErr w:type="gramStart"/>
            <w:r>
              <w:rPr>
                <w:color w:val="000000"/>
                <w:sz w:val="22"/>
                <w:szCs w:val="22"/>
              </w:rPr>
              <w:t>п</w:t>
            </w:r>
            <w:proofErr w:type="spellEnd"/>
            <w:proofErr w:type="gramEnd"/>
            <w:r>
              <w:rPr>
                <w:color w:val="000000"/>
                <w:sz w:val="22"/>
                <w:szCs w:val="22"/>
              </w:rPr>
              <w:t>/</w:t>
            </w:r>
            <w:proofErr w:type="spellStart"/>
            <w:r>
              <w:rPr>
                <w:color w:val="000000"/>
                <w:sz w:val="22"/>
                <w:szCs w:val="22"/>
              </w:rPr>
              <w:t>п</w:t>
            </w:r>
            <w:proofErr w:type="spellEnd"/>
          </w:p>
        </w:tc>
        <w:tc>
          <w:tcPr>
            <w:tcW w:w="4367" w:type="dxa"/>
            <w:tcBorders>
              <w:top w:val="single" w:sz="4" w:space="0" w:color="auto"/>
              <w:left w:val="nil"/>
              <w:bottom w:val="single" w:sz="4" w:space="0" w:color="auto"/>
              <w:right w:val="single" w:sz="4" w:space="0" w:color="000000"/>
            </w:tcBorders>
            <w:shd w:val="clear" w:color="auto" w:fill="auto"/>
            <w:vAlign w:val="center"/>
            <w:hideMark/>
          </w:tcPr>
          <w:p w:rsidR="00D50AA1" w:rsidRPr="001B3FE5" w:rsidRDefault="00D50AA1" w:rsidP="00B209CE">
            <w:pPr>
              <w:jc w:val="center"/>
              <w:rPr>
                <w:color w:val="000000"/>
              </w:rPr>
            </w:pPr>
            <w:r>
              <w:rPr>
                <w:color w:val="000000"/>
                <w:sz w:val="22"/>
                <w:szCs w:val="22"/>
              </w:rPr>
              <w:t>Наименование работ и затрат, характеристика оборудования и его масса</w:t>
            </w:r>
          </w:p>
        </w:tc>
        <w:tc>
          <w:tcPr>
            <w:tcW w:w="1502" w:type="dxa"/>
            <w:tcBorders>
              <w:top w:val="single" w:sz="4" w:space="0" w:color="auto"/>
              <w:left w:val="nil"/>
              <w:bottom w:val="single" w:sz="4" w:space="0" w:color="auto"/>
              <w:right w:val="single" w:sz="4" w:space="0" w:color="000000"/>
            </w:tcBorders>
            <w:shd w:val="clear" w:color="auto" w:fill="auto"/>
            <w:vAlign w:val="center"/>
            <w:hideMark/>
          </w:tcPr>
          <w:p w:rsidR="00D50AA1" w:rsidRPr="001B3FE5" w:rsidRDefault="00D50AA1" w:rsidP="00B209CE">
            <w:pPr>
              <w:jc w:val="center"/>
              <w:rPr>
                <w:color w:val="000000"/>
              </w:rPr>
            </w:pPr>
            <w:r>
              <w:rPr>
                <w:color w:val="000000"/>
                <w:sz w:val="22"/>
                <w:szCs w:val="22"/>
              </w:rPr>
              <w:t>Формула подсчета</w:t>
            </w:r>
          </w:p>
        </w:tc>
        <w:tc>
          <w:tcPr>
            <w:tcW w:w="1292" w:type="dxa"/>
            <w:tcBorders>
              <w:top w:val="single" w:sz="4" w:space="0" w:color="auto"/>
              <w:left w:val="nil"/>
              <w:bottom w:val="single" w:sz="4" w:space="0" w:color="auto"/>
              <w:right w:val="single" w:sz="4" w:space="0" w:color="000000"/>
            </w:tcBorders>
            <w:shd w:val="clear" w:color="auto" w:fill="auto"/>
            <w:vAlign w:val="center"/>
            <w:hideMark/>
          </w:tcPr>
          <w:p w:rsidR="00D50AA1" w:rsidRPr="001B3FE5" w:rsidRDefault="00D50AA1" w:rsidP="00B209CE">
            <w:pPr>
              <w:jc w:val="center"/>
              <w:rPr>
                <w:color w:val="000000"/>
              </w:rPr>
            </w:pPr>
            <w:r>
              <w:rPr>
                <w:color w:val="000000"/>
                <w:sz w:val="22"/>
                <w:szCs w:val="22"/>
              </w:rPr>
              <w:t>Единица измерения</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D50AA1" w:rsidRPr="001B3FE5" w:rsidRDefault="00D50AA1" w:rsidP="00B209CE">
            <w:pPr>
              <w:jc w:val="center"/>
              <w:rPr>
                <w:color w:val="000000"/>
              </w:rPr>
            </w:pPr>
            <w:r>
              <w:rPr>
                <w:color w:val="000000"/>
                <w:sz w:val="22"/>
                <w:szCs w:val="22"/>
              </w:rPr>
              <w:t>Количество</w:t>
            </w:r>
          </w:p>
        </w:tc>
      </w:tr>
      <w:tr w:rsidR="00D50AA1" w:rsidRPr="005612DA" w:rsidTr="00B209CE">
        <w:trPr>
          <w:trHeight w:val="338"/>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D50AA1" w:rsidRPr="001B3FE5" w:rsidRDefault="00D50AA1" w:rsidP="00B209CE">
            <w:pPr>
              <w:jc w:val="center"/>
              <w:rPr>
                <w:color w:val="000000"/>
              </w:rPr>
            </w:pPr>
            <w:r>
              <w:rPr>
                <w:color w:val="000000"/>
                <w:sz w:val="22"/>
                <w:szCs w:val="22"/>
              </w:rPr>
              <w:t>1</w:t>
            </w:r>
          </w:p>
        </w:tc>
        <w:tc>
          <w:tcPr>
            <w:tcW w:w="4367" w:type="dxa"/>
            <w:tcBorders>
              <w:top w:val="single" w:sz="4" w:space="0" w:color="auto"/>
              <w:left w:val="nil"/>
              <w:bottom w:val="single" w:sz="4" w:space="0" w:color="auto"/>
              <w:right w:val="single" w:sz="4" w:space="0" w:color="000000"/>
            </w:tcBorders>
            <w:shd w:val="clear" w:color="auto" w:fill="auto"/>
            <w:vAlign w:val="center"/>
            <w:hideMark/>
          </w:tcPr>
          <w:p w:rsidR="00D50AA1" w:rsidRPr="001B3FE5" w:rsidRDefault="00D50AA1" w:rsidP="00B209CE">
            <w:pPr>
              <w:jc w:val="center"/>
              <w:rPr>
                <w:color w:val="000000"/>
              </w:rPr>
            </w:pPr>
            <w:r>
              <w:rPr>
                <w:color w:val="000000"/>
                <w:sz w:val="22"/>
                <w:szCs w:val="22"/>
              </w:rPr>
              <w:t>2</w:t>
            </w:r>
          </w:p>
        </w:tc>
        <w:tc>
          <w:tcPr>
            <w:tcW w:w="1502" w:type="dxa"/>
            <w:tcBorders>
              <w:top w:val="single" w:sz="4" w:space="0" w:color="auto"/>
              <w:left w:val="nil"/>
              <w:bottom w:val="single" w:sz="4" w:space="0" w:color="auto"/>
              <w:right w:val="single" w:sz="4" w:space="0" w:color="000000"/>
            </w:tcBorders>
            <w:shd w:val="clear" w:color="auto" w:fill="auto"/>
            <w:vAlign w:val="center"/>
            <w:hideMark/>
          </w:tcPr>
          <w:p w:rsidR="00D50AA1" w:rsidRPr="001B3FE5" w:rsidRDefault="00D50AA1" w:rsidP="00B209CE">
            <w:pPr>
              <w:jc w:val="center"/>
              <w:rPr>
                <w:color w:val="000000"/>
              </w:rPr>
            </w:pPr>
            <w:r>
              <w:rPr>
                <w:color w:val="000000"/>
                <w:sz w:val="22"/>
                <w:szCs w:val="22"/>
              </w:rPr>
              <w:t>3</w:t>
            </w:r>
          </w:p>
        </w:tc>
        <w:tc>
          <w:tcPr>
            <w:tcW w:w="1292" w:type="dxa"/>
            <w:tcBorders>
              <w:top w:val="single" w:sz="4" w:space="0" w:color="auto"/>
              <w:left w:val="nil"/>
              <w:bottom w:val="single" w:sz="4" w:space="0" w:color="auto"/>
              <w:right w:val="single" w:sz="4" w:space="0" w:color="000000"/>
            </w:tcBorders>
            <w:shd w:val="clear" w:color="auto" w:fill="auto"/>
            <w:vAlign w:val="center"/>
            <w:hideMark/>
          </w:tcPr>
          <w:p w:rsidR="00D50AA1" w:rsidRPr="001B3FE5" w:rsidRDefault="00D50AA1" w:rsidP="00B209CE">
            <w:pPr>
              <w:jc w:val="center"/>
              <w:rPr>
                <w:color w:val="000000"/>
              </w:rPr>
            </w:pPr>
            <w:r>
              <w:rPr>
                <w:color w:val="000000"/>
                <w:sz w:val="22"/>
                <w:szCs w:val="22"/>
              </w:rPr>
              <w:t>4</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D50AA1" w:rsidRPr="001B3FE5" w:rsidRDefault="00D50AA1" w:rsidP="00B209CE">
            <w:pPr>
              <w:jc w:val="center"/>
              <w:rPr>
                <w:color w:val="000000"/>
              </w:rPr>
            </w:pPr>
            <w:r>
              <w:rPr>
                <w:color w:val="000000"/>
                <w:sz w:val="22"/>
                <w:szCs w:val="22"/>
              </w:rPr>
              <w:t>5</w:t>
            </w:r>
          </w:p>
        </w:tc>
      </w:tr>
      <w:tr w:rsidR="00D50AA1" w:rsidRPr="005612DA" w:rsidTr="00B209CE">
        <w:trPr>
          <w:trHeight w:val="1785"/>
        </w:trPr>
        <w:tc>
          <w:tcPr>
            <w:tcW w:w="702" w:type="dxa"/>
            <w:tcBorders>
              <w:top w:val="nil"/>
              <w:left w:val="single" w:sz="4" w:space="0" w:color="auto"/>
              <w:bottom w:val="single" w:sz="4" w:space="0" w:color="auto"/>
              <w:right w:val="single" w:sz="4" w:space="0" w:color="auto"/>
            </w:tcBorders>
            <w:shd w:val="clear" w:color="auto" w:fill="auto"/>
            <w:hideMark/>
          </w:tcPr>
          <w:p w:rsidR="00D50AA1" w:rsidRPr="001B3FE5" w:rsidRDefault="00D50AA1" w:rsidP="00B209CE">
            <w:pPr>
              <w:rPr>
                <w:color w:val="000000"/>
              </w:rPr>
            </w:pPr>
            <w:r>
              <w:rPr>
                <w:color w:val="000000"/>
                <w:sz w:val="22"/>
                <w:szCs w:val="22"/>
              </w:rPr>
              <w:t>1</w:t>
            </w:r>
          </w:p>
        </w:tc>
        <w:tc>
          <w:tcPr>
            <w:tcW w:w="4367" w:type="dxa"/>
            <w:tcBorders>
              <w:top w:val="single" w:sz="4" w:space="0" w:color="auto"/>
              <w:left w:val="nil"/>
              <w:bottom w:val="single" w:sz="4" w:space="0" w:color="auto"/>
              <w:right w:val="single" w:sz="4" w:space="0" w:color="000000"/>
            </w:tcBorders>
            <w:shd w:val="clear" w:color="auto" w:fill="auto"/>
            <w:hideMark/>
          </w:tcPr>
          <w:p w:rsidR="00D50AA1" w:rsidRPr="001B3FE5" w:rsidRDefault="00D50AA1" w:rsidP="00B209CE">
            <w:pPr>
              <w:rPr>
                <w:color w:val="000000"/>
              </w:rPr>
            </w:pPr>
            <w:proofErr w:type="gramStart"/>
            <w:r>
              <w:rPr>
                <w:color w:val="000000"/>
                <w:sz w:val="22"/>
                <w:szCs w:val="22"/>
              </w:rPr>
              <w:t xml:space="preserve">Смена отдельных деревянных </w:t>
            </w:r>
            <w:proofErr w:type="spellStart"/>
            <w:r>
              <w:rPr>
                <w:color w:val="000000"/>
                <w:sz w:val="22"/>
                <w:szCs w:val="22"/>
              </w:rPr>
              <w:t>полушпал</w:t>
            </w:r>
            <w:proofErr w:type="spellEnd"/>
            <w:r>
              <w:rPr>
                <w:color w:val="000000"/>
                <w:sz w:val="22"/>
                <w:szCs w:val="22"/>
              </w:rPr>
              <w:t>: работа на перегоне (</w:t>
            </w:r>
            <w:proofErr w:type="spellStart"/>
            <w:r>
              <w:rPr>
                <w:color w:val="000000"/>
                <w:sz w:val="22"/>
                <w:szCs w:val="22"/>
              </w:rPr>
              <w:t>Полушпалы</w:t>
            </w:r>
            <w:proofErr w:type="spellEnd"/>
            <w:r>
              <w:rPr>
                <w:color w:val="000000"/>
                <w:sz w:val="22"/>
                <w:szCs w:val="22"/>
              </w:rPr>
              <w:t xml:space="preserve"> пропитанные для железных дорог широкой колеи, обрезные и </w:t>
            </w:r>
            <w:proofErr w:type="spellStart"/>
            <w:r>
              <w:rPr>
                <w:color w:val="000000"/>
                <w:sz w:val="22"/>
                <w:szCs w:val="22"/>
              </w:rPr>
              <w:t>необрезные</w:t>
            </w:r>
            <w:proofErr w:type="spellEnd"/>
            <w:r>
              <w:rPr>
                <w:color w:val="000000"/>
                <w:sz w:val="22"/>
                <w:szCs w:val="22"/>
              </w:rPr>
              <w:t xml:space="preserve"> хвойные (кроме лиственницы) тип 1, Прокладка под подкладку Д65, ЦП362 из смеси РП 101-710, Скоба П-образная для укрепления торцов шпал от растрескивания)</w:t>
            </w:r>
            <w:proofErr w:type="gramEnd"/>
          </w:p>
        </w:tc>
        <w:tc>
          <w:tcPr>
            <w:tcW w:w="1502" w:type="dxa"/>
            <w:tcBorders>
              <w:top w:val="single" w:sz="4" w:space="0" w:color="auto"/>
              <w:left w:val="nil"/>
              <w:bottom w:val="single" w:sz="4" w:space="0" w:color="auto"/>
              <w:right w:val="single" w:sz="4" w:space="0" w:color="000000"/>
            </w:tcBorders>
            <w:shd w:val="clear" w:color="auto" w:fill="auto"/>
            <w:hideMark/>
          </w:tcPr>
          <w:p w:rsidR="00D50AA1" w:rsidRPr="001B3FE5" w:rsidRDefault="00D50AA1" w:rsidP="00B209CE">
            <w:pPr>
              <w:jc w:val="center"/>
              <w:rPr>
                <w:color w:val="000000"/>
              </w:rPr>
            </w:pPr>
            <w:r>
              <w:rPr>
                <w:color w:val="000000"/>
                <w:sz w:val="22"/>
                <w:szCs w:val="22"/>
              </w:rPr>
              <w:t>355 / 100</w:t>
            </w:r>
          </w:p>
        </w:tc>
        <w:tc>
          <w:tcPr>
            <w:tcW w:w="1292" w:type="dxa"/>
            <w:tcBorders>
              <w:top w:val="single" w:sz="4" w:space="0" w:color="auto"/>
              <w:left w:val="nil"/>
              <w:bottom w:val="single" w:sz="4" w:space="0" w:color="auto"/>
              <w:right w:val="single" w:sz="4" w:space="0" w:color="000000"/>
            </w:tcBorders>
            <w:shd w:val="clear" w:color="auto" w:fill="auto"/>
            <w:hideMark/>
          </w:tcPr>
          <w:p w:rsidR="00D50AA1" w:rsidRPr="001B3FE5" w:rsidRDefault="00D50AA1" w:rsidP="00B209CE">
            <w:pPr>
              <w:jc w:val="center"/>
              <w:rPr>
                <w:color w:val="000000"/>
              </w:rPr>
            </w:pPr>
            <w:r>
              <w:rPr>
                <w:color w:val="000000"/>
                <w:sz w:val="22"/>
                <w:szCs w:val="22"/>
              </w:rPr>
              <w:t>100 шпал</w:t>
            </w:r>
          </w:p>
        </w:tc>
        <w:tc>
          <w:tcPr>
            <w:tcW w:w="1417" w:type="dxa"/>
            <w:tcBorders>
              <w:top w:val="single" w:sz="4" w:space="0" w:color="auto"/>
              <w:left w:val="nil"/>
              <w:bottom w:val="single" w:sz="4" w:space="0" w:color="auto"/>
              <w:right w:val="single" w:sz="4" w:space="0" w:color="000000"/>
            </w:tcBorders>
            <w:shd w:val="clear" w:color="auto" w:fill="auto"/>
            <w:hideMark/>
          </w:tcPr>
          <w:p w:rsidR="00D50AA1" w:rsidRPr="001B3FE5" w:rsidRDefault="00D50AA1" w:rsidP="00B209CE">
            <w:pPr>
              <w:jc w:val="center"/>
              <w:rPr>
                <w:color w:val="000000"/>
              </w:rPr>
            </w:pPr>
            <w:r>
              <w:rPr>
                <w:color w:val="000000"/>
                <w:sz w:val="22"/>
                <w:szCs w:val="22"/>
              </w:rPr>
              <w:t>3,55</w:t>
            </w:r>
          </w:p>
        </w:tc>
      </w:tr>
      <w:tr w:rsidR="00D50AA1" w:rsidRPr="005612DA" w:rsidTr="00B209CE">
        <w:trPr>
          <w:trHeight w:val="1080"/>
        </w:trPr>
        <w:tc>
          <w:tcPr>
            <w:tcW w:w="702" w:type="dxa"/>
            <w:tcBorders>
              <w:top w:val="nil"/>
              <w:left w:val="single" w:sz="4" w:space="0" w:color="auto"/>
              <w:bottom w:val="single" w:sz="4" w:space="0" w:color="auto"/>
              <w:right w:val="single" w:sz="4" w:space="0" w:color="auto"/>
            </w:tcBorders>
            <w:shd w:val="clear" w:color="auto" w:fill="auto"/>
            <w:hideMark/>
          </w:tcPr>
          <w:p w:rsidR="00D50AA1" w:rsidRPr="001B3FE5" w:rsidRDefault="00D50AA1" w:rsidP="00B209CE">
            <w:pPr>
              <w:rPr>
                <w:color w:val="000000"/>
              </w:rPr>
            </w:pPr>
            <w:r>
              <w:rPr>
                <w:color w:val="000000"/>
                <w:sz w:val="22"/>
                <w:szCs w:val="22"/>
              </w:rPr>
              <w:t>2</w:t>
            </w:r>
          </w:p>
        </w:tc>
        <w:tc>
          <w:tcPr>
            <w:tcW w:w="4367" w:type="dxa"/>
            <w:tcBorders>
              <w:top w:val="single" w:sz="4" w:space="0" w:color="auto"/>
              <w:left w:val="nil"/>
              <w:bottom w:val="single" w:sz="4" w:space="0" w:color="auto"/>
              <w:right w:val="single" w:sz="4" w:space="0" w:color="000000"/>
            </w:tcBorders>
            <w:shd w:val="clear" w:color="auto" w:fill="auto"/>
            <w:hideMark/>
          </w:tcPr>
          <w:p w:rsidR="00D50AA1" w:rsidRPr="001B3FE5" w:rsidRDefault="00D50AA1" w:rsidP="00B209CE">
            <w:pPr>
              <w:rPr>
                <w:color w:val="000000"/>
              </w:rPr>
            </w:pPr>
            <w:r>
              <w:rPr>
                <w:color w:val="000000"/>
                <w:sz w:val="22"/>
                <w:szCs w:val="22"/>
              </w:rPr>
              <w:t>Перевозка массовых навалочных грузов (</w:t>
            </w:r>
            <w:proofErr w:type="spellStart"/>
            <w:r>
              <w:rPr>
                <w:color w:val="000000"/>
                <w:sz w:val="22"/>
                <w:szCs w:val="22"/>
              </w:rPr>
              <w:t>полушпал</w:t>
            </w:r>
            <w:proofErr w:type="spellEnd"/>
            <w:r>
              <w:rPr>
                <w:color w:val="000000"/>
                <w:sz w:val="22"/>
                <w:szCs w:val="22"/>
              </w:rPr>
              <w:t xml:space="preserve"> от разборки) автомобилями-самосвалами, работающими вне карьеров на расстояние до 30 км (I класс груза)</w:t>
            </w:r>
          </w:p>
        </w:tc>
        <w:tc>
          <w:tcPr>
            <w:tcW w:w="1502" w:type="dxa"/>
            <w:tcBorders>
              <w:top w:val="single" w:sz="4" w:space="0" w:color="auto"/>
              <w:left w:val="nil"/>
              <w:bottom w:val="single" w:sz="4" w:space="0" w:color="auto"/>
              <w:right w:val="single" w:sz="4" w:space="0" w:color="000000"/>
            </w:tcBorders>
            <w:shd w:val="clear" w:color="auto" w:fill="auto"/>
            <w:hideMark/>
          </w:tcPr>
          <w:p w:rsidR="00D50AA1" w:rsidRPr="001B3FE5" w:rsidRDefault="00D50AA1" w:rsidP="00B209CE">
            <w:pPr>
              <w:jc w:val="center"/>
              <w:rPr>
                <w:color w:val="000000"/>
              </w:rPr>
            </w:pPr>
            <w:r>
              <w:rPr>
                <w:color w:val="000000"/>
                <w:sz w:val="22"/>
                <w:szCs w:val="22"/>
              </w:rPr>
              <w:t>355 * 40 / 1000</w:t>
            </w:r>
          </w:p>
        </w:tc>
        <w:tc>
          <w:tcPr>
            <w:tcW w:w="1292" w:type="dxa"/>
            <w:tcBorders>
              <w:top w:val="single" w:sz="4" w:space="0" w:color="auto"/>
              <w:left w:val="nil"/>
              <w:bottom w:val="single" w:sz="4" w:space="0" w:color="auto"/>
              <w:right w:val="single" w:sz="4" w:space="0" w:color="000000"/>
            </w:tcBorders>
            <w:shd w:val="clear" w:color="auto" w:fill="auto"/>
            <w:hideMark/>
          </w:tcPr>
          <w:p w:rsidR="00D50AA1" w:rsidRPr="001B3FE5" w:rsidRDefault="00D50AA1" w:rsidP="00B209CE">
            <w:pPr>
              <w:jc w:val="center"/>
              <w:rPr>
                <w:color w:val="000000"/>
              </w:rPr>
            </w:pPr>
            <w:r>
              <w:rPr>
                <w:color w:val="000000"/>
                <w:sz w:val="22"/>
                <w:szCs w:val="22"/>
              </w:rPr>
              <w:t>1 т груза</w:t>
            </w:r>
          </w:p>
        </w:tc>
        <w:tc>
          <w:tcPr>
            <w:tcW w:w="1417" w:type="dxa"/>
            <w:tcBorders>
              <w:top w:val="single" w:sz="4" w:space="0" w:color="auto"/>
              <w:left w:val="nil"/>
              <w:bottom w:val="single" w:sz="4" w:space="0" w:color="auto"/>
              <w:right w:val="single" w:sz="4" w:space="0" w:color="000000"/>
            </w:tcBorders>
            <w:shd w:val="clear" w:color="auto" w:fill="auto"/>
            <w:hideMark/>
          </w:tcPr>
          <w:p w:rsidR="00D50AA1" w:rsidRPr="001B3FE5" w:rsidRDefault="00D50AA1" w:rsidP="00B209CE">
            <w:pPr>
              <w:jc w:val="center"/>
              <w:rPr>
                <w:color w:val="000000"/>
              </w:rPr>
            </w:pPr>
            <w:r>
              <w:rPr>
                <w:color w:val="000000"/>
                <w:sz w:val="22"/>
                <w:szCs w:val="22"/>
              </w:rPr>
              <w:t>14,2</w:t>
            </w:r>
          </w:p>
        </w:tc>
      </w:tr>
      <w:tr w:rsidR="00D50AA1" w:rsidRPr="005612DA" w:rsidTr="00B209CE">
        <w:trPr>
          <w:trHeight w:val="1455"/>
        </w:trPr>
        <w:tc>
          <w:tcPr>
            <w:tcW w:w="702" w:type="dxa"/>
            <w:tcBorders>
              <w:top w:val="nil"/>
              <w:left w:val="single" w:sz="4" w:space="0" w:color="auto"/>
              <w:bottom w:val="single" w:sz="4" w:space="0" w:color="auto"/>
              <w:right w:val="single" w:sz="4" w:space="0" w:color="auto"/>
            </w:tcBorders>
            <w:shd w:val="clear" w:color="auto" w:fill="auto"/>
            <w:hideMark/>
          </w:tcPr>
          <w:p w:rsidR="00D50AA1" w:rsidRPr="001B3FE5" w:rsidRDefault="00D50AA1" w:rsidP="00B209CE">
            <w:pPr>
              <w:rPr>
                <w:color w:val="000000"/>
              </w:rPr>
            </w:pPr>
            <w:r>
              <w:rPr>
                <w:color w:val="000000"/>
                <w:sz w:val="22"/>
                <w:szCs w:val="22"/>
              </w:rPr>
              <w:t>3</w:t>
            </w:r>
          </w:p>
        </w:tc>
        <w:tc>
          <w:tcPr>
            <w:tcW w:w="4367" w:type="dxa"/>
            <w:tcBorders>
              <w:top w:val="single" w:sz="4" w:space="0" w:color="auto"/>
              <w:left w:val="nil"/>
              <w:bottom w:val="single" w:sz="4" w:space="0" w:color="auto"/>
              <w:right w:val="single" w:sz="4" w:space="0" w:color="000000"/>
            </w:tcBorders>
            <w:shd w:val="clear" w:color="auto" w:fill="auto"/>
            <w:hideMark/>
          </w:tcPr>
          <w:p w:rsidR="00D50AA1" w:rsidRPr="001B3FE5" w:rsidRDefault="00D50AA1" w:rsidP="00B209CE">
            <w:pPr>
              <w:rPr>
                <w:color w:val="000000"/>
              </w:rPr>
            </w:pPr>
            <w:proofErr w:type="spellStart"/>
            <w:r>
              <w:rPr>
                <w:color w:val="000000"/>
                <w:sz w:val="22"/>
                <w:szCs w:val="22"/>
              </w:rPr>
              <w:t>Выправочно-отделочные</w:t>
            </w:r>
            <w:proofErr w:type="spellEnd"/>
            <w:r>
              <w:rPr>
                <w:color w:val="000000"/>
                <w:sz w:val="22"/>
                <w:szCs w:val="22"/>
              </w:rPr>
              <w:t xml:space="preserve"> работы и окончательная выправка пути на деревянных шпалах, балласт щебеночный, 2 нитки 287,3 м (Щебень балластный категории II, ГОСТ 7392, фракции 25-60 мм - 12 куб.м.)</w:t>
            </w:r>
          </w:p>
        </w:tc>
        <w:tc>
          <w:tcPr>
            <w:tcW w:w="1502" w:type="dxa"/>
            <w:tcBorders>
              <w:top w:val="single" w:sz="4" w:space="0" w:color="auto"/>
              <w:left w:val="nil"/>
              <w:bottom w:val="single" w:sz="4" w:space="0" w:color="auto"/>
              <w:right w:val="single" w:sz="4" w:space="0" w:color="000000"/>
            </w:tcBorders>
            <w:shd w:val="clear" w:color="auto" w:fill="auto"/>
            <w:hideMark/>
          </w:tcPr>
          <w:p w:rsidR="00D50AA1" w:rsidRPr="001B3FE5" w:rsidRDefault="00D50AA1" w:rsidP="00B209CE">
            <w:pPr>
              <w:jc w:val="center"/>
              <w:rPr>
                <w:color w:val="000000"/>
              </w:rPr>
            </w:pPr>
            <w:r>
              <w:rPr>
                <w:color w:val="000000"/>
                <w:sz w:val="22"/>
                <w:szCs w:val="22"/>
              </w:rPr>
              <w:t>287,3 / 1000</w:t>
            </w:r>
          </w:p>
        </w:tc>
        <w:tc>
          <w:tcPr>
            <w:tcW w:w="1292" w:type="dxa"/>
            <w:tcBorders>
              <w:top w:val="single" w:sz="4" w:space="0" w:color="auto"/>
              <w:left w:val="nil"/>
              <w:bottom w:val="single" w:sz="4" w:space="0" w:color="auto"/>
              <w:right w:val="single" w:sz="4" w:space="0" w:color="000000"/>
            </w:tcBorders>
            <w:shd w:val="clear" w:color="auto" w:fill="auto"/>
            <w:hideMark/>
          </w:tcPr>
          <w:p w:rsidR="00D50AA1" w:rsidRPr="001B3FE5" w:rsidRDefault="00D50AA1" w:rsidP="00B209CE">
            <w:pPr>
              <w:jc w:val="center"/>
              <w:rPr>
                <w:color w:val="000000"/>
              </w:rPr>
            </w:pPr>
            <w:r>
              <w:rPr>
                <w:color w:val="000000"/>
                <w:sz w:val="22"/>
                <w:szCs w:val="22"/>
              </w:rPr>
              <w:t>1 км пути</w:t>
            </w:r>
          </w:p>
        </w:tc>
        <w:tc>
          <w:tcPr>
            <w:tcW w:w="1417" w:type="dxa"/>
            <w:tcBorders>
              <w:top w:val="single" w:sz="4" w:space="0" w:color="auto"/>
              <w:left w:val="nil"/>
              <w:bottom w:val="single" w:sz="4" w:space="0" w:color="auto"/>
              <w:right w:val="single" w:sz="4" w:space="0" w:color="000000"/>
            </w:tcBorders>
            <w:shd w:val="clear" w:color="auto" w:fill="auto"/>
            <w:hideMark/>
          </w:tcPr>
          <w:p w:rsidR="00D50AA1" w:rsidRPr="001B3FE5" w:rsidRDefault="00D50AA1" w:rsidP="00B209CE">
            <w:pPr>
              <w:jc w:val="center"/>
              <w:rPr>
                <w:color w:val="000000"/>
              </w:rPr>
            </w:pPr>
            <w:r>
              <w:rPr>
                <w:color w:val="000000"/>
                <w:sz w:val="22"/>
                <w:szCs w:val="22"/>
              </w:rPr>
              <w:t>0,2873</w:t>
            </w:r>
          </w:p>
        </w:tc>
      </w:tr>
      <w:tr w:rsidR="00D50AA1" w:rsidRPr="005612DA" w:rsidTr="00B209CE">
        <w:trPr>
          <w:trHeight w:val="672"/>
        </w:trPr>
        <w:tc>
          <w:tcPr>
            <w:tcW w:w="702" w:type="dxa"/>
            <w:tcBorders>
              <w:top w:val="nil"/>
              <w:left w:val="single" w:sz="4" w:space="0" w:color="auto"/>
              <w:bottom w:val="single" w:sz="4" w:space="0" w:color="auto"/>
              <w:right w:val="single" w:sz="4" w:space="0" w:color="auto"/>
            </w:tcBorders>
            <w:shd w:val="clear" w:color="auto" w:fill="auto"/>
            <w:hideMark/>
          </w:tcPr>
          <w:p w:rsidR="00D50AA1" w:rsidRPr="001B3FE5" w:rsidRDefault="00D50AA1" w:rsidP="00B209CE">
            <w:pPr>
              <w:rPr>
                <w:color w:val="000000"/>
              </w:rPr>
            </w:pPr>
            <w:r>
              <w:rPr>
                <w:color w:val="000000"/>
                <w:sz w:val="22"/>
                <w:szCs w:val="22"/>
              </w:rPr>
              <w:t>4</w:t>
            </w:r>
          </w:p>
        </w:tc>
        <w:tc>
          <w:tcPr>
            <w:tcW w:w="4367" w:type="dxa"/>
            <w:tcBorders>
              <w:top w:val="single" w:sz="4" w:space="0" w:color="auto"/>
              <w:left w:val="nil"/>
              <w:bottom w:val="single" w:sz="4" w:space="0" w:color="auto"/>
              <w:right w:val="single" w:sz="4" w:space="0" w:color="000000"/>
            </w:tcBorders>
            <w:shd w:val="clear" w:color="auto" w:fill="auto"/>
            <w:hideMark/>
          </w:tcPr>
          <w:p w:rsidR="00D50AA1" w:rsidRPr="001B3FE5" w:rsidRDefault="00D50AA1" w:rsidP="00B209CE">
            <w:pPr>
              <w:rPr>
                <w:color w:val="000000"/>
              </w:rPr>
            </w:pPr>
            <w:r>
              <w:rPr>
                <w:color w:val="000000"/>
                <w:sz w:val="22"/>
                <w:szCs w:val="22"/>
              </w:rPr>
              <w:t>Нивелировка рельса подкранового пути, с последующим выполнением планово-высотной съемки всего пути</w:t>
            </w:r>
          </w:p>
        </w:tc>
        <w:tc>
          <w:tcPr>
            <w:tcW w:w="1502" w:type="dxa"/>
            <w:tcBorders>
              <w:top w:val="single" w:sz="4" w:space="0" w:color="auto"/>
              <w:left w:val="nil"/>
              <w:bottom w:val="single" w:sz="4" w:space="0" w:color="auto"/>
              <w:right w:val="single" w:sz="4" w:space="0" w:color="000000"/>
            </w:tcBorders>
            <w:shd w:val="clear" w:color="auto" w:fill="auto"/>
            <w:hideMark/>
          </w:tcPr>
          <w:p w:rsidR="00D50AA1" w:rsidRPr="001B3FE5" w:rsidRDefault="00D50AA1" w:rsidP="00B209CE">
            <w:pPr>
              <w:jc w:val="center"/>
              <w:rPr>
                <w:color w:val="000000"/>
              </w:rPr>
            </w:pPr>
            <w:r>
              <w:rPr>
                <w:color w:val="000000"/>
                <w:sz w:val="22"/>
                <w:szCs w:val="22"/>
              </w:rPr>
              <w:t>287,3 * 2</w:t>
            </w:r>
          </w:p>
        </w:tc>
        <w:tc>
          <w:tcPr>
            <w:tcW w:w="1292" w:type="dxa"/>
            <w:tcBorders>
              <w:top w:val="single" w:sz="4" w:space="0" w:color="auto"/>
              <w:left w:val="nil"/>
              <w:bottom w:val="single" w:sz="4" w:space="0" w:color="auto"/>
              <w:right w:val="single" w:sz="4" w:space="0" w:color="000000"/>
            </w:tcBorders>
            <w:shd w:val="clear" w:color="auto" w:fill="auto"/>
            <w:hideMark/>
          </w:tcPr>
          <w:p w:rsidR="00D50AA1" w:rsidRPr="001B3FE5" w:rsidRDefault="00D50AA1" w:rsidP="00B209CE">
            <w:pPr>
              <w:jc w:val="center"/>
              <w:rPr>
                <w:color w:val="000000"/>
              </w:rPr>
            </w:pPr>
            <w:r>
              <w:rPr>
                <w:color w:val="000000"/>
                <w:sz w:val="22"/>
                <w:szCs w:val="22"/>
              </w:rPr>
              <w:t xml:space="preserve">1 п. </w:t>
            </w:r>
            <w:proofErr w:type="gramStart"/>
            <w:r>
              <w:rPr>
                <w:color w:val="000000"/>
                <w:sz w:val="22"/>
                <w:szCs w:val="22"/>
              </w:rPr>
              <w:t>м</w:t>
            </w:r>
            <w:proofErr w:type="gramEnd"/>
            <w:r>
              <w:rPr>
                <w:color w:val="000000"/>
                <w:sz w:val="22"/>
                <w:szCs w:val="22"/>
              </w:rPr>
              <w:t xml:space="preserve"> рельса</w:t>
            </w:r>
          </w:p>
        </w:tc>
        <w:tc>
          <w:tcPr>
            <w:tcW w:w="1417" w:type="dxa"/>
            <w:tcBorders>
              <w:top w:val="single" w:sz="4" w:space="0" w:color="auto"/>
              <w:left w:val="nil"/>
              <w:bottom w:val="single" w:sz="4" w:space="0" w:color="auto"/>
              <w:right w:val="single" w:sz="4" w:space="0" w:color="000000"/>
            </w:tcBorders>
            <w:shd w:val="clear" w:color="auto" w:fill="auto"/>
            <w:hideMark/>
          </w:tcPr>
          <w:p w:rsidR="00D50AA1" w:rsidRPr="001B3FE5" w:rsidRDefault="00D50AA1" w:rsidP="00B209CE">
            <w:pPr>
              <w:jc w:val="center"/>
              <w:rPr>
                <w:color w:val="000000"/>
              </w:rPr>
            </w:pPr>
            <w:r>
              <w:rPr>
                <w:color w:val="000000"/>
                <w:sz w:val="22"/>
                <w:szCs w:val="22"/>
              </w:rPr>
              <w:t>574,6</w:t>
            </w:r>
          </w:p>
        </w:tc>
      </w:tr>
    </w:tbl>
    <w:p w:rsidR="00D50AA1" w:rsidRPr="00585DC6" w:rsidRDefault="00D50AA1" w:rsidP="00B209CE">
      <w:pPr>
        <w:pStyle w:val="afff5"/>
        <w:keepNext/>
        <w:keepLines/>
        <w:tabs>
          <w:tab w:val="left" w:pos="0"/>
          <w:tab w:val="left" w:pos="1134"/>
        </w:tabs>
        <w:ind w:firstLine="567"/>
        <w:jc w:val="center"/>
        <w:rPr>
          <w:b/>
          <w:sz w:val="24"/>
          <w:szCs w:val="24"/>
        </w:rPr>
      </w:pPr>
    </w:p>
    <w:tbl>
      <w:tblPr>
        <w:tblW w:w="0" w:type="auto"/>
        <w:tblInd w:w="223" w:type="dxa"/>
        <w:tblLook w:val="0000"/>
      </w:tblPr>
      <w:tblGrid>
        <w:gridCol w:w="4705"/>
        <w:gridCol w:w="4139"/>
      </w:tblGrid>
      <w:tr w:rsidR="00D50AA1" w:rsidRPr="00596A46" w:rsidTr="00B209CE">
        <w:trPr>
          <w:trHeight w:val="1072"/>
        </w:trPr>
        <w:tc>
          <w:tcPr>
            <w:tcW w:w="4705" w:type="dxa"/>
          </w:tcPr>
          <w:p w:rsidR="00D50AA1" w:rsidRPr="00596A46" w:rsidRDefault="00D50AA1" w:rsidP="00B209CE">
            <w:pPr>
              <w:keepNext/>
              <w:keepLines/>
            </w:pPr>
            <w:r>
              <w:t>От Заказчика:</w:t>
            </w:r>
          </w:p>
          <w:p w:rsidR="00D50AA1" w:rsidRPr="00596A46" w:rsidRDefault="00D50AA1" w:rsidP="00B209CE">
            <w:pPr>
              <w:keepNext/>
              <w:keepLines/>
            </w:pPr>
          </w:p>
          <w:p w:rsidR="00D50AA1" w:rsidRPr="00596A46" w:rsidRDefault="00D50AA1" w:rsidP="00B209CE">
            <w:pPr>
              <w:keepNext/>
              <w:keepLines/>
            </w:pPr>
            <w:r>
              <w:t xml:space="preserve">________  А.А. Кривошапкин </w:t>
            </w:r>
          </w:p>
          <w:p w:rsidR="00D50AA1" w:rsidRPr="00875481" w:rsidRDefault="00D50AA1" w:rsidP="00B209CE">
            <w:pPr>
              <w:keepNext/>
              <w:keepLines/>
            </w:pPr>
            <w:r>
              <w:t>М.П.</w:t>
            </w:r>
          </w:p>
        </w:tc>
        <w:tc>
          <w:tcPr>
            <w:tcW w:w="4139" w:type="dxa"/>
          </w:tcPr>
          <w:p w:rsidR="00D50AA1" w:rsidRPr="00596A46" w:rsidRDefault="00D50AA1" w:rsidP="00B209CE">
            <w:pPr>
              <w:keepNext/>
              <w:keepLines/>
            </w:pPr>
            <w:r>
              <w:t>От Подрядчика:</w:t>
            </w:r>
          </w:p>
          <w:p w:rsidR="00D50AA1" w:rsidRPr="00596A46" w:rsidRDefault="00D50AA1" w:rsidP="00B209CE">
            <w:pPr>
              <w:keepNext/>
              <w:keepLines/>
            </w:pPr>
          </w:p>
          <w:p w:rsidR="00D50AA1" w:rsidRPr="00596A46" w:rsidRDefault="00D50AA1" w:rsidP="00B209CE">
            <w:pPr>
              <w:keepNext/>
              <w:keepLines/>
            </w:pPr>
            <w:r>
              <w:t>________    ______________</w:t>
            </w:r>
          </w:p>
          <w:p w:rsidR="00D50AA1" w:rsidRPr="00596A46" w:rsidRDefault="00D50AA1" w:rsidP="00B209CE">
            <w:pPr>
              <w:keepNext/>
              <w:keepLines/>
            </w:pPr>
            <w:r>
              <w:t>М.П.</w:t>
            </w:r>
          </w:p>
        </w:tc>
      </w:tr>
    </w:tbl>
    <w:p w:rsidR="00D50AA1" w:rsidRDefault="00D50AA1" w:rsidP="00B209CE">
      <w:pPr>
        <w:keepNext/>
        <w:keepLines/>
        <w:ind w:firstLine="709"/>
        <w:jc w:val="both"/>
      </w:pPr>
    </w:p>
    <w:p w:rsidR="00D50AA1" w:rsidRDefault="00D50AA1" w:rsidP="00B209CE">
      <w:pPr>
        <w:keepNext/>
        <w:keepLines/>
        <w:ind w:firstLine="709"/>
        <w:jc w:val="both"/>
      </w:pPr>
    </w:p>
    <w:p w:rsidR="00D50AA1" w:rsidRDefault="00D50AA1" w:rsidP="00B209CE">
      <w:pPr>
        <w:keepNext/>
        <w:keepLines/>
        <w:ind w:firstLine="709"/>
        <w:jc w:val="both"/>
      </w:pPr>
    </w:p>
    <w:p w:rsidR="00D50AA1" w:rsidRPr="00766F8C" w:rsidRDefault="00D50AA1" w:rsidP="00B209CE">
      <w:pPr>
        <w:pStyle w:val="affa"/>
        <w:ind w:left="4536"/>
        <w:rPr>
          <w:rFonts w:ascii="Times New Roman" w:eastAsia="Times New Roman" w:hAnsi="Times New Roman"/>
          <w:sz w:val="24"/>
          <w:szCs w:val="24"/>
        </w:rPr>
      </w:pPr>
    </w:p>
    <w:p w:rsidR="00D50AA1" w:rsidRPr="00766F8C" w:rsidRDefault="00D50AA1" w:rsidP="00B209CE">
      <w:pPr>
        <w:pStyle w:val="affa"/>
        <w:ind w:left="4536"/>
        <w:rPr>
          <w:rFonts w:ascii="Times New Roman" w:eastAsia="Times New Roman" w:hAnsi="Times New Roman"/>
          <w:sz w:val="24"/>
          <w:szCs w:val="24"/>
        </w:rPr>
      </w:pPr>
    </w:p>
    <w:p w:rsidR="00D50AA1" w:rsidRPr="00766F8C" w:rsidRDefault="00D50AA1" w:rsidP="00B209CE">
      <w:pPr>
        <w:pStyle w:val="affa"/>
        <w:ind w:left="4536"/>
        <w:rPr>
          <w:rFonts w:ascii="Times New Roman" w:eastAsia="Times New Roman" w:hAnsi="Times New Roman"/>
          <w:sz w:val="24"/>
          <w:szCs w:val="24"/>
        </w:rPr>
      </w:pPr>
    </w:p>
    <w:p w:rsidR="00D50AA1" w:rsidRPr="00875481" w:rsidRDefault="00D50AA1" w:rsidP="00B209CE">
      <w:pPr>
        <w:pStyle w:val="affa"/>
        <w:ind w:left="4536" w:right="175"/>
        <w:rPr>
          <w:rFonts w:ascii="Times New Roman" w:hAnsi="Times New Roman"/>
          <w:sz w:val="24"/>
          <w:szCs w:val="24"/>
        </w:rPr>
      </w:pPr>
      <w:r>
        <w:rPr>
          <w:rFonts w:ascii="Times New Roman" w:hAnsi="Times New Roman"/>
          <w:sz w:val="24"/>
          <w:szCs w:val="24"/>
        </w:rPr>
        <w:t xml:space="preserve">Приложение № 1.2 </w:t>
      </w:r>
    </w:p>
    <w:p w:rsidR="00D50AA1" w:rsidRPr="00875481" w:rsidRDefault="00D50AA1" w:rsidP="00B209CE">
      <w:pPr>
        <w:pStyle w:val="affa"/>
        <w:ind w:left="4536"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roofErr w:type="spellStart"/>
      <w:r>
        <w:rPr>
          <w:rFonts w:ascii="Times New Roman" w:eastAsia="Times New Roman" w:hAnsi="Times New Roman"/>
          <w:sz w:val="24"/>
          <w:szCs w:val="24"/>
        </w:rPr>
        <w:t>УРАЛд</w:t>
      </w:r>
      <w:proofErr w:type="spellEnd"/>
      <w:r>
        <w:rPr>
          <w:rFonts w:ascii="Times New Roman" w:eastAsia="Times New Roman" w:hAnsi="Times New Roman"/>
          <w:sz w:val="24"/>
          <w:szCs w:val="24"/>
        </w:rPr>
        <w:t>/21/___/___</w:t>
      </w:r>
    </w:p>
    <w:p w:rsidR="00D50AA1" w:rsidRPr="00875481" w:rsidRDefault="00D50AA1" w:rsidP="00B209CE">
      <w:pPr>
        <w:pStyle w:val="affa"/>
        <w:ind w:left="4536" w:right="175"/>
        <w:rPr>
          <w:rFonts w:ascii="Times New Roman" w:eastAsia="Times New Roman" w:hAnsi="Times New Roman"/>
          <w:sz w:val="24"/>
          <w:szCs w:val="24"/>
        </w:rPr>
      </w:pPr>
      <w:r>
        <w:rPr>
          <w:rFonts w:ascii="Times New Roman" w:eastAsia="Times New Roman" w:hAnsi="Times New Roman"/>
          <w:sz w:val="24"/>
          <w:szCs w:val="24"/>
        </w:rPr>
        <w:t xml:space="preserve">от «____» _____________ 2021 г. </w:t>
      </w:r>
    </w:p>
    <w:p w:rsidR="00D50AA1" w:rsidRDefault="00D50AA1" w:rsidP="00B209CE">
      <w:pPr>
        <w:keepNext/>
        <w:keepLines/>
        <w:ind w:left="4536"/>
      </w:pPr>
      <w:r>
        <w:t>на выполнение строительно-монтажных работ</w:t>
      </w:r>
    </w:p>
    <w:p w:rsidR="00D50AA1" w:rsidRDefault="00D50AA1" w:rsidP="00B209CE">
      <w:pPr>
        <w:keepNext/>
        <w:keepLines/>
        <w:ind w:firstLine="709"/>
        <w:jc w:val="right"/>
      </w:pPr>
    </w:p>
    <w:p w:rsidR="00D50AA1" w:rsidRDefault="00D50AA1" w:rsidP="00B209CE">
      <w:pPr>
        <w:keepNext/>
        <w:keepLines/>
        <w:ind w:firstLine="709"/>
        <w:jc w:val="right"/>
      </w:pPr>
      <w:r>
        <w:t xml:space="preserve"> </w:t>
      </w:r>
    </w:p>
    <w:tbl>
      <w:tblPr>
        <w:tblW w:w="9371" w:type="dxa"/>
        <w:tblInd w:w="93" w:type="dxa"/>
        <w:tblLayout w:type="fixed"/>
        <w:tblLook w:val="04A0"/>
      </w:tblPr>
      <w:tblGrid>
        <w:gridCol w:w="702"/>
        <w:gridCol w:w="4275"/>
        <w:gridCol w:w="1417"/>
        <w:gridCol w:w="1418"/>
        <w:gridCol w:w="1559"/>
      </w:tblGrid>
      <w:tr w:rsidR="00D50AA1" w:rsidRPr="005612DA" w:rsidTr="00B209CE">
        <w:trPr>
          <w:trHeight w:val="405"/>
        </w:trPr>
        <w:tc>
          <w:tcPr>
            <w:tcW w:w="9371" w:type="dxa"/>
            <w:gridSpan w:val="5"/>
            <w:tcBorders>
              <w:top w:val="nil"/>
              <w:left w:val="nil"/>
              <w:bottom w:val="nil"/>
              <w:right w:val="nil"/>
            </w:tcBorders>
            <w:shd w:val="clear" w:color="auto" w:fill="auto"/>
            <w:hideMark/>
          </w:tcPr>
          <w:p w:rsidR="00D50AA1" w:rsidRPr="005612DA" w:rsidRDefault="00D50AA1" w:rsidP="00B209CE">
            <w:pPr>
              <w:jc w:val="center"/>
              <w:rPr>
                <w:b/>
                <w:bCs/>
                <w:color w:val="000000"/>
              </w:rPr>
            </w:pPr>
          </w:p>
          <w:p w:rsidR="00D50AA1" w:rsidRPr="005612DA" w:rsidRDefault="00D50AA1" w:rsidP="00B209CE">
            <w:pPr>
              <w:jc w:val="center"/>
              <w:rPr>
                <w:b/>
                <w:bCs/>
                <w:color w:val="000000"/>
              </w:rPr>
            </w:pPr>
            <w:r>
              <w:rPr>
                <w:b/>
                <w:bCs/>
                <w:color w:val="000000"/>
              </w:rPr>
              <w:t>ДЕФЕКТНАЯ  ВЕДОМОСТЬ</w:t>
            </w:r>
          </w:p>
        </w:tc>
      </w:tr>
      <w:tr w:rsidR="00D50AA1" w:rsidRPr="005612DA" w:rsidTr="00B209CE">
        <w:trPr>
          <w:trHeight w:val="225"/>
        </w:trPr>
        <w:tc>
          <w:tcPr>
            <w:tcW w:w="9371" w:type="dxa"/>
            <w:gridSpan w:val="5"/>
            <w:tcBorders>
              <w:top w:val="nil"/>
              <w:left w:val="nil"/>
              <w:bottom w:val="nil"/>
              <w:right w:val="nil"/>
            </w:tcBorders>
            <w:shd w:val="clear" w:color="auto" w:fill="auto"/>
            <w:hideMark/>
          </w:tcPr>
          <w:p w:rsidR="00D50AA1" w:rsidRPr="005612DA" w:rsidRDefault="00D50AA1" w:rsidP="00B209CE">
            <w:pPr>
              <w:rPr>
                <w:color w:val="000000"/>
              </w:rPr>
            </w:pPr>
          </w:p>
        </w:tc>
      </w:tr>
      <w:tr w:rsidR="00D50AA1" w:rsidRPr="005612DA" w:rsidTr="00B209CE">
        <w:trPr>
          <w:trHeight w:val="510"/>
        </w:trPr>
        <w:tc>
          <w:tcPr>
            <w:tcW w:w="702" w:type="dxa"/>
            <w:tcBorders>
              <w:top w:val="nil"/>
              <w:left w:val="nil"/>
              <w:bottom w:val="nil"/>
              <w:right w:val="nil"/>
            </w:tcBorders>
            <w:shd w:val="clear" w:color="auto" w:fill="auto"/>
            <w:hideMark/>
          </w:tcPr>
          <w:p w:rsidR="00D50AA1" w:rsidRPr="005612DA" w:rsidRDefault="00D50AA1" w:rsidP="00B209CE">
            <w:pPr>
              <w:rPr>
                <w:i/>
                <w:iCs/>
                <w:color w:val="000000"/>
              </w:rPr>
            </w:pPr>
          </w:p>
        </w:tc>
        <w:tc>
          <w:tcPr>
            <w:tcW w:w="8669" w:type="dxa"/>
            <w:gridSpan w:val="4"/>
            <w:tcBorders>
              <w:top w:val="nil"/>
              <w:left w:val="nil"/>
              <w:bottom w:val="nil"/>
              <w:right w:val="nil"/>
            </w:tcBorders>
            <w:shd w:val="clear" w:color="auto" w:fill="auto"/>
            <w:hideMark/>
          </w:tcPr>
          <w:p w:rsidR="00D50AA1" w:rsidRPr="005612DA" w:rsidRDefault="00D50AA1" w:rsidP="00B209CE">
            <w:r>
              <w:t xml:space="preserve">Основное средство: Подкрановые пути </w:t>
            </w:r>
            <w:proofErr w:type="spellStart"/>
            <w:proofErr w:type="gramStart"/>
            <w:r>
              <w:t>п</w:t>
            </w:r>
            <w:proofErr w:type="spellEnd"/>
            <w:proofErr w:type="gramEnd"/>
            <w:r>
              <w:t>/</w:t>
            </w:r>
            <w:proofErr w:type="spellStart"/>
            <w:r>
              <w:t>п</w:t>
            </w:r>
            <w:proofErr w:type="spellEnd"/>
            <w:r>
              <w:t xml:space="preserve"> Магнитогорск - подкрановый путь тяжеловесной площадки</w:t>
            </w:r>
          </w:p>
        </w:tc>
      </w:tr>
      <w:tr w:rsidR="00D50AA1" w:rsidRPr="005612DA" w:rsidTr="00B209CE">
        <w:trPr>
          <w:trHeight w:val="255"/>
        </w:trPr>
        <w:tc>
          <w:tcPr>
            <w:tcW w:w="702" w:type="dxa"/>
            <w:tcBorders>
              <w:top w:val="nil"/>
              <w:left w:val="nil"/>
              <w:bottom w:val="nil"/>
              <w:right w:val="nil"/>
            </w:tcBorders>
            <w:shd w:val="clear" w:color="auto" w:fill="auto"/>
            <w:hideMark/>
          </w:tcPr>
          <w:p w:rsidR="00D50AA1" w:rsidRPr="005612DA" w:rsidRDefault="00D50AA1" w:rsidP="00B209CE">
            <w:pPr>
              <w:rPr>
                <w:i/>
                <w:iCs/>
                <w:color w:val="000000"/>
              </w:rPr>
            </w:pPr>
          </w:p>
        </w:tc>
        <w:tc>
          <w:tcPr>
            <w:tcW w:w="8669" w:type="dxa"/>
            <w:gridSpan w:val="4"/>
            <w:tcBorders>
              <w:top w:val="nil"/>
              <w:left w:val="nil"/>
              <w:bottom w:val="nil"/>
              <w:right w:val="nil"/>
            </w:tcBorders>
            <w:shd w:val="clear" w:color="auto" w:fill="auto"/>
            <w:hideMark/>
          </w:tcPr>
          <w:p w:rsidR="00D50AA1" w:rsidRPr="005612DA" w:rsidRDefault="00D50AA1" w:rsidP="00B209CE">
            <w:pPr>
              <w:rPr>
                <w:color w:val="000000"/>
              </w:rPr>
            </w:pPr>
            <w:r>
              <w:rPr>
                <w:color w:val="000000"/>
              </w:rPr>
              <w:t>Инвентарный номер: 010/01/00000008</w:t>
            </w:r>
          </w:p>
        </w:tc>
      </w:tr>
      <w:tr w:rsidR="00D50AA1" w:rsidRPr="005612DA" w:rsidTr="00B209CE">
        <w:trPr>
          <w:trHeight w:val="540"/>
        </w:trPr>
        <w:tc>
          <w:tcPr>
            <w:tcW w:w="702" w:type="dxa"/>
            <w:tcBorders>
              <w:top w:val="nil"/>
              <w:left w:val="nil"/>
              <w:bottom w:val="nil"/>
              <w:right w:val="nil"/>
            </w:tcBorders>
            <w:shd w:val="clear" w:color="auto" w:fill="auto"/>
            <w:hideMark/>
          </w:tcPr>
          <w:p w:rsidR="00D50AA1" w:rsidRPr="005612DA" w:rsidRDefault="00D50AA1" w:rsidP="00B209CE">
            <w:pPr>
              <w:rPr>
                <w:i/>
                <w:iCs/>
                <w:color w:val="000000"/>
              </w:rPr>
            </w:pPr>
          </w:p>
        </w:tc>
        <w:tc>
          <w:tcPr>
            <w:tcW w:w="8669" w:type="dxa"/>
            <w:gridSpan w:val="4"/>
            <w:tcBorders>
              <w:top w:val="nil"/>
              <w:left w:val="nil"/>
              <w:bottom w:val="nil"/>
              <w:right w:val="nil"/>
            </w:tcBorders>
            <w:shd w:val="clear" w:color="auto" w:fill="auto"/>
            <w:hideMark/>
          </w:tcPr>
          <w:p w:rsidR="00D50AA1" w:rsidRDefault="00D50AA1" w:rsidP="00B209CE">
            <w:pPr>
              <w:rPr>
                <w:color w:val="000000"/>
              </w:rPr>
            </w:pPr>
            <w:r>
              <w:rPr>
                <w:color w:val="000000"/>
              </w:rPr>
              <w:t xml:space="preserve">Местонахождение объекта: 455000, </w:t>
            </w:r>
            <w:proofErr w:type="gramStart"/>
            <w:r>
              <w:rPr>
                <w:color w:val="000000"/>
              </w:rPr>
              <w:t>Челябинская</w:t>
            </w:r>
            <w:proofErr w:type="gramEnd"/>
            <w:r>
              <w:rPr>
                <w:color w:val="000000"/>
              </w:rPr>
              <w:t xml:space="preserve"> обл., г. Магнитогорск, </w:t>
            </w:r>
          </w:p>
          <w:p w:rsidR="00D50AA1" w:rsidRDefault="00D50AA1" w:rsidP="00B209CE">
            <w:pPr>
              <w:rPr>
                <w:color w:val="000000"/>
              </w:rPr>
            </w:pPr>
            <w:r>
              <w:rPr>
                <w:color w:val="000000"/>
              </w:rPr>
              <w:t>ул. Калибровщиков, дом № 11</w:t>
            </w:r>
          </w:p>
          <w:p w:rsidR="00D50AA1" w:rsidRPr="005612DA" w:rsidRDefault="00D50AA1" w:rsidP="00B209CE">
            <w:pPr>
              <w:rPr>
                <w:color w:val="000000"/>
              </w:rPr>
            </w:pPr>
          </w:p>
        </w:tc>
      </w:tr>
      <w:tr w:rsidR="00D50AA1" w:rsidRPr="005612DA" w:rsidTr="00B209CE">
        <w:trPr>
          <w:trHeight w:val="915"/>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0AA1" w:rsidRPr="001B3FE5" w:rsidRDefault="00D50AA1" w:rsidP="00B209CE">
            <w:pPr>
              <w:jc w:val="center"/>
              <w:rPr>
                <w:color w:val="000000"/>
              </w:rPr>
            </w:pPr>
            <w:r>
              <w:rPr>
                <w:color w:val="000000"/>
                <w:sz w:val="22"/>
                <w:szCs w:val="22"/>
              </w:rPr>
              <w:t xml:space="preserve">№ </w:t>
            </w:r>
            <w:proofErr w:type="spellStart"/>
            <w:proofErr w:type="gramStart"/>
            <w:r>
              <w:rPr>
                <w:color w:val="000000"/>
                <w:sz w:val="22"/>
                <w:szCs w:val="22"/>
              </w:rPr>
              <w:t>п</w:t>
            </w:r>
            <w:proofErr w:type="spellEnd"/>
            <w:proofErr w:type="gramEnd"/>
            <w:r>
              <w:rPr>
                <w:color w:val="000000"/>
                <w:sz w:val="22"/>
                <w:szCs w:val="22"/>
              </w:rPr>
              <w:t>/</w:t>
            </w:r>
            <w:proofErr w:type="spellStart"/>
            <w:r>
              <w:rPr>
                <w:color w:val="000000"/>
                <w:sz w:val="22"/>
                <w:szCs w:val="22"/>
              </w:rPr>
              <w:t>п</w:t>
            </w:r>
            <w:proofErr w:type="spellEnd"/>
          </w:p>
        </w:tc>
        <w:tc>
          <w:tcPr>
            <w:tcW w:w="4275" w:type="dxa"/>
            <w:tcBorders>
              <w:top w:val="single" w:sz="4" w:space="0" w:color="auto"/>
              <w:left w:val="nil"/>
              <w:bottom w:val="single" w:sz="4" w:space="0" w:color="auto"/>
              <w:right w:val="single" w:sz="4" w:space="0" w:color="000000"/>
            </w:tcBorders>
            <w:shd w:val="clear" w:color="auto" w:fill="auto"/>
            <w:vAlign w:val="center"/>
            <w:hideMark/>
          </w:tcPr>
          <w:p w:rsidR="00D50AA1" w:rsidRPr="001B3FE5" w:rsidRDefault="00D50AA1" w:rsidP="00B209CE">
            <w:pPr>
              <w:jc w:val="center"/>
              <w:rPr>
                <w:color w:val="000000"/>
              </w:rPr>
            </w:pPr>
            <w:r>
              <w:rPr>
                <w:color w:val="000000"/>
                <w:sz w:val="22"/>
                <w:szCs w:val="22"/>
              </w:rPr>
              <w:t>Наименование работ и затрат, характеристика оборудования и его масса</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D50AA1" w:rsidRPr="001B3FE5" w:rsidRDefault="00D50AA1" w:rsidP="00B209CE">
            <w:pPr>
              <w:jc w:val="center"/>
              <w:rPr>
                <w:color w:val="000000"/>
              </w:rPr>
            </w:pPr>
            <w:r>
              <w:rPr>
                <w:color w:val="000000"/>
                <w:sz w:val="22"/>
                <w:szCs w:val="22"/>
              </w:rPr>
              <w:t>Формула подсчета</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D50AA1" w:rsidRPr="001B3FE5" w:rsidRDefault="00D50AA1" w:rsidP="00B209CE">
            <w:pPr>
              <w:jc w:val="center"/>
              <w:rPr>
                <w:color w:val="000000"/>
              </w:rPr>
            </w:pPr>
            <w:r>
              <w:rPr>
                <w:color w:val="000000"/>
                <w:sz w:val="22"/>
                <w:szCs w:val="22"/>
              </w:rPr>
              <w:t>Единица измерения</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D50AA1" w:rsidRPr="001B3FE5" w:rsidRDefault="00D50AA1" w:rsidP="00B209CE">
            <w:pPr>
              <w:jc w:val="center"/>
              <w:rPr>
                <w:color w:val="000000"/>
              </w:rPr>
            </w:pPr>
            <w:r>
              <w:rPr>
                <w:color w:val="000000"/>
                <w:sz w:val="22"/>
                <w:szCs w:val="22"/>
              </w:rPr>
              <w:t>Количество</w:t>
            </w:r>
          </w:p>
        </w:tc>
      </w:tr>
      <w:tr w:rsidR="00D50AA1" w:rsidRPr="005612DA" w:rsidTr="00B209CE">
        <w:trPr>
          <w:trHeight w:val="338"/>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D50AA1" w:rsidRPr="001B3FE5" w:rsidRDefault="00D50AA1" w:rsidP="00B209CE">
            <w:pPr>
              <w:jc w:val="center"/>
              <w:rPr>
                <w:color w:val="000000"/>
              </w:rPr>
            </w:pPr>
            <w:r>
              <w:rPr>
                <w:color w:val="000000"/>
                <w:sz w:val="22"/>
                <w:szCs w:val="22"/>
              </w:rPr>
              <w:t>1</w:t>
            </w:r>
          </w:p>
        </w:tc>
        <w:tc>
          <w:tcPr>
            <w:tcW w:w="4275" w:type="dxa"/>
            <w:tcBorders>
              <w:top w:val="single" w:sz="4" w:space="0" w:color="auto"/>
              <w:left w:val="nil"/>
              <w:bottom w:val="single" w:sz="4" w:space="0" w:color="auto"/>
              <w:right w:val="single" w:sz="4" w:space="0" w:color="000000"/>
            </w:tcBorders>
            <w:shd w:val="clear" w:color="auto" w:fill="auto"/>
            <w:vAlign w:val="center"/>
            <w:hideMark/>
          </w:tcPr>
          <w:p w:rsidR="00D50AA1" w:rsidRPr="001B3FE5" w:rsidRDefault="00D50AA1" w:rsidP="00B209CE">
            <w:pPr>
              <w:jc w:val="center"/>
              <w:rPr>
                <w:color w:val="000000"/>
              </w:rPr>
            </w:pPr>
            <w:r>
              <w:rPr>
                <w:color w:val="000000"/>
                <w:sz w:val="22"/>
                <w:szCs w:val="22"/>
              </w:rPr>
              <w:t>2</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D50AA1" w:rsidRPr="001B3FE5" w:rsidRDefault="00D50AA1" w:rsidP="00B209CE">
            <w:pPr>
              <w:jc w:val="center"/>
              <w:rPr>
                <w:color w:val="000000"/>
              </w:rPr>
            </w:pPr>
            <w:r>
              <w:rPr>
                <w:color w:val="000000"/>
                <w:sz w:val="22"/>
                <w:szCs w:val="22"/>
              </w:rPr>
              <w:t>3</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D50AA1" w:rsidRPr="001B3FE5" w:rsidRDefault="00D50AA1" w:rsidP="00B209CE">
            <w:pPr>
              <w:jc w:val="center"/>
              <w:rPr>
                <w:color w:val="000000"/>
              </w:rPr>
            </w:pPr>
            <w:r>
              <w:rPr>
                <w:color w:val="000000"/>
                <w:sz w:val="22"/>
                <w:szCs w:val="22"/>
              </w:rPr>
              <w:t>4</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D50AA1" w:rsidRPr="001B3FE5" w:rsidRDefault="00D50AA1" w:rsidP="00B209CE">
            <w:pPr>
              <w:jc w:val="center"/>
              <w:rPr>
                <w:color w:val="000000"/>
              </w:rPr>
            </w:pPr>
            <w:r>
              <w:rPr>
                <w:color w:val="000000"/>
                <w:sz w:val="22"/>
                <w:szCs w:val="22"/>
              </w:rPr>
              <w:t>5</w:t>
            </w:r>
          </w:p>
        </w:tc>
      </w:tr>
      <w:tr w:rsidR="00D50AA1" w:rsidRPr="005612DA" w:rsidTr="00B209CE">
        <w:trPr>
          <w:trHeight w:val="1845"/>
        </w:trPr>
        <w:tc>
          <w:tcPr>
            <w:tcW w:w="702" w:type="dxa"/>
            <w:tcBorders>
              <w:top w:val="nil"/>
              <w:left w:val="single" w:sz="4" w:space="0" w:color="auto"/>
              <w:bottom w:val="single" w:sz="4" w:space="0" w:color="auto"/>
              <w:right w:val="single" w:sz="4" w:space="0" w:color="auto"/>
            </w:tcBorders>
            <w:shd w:val="clear" w:color="auto" w:fill="auto"/>
            <w:hideMark/>
          </w:tcPr>
          <w:p w:rsidR="00D50AA1" w:rsidRPr="001B3FE5" w:rsidRDefault="00D50AA1" w:rsidP="00B209CE">
            <w:pPr>
              <w:rPr>
                <w:color w:val="000000"/>
              </w:rPr>
            </w:pPr>
            <w:r>
              <w:rPr>
                <w:color w:val="000000"/>
                <w:sz w:val="22"/>
                <w:szCs w:val="22"/>
              </w:rPr>
              <w:t>1</w:t>
            </w:r>
          </w:p>
        </w:tc>
        <w:tc>
          <w:tcPr>
            <w:tcW w:w="4275" w:type="dxa"/>
            <w:tcBorders>
              <w:top w:val="single" w:sz="4" w:space="0" w:color="auto"/>
              <w:left w:val="nil"/>
              <w:bottom w:val="single" w:sz="4" w:space="0" w:color="auto"/>
              <w:right w:val="single" w:sz="4" w:space="0" w:color="000000"/>
            </w:tcBorders>
            <w:shd w:val="clear" w:color="auto" w:fill="auto"/>
            <w:hideMark/>
          </w:tcPr>
          <w:p w:rsidR="00D50AA1" w:rsidRPr="001B3FE5" w:rsidRDefault="00D50AA1" w:rsidP="00B209CE">
            <w:pPr>
              <w:rPr>
                <w:color w:val="000000"/>
              </w:rPr>
            </w:pPr>
            <w:proofErr w:type="gramStart"/>
            <w:r>
              <w:rPr>
                <w:color w:val="000000"/>
                <w:sz w:val="22"/>
                <w:szCs w:val="22"/>
              </w:rPr>
              <w:t xml:space="preserve">Смена отдельных деревянных </w:t>
            </w:r>
            <w:proofErr w:type="spellStart"/>
            <w:r>
              <w:rPr>
                <w:color w:val="000000"/>
                <w:sz w:val="22"/>
                <w:szCs w:val="22"/>
              </w:rPr>
              <w:t>полушпал</w:t>
            </w:r>
            <w:proofErr w:type="spellEnd"/>
            <w:r>
              <w:rPr>
                <w:color w:val="000000"/>
                <w:sz w:val="22"/>
                <w:szCs w:val="22"/>
              </w:rPr>
              <w:t>: работа на перегоне (</w:t>
            </w:r>
            <w:proofErr w:type="spellStart"/>
            <w:r>
              <w:rPr>
                <w:color w:val="000000"/>
                <w:sz w:val="22"/>
                <w:szCs w:val="22"/>
              </w:rPr>
              <w:t>Полушпалы</w:t>
            </w:r>
            <w:proofErr w:type="spellEnd"/>
            <w:r>
              <w:rPr>
                <w:color w:val="000000"/>
                <w:sz w:val="22"/>
                <w:szCs w:val="22"/>
              </w:rPr>
              <w:t xml:space="preserve"> пропитанные для железных дорог широкой колеи, обрезные и </w:t>
            </w:r>
            <w:proofErr w:type="spellStart"/>
            <w:r>
              <w:rPr>
                <w:color w:val="000000"/>
                <w:sz w:val="22"/>
                <w:szCs w:val="22"/>
              </w:rPr>
              <w:t>необрезные</w:t>
            </w:r>
            <w:proofErr w:type="spellEnd"/>
            <w:r>
              <w:rPr>
                <w:color w:val="000000"/>
                <w:sz w:val="22"/>
                <w:szCs w:val="22"/>
              </w:rPr>
              <w:t xml:space="preserve"> хвойные (кроме лиственницы) тип 1, Прокладка под подкладку Д65, ЦП362 из смеси РП 101-710, Скоба П-образная для укрепления торцов шпал от растрескивания)</w:t>
            </w:r>
            <w:proofErr w:type="gramEnd"/>
          </w:p>
        </w:tc>
        <w:tc>
          <w:tcPr>
            <w:tcW w:w="1417" w:type="dxa"/>
            <w:tcBorders>
              <w:top w:val="single" w:sz="4" w:space="0" w:color="auto"/>
              <w:left w:val="nil"/>
              <w:bottom w:val="single" w:sz="4" w:space="0" w:color="auto"/>
              <w:right w:val="single" w:sz="4" w:space="0" w:color="000000"/>
            </w:tcBorders>
            <w:shd w:val="clear" w:color="auto" w:fill="auto"/>
            <w:hideMark/>
          </w:tcPr>
          <w:p w:rsidR="00D50AA1" w:rsidRPr="001B3FE5" w:rsidRDefault="00D50AA1" w:rsidP="00B209CE">
            <w:pPr>
              <w:jc w:val="center"/>
              <w:rPr>
                <w:color w:val="000000"/>
              </w:rPr>
            </w:pPr>
            <w:r>
              <w:rPr>
                <w:color w:val="000000"/>
                <w:sz w:val="22"/>
                <w:szCs w:val="22"/>
              </w:rPr>
              <w:t>250 / 100</w:t>
            </w:r>
          </w:p>
        </w:tc>
        <w:tc>
          <w:tcPr>
            <w:tcW w:w="1418" w:type="dxa"/>
            <w:tcBorders>
              <w:top w:val="single" w:sz="4" w:space="0" w:color="auto"/>
              <w:left w:val="nil"/>
              <w:bottom w:val="single" w:sz="4" w:space="0" w:color="auto"/>
              <w:right w:val="single" w:sz="4" w:space="0" w:color="000000"/>
            </w:tcBorders>
            <w:shd w:val="clear" w:color="auto" w:fill="auto"/>
            <w:hideMark/>
          </w:tcPr>
          <w:p w:rsidR="00D50AA1" w:rsidRPr="001B3FE5" w:rsidRDefault="00D50AA1" w:rsidP="00B209CE">
            <w:pPr>
              <w:jc w:val="center"/>
              <w:rPr>
                <w:color w:val="000000"/>
              </w:rPr>
            </w:pPr>
            <w:r>
              <w:rPr>
                <w:color w:val="000000"/>
                <w:sz w:val="22"/>
                <w:szCs w:val="22"/>
              </w:rPr>
              <w:t>100 шпал</w:t>
            </w:r>
          </w:p>
        </w:tc>
        <w:tc>
          <w:tcPr>
            <w:tcW w:w="1559" w:type="dxa"/>
            <w:tcBorders>
              <w:top w:val="single" w:sz="4" w:space="0" w:color="auto"/>
              <w:left w:val="nil"/>
              <w:bottom w:val="single" w:sz="4" w:space="0" w:color="auto"/>
              <w:right w:val="single" w:sz="4" w:space="0" w:color="000000"/>
            </w:tcBorders>
            <w:shd w:val="clear" w:color="auto" w:fill="auto"/>
            <w:hideMark/>
          </w:tcPr>
          <w:p w:rsidR="00D50AA1" w:rsidRPr="001B3FE5" w:rsidRDefault="00D50AA1" w:rsidP="00B209CE">
            <w:pPr>
              <w:jc w:val="center"/>
              <w:rPr>
                <w:color w:val="000000"/>
              </w:rPr>
            </w:pPr>
            <w:r>
              <w:rPr>
                <w:color w:val="000000"/>
                <w:sz w:val="22"/>
                <w:szCs w:val="22"/>
              </w:rPr>
              <w:t>2,5</w:t>
            </w:r>
          </w:p>
        </w:tc>
      </w:tr>
      <w:tr w:rsidR="00D50AA1" w:rsidRPr="005612DA" w:rsidTr="00B209CE">
        <w:trPr>
          <w:trHeight w:val="1020"/>
        </w:trPr>
        <w:tc>
          <w:tcPr>
            <w:tcW w:w="702" w:type="dxa"/>
            <w:tcBorders>
              <w:top w:val="nil"/>
              <w:left w:val="single" w:sz="4" w:space="0" w:color="auto"/>
              <w:bottom w:val="single" w:sz="4" w:space="0" w:color="auto"/>
              <w:right w:val="single" w:sz="4" w:space="0" w:color="auto"/>
            </w:tcBorders>
            <w:shd w:val="clear" w:color="auto" w:fill="auto"/>
            <w:hideMark/>
          </w:tcPr>
          <w:p w:rsidR="00D50AA1" w:rsidRPr="001B3FE5" w:rsidRDefault="00D50AA1" w:rsidP="00B209CE">
            <w:pPr>
              <w:rPr>
                <w:color w:val="000000"/>
              </w:rPr>
            </w:pPr>
            <w:r>
              <w:rPr>
                <w:color w:val="000000"/>
                <w:sz w:val="22"/>
                <w:szCs w:val="22"/>
              </w:rPr>
              <w:t>2</w:t>
            </w:r>
          </w:p>
        </w:tc>
        <w:tc>
          <w:tcPr>
            <w:tcW w:w="4275" w:type="dxa"/>
            <w:tcBorders>
              <w:top w:val="single" w:sz="4" w:space="0" w:color="auto"/>
              <w:left w:val="nil"/>
              <w:bottom w:val="single" w:sz="4" w:space="0" w:color="auto"/>
              <w:right w:val="single" w:sz="4" w:space="0" w:color="000000"/>
            </w:tcBorders>
            <w:shd w:val="clear" w:color="auto" w:fill="auto"/>
            <w:hideMark/>
          </w:tcPr>
          <w:p w:rsidR="00D50AA1" w:rsidRPr="001B3FE5" w:rsidRDefault="00D50AA1" w:rsidP="00B209CE">
            <w:pPr>
              <w:rPr>
                <w:color w:val="000000"/>
              </w:rPr>
            </w:pPr>
            <w:r>
              <w:rPr>
                <w:color w:val="000000"/>
                <w:sz w:val="22"/>
                <w:szCs w:val="22"/>
              </w:rPr>
              <w:t>Перевозка массовых навалочных грузов (</w:t>
            </w:r>
            <w:proofErr w:type="spellStart"/>
            <w:r>
              <w:rPr>
                <w:color w:val="000000"/>
                <w:sz w:val="22"/>
                <w:szCs w:val="22"/>
              </w:rPr>
              <w:t>полушпал</w:t>
            </w:r>
            <w:proofErr w:type="spellEnd"/>
            <w:r>
              <w:rPr>
                <w:color w:val="000000"/>
                <w:sz w:val="22"/>
                <w:szCs w:val="22"/>
              </w:rPr>
              <w:t xml:space="preserve"> от разборки) автомобилями-самосвалами, работающими вне карьеров на расстояние до 30 км (I класс груза)</w:t>
            </w:r>
          </w:p>
        </w:tc>
        <w:tc>
          <w:tcPr>
            <w:tcW w:w="1417" w:type="dxa"/>
            <w:tcBorders>
              <w:top w:val="single" w:sz="4" w:space="0" w:color="auto"/>
              <w:left w:val="nil"/>
              <w:bottom w:val="single" w:sz="4" w:space="0" w:color="auto"/>
              <w:right w:val="single" w:sz="4" w:space="0" w:color="000000"/>
            </w:tcBorders>
            <w:shd w:val="clear" w:color="auto" w:fill="auto"/>
            <w:hideMark/>
          </w:tcPr>
          <w:p w:rsidR="00D50AA1" w:rsidRPr="001B3FE5" w:rsidRDefault="00D50AA1" w:rsidP="00B209CE">
            <w:pPr>
              <w:jc w:val="center"/>
              <w:rPr>
                <w:color w:val="000000"/>
              </w:rPr>
            </w:pPr>
            <w:r>
              <w:rPr>
                <w:color w:val="000000"/>
                <w:sz w:val="22"/>
                <w:szCs w:val="22"/>
              </w:rPr>
              <w:t>250 * 40 / 1000</w:t>
            </w:r>
          </w:p>
        </w:tc>
        <w:tc>
          <w:tcPr>
            <w:tcW w:w="1418" w:type="dxa"/>
            <w:tcBorders>
              <w:top w:val="single" w:sz="4" w:space="0" w:color="auto"/>
              <w:left w:val="nil"/>
              <w:bottom w:val="single" w:sz="4" w:space="0" w:color="auto"/>
              <w:right w:val="single" w:sz="4" w:space="0" w:color="000000"/>
            </w:tcBorders>
            <w:shd w:val="clear" w:color="auto" w:fill="auto"/>
            <w:hideMark/>
          </w:tcPr>
          <w:p w:rsidR="00D50AA1" w:rsidRPr="001B3FE5" w:rsidRDefault="00D50AA1" w:rsidP="00B209CE">
            <w:pPr>
              <w:jc w:val="center"/>
              <w:rPr>
                <w:color w:val="000000"/>
              </w:rPr>
            </w:pPr>
            <w:r>
              <w:rPr>
                <w:color w:val="000000"/>
                <w:sz w:val="22"/>
                <w:szCs w:val="22"/>
              </w:rPr>
              <w:t>1 т груза</w:t>
            </w:r>
          </w:p>
        </w:tc>
        <w:tc>
          <w:tcPr>
            <w:tcW w:w="1559" w:type="dxa"/>
            <w:tcBorders>
              <w:top w:val="single" w:sz="4" w:space="0" w:color="auto"/>
              <w:left w:val="nil"/>
              <w:bottom w:val="single" w:sz="4" w:space="0" w:color="auto"/>
              <w:right w:val="single" w:sz="4" w:space="0" w:color="000000"/>
            </w:tcBorders>
            <w:shd w:val="clear" w:color="auto" w:fill="auto"/>
            <w:hideMark/>
          </w:tcPr>
          <w:p w:rsidR="00D50AA1" w:rsidRPr="001B3FE5" w:rsidRDefault="00D50AA1" w:rsidP="00B209CE">
            <w:pPr>
              <w:jc w:val="center"/>
              <w:rPr>
                <w:color w:val="000000"/>
              </w:rPr>
            </w:pPr>
            <w:r>
              <w:rPr>
                <w:color w:val="000000"/>
                <w:sz w:val="22"/>
                <w:szCs w:val="22"/>
              </w:rPr>
              <w:t>10</w:t>
            </w:r>
          </w:p>
        </w:tc>
      </w:tr>
      <w:tr w:rsidR="00D50AA1" w:rsidRPr="005612DA" w:rsidTr="00B209CE">
        <w:trPr>
          <w:trHeight w:val="1440"/>
        </w:trPr>
        <w:tc>
          <w:tcPr>
            <w:tcW w:w="702" w:type="dxa"/>
            <w:tcBorders>
              <w:top w:val="nil"/>
              <w:left w:val="single" w:sz="4" w:space="0" w:color="auto"/>
              <w:bottom w:val="single" w:sz="4" w:space="0" w:color="auto"/>
              <w:right w:val="single" w:sz="4" w:space="0" w:color="auto"/>
            </w:tcBorders>
            <w:shd w:val="clear" w:color="auto" w:fill="auto"/>
            <w:hideMark/>
          </w:tcPr>
          <w:p w:rsidR="00D50AA1" w:rsidRPr="001B3FE5" w:rsidRDefault="00D50AA1" w:rsidP="00B209CE">
            <w:pPr>
              <w:rPr>
                <w:color w:val="000000"/>
              </w:rPr>
            </w:pPr>
            <w:r>
              <w:rPr>
                <w:color w:val="000000"/>
                <w:sz w:val="22"/>
                <w:szCs w:val="22"/>
              </w:rPr>
              <w:t>3</w:t>
            </w:r>
          </w:p>
        </w:tc>
        <w:tc>
          <w:tcPr>
            <w:tcW w:w="4275" w:type="dxa"/>
            <w:tcBorders>
              <w:top w:val="single" w:sz="4" w:space="0" w:color="auto"/>
              <w:left w:val="nil"/>
              <w:bottom w:val="single" w:sz="4" w:space="0" w:color="auto"/>
              <w:right w:val="single" w:sz="4" w:space="0" w:color="000000"/>
            </w:tcBorders>
            <w:shd w:val="clear" w:color="auto" w:fill="auto"/>
            <w:hideMark/>
          </w:tcPr>
          <w:p w:rsidR="00D50AA1" w:rsidRPr="001B3FE5" w:rsidRDefault="00D50AA1" w:rsidP="00B209CE">
            <w:pPr>
              <w:rPr>
                <w:color w:val="000000"/>
              </w:rPr>
            </w:pPr>
            <w:proofErr w:type="spellStart"/>
            <w:r>
              <w:rPr>
                <w:color w:val="000000"/>
                <w:sz w:val="22"/>
                <w:szCs w:val="22"/>
              </w:rPr>
              <w:t>Выправочно-отделочные</w:t>
            </w:r>
            <w:proofErr w:type="spellEnd"/>
            <w:r>
              <w:rPr>
                <w:color w:val="000000"/>
                <w:sz w:val="22"/>
                <w:szCs w:val="22"/>
              </w:rPr>
              <w:t xml:space="preserve"> работы и окончательная выправка пути на деревянных шпалах, балласт щебеночный, 2 нитки по 177,5 м (Щебень балластный категории II, ГОСТ 7392, фракции 25-60 мм  - 5 куб.м.)</w:t>
            </w:r>
          </w:p>
        </w:tc>
        <w:tc>
          <w:tcPr>
            <w:tcW w:w="1417" w:type="dxa"/>
            <w:tcBorders>
              <w:top w:val="single" w:sz="4" w:space="0" w:color="auto"/>
              <w:left w:val="nil"/>
              <w:bottom w:val="single" w:sz="4" w:space="0" w:color="auto"/>
              <w:right w:val="single" w:sz="4" w:space="0" w:color="000000"/>
            </w:tcBorders>
            <w:shd w:val="clear" w:color="auto" w:fill="auto"/>
            <w:hideMark/>
          </w:tcPr>
          <w:p w:rsidR="00D50AA1" w:rsidRPr="001B3FE5" w:rsidRDefault="00D50AA1" w:rsidP="00B209CE">
            <w:pPr>
              <w:jc w:val="center"/>
              <w:rPr>
                <w:color w:val="000000"/>
              </w:rPr>
            </w:pPr>
            <w:r>
              <w:rPr>
                <w:color w:val="000000"/>
                <w:sz w:val="22"/>
                <w:szCs w:val="22"/>
              </w:rPr>
              <w:t>177,5 / 1000</w:t>
            </w:r>
          </w:p>
        </w:tc>
        <w:tc>
          <w:tcPr>
            <w:tcW w:w="1418" w:type="dxa"/>
            <w:tcBorders>
              <w:top w:val="single" w:sz="4" w:space="0" w:color="auto"/>
              <w:left w:val="nil"/>
              <w:bottom w:val="single" w:sz="4" w:space="0" w:color="auto"/>
              <w:right w:val="single" w:sz="4" w:space="0" w:color="000000"/>
            </w:tcBorders>
            <w:shd w:val="clear" w:color="auto" w:fill="auto"/>
            <w:hideMark/>
          </w:tcPr>
          <w:p w:rsidR="00D50AA1" w:rsidRPr="001B3FE5" w:rsidRDefault="00D50AA1" w:rsidP="00B209CE">
            <w:pPr>
              <w:jc w:val="center"/>
              <w:rPr>
                <w:color w:val="000000"/>
              </w:rPr>
            </w:pPr>
            <w:r>
              <w:rPr>
                <w:color w:val="000000"/>
                <w:sz w:val="22"/>
                <w:szCs w:val="22"/>
              </w:rPr>
              <w:t>1 км пути</w:t>
            </w:r>
          </w:p>
        </w:tc>
        <w:tc>
          <w:tcPr>
            <w:tcW w:w="1559" w:type="dxa"/>
            <w:tcBorders>
              <w:top w:val="single" w:sz="4" w:space="0" w:color="auto"/>
              <w:left w:val="nil"/>
              <w:bottom w:val="single" w:sz="4" w:space="0" w:color="auto"/>
              <w:right w:val="single" w:sz="4" w:space="0" w:color="000000"/>
            </w:tcBorders>
            <w:shd w:val="clear" w:color="auto" w:fill="auto"/>
            <w:hideMark/>
          </w:tcPr>
          <w:p w:rsidR="00D50AA1" w:rsidRPr="001B3FE5" w:rsidRDefault="00D50AA1" w:rsidP="00B209CE">
            <w:pPr>
              <w:jc w:val="center"/>
              <w:rPr>
                <w:color w:val="000000"/>
              </w:rPr>
            </w:pPr>
            <w:r>
              <w:rPr>
                <w:color w:val="000000"/>
                <w:sz w:val="22"/>
                <w:szCs w:val="22"/>
              </w:rPr>
              <w:t>0,1775</w:t>
            </w:r>
          </w:p>
        </w:tc>
      </w:tr>
      <w:tr w:rsidR="00D50AA1" w:rsidRPr="005612DA" w:rsidTr="00B209CE">
        <w:trPr>
          <w:trHeight w:val="672"/>
        </w:trPr>
        <w:tc>
          <w:tcPr>
            <w:tcW w:w="702" w:type="dxa"/>
            <w:tcBorders>
              <w:top w:val="nil"/>
              <w:left w:val="single" w:sz="4" w:space="0" w:color="auto"/>
              <w:bottom w:val="single" w:sz="4" w:space="0" w:color="auto"/>
              <w:right w:val="single" w:sz="4" w:space="0" w:color="auto"/>
            </w:tcBorders>
            <w:shd w:val="clear" w:color="auto" w:fill="auto"/>
            <w:hideMark/>
          </w:tcPr>
          <w:p w:rsidR="00D50AA1" w:rsidRPr="001B3FE5" w:rsidRDefault="00D50AA1" w:rsidP="00B209CE">
            <w:pPr>
              <w:rPr>
                <w:color w:val="000000"/>
              </w:rPr>
            </w:pPr>
            <w:r>
              <w:rPr>
                <w:color w:val="000000"/>
                <w:sz w:val="22"/>
                <w:szCs w:val="22"/>
              </w:rPr>
              <w:t>4</w:t>
            </w:r>
          </w:p>
        </w:tc>
        <w:tc>
          <w:tcPr>
            <w:tcW w:w="4275" w:type="dxa"/>
            <w:tcBorders>
              <w:top w:val="single" w:sz="4" w:space="0" w:color="auto"/>
              <w:left w:val="nil"/>
              <w:bottom w:val="single" w:sz="4" w:space="0" w:color="auto"/>
              <w:right w:val="single" w:sz="4" w:space="0" w:color="000000"/>
            </w:tcBorders>
            <w:shd w:val="clear" w:color="auto" w:fill="auto"/>
            <w:hideMark/>
          </w:tcPr>
          <w:p w:rsidR="00D50AA1" w:rsidRPr="001B3FE5" w:rsidRDefault="00D50AA1" w:rsidP="00B209CE">
            <w:pPr>
              <w:rPr>
                <w:color w:val="000000"/>
              </w:rPr>
            </w:pPr>
            <w:r>
              <w:rPr>
                <w:color w:val="000000"/>
                <w:sz w:val="22"/>
                <w:szCs w:val="22"/>
              </w:rPr>
              <w:t>Нивелировка рельса подкранового пути, с последующим выполнением планово-высотной съемки всего пути</w:t>
            </w:r>
          </w:p>
        </w:tc>
        <w:tc>
          <w:tcPr>
            <w:tcW w:w="1417" w:type="dxa"/>
            <w:tcBorders>
              <w:top w:val="single" w:sz="4" w:space="0" w:color="auto"/>
              <w:left w:val="nil"/>
              <w:bottom w:val="single" w:sz="4" w:space="0" w:color="auto"/>
              <w:right w:val="single" w:sz="4" w:space="0" w:color="000000"/>
            </w:tcBorders>
            <w:shd w:val="clear" w:color="auto" w:fill="auto"/>
            <w:hideMark/>
          </w:tcPr>
          <w:p w:rsidR="00D50AA1" w:rsidRPr="001B3FE5" w:rsidRDefault="00D50AA1" w:rsidP="00B209CE">
            <w:pPr>
              <w:jc w:val="center"/>
              <w:rPr>
                <w:color w:val="000000"/>
              </w:rPr>
            </w:pPr>
            <w:r>
              <w:rPr>
                <w:color w:val="000000"/>
                <w:sz w:val="22"/>
                <w:szCs w:val="22"/>
              </w:rPr>
              <w:t>177,5 * 2</w:t>
            </w:r>
          </w:p>
        </w:tc>
        <w:tc>
          <w:tcPr>
            <w:tcW w:w="1418" w:type="dxa"/>
            <w:tcBorders>
              <w:top w:val="single" w:sz="4" w:space="0" w:color="auto"/>
              <w:left w:val="nil"/>
              <w:bottom w:val="single" w:sz="4" w:space="0" w:color="auto"/>
              <w:right w:val="single" w:sz="4" w:space="0" w:color="000000"/>
            </w:tcBorders>
            <w:shd w:val="clear" w:color="auto" w:fill="auto"/>
            <w:hideMark/>
          </w:tcPr>
          <w:p w:rsidR="00D50AA1" w:rsidRPr="001B3FE5" w:rsidRDefault="00D50AA1" w:rsidP="00B209CE">
            <w:pPr>
              <w:jc w:val="center"/>
              <w:rPr>
                <w:color w:val="000000"/>
              </w:rPr>
            </w:pPr>
            <w:r>
              <w:rPr>
                <w:color w:val="000000"/>
                <w:sz w:val="22"/>
                <w:szCs w:val="22"/>
              </w:rPr>
              <w:t xml:space="preserve">1 п. </w:t>
            </w:r>
            <w:proofErr w:type="gramStart"/>
            <w:r>
              <w:rPr>
                <w:color w:val="000000"/>
                <w:sz w:val="22"/>
                <w:szCs w:val="22"/>
              </w:rPr>
              <w:t>м</w:t>
            </w:r>
            <w:proofErr w:type="gramEnd"/>
            <w:r>
              <w:rPr>
                <w:color w:val="000000"/>
                <w:sz w:val="22"/>
                <w:szCs w:val="22"/>
              </w:rPr>
              <w:t xml:space="preserve"> рельса</w:t>
            </w:r>
          </w:p>
        </w:tc>
        <w:tc>
          <w:tcPr>
            <w:tcW w:w="1559" w:type="dxa"/>
            <w:tcBorders>
              <w:top w:val="single" w:sz="4" w:space="0" w:color="auto"/>
              <w:left w:val="nil"/>
              <w:bottom w:val="single" w:sz="4" w:space="0" w:color="auto"/>
              <w:right w:val="single" w:sz="4" w:space="0" w:color="000000"/>
            </w:tcBorders>
            <w:shd w:val="clear" w:color="auto" w:fill="auto"/>
            <w:hideMark/>
          </w:tcPr>
          <w:p w:rsidR="00D50AA1" w:rsidRPr="001B3FE5" w:rsidRDefault="00D50AA1" w:rsidP="00B209CE">
            <w:pPr>
              <w:jc w:val="center"/>
              <w:rPr>
                <w:color w:val="000000"/>
              </w:rPr>
            </w:pPr>
            <w:r>
              <w:rPr>
                <w:color w:val="000000"/>
                <w:sz w:val="22"/>
                <w:szCs w:val="22"/>
              </w:rPr>
              <w:t>355</w:t>
            </w:r>
          </w:p>
        </w:tc>
      </w:tr>
    </w:tbl>
    <w:p w:rsidR="00D50AA1" w:rsidRDefault="00D50AA1" w:rsidP="00B209CE">
      <w:pPr>
        <w:pStyle w:val="afff5"/>
        <w:tabs>
          <w:tab w:val="left" w:pos="0"/>
          <w:tab w:val="left" w:pos="1134"/>
        </w:tabs>
        <w:ind w:firstLine="567"/>
        <w:jc w:val="center"/>
        <w:rPr>
          <w:b/>
          <w:sz w:val="24"/>
          <w:szCs w:val="24"/>
        </w:rPr>
      </w:pPr>
    </w:p>
    <w:p w:rsidR="00D50AA1" w:rsidRDefault="00D50AA1" w:rsidP="00B209CE">
      <w:pPr>
        <w:pStyle w:val="afff5"/>
        <w:tabs>
          <w:tab w:val="left" w:pos="0"/>
          <w:tab w:val="left" w:pos="1134"/>
        </w:tabs>
        <w:ind w:firstLine="567"/>
        <w:jc w:val="center"/>
        <w:rPr>
          <w:b/>
          <w:sz w:val="24"/>
          <w:szCs w:val="24"/>
        </w:rPr>
      </w:pPr>
    </w:p>
    <w:tbl>
      <w:tblPr>
        <w:tblW w:w="0" w:type="auto"/>
        <w:tblInd w:w="223" w:type="dxa"/>
        <w:tblLook w:val="0000"/>
      </w:tblPr>
      <w:tblGrid>
        <w:gridCol w:w="4705"/>
        <w:gridCol w:w="4139"/>
      </w:tblGrid>
      <w:tr w:rsidR="00D50AA1" w:rsidRPr="00596A46" w:rsidTr="00B209CE">
        <w:trPr>
          <w:trHeight w:val="1072"/>
        </w:trPr>
        <w:tc>
          <w:tcPr>
            <w:tcW w:w="4705" w:type="dxa"/>
          </w:tcPr>
          <w:p w:rsidR="00D50AA1" w:rsidRPr="00596A46" w:rsidRDefault="00D50AA1" w:rsidP="00B209CE">
            <w:pPr>
              <w:keepNext/>
              <w:keepLines/>
            </w:pPr>
            <w:r>
              <w:t>От Заказчика:</w:t>
            </w:r>
          </w:p>
          <w:p w:rsidR="00D50AA1" w:rsidRPr="00596A46" w:rsidRDefault="00D50AA1" w:rsidP="00B209CE">
            <w:pPr>
              <w:keepNext/>
              <w:keepLines/>
            </w:pPr>
          </w:p>
          <w:p w:rsidR="00D50AA1" w:rsidRPr="00596A46" w:rsidRDefault="00D50AA1" w:rsidP="00B209CE">
            <w:pPr>
              <w:keepNext/>
              <w:keepLines/>
            </w:pPr>
            <w:r>
              <w:t xml:space="preserve">________  А.А. Кривошапкин </w:t>
            </w:r>
          </w:p>
          <w:p w:rsidR="00D50AA1" w:rsidRPr="00875481" w:rsidRDefault="00D50AA1" w:rsidP="00B209CE">
            <w:pPr>
              <w:keepNext/>
              <w:keepLines/>
            </w:pPr>
            <w:r>
              <w:t>М.П.</w:t>
            </w:r>
          </w:p>
        </w:tc>
        <w:tc>
          <w:tcPr>
            <w:tcW w:w="4139" w:type="dxa"/>
          </w:tcPr>
          <w:p w:rsidR="00D50AA1" w:rsidRPr="00596A46" w:rsidRDefault="00D50AA1" w:rsidP="00B209CE">
            <w:pPr>
              <w:keepNext/>
              <w:keepLines/>
            </w:pPr>
            <w:r>
              <w:t>От Подрядчика:</w:t>
            </w:r>
          </w:p>
          <w:p w:rsidR="00D50AA1" w:rsidRPr="00596A46" w:rsidRDefault="00D50AA1" w:rsidP="00B209CE">
            <w:pPr>
              <w:keepNext/>
              <w:keepLines/>
            </w:pPr>
          </w:p>
          <w:p w:rsidR="00D50AA1" w:rsidRPr="00596A46" w:rsidRDefault="00D50AA1" w:rsidP="00B209CE">
            <w:pPr>
              <w:keepNext/>
              <w:keepLines/>
            </w:pPr>
            <w:r>
              <w:t>________    ______________</w:t>
            </w:r>
          </w:p>
          <w:p w:rsidR="00D50AA1" w:rsidRPr="00596A46" w:rsidRDefault="00D50AA1" w:rsidP="00B209CE">
            <w:pPr>
              <w:keepNext/>
              <w:keepLines/>
            </w:pPr>
            <w:r>
              <w:t>М.П.</w:t>
            </w:r>
          </w:p>
        </w:tc>
      </w:tr>
    </w:tbl>
    <w:p w:rsidR="00D50AA1" w:rsidRPr="00C37849" w:rsidRDefault="00D50AA1" w:rsidP="00B209CE">
      <w:pPr>
        <w:pStyle w:val="afff5"/>
        <w:tabs>
          <w:tab w:val="left" w:pos="0"/>
          <w:tab w:val="left" w:pos="1134"/>
        </w:tabs>
        <w:ind w:firstLine="567"/>
        <w:jc w:val="center"/>
        <w:rPr>
          <w:b/>
          <w:sz w:val="24"/>
          <w:szCs w:val="24"/>
        </w:rPr>
      </w:pPr>
    </w:p>
    <w:p w:rsidR="00D50AA1" w:rsidRDefault="00D50AA1" w:rsidP="00B209CE">
      <w:pPr>
        <w:pStyle w:val="afff5"/>
        <w:tabs>
          <w:tab w:val="left" w:pos="0"/>
          <w:tab w:val="left" w:pos="1134"/>
        </w:tabs>
        <w:ind w:firstLine="567"/>
        <w:jc w:val="center"/>
        <w:rPr>
          <w:b/>
          <w:sz w:val="24"/>
          <w:szCs w:val="24"/>
        </w:rPr>
      </w:pPr>
    </w:p>
    <w:p w:rsidR="00D50AA1" w:rsidRDefault="00D50AA1" w:rsidP="00B209CE">
      <w:pPr>
        <w:pStyle w:val="afff5"/>
        <w:tabs>
          <w:tab w:val="left" w:pos="0"/>
          <w:tab w:val="left" w:pos="1134"/>
        </w:tabs>
        <w:ind w:firstLine="567"/>
        <w:jc w:val="center"/>
        <w:rPr>
          <w:b/>
          <w:sz w:val="24"/>
          <w:szCs w:val="24"/>
        </w:rPr>
      </w:pPr>
    </w:p>
    <w:p w:rsidR="00D50AA1" w:rsidRDefault="00D50AA1" w:rsidP="00B209CE">
      <w:pPr>
        <w:pStyle w:val="afff5"/>
        <w:tabs>
          <w:tab w:val="left" w:pos="0"/>
          <w:tab w:val="left" w:pos="1134"/>
        </w:tabs>
        <w:ind w:firstLine="567"/>
        <w:jc w:val="center"/>
        <w:rPr>
          <w:b/>
          <w:sz w:val="24"/>
          <w:szCs w:val="24"/>
        </w:rPr>
      </w:pPr>
    </w:p>
    <w:p w:rsidR="00D50AA1" w:rsidRDefault="00D50AA1" w:rsidP="00B209CE">
      <w:pPr>
        <w:pStyle w:val="afff5"/>
        <w:tabs>
          <w:tab w:val="left" w:pos="0"/>
          <w:tab w:val="left" w:pos="1134"/>
        </w:tabs>
        <w:ind w:firstLine="567"/>
        <w:jc w:val="center"/>
        <w:rPr>
          <w:b/>
          <w:sz w:val="24"/>
          <w:szCs w:val="24"/>
        </w:rPr>
      </w:pPr>
    </w:p>
    <w:p w:rsidR="00D50AA1" w:rsidRDefault="00D50AA1" w:rsidP="00B209CE">
      <w:pPr>
        <w:pStyle w:val="ConsNormal"/>
        <w:keepNext/>
        <w:keepLines/>
        <w:widowControl/>
        <w:ind w:left="4536" w:firstLine="0"/>
        <w:jc w:val="both"/>
        <w:rPr>
          <w:rFonts w:ascii="Times New Roman" w:hAnsi="Times New Roman"/>
          <w:sz w:val="24"/>
          <w:szCs w:val="24"/>
        </w:rPr>
      </w:pPr>
      <w:r>
        <w:rPr>
          <w:rFonts w:ascii="Times New Roman" w:hAnsi="Times New Roman"/>
          <w:sz w:val="24"/>
          <w:szCs w:val="24"/>
        </w:rPr>
        <w:t>Приложение № 2</w:t>
      </w:r>
    </w:p>
    <w:p w:rsidR="00D50AA1" w:rsidRDefault="00D50AA1" w:rsidP="00B209CE">
      <w:pPr>
        <w:pStyle w:val="ConsNormal"/>
        <w:keepNext/>
        <w:keepLines/>
        <w:widowControl/>
        <w:ind w:left="4536" w:firstLine="0"/>
        <w:jc w:val="both"/>
        <w:rPr>
          <w:rFonts w:ascii="Times New Roman" w:hAnsi="Times New Roman"/>
          <w:sz w:val="24"/>
          <w:szCs w:val="24"/>
        </w:rPr>
      </w:pPr>
      <w:r>
        <w:rPr>
          <w:rFonts w:ascii="Times New Roman" w:eastAsia="Times New Roman" w:hAnsi="Times New Roman"/>
          <w:sz w:val="24"/>
          <w:szCs w:val="24"/>
        </w:rPr>
        <w:t xml:space="preserve">к Договору № </w:t>
      </w:r>
      <w:proofErr w:type="spellStart"/>
      <w:r>
        <w:rPr>
          <w:rFonts w:ascii="Times New Roman" w:eastAsia="Times New Roman" w:hAnsi="Times New Roman"/>
          <w:sz w:val="24"/>
          <w:szCs w:val="24"/>
        </w:rPr>
        <w:t>УРАЛд</w:t>
      </w:r>
      <w:proofErr w:type="spellEnd"/>
      <w:r>
        <w:rPr>
          <w:rFonts w:ascii="Times New Roman" w:eastAsia="Times New Roman" w:hAnsi="Times New Roman"/>
          <w:sz w:val="24"/>
          <w:szCs w:val="24"/>
        </w:rPr>
        <w:t>/21/___/___</w:t>
      </w:r>
    </w:p>
    <w:p w:rsidR="00D50AA1" w:rsidRDefault="00D50AA1" w:rsidP="00B209CE">
      <w:pPr>
        <w:pStyle w:val="ConsNormal"/>
        <w:keepNext/>
        <w:keepLines/>
        <w:widowControl/>
        <w:ind w:left="4536" w:firstLine="0"/>
        <w:jc w:val="both"/>
        <w:rPr>
          <w:sz w:val="23"/>
          <w:szCs w:val="23"/>
        </w:rPr>
      </w:pPr>
      <w:r>
        <w:rPr>
          <w:rFonts w:ascii="Times New Roman" w:eastAsia="Times New Roman" w:hAnsi="Times New Roman"/>
          <w:sz w:val="24"/>
          <w:szCs w:val="24"/>
        </w:rPr>
        <w:t>от «____» _____________ 2021 г</w:t>
      </w:r>
      <w:r>
        <w:rPr>
          <w:rFonts w:ascii="Times New Roman" w:hAnsi="Times New Roman"/>
          <w:sz w:val="24"/>
          <w:szCs w:val="24"/>
        </w:rPr>
        <w:t>.</w:t>
      </w:r>
      <w:r>
        <w:rPr>
          <w:sz w:val="23"/>
          <w:szCs w:val="23"/>
        </w:rPr>
        <w:t xml:space="preserve"> </w:t>
      </w:r>
    </w:p>
    <w:p w:rsidR="00D50AA1" w:rsidRDefault="00D50AA1" w:rsidP="00B209CE">
      <w:pPr>
        <w:suppressAutoHyphens w:val="0"/>
        <w:spacing w:after="200" w:line="276" w:lineRule="auto"/>
        <w:ind w:left="4536"/>
        <w:rPr>
          <w:i/>
        </w:rPr>
      </w:pPr>
      <w:r>
        <w:t>на выполнение строительно-монтажных работ</w:t>
      </w:r>
    </w:p>
    <w:p w:rsidR="00D50AA1" w:rsidRDefault="00D50AA1" w:rsidP="00B209CE">
      <w:pPr>
        <w:suppressAutoHyphens w:val="0"/>
        <w:spacing w:after="200" w:line="276" w:lineRule="auto"/>
        <w:rPr>
          <w:i/>
        </w:rPr>
      </w:pPr>
    </w:p>
    <w:p w:rsidR="00D50AA1" w:rsidRDefault="00D50AA1" w:rsidP="00B209CE">
      <w:pPr>
        <w:suppressAutoHyphens w:val="0"/>
        <w:spacing w:after="200" w:line="276" w:lineRule="auto"/>
        <w:jc w:val="center"/>
        <w:rPr>
          <w:i/>
        </w:rPr>
      </w:pPr>
      <w:r>
        <w:t xml:space="preserve"> Расчет стоимости выполнении Работ</w:t>
      </w:r>
    </w:p>
    <w:p w:rsidR="00D50AA1" w:rsidRDefault="00D50AA1" w:rsidP="00B209CE">
      <w:pPr>
        <w:suppressAutoHyphens w:val="0"/>
        <w:spacing w:after="200" w:line="276" w:lineRule="auto"/>
        <w:rPr>
          <w:i/>
        </w:rPr>
      </w:pPr>
    </w:p>
    <w:p w:rsidR="00D50AA1" w:rsidRDefault="00D50AA1" w:rsidP="00B209CE">
      <w:pPr>
        <w:suppressAutoHyphens w:val="0"/>
        <w:spacing w:after="200" w:line="276" w:lineRule="auto"/>
        <w:rPr>
          <w:i/>
        </w:rPr>
      </w:pPr>
    </w:p>
    <w:p w:rsidR="00D50AA1" w:rsidRDefault="00D50AA1" w:rsidP="00B209CE">
      <w:pPr>
        <w:suppressAutoHyphens w:val="0"/>
        <w:spacing w:after="200" w:line="276" w:lineRule="auto"/>
        <w:rPr>
          <w:i/>
        </w:rPr>
      </w:pPr>
    </w:p>
    <w:p w:rsidR="00D50AA1" w:rsidRDefault="00D50AA1" w:rsidP="00B209CE">
      <w:pPr>
        <w:suppressAutoHyphens w:val="0"/>
        <w:spacing w:after="200" w:line="276" w:lineRule="auto"/>
        <w:rPr>
          <w:i/>
        </w:rPr>
      </w:pPr>
    </w:p>
    <w:p w:rsidR="00D50AA1" w:rsidRDefault="00D50AA1" w:rsidP="00B209CE">
      <w:pPr>
        <w:suppressAutoHyphens w:val="0"/>
        <w:spacing w:after="200" w:line="276" w:lineRule="auto"/>
        <w:rPr>
          <w:i/>
        </w:rPr>
      </w:pPr>
    </w:p>
    <w:p w:rsidR="00D50AA1" w:rsidRDefault="00D50AA1" w:rsidP="00B209CE">
      <w:pPr>
        <w:suppressAutoHyphens w:val="0"/>
        <w:spacing w:after="200" w:line="276" w:lineRule="auto"/>
        <w:rPr>
          <w:i/>
        </w:rPr>
      </w:pPr>
    </w:p>
    <w:p w:rsidR="00D50AA1" w:rsidRDefault="00D50AA1" w:rsidP="00B209CE">
      <w:pPr>
        <w:suppressAutoHyphens w:val="0"/>
        <w:spacing w:after="200" w:line="276" w:lineRule="auto"/>
        <w:rPr>
          <w:i/>
        </w:rPr>
      </w:pPr>
    </w:p>
    <w:p w:rsidR="00D50AA1" w:rsidRDefault="00D50AA1" w:rsidP="00B209CE">
      <w:pPr>
        <w:suppressAutoHyphens w:val="0"/>
        <w:spacing w:after="200" w:line="276" w:lineRule="auto"/>
        <w:rPr>
          <w:i/>
        </w:rPr>
      </w:pPr>
    </w:p>
    <w:p w:rsidR="00D50AA1" w:rsidRDefault="00D50AA1" w:rsidP="00B209CE">
      <w:pPr>
        <w:suppressAutoHyphens w:val="0"/>
        <w:spacing w:after="200" w:line="276" w:lineRule="auto"/>
        <w:rPr>
          <w:i/>
        </w:rPr>
      </w:pPr>
    </w:p>
    <w:p w:rsidR="00D50AA1" w:rsidRDefault="00D50AA1" w:rsidP="00B209CE">
      <w:pPr>
        <w:suppressAutoHyphens w:val="0"/>
        <w:spacing w:after="200" w:line="276" w:lineRule="auto"/>
        <w:rPr>
          <w:i/>
        </w:rPr>
      </w:pPr>
    </w:p>
    <w:p w:rsidR="00D50AA1" w:rsidRDefault="00D50AA1" w:rsidP="00B209CE">
      <w:pPr>
        <w:suppressAutoHyphens w:val="0"/>
        <w:spacing w:after="200" w:line="276" w:lineRule="auto"/>
        <w:rPr>
          <w:i/>
        </w:rPr>
      </w:pPr>
    </w:p>
    <w:p w:rsidR="00D50AA1" w:rsidRDefault="00D50AA1" w:rsidP="00B209CE">
      <w:pPr>
        <w:suppressAutoHyphens w:val="0"/>
        <w:spacing w:after="200" w:line="276" w:lineRule="auto"/>
        <w:rPr>
          <w:i/>
        </w:rPr>
      </w:pPr>
    </w:p>
    <w:p w:rsidR="00D50AA1" w:rsidRDefault="00D50AA1" w:rsidP="00B209CE">
      <w:pPr>
        <w:suppressAutoHyphens w:val="0"/>
        <w:spacing w:after="200" w:line="276" w:lineRule="auto"/>
        <w:rPr>
          <w:i/>
        </w:rPr>
      </w:pPr>
    </w:p>
    <w:p w:rsidR="00D50AA1" w:rsidRDefault="00D50AA1" w:rsidP="00B209CE">
      <w:pPr>
        <w:suppressAutoHyphens w:val="0"/>
        <w:spacing w:after="200" w:line="276" w:lineRule="auto"/>
        <w:rPr>
          <w:i/>
        </w:rPr>
      </w:pPr>
    </w:p>
    <w:tbl>
      <w:tblPr>
        <w:tblW w:w="0" w:type="auto"/>
        <w:tblInd w:w="223" w:type="dxa"/>
        <w:tblLook w:val="0000"/>
      </w:tblPr>
      <w:tblGrid>
        <w:gridCol w:w="4705"/>
        <w:gridCol w:w="4139"/>
      </w:tblGrid>
      <w:tr w:rsidR="00D50AA1" w:rsidRPr="00596A46" w:rsidTr="00B209CE">
        <w:trPr>
          <w:trHeight w:val="1072"/>
        </w:trPr>
        <w:tc>
          <w:tcPr>
            <w:tcW w:w="4705" w:type="dxa"/>
          </w:tcPr>
          <w:p w:rsidR="00D50AA1" w:rsidRPr="00596A46" w:rsidRDefault="00D50AA1" w:rsidP="00B209CE">
            <w:pPr>
              <w:keepNext/>
              <w:keepLines/>
            </w:pPr>
            <w:r>
              <w:t>От Заказчика:</w:t>
            </w:r>
          </w:p>
          <w:p w:rsidR="00D50AA1" w:rsidRPr="00596A46" w:rsidRDefault="00D50AA1" w:rsidP="00B209CE">
            <w:pPr>
              <w:keepNext/>
              <w:keepLines/>
            </w:pPr>
          </w:p>
          <w:p w:rsidR="00D50AA1" w:rsidRPr="00596A46" w:rsidRDefault="00D50AA1" w:rsidP="00B209CE">
            <w:pPr>
              <w:keepNext/>
              <w:keepLines/>
            </w:pPr>
            <w:r>
              <w:t xml:space="preserve">________  А.А. Кривошапкин </w:t>
            </w:r>
          </w:p>
          <w:p w:rsidR="00D50AA1" w:rsidRPr="00875481" w:rsidRDefault="00D50AA1" w:rsidP="00B209CE">
            <w:pPr>
              <w:keepNext/>
              <w:keepLines/>
            </w:pPr>
            <w:r>
              <w:t>М.П.</w:t>
            </w:r>
          </w:p>
        </w:tc>
        <w:tc>
          <w:tcPr>
            <w:tcW w:w="4139" w:type="dxa"/>
          </w:tcPr>
          <w:p w:rsidR="00D50AA1" w:rsidRPr="00596A46" w:rsidRDefault="00D50AA1" w:rsidP="00B209CE">
            <w:pPr>
              <w:keepNext/>
              <w:keepLines/>
            </w:pPr>
            <w:r>
              <w:t>От Подрядчика:</w:t>
            </w:r>
          </w:p>
          <w:p w:rsidR="00D50AA1" w:rsidRPr="00596A46" w:rsidRDefault="00D50AA1" w:rsidP="00B209CE">
            <w:pPr>
              <w:keepNext/>
              <w:keepLines/>
            </w:pPr>
          </w:p>
          <w:p w:rsidR="00D50AA1" w:rsidRPr="00596A46" w:rsidRDefault="00D50AA1" w:rsidP="00B209CE">
            <w:pPr>
              <w:keepNext/>
              <w:keepLines/>
            </w:pPr>
            <w:r>
              <w:t>________    ______________</w:t>
            </w:r>
          </w:p>
          <w:p w:rsidR="00D50AA1" w:rsidRPr="00596A46" w:rsidRDefault="00D50AA1" w:rsidP="00B209CE">
            <w:pPr>
              <w:keepNext/>
              <w:keepLines/>
            </w:pPr>
            <w:r>
              <w:t>М.П.</w:t>
            </w:r>
          </w:p>
        </w:tc>
      </w:tr>
    </w:tbl>
    <w:p w:rsidR="00D50AA1" w:rsidRDefault="00D50AA1" w:rsidP="00B209CE">
      <w:pPr>
        <w:suppressAutoHyphens w:val="0"/>
        <w:spacing w:after="200" w:line="276" w:lineRule="auto"/>
        <w:rPr>
          <w:i/>
        </w:rPr>
      </w:pPr>
    </w:p>
    <w:p w:rsidR="00D50AA1" w:rsidRDefault="00D50AA1" w:rsidP="00B209CE">
      <w:pPr>
        <w:suppressAutoHyphens w:val="0"/>
        <w:spacing w:after="200" w:line="276" w:lineRule="auto"/>
        <w:rPr>
          <w:i/>
        </w:rPr>
      </w:pPr>
    </w:p>
    <w:p w:rsidR="00D50AA1" w:rsidRPr="001A06F1" w:rsidRDefault="00D50AA1" w:rsidP="00B209CE">
      <w:pPr>
        <w:pStyle w:val="afff5"/>
        <w:tabs>
          <w:tab w:val="left" w:pos="0"/>
          <w:tab w:val="left" w:pos="1134"/>
        </w:tabs>
        <w:ind w:firstLine="567"/>
        <w:jc w:val="center"/>
        <w:rPr>
          <w:b/>
          <w:sz w:val="24"/>
          <w:szCs w:val="24"/>
        </w:rPr>
      </w:pPr>
    </w:p>
    <w:p w:rsidR="00D50AA1" w:rsidRPr="00766F8C" w:rsidRDefault="00D50AA1" w:rsidP="00B209CE">
      <w:pPr>
        <w:pStyle w:val="affa"/>
        <w:ind w:left="4536"/>
        <w:rPr>
          <w:rFonts w:ascii="Times New Roman" w:eastAsia="Times New Roman" w:hAnsi="Times New Roman"/>
          <w:sz w:val="24"/>
          <w:szCs w:val="24"/>
        </w:rPr>
      </w:pPr>
    </w:p>
    <w:p w:rsidR="00D50AA1" w:rsidRPr="00766F8C" w:rsidRDefault="00D50AA1" w:rsidP="00B209CE">
      <w:pPr>
        <w:pStyle w:val="affa"/>
        <w:ind w:left="4536"/>
        <w:rPr>
          <w:rFonts w:ascii="Times New Roman" w:eastAsia="Times New Roman" w:hAnsi="Times New Roman"/>
          <w:sz w:val="24"/>
          <w:szCs w:val="24"/>
        </w:rPr>
      </w:pPr>
    </w:p>
    <w:p w:rsidR="00D50AA1" w:rsidRPr="00766F8C" w:rsidRDefault="00D50AA1" w:rsidP="00B209CE">
      <w:pPr>
        <w:sectPr w:rsidR="00D50AA1" w:rsidRPr="00766F8C" w:rsidSect="00B209CE">
          <w:headerReference w:type="default" r:id="rId34"/>
          <w:footerReference w:type="even" r:id="rId35"/>
          <w:footerReference w:type="default" r:id="rId36"/>
          <w:pgSz w:w="11907" w:h="16840" w:code="9"/>
          <w:pgMar w:top="1134" w:right="851" w:bottom="709" w:left="1418" w:header="794" w:footer="794" w:gutter="0"/>
          <w:cols w:space="720"/>
          <w:titlePg/>
          <w:docGrid w:linePitch="326"/>
        </w:sectPr>
      </w:pPr>
    </w:p>
    <w:p w:rsidR="00D50AA1" w:rsidRPr="00766F8C" w:rsidRDefault="00D50AA1" w:rsidP="00B209CE">
      <w:pPr>
        <w:pStyle w:val="ConsNormal"/>
        <w:widowControl/>
        <w:ind w:left="8647" w:firstLine="0"/>
        <w:rPr>
          <w:rFonts w:ascii="Times New Roman" w:hAnsi="Times New Roman"/>
          <w:sz w:val="24"/>
          <w:szCs w:val="24"/>
        </w:rPr>
      </w:pPr>
      <w:r>
        <w:rPr>
          <w:rFonts w:ascii="Times New Roman" w:hAnsi="Times New Roman"/>
          <w:sz w:val="24"/>
          <w:szCs w:val="24"/>
        </w:rPr>
        <w:t xml:space="preserve">Приложение № 3 </w:t>
      </w:r>
    </w:p>
    <w:p w:rsidR="00D50AA1" w:rsidRDefault="00D50AA1" w:rsidP="00B209CE">
      <w:pPr>
        <w:pStyle w:val="ConsNormal"/>
        <w:keepNext/>
        <w:keepLines/>
        <w:widowControl/>
        <w:ind w:left="8647" w:firstLine="0"/>
        <w:jc w:val="both"/>
        <w:rPr>
          <w:rFonts w:ascii="Times New Roman" w:hAnsi="Times New Roman"/>
          <w:sz w:val="24"/>
          <w:szCs w:val="24"/>
        </w:rPr>
      </w:pPr>
      <w:r>
        <w:rPr>
          <w:rFonts w:ascii="Times New Roman" w:eastAsia="Times New Roman" w:hAnsi="Times New Roman"/>
          <w:sz w:val="24"/>
          <w:szCs w:val="24"/>
        </w:rPr>
        <w:t xml:space="preserve">к Договору № </w:t>
      </w:r>
      <w:proofErr w:type="spellStart"/>
      <w:r>
        <w:rPr>
          <w:rFonts w:ascii="Times New Roman" w:eastAsia="Times New Roman" w:hAnsi="Times New Roman"/>
          <w:sz w:val="24"/>
          <w:szCs w:val="24"/>
        </w:rPr>
        <w:t>УРАЛд</w:t>
      </w:r>
      <w:proofErr w:type="spellEnd"/>
      <w:r>
        <w:rPr>
          <w:rFonts w:ascii="Times New Roman" w:eastAsia="Times New Roman" w:hAnsi="Times New Roman"/>
          <w:sz w:val="24"/>
          <w:szCs w:val="24"/>
        </w:rPr>
        <w:t>/21/___/___</w:t>
      </w:r>
    </w:p>
    <w:p w:rsidR="00D50AA1" w:rsidRDefault="00D50AA1" w:rsidP="00B209CE">
      <w:pPr>
        <w:pStyle w:val="ConsNormal"/>
        <w:keepNext/>
        <w:keepLines/>
        <w:widowControl/>
        <w:ind w:left="8647" w:firstLine="0"/>
        <w:jc w:val="both"/>
        <w:rPr>
          <w:sz w:val="23"/>
          <w:szCs w:val="23"/>
        </w:rPr>
      </w:pPr>
      <w:r>
        <w:rPr>
          <w:rFonts w:ascii="Times New Roman" w:eastAsia="Times New Roman" w:hAnsi="Times New Roman"/>
          <w:sz w:val="24"/>
          <w:szCs w:val="24"/>
        </w:rPr>
        <w:t>от «____» _____________ 2021 г</w:t>
      </w:r>
      <w:r>
        <w:rPr>
          <w:rFonts w:ascii="Times New Roman" w:hAnsi="Times New Roman"/>
          <w:sz w:val="24"/>
          <w:szCs w:val="24"/>
        </w:rPr>
        <w:t>.</w:t>
      </w:r>
      <w:r>
        <w:rPr>
          <w:sz w:val="23"/>
          <w:szCs w:val="23"/>
        </w:rPr>
        <w:t xml:space="preserve"> </w:t>
      </w:r>
    </w:p>
    <w:p w:rsidR="00D50AA1" w:rsidRDefault="00D50AA1" w:rsidP="00B209CE">
      <w:pPr>
        <w:suppressAutoHyphens w:val="0"/>
        <w:ind w:left="8647"/>
        <w:rPr>
          <w:i/>
        </w:rPr>
      </w:pPr>
      <w:r>
        <w:t>на выполнение строительно-монтажных работ</w:t>
      </w:r>
    </w:p>
    <w:p w:rsidR="00D50AA1" w:rsidRDefault="00D50AA1" w:rsidP="00B209CE">
      <w:r>
        <w:rPr>
          <w:noProof/>
          <w:lang w:eastAsia="ru-RU"/>
        </w:rPr>
        <w:drawing>
          <wp:inline distT="0" distB="0" distL="0" distR="0">
            <wp:extent cx="8401381" cy="4572000"/>
            <wp:effectExtent l="1905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srcRect t="1747" r="1671" b="5674"/>
                    <a:stretch>
                      <a:fillRect/>
                    </a:stretch>
                  </pic:blipFill>
                  <pic:spPr bwMode="auto">
                    <a:xfrm>
                      <a:off x="0" y="0"/>
                      <a:ext cx="8407197" cy="4575165"/>
                    </a:xfrm>
                    <a:prstGeom prst="rect">
                      <a:avLst/>
                    </a:prstGeom>
                    <a:noFill/>
                    <a:ln w="9525">
                      <a:noFill/>
                      <a:miter lim="800000"/>
                      <a:headEnd/>
                      <a:tailEnd/>
                    </a:ln>
                  </pic:spPr>
                </pic:pic>
              </a:graphicData>
            </a:graphic>
          </wp:inline>
        </w:drawing>
      </w:r>
    </w:p>
    <w:p w:rsidR="00D50AA1" w:rsidRPr="00FE479A" w:rsidRDefault="00D50AA1" w:rsidP="00B209CE">
      <w:pPr>
        <w:rPr>
          <w:b/>
          <w:sz w:val="22"/>
          <w:szCs w:val="22"/>
          <w:u w:val="single"/>
        </w:rPr>
      </w:pPr>
      <w:r>
        <w:rPr>
          <w:b/>
          <w:sz w:val="22"/>
          <w:szCs w:val="22"/>
          <w:u w:val="single"/>
        </w:rPr>
        <w:t>Форма согласована</w:t>
      </w:r>
      <w:r>
        <w:rPr>
          <w:b/>
          <w:sz w:val="22"/>
          <w:szCs w:val="22"/>
          <w:u w:val="single"/>
          <w:lang w:val="en-US"/>
        </w:rPr>
        <w:t>:</w:t>
      </w:r>
    </w:p>
    <w:tbl>
      <w:tblPr>
        <w:tblW w:w="0" w:type="auto"/>
        <w:tblInd w:w="223" w:type="dxa"/>
        <w:tblLook w:val="0000"/>
      </w:tblPr>
      <w:tblGrid>
        <w:gridCol w:w="4705"/>
        <w:gridCol w:w="4139"/>
      </w:tblGrid>
      <w:tr w:rsidR="00D50AA1" w:rsidRPr="00E3119E" w:rsidTr="00B209CE">
        <w:trPr>
          <w:trHeight w:val="1121"/>
        </w:trPr>
        <w:tc>
          <w:tcPr>
            <w:tcW w:w="4705" w:type="dxa"/>
          </w:tcPr>
          <w:p w:rsidR="00D50AA1" w:rsidRPr="00E3119E" w:rsidRDefault="00D50AA1" w:rsidP="00B209CE">
            <w:r>
              <w:t>От Заказчика:</w:t>
            </w:r>
          </w:p>
          <w:p w:rsidR="00D50AA1" w:rsidRPr="00E3119E" w:rsidRDefault="00D50AA1" w:rsidP="00B209CE"/>
          <w:p w:rsidR="00D50AA1" w:rsidRPr="00E3119E" w:rsidRDefault="00D50AA1" w:rsidP="00B209CE">
            <w:r>
              <w:t xml:space="preserve">_______________    </w:t>
            </w:r>
            <w:r>
              <w:rPr>
                <w:color w:val="000000"/>
              </w:rPr>
              <w:t>А.А.Кривошапкин</w:t>
            </w:r>
          </w:p>
          <w:p w:rsidR="00D50AA1" w:rsidRPr="00E3119E" w:rsidRDefault="00D50AA1" w:rsidP="00B209CE">
            <w:pPr>
              <w:rPr>
                <w:vertAlign w:val="superscript"/>
              </w:rPr>
            </w:pPr>
            <w:r>
              <w:rPr>
                <w:vertAlign w:val="superscript"/>
              </w:rPr>
              <w:t>М.П.</w:t>
            </w:r>
          </w:p>
        </w:tc>
        <w:tc>
          <w:tcPr>
            <w:tcW w:w="4139" w:type="dxa"/>
          </w:tcPr>
          <w:p w:rsidR="00D50AA1" w:rsidRPr="00E3119E" w:rsidRDefault="00D50AA1" w:rsidP="00B209CE">
            <w:r>
              <w:t>От Подрядчика:</w:t>
            </w:r>
          </w:p>
          <w:p w:rsidR="00D50AA1" w:rsidRPr="00E3119E" w:rsidRDefault="00D50AA1" w:rsidP="00B209CE"/>
          <w:p w:rsidR="00D50AA1" w:rsidRDefault="00D50AA1" w:rsidP="00B209CE">
            <w:r>
              <w:t>___________ __________________</w:t>
            </w:r>
          </w:p>
          <w:p w:rsidR="00D50AA1" w:rsidRPr="00AC0A29" w:rsidRDefault="00D50AA1" w:rsidP="00B209CE">
            <w:pPr>
              <w:rPr>
                <w:vertAlign w:val="superscript"/>
              </w:rPr>
            </w:pPr>
            <w:r>
              <w:rPr>
                <w:vertAlign w:val="superscript"/>
              </w:rPr>
              <w:t>М.П.</w:t>
            </w:r>
          </w:p>
        </w:tc>
      </w:tr>
    </w:tbl>
    <w:p w:rsidR="00D50AA1" w:rsidRDefault="00D50AA1" w:rsidP="00B209CE">
      <w:pPr>
        <w:sectPr w:rsidR="00D50AA1" w:rsidSect="00B209CE">
          <w:pgSz w:w="16840" w:h="11907" w:orient="landscape" w:code="9"/>
          <w:pgMar w:top="851" w:right="1134" w:bottom="993" w:left="1134" w:header="794" w:footer="794" w:gutter="0"/>
          <w:cols w:space="720"/>
          <w:titlePg/>
          <w:docGrid w:linePitch="326"/>
        </w:sectPr>
      </w:pPr>
    </w:p>
    <w:p w:rsidR="00D50AA1" w:rsidRDefault="00D50AA1" w:rsidP="00B209CE">
      <w:pPr>
        <w:pStyle w:val="ConsNormal"/>
        <w:keepNext/>
        <w:keepLines/>
        <w:widowControl/>
        <w:ind w:left="4536" w:firstLine="0"/>
        <w:jc w:val="both"/>
        <w:rPr>
          <w:rFonts w:ascii="Times New Roman" w:hAnsi="Times New Roman"/>
          <w:sz w:val="24"/>
          <w:szCs w:val="24"/>
        </w:rPr>
      </w:pPr>
      <w:bookmarkStart w:id="22" w:name="_Toc330385274"/>
      <w:bookmarkStart w:id="23" w:name="_Toc330386997"/>
      <w:r>
        <w:rPr>
          <w:rFonts w:ascii="Times New Roman" w:hAnsi="Times New Roman"/>
          <w:sz w:val="24"/>
          <w:szCs w:val="24"/>
        </w:rPr>
        <w:t>Приложение № 4</w:t>
      </w:r>
    </w:p>
    <w:p w:rsidR="00D50AA1" w:rsidRDefault="00D50AA1" w:rsidP="00B209CE">
      <w:pPr>
        <w:pStyle w:val="ConsNormal"/>
        <w:keepNext/>
        <w:keepLines/>
        <w:widowControl/>
        <w:ind w:left="4536" w:firstLine="0"/>
        <w:jc w:val="both"/>
        <w:rPr>
          <w:rFonts w:ascii="Times New Roman" w:hAnsi="Times New Roman"/>
          <w:sz w:val="24"/>
          <w:szCs w:val="24"/>
        </w:rPr>
      </w:pPr>
      <w:r>
        <w:rPr>
          <w:rFonts w:ascii="Times New Roman" w:eastAsia="Times New Roman" w:hAnsi="Times New Roman"/>
          <w:sz w:val="24"/>
          <w:szCs w:val="24"/>
        </w:rPr>
        <w:t xml:space="preserve">к Договору № </w:t>
      </w:r>
      <w:proofErr w:type="spellStart"/>
      <w:r>
        <w:rPr>
          <w:rFonts w:ascii="Times New Roman" w:eastAsia="Times New Roman" w:hAnsi="Times New Roman"/>
          <w:sz w:val="24"/>
          <w:szCs w:val="24"/>
        </w:rPr>
        <w:t>УРАЛд</w:t>
      </w:r>
      <w:proofErr w:type="spellEnd"/>
      <w:r>
        <w:rPr>
          <w:rFonts w:ascii="Times New Roman" w:eastAsia="Times New Roman" w:hAnsi="Times New Roman"/>
          <w:sz w:val="24"/>
          <w:szCs w:val="24"/>
        </w:rPr>
        <w:t>/21/___/___</w:t>
      </w:r>
    </w:p>
    <w:p w:rsidR="00D50AA1" w:rsidRDefault="00D50AA1" w:rsidP="00B209CE">
      <w:pPr>
        <w:pStyle w:val="ConsNormal"/>
        <w:keepNext/>
        <w:keepLines/>
        <w:widowControl/>
        <w:ind w:left="4536" w:firstLine="0"/>
        <w:jc w:val="both"/>
        <w:rPr>
          <w:sz w:val="23"/>
          <w:szCs w:val="23"/>
        </w:rPr>
      </w:pPr>
      <w:r>
        <w:rPr>
          <w:rFonts w:ascii="Times New Roman" w:eastAsia="Times New Roman" w:hAnsi="Times New Roman"/>
          <w:sz w:val="24"/>
          <w:szCs w:val="24"/>
        </w:rPr>
        <w:t>от «____» _____________ 2021 г</w:t>
      </w:r>
      <w:r>
        <w:rPr>
          <w:rFonts w:ascii="Times New Roman" w:hAnsi="Times New Roman"/>
          <w:sz w:val="24"/>
          <w:szCs w:val="24"/>
        </w:rPr>
        <w:t>.</w:t>
      </w:r>
      <w:r>
        <w:rPr>
          <w:sz w:val="23"/>
          <w:szCs w:val="23"/>
        </w:rPr>
        <w:t xml:space="preserve"> </w:t>
      </w:r>
    </w:p>
    <w:p w:rsidR="00D50AA1" w:rsidRDefault="00D50AA1" w:rsidP="00B209CE">
      <w:pPr>
        <w:suppressAutoHyphens w:val="0"/>
        <w:spacing w:after="200" w:line="276" w:lineRule="auto"/>
        <w:ind w:left="4536"/>
        <w:rPr>
          <w:i/>
        </w:rPr>
      </w:pPr>
      <w:r>
        <w:t>на выполнение строительно-монтажных работ</w:t>
      </w:r>
    </w:p>
    <w:p w:rsidR="00D50AA1" w:rsidRDefault="00D50AA1" w:rsidP="00B209CE">
      <w:pPr>
        <w:jc w:val="center"/>
        <w:outlineLvl w:val="0"/>
        <w:rPr>
          <w:b/>
          <w:bCs/>
        </w:rPr>
      </w:pPr>
    </w:p>
    <w:p w:rsidR="00D50AA1" w:rsidRPr="000A745C" w:rsidRDefault="00D50AA1" w:rsidP="00B209CE">
      <w:pPr>
        <w:jc w:val="center"/>
        <w:outlineLvl w:val="0"/>
        <w:rPr>
          <w:bCs/>
        </w:rPr>
      </w:pPr>
    </w:p>
    <w:p w:rsidR="00D50AA1" w:rsidRPr="000A745C" w:rsidRDefault="00D50AA1" w:rsidP="00B209CE">
      <w:pPr>
        <w:jc w:val="center"/>
        <w:outlineLvl w:val="0"/>
        <w:rPr>
          <w:b/>
          <w:bCs/>
        </w:rPr>
      </w:pPr>
      <w:r>
        <w:rPr>
          <w:b/>
          <w:bCs/>
        </w:rPr>
        <w:t>Требования по охране труда, промышленной безопасности, пожарной безопасности и экологии</w:t>
      </w:r>
    </w:p>
    <w:p w:rsidR="00D50AA1" w:rsidRPr="000A745C" w:rsidRDefault="00D50AA1" w:rsidP="00B209CE">
      <w:pPr>
        <w:jc w:val="center"/>
        <w:outlineLvl w:val="0"/>
        <w:rPr>
          <w:bCs/>
        </w:rPr>
      </w:pPr>
    </w:p>
    <w:p w:rsidR="00D50AA1" w:rsidRPr="000A745C" w:rsidRDefault="00D50AA1" w:rsidP="00B209CE">
      <w:pPr>
        <w:jc w:val="both"/>
        <w:outlineLvl w:val="0"/>
        <w:rPr>
          <w:b/>
          <w:bCs/>
        </w:rPr>
      </w:pPr>
      <w:bookmarkStart w:id="24" w:name="_Toc330385275"/>
      <w:bookmarkStart w:id="25" w:name="_Toc330386998"/>
      <w:r>
        <w:rPr>
          <w:b/>
          <w:bCs/>
        </w:rPr>
        <w:t>1.Введение</w:t>
      </w:r>
      <w:bookmarkEnd w:id="24"/>
      <w:bookmarkEnd w:id="25"/>
    </w:p>
    <w:p w:rsidR="00D50AA1" w:rsidRPr="000A745C" w:rsidRDefault="00D50AA1" w:rsidP="00B209CE">
      <w:pPr>
        <w:jc w:val="both"/>
        <w:outlineLvl w:val="0"/>
        <w:rPr>
          <w:bCs/>
        </w:rPr>
      </w:pPr>
      <w:bookmarkStart w:id="26" w:name="_Toc330385276"/>
      <w:bookmarkStart w:id="27" w:name="_Toc330386999"/>
      <w:r>
        <w:rPr>
          <w:bCs/>
        </w:rP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rPr>
          <w:bCs/>
        </w:rPr>
        <w:t xml:space="preserve"> Э</w:t>
      </w:r>
      <w:proofErr w:type="gramEnd"/>
      <w:r>
        <w:rPr>
          <w:bCs/>
        </w:rP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rPr>
          <w:bCs/>
        </w:rPr>
        <w:t>Приложении</w:t>
      </w:r>
      <w:proofErr w:type="gramEnd"/>
      <w:r>
        <w:rPr>
          <w:bCs/>
        </w:rPr>
        <w:t>.</w:t>
      </w:r>
      <w:bookmarkEnd w:id="26"/>
      <w:bookmarkEnd w:id="27"/>
    </w:p>
    <w:p w:rsidR="00D50AA1" w:rsidRPr="000A745C" w:rsidRDefault="00D50AA1" w:rsidP="00B209CE">
      <w:pPr>
        <w:jc w:val="both"/>
        <w:outlineLvl w:val="0"/>
        <w:rPr>
          <w:bCs/>
        </w:rPr>
      </w:pPr>
      <w:bookmarkStart w:id="28" w:name="_Toc330385277"/>
      <w:bookmarkStart w:id="29" w:name="_Toc330387000"/>
      <w:r>
        <w:rPr>
          <w:bCs/>
        </w:rPr>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rPr>
          <w:bCs/>
        </w:rPr>
        <w:t xml:space="preserve"> Э</w:t>
      </w:r>
      <w:proofErr w:type="gramEnd"/>
      <w:r>
        <w:rPr>
          <w:bCs/>
        </w:rP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28"/>
      <w:bookmarkEnd w:id="29"/>
    </w:p>
    <w:p w:rsidR="00D50AA1" w:rsidRPr="000A745C" w:rsidRDefault="00D50AA1" w:rsidP="00B209CE">
      <w:pPr>
        <w:jc w:val="both"/>
        <w:outlineLvl w:val="0"/>
        <w:rPr>
          <w:b/>
          <w:bCs/>
        </w:rPr>
      </w:pPr>
      <w:bookmarkStart w:id="30" w:name="_Toc330385278"/>
      <w:bookmarkStart w:id="31" w:name="_Toc330387001"/>
      <w:r>
        <w:rPr>
          <w:b/>
          <w:bCs/>
        </w:rPr>
        <w:t>2.Соблюдение требований законодательства</w:t>
      </w:r>
      <w:bookmarkEnd w:id="30"/>
      <w:bookmarkEnd w:id="31"/>
    </w:p>
    <w:p w:rsidR="00D50AA1" w:rsidRPr="000A745C" w:rsidRDefault="00D50AA1" w:rsidP="00B209CE">
      <w:pPr>
        <w:jc w:val="both"/>
        <w:outlineLvl w:val="0"/>
        <w:rPr>
          <w:bCs/>
        </w:rPr>
      </w:pPr>
      <w:bookmarkStart w:id="32" w:name="_Toc330385279"/>
      <w:bookmarkStart w:id="33" w:name="_Toc330387002"/>
      <w:r>
        <w:rPr>
          <w:bCs/>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2"/>
      <w:bookmarkEnd w:id="33"/>
    </w:p>
    <w:p w:rsidR="00D50AA1" w:rsidRPr="000A745C" w:rsidRDefault="00D50AA1" w:rsidP="00B209CE">
      <w:pPr>
        <w:jc w:val="both"/>
        <w:outlineLvl w:val="0"/>
        <w:rPr>
          <w:b/>
          <w:bCs/>
        </w:rPr>
      </w:pPr>
      <w:bookmarkStart w:id="34" w:name="_Toc330385280"/>
      <w:bookmarkStart w:id="35" w:name="_Toc330387003"/>
      <w:r>
        <w:rPr>
          <w:b/>
          <w:bCs/>
        </w:rPr>
        <w:t>3.Средства защиты (СЗ):</w:t>
      </w:r>
      <w:bookmarkEnd w:id="34"/>
      <w:bookmarkEnd w:id="35"/>
    </w:p>
    <w:p w:rsidR="00D50AA1" w:rsidRPr="000A745C" w:rsidRDefault="00D50AA1" w:rsidP="00B209CE">
      <w:pPr>
        <w:jc w:val="both"/>
        <w:outlineLvl w:val="0"/>
        <w:rPr>
          <w:bCs/>
        </w:rPr>
      </w:pPr>
      <w:bookmarkStart w:id="36" w:name="_Toc330385281"/>
      <w:bookmarkStart w:id="37" w:name="_Toc330387004"/>
      <w:r>
        <w:rPr>
          <w:bCs/>
        </w:rPr>
        <w:t>3.1.Средства индивидуальной защиты (</w:t>
      </w:r>
      <w:proofErr w:type="gramStart"/>
      <w:r>
        <w:rPr>
          <w:bCs/>
        </w:rPr>
        <w:t>СИЗ</w:t>
      </w:r>
      <w:proofErr w:type="gramEnd"/>
      <w:r>
        <w:rPr>
          <w:bCs/>
        </w:rPr>
        <w:t>):</w:t>
      </w:r>
      <w:bookmarkEnd w:id="36"/>
      <w:bookmarkEnd w:id="37"/>
    </w:p>
    <w:p w:rsidR="00D50AA1" w:rsidRPr="000A745C" w:rsidRDefault="00D50AA1" w:rsidP="00B209CE">
      <w:pPr>
        <w:jc w:val="both"/>
        <w:outlineLvl w:val="0"/>
        <w:rPr>
          <w:bCs/>
        </w:rPr>
      </w:pPr>
      <w:bookmarkStart w:id="38" w:name="_Toc330385282"/>
      <w:bookmarkStart w:id="39" w:name="_Toc330387005"/>
      <w:r>
        <w:rPr>
          <w:bCs/>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38"/>
      <w:bookmarkEnd w:id="39"/>
    </w:p>
    <w:p w:rsidR="00D50AA1" w:rsidRPr="003F2131" w:rsidRDefault="00D50AA1" w:rsidP="00F2070B">
      <w:pPr>
        <w:pStyle w:val="aff7"/>
        <w:numPr>
          <w:ilvl w:val="0"/>
          <w:numId w:val="30"/>
        </w:numPr>
        <w:jc w:val="both"/>
        <w:outlineLvl w:val="0"/>
        <w:rPr>
          <w:bCs/>
        </w:rPr>
      </w:pPr>
      <w:bookmarkStart w:id="40" w:name="_Toc330385283"/>
      <w:bookmarkStart w:id="41" w:name="_Toc330387006"/>
      <w:r>
        <w:rPr>
          <w:bCs/>
        </w:rPr>
        <w:t xml:space="preserve">Защитная обувь с </w:t>
      </w:r>
      <w:proofErr w:type="gramStart"/>
      <w:r>
        <w:rPr>
          <w:bCs/>
        </w:rPr>
        <w:t>жёстким</w:t>
      </w:r>
      <w:proofErr w:type="gramEnd"/>
      <w:r>
        <w:rPr>
          <w:bCs/>
        </w:rPr>
        <w:t xml:space="preserve"> </w:t>
      </w:r>
      <w:proofErr w:type="spellStart"/>
      <w:r>
        <w:rPr>
          <w:bCs/>
        </w:rPr>
        <w:t>подноском</w:t>
      </w:r>
      <w:proofErr w:type="spellEnd"/>
      <w:r>
        <w:rPr>
          <w:bCs/>
        </w:rPr>
        <w:t xml:space="preserve"> (</w:t>
      </w:r>
      <w:proofErr w:type="spellStart"/>
      <w:r>
        <w:rPr>
          <w:bCs/>
        </w:rPr>
        <w:t>спецобувь</w:t>
      </w:r>
      <w:proofErr w:type="spellEnd"/>
      <w:r>
        <w:rPr>
          <w:bCs/>
        </w:rPr>
        <w:t>);</w:t>
      </w:r>
      <w:bookmarkEnd w:id="40"/>
      <w:bookmarkEnd w:id="41"/>
    </w:p>
    <w:p w:rsidR="00D50AA1" w:rsidRPr="003F2131" w:rsidRDefault="00D50AA1" w:rsidP="00F2070B">
      <w:pPr>
        <w:pStyle w:val="aff7"/>
        <w:numPr>
          <w:ilvl w:val="0"/>
          <w:numId w:val="30"/>
        </w:numPr>
        <w:jc w:val="both"/>
        <w:outlineLvl w:val="0"/>
        <w:rPr>
          <w:bCs/>
        </w:rPr>
      </w:pPr>
      <w:bookmarkStart w:id="42" w:name="_Toc330385284"/>
      <w:bookmarkStart w:id="43" w:name="_Toc330387007"/>
      <w:r>
        <w:rPr>
          <w:bCs/>
        </w:rPr>
        <w:t>Каска;</w:t>
      </w:r>
      <w:bookmarkEnd w:id="42"/>
      <w:bookmarkEnd w:id="43"/>
    </w:p>
    <w:p w:rsidR="00D50AA1" w:rsidRPr="003F2131" w:rsidRDefault="00D50AA1" w:rsidP="00F2070B">
      <w:pPr>
        <w:pStyle w:val="aff7"/>
        <w:numPr>
          <w:ilvl w:val="0"/>
          <w:numId w:val="30"/>
        </w:numPr>
        <w:jc w:val="both"/>
        <w:outlineLvl w:val="0"/>
        <w:rPr>
          <w:bCs/>
        </w:rPr>
      </w:pPr>
      <w:bookmarkStart w:id="44" w:name="_Toc330385285"/>
      <w:bookmarkStart w:id="45" w:name="_Toc330387008"/>
      <w:r>
        <w:rPr>
          <w:bCs/>
        </w:rPr>
        <w:t>Защитные очки;</w:t>
      </w:r>
      <w:bookmarkEnd w:id="44"/>
      <w:bookmarkEnd w:id="45"/>
    </w:p>
    <w:p w:rsidR="00D50AA1" w:rsidRPr="003F2131" w:rsidRDefault="00D50AA1" w:rsidP="00F2070B">
      <w:pPr>
        <w:pStyle w:val="aff7"/>
        <w:numPr>
          <w:ilvl w:val="0"/>
          <w:numId w:val="30"/>
        </w:numPr>
        <w:jc w:val="both"/>
        <w:outlineLvl w:val="0"/>
        <w:rPr>
          <w:bCs/>
        </w:rPr>
      </w:pPr>
      <w:bookmarkStart w:id="46" w:name="_Toc330385286"/>
      <w:bookmarkStart w:id="47" w:name="_Toc330387009"/>
      <w:r>
        <w:rPr>
          <w:bCs/>
        </w:rPr>
        <w:t>Спецодежда;</w:t>
      </w:r>
      <w:bookmarkEnd w:id="46"/>
      <w:bookmarkEnd w:id="47"/>
    </w:p>
    <w:p w:rsidR="00D50AA1" w:rsidRPr="003F2131" w:rsidRDefault="00D50AA1" w:rsidP="00F2070B">
      <w:pPr>
        <w:pStyle w:val="aff7"/>
        <w:numPr>
          <w:ilvl w:val="0"/>
          <w:numId w:val="30"/>
        </w:numPr>
        <w:jc w:val="both"/>
        <w:outlineLvl w:val="0"/>
        <w:rPr>
          <w:bCs/>
        </w:rPr>
      </w:pPr>
      <w:bookmarkStart w:id="48" w:name="_Toc330385287"/>
      <w:bookmarkStart w:id="49" w:name="_Toc330387010"/>
      <w:r>
        <w:rPr>
          <w:bCs/>
        </w:rPr>
        <w:t>Рабочие перчатки;</w:t>
      </w:r>
      <w:bookmarkStart w:id="50" w:name="_Toc330385288"/>
      <w:bookmarkStart w:id="51" w:name="_Toc330387011"/>
      <w:bookmarkEnd w:id="48"/>
      <w:bookmarkEnd w:id="49"/>
    </w:p>
    <w:p w:rsidR="00D50AA1" w:rsidRPr="003F2131" w:rsidRDefault="00D50AA1" w:rsidP="00F2070B">
      <w:pPr>
        <w:pStyle w:val="aff7"/>
        <w:numPr>
          <w:ilvl w:val="0"/>
          <w:numId w:val="30"/>
        </w:numPr>
        <w:jc w:val="both"/>
        <w:outlineLvl w:val="0"/>
        <w:rPr>
          <w:bCs/>
        </w:rPr>
      </w:pPr>
      <w:r>
        <w:rPr>
          <w:bCs/>
        </w:rPr>
        <w:t>Сигнальный жилет;</w:t>
      </w:r>
    </w:p>
    <w:p w:rsidR="00D50AA1" w:rsidRPr="003F2131" w:rsidRDefault="00D50AA1" w:rsidP="00F2070B">
      <w:pPr>
        <w:pStyle w:val="aff7"/>
        <w:numPr>
          <w:ilvl w:val="0"/>
          <w:numId w:val="30"/>
        </w:numPr>
        <w:jc w:val="both"/>
        <w:outlineLvl w:val="0"/>
        <w:rPr>
          <w:bCs/>
        </w:rPr>
      </w:pPr>
      <w:r>
        <w:rPr>
          <w:bCs/>
        </w:rPr>
        <w:t>Респиратор;</w:t>
      </w:r>
    </w:p>
    <w:p w:rsidR="00D50AA1" w:rsidRPr="003F2131" w:rsidRDefault="00D50AA1" w:rsidP="00F2070B">
      <w:pPr>
        <w:pStyle w:val="aff7"/>
        <w:numPr>
          <w:ilvl w:val="0"/>
          <w:numId w:val="30"/>
        </w:numPr>
        <w:jc w:val="both"/>
        <w:outlineLvl w:val="0"/>
        <w:rPr>
          <w:bCs/>
        </w:rPr>
      </w:pPr>
      <w:r>
        <w:rPr>
          <w:bCs/>
        </w:rPr>
        <w:t>Моющие средства (мази, пасты и т.д.).</w:t>
      </w:r>
    </w:p>
    <w:p w:rsidR="00D50AA1" w:rsidRPr="000A745C" w:rsidRDefault="00D50AA1" w:rsidP="00B209CE">
      <w:pPr>
        <w:jc w:val="both"/>
        <w:outlineLvl w:val="0"/>
        <w:rPr>
          <w:bCs/>
        </w:rPr>
      </w:pPr>
      <w:proofErr w:type="gramStart"/>
      <w:r>
        <w:rPr>
          <w:bCs/>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0"/>
      <w:bookmarkEnd w:id="51"/>
      <w:proofErr w:type="gramEnd"/>
    </w:p>
    <w:p w:rsidR="00D50AA1" w:rsidRPr="000A745C" w:rsidRDefault="00D50AA1" w:rsidP="00B209CE">
      <w:pPr>
        <w:jc w:val="both"/>
        <w:outlineLvl w:val="0"/>
        <w:rPr>
          <w:bCs/>
        </w:rPr>
      </w:pPr>
      <w:bookmarkStart w:id="52" w:name="_Toc330385292"/>
      <w:bookmarkStart w:id="53" w:name="_Toc330387015"/>
      <w:r>
        <w:rPr>
          <w:bCs/>
        </w:rPr>
        <w:t>3.2.Средства коллективной защиты (СКЗ):</w:t>
      </w:r>
      <w:bookmarkEnd w:id="52"/>
      <w:bookmarkEnd w:id="53"/>
    </w:p>
    <w:p w:rsidR="00D50AA1" w:rsidRDefault="00D50AA1" w:rsidP="00B209CE">
      <w:pPr>
        <w:jc w:val="both"/>
        <w:outlineLvl w:val="0"/>
        <w:rPr>
          <w:bCs/>
        </w:rPr>
      </w:pPr>
      <w:bookmarkStart w:id="54" w:name="_Toc330385293"/>
      <w:bookmarkStart w:id="55" w:name="_Toc330387016"/>
      <w:r>
        <w:rPr>
          <w:bCs/>
        </w:rP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нормам и аптечками для оказания первой помощи работникам.</w:t>
      </w:r>
      <w:bookmarkEnd w:id="54"/>
      <w:bookmarkEnd w:id="55"/>
    </w:p>
    <w:p w:rsidR="00D50AA1" w:rsidRDefault="00D50AA1" w:rsidP="00B209CE">
      <w:pPr>
        <w:jc w:val="both"/>
        <w:outlineLvl w:val="0"/>
        <w:rPr>
          <w:bCs/>
        </w:rPr>
      </w:pPr>
    </w:p>
    <w:p w:rsidR="00D50AA1" w:rsidRPr="000A745C" w:rsidRDefault="00D50AA1" w:rsidP="00B209CE">
      <w:pPr>
        <w:jc w:val="both"/>
        <w:outlineLvl w:val="0"/>
        <w:rPr>
          <w:bCs/>
        </w:rPr>
      </w:pPr>
    </w:p>
    <w:p w:rsidR="00D50AA1" w:rsidRPr="000A745C" w:rsidRDefault="00D50AA1" w:rsidP="00B209CE">
      <w:pPr>
        <w:jc w:val="both"/>
        <w:outlineLvl w:val="0"/>
        <w:rPr>
          <w:b/>
          <w:bCs/>
        </w:rPr>
      </w:pPr>
      <w:bookmarkStart w:id="56" w:name="_Toc330385294"/>
      <w:bookmarkStart w:id="57" w:name="_Toc330387017"/>
      <w:r>
        <w:rPr>
          <w:b/>
          <w:bCs/>
        </w:rPr>
        <w:t>4.Транспорт Подрядчика</w:t>
      </w:r>
      <w:bookmarkEnd w:id="56"/>
      <w:bookmarkEnd w:id="57"/>
    </w:p>
    <w:p w:rsidR="00D50AA1" w:rsidRPr="000A745C" w:rsidRDefault="00D50AA1" w:rsidP="00B209CE">
      <w:pPr>
        <w:jc w:val="both"/>
        <w:outlineLvl w:val="0"/>
        <w:rPr>
          <w:bCs/>
        </w:rPr>
      </w:pPr>
      <w:bookmarkStart w:id="58" w:name="_Toc330385295"/>
      <w:bookmarkStart w:id="59" w:name="_Toc330387018"/>
      <w:r>
        <w:rPr>
          <w:bCs/>
        </w:rPr>
        <w:t>4.1.ВСЕ ТРАНСПОРТНЫЕ СРЕДСТВА ПОДРЯДНЫХ Организаций, используемые при проведении Работ, должны быть оборудованы следующим:</w:t>
      </w:r>
      <w:bookmarkEnd w:id="58"/>
      <w:bookmarkEnd w:id="59"/>
    </w:p>
    <w:p w:rsidR="00D50AA1" w:rsidRPr="003F2131" w:rsidRDefault="00D50AA1" w:rsidP="00F2070B">
      <w:pPr>
        <w:pStyle w:val="aff7"/>
        <w:numPr>
          <w:ilvl w:val="0"/>
          <w:numId w:val="31"/>
        </w:numPr>
        <w:jc w:val="both"/>
        <w:outlineLvl w:val="0"/>
        <w:rPr>
          <w:bCs/>
        </w:rPr>
      </w:pPr>
      <w:bookmarkStart w:id="60" w:name="_Toc330385296"/>
      <w:bookmarkStart w:id="61" w:name="_Toc330387019"/>
      <w:r>
        <w:rPr>
          <w:bCs/>
        </w:rPr>
        <w:t>Ремни безопасности для водителя и всех пассажиров. Ремни безопасности должны быть пристегнуты во время движения транспортного средства;</w:t>
      </w:r>
      <w:bookmarkEnd w:id="60"/>
      <w:bookmarkEnd w:id="61"/>
    </w:p>
    <w:p w:rsidR="00D50AA1" w:rsidRPr="003F2131" w:rsidRDefault="00D50AA1" w:rsidP="00F2070B">
      <w:pPr>
        <w:pStyle w:val="aff7"/>
        <w:numPr>
          <w:ilvl w:val="0"/>
          <w:numId w:val="31"/>
        </w:numPr>
        <w:jc w:val="both"/>
        <w:outlineLvl w:val="0"/>
        <w:rPr>
          <w:bCs/>
        </w:rPr>
      </w:pPr>
      <w:bookmarkStart w:id="62" w:name="_Toc330385297"/>
      <w:bookmarkStart w:id="63" w:name="_Toc330387020"/>
      <w:r>
        <w:rPr>
          <w:bCs/>
        </w:rPr>
        <w:t>Аптечка для оказания первой помощи;</w:t>
      </w:r>
      <w:bookmarkEnd w:id="62"/>
      <w:bookmarkEnd w:id="63"/>
    </w:p>
    <w:p w:rsidR="00D50AA1" w:rsidRPr="003F2131" w:rsidRDefault="00D50AA1" w:rsidP="00F2070B">
      <w:pPr>
        <w:pStyle w:val="aff7"/>
        <w:numPr>
          <w:ilvl w:val="0"/>
          <w:numId w:val="31"/>
        </w:numPr>
        <w:jc w:val="both"/>
        <w:outlineLvl w:val="0"/>
        <w:rPr>
          <w:bCs/>
        </w:rPr>
      </w:pPr>
      <w:bookmarkStart w:id="64" w:name="_Toc330385298"/>
      <w:bookmarkStart w:id="65" w:name="_Toc330387021"/>
      <w:r>
        <w:rPr>
          <w:bCs/>
        </w:rPr>
        <w:t>Огнетушитель;</w:t>
      </w:r>
      <w:bookmarkEnd w:id="64"/>
      <w:bookmarkEnd w:id="65"/>
    </w:p>
    <w:p w:rsidR="00D50AA1" w:rsidRPr="003F2131" w:rsidRDefault="00D50AA1" w:rsidP="00F2070B">
      <w:pPr>
        <w:pStyle w:val="aff7"/>
        <w:numPr>
          <w:ilvl w:val="0"/>
          <w:numId w:val="31"/>
        </w:numPr>
        <w:jc w:val="both"/>
        <w:outlineLvl w:val="0"/>
        <w:rPr>
          <w:bCs/>
        </w:rPr>
      </w:pPr>
      <w:bookmarkStart w:id="66" w:name="_Toc330385299"/>
      <w:bookmarkStart w:id="67" w:name="_Toc330387022"/>
      <w:r>
        <w:rPr>
          <w:bCs/>
        </w:rPr>
        <w:t>Передние и задние зимние шины в течение зимнего периода (для стран с холодным климатом);</w:t>
      </w:r>
      <w:bookmarkEnd w:id="66"/>
      <w:bookmarkEnd w:id="67"/>
    </w:p>
    <w:p w:rsidR="00D50AA1" w:rsidRPr="003F2131" w:rsidRDefault="00D50AA1" w:rsidP="00F2070B">
      <w:pPr>
        <w:pStyle w:val="aff7"/>
        <w:numPr>
          <w:ilvl w:val="0"/>
          <w:numId w:val="31"/>
        </w:numPr>
        <w:jc w:val="both"/>
        <w:outlineLvl w:val="0"/>
        <w:rPr>
          <w:bCs/>
        </w:rPr>
      </w:pPr>
      <w:bookmarkStart w:id="68" w:name="_Toc330385300"/>
      <w:bookmarkStart w:id="69" w:name="_Toc330387023"/>
      <w:r>
        <w:rPr>
          <w:bCs/>
        </w:rPr>
        <w:t>Световая и звуковая сигнализация движения задним ходом.</w:t>
      </w:r>
      <w:bookmarkEnd w:id="68"/>
      <w:bookmarkEnd w:id="69"/>
    </w:p>
    <w:p w:rsidR="00D50AA1" w:rsidRPr="003F2131" w:rsidRDefault="00D50AA1" w:rsidP="00F2070B">
      <w:pPr>
        <w:pStyle w:val="aff7"/>
        <w:numPr>
          <w:ilvl w:val="0"/>
          <w:numId w:val="31"/>
        </w:numPr>
        <w:jc w:val="both"/>
        <w:outlineLvl w:val="0"/>
        <w:rPr>
          <w:bCs/>
        </w:rPr>
      </w:pPr>
      <w:bookmarkStart w:id="70" w:name="_Toc330385301"/>
      <w:bookmarkStart w:id="71" w:name="_Toc330387024"/>
      <w:r>
        <w:rPr>
          <w:bCs/>
        </w:rPr>
        <w:t>Подрядная организация должна обеспечить:</w:t>
      </w:r>
      <w:bookmarkEnd w:id="70"/>
      <w:bookmarkEnd w:id="71"/>
    </w:p>
    <w:p w:rsidR="00D50AA1" w:rsidRPr="003F2131" w:rsidRDefault="00D50AA1" w:rsidP="00F2070B">
      <w:pPr>
        <w:pStyle w:val="aff7"/>
        <w:numPr>
          <w:ilvl w:val="0"/>
          <w:numId w:val="31"/>
        </w:numPr>
        <w:jc w:val="both"/>
        <w:outlineLvl w:val="0"/>
        <w:rPr>
          <w:bCs/>
        </w:rPr>
      </w:pPr>
      <w:bookmarkStart w:id="72" w:name="_Toc330385302"/>
      <w:bookmarkStart w:id="73" w:name="_Toc330387025"/>
      <w:r>
        <w:rPr>
          <w:bCs/>
        </w:rPr>
        <w:t>Обучение и достаточная квалификация водителей;</w:t>
      </w:r>
      <w:bookmarkEnd w:id="72"/>
      <w:bookmarkEnd w:id="73"/>
    </w:p>
    <w:p w:rsidR="00D50AA1" w:rsidRPr="003F2131" w:rsidRDefault="00D50AA1" w:rsidP="00F2070B">
      <w:pPr>
        <w:pStyle w:val="aff7"/>
        <w:numPr>
          <w:ilvl w:val="0"/>
          <w:numId w:val="31"/>
        </w:numPr>
        <w:jc w:val="both"/>
        <w:outlineLvl w:val="0"/>
        <w:rPr>
          <w:bCs/>
        </w:rPr>
      </w:pPr>
      <w:bookmarkStart w:id="74" w:name="_Toc330385303"/>
      <w:bookmarkStart w:id="75" w:name="_Toc330387026"/>
      <w:r>
        <w:rPr>
          <w:bCs/>
        </w:rPr>
        <w:t>Проведение регулярных ТО транспортных средств;</w:t>
      </w:r>
      <w:bookmarkEnd w:id="74"/>
      <w:bookmarkEnd w:id="75"/>
    </w:p>
    <w:p w:rsidR="00D50AA1" w:rsidRPr="003F2131" w:rsidRDefault="00D50AA1" w:rsidP="00F2070B">
      <w:pPr>
        <w:pStyle w:val="aff7"/>
        <w:numPr>
          <w:ilvl w:val="0"/>
          <w:numId w:val="31"/>
        </w:numPr>
        <w:jc w:val="both"/>
        <w:outlineLvl w:val="0"/>
        <w:rPr>
          <w:bCs/>
        </w:rPr>
      </w:pPr>
      <w:bookmarkStart w:id="76" w:name="_Toc330385304"/>
      <w:bookmarkStart w:id="77" w:name="_Toc330387027"/>
      <w:r>
        <w:rPr>
          <w:bCs/>
        </w:rPr>
        <w:t>Проведение медицинских осмотров.</w:t>
      </w:r>
    </w:p>
    <w:p w:rsidR="00D50AA1" w:rsidRPr="000A745C" w:rsidRDefault="00D50AA1" w:rsidP="00B209CE">
      <w:pPr>
        <w:jc w:val="both"/>
        <w:outlineLvl w:val="0"/>
        <w:rPr>
          <w:bCs/>
        </w:rPr>
      </w:pPr>
      <w:r>
        <w:rPr>
          <w:bCs/>
        </w:rPr>
        <w:t>4.2.При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6"/>
      <w:bookmarkEnd w:id="77"/>
    </w:p>
    <w:p w:rsidR="00D50AA1" w:rsidRPr="000A745C" w:rsidRDefault="00D50AA1" w:rsidP="00B209CE">
      <w:pPr>
        <w:jc w:val="both"/>
        <w:outlineLvl w:val="0"/>
        <w:rPr>
          <w:b/>
          <w:bCs/>
        </w:rPr>
      </w:pPr>
      <w:bookmarkStart w:id="78" w:name="_Toc330385305"/>
      <w:bookmarkStart w:id="79" w:name="_Toc330387028"/>
      <w:r>
        <w:rPr>
          <w:b/>
          <w:bCs/>
        </w:rPr>
        <w:t>5.Работы повышенной опасности</w:t>
      </w:r>
      <w:bookmarkEnd w:id="78"/>
      <w:bookmarkEnd w:id="79"/>
    </w:p>
    <w:p w:rsidR="00D50AA1" w:rsidRPr="000A745C" w:rsidRDefault="00D50AA1" w:rsidP="00B209CE">
      <w:pPr>
        <w:jc w:val="both"/>
        <w:outlineLvl w:val="0"/>
        <w:rPr>
          <w:bCs/>
        </w:rPr>
      </w:pPr>
      <w:bookmarkStart w:id="80" w:name="_Toc330385306"/>
      <w:bookmarkStart w:id="81" w:name="_Toc330387029"/>
      <w:r>
        <w:rPr>
          <w:bCs/>
        </w:rPr>
        <w:t>5.1.Подрядная организация должна определить и разработать перечень работ повышенной опасности. Минимально, этот перечень должен включать:</w:t>
      </w:r>
      <w:bookmarkEnd w:id="80"/>
      <w:bookmarkEnd w:id="81"/>
    </w:p>
    <w:p w:rsidR="00D50AA1" w:rsidRPr="003F2131" w:rsidRDefault="00D50AA1" w:rsidP="00F2070B">
      <w:pPr>
        <w:pStyle w:val="aff7"/>
        <w:numPr>
          <w:ilvl w:val="0"/>
          <w:numId w:val="32"/>
        </w:numPr>
        <w:jc w:val="both"/>
        <w:outlineLvl w:val="0"/>
        <w:rPr>
          <w:bCs/>
        </w:rPr>
      </w:pPr>
      <w:bookmarkStart w:id="82" w:name="_Toc330385307"/>
      <w:bookmarkStart w:id="83" w:name="_Toc330387030"/>
      <w:r>
        <w:rPr>
          <w:bCs/>
        </w:rPr>
        <w:t>Ремонтные, строительные и монтажные работы на высоте более 1,3 м от пола без инвентарных лесов и подмостей;</w:t>
      </w:r>
      <w:bookmarkEnd w:id="82"/>
      <w:bookmarkEnd w:id="83"/>
    </w:p>
    <w:p w:rsidR="00D50AA1" w:rsidRPr="003F2131" w:rsidRDefault="00D50AA1" w:rsidP="00F2070B">
      <w:pPr>
        <w:pStyle w:val="aff7"/>
        <w:numPr>
          <w:ilvl w:val="0"/>
          <w:numId w:val="32"/>
        </w:numPr>
        <w:jc w:val="both"/>
        <w:outlineLvl w:val="0"/>
        <w:rPr>
          <w:bCs/>
        </w:rPr>
      </w:pPr>
      <w:bookmarkStart w:id="84" w:name="_Toc330385308"/>
      <w:bookmarkStart w:id="85" w:name="_Toc330387031"/>
      <w:r>
        <w:rPr>
          <w:bCs/>
        </w:rPr>
        <w:t>Ремонт трубопроводов пара и горячей воды;</w:t>
      </w:r>
      <w:bookmarkEnd w:id="84"/>
      <w:bookmarkEnd w:id="85"/>
    </w:p>
    <w:p w:rsidR="00D50AA1" w:rsidRPr="003F2131" w:rsidRDefault="00D50AA1" w:rsidP="00F2070B">
      <w:pPr>
        <w:pStyle w:val="aff7"/>
        <w:numPr>
          <w:ilvl w:val="0"/>
          <w:numId w:val="32"/>
        </w:numPr>
        <w:jc w:val="both"/>
        <w:outlineLvl w:val="0"/>
        <w:rPr>
          <w:bCs/>
        </w:rPr>
      </w:pPr>
      <w:bookmarkStart w:id="86" w:name="_Toc330385309"/>
      <w:bookmarkStart w:id="87" w:name="_Toc330387032"/>
      <w:r>
        <w:rPr>
          <w:bCs/>
        </w:rPr>
        <w:t>Работы в замкнутых объемах, в ограниченных пространствах;</w:t>
      </w:r>
      <w:bookmarkEnd w:id="86"/>
      <w:bookmarkEnd w:id="87"/>
    </w:p>
    <w:p w:rsidR="00D50AA1" w:rsidRPr="003F2131" w:rsidRDefault="00D50AA1" w:rsidP="00F2070B">
      <w:pPr>
        <w:pStyle w:val="aff7"/>
        <w:numPr>
          <w:ilvl w:val="0"/>
          <w:numId w:val="32"/>
        </w:numPr>
        <w:jc w:val="both"/>
        <w:outlineLvl w:val="0"/>
        <w:rPr>
          <w:bCs/>
        </w:rPr>
      </w:pPr>
      <w:bookmarkStart w:id="88" w:name="_Toc330385310"/>
      <w:bookmarkStart w:id="89" w:name="_Toc330387033"/>
      <w:r>
        <w:rPr>
          <w:bCs/>
        </w:rPr>
        <w:t>Ремонтные работы, обслуживание мостовых кранов, выполнение работ с выходом на крановые пути</w:t>
      </w:r>
      <w:bookmarkEnd w:id="88"/>
      <w:bookmarkEnd w:id="89"/>
    </w:p>
    <w:p w:rsidR="00D50AA1" w:rsidRPr="003F2131" w:rsidRDefault="00D50AA1" w:rsidP="00F2070B">
      <w:pPr>
        <w:pStyle w:val="aff7"/>
        <w:numPr>
          <w:ilvl w:val="0"/>
          <w:numId w:val="32"/>
        </w:numPr>
        <w:jc w:val="both"/>
        <w:outlineLvl w:val="0"/>
        <w:rPr>
          <w:bCs/>
        </w:rPr>
      </w:pPr>
      <w:bookmarkStart w:id="90" w:name="_Toc330385311"/>
      <w:bookmarkStart w:id="91" w:name="_Toc330387034"/>
      <w:proofErr w:type="spellStart"/>
      <w:r>
        <w:rPr>
          <w:bCs/>
        </w:rPr>
        <w:t>Электро</w:t>
      </w:r>
      <w:proofErr w:type="spellEnd"/>
      <w:r>
        <w:rPr>
          <w:bCs/>
        </w:rPr>
        <w:t xml:space="preserve">- и газосварочные работы, </w:t>
      </w:r>
      <w:proofErr w:type="spellStart"/>
      <w:r>
        <w:rPr>
          <w:bCs/>
        </w:rPr>
        <w:t>газорезательные</w:t>
      </w:r>
      <w:proofErr w:type="spellEnd"/>
      <w:r>
        <w:rPr>
          <w:bCs/>
        </w:rPr>
        <w:t xml:space="preserve"> работы</w:t>
      </w:r>
      <w:bookmarkEnd w:id="90"/>
      <w:bookmarkEnd w:id="91"/>
    </w:p>
    <w:p w:rsidR="00D50AA1" w:rsidRPr="003F2131" w:rsidRDefault="00D50AA1" w:rsidP="00F2070B">
      <w:pPr>
        <w:pStyle w:val="aff7"/>
        <w:numPr>
          <w:ilvl w:val="0"/>
          <w:numId w:val="32"/>
        </w:numPr>
        <w:jc w:val="both"/>
        <w:outlineLvl w:val="0"/>
        <w:rPr>
          <w:bCs/>
        </w:rPr>
      </w:pPr>
      <w:bookmarkStart w:id="92" w:name="_Toc330385312"/>
      <w:bookmarkStart w:id="93" w:name="_Toc330387035"/>
      <w:r>
        <w:rPr>
          <w:bCs/>
        </w:rPr>
        <w:t>Работы по вскрытию и испытанию  сосудов и трубопроводов, работающих под давлением.</w:t>
      </w:r>
      <w:bookmarkEnd w:id="92"/>
      <w:bookmarkEnd w:id="93"/>
    </w:p>
    <w:p w:rsidR="00D50AA1" w:rsidRPr="003F2131" w:rsidRDefault="00D50AA1" w:rsidP="00F2070B">
      <w:pPr>
        <w:pStyle w:val="aff7"/>
        <w:numPr>
          <w:ilvl w:val="0"/>
          <w:numId w:val="32"/>
        </w:numPr>
        <w:jc w:val="both"/>
        <w:outlineLvl w:val="0"/>
        <w:rPr>
          <w:bCs/>
        </w:rPr>
      </w:pPr>
      <w:bookmarkStart w:id="94" w:name="_Toc330385313"/>
      <w:bookmarkStart w:id="95" w:name="_Toc330387036"/>
      <w:r>
        <w:rPr>
          <w:bCs/>
        </w:rPr>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4"/>
      <w:bookmarkEnd w:id="95"/>
    </w:p>
    <w:p w:rsidR="00D50AA1" w:rsidRPr="003F2131" w:rsidRDefault="00D50AA1" w:rsidP="00F2070B">
      <w:pPr>
        <w:pStyle w:val="aff7"/>
        <w:numPr>
          <w:ilvl w:val="0"/>
          <w:numId w:val="32"/>
        </w:numPr>
        <w:jc w:val="both"/>
        <w:outlineLvl w:val="0"/>
        <w:rPr>
          <w:bCs/>
        </w:rPr>
      </w:pPr>
      <w:bookmarkStart w:id="96" w:name="_Toc330385314"/>
      <w:bookmarkStart w:id="97" w:name="_Toc330387037"/>
      <w:r>
        <w:rPr>
          <w:bCs/>
        </w:rPr>
        <w:t xml:space="preserve">Проведение огневых работ в </w:t>
      </w:r>
      <w:proofErr w:type="spellStart"/>
      <w:r>
        <w:rPr>
          <w:bCs/>
        </w:rPr>
        <w:t>пожар</w:t>
      </w:r>
      <w:proofErr w:type="gramStart"/>
      <w:r>
        <w:rPr>
          <w:bCs/>
        </w:rPr>
        <w:t>о</w:t>
      </w:r>
      <w:proofErr w:type="spellEnd"/>
      <w:r>
        <w:rPr>
          <w:bCs/>
        </w:rPr>
        <w:t>-</w:t>
      </w:r>
      <w:proofErr w:type="gramEnd"/>
      <w:r>
        <w:rPr>
          <w:bCs/>
        </w:rPr>
        <w:t xml:space="preserve"> и взрывоопасных помещениях.</w:t>
      </w:r>
      <w:bookmarkEnd w:id="96"/>
      <w:bookmarkEnd w:id="97"/>
    </w:p>
    <w:p w:rsidR="00D50AA1" w:rsidRPr="000A745C" w:rsidRDefault="00D50AA1" w:rsidP="00B209CE">
      <w:pPr>
        <w:jc w:val="both"/>
        <w:outlineLvl w:val="0"/>
        <w:rPr>
          <w:bCs/>
        </w:rPr>
      </w:pPr>
      <w:bookmarkStart w:id="98" w:name="_Toc330385315"/>
      <w:bookmarkStart w:id="99" w:name="_Toc330387038"/>
      <w:r>
        <w:rPr>
          <w:bCs/>
        </w:rPr>
        <w:t>5.2.Подрядная организация должна использовать систему нарядов – допусков для выполнения работ повышенной опасности.</w:t>
      </w:r>
      <w:bookmarkEnd w:id="98"/>
      <w:bookmarkEnd w:id="99"/>
    </w:p>
    <w:p w:rsidR="00D50AA1" w:rsidRPr="000A745C" w:rsidRDefault="00D50AA1" w:rsidP="00B209CE">
      <w:pPr>
        <w:jc w:val="both"/>
        <w:outlineLvl w:val="0"/>
        <w:rPr>
          <w:b/>
          <w:bCs/>
        </w:rPr>
      </w:pPr>
      <w:bookmarkStart w:id="100" w:name="_Toc330385316"/>
      <w:bookmarkStart w:id="101" w:name="_Toc330387039"/>
      <w:r>
        <w:rPr>
          <w:b/>
          <w:bCs/>
        </w:rPr>
        <w:t>6.Обучение Персонала</w:t>
      </w:r>
      <w:bookmarkEnd w:id="100"/>
      <w:bookmarkEnd w:id="101"/>
    </w:p>
    <w:p w:rsidR="00D50AA1" w:rsidRPr="000A745C" w:rsidRDefault="00D50AA1" w:rsidP="00B209CE">
      <w:pPr>
        <w:jc w:val="both"/>
        <w:outlineLvl w:val="0"/>
        <w:rPr>
          <w:bCs/>
        </w:rPr>
      </w:pPr>
      <w:bookmarkStart w:id="102" w:name="_Toc330385317"/>
      <w:bookmarkStart w:id="103" w:name="_Toc330387040"/>
      <w:r>
        <w:rPr>
          <w:bCs/>
        </w:rPr>
        <w:t>6.1.Прежде, чем приступить к работе на Строительной площадке, Персонал Подрядчика должен выполнить следующие мероприятия:</w:t>
      </w:r>
      <w:bookmarkEnd w:id="102"/>
      <w:bookmarkEnd w:id="103"/>
    </w:p>
    <w:p w:rsidR="00D50AA1" w:rsidRPr="003F2131" w:rsidRDefault="00D50AA1" w:rsidP="00F2070B">
      <w:pPr>
        <w:pStyle w:val="aff7"/>
        <w:numPr>
          <w:ilvl w:val="0"/>
          <w:numId w:val="33"/>
        </w:numPr>
        <w:jc w:val="both"/>
        <w:outlineLvl w:val="0"/>
        <w:rPr>
          <w:bCs/>
        </w:rPr>
      </w:pPr>
      <w:bookmarkStart w:id="104" w:name="_Toc330385318"/>
      <w:bookmarkStart w:id="105" w:name="_Toc330387041"/>
      <w:r>
        <w:rPr>
          <w:bCs/>
        </w:rPr>
        <w:t>Пройти вводный инструктаж по ОТ, ППБ и</w:t>
      </w:r>
      <w:proofErr w:type="gramStart"/>
      <w:r>
        <w:rPr>
          <w:bCs/>
        </w:rPr>
        <w:t xml:space="preserve"> Э</w:t>
      </w:r>
      <w:proofErr w:type="gramEnd"/>
      <w:r>
        <w:rPr>
          <w:bCs/>
        </w:rPr>
        <w:t>, проводимый представителями Заказчика для работников подрядных организаций в соответствии с установленными Заказчиком правилами.</w:t>
      </w:r>
      <w:bookmarkEnd w:id="104"/>
      <w:bookmarkEnd w:id="105"/>
      <w:r>
        <w:rPr>
          <w:bCs/>
        </w:rPr>
        <w:tab/>
      </w:r>
    </w:p>
    <w:p w:rsidR="00D50AA1" w:rsidRPr="003F2131" w:rsidRDefault="00D50AA1" w:rsidP="00F2070B">
      <w:pPr>
        <w:pStyle w:val="aff7"/>
        <w:numPr>
          <w:ilvl w:val="0"/>
          <w:numId w:val="33"/>
        </w:numPr>
        <w:jc w:val="both"/>
        <w:outlineLvl w:val="0"/>
        <w:rPr>
          <w:bCs/>
        </w:rPr>
      </w:pPr>
      <w:bookmarkStart w:id="106" w:name="_Toc330385319"/>
      <w:bookmarkStart w:id="107" w:name="_Toc330387042"/>
      <w:r>
        <w:rPr>
          <w:bCs/>
        </w:rPr>
        <w:t>Пройти вводный инструктаж по ОТ, ППБ и</w:t>
      </w:r>
      <w:proofErr w:type="gramStart"/>
      <w:r>
        <w:rPr>
          <w:bCs/>
        </w:rPr>
        <w:t xml:space="preserve"> Э</w:t>
      </w:r>
      <w:proofErr w:type="gramEnd"/>
      <w:r>
        <w:rPr>
          <w:bCs/>
        </w:rPr>
        <w:t>, проводимый представителем Подрядчика, предусмотренный требованиями законодательства.</w:t>
      </w:r>
      <w:bookmarkEnd w:id="106"/>
      <w:bookmarkEnd w:id="107"/>
    </w:p>
    <w:p w:rsidR="00D50AA1" w:rsidRPr="000A745C" w:rsidRDefault="00D50AA1" w:rsidP="00B209CE">
      <w:pPr>
        <w:jc w:val="both"/>
        <w:outlineLvl w:val="0"/>
        <w:rPr>
          <w:bCs/>
        </w:rPr>
      </w:pPr>
      <w:bookmarkStart w:id="108" w:name="_Toc330385320"/>
      <w:bookmarkStart w:id="109" w:name="_Toc330387043"/>
      <w:r>
        <w:rPr>
          <w:bCs/>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08"/>
      <w:bookmarkEnd w:id="109"/>
    </w:p>
    <w:p w:rsidR="00D50AA1" w:rsidRPr="000A745C" w:rsidRDefault="00D50AA1" w:rsidP="00B209CE">
      <w:pPr>
        <w:jc w:val="both"/>
        <w:outlineLvl w:val="0"/>
        <w:rPr>
          <w:bCs/>
        </w:rPr>
      </w:pPr>
      <w:bookmarkStart w:id="110" w:name="_Toc330385321"/>
      <w:bookmarkStart w:id="111" w:name="_Toc330387044"/>
      <w:r>
        <w:rPr>
          <w:bCs/>
        </w:rPr>
        <w:t xml:space="preserve">6.2.Подрядная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rPr>
          <w:bCs/>
        </w:rPr>
        <w:t>ОТ</w:t>
      </w:r>
      <w:proofErr w:type="gramEnd"/>
      <w:r>
        <w:rPr>
          <w:bCs/>
        </w:rPr>
        <w:t xml:space="preserve"> </w:t>
      </w:r>
      <w:proofErr w:type="gramStart"/>
      <w:r>
        <w:rPr>
          <w:bCs/>
        </w:rPr>
        <w:t>для</w:t>
      </w:r>
      <w:proofErr w:type="gramEnd"/>
      <w:r>
        <w:rPr>
          <w:bCs/>
        </w:rPr>
        <w:t xml:space="preserve"> отдельных категорий профессий (стропальщики, сварщики, водители автотранспортных средств, машинисты кранов и т.п.)</w:t>
      </w:r>
      <w:bookmarkEnd w:id="110"/>
      <w:bookmarkEnd w:id="111"/>
    </w:p>
    <w:p w:rsidR="00D50AA1" w:rsidRPr="000A745C" w:rsidRDefault="00D50AA1" w:rsidP="00B209CE">
      <w:pPr>
        <w:jc w:val="both"/>
        <w:outlineLvl w:val="0"/>
        <w:rPr>
          <w:bCs/>
        </w:rPr>
      </w:pPr>
      <w:bookmarkStart w:id="112" w:name="_Toc330385322"/>
      <w:bookmarkStart w:id="113" w:name="_Toc330387045"/>
      <w:r>
        <w:rPr>
          <w:bCs/>
        </w:rPr>
        <w:t xml:space="preserve">6.3.Заказчик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w:t>
      </w:r>
      <w:proofErr w:type="gramStart"/>
      <w:r>
        <w:rPr>
          <w:bCs/>
        </w:rPr>
        <w:t>Заказчика</w:t>
      </w:r>
      <w:proofErr w:type="gramEnd"/>
      <w:r>
        <w:rPr>
          <w:bCs/>
        </w:rPr>
        <w:t xml:space="preserve"> только по письменному разрешению Заказчика.</w:t>
      </w:r>
      <w:bookmarkEnd w:id="112"/>
      <w:bookmarkEnd w:id="113"/>
    </w:p>
    <w:p w:rsidR="00D50AA1" w:rsidRPr="000A745C" w:rsidRDefault="00D50AA1" w:rsidP="00B209CE">
      <w:pPr>
        <w:jc w:val="both"/>
        <w:outlineLvl w:val="0"/>
        <w:rPr>
          <w:b/>
          <w:bCs/>
        </w:rPr>
      </w:pPr>
      <w:bookmarkStart w:id="114" w:name="_Toc330385323"/>
      <w:bookmarkStart w:id="115" w:name="_Toc330387046"/>
      <w:r>
        <w:rPr>
          <w:b/>
          <w:bCs/>
        </w:rPr>
        <w:t>7.Политика в отношении употребления алкоголя, наркотиков и токсических веществ, пребывания в состоянии абстинентного синдрома.</w:t>
      </w:r>
      <w:bookmarkEnd w:id="114"/>
      <w:bookmarkEnd w:id="115"/>
    </w:p>
    <w:p w:rsidR="00D50AA1" w:rsidRPr="000A745C" w:rsidRDefault="00D50AA1" w:rsidP="00B209CE">
      <w:pPr>
        <w:jc w:val="both"/>
        <w:outlineLvl w:val="0"/>
        <w:rPr>
          <w:b/>
          <w:bCs/>
        </w:rPr>
      </w:pPr>
      <w:bookmarkStart w:id="116" w:name="_Toc330385324"/>
      <w:bookmarkStart w:id="117" w:name="_Toc330387047"/>
      <w:r>
        <w:rPr>
          <w:bCs/>
        </w:rPr>
        <w:t>Подрядная организация</w:t>
      </w:r>
      <w:r>
        <w:rPr>
          <w:b/>
          <w:bCs/>
        </w:rPr>
        <w:t xml:space="preserve"> обязана:</w:t>
      </w:r>
      <w:bookmarkEnd w:id="116"/>
      <w:bookmarkEnd w:id="117"/>
    </w:p>
    <w:p w:rsidR="00D50AA1" w:rsidRPr="000A745C" w:rsidRDefault="00D50AA1" w:rsidP="00B209CE">
      <w:pPr>
        <w:jc w:val="both"/>
        <w:outlineLvl w:val="0"/>
        <w:rPr>
          <w:bCs/>
        </w:rPr>
      </w:pPr>
      <w:bookmarkStart w:id="118" w:name="_Toc330385325"/>
      <w:bookmarkStart w:id="119" w:name="_Toc330387048"/>
      <w:r>
        <w:rPr>
          <w:bCs/>
        </w:rPr>
        <w:t>7.1.По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18"/>
      <w:bookmarkEnd w:id="119"/>
    </w:p>
    <w:p w:rsidR="00D50AA1" w:rsidRPr="000A745C" w:rsidRDefault="00D50AA1" w:rsidP="00B209CE">
      <w:pPr>
        <w:jc w:val="both"/>
        <w:outlineLvl w:val="0"/>
        <w:rPr>
          <w:bCs/>
        </w:rPr>
      </w:pPr>
      <w:bookmarkStart w:id="120" w:name="_Toc330385326"/>
      <w:bookmarkStart w:id="121" w:name="_Toc330387049"/>
      <w:r>
        <w:rPr>
          <w:bCs/>
        </w:rPr>
        <w:t>7.2.Не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20"/>
      <w:bookmarkEnd w:id="121"/>
    </w:p>
    <w:p w:rsidR="00D50AA1" w:rsidRPr="000A745C" w:rsidRDefault="00D50AA1" w:rsidP="00B209CE">
      <w:pPr>
        <w:jc w:val="both"/>
        <w:outlineLvl w:val="0"/>
        <w:rPr>
          <w:bCs/>
        </w:rPr>
      </w:pPr>
      <w:bookmarkStart w:id="122" w:name="_Toc330385327"/>
      <w:bookmarkStart w:id="123" w:name="_Toc330387050"/>
      <w:r>
        <w:rPr>
          <w:bCs/>
        </w:rPr>
        <w:t>7.3.Не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2"/>
      <w:bookmarkEnd w:id="123"/>
    </w:p>
    <w:p w:rsidR="00D50AA1" w:rsidRPr="000A745C" w:rsidRDefault="00D50AA1" w:rsidP="00B209CE">
      <w:pPr>
        <w:jc w:val="both"/>
        <w:outlineLvl w:val="0"/>
        <w:rPr>
          <w:bCs/>
        </w:rPr>
      </w:pPr>
      <w:bookmarkStart w:id="124" w:name="_Toc330385328"/>
      <w:bookmarkStart w:id="125" w:name="_Toc330387051"/>
      <w:r>
        <w:rPr>
          <w:bCs/>
        </w:rPr>
        <w:t xml:space="preserve">7.4.В целях обеспечения </w:t>
      </w:r>
      <w:proofErr w:type="gramStart"/>
      <w:r>
        <w:rPr>
          <w:bCs/>
        </w:rPr>
        <w:t>контроля за</w:t>
      </w:r>
      <w:proofErr w:type="gramEnd"/>
      <w:r>
        <w:rPr>
          <w:bCs/>
        </w:rP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4"/>
      <w:bookmarkEnd w:id="125"/>
    </w:p>
    <w:p w:rsidR="00D50AA1" w:rsidRPr="000A745C" w:rsidRDefault="00D50AA1" w:rsidP="00B209CE">
      <w:pPr>
        <w:jc w:val="both"/>
        <w:outlineLvl w:val="0"/>
        <w:rPr>
          <w:bCs/>
        </w:rPr>
      </w:pPr>
      <w:bookmarkStart w:id="126" w:name="_Toc330385329"/>
      <w:bookmarkStart w:id="127" w:name="_Toc330387052"/>
      <w:proofErr w:type="gramStart"/>
      <w:r>
        <w:rPr>
          <w:bCs/>
        </w:rPr>
        <w:t>7.5.В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bCs/>
        </w:rPr>
        <w:t xml:space="preserve"> </w:t>
      </w:r>
      <w:r>
        <w:rPr>
          <w:bCs/>
        </w:rPr>
        <w:t xml:space="preserve"> уплачивает Заказчику штраф в размере 100000 (сто тысяч) рублей за каждый такой факт.</w:t>
      </w:r>
      <w:bookmarkEnd w:id="126"/>
      <w:bookmarkEnd w:id="127"/>
      <w:proofErr w:type="gramEnd"/>
    </w:p>
    <w:p w:rsidR="00D50AA1" w:rsidRPr="000A745C" w:rsidRDefault="00D50AA1" w:rsidP="00B209CE">
      <w:pPr>
        <w:jc w:val="both"/>
        <w:outlineLvl w:val="0"/>
        <w:rPr>
          <w:bCs/>
        </w:rPr>
      </w:pPr>
      <w:bookmarkStart w:id="128" w:name="_Toc330385330"/>
      <w:bookmarkStart w:id="129" w:name="_Toc330387053"/>
      <w:r>
        <w:rPr>
          <w:bCs/>
        </w:rPr>
        <w:t xml:space="preserve">7.6.Фиксация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rPr>
          <w:bCs/>
        </w:rPr>
        <w:t>может</w:t>
      </w:r>
      <w:proofErr w:type="gramEnd"/>
      <w:r>
        <w:rPr>
          <w:bCs/>
        </w:rP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bCs/>
        </w:rPr>
        <w:t xml:space="preserve"> </w:t>
      </w:r>
      <w:r>
        <w:rPr>
          <w:bCs/>
        </w:rPr>
        <w:t>; письменными объяснениями работников Заказчика и/или Подрядной организацией</w:t>
      </w:r>
      <w:proofErr w:type="gramStart"/>
      <w:r>
        <w:rPr>
          <w:b/>
          <w:bCs/>
        </w:rPr>
        <w:t xml:space="preserve"> </w:t>
      </w:r>
      <w:r>
        <w:rPr>
          <w:bCs/>
        </w:rPr>
        <w:t>,</w:t>
      </w:r>
      <w:proofErr w:type="gramEnd"/>
      <w:r>
        <w:rPr>
          <w:bCs/>
        </w:rPr>
        <w:t xml:space="preserve"> другими способами.</w:t>
      </w:r>
      <w:bookmarkEnd w:id="128"/>
      <w:bookmarkEnd w:id="129"/>
    </w:p>
    <w:p w:rsidR="00D50AA1" w:rsidRPr="000A745C" w:rsidRDefault="00D50AA1" w:rsidP="00B209CE">
      <w:pPr>
        <w:jc w:val="both"/>
        <w:outlineLvl w:val="0"/>
        <w:rPr>
          <w:bCs/>
        </w:rPr>
      </w:pPr>
      <w:bookmarkStart w:id="130" w:name="_Toc330385331"/>
      <w:bookmarkStart w:id="131" w:name="_Toc330387054"/>
      <w:r>
        <w:rPr>
          <w:bCs/>
        </w:rPr>
        <w:t>7.7.Заказчик имеет право в любое время проверять исполнение Подрядной организацией</w:t>
      </w:r>
      <w:r>
        <w:rPr>
          <w:b/>
          <w:bCs/>
        </w:rPr>
        <w:t xml:space="preserve"> </w:t>
      </w:r>
      <w:r>
        <w:rPr>
          <w:bCs/>
        </w:rPr>
        <w:t xml:space="preserve"> обязанностей, предусмотренных настоящим Договором. </w:t>
      </w:r>
      <w:proofErr w:type="gramStart"/>
      <w:r>
        <w:rPr>
          <w:bCs/>
        </w:rPr>
        <w:t>В случае возникновения у Заказчика подозрения о наличии на Объекте работников Подрядной организации</w:t>
      </w:r>
      <w:r>
        <w:rPr>
          <w:b/>
          <w:bCs/>
        </w:rPr>
        <w:t xml:space="preserve"> </w:t>
      </w:r>
      <w:r>
        <w:rPr>
          <w:bCs/>
        </w:rPr>
        <w:t xml:space="preserve"> в состоянии</w:t>
      </w:r>
      <w:proofErr w:type="gramEnd"/>
      <w:r>
        <w:rPr>
          <w:bCs/>
        </w:rPr>
        <w:t xml:space="preserve"> опьянения, Подрядная организация</w:t>
      </w:r>
      <w:r>
        <w:rPr>
          <w:b/>
          <w:bCs/>
        </w:rPr>
        <w:t xml:space="preserve"> </w:t>
      </w:r>
      <w:r>
        <w:rPr>
          <w:bCs/>
        </w:rPr>
        <w:t xml:space="preserve"> обязана по требованию Заказчика незамедлительно отстранить от работы этих Работников.</w:t>
      </w:r>
      <w:bookmarkEnd w:id="130"/>
      <w:bookmarkEnd w:id="131"/>
    </w:p>
    <w:p w:rsidR="00D50AA1" w:rsidRPr="000A745C" w:rsidRDefault="00D50AA1" w:rsidP="00B209CE">
      <w:pPr>
        <w:jc w:val="both"/>
        <w:outlineLvl w:val="0"/>
        <w:rPr>
          <w:b/>
          <w:bCs/>
        </w:rPr>
      </w:pPr>
      <w:bookmarkStart w:id="132" w:name="_Toc330385332"/>
      <w:bookmarkStart w:id="133" w:name="_Toc330387055"/>
      <w:r>
        <w:rPr>
          <w:b/>
          <w:bCs/>
        </w:rPr>
        <w:t>8.Текущие проверки</w:t>
      </w:r>
      <w:bookmarkEnd w:id="132"/>
      <w:bookmarkEnd w:id="133"/>
    </w:p>
    <w:p w:rsidR="00D50AA1" w:rsidRPr="000A745C" w:rsidRDefault="00D50AA1" w:rsidP="00B209CE">
      <w:pPr>
        <w:jc w:val="both"/>
        <w:outlineLvl w:val="0"/>
        <w:rPr>
          <w:bCs/>
        </w:rPr>
      </w:pPr>
      <w:bookmarkStart w:id="134" w:name="_Toc330385333"/>
      <w:bookmarkStart w:id="135" w:name="_Toc330387056"/>
      <w:r>
        <w:rPr>
          <w:bCs/>
        </w:rPr>
        <w:t>8.1.В ходе проведения работ должны быть организованы и проводиться периодические проверки соответствия деятельности Подрядной организации</w:t>
      </w:r>
      <w:r>
        <w:rPr>
          <w:b/>
          <w:bCs/>
        </w:rPr>
        <w:t xml:space="preserve"> </w:t>
      </w:r>
      <w:r>
        <w:rPr>
          <w:bCs/>
        </w:rPr>
        <w:t xml:space="preserve"> требованиям безопасности. Требуется проведение двух типов проверок внутренних и внешних.</w:t>
      </w:r>
      <w:bookmarkEnd w:id="134"/>
      <w:bookmarkEnd w:id="135"/>
    </w:p>
    <w:p w:rsidR="00D50AA1" w:rsidRPr="000A745C" w:rsidRDefault="00D50AA1" w:rsidP="00B209CE">
      <w:pPr>
        <w:jc w:val="both"/>
        <w:outlineLvl w:val="0"/>
        <w:rPr>
          <w:bCs/>
        </w:rPr>
      </w:pPr>
      <w:bookmarkStart w:id="136" w:name="_Toc330385334"/>
      <w:bookmarkStart w:id="137" w:name="_Toc330387057"/>
      <w:r>
        <w:rPr>
          <w:bCs/>
        </w:rPr>
        <w:t xml:space="preserve">8.1.1.Внутренние проверки – организуются и проводятся внутри подрядной организации с участием специалистов </w:t>
      </w:r>
      <w:proofErr w:type="gramStart"/>
      <w:r>
        <w:rPr>
          <w:bCs/>
        </w:rPr>
        <w:t>по</w:t>
      </w:r>
      <w:proofErr w:type="gramEnd"/>
      <w:r>
        <w:rPr>
          <w:bCs/>
        </w:rPr>
        <w:t xml:space="preserve"> </w:t>
      </w:r>
      <w:proofErr w:type="gramStart"/>
      <w:r>
        <w:rPr>
          <w:bCs/>
        </w:rPr>
        <w:t>ОТ</w:t>
      </w:r>
      <w:proofErr w:type="gramEnd"/>
      <w:r>
        <w:rPr>
          <w:bCs/>
        </w:rPr>
        <w:t xml:space="preserve"> и ПБ подрядной организации. Периодичность проведения проверок Подрядная организация</w:t>
      </w:r>
      <w:r>
        <w:rPr>
          <w:b/>
          <w:bCs/>
        </w:rPr>
        <w:t xml:space="preserve"> </w:t>
      </w:r>
      <w:r>
        <w:rPr>
          <w:bCs/>
        </w:rPr>
        <w:t xml:space="preserve"> вправе определить самостоятельно, по результатам проверки должен составляться отчёт (акт).</w:t>
      </w:r>
      <w:bookmarkEnd w:id="136"/>
      <w:bookmarkEnd w:id="137"/>
    </w:p>
    <w:p w:rsidR="00D50AA1" w:rsidRPr="000A745C" w:rsidRDefault="00D50AA1" w:rsidP="00B209CE">
      <w:pPr>
        <w:jc w:val="both"/>
        <w:outlineLvl w:val="0"/>
        <w:rPr>
          <w:bCs/>
        </w:rPr>
      </w:pPr>
      <w:bookmarkStart w:id="138" w:name="_Toc330385335"/>
      <w:bookmarkStart w:id="139" w:name="_Toc330387058"/>
      <w:r>
        <w:rPr>
          <w:bCs/>
        </w:rPr>
        <w:t>8.1.2.Внешние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rPr>
          <w:bCs/>
        </w:rPr>
        <w:t xml:space="preserve"> Э</w:t>
      </w:r>
      <w:proofErr w:type="gramEnd"/>
      <w:r>
        <w:rPr>
          <w:bCs/>
        </w:rP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bCs/>
        </w:rPr>
        <w:t xml:space="preserve"> </w:t>
      </w:r>
      <w:r>
        <w:rPr>
          <w:bCs/>
        </w:rPr>
        <w:t xml:space="preserve"> для устранения выявленных замечаний, второй – остаётся у Заказчика.</w:t>
      </w:r>
      <w:bookmarkEnd w:id="138"/>
      <w:bookmarkEnd w:id="139"/>
    </w:p>
    <w:p w:rsidR="00D50AA1" w:rsidRPr="000A745C" w:rsidRDefault="00D50AA1" w:rsidP="00B209CE">
      <w:pPr>
        <w:jc w:val="both"/>
        <w:outlineLvl w:val="0"/>
        <w:rPr>
          <w:bCs/>
        </w:rPr>
      </w:pPr>
      <w:bookmarkStart w:id="140" w:name="_Toc330385336"/>
      <w:bookmarkStart w:id="141" w:name="_Toc330387059"/>
      <w:r>
        <w:rPr>
          <w:bCs/>
        </w:rPr>
        <w:t>8.2.В ходе проведения работ, при необходимости Сторонами должны быть организованы и проводиться совместные совещания по анализу соблюдения Подрядной организацией</w:t>
      </w:r>
      <w:r>
        <w:rPr>
          <w:b/>
          <w:bCs/>
        </w:rPr>
        <w:t xml:space="preserve"> </w:t>
      </w:r>
      <w:r>
        <w:rPr>
          <w:bCs/>
        </w:rPr>
        <w:t xml:space="preserve"> требований ОТ, ПБ, ППБ и Э. Протоколы совещаний по вопросам ОТ, ПБ, ППБ и Э составляются в двух экземплярах, по одному для представителей Подрядной организации</w:t>
      </w:r>
      <w:r>
        <w:rPr>
          <w:b/>
          <w:bCs/>
        </w:rPr>
        <w:t xml:space="preserve"> </w:t>
      </w:r>
      <w:r>
        <w:rPr>
          <w:bCs/>
        </w:rPr>
        <w:t xml:space="preserve"> и  Заказчика.</w:t>
      </w:r>
      <w:bookmarkEnd w:id="140"/>
      <w:bookmarkEnd w:id="141"/>
    </w:p>
    <w:p w:rsidR="00D50AA1" w:rsidRPr="000A745C" w:rsidRDefault="00D50AA1" w:rsidP="00B209CE">
      <w:pPr>
        <w:jc w:val="both"/>
        <w:outlineLvl w:val="0"/>
        <w:rPr>
          <w:b/>
          <w:bCs/>
        </w:rPr>
      </w:pPr>
      <w:bookmarkStart w:id="142" w:name="_Toc330385337"/>
      <w:bookmarkStart w:id="143" w:name="_Toc330387060"/>
      <w:r>
        <w:rPr>
          <w:b/>
          <w:bCs/>
        </w:rPr>
        <w:t>9.Требования к отчётности</w:t>
      </w:r>
      <w:bookmarkEnd w:id="142"/>
      <w:bookmarkEnd w:id="143"/>
    </w:p>
    <w:p w:rsidR="00D50AA1" w:rsidRPr="000A745C" w:rsidRDefault="00D50AA1" w:rsidP="00B209CE">
      <w:pPr>
        <w:jc w:val="both"/>
        <w:outlineLvl w:val="0"/>
        <w:rPr>
          <w:bCs/>
        </w:rPr>
      </w:pPr>
      <w:bookmarkStart w:id="144" w:name="_Toc330385338"/>
      <w:bookmarkStart w:id="145" w:name="_Toc330387061"/>
      <w:r>
        <w:rPr>
          <w:bCs/>
        </w:rPr>
        <w:t>9.1.Подрядная организация</w:t>
      </w:r>
      <w:r>
        <w:rPr>
          <w:b/>
          <w:bCs/>
        </w:rPr>
        <w:t xml:space="preserve"> </w:t>
      </w:r>
      <w:r>
        <w:rPr>
          <w:bCs/>
        </w:rPr>
        <w:t>представляет по требованию Заказчика отчет о результатах работы в области ОТ, ПБ, ППБ и</w:t>
      </w:r>
      <w:proofErr w:type="gramStart"/>
      <w:r>
        <w:rPr>
          <w:bCs/>
        </w:rPr>
        <w:t xml:space="preserve"> Э</w:t>
      </w:r>
      <w:proofErr w:type="gramEnd"/>
      <w:r>
        <w:rPr>
          <w:bCs/>
        </w:rPr>
        <w:t xml:space="preserve"> в отношении Работ. Отчёт предоставляется в течение 5 (Пяти) дней с момента получения запроса от Заказчика. В такой отчет включаются следующее:</w:t>
      </w:r>
      <w:bookmarkEnd w:id="144"/>
      <w:bookmarkEnd w:id="145"/>
    </w:p>
    <w:p w:rsidR="00D50AA1" w:rsidRPr="003F2131" w:rsidRDefault="00D50AA1" w:rsidP="00F2070B">
      <w:pPr>
        <w:pStyle w:val="aff7"/>
        <w:numPr>
          <w:ilvl w:val="0"/>
          <w:numId w:val="34"/>
        </w:numPr>
        <w:jc w:val="both"/>
        <w:outlineLvl w:val="0"/>
        <w:rPr>
          <w:bCs/>
        </w:rPr>
      </w:pPr>
      <w:bookmarkStart w:id="146" w:name="_Toc330385339"/>
      <w:bookmarkStart w:id="147" w:name="_Toc330387062"/>
      <w:r>
        <w:rPr>
          <w:bCs/>
        </w:rPr>
        <w:t>все несчастные случаи;</w:t>
      </w:r>
      <w:bookmarkEnd w:id="146"/>
      <w:bookmarkEnd w:id="147"/>
    </w:p>
    <w:p w:rsidR="00D50AA1" w:rsidRPr="003F2131" w:rsidRDefault="00D50AA1" w:rsidP="00F2070B">
      <w:pPr>
        <w:pStyle w:val="aff7"/>
        <w:numPr>
          <w:ilvl w:val="0"/>
          <w:numId w:val="34"/>
        </w:numPr>
        <w:jc w:val="both"/>
        <w:outlineLvl w:val="0"/>
        <w:rPr>
          <w:bCs/>
        </w:rPr>
      </w:pPr>
      <w:bookmarkStart w:id="148" w:name="_Toc330385340"/>
      <w:bookmarkStart w:id="149" w:name="_Toc330387063"/>
      <w:r>
        <w:rPr>
          <w:bCs/>
        </w:rPr>
        <w:t>все дорожно-транспортные происшествия, относящиеся к тому периоду времени, когда Подрядная организация</w:t>
      </w:r>
      <w:r>
        <w:rPr>
          <w:b/>
          <w:bCs/>
        </w:rPr>
        <w:t xml:space="preserve"> </w:t>
      </w:r>
      <w:r>
        <w:rPr>
          <w:bCs/>
        </w:rPr>
        <w:t xml:space="preserve"> выполняла работы для Заказчика;</w:t>
      </w:r>
      <w:bookmarkEnd w:id="148"/>
      <w:bookmarkEnd w:id="149"/>
    </w:p>
    <w:p w:rsidR="00D50AA1" w:rsidRPr="003F2131" w:rsidRDefault="00D50AA1" w:rsidP="00F2070B">
      <w:pPr>
        <w:pStyle w:val="aff7"/>
        <w:numPr>
          <w:ilvl w:val="0"/>
          <w:numId w:val="34"/>
        </w:numPr>
        <w:jc w:val="both"/>
        <w:outlineLvl w:val="0"/>
        <w:rPr>
          <w:bCs/>
        </w:rPr>
      </w:pPr>
      <w:bookmarkStart w:id="150" w:name="_Toc330385341"/>
      <w:bookmarkStart w:id="151" w:name="_Toc330387064"/>
      <w:r>
        <w:rPr>
          <w:bCs/>
        </w:rPr>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0"/>
      <w:bookmarkEnd w:id="151"/>
    </w:p>
    <w:p w:rsidR="00D50AA1" w:rsidRPr="003F2131" w:rsidRDefault="00D50AA1" w:rsidP="00F2070B">
      <w:pPr>
        <w:pStyle w:val="aff7"/>
        <w:numPr>
          <w:ilvl w:val="0"/>
          <w:numId w:val="34"/>
        </w:numPr>
        <w:jc w:val="both"/>
        <w:outlineLvl w:val="0"/>
        <w:rPr>
          <w:bCs/>
        </w:rPr>
      </w:pPr>
      <w:bookmarkStart w:id="152" w:name="_Toc330385342"/>
      <w:bookmarkStart w:id="153" w:name="_Toc330387065"/>
      <w:r>
        <w:rPr>
          <w:bCs/>
        </w:rPr>
        <w:t>любые другие события, о которых необходимо сообщать компетентным государственным органам;</w:t>
      </w:r>
      <w:bookmarkEnd w:id="152"/>
      <w:bookmarkEnd w:id="153"/>
    </w:p>
    <w:p w:rsidR="00D50AA1" w:rsidRPr="003F2131" w:rsidRDefault="00D50AA1" w:rsidP="00F2070B">
      <w:pPr>
        <w:pStyle w:val="aff7"/>
        <w:numPr>
          <w:ilvl w:val="0"/>
          <w:numId w:val="34"/>
        </w:numPr>
        <w:jc w:val="both"/>
        <w:outlineLvl w:val="0"/>
        <w:rPr>
          <w:bCs/>
        </w:rPr>
      </w:pPr>
      <w:bookmarkStart w:id="154" w:name="_Toc330385343"/>
      <w:bookmarkStart w:id="155" w:name="_Toc330387066"/>
      <w:r>
        <w:rPr>
          <w:bCs/>
        </w:rPr>
        <w:t>оценочное общее количество рабочих часов, отработанных персоналом Подрядной организации</w:t>
      </w:r>
      <w:r>
        <w:rPr>
          <w:b/>
          <w:bCs/>
        </w:rPr>
        <w:t xml:space="preserve"> </w:t>
      </w:r>
      <w:r>
        <w:rPr>
          <w:bCs/>
        </w:rPr>
        <w:t xml:space="preserve"> на месте проведения работ, общее число работников Генерального подрядчика на месте проведения работ и др.</w:t>
      </w:r>
      <w:bookmarkEnd w:id="154"/>
      <w:bookmarkEnd w:id="155"/>
    </w:p>
    <w:p w:rsidR="00D50AA1" w:rsidRPr="000A745C" w:rsidRDefault="00D50AA1" w:rsidP="00B209CE">
      <w:pPr>
        <w:jc w:val="both"/>
        <w:outlineLvl w:val="0"/>
        <w:rPr>
          <w:bCs/>
        </w:rPr>
      </w:pPr>
      <w:bookmarkStart w:id="156" w:name="_Toc330385344"/>
      <w:bookmarkStart w:id="157" w:name="_Toc330387067"/>
      <w:r>
        <w:rPr>
          <w:bCs/>
        </w:rPr>
        <w:t>9.2.В дополнение к представлению отчёта, Подрядная организация</w:t>
      </w:r>
      <w:r>
        <w:rPr>
          <w:b/>
          <w:bCs/>
        </w:rPr>
        <w:t xml:space="preserve"> </w:t>
      </w:r>
      <w:r>
        <w:rPr>
          <w:bCs/>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56"/>
      <w:bookmarkEnd w:id="157"/>
    </w:p>
    <w:p w:rsidR="00D50AA1" w:rsidRPr="000A745C" w:rsidRDefault="00D50AA1" w:rsidP="00B209CE">
      <w:pPr>
        <w:jc w:val="both"/>
        <w:outlineLvl w:val="0"/>
        <w:rPr>
          <w:b/>
          <w:bCs/>
        </w:rPr>
      </w:pPr>
      <w:bookmarkStart w:id="158" w:name="_Toc330385345"/>
      <w:bookmarkStart w:id="159" w:name="_Toc330387068"/>
      <w:r>
        <w:rPr>
          <w:b/>
          <w:bCs/>
        </w:rPr>
        <w:t xml:space="preserve">10.Требования к </w:t>
      </w:r>
      <w:proofErr w:type="spellStart"/>
      <w:r>
        <w:rPr>
          <w:b/>
          <w:bCs/>
        </w:rPr>
        <w:t>профпригодности</w:t>
      </w:r>
      <w:proofErr w:type="spellEnd"/>
      <w:r>
        <w:rPr>
          <w:b/>
          <w:bCs/>
        </w:rPr>
        <w:t xml:space="preserve"> персонала по состоянию здоровья</w:t>
      </w:r>
      <w:bookmarkEnd w:id="158"/>
      <w:bookmarkEnd w:id="159"/>
    </w:p>
    <w:p w:rsidR="00D50AA1" w:rsidRPr="000A745C" w:rsidRDefault="00D50AA1" w:rsidP="00B209CE">
      <w:pPr>
        <w:jc w:val="both"/>
        <w:outlineLvl w:val="0"/>
        <w:rPr>
          <w:bCs/>
        </w:rPr>
      </w:pPr>
      <w:bookmarkStart w:id="160" w:name="_Toc330385346"/>
      <w:bookmarkStart w:id="161" w:name="_Toc330387069"/>
      <w:r>
        <w:rPr>
          <w:bCs/>
        </w:rPr>
        <w:t>Все работники, предложенные Подрядной организацией</w:t>
      </w:r>
      <w:r>
        <w:rPr>
          <w:b/>
          <w:bCs/>
        </w:rPr>
        <w:t xml:space="preserve"> </w:t>
      </w:r>
      <w:r>
        <w:rPr>
          <w:bCs/>
        </w:rP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D50AA1" w:rsidRPr="000A745C" w:rsidRDefault="00D50AA1" w:rsidP="00B209CE">
      <w:pPr>
        <w:jc w:val="both"/>
        <w:outlineLvl w:val="0"/>
        <w:rPr>
          <w:bCs/>
        </w:rPr>
      </w:pPr>
      <w:r>
        <w:rPr>
          <w:bCs/>
        </w:rPr>
        <w:t>Все работники, предложенные Подрядной организацией</w:t>
      </w:r>
      <w:r>
        <w:rPr>
          <w:b/>
          <w:bCs/>
        </w:rPr>
        <w:t xml:space="preserve"> </w:t>
      </w:r>
      <w:r>
        <w:rPr>
          <w:bCs/>
        </w:rPr>
        <w:t xml:space="preserve"> для выполнения Работ, должны проходить периодический, ежегодный медицинский осмотр. Подрядная организация обязана </w:t>
      </w:r>
      <w:proofErr w:type="gramStart"/>
      <w:r>
        <w:rPr>
          <w:bCs/>
        </w:rPr>
        <w:t>предоставить соответствующие подтверждающие документы</w:t>
      </w:r>
      <w:proofErr w:type="gramEnd"/>
      <w:r>
        <w:rPr>
          <w:bCs/>
        </w:rPr>
        <w:t xml:space="preserve"> о проведение медицинских осмотров работников Заказчику по запросу, в срок 10 (десяти) календарных дней с момента получения запроса.</w:t>
      </w:r>
      <w:bookmarkEnd w:id="160"/>
      <w:bookmarkEnd w:id="161"/>
    </w:p>
    <w:p w:rsidR="00D50AA1" w:rsidRPr="00A10A95" w:rsidRDefault="00D50AA1" w:rsidP="00B209CE">
      <w:pPr>
        <w:jc w:val="both"/>
        <w:outlineLvl w:val="0"/>
        <w:rPr>
          <w:b/>
          <w:bCs/>
        </w:rPr>
      </w:pPr>
      <w:bookmarkStart w:id="162" w:name="_Toc330385347"/>
      <w:bookmarkStart w:id="163" w:name="_Toc330387070"/>
      <w:r>
        <w:rPr>
          <w:b/>
          <w:bCs/>
        </w:rPr>
        <w:t>11.Состояние мест проведения работ</w:t>
      </w:r>
      <w:bookmarkEnd w:id="162"/>
      <w:bookmarkEnd w:id="163"/>
    </w:p>
    <w:p w:rsidR="00D50AA1" w:rsidRPr="007F0EEC" w:rsidRDefault="00D50AA1" w:rsidP="00B209CE">
      <w:pPr>
        <w:jc w:val="both"/>
        <w:outlineLvl w:val="0"/>
        <w:rPr>
          <w:bCs/>
        </w:rPr>
      </w:pPr>
      <w:bookmarkStart w:id="164" w:name="_Toc330385348"/>
      <w:bookmarkStart w:id="165" w:name="_Toc330387071"/>
      <w:r>
        <w:rPr>
          <w:bCs/>
        </w:rPr>
        <w:t xml:space="preserve">11.1.В месте проведения подрядной организацией работ на границе рабочей зоны подрядная организация должна </w:t>
      </w:r>
      <w:proofErr w:type="gramStart"/>
      <w:r>
        <w:rPr>
          <w:bCs/>
        </w:rPr>
        <w:t>разместить</w:t>
      </w:r>
      <w:proofErr w:type="gramEnd"/>
      <w:r>
        <w:rPr>
          <w:bCs/>
        </w:rPr>
        <w:t xml:space="preserve"> информационную табличку с указанием:</w:t>
      </w:r>
      <w:bookmarkEnd w:id="164"/>
      <w:bookmarkEnd w:id="165"/>
    </w:p>
    <w:p w:rsidR="00D50AA1" w:rsidRPr="003F2131" w:rsidRDefault="00D50AA1" w:rsidP="00F2070B">
      <w:pPr>
        <w:pStyle w:val="aff7"/>
        <w:numPr>
          <w:ilvl w:val="0"/>
          <w:numId w:val="35"/>
        </w:numPr>
        <w:jc w:val="both"/>
        <w:outlineLvl w:val="0"/>
        <w:rPr>
          <w:bCs/>
        </w:rPr>
      </w:pPr>
      <w:bookmarkStart w:id="166" w:name="_Toc330385349"/>
      <w:bookmarkStart w:id="167" w:name="_Toc330387072"/>
      <w:r>
        <w:rPr>
          <w:bCs/>
        </w:rPr>
        <w:t>наименования подрядной организации</w:t>
      </w:r>
      <w:bookmarkEnd w:id="166"/>
      <w:bookmarkEnd w:id="167"/>
    </w:p>
    <w:p w:rsidR="00D50AA1" w:rsidRPr="003F2131" w:rsidRDefault="00D50AA1" w:rsidP="00F2070B">
      <w:pPr>
        <w:pStyle w:val="aff7"/>
        <w:numPr>
          <w:ilvl w:val="0"/>
          <w:numId w:val="35"/>
        </w:numPr>
        <w:jc w:val="both"/>
        <w:outlineLvl w:val="0"/>
        <w:rPr>
          <w:bCs/>
        </w:rPr>
      </w:pPr>
      <w:bookmarkStart w:id="168" w:name="_Toc330385350"/>
      <w:bookmarkStart w:id="169" w:name="_Toc330387073"/>
      <w:r>
        <w:rPr>
          <w:bCs/>
        </w:rPr>
        <w:t>ответственных:</w:t>
      </w:r>
      <w:bookmarkEnd w:id="168"/>
      <w:bookmarkEnd w:id="169"/>
    </w:p>
    <w:p w:rsidR="00D50AA1" w:rsidRPr="003F2131" w:rsidRDefault="00D50AA1" w:rsidP="00F2070B">
      <w:pPr>
        <w:pStyle w:val="aff7"/>
        <w:numPr>
          <w:ilvl w:val="0"/>
          <w:numId w:val="35"/>
        </w:numPr>
        <w:jc w:val="both"/>
        <w:outlineLvl w:val="0"/>
        <w:rPr>
          <w:bCs/>
        </w:rPr>
      </w:pPr>
      <w:bookmarkStart w:id="170" w:name="_Toc330385351"/>
      <w:bookmarkStart w:id="171" w:name="_Toc330387074"/>
      <w:r>
        <w:rPr>
          <w:bCs/>
        </w:rPr>
        <w:t>Руководителя организации – Ф.И.О., должность, телефон;</w:t>
      </w:r>
      <w:bookmarkEnd w:id="170"/>
      <w:bookmarkEnd w:id="171"/>
    </w:p>
    <w:p w:rsidR="00D50AA1" w:rsidRPr="003F2131" w:rsidRDefault="00D50AA1" w:rsidP="00F2070B">
      <w:pPr>
        <w:pStyle w:val="aff7"/>
        <w:numPr>
          <w:ilvl w:val="0"/>
          <w:numId w:val="35"/>
        </w:numPr>
        <w:jc w:val="both"/>
        <w:outlineLvl w:val="0"/>
        <w:rPr>
          <w:bCs/>
        </w:rPr>
      </w:pPr>
      <w:bookmarkStart w:id="172" w:name="_Toc330385352"/>
      <w:bookmarkStart w:id="173" w:name="_Toc330387075"/>
      <w:r>
        <w:rPr>
          <w:bCs/>
        </w:rPr>
        <w:t>Производителя работ - Ф.И.О., должность, телефон;</w:t>
      </w:r>
      <w:bookmarkEnd w:id="172"/>
      <w:bookmarkEnd w:id="173"/>
    </w:p>
    <w:p w:rsidR="00D50AA1" w:rsidRPr="003F2131" w:rsidRDefault="00D50AA1" w:rsidP="00F2070B">
      <w:pPr>
        <w:pStyle w:val="aff7"/>
        <w:numPr>
          <w:ilvl w:val="0"/>
          <w:numId w:val="35"/>
        </w:numPr>
        <w:jc w:val="both"/>
        <w:outlineLvl w:val="0"/>
        <w:rPr>
          <w:bCs/>
        </w:rPr>
      </w:pPr>
      <w:bookmarkStart w:id="174" w:name="_Toc330385353"/>
      <w:bookmarkStart w:id="175" w:name="_Toc330387076"/>
      <w:r>
        <w:rPr>
          <w:bCs/>
        </w:rPr>
        <w:t>по вопросам ОТБ и ПЭБ - Ф.И.О., должность, телефон.</w:t>
      </w:r>
      <w:bookmarkEnd w:id="174"/>
      <w:bookmarkEnd w:id="175"/>
    </w:p>
    <w:p w:rsidR="00D50AA1" w:rsidRPr="000A745C" w:rsidRDefault="00D50AA1" w:rsidP="00B209CE">
      <w:pPr>
        <w:jc w:val="both"/>
        <w:outlineLvl w:val="0"/>
        <w:rPr>
          <w:bCs/>
        </w:rPr>
      </w:pPr>
    </w:p>
    <w:p w:rsidR="00D50AA1" w:rsidRPr="000A745C" w:rsidRDefault="00D50AA1" w:rsidP="00B209CE">
      <w:pPr>
        <w:jc w:val="both"/>
        <w:outlineLvl w:val="0"/>
        <w:rPr>
          <w:bCs/>
        </w:rPr>
      </w:pPr>
      <w:bookmarkStart w:id="176" w:name="_Toc330385354"/>
      <w:bookmarkStart w:id="177" w:name="_Toc330387077"/>
      <w:r>
        <w:rPr>
          <w:bCs/>
        </w:rPr>
        <w:t>11.2.Подрядная организация обеспечивает, чтобы все работники, предоставленные Подрядной организацией</w:t>
      </w:r>
      <w:r>
        <w:rPr>
          <w:b/>
          <w:bCs/>
        </w:rPr>
        <w:t xml:space="preserve"> </w:t>
      </w:r>
      <w:r>
        <w:rPr>
          <w:bCs/>
        </w:rP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76"/>
      <w:bookmarkEnd w:id="177"/>
    </w:p>
    <w:p w:rsidR="00D50AA1" w:rsidRPr="000A745C" w:rsidRDefault="00D50AA1" w:rsidP="00B209CE">
      <w:pPr>
        <w:jc w:val="both"/>
        <w:outlineLvl w:val="0"/>
        <w:rPr>
          <w:bCs/>
        </w:rPr>
      </w:pPr>
      <w:bookmarkStart w:id="178" w:name="_Toc330385355"/>
      <w:bookmarkStart w:id="179" w:name="_Toc330387078"/>
      <w:r>
        <w:rPr>
          <w:bCs/>
        </w:rPr>
        <w:t>11.3.По завершении Работ Подрядная организация</w:t>
      </w:r>
      <w:r>
        <w:rPr>
          <w:b/>
          <w:bCs/>
        </w:rPr>
        <w:t xml:space="preserve"> </w:t>
      </w:r>
      <w:r>
        <w:rPr>
          <w:bCs/>
        </w:rP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78"/>
      <w:bookmarkEnd w:id="179"/>
    </w:p>
    <w:p w:rsidR="00D50AA1" w:rsidRPr="000A745C" w:rsidRDefault="00D50AA1" w:rsidP="00B209CE">
      <w:pPr>
        <w:jc w:val="both"/>
        <w:outlineLvl w:val="0"/>
        <w:rPr>
          <w:b/>
          <w:bCs/>
        </w:rPr>
      </w:pPr>
      <w:bookmarkStart w:id="180" w:name="_Toc330385356"/>
      <w:bookmarkStart w:id="181" w:name="_Toc330387079"/>
      <w:r>
        <w:rPr>
          <w:b/>
          <w:bCs/>
        </w:rPr>
        <w:t>12.Требования к оборудованию</w:t>
      </w:r>
      <w:bookmarkEnd w:id="180"/>
      <w:bookmarkEnd w:id="181"/>
    </w:p>
    <w:p w:rsidR="00D50AA1" w:rsidRPr="000A745C" w:rsidRDefault="00D50AA1" w:rsidP="00B209CE">
      <w:pPr>
        <w:jc w:val="both"/>
        <w:outlineLvl w:val="0"/>
        <w:rPr>
          <w:bCs/>
        </w:rPr>
      </w:pPr>
      <w:bookmarkStart w:id="182" w:name="_Toc330385357"/>
      <w:bookmarkStart w:id="183" w:name="_Toc330387080"/>
      <w:r>
        <w:rPr>
          <w:bCs/>
        </w:rPr>
        <w:t>12.1.В целях обеспечения эффективного и безопасного выполнения работ, а также исключения простоев в ходе выполнения работ, Подрядная организация</w:t>
      </w:r>
      <w:r>
        <w:rPr>
          <w:b/>
          <w:bCs/>
        </w:rPr>
        <w:t xml:space="preserve"> </w:t>
      </w:r>
      <w:r>
        <w:rPr>
          <w:bCs/>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2"/>
      <w:bookmarkEnd w:id="183"/>
    </w:p>
    <w:p w:rsidR="00D50AA1" w:rsidRPr="000A745C" w:rsidRDefault="00D50AA1" w:rsidP="00B209CE">
      <w:pPr>
        <w:jc w:val="both"/>
        <w:outlineLvl w:val="0"/>
        <w:rPr>
          <w:bCs/>
        </w:rPr>
      </w:pPr>
      <w:bookmarkStart w:id="184" w:name="_Toc330385358"/>
      <w:bookmarkStart w:id="185" w:name="_Toc330387081"/>
      <w:r>
        <w:rPr>
          <w:bCs/>
        </w:rPr>
        <w:t>12.2.Использование Подрядной организацией</w:t>
      </w:r>
      <w:r>
        <w:rPr>
          <w:b/>
          <w:bCs/>
        </w:rPr>
        <w:t xml:space="preserve"> </w:t>
      </w:r>
      <w:r>
        <w:rPr>
          <w:bCs/>
        </w:rP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4"/>
      <w:bookmarkEnd w:id="185"/>
    </w:p>
    <w:p w:rsidR="00D50AA1" w:rsidRPr="000A745C" w:rsidRDefault="00D50AA1" w:rsidP="00B209CE">
      <w:pPr>
        <w:jc w:val="both"/>
        <w:outlineLvl w:val="0"/>
        <w:rPr>
          <w:bCs/>
        </w:rPr>
      </w:pPr>
      <w:bookmarkStart w:id="186" w:name="_Toc330385359"/>
      <w:bookmarkStart w:id="187" w:name="_Toc330387082"/>
      <w:r>
        <w:rPr>
          <w:bCs/>
        </w:rPr>
        <w:t>12.3.Все оборудование, используемое Подрядной организацией должно поддерживаться в безопасном, рабочем состоянии.</w:t>
      </w:r>
      <w:bookmarkEnd w:id="186"/>
      <w:bookmarkEnd w:id="187"/>
    </w:p>
    <w:p w:rsidR="00D50AA1" w:rsidRPr="000A745C" w:rsidRDefault="00D50AA1" w:rsidP="00B209CE">
      <w:pPr>
        <w:jc w:val="both"/>
        <w:outlineLvl w:val="0"/>
        <w:rPr>
          <w:bCs/>
        </w:rPr>
      </w:pPr>
      <w:bookmarkStart w:id="188" w:name="_Toc330385360"/>
      <w:bookmarkStart w:id="189" w:name="_Toc330387083"/>
      <w:r>
        <w:rPr>
          <w:bCs/>
        </w:rPr>
        <w:t>12.4.Эксплуатация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88"/>
      <w:bookmarkEnd w:id="189"/>
    </w:p>
    <w:p w:rsidR="00D50AA1" w:rsidRPr="000A745C" w:rsidRDefault="00D50AA1" w:rsidP="00B209CE">
      <w:pPr>
        <w:jc w:val="both"/>
        <w:outlineLvl w:val="0"/>
        <w:rPr>
          <w:bCs/>
        </w:rPr>
      </w:pPr>
      <w:bookmarkStart w:id="190" w:name="_Toc330385361"/>
      <w:bookmarkStart w:id="191" w:name="_Toc330387084"/>
      <w:r>
        <w:rPr>
          <w:bCs/>
        </w:rPr>
        <w:t>12.5.При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bCs/>
        </w:rPr>
        <w:t xml:space="preserve"> </w:t>
      </w:r>
      <w:r>
        <w:rPr>
          <w:bCs/>
        </w:rP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90"/>
      <w:bookmarkEnd w:id="191"/>
    </w:p>
    <w:p w:rsidR="00D50AA1" w:rsidRPr="000A745C" w:rsidRDefault="00D50AA1" w:rsidP="00B209CE">
      <w:pPr>
        <w:jc w:val="both"/>
        <w:outlineLvl w:val="0"/>
        <w:rPr>
          <w:bCs/>
        </w:rPr>
      </w:pPr>
      <w:bookmarkStart w:id="192" w:name="_Toc330385362"/>
      <w:bookmarkStart w:id="193" w:name="_Toc330387085"/>
      <w:r>
        <w:rPr>
          <w:bCs/>
        </w:rPr>
        <w:t>12.6.При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2"/>
      <w:bookmarkEnd w:id="193"/>
    </w:p>
    <w:p w:rsidR="00D50AA1" w:rsidRPr="000A745C" w:rsidRDefault="00D50AA1" w:rsidP="00B209CE">
      <w:pPr>
        <w:jc w:val="both"/>
        <w:outlineLvl w:val="0"/>
        <w:rPr>
          <w:bCs/>
        </w:rPr>
      </w:pPr>
      <w:bookmarkStart w:id="194" w:name="_Toc330385363"/>
      <w:bookmarkStart w:id="195" w:name="_Toc330387086"/>
      <w:r>
        <w:rPr>
          <w:bCs/>
        </w:rPr>
        <w:t>Дальнейшая эксплуатация разрешается после устранения выявленных недостатков.</w:t>
      </w:r>
      <w:bookmarkEnd w:id="194"/>
      <w:bookmarkEnd w:id="195"/>
    </w:p>
    <w:p w:rsidR="00D50AA1" w:rsidRPr="000A745C" w:rsidRDefault="00D50AA1" w:rsidP="00B209CE">
      <w:pPr>
        <w:jc w:val="both"/>
        <w:outlineLvl w:val="0"/>
        <w:rPr>
          <w:bCs/>
        </w:rPr>
      </w:pPr>
      <w:bookmarkStart w:id="196" w:name="_Toc330385364"/>
      <w:bookmarkStart w:id="197" w:name="_Toc330387087"/>
      <w:r>
        <w:rPr>
          <w:bCs/>
        </w:rPr>
        <w:t xml:space="preserve">12.7.Ремонтные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rPr>
          <w:bCs/>
        </w:rPr>
        <w:t>по</w:t>
      </w:r>
      <w:proofErr w:type="gramEnd"/>
      <w:r>
        <w:rPr>
          <w:bCs/>
        </w:rPr>
        <w:t xml:space="preserve"> ОТ, ПБ, ППБ и Э.</w:t>
      </w:r>
      <w:bookmarkEnd w:id="196"/>
      <w:bookmarkEnd w:id="197"/>
    </w:p>
    <w:p w:rsidR="00D50AA1" w:rsidRPr="000A745C" w:rsidRDefault="00D50AA1" w:rsidP="00B209CE">
      <w:pPr>
        <w:jc w:val="both"/>
        <w:outlineLvl w:val="0"/>
        <w:rPr>
          <w:bCs/>
        </w:rPr>
      </w:pPr>
      <w:bookmarkStart w:id="198" w:name="_Toc330385365"/>
      <w:bookmarkStart w:id="199" w:name="_Toc330387088"/>
      <w:r>
        <w:rPr>
          <w:bCs/>
        </w:rPr>
        <w:t>12.8.Размещение оборудования на месте проведения работ заранее согласовывается с представителем Заказчика.</w:t>
      </w:r>
      <w:bookmarkEnd w:id="198"/>
      <w:bookmarkEnd w:id="199"/>
    </w:p>
    <w:p w:rsidR="00D50AA1" w:rsidRPr="000A745C" w:rsidRDefault="00D50AA1" w:rsidP="00B209CE">
      <w:pPr>
        <w:jc w:val="both"/>
        <w:outlineLvl w:val="0"/>
        <w:rPr>
          <w:bCs/>
        </w:rPr>
      </w:pPr>
      <w:bookmarkStart w:id="200" w:name="_Toc330385366"/>
      <w:bookmarkStart w:id="201" w:name="_Toc330387089"/>
      <w:r>
        <w:rPr>
          <w:bCs/>
        </w:rPr>
        <w:t>12.9.Работники Подрядной организации,</w:t>
      </w:r>
      <w:r>
        <w:rPr>
          <w:b/>
          <w:bCs/>
        </w:rPr>
        <w:t xml:space="preserve"> </w:t>
      </w:r>
      <w:r>
        <w:rPr>
          <w:bCs/>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00"/>
      <w:bookmarkEnd w:id="201"/>
    </w:p>
    <w:p w:rsidR="00D50AA1" w:rsidRPr="000A745C" w:rsidRDefault="00D50AA1" w:rsidP="00B209CE">
      <w:pPr>
        <w:jc w:val="both"/>
        <w:outlineLvl w:val="0"/>
        <w:rPr>
          <w:bCs/>
        </w:rPr>
      </w:pPr>
      <w:bookmarkStart w:id="202" w:name="_Toc330385367"/>
      <w:bookmarkStart w:id="203" w:name="_Toc330387090"/>
      <w:r>
        <w:rPr>
          <w:bCs/>
        </w:rPr>
        <w:t>12.10.Подрядная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2"/>
      <w:bookmarkEnd w:id="203"/>
    </w:p>
    <w:p w:rsidR="00D50AA1" w:rsidRPr="000A745C" w:rsidRDefault="00D50AA1" w:rsidP="00B209CE">
      <w:pPr>
        <w:jc w:val="both"/>
        <w:outlineLvl w:val="0"/>
        <w:rPr>
          <w:b/>
          <w:bCs/>
        </w:rPr>
      </w:pPr>
      <w:bookmarkStart w:id="204" w:name="_Toc330385368"/>
      <w:bookmarkStart w:id="205" w:name="_Toc330387091"/>
      <w:r>
        <w:rPr>
          <w:b/>
          <w:bCs/>
        </w:rPr>
        <w:t>13.Охрана Окружающей Среды</w:t>
      </w:r>
      <w:bookmarkEnd w:id="204"/>
      <w:bookmarkEnd w:id="205"/>
    </w:p>
    <w:p w:rsidR="00D50AA1" w:rsidRPr="000A745C" w:rsidRDefault="00D50AA1" w:rsidP="00B209CE">
      <w:pPr>
        <w:jc w:val="both"/>
        <w:outlineLvl w:val="0"/>
        <w:rPr>
          <w:bCs/>
        </w:rPr>
      </w:pPr>
      <w:bookmarkStart w:id="206" w:name="_Toc330385369"/>
      <w:bookmarkStart w:id="207" w:name="_Toc330387092"/>
      <w:r>
        <w:rPr>
          <w:bCs/>
        </w:rPr>
        <w:t xml:space="preserve">13.1.Подрядная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D50AA1" w:rsidRPr="000A745C" w:rsidRDefault="00D50AA1" w:rsidP="00B209CE">
      <w:pPr>
        <w:jc w:val="both"/>
        <w:outlineLvl w:val="0"/>
        <w:rPr>
          <w:bCs/>
        </w:rPr>
      </w:pPr>
      <w:r>
        <w:rPr>
          <w:bCs/>
        </w:rPr>
        <w:t>Обязанности Подрядной организации включают в себя, помимо прочего, предотвращение причинения неудо</w:t>
      </w:r>
      <w:proofErr w:type="gramStart"/>
      <w:r>
        <w:rPr>
          <w:bCs/>
        </w:rPr>
        <w:t>бств тр</w:t>
      </w:r>
      <w:proofErr w:type="gramEnd"/>
      <w:r>
        <w:rPr>
          <w:bCs/>
        </w:rPr>
        <w:t>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06"/>
      <w:bookmarkEnd w:id="207"/>
    </w:p>
    <w:p w:rsidR="00D50AA1" w:rsidRPr="000A745C" w:rsidRDefault="00D50AA1" w:rsidP="00B209CE">
      <w:pPr>
        <w:jc w:val="both"/>
        <w:outlineLvl w:val="0"/>
        <w:rPr>
          <w:bCs/>
        </w:rPr>
      </w:pPr>
      <w:bookmarkStart w:id="208" w:name="_Toc330385370"/>
      <w:bookmarkStart w:id="209" w:name="_Toc330387093"/>
      <w:r>
        <w:rPr>
          <w:bCs/>
        </w:rPr>
        <w:t>13.2.В случае нарушения Подрядной организацией</w:t>
      </w:r>
      <w:r>
        <w:rPr>
          <w:b/>
          <w:bCs/>
        </w:rPr>
        <w:t xml:space="preserve"> </w:t>
      </w:r>
      <w:r>
        <w:rPr>
          <w:bCs/>
        </w:rPr>
        <w:t xml:space="preserve">положений п. 13.1 Заказчик вправе уведомить о таком нарушении Подрядную </w:t>
      </w:r>
      <w:proofErr w:type="gramStart"/>
      <w:r>
        <w:rPr>
          <w:bCs/>
        </w:rPr>
        <w:t>организацию</w:t>
      </w:r>
      <w:proofErr w:type="gramEnd"/>
      <w:r>
        <w:rPr>
          <w:b/>
          <w:bCs/>
        </w:rPr>
        <w:t xml:space="preserve"> </w:t>
      </w:r>
      <w:r>
        <w:rPr>
          <w:bCs/>
        </w:rP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08"/>
      <w:bookmarkEnd w:id="209"/>
    </w:p>
    <w:p w:rsidR="00D50AA1" w:rsidRPr="000A745C" w:rsidRDefault="00D50AA1" w:rsidP="00B209CE">
      <w:pPr>
        <w:jc w:val="both"/>
        <w:outlineLvl w:val="0"/>
        <w:rPr>
          <w:bCs/>
        </w:rPr>
      </w:pPr>
      <w:bookmarkStart w:id="210" w:name="_Toc330385371"/>
      <w:bookmarkStart w:id="211" w:name="_Toc330387094"/>
      <w:r>
        <w:rPr>
          <w:bCs/>
        </w:rPr>
        <w:t>13.3.Подрядная организация</w:t>
      </w:r>
      <w:r>
        <w:rPr>
          <w:b/>
          <w:bCs/>
        </w:rPr>
        <w:t xml:space="preserve"> </w:t>
      </w:r>
      <w:r>
        <w:rPr>
          <w:bCs/>
        </w:rPr>
        <w:t xml:space="preserve"> несет ответственность за обеспечение погрузки-разгрузки, переработки, транспортировки и утилизации собственных отходов в том числе:</w:t>
      </w:r>
      <w:bookmarkEnd w:id="210"/>
      <w:bookmarkEnd w:id="211"/>
    </w:p>
    <w:p w:rsidR="00D50AA1" w:rsidRPr="000A745C" w:rsidRDefault="00D50AA1" w:rsidP="00F2070B">
      <w:pPr>
        <w:pStyle w:val="aff7"/>
        <w:numPr>
          <w:ilvl w:val="0"/>
          <w:numId w:val="36"/>
        </w:numPr>
        <w:suppressAutoHyphens w:val="0"/>
        <w:jc w:val="both"/>
        <w:outlineLvl w:val="0"/>
        <w:rPr>
          <w:bCs/>
        </w:rPr>
      </w:pPr>
      <w:bookmarkStart w:id="212" w:name="_Toc330385372"/>
      <w:bookmarkStart w:id="213" w:name="_Toc330387095"/>
      <w:r>
        <w:rPr>
          <w:bCs/>
        </w:rPr>
        <w:t>пустых контейнеров;</w:t>
      </w:r>
      <w:bookmarkEnd w:id="212"/>
      <w:bookmarkEnd w:id="213"/>
    </w:p>
    <w:p w:rsidR="00D50AA1" w:rsidRPr="000A745C" w:rsidRDefault="00D50AA1" w:rsidP="00F2070B">
      <w:pPr>
        <w:pStyle w:val="aff7"/>
        <w:numPr>
          <w:ilvl w:val="0"/>
          <w:numId w:val="36"/>
        </w:numPr>
        <w:suppressAutoHyphens w:val="0"/>
        <w:jc w:val="both"/>
        <w:outlineLvl w:val="0"/>
        <w:rPr>
          <w:bCs/>
        </w:rPr>
      </w:pPr>
      <w:bookmarkStart w:id="214" w:name="_Toc330385373"/>
      <w:bookmarkStart w:id="215" w:name="_Toc330387096"/>
      <w:r>
        <w:rPr>
          <w:bCs/>
        </w:rPr>
        <w:t>твердых и жидких отходов</w:t>
      </w:r>
      <w:bookmarkEnd w:id="214"/>
      <w:bookmarkEnd w:id="215"/>
      <w:r>
        <w:rPr>
          <w:bCs/>
        </w:rPr>
        <w:t>,</w:t>
      </w:r>
    </w:p>
    <w:p w:rsidR="00D50AA1" w:rsidRPr="00C213AE" w:rsidRDefault="00D50AA1" w:rsidP="00F2070B">
      <w:pPr>
        <w:pStyle w:val="aff7"/>
        <w:numPr>
          <w:ilvl w:val="0"/>
          <w:numId w:val="36"/>
        </w:numPr>
        <w:jc w:val="both"/>
        <w:outlineLvl w:val="0"/>
        <w:rPr>
          <w:bCs/>
        </w:rPr>
      </w:pPr>
      <w:bookmarkStart w:id="216" w:name="_Toc330385374"/>
      <w:bookmarkStart w:id="217" w:name="_Toc330387097"/>
      <w:r>
        <w:rPr>
          <w:bCs/>
        </w:rPr>
        <w:t>за исключением тех случаев, когда ответственность за их транспортировку и утилизацию возлагается на Заказчика.</w:t>
      </w:r>
      <w:bookmarkEnd w:id="216"/>
      <w:bookmarkEnd w:id="217"/>
    </w:p>
    <w:p w:rsidR="00D50AA1" w:rsidRPr="000A745C" w:rsidRDefault="00D50AA1" w:rsidP="00B209CE">
      <w:pPr>
        <w:jc w:val="both"/>
        <w:outlineLvl w:val="0"/>
        <w:rPr>
          <w:bCs/>
        </w:rPr>
      </w:pPr>
      <w:bookmarkStart w:id="218" w:name="_Toc330385375"/>
      <w:bookmarkStart w:id="219" w:name="_Toc330387098"/>
      <w:r>
        <w:rPr>
          <w:bCs/>
        </w:rPr>
        <w:t>Любые опасные Работы или потенциально опасные производственные процессы осуществляются только при наличии соответствующего допуска.</w:t>
      </w:r>
      <w:bookmarkEnd w:id="218"/>
      <w:bookmarkEnd w:id="219"/>
    </w:p>
    <w:p w:rsidR="00D50AA1" w:rsidRPr="000A745C" w:rsidRDefault="00D50AA1" w:rsidP="00B209CE">
      <w:pPr>
        <w:jc w:val="both"/>
        <w:outlineLvl w:val="0"/>
        <w:rPr>
          <w:bCs/>
        </w:rPr>
      </w:pPr>
      <w:bookmarkStart w:id="220" w:name="_Toc330385376"/>
      <w:bookmarkStart w:id="221" w:name="_Toc330387099"/>
      <w:r>
        <w:rPr>
          <w:bCs/>
        </w:rPr>
        <w:t>13.4.При выполнении Работ Подрядная организация</w:t>
      </w:r>
      <w:r>
        <w:rPr>
          <w:b/>
          <w:bCs/>
        </w:rPr>
        <w:t xml:space="preserve"> </w:t>
      </w:r>
      <w:r>
        <w:rPr>
          <w:bCs/>
        </w:rPr>
        <w:t xml:space="preserve"> при любых обстоятельствах:</w:t>
      </w:r>
      <w:bookmarkEnd w:id="220"/>
      <w:bookmarkEnd w:id="221"/>
    </w:p>
    <w:p w:rsidR="00D50AA1" w:rsidRPr="00C213AE" w:rsidRDefault="00D50AA1" w:rsidP="00F2070B">
      <w:pPr>
        <w:pStyle w:val="aff7"/>
        <w:numPr>
          <w:ilvl w:val="0"/>
          <w:numId w:val="37"/>
        </w:numPr>
        <w:jc w:val="both"/>
        <w:outlineLvl w:val="0"/>
        <w:rPr>
          <w:bCs/>
        </w:rPr>
      </w:pPr>
      <w:bookmarkStart w:id="222" w:name="_Toc330385377"/>
      <w:bookmarkStart w:id="223" w:name="_Toc330387100"/>
      <w:r>
        <w:rPr>
          <w:bCs/>
        </w:rPr>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Pr>
          <w:bCs/>
        </w:rPr>
        <w:t>и(</w:t>
      </w:r>
      <w:proofErr w:type="gramEnd"/>
      <w:r>
        <w:rPr>
          <w:bCs/>
        </w:rPr>
        <w:t>или) утилизацию отходов;</w:t>
      </w:r>
      <w:bookmarkEnd w:id="222"/>
      <w:bookmarkEnd w:id="223"/>
    </w:p>
    <w:p w:rsidR="00D50AA1" w:rsidRPr="00C213AE" w:rsidRDefault="00D50AA1" w:rsidP="00F2070B">
      <w:pPr>
        <w:pStyle w:val="aff7"/>
        <w:numPr>
          <w:ilvl w:val="0"/>
          <w:numId w:val="37"/>
        </w:numPr>
        <w:jc w:val="both"/>
        <w:outlineLvl w:val="0"/>
        <w:rPr>
          <w:bCs/>
        </w:rPr>
      </w:pPr>
      <w:bookmarkStart w:id="224" w:name="_Toc330385378"/>
      <w:bookmarkStart w:id="225" w:name="_Toc330387101"/>
      <w:r>
        <w:rPr>
          <w:bCs/>
        </w:rPr>
        <w:t>принимает меры к сокращению количества отходов.</w:t>
      </w:r>
      <w:bookmarkEnd w:id="224"/>
      <w:bookmarkEnd w:id="225"/>
    </w:p>
    <w:p w:rsidR="00D50AA1" w:rsidRPr="000A745C" w:rsidRDefault="00D50AA1" w:rsidP="00B209CE">
      <w:pPr>
        <w:jc w:val="both"/>
        <w:outlineLvl w:val="0"/>
        <w:rPr>
          <w:bCs/>
        </w:rPr>
      </w:pPr>
      <w:bookmarkStart w:id="226" w:name="_Toc330385379"/>
      <w:bookmarkStart w:id="227" w:name="_Toc330387102"/>
      <w:r>
        <w:rPr>
          <w:bCs/>
        </w:rPr>
        <w:t>13.5.До начала проведения работ Подрядчик предоставляет Заказчику  следующую документацию:</w:t>
      </w:r>
      <w:bookmarkEnd w:id="226"/>
      <w:bookmarkEnd w:id="227"/>
    </w:p>
    <w:p w:rsidR="00D50AA1" w:rsidRPr="00C213AE" w:rsidRDefault="00D50AA1" w:rsidP="00F2070B">
      <w:pPr>
        <w:pStyle w:val="aff7"/>
        <w:numPr>
          <w:ilvl w:val="0"/>
          <w:numId w:val="38"/>
        </w:numPr>
        <w:suppressAutoHyphens w:val="0"/>
        <w:jc w:val="both"/>
        <w:outlineLvl w:val="0"/>
        <w:rPr>
          <w:bCs/>
        </w:rPr>
      </w:pPr>
      <w:bookmarkStart w:id="228" w:name="_Toc330385381"/>
      <w:bookmarkStart w:id="229" w:name="_Toc330387104"/>
      <w:r>
        <w:rPr>
          <w:bCs/>
        </w:rPr>
        <w:t>Приказ о назначении лиц, ответственных за соблюдение требований охраны труда на рабочем объекте.</w:t>
      </w:r>
      <w:bookmarkEnd w:id="228"/>
      <w:bookmarkEnd w:id="229"/>
    </w:p>
    <w:p w:rsidR="00D50AA1" w:rsidRPr="00C213AE" w:rsidRDefault="00D50AA1" w:rsidP="00F2070B">
      <w:pPr>
        <w:pStyle w:val="aff7"/>
        <w:numPr>
          <w:ilvl w:val="0"/>
          <w:numId w:val="38"/>
        </w:numPr>
        <w:suppressAutoHyphens w:val="0"/>
        <w:jc w:val="both"/>
        <w:outlineLvl w:val="0"/>
        <w:rPr>
          <w:bCs/>
        </w:rPr>
      </w:pPr>
      <w:bookmarkStart w:id="230" w:name="_Toc330385382"/>
      <w:bookmarkStart w:id="231" w:name="_Toc330387105"/>
      <w:r>
        <w:rPr>
          <w:bCs/>
        </w:rPr>
        <w:t>Приказы о назначении лиц, имеющих право подписи акта-допуска и выдачи наряда-допуска.</w:t>
      </w:r>
      <w:bookmarkEnd w:id="230"/>
      <w:bookmarkEnd w:id="231"/>
    </w:p>
    <w:p w:rsidR="00D50AA1" w:rsidRPr="00C213AE" w:rsidRDefault="00D50AA1" w:rsidP="00F2070B">
      <w:pPr>
        <w:pStyle w:val="aff7"/>
        <w:numPr>
          <w:ilvl w:val="0"/>
          <w:numId w:val="38"/>
        </w:numPr>
        <w:suppressAutoHyphens w:val="0"/>
        <w:jc w:val="both"/>
        <w:outlineLvl w:val="0"/>
        <w:rPr>
          <w:bCs/>
        </w:rPr>
      </w:pPr>
      <w:bookmarkStart w:id="232" w:name="_Toc330385384"/>
      <w:bookmarkStart w:id="233" w:name="_Toc330387107"/>
      <w:r>
        <w:rPr>
          <w:bCs/>
        </w:rPr>
        <w:t>Копии протоколов и удостоверений руководителей и специалистов о прохождении обучения и проверки знаний требований ОТ, ПБ, ППБ и</w:t>
      </w:r>
      <w:proofErr w:type="gramStart"/>
      <w:r>
        <w:rPr>
          <w:bCs/>
        </w:rPr>
        <w:t xml:space="preserve"> Э</w:t>
      </w:r>
      <w:proofErr w:type="gramEnd"/>
      <w:r>
        <w:rPr>
          <w:bCs/>
        </w:rPr>
        <w:t xml:space="preserve"> в объеме занимаемой должности.</w:t>
      </w:r>
      <w:bookmarkEnd w:id="232"/>
      <w:bookmarkEnd w:id="233"/>
    </w:p>
    <w:p w:rsidR="00D50AA1" w:rsidRPr="00C213AE" w:rsidRDefault="00D50AA1" w:rsidP="00F2070B">
      <w:pPr>
        <w:pStyle w:val="aff7"/>
        <w:numPr>
          <w:ilvl w:val="0"/>
          <w:numId w:val="38"/>
        </w:numPr>
        <w:suppressAutoHyphens w:val="0"/>
        <w:jc w:val="both"/>
        <w:outlineLvl w:val="0"/>
        <w:rPr>
          <w:bCs/>
        </w:rPr>
      </w:pPr>
      <w:bookmarkStart w:id="234" w:name="_Toc330385386"/>
      <w:bookmarkStart w:id="235" w:name="_Toc330387109"/>
      <w:r>
        <w:rPr>
          <w:bCs/>
        </w:rPr>
        <w:t>Копии протоколов и удостоверений работников, прошедших профессиональную подготовку, переподготовку, повышение квалификации (</w:t>
      </w:r>
      <w:proofErr w:type="spellStart"/>
      <w:r>
        <w:rPr>
          <w:bCs/>
        </w:rPr>
        <w:t>электрогазосварщики</w:t>
      </w:r>
      <w:proofErr w:type="spellEnd"/>
      <w:r>
        <w:rPr>
          <w:bCs/>
        </w:rPr>
        <w:t xml:space="preserve">, стропальщики, машинисты компрессорных установок, специалисты по промышленной безопасности, пожарной безопасности </w:t>
      </w:r>
      <w:proofErr w:type="spellStart"/>
      <w:r>
        <w:rPr>
          <w:bCs/>
        </w:rPr>
        <w:t>электробезопасности</w:t>
      </w:r>
      <w:proofErr w:type="spellEnd"/>
      <w:r>
        <w:rPr>
          <w:bCs/>
        </w:rPr>
        <w:t xml:space="preserve">, экологии и </w:t>
      </w:r>
      <w:proofErr w:type="spellStart"/>
      <w:r>
        <w:rPr>
          <w:bCs/>
        </w:rPr>
        <w:t>т.д</w:t>
      </w:r>
      <w:proofErr w:type="spellEnd"/>
      <w:r>
        <w:rPr>
          <w:bCs/>
        </w:rPr>
        <w:t>)</w:t>
      </w:r>
      <w:bookmarkEnd w:id="234"/>
      <w:bookmarkEnd w:id="235"/>
      <w:r>
        <w:rPr>
          <w:bCs/>
        </w:rPr>
        <w:t>.</w:t>
      </w:r>
    </w:p>
    <w:p w:rsidR="00D50AA1" w:rsidRPr="00180171" w:rsidRDefault="00D50AA1" w:rsidP="00B209CE">
      <w:pPr>
        <w:ind w:firstLine="708"/>
        <w:jc w:val="both"/>
        <w:outlineLvl w:val="0"/>
        <w:rPr>
          <w:bCs/>
        </w:rPr>
      </w:pPr>
      <w:r>
        <w:rPr>
          <w:bCs/>
        </w:rPr>
        <w:t>При необходимости по запросу Заказчика Подрядчик предоставляет Заказчику  следующую документацию:</w:t>
      </w:r>
    </w:p>
    <w:p w:rsidR="00D50AA1" w:rsidRPr="00C213AE" w:rsidRDefault="00D50AA1" w:rsidP="00F2070B">
      <w:pPr>
        <w:pStyle w:val="aff7"/>
        <w:numPr>
          <w:ilvl w:val="0"/>
          <w:numId w:val="39"/>
        </w:numPr>
        <w:suppressAutoHyphens w:val="0"/>
        <w:jc w:val="both"/>
        <w:outlineLvl w:val="0"/>
        <w:rPr>
          <w:bCs/>
        </w:rPr>
      </w:pPr>
      <w:bookmarkStart w:id="236" w:name="_Toc330385380"/>
      <w:bookmarkStart w:id="237" w:name="_Toc330387103"/>
      <w:r>
        <w:rPr>
          <w:bCs/>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bookmarkEnd w:id="236"/>
      <w:bookmarkEnd w:id="237"/>
    </w:p>
    <w:p w:rsidR="00D50AA1" w:rsidRPr="00C213AE" w:rsidRDefault="00D50AA1" w:rsidP="00F2070B">
      <w:pPr>
        <w:pStyle w:val="aff7"/>
        <w:numPr>
          <w:ilvl w:val="0"/>
          <w:numId w:val="39"/>
        </w:numPr>
        <w:suppressAutoHyphens w:val="0"/>
        <w:jc w:val="both"/>
        <w:outlineLvl w:val="0"/>
        <w:rPr>
          <w:bCs/>
        </w:rPr>
      </w:pPr>
      <w:bookmarkStart w:id="238" w:name="_Toc330385383"/>
      <w:bookmarkStart w:id="239" w:name="_Toc330387106"/>
      <w:r>
        <w:rPr>
          <w:bCs/>
        </w:rPr>
        <w:t xml:space="preserve">Приказ о назначении специалистов, ответственных за безопасное производство работ с применением подъемных сооружений (ПС), </w:t>
      </w:r>
      <w:r>
        <w:t>ответственного за осуществление производственного контроля при эксплуатации ПС, ответственного за содержание ПС в работоспособном состоянии</w:t>
      </w:r>
      <w:r>
        <w:rPr>
          <w:bCs/>
        </w:rPr>
        <w:t xml:space="preserve">, вышками и </w:t>
      </w:r>
      <w:proofErr w:type="spellStart"/>
      <w:r>
        <w:rPr>
          <w:bCs/>
        </w:rPr>
        <w:t>тд</w:t>
      </w:r>
      <w:proofErr w:type="spellEnd"/>
      <w:r>
        <w:rPr>
          <w:bCs/>
        </w:rPr>
        <w:t>.</w:t>
      </w:r>
      <w:bookmarkEnd w:id="238"/>
      <w:bookmarkEnd w:id="239"/>
    </w:p>
    <w:p w:rsidR="00D50AA1" w:rsidRPr="00C213AE" w:rsidRDefault="00D50AA1" w:rsidP="00F2070B">
      <w:pPr>
        <w:pStyle w:val="aff7"/>
        <w:numPr>
          <w:ilvl w:val="0"/>
          <w:numId w:val="39"/>
        </w:numPr>
        <w:suppressAutoHyphens w:val="0"/>
        <w:jc w:val="both"/>
        <w:outlineLvl w:val="0"/>
        <w:rPr>
          <w:bCs/>
        </w:rPr>
      </w:pPr>
      <w:bookmarkStart w:id="240" w:name="_Toc330385385"/>
      <w:bookmarkStart w:id="241" w:name="_Toc330387108"/>
      <w:r>
        <w:rPr>
          <w:bCs/>
        </w:rPr>
        <w:t>Копии протоколов о проверке знаний требований ОТ, ПБ, ППБ и</w:t>
      </w:r>
      <w:proofErr w:type="gramStart"/>
      <w:r>
        <w:rPr>
          <w:bCs/>
        </w:rPr>
        <w:t xml:space="preserve"> Э</w:t>
      </w:r>
      <w:proofErr w:type="gramEnd"/>
      <w:r>
        <w:rPr>
          <w:bCs/>
        </w:rPr>
        <w:t xml:space="preserve"> членов экзаменационной комиссии организации.</w:t>
      </w:r>
      <w:bookmarkEnd w:id="240"/>
      <w:bookmarkEnd w:id="241"/>
    </w:p>
    <w:p w:rsidR="00D50AA1" w:rsidRPr="00C213AE" w:rsidRDefault="00D50AA1" w:rsidP="00F2070B">
      <w:pPr>
        <w:pStyle w:val="aff7"/>
        <w:numPr>
          <w:ilvl w:val="0"/>
          <w:numId w:val="39"/>
        </w:numPr>
        <w:suppressAutoHyphens w:val="0"/>
        <w:jc w:val="both"/>
        <w:outlineLvl w:val="0"/>
        <w:rPr>
          <w:bCs/>
        </w:rPr>
      </w:pPr>
      <w:bookmarkStart w:id="242" w:name="_Toc330385387"/>
      <w:bookmarkStart w:id="243" w:name="_Toc330387110"/>
      <w:r>
        <w:rPr>
          <w:bCs/>
        </w:rPr>
        <w:t xml:space="preserve">Перечень профессий и работ, при выполнении которых работники должны проходить медицинское освидетельствование и </w:t>
      </w:r>
      <w:proofErr w:type="gramStart"/>
      <w:r>
        <w:rPr>
          <w:bCs/>
        </w:rPr>
        <w:t>документы</w:t>
      </w:r>
      <w:proofErr w:type="gramEnd"/>
      <w:r>
        <w:rPr>
          <w:bCs/>
        </w:rPr>
        <w:t xml:space="preserve"> подтверждающие медицинское освидетельствование.</w:t>
      </w:r>
      <w:bookmarkEnd w:id="242"/>
      <w:bookmarkEnd w:id="243"/>
    </w:p>
    <w:p w:rsidR="00D50AA1" w:rsidRPr="00C213AE" w:rsidRDefault="00D50AA1" w:rsidP="00F2070B">
      <w:pPr>
        <w:pStyle w:val="aff7"/>
        <w:numPr>
          <w:ilvl w:val="0"/>
          <w:numId w:val="39"/>
        </w:numPr>
        <w:suppressAutoHyphens w:val="0"/>
        <w:jc w:val="both"/>
        <w:outlineLvl w:val="0"/>
        <w:rPr>
          <w:bCs/>
        </w:rPr>
      </w:pPr>
      <w:bookmarkStart w:id="244" w:name="_Toc330385388"/>
      <w:bookmarkStart w:id="245" w:name="_Toc330387111"/>
      <w:r>
        <w:rPr>
          <w:bCs/>
        </w:rPr>
        <w:t xml:space="preserve">Документы, подтверждающие прохождение </w:t>
      </w:r>
      <w:proofErr w:type="spellStart"/>
      <w:r>
        <w:rPr>
          <w:bCs/>
        </w:rPr>
        <w:t>предрейсовых</w:t>
      </w:r>
      <w:proofErr w:type="spellEnd"/>
      <w:r>
        <w:rPr>
          <w:bCs/>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End w:id="244"/>
      <w:bookmarkEnd w:id="245"/>
    </w:p>
    <w:p w:rsidR="00D50AA1" w:rsidRPr="00C213AE" w:rsidRDefault="00D50AA1" w:rsidP="00F2070B">
      <w:pPr>
        <w:pStyle w:val="aff7"/>
        <w:numPr>
          <w:ilvl w:val="0"/>
          <w:numId w:val="39"/>
        </w:numPr>
        <w:suppressAutoHyphens w:val="0"/>
        <w:jc w:val="both"/>
        <w:outlineLvl w:val="0"/>
        <w:rPr>
          <w:bCs/>
        </w:rPr>
      </w:pPr>
      <w:bookmarkStart w:id="246" w:name="_Toc330385389"/>
      <w:bookmarkStart w:id="247" w:name="_Toc330387112"/>
      <w:r>
        <w:rPr>
          <w:bCs/>
        </w:rPr>
        <w:t>Копии протоколов аттестации рабочих мест по условиям труда.</w:t>
      </w:r>
      <w:bookmarkEnd w:id="246"/>
      <w:bookmarkEnd w:id="247"/>
    </w:p>
    <w:p w:rsidR="00D50AA1" w:rsidRPr="00C213AE" w:rsidRDefault="00D50AA1" w:rsidP="00F2070B">
      <w:pPr>
        <w:pStyle w:val="aff7"/>
        <w:numPr>
          <w:ilvl w:val="0"/>
          <w:numId w:val="39"/>
        </w:numPr>
        <w:suppressAutoHyphens w:val="0"/>
        <w:jc w:val="both"/>
        <w:outlineLvl w:val="0"/>
        <w:rPr>
          <w:bCs/>
        </w:rPr>
      </w:pPr>
      <w:bookmarkStart w:id="248" w:name="_Toc330385390"/>
      <w:bookmarkStart w:id="249" w:name="_Toc330387113"/>
      <w:proofErr w:type="gramStart"/>
      <w:r>
        <w:rPr>
          <w:bCs/>
        </w:rPr>
        <w:t>Копия журнала регистрации несчастных случаев на производстве за последние 5 лет.</w:t>
      </w:r>
      <w:bookmarkEnd w:id="248"/>
      <w:bookmarkEnd w:id="249"/>
      <w:proofErr w:type="gramEnd"/>
    </w:p>
    <w:p w:rsidR="00D50AA1" w:rsidRPr="000A745C" w:rsidRDefault="00D50AA1" w:rsidP="00B209CE">
      <w:pPr>
        <w:jc w:val="both"/>
        <w:rPr>
          <w:b/>
          <w:lang w:eastAsia="en-US"/>
        </w:rPr>
      </w:pPr>
      <w:r>
        <w:rPr>
          <w:b/>
          <w:lang w:eastAsia="en-US"/>
        </w:rPr>
        <w:t>13.6.Перечень штрафных санкций к  Подрядчику за нарушения требований в области ОТ, ПБ и ООС</w:t>
      </w:r>
    </w:p>
    <w:p w:rsidR="00D50AA1" w:rsidRPr="000A745C" w:rsidRDefault="00D50AA1" w:rsidP="00F2070B">
      <w:pPr>
        <w:pStyle w:val="aff7"/>
        <w:numPr>
          <w:ilvl w:val="0"/>
          <w:numId w:val="40"/>
        </w:numPr>
        <w:jc w:val="both"/>
        <w:rPr>
          <w:lang w:eastAsia="en-US"/>
        </w:rPr>
      </w:pPr>
      <w:proofErr w:type="gramStart"/>
      <w:r>
        <w:rPr>
          <w:lang w:eastAsia="en-US"/>
        </w:rPr>
        <w:t xml:space="preserve">Обнаружение на территории Заказчика работников </w:t>
      </w:r>
      <w:r>
        <w:rPr>
          <w:bCs/>
        </w:rPr>
        <w:t>Подрядной организации</w:t>
      </w:r>
      <w:r>
        <w:rPr>
          <w:b/>
          <w:bCs/>
        </w:rPr>
        <w:t xml:space="preserve"> </w:t>
      </w:r>
      <w:r>
        <w:rPr>
          <w:bCs/>
        </w:rPr>
        <w:t xml:space="preserve"> </w:t>
      </w:r>
      <w:r>
        <w:rPr>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Pr>
          <w:lang w:eastAsia="en-US"/>
        </w:rPr>
        <w:tab/>
        <w:t>100 тыс. рублей;</w:t>
      </w:r>
      <w:proofErr w:type="gramEnd"/>
    </w:p>
    <w:p w:rsidR="00D50AA1" w:rsidRPr="000A745C" w:rsidRDefault="00D50AA1" w:rsidP="00F2070B">
      <w:pPr>
        <w:pStyle w:val="aff7"/>
        <w:numPr>
          <w:ilvl w:val="0"/>
          <w:numId w:val="40"/>
        </w:numPr>
        <w:jc w:val="both"/>
        <w:rPr>
          <w:lang w:eastAsia="en-US"/>
        </w:rPr>
      </w:pPr>
      <w:r>
        <w:rPr>
          <w:lang w:eastAsia="en-US"/>
        </w:rPr>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D50AA1" w:rsidRPr="000A745C" w:rsidRDefault="00D50AA1" w:rsidP="00F2070B">
      <w:pPr>
        <w:pStyle w:val="aff7"/>
        <w:numPr>
          <w:ilvl w:val="0"/>
          <w:numId w:val="40"/>
        </w:numPr>
        <w:jc w:val="both"/>
        <w:rPr>
          <w:lang w:eastAsia="en-US"/>
        </w:rPr>
      </w:pPr>
      <w:r>
        <w:rPr>
          <w:lang w:eastAsia="en-US"/>
        </w:rPr>
        <w:t>Проведение Подрядчиком работ повышенной опасности без необходимого наряда-допуска 100 тыс. рублей;</w:t>
      </w:r>
    </w:p>
    <w:p w:rsidR="00D50AA1" w:rsidRPr="000A745C" w:rsidRDefault="00D50AA1" w:rsidP="00F2070B">
      <w:pPr>
        <w:pStyle w:val="aff7"/>
        <w:numPr>
          <w:ilvl w:val="0"/>
          <w:numId w:val="40"/>
        </w:numPr>
        <w:jc w:val="both"/>
        <w:rPr>
          <w:lang w:eastAsia="en-US"/>
        </w:rPr>
      </w:pPr>
      <w:r>
        <w:rPr>
          <w:lang w:eastAsia="en-US"/>
        </w:rPr>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D50AA1" w:rsidRPr="000A745C" w:rsidRDefault="00D50AA1" w:rsidP="00F2070B">
      <w:pPr>
        <w:pStyle w:val="aff7"/>
        <w:numPr>
          <w:ilvl w:val="0"/>
          <w:numId w:val="40"/>
        </w:numPr>
        <w:jc w:val="both"/>
        <w:rPr>
          <w:lang w:eastAsia="en-US"/>
        </w:rPr>
      </w:pPr>
      <w:r>
        <w:rPr>
          <w:lang w:eastAsia="en-US"/>
        </w:rPr>
        <w:t>Курение работников Подрядчика на территории предприятия Заказчика вне специально отведенных для этой цели мест 100 тыс. рублей;</w:t>
      </w:r>
    </w:p>
    <w:p w:rsidR="00D50AA1" w:rsidRPr="000A745C" w:rsidRDefault="00D50AA1" w:rsidP="00F2070B">
      <w:pPr>
        <w:pStyle w:val="aff7"/>
        <w:numPr>
          <w:ilvl w:val="0"/>
          <w:numId w:val="40"/>
        </w:numPr>
        <w:jc w:val="both"/>
        <w:rPr>
          <w:lang w:eastAsia="en-US"/>
        </w:rPr>
      </w:pPr>
      <w:r>
        <w:rPr>
          <w:lang w:eastAsia="en-US"/>
        </w:rPr>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D50AA1" w:rsidRPr="000A745C" w:rsidRDefault="00D50AA1" w:rsidP="00F2070B">
      <w:pPr>
        <w:pStyle w:val="aff7"/>
        <w:numPr>
          <w:ilvl w:val="0"/>
          <w:numId w:val="40"/>
        </w:numPr>
        <w:jc w:val="both"/>
        <w:rPr>
          <w:lang w:eastAsia="en-US"/>
        </w:rPr>
      </w:pPr>
      <w:r>
        <w:rPr>
          <w:lang w:eastAsia="en-US"/>
        </w:rPr>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D50AA1" w:rsidRPr="000A745C" w:rsidRDefault="00D50AA1" w:rsidP="00F2070B">
      <w:pPr>
        <w:pStyle w:val="aff7"/>
        <w:numPr>
          <w:ilvl w:val="0"/>
          <w:numId w:val="40"/>
        </w:numPr>
        <w:jc w:val="both"/>
        <w:rPr>
          <w:lang w:eastAsia="en-US"/>
        </w:rPr>
      </w:pPr>
      <w:r>
        <w:rPr>
          <w:lang w:eastAsia="en-US"/>
        </w:rPr>
        <w:t xml:space="preserve">В случае обнаружения на объектах Заказчика работников Подрядчика (Субподрядчика), осуществляющих работы без соответствующих </w:t>
      </w:r>
      <w:proofErr w:type="gramStart"/>
      <w:r>
        <w:rPr>
          <w:lang w:eastAsia="en-US"/>
        </w:rPr>
        <w:t>СИЗ</w:t>
      </w:r>
      <w:proofErr w:type="gramEnd"/>
      <w:r>
        <w:rPr>
          <w:lang w:eastAsia="en-US"/>
        </w:rPr>
        <w:t xml:space="preserve"> 40 тыс. рублей;</w:t>
      </w:r>
    </w:p>
    <w:p w:rsidR="00D50AA1" w:rsidRPr="000A745C" w:rsidRDefault="00D50AA1" w:rsidP="00F2070B">
      <w:pPr>
        <w:pStyle w:val="aff7"/>
        <w:numPr>
          <w:ilvl w:val="0"/>
          <w:numId w:val="40"/>
        </w:numPr>
        <w:jc w:val="both"/>
        <w:rPr>
          <w:lang w:eastAsia="en-US"/>
        </w:rPr>
      </w:pPr>
      <w:r>
        <w:rPr>
          <w:lang w:eastAsia="en-US"/>
        </w:rPr>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D50AA1" w:rsidRPr="000A745C" w:rsidRDefault="00D50AA1" w:rsidP="00F2070B">
      <w:pPr>
        <w:pStyle w:val="aff7"/>
        <w:numPr>
          <w:ilvl w:val="0"/>
          <w:numId w:val="40"/>
        </w:numPr>
        <w:jc w:val="both"/>
        <w:rPr>
          <w:lang w:eastAsia="en-US"/>
        </w:rPr>
      </w:pPr>
      <w:r>
        <w:rPr>
          <w:lang w:eastAsia="en-US"/>
        </w:rPr>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D50AA1" w:rsidRPr="000A745C" w:rsidRDefault="00D50AA1" w:rsidP="00F2070B">
      <w:pPr>
        <w:pStyle w:val="aff7"/>
        <w:numPr>
          <w:ilvl w:val="0"/>
          <w:numId w:val="40"/>
        </w:numPr>
        <w:jc w:val="both"/>
        <w:rPr>
          <w:lang w:eastAsia="en-US"/>
        </w:rPr>
      </w:pPr>
      <w:r>
        <w:rPr>
          <w:lang w:eastAsia="en-US"/>
        </w:rPr>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D50AA1" w:rsidRPr="000A745C" w:rsidRDefault="00D50AA1" w:rsidP="00F2070B">
      <w:pPr>
        <w:pStyle w:val="aff7"/>
        <w:numPr>
          <w:ilvl w:val="0"/>
          <w:numId w:val="40"/>
        </w:numPr>
        <w:jc w:val="both"/>
        <w:rPr>
          <w:lang w:eastAsia="en-US"/>
        </w:rPr>
      </w:pPr>
      <w:r>
        <w:rPr>
          <w:lang w:eastAsia="en-US"/>
        </w:rPr>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D50AA1" w:rsidRPr="000A745C" w:rsidRDefault="00D50AA1" w:rsidP="00F2070B">
      <w:pPr>
        <w:pStyle w:val="aff7"/>
        <w:numPr>
          <w:ilvl w:val="0"/>
          <w:numId w:val="40"/>
        </w:numPr>
        <w:jc w:val="both"/>
        <w:rPr>
          <w:lang w:eastAsia="en-US"/>
        </w:rPr>
      </w:pPr>
      <w:r>
        <w:rPr>
          <w:lang w:eastAsia="en-US"/>
        </w:rPr>
        <w:t>Невыполнение отдельных  конкретных требований Типовой  инструкции  по  организации  безопасного  проведения  газоопасных  работ 100 тыс. рублей;</w:t>
      </w:r>
    </w:p>
    <w:p w:rsidR="00D50AA1" w:rsidRPr="000A745C" w:rsidRDefault="00D50AA1" w:rsidP="00F2070B">
      <w:pPr>
        <w:pStyle w:val="aff7"/>
        <w:numPr>
          <w:ilvl w:val="0"/>
          <w:numId w:val="40"/>
        </w:numPr>
        <w:jc w:val="both"/>
        <w:rPr>
          <w:lang w:eastAsia="en-US"/>
        </w:rPr>
      </w:pPr>
      <w:r>
        <w:rPr>
          <w:lang w:eastAsia="en-US"/>
        </w:rPr>
        <w:t xml:space="preserve">Нарушение правил безопасности при ведении </w:t>
      </w:r>
      <w:proofErr w:type="spellStart"/>
      <w:r>
        <w:rPr>
          <w:lang w:eastAsia="en-US"/>
        </w:rPr>
        <w:t>газоэлектросварочных</w:t>
      </w:r>
      <w:proofErr w:type="spellEnd"/>
      <w:r>
        <w:rPr>
          <w:lang w:eastAsia="en-US"/>
        </w:rPr>
        <w:t xml:space="preserve"> работ («Правила по охране труда при выполнении электросварочных и газосварочных работ» от 11.12.2020 № 884н; Раздел 9 </w:t>
      </w:r>
      <w:proofErr w:type="spellStart"/>
      <w:r>
        <w:rPr>
          <w:lang w:eastAsia="en-US"/>
        </w:rPr>
        <w:t>СНиП</w:t>
      </w:r>
      <w:proofErr w:type="spellEnd"/>
      <w:r>
        <w:rPr>
          <w:lang w:eastAsia="en-US"/>
        </w:rPr>
        <w:t xml:space="preserve"> 12-03-2001  Безопасность труда в строительстве) 50 тыс. рублей;</w:t>
      </w:r>
    </w:p>
    <w:p w:rsidR="00D50AA1" w:rsidRPr="000A745C" w:rsidRDefault="00D50AA1" w:rsidP="00F2070B">
      <w:pPr>
        <w:pStyle w:val="aff7"/>
        <w:numPr>
          <w:ilvl w:val="0"/>
          <w:numId w:val="40"/>
        </w:numPr>
        <w:jc w:val="both"/>
        <w:rPr>
          <w:lang w:eastAsia="en-US"/>
        </w:rPr>
      </w:pPr>
      <w:r>
        <w:rPr>
          <w:lang w:eastAsia="en-US"/>
        </w:rPr>
        <w:t>Выполнение работником производственных операций:</w:t>
      </w:r>
    </w:p>
    <w:p w:rsidR="00D50AA1" w:rsidRPr="000A745C" w:rsidRDefault="00D50AA1" w:rsidP="00B209CE">
      <w:pPr>
        <w:pStyle w:val="aff7"/>
        <w:suppressAutoHyphens w:val="0"/>
        <w:jc w:val="both"/>
        <w:rPr>
          <w:lang w:eastAsia="en-US"/>
        </w:rPr>
      </w:pPr>
      <w:r>
        <w:rPr>
          <w:lang w:eastAsia="en-US"/>
        </w:rPr>
        <w:t xml:space="preserve">без прохождения вводного инструктажа, инструктажа на рабочем месте (первичного, повторного, целевого); </w:t>
      </w:r>
    </w:p>
    <w:p w:rsidR="00D50AA1" w:rsidRPr="000A745C" w:rsidRDefault="00D50AA1" w:rsidP="00B209CE">
      <w:pPr>
        <w:pStyle w:val="aff7"/>
        <w:suppressAutoHyphens w:val="0"/>
        <w:jc w:val="both"/>
        <w:rPr>
          <w:lang w:eastAsia="en-US"/>
        </w:rPr>
      </w:pPr>
      <w:r>
        <w:rPr>
          <w:lang w:eastAsia="en-US"/>
        </w:rPr>
        <w:t xml:space="preserve">с просроченной периодической проверкой знаний либо не </w:t>
      </w:r>
      <w:proofErr w:type="gramStart"/>
      <w:r>
        <w:rPr>
          <w:lang w:eastAsia="en-US"/>
        </w:rPr>
        <w:t>аттестованного</w:t>
      </w:r>
      <w:proofErr w:type="gramEnd"/>
      <w:r>
        <w:rPr>
          <w:lang w:eastAsia="en-US"/>
        </w:rPr>
        <w:t xml:space="preserve">; </w:t>
      </w:r>
    </w:p>
    <w:p w:rsidR="00D50AA1" w:rsidRPr="000A745C" w:rsidRDefault="00D50AA1" w:rsidP="00B209CE">
      <w:pPr>
        <w:pStyle w:val="aff7"/>
        <w:suppressAutoHyphens w:val="0"/>
        <w:jc w:val="both"/>
        <w:rPr>
          <w:lang w:eastAsia="en-US"/>
        </w:rPr>
      </w:pPr>
      <w:r>
        <w:rPr>
          <w:lang w:eastAsia="en-US"/>
        </w:rPr>
        <w:t>при отсутствии удостоверения у работника на рабочем месте 60 тыс. рублей;</w:t>
      </w:r>
    </w:p>
    <w:p w:rsidR="00D50AA1" w:rsidRPr="000A745C" w:rsidRDefault="00D50AA1" w:rsidP="00F2070B">
      <w:pPr>
        <w:pStyle w:val="aff7"/>
        <w:numPr>
          <w:ilvl w:val="0"/>
          <w:numId w:val="40"/>
        </w:numPr>
        <w:jc w:val="both"/>
        <w:rPr>
          <w:lang w:eastAsia="en-US"/>
        </w:rPr>
      </w:pPr>
      <w:r>
        <w:rPr>
          <w:lang w:eastAsia="en-US"/>
        </w:rPr>
        <w:t xml:space="preserve">Невыполнение требований «Правил </w:t>
      </w:r>
      <w:proofErr w:type="gramStart"/>
      <w:r>
        <w:rPr>
          <w:lang w:eastAsia="en-US"/>
        </w:rPr>
        <w:t>по</w:t>
      </w:r>
      <w:proofErr w:type="gramEnd"/>
      <w:r>
        <w:rPr>
          <w:lang w:eastAsia="en-US"/>
        </w:rPr>
        <w:t xml:space="preserve"> ОТ при эксплуатации электроустановок» от 15.12.2020 № 903н 50 тыс. рублей;</w:t>
      </w:r>
    </w:p>
    <w:p w:rsidR="00D50AA1" w:rsidRPr="000A745C" w:rsidRDefault="00D50AA1" w:rsidP="00F2070B">
      <w:pPr>
        <w:pStyle w:val="aff7"/>
        <w:numPr>
          <w:ilvl w:val="0"/>
          <w:numId w:val="40"/>
        </w:numPr>
        <w:jc w:val="both"/>
        <w:rPr>
          <w:lang w:eastAsia="en-US"/>
        </w:rPr>
      </w:pPr>
      <w:r>
        <w:rPr>
          <w:lang w:eastAsia="en-US"/>
        </w:rPr>
        <w:t>Несоблюдение требований безопасности при производстве  работ на высоте (не  применение необходимых страховочных  поясов, лестниц, ограждений и т.д.) 80 тыс. рублей;</w:t>
      </w:r>
    </w:p>
    <w:p w:rsidR="00D50AA1" w:rsidRPr="000A745C" w:rsidRDefault="00D50AA1" w:rsidP="00F2070B">
      <w:pPr>
        <w:pStyle w:val="aff7"/>
        <w:numPr>
          <w:ilvl w:val="0"/>
          <w:numId w:val="40"/>
        </w:numPr>
        <w:jc w:val="both"/>
        <w:rPr>
          <w:lang w:eastAsia="en-US"/>
        </w:rPr>
      </w:pPr>
      <w:r>
        <w:rPr>
          <w:lang w:eastAsia="en-US"/>
        </w:rPr>
        <w:t>Невыполнение требований «Правил противопожарного режима в Российской Федерации» от 16.09.2020 № 1479 при производстве работ и отдельных операций на территории/объектах Заказчика 100 тыс. рублей;</w:t>
      </w:r>
    </w:p>
    <w:p w:rsidR="00D50AA1" w:rsidRPr="000A745C" w:rsidRDefault="00D50AA1" w:rsidP="00F2070B">
      <w:pPr>
        <w:pStyle w:val="aff7"/>
        <w:numPr>
          <w:ilvl w:val="0"/>
          <w:numId w:val="40"/>
        </w:numPr>
        <w:jc w:val="both"/>
        <w:rPr>
          <w:lang w:eastAsia="en-US"/>
        </w:rPr>
      </w:pPr>
      <w:r>
        <w:rPr>
          <w:lang w:eastAsia="en-US"/>
        </w:rPr>
        <w:t>Не устранение в установленные сроки ранее выявленных/зафиксированных нарушений (по  каждому нарушению) 150 тыс. рублей;</w:t>
      </w:r>
    </w:p>
    <w:p w:rsidR="00D50AA1" w:rsidRPr="000A745C" w:rsidRDefault="00D50AA1" w:rsidP="00F2070B">
      <w:pPr>
        <w:pStyle w:val="aff7"/>
        <w:numPr>
          <w:ilvl w:val="0"/>
          <w:numId w:val="40"/>
        </w:numPr>
        <w:jc w:val="both"/>
        <w:rPr>
          <w:lang w:eastAsia="en-US"/>
        </w:rPr>
      </w:pPr>
      <w:r>
        <w:rPr>
          <w:lang w:eastAsia="en-US"/>
        </w:rPr>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D50AA1" w:rsidRPr="000A745C" w:rsidRDefault="00D50AA1" w:rsidP="00F2070B">
      <w:pPr>
        <w:pStyle w:val="aff7"/>
        <w:numPr>
          <w:ilvl w:val="0"/>
          <w:numId w:val="40"/>
        </w:numPr>
        <w:jc w:val="both"/>
        <w:rPr>
          <w:lang w:eastAsia="en-US"/>
        </w:rPr>
      </w:pPr>
      <w:r>
        <w:rPr>
          <w:lang w:eastAsia="en-US"/>
        </w:rPr>
        <w:t>Загрязнение территории Заказчика нефтепродуктами (ГСМ) 150 тыс. рублей;</w:t>
      </w:r>
    </w:p>
    <w:p w:rsidR="00D50AA1" w:rsidRPr="000A745C" w:rsidRDefault="00D50AA1" w:rsidP="00F2070B">
      <w:pPr>
        <w:pStyle w:val="aff7"/>
        <w:numPr>
          <w:ilvl w:val="0"/>
          <w:numId w:val="40"/>
        </w:numPr>
        <w:jc w:val="both"/>
        <w:rPr>
          <w:lang w:eastAsia="en-US"/>
        </w:rPr>
      </w:pPr>
      <w:r>
        <w:rPr>
          <w:lang w:eastAsia="en-US"/>
        </w:rPr>
        <w:t xml:space="preserve">Несанкционированная свалка отходов (за единичный факт зафиксированного нарушения) </w:t>
      </w:r>
      <w:r>
        <w:rPr>
          <w:lang w:eastAsia="en-US"/>
        </w:rPr>
        <w:tab/>
        <w:t>100 тыс. рублей;</w:t>
      </w:r>
    </w:p>
    <w:p w:rsidR="00D50AA1" w:rsidRPr="000A745C" w:rsidRDefault="00D50AA1" w:rsidP="00F2070B">
      <w:pPr>
        <w:pStyle w:val="aff7"/>
        <w:numPr>
          <w:ilvl w:val="0"/>
          <w:numId w:val="40"/>
        </w:numPr>
        <w:jc w:val="both"/>
        <w:rPr>
          <w:lang w:eastAsia="en-US"/>
        </w:rPr>
      </w:pPr>
      <w:r>
        <w:rPr>
          <w:lang w:eastAsia="en-US"/>
        </w:rPr>
        <w:t>Начало Работ в отсутствие разрешительной документации, предусмотренной законодательством об охране окружающей среды 150 тыс. рублей;</w:t>
      </w:r>
    </w:p>
    <w:p w:rsidR="00D50AA1" w:rsidRPr="00D47BAB" w:rsidRDefault="00D50AA1" w:rsidP="00F2070B">
      <w:pPr>
        <w:pStyle w:val="aff7"/>
        <w:numPr>
          <w:ilvl w:val="0"/>
          <w:numId w:val="40"/>
        </w:numPr>
        <w:jc w:val="both"/>
        <w:outlineLvl w:val="0"/>
        <w:rPr>
          <w:lang w:eastAsia="en-US"/>
        </w:rPr>
      </w:pPr>
      <w:r>
        <w:rPr>
          <w:lang w:eastAsia="en-US"/>
        </w:rPr>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 150 тыс. рублей.</w:t>
      </w:r>
    </w:p>
    <w:bookmarkEnd w:id="22"/>
    <w:bookmarkEnd w:id="23"/>
    <w:p w:rsidR="00D50AA1" w:rsidRPr="00003D5C" w:rsidRDefault="00D50AA1" w:rsidP="00B209CE"/>
    <w:p w:rsidR="00D50AA1" w:rsidRPr="00003D5C" w:rsidRDefault="00D50AA1" w:rsidP="00B209CE"/>
    <w:tbl>
      <w:tblPr>
        <w:tblW w:w="0" w:type="auto"/>
        <w:tblInd w:w="223" w:type="dxa"/>
        <w:tblLook w:val="0000"/>
      </w:tblPr>
      <w:tblGrid>
        <w:gridCol w:w="4705"/>
        <w:gridCol w:w="4139"/>
      </w:tblGrid>
      <w:tr w:rsidR="00D50AA1" w:rsidRPr="00E3119E" w:rsidTr="00B209CE">
        <w:trPr>
          <w:trHeight w:val="1121"/>
        </w:trPr>
        <w:tc>
          <w:tcPr>
            <w:tcW w:w="4705" w:type="dxa"/>
          </w:tcPr>
          <w:p w:rsidR="00D50AA1" w:rsidRPr="00E3119E" w:rsidRDefault="00D50AA1" w:rsidP="00B209CE">
            <w:r>
              <w:t>От Заказчика:</w:t>
            </w:r>
          </w:p>
          <w:p w:rsidR="00D50AA1" w:rsidRPr="00E3119E" w:rsidRDefault="00D50AA1" w:rsidP="00B209CE"/>
          <w:p w:rsidR="00D50AA1" w:rsidRPr="00E3119E" w:rsidRDefault="00D50AA1" w:rsidP="00B209CE">
            <w:r>
              <w:t xml:space="preserve">_______________    </w:t>
            </w:r>
            <w:r>
              <w:rPr>
                <w:color w:val="000000"/>
              </w:rPr>
              <w:t>А.А.Кривошапкин</w:t>
            </w:r>
          </w:p>
          <w:p w:rsidR="00D50AA1" w:rsidRPr="00E3119E" w:rsidRDefault="00D50AA1" w:rsidP="00B209CE">
            <w:pPr>
              <w:rPr>
                <w:vertAlign w:val="superscript"/>
              </w:rPr>
            </w:pPr>
            <w:r>
              <w:rPr>
                <w:vertAlign w:val="superscript"/>
              </w:rPr>
              <w:t>М.П.</w:t>
            </w:r>
          </w:p>
        </w:tc>
        <w:tc>
          <w:tcPr>
            <w:tcW w:w="4139" w:type="dxa"/>
          </w:tcPr>
          <w:p w:rsidR="00D50AA1" w:rsidRPr="00E3119E" w:rsidRDefault="00D50AA1" w:rsidP="00B209CE">
            <w:r>
              <w:t>От Подрядчика:</w:t>
            </w:r>
          </w:p>
          <w:p w:rsidR="00D50AA1" w:rsidRPr="00E3119E" w:rsidRDefault="00D50AA1" w:rsidP="00B209CE"/>
          <w:p w:rsidR="00D50AA1" w:rsidRPr="00372A40" w:rsidRDefault="00D50AA1" w:rsidP="00B209CE">
            <w:r>
              <w:t xml:space="preserve">_____________ </w:t>
            </w:r>
          </w:p>
          <w:p w:rsidR="00D50AA1" w:rsidRPr="00AC0A29" w:rsidRDefault="00D50AA1" w:rsidP="00B209CE">
            <w:pPr>
              <w:rPr>
                <w:vertAlign w:val="superscript"/>
              </w:rPr>
            </w:pPr>
            <w:r>
              <w:rPr>
                <w:vertAlign w:val="superscript"/>
              </w:rPr>
              <w:t>М.П.</w:t>
            </w:r>
          </w:p>
        </w:tc>
      </w:tr>
    </w:tbl>
    <w:p w:rsidR="00D50AA1" w:rsidRPr="00003D5C" w:rsidRDefault="00D50AA1" w:rsidP="00B209CE">
      <w:pPr>
        <w:pStyle w:val="affa"/>
        <w:ind w:left="4536"/>
        <w:rPr>
          <w:rFonts w:ascii="Times New Roman" w:eastAsia="Times New Roman" w:hAnsi="Times New Roman"/>
          <w:sz w:val="24"/>
          <w:szCs w:val="24"/>
        </w:rPr>
      </w:pPr>
    </w:p>
    <w:p w:rsidR="00D50AA1" w:rsidRPr="00003D5C" w:rsidRDefault="00D50AA1" w:rsidP="00B209CE">
      <w:pPr>
        <w:pStyle w:val="affa"/>
        <w:ind w:left="4536"/>
        <w:rPr>
          <w:rFonts w:ascii="Times New Roman" w:eastAsia="Times New Roman" w:hAnsi="Times New Roman"/>
          <w:sz w:val="24"/>
          <w:szCs w:val="24"/>
        </w:rPr>
      </w:pPr>
    </w:p>
    <w:p w:rsidR="00D50AA1" w:rsidRDefault="00D50AA1" w:rsidP="00B209CE">
      <w:pPr>
        <w:pStyle w:val="affa"/>
        <w:rPr>
          <w:rFonts w:ascii="Times New Roman" w:eastAsia="Times New Roman" w:hAnsi="Times New Roman"/>
          <w:sz w:val="24"/>
          <w:szCs w:val="24"/>
        </w:rPr>
      </w:pPr>
    </w:p>
    <w:p w:rsidR="00F2070B" w:rsidRDefault="00F2070B" w:rsidP="00B209CE">
      <w:pPr>
        <w:pStyle w:val="affa"/>
        <w:rPr>
          <w:rFonts w:ascii="Times New Roman" w:eastAsia="Times New Roman" w:hAnsi="Times New Roman"/>
          <w:sz w:val="24"/>
          <w:szCs w:val="24"/>
        </w:rPr>
      </w:pPr>
    </w:p>
    <w:p w:rsidR="00F2070B" w:rsidRDefault="00F2070B" w:rsidP="00B209CE">
      <w:pPr>
        <w:pStyle w:val="affa"/>
        <w:rPr>
          <w:rFonts w:ascii="Times New Roman" w:eastAsia="Times New Roman" w:hAnsi="Times New Roman"/>
          <w:sz w:val="24"/>
          <w:szCs w:val="24"/>
        </w:rPr>
      </w:pPr>
    </w:p>
    <w:p w:rsidR="00D50AA1" w:rsidRDefault="00D50AA1" w:rsidP="00B209CE">
      <w:pPr>
        <w:pStyle w:val="affa"/>
        <w:ind w:left="4536"/>
        <w:rPr>
          <w:rFonts w:ascii="Times New Roman" w:eastAsia="Times New Roman" w:hAnsi="Times New Roman"/>
          <w:sz w:val="24"/>
          <w:szCs w:val="24"/>
        </w:rPr>
      </w:pPr>
    </w:p>
    <w:p w:rsidR="00D50AA1" w:rsidRDefault="00D50AA1" w:rsidP="00B209CE">
      <w:pPr>
        <w:pStyle w:val="ConsNormal"/>
        <w:keepNext/>
        <w:keepLines/>
        <w:widowControl/>
        <w:ind w:left="4536" w:firstLine="0"/>
        <w:jc w:val="both"/>
        <w:rPr>
          <w:rFonts w:ascii="Times New Roman" w:hAnsi="Times New Roman"/>
          <w:sz w:val="24"/>
          <w:szCs w:val="24"/>
        </w:rPr>
      </w:pPr>
      <w:r>
        <w:rPr>
          <w:rFonts w:ascii="Times New Roman" w:hAnsi="Times New Roman"/>
          <w:sz w:val="24"/>
          <w:szCs w:val="24"/>
        </w:rPr>
        <w:t>Приложение № 5</w:t>
      </w:r>
    </w:p>
    <w:p w:rsidR="00D50AA1" w:rsidRDefault="00D50AA1" w:rsidP="00B209CE">
      <w:pPr>
        <w:pStyle w:val="ConsNormal"/>
        <w:keepNext/>
        <w:keepLines/>
        <w:widowControl/>
        <w:ind w:left="4536" w:firstLine="0"/>
        <w:jc w:val="both"/>
        <w:rPr>
          <w:rFonts w:ascii="Times New Roman" w:hAnsi="Times New Roman"/>
          <w:sz w:val="24"/>
          <w:szCs w:val="24"/>
        </w:rPr>
      </w:pPr>
      <w:r>
        <w:rPr>
          <w:rFonts w:ascii="Times New Roman" w:eastAsia="Times New Roman" w:hAnsi="Times New Roman"/>
          <w:sz w:val="24"/>
          <w:szCs w:val="24"/>
        </w:rPr>
        <w:t xml:space="preserve">к Договору № </w:t>
      </w:r>
      <w:proofErr w:type="spellStart"/>
      <w:r>
        <w:rPr>
          <w:rFonts w:ascii="Times New Roman" w:eastAsia="Times New Roman" w:hAnsi="Times New Roman"/>
          <w:sz w:val="24"/>
          <w:szCs w:val="24"/>
        </w:rPr>
        <w:t>УРАЛд</w:t>
      </w:r>
      <w:proofErr w:type="spellEnd"/>
      <w:r>
        <w:rPr>
          <w:rFonts w:ascii="Times New Roman" w:eastAsia="Times New Roman" w:hAnsi="Times New Roman"/>
          <w:sz w:val="24"/>
          <w:szCs w:val="24"/>
        </w:rPr>
        <w:t>/21/___/___</w:t>
      </w:r>
    </w:p>
    <w:p w:rsidR="00D50AA1" w:rsidRDefault="00D50AA1" w:rsidP="00B209CE">
      <w:pPr>
        <w:pStyle w:val="ConsNormal"/>
        <w:keepNext/>
        <w:keepLines/>
        <w:widowControl/>
        <w:ind w:left="4536" w:firstLine="0"/>
        <w:jc w:val="both"/>
        <w:rPr>
          <w:sz w:val="23"/>
          <w:szCs w:val="23"/>
        </w:rPr>
      </w:pPr>
      <w:r>
        <w:rPr>
          <w:rFonts w:ascii="Times New Roman" w:eastAsia="Times New Roman" w:hAnsi="Times New Roman"/>
          <w:sz w:val="24"/>
          <w:szCs w:val="24"/>
        </w:rPr>
        <w:t>от «____» _____________ 2021 г</w:t>
      </w:r>
      <w:r>
        <w:rPr>
          <w:rFonts w:ascii="Times New Roman" w:hAnsi="Times New Roman"/>
          <w:sz w:val="24"/>
          <w:szCs w:val="24"/>
        </w:rPr>
        <w:t>.</w:t>
      </w:r>
      <w:r>
        <w:rPr>
          <w:sz w:val="23"/>
          <w:szCs w:val="23"/>
        </w:rPr>
        <w:t xml:space="preserve"> </w:t>
      </w:r>
    </w:p>
    <w:p w:rsidR="00D50AA1" w:rsidRDefault="00D50AA1" w:rsidP="00B209CE">
      <w:pPr>
        <w:suppressAutoHyphens w:val="0"/>
        <w:spacing w:after="200" w:line="276" w:lineRule="auto"/>
        <w:ind w:left="4536"/>
        <w:rPr>
          <w:i/>
        </w:rPr>
      </w:pPr>
      <w:r>
        <w:t>на выполнение строительно-монтажных работ</w:t>
      </w:r>
    </w:p>
    <w:p w:rsidR="00D50AA1" w:rsidRPr="00003D5C" w:rsidRDefault="00D50AA1" w:rsidP="00B209CE">
      <w:pPr>
        <w:pStyle w:val="affa"/>
        <w:ind w:left="4536"/>
        <w:rPr>
          <w:rFonts w:ascii="Times New Roman" w:eastAsia="Times New Roman" w:hAnsi="Times New Roman"/>
          <w:sz w:val="24"/>
          <w:szCs w:val="24"/>
        </w:rPr>
      </w:pPr>
    </w:p>
    <w:p w:rsidR="00D50AA1" w:rsidRPr="00970822" w:rsidRDefault="00D50AA1" w:rsidP="00B209CE">
      <w:pPr>
        <w:pBdr>
          <w:top w:val="nil"/>
          <w:left w:val="nil"/>
          <w:bottom w:val="nil"/>
          <w:right w:val="nil"/>
          <w:between w:val="nil"/>
        </w:pBdr>
        <w:ind w:left="720" w:hanging="720"/>
        <w:jc w:val="center"/>
        <w:rPr>
          <w:sz w:val="28"/>
          <w:szCs w:val="28"/>
        </w:rPr>
      </w:pPr>
      <w:r>
        <w:rPr>
          <w:b/>
          <w:sz w:val="28"/>
          <w:szCs w:val="28"/>
        </w:rPr>
        <w:t>Перечень и формат электронных документов</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3"/>
        <w:gridCol w:w="527"/>
        <w:gridCol w:w="3894"/>
        <w:gridCol w:w="284"/>
        <w:gridCol w:w="4139"/>
        <w:gridCol w:w="822"/>
      </w:tblGrid>
      <w:tr w:rsidR="00D50AA1" w:rsidRPr="00970822" w:rsidTr="00B209CE">
        <w:trPr>
          <w:trHeight w:val="760"/>
        </w:trPr>
        <w:tc>
          <w:tcPr>
            <w:tcW w:w="750" w:type="dxa"/>
            <w:gridSpan w:val="2"/>
            <w:tcBorders>
              <w:top w:val="single" w:sz="4" w:space="0" w:color="000000"/>
              <w:left w:val="single" w:sz="4" w:space="0" w:color="000000"/>
              <w:bottom w:val="single" w:sz="4" w:space="0" w:color="000000"/>
              <w:right w:val="single" w:sz="4" w:space="0" w:color="000000"/>
            </w:tcBorders>
          </w:tcPr>
          <w:p w:rsidR="00D50AA1" w:rsidRPr="00970822" w:rsidRDefault="00D50AA1" w:rsidP="00B209CE">
            <w:pPr>
              <w:spacing w:after="200"/>
            </w:pPr>
            <w:r>
              <w:t>№</w:t>
            </w:r>
          </w:p>
        </w:tc>
        <w:tc>
          <w:tcPr>
            <w:tcW w:w="3894" w:type="dxa"/>
            <w:tcBorders>
              <w:top w:val="single" w:sz="4" w:space="0" w:color="000000"/>
              <w:left w:val="single" w:sz="4" w:space="0" w:color="000000"/>
              <w:bottom w:val="single" w:sz="4" w:space="0" w:color="000000"/>
              <w:right w:val="single" w:sz="4" w:space="0" w:color="000000"/>
            </w:tcBorders>
          </w:tcPr>
          <w:p w:rsidR="00D50AA1" w:rsidRPr="00970822" w:rsidRDefault="00D50AA1" w:rsidP="00B209CE">
            <w:pPr>
              <w:pBdr>
                <w:top w:val="nil"/>
                <w:left w:val="nil"/>
                <w:bottom w:val="nil"/>
                <w:right w:val="nil"/>
                <w:between w:val="nil"/>
              </w:pBdr>
              <w:ind w:left="720" w:hanging="720"/>
              <w:jc w:val="center"/>
            </w:pPr>
            <w:r>
              <w:t>Наименование</w:t>
            </w:r>
          </w:p>
          <w:p w:rsidR="00D50AA1" w:rsidRPr="00970822" w:rsidRDefault="00D50AA1" w:rsidP="00B209CE">
            <w:pPr>
              <w:pBdr>
                <w:top w:val="nil"/>
                <w:left w:val="nil"/>
                <w:bottom w:val="nil"/>
                <w:right w:val="nil"/>
                <w:between w:val="nil"/>
              </w:pBdr>
              <w:ind w:left="720" w:hanging="720"/>
              <w:jc w:val="center"/>
            </w:pPr>
            <w:r>
              <w:t>электронного документа</w:t>
            </w:r>
          </w:p>
        </w:tc>
        <w:tc>
          <w:tcPr>
            <w:tcW w:w="5245" w:type="dxa"/>
            <w:gridSpan w:val="3"/>
            <w:tcBorders>
              <w:top w:val="single" w:sz="4" w:space="0" w:color="000000"/>
              <w:left w:val="single" w:sz="4" w:space="0" w:color="000000"/>
              <w:bottom w:val="single" w:sz="4" w:space="0" w:color="000000"/>
              <w:right w:val="single" w:sz="4" w:space="0" w:color="000000"/>
            </w:tcBorders>
          </w:tcPr>
          <w:p w:rsidR="00D50AA1" w:rsidRPr="00970822" w:rsidRDefault="00D50AA1" w:rsidP="00B209CE">
            <w:pPr>
              <w:pBdr>
                <w:top w:val="nil"/>
                <w:left w:val="nil"/>
                <w:bottom w:val="nil"/>
                <w:right w:val="nil"/>
                <w:between w:val="nil"/>
              </w:pBdr>
              <w:spacing w:after="200"/>
              <w:ind w:left="720" w:hanging="720"/>
              <w:jc w:val="center"/>
            </w:pPr>
            <w:r>
              <w:t>Формат электронного документа</w:t>
            </w:r>
          </w:p>
        </w:tc>
      </w:tr>
      <w:tr w:rsidR="00D50AA1" w:rsidRPr="00970822" w:rsidTr="00B209CE">
        <w:trPr>
          <w:trHeight w:val="3780"/>
        </w:trPr>
        <w:tc>
          <w:tcPr>
            <w:tcW w:w="750" w:type="dxa"/>
            <w:gridSpan w:val="2"/>
            <w:tcBorders>
              <w:top w:val="single" w:sz="4" w:space="0" w:color="000000"/>
              <w:left w:val="single" w:sz="4" w:space="0" w:color="000000"/>
              <w:bottom w:val="single" w:sz="4" w:space="0" w:color="000000"/>
              <w:right w:val="single" w:sz="4" w:space="0" w:color="000000"/>
            </w:tcBorders>
          </w:tcPr>
          <w:p w:rsidR="00D50AA1" w:rsidRPr="00970822" w:rsidRDefault="00D50AA1" w:rsidP="00B209CE">
            <w:pPr>
              <w:pBdr>
                <w:top w:val="nil"/>
                <w:left w:val="nil"/>
                <w:bottom w:val="nil"/>
                <w:right w:val="nil"/>
                <w:between w:val="nil"/>
              </w:pBdr>
              <w:spacing w:after="200"/>
              <w:ind w:left="720" w:hanging="720"/>
            </w:pPr>
            <w:r>
              <w:t>1.</w:t>
            </w:r>
          </w:p>
        </w:tc>
        <w:tc>
          <w:tcPr>
            <w:tcW w:w="3894" w:type="dxa"/>
            <w:tcBorders>
              <w:top w:val="single" w:sz="4" w:space="0" w:color="000000"/>
              <w:left w:val="single" w:sz="4" w:space="0" w:color="000000"/>
              <w:bottom w:val="single" w:sz="4" w:space="0" w:color="000000"/>
              <w:right w:val="single" w:sz="4" w:space="0" w:color="000000"/>
            </w:tcBorders>
          </w:tcPr>
          <w:p w:rsidR="00D50AA1" w:rsidRPr="00EE6F87" w:rsidRDefault="00D50AA1" w:rsidP="00B209CE">
            <w:pPr>
              <w:pBdr>
                <w:top w:val="nil"/>
                <w:left w:val="nil"/>
                <w:bottom w:val="nil"/>
                <w:right w:val="nil"/>
                <w:between w:val="nil"/>
              </w:pBdr>
              <w:jc w:val="center"/>
              <w:rPr>
                <w:i/>
              </w:rPr>
            </w:pPr>
            <w:r>
              <w:rPr>
                <w:i/>
              </w:rPr>
              <w:t>Акт о приемке выполненных работ</w:t>
            </w:r>
          </w:p>
          <w:p w:rsidR="00D50AA1" w:rsidRPr="00EE6F87" w:rsidRDefault="00D50AA1" w:rsidP="00B209CE">
            <w:pPr>
              <w:pBdr>
                <w:top w:val="nil"/>
                <w:left w:val="nil"/>
                <w:bottom w:val="nil"/>
                <w:right w:val="nil"/>
                <w:between w:val="nil"/>
              </w:pBdr>
              <w:jc w:val="center"/>
              <w:rPr>
                <w:i/>
              </w:rPr>
            </w:pPr>
          </w:p>
          <w:p w:rsidR="00D50AA1" w:rsidRPr="00EE6F87" w:rsidRDefault="00D50AA1" w:rsidP="00B209CE">
            <w:pPr>
              <w:pBdr>
                <w:top w:val="nil"/>
                <w:left w:val="nil"/>
                <w:bottom w:val="nil"/>
                <w:right w:val="nil"/>
                <w:between w:val="nil"/>
              </w:pBdr>
              <w:jc w:val="center"/>
              <w:rPr>
                <w:i/>
                <w:color w:val="000000"/>
              </w:rPr>
            </w:pPr>
            <w:r>
              <w:rPr>
                <w:i/>
                <w:color w:val="000000"/>
              </w:rPr>
              <w:t>Универсальный передаточный документ УПД</w:t>
            </w:r>
          </w:p>
          <w:p w:rsidR="00D50AA1" w:rsidRPr="00EE6F87" w:rsidRDefault="00D50AA1" w:rsidP="00B209CE">
            <w:pPr>
              <w:pBdr>
                <w:top w:val="nil"/>
                <w:left w:val="nil"/>
                <w:bottom w:val="nil"/>
                <w:right w:val="nil"/>
                <w:between w:val="nil"/>
              </w:pBdr>
              <w:jc w:val="center"/>
              <w:rPr>
                <w:i/>
              </w:rPr>
            </w:pPr>
          </w:p>
          <w:p w:rsidR="00D50AA1" w:rsidRPr="00EE6F87" w:rsidRDefault="00D50AA1" w:rsidP="00B209CE">
            <w:pPr>
              <w:pBdr>
                <w:top w:val="nil"/>
                <w:left w:val="nil"/>
                <w:bottom w:val="nil"/>
                <w:right w:val="nil"/>
                <w:between w:val="nil"/>
              </w:pBdr>
              <w:jc w:val="center"/>
              <w:rPr>
                <w:i/>
              </w:rPr>
            </w:pPr>
          </w:p>
          <w:p w:rsidR="00D50AA1" w:rsidRPr="00EE6F87" w:rsidRDefault="00D50AA1" w:rsidP="00B209CE">
            <w:pPr>
              <w:pBdr>
                <w:top w:val="nil"/>
                <w:left w:val="nil"/>
                <w:bottom w:val="nil"/>
                <w:right w:val="nil"/>
                <w:between w:val="nil"/>
              </w:pBdr>
              <w:jc w:val="center"/>
              <w:rPr>
                <w:i/>
              </w:rPr>
            </w:pPr>
          </w:p>
        </w:tc>
        <w:tc>
          <w:tcPr>
            <w:tcW w:w="5245" w:type="dxa"/>
            <w:gridSpan w:val="3"/>
            <w:tcBorders>
              <w:top w:val="single" w:sz="4" w:space="0" w:color="000000"/>
              <w:left w:val="single" w:sz="4" w:space="0" w:color="000000"/>
              <w:bottom w:val="single" w:sz="4" w:space="0" w:color="000000"/>
              <w:right w:val="single" w:sz="4" w:space="0" w:color="000000"/>
            </w:tcBorders>
          </w:tcPr>
          <w:p w:rsidR="00D50AA1" w:rsidRPr="005C77FE" w:rsidRDefault="00D50AA1" w:rsidP="00B209CE">
            <w:pPr>
              <w:pBdr>
                <w:top w:val="nil"/>
                <w:left w:val="nil"/>
                <w:bottom w:val="nil"/>
                <w:right w:val="nil"/>
                <w:between w:val="nil"/>
              </w:pBdr>
              <w:ind w:left="566" w:hanging="566"/>
            </w:pPr>
            <w:r>
              <w:t xml:space="preserve">XML, утв. приказом ФНС России от 19.12.2018 №ММВ-7-15/820@ с уточнениями. </w:t>
            </w:r>
          </w:p>
          <w:p w:rsidR="00D50AA1" w:rsidRPr="005C77FE" w:rsidRDefault="00D50AA1" w:rsidP="00B209CE">
            <w:pPr>
              <w:pBdr>
                <w:top w:val="nil"/>
                <w:left w:val="nil"/>
                <w:bottom w:val="nil"/>
                <w:right w:val="nil"/>
                <w:between w:val="nil"/>
              </w:pBdr>
              <w:ind w:left="566" w:hanging="566"/>
            </w:pPr>
            <w:r>
              <w:t>С обязательным заполнением в группе «ИнфПолФХЖ</w:t>
            </w:r>
            <w:proofErr w:type="gramStart"/>
            <w:r>
              <w:t>1</w:t>
            </w:r>
            <w:proofErr w:type="gramEnd"/>
            <w:r>
              <w:t>»:</w:t>
            </w:r>
          </w:p>
          <w:p w:rsidR="00D50AA1" w:rsidRPr="005C77FE" w:rsidRDefault="00D50AA1" w:rsidP="00B209CE">
            <w:pPr>
              <w:pBdr>
                <w:top w:val="nil"/>
                <w:left w:val="nil"/>
                <w:bottom w:val="nil"/>
                <w:right w:val="nil"/>
                <w:between w:val="nil"/>
              </w:pBdr>
              <w:ind w:left="566" w:hanging="566"/>
            </w:pPr>
            <w:r>
              <w:t>1. элемента «</w:t>
            </w:r>
            <w:proofErr w:type="spellStart"/>
            <w:r>
              <w:t>ТекстИнф</w:t>
            </w:r>
            <w:proofErr w:type="spellEnd"/>
            <w:r>
              <w:t xml:space="preserve">»: </w:t>
            </w:r>
          </w:p>
          <w:p w:rsidR="00D50AA1" w:rsidRPr="005C77FE" w:rsidRDefault="00D50AA1" w:rsidP="00B209CE">
            <w:pPr>
              <w:pBdr>
                <w:top w:val="nil"/>
                <w:left w:val="nil"/>
                <w:bottom w:val="nil"/>
                <w:right w:val="nil"/>
                <w:between w:val="nil"/>
              </w:pBdr>
              <w:ind w:left="566" w:hanging="566"/>
            </w:pPr>
            <w:r>
              <w:t xml:space="preserve"> в поле «</w:t>
            </w:r>
            <w:proofErr w:type="spellStart"/>
            <w:r>
              <w:t>Идентиф</w:t>
            </w:r>
            <w:proofErr w:type="spellEnd"/>
            <w:r>
              <w:t>» указать «</w:t>
            </w:r>
            <w:proofErr w:type="spellStart"/>
            <w:r>
              <w:t>КодБЕ</w:t>
            </w:r>
            <w:proofErr w:type="spellEnd"/>
            <w:r>
              <w:t xml:space="preserve">»,  </w:t>
            </w:r>
          </w:p>
          <w:p w:rsidR="00D50AA1" w:rsidRPr="005C77FE" w:rsidRDefault="00D50AA1" w:rsidP="00B209CE">
            <w:pPr>
              <w:pBdr>
                <w:top w:val="nil"/>
                <w:left w:val="nil"/>
                <w:bottom w:val="nil"/>
                <w:right w:val="nil"/>
                <w:between w:val="nil"/>
              </w:pBdr>
              <w:ind w:left="566" w:hanging="566"/>
            </w:pPr>
            <w:r>
              <w:t>в поле «</w:t>
            </w:r>
            <w:proofErr w:type="spellStart"/>
            <w:r>
              <w:t>Значен</w:t>
            </w:r>
            <w:proofErr w:type="spellEnd"/>
            <w:r>
              <w:t>» указать значение  кода  «</w:t>
            </w:r>
            <w:r>
              <w:rPr>
                <w:lang w:val="en-US"/>
              </w:rPr>
              <w:t>N</w:t>
            </w:r>
            <w:r>
              <w:t>359».</w:t>
            </w:r>
          </w:p>
          <w:p w:rsidR="00D50AA1" w:rsidRPr="005C77FE" w:rsidRDefault="00D50AA1" w:rsidP="00B209CE">
            <w:pPr>
              <w:pBdr>
                <w:top w:val="nil"/>
                <w:left w:val="nil"/>
                <w:bottom w:val="nil"/>
                <w:right w:val="nil"/>
                <w:between w:val="nil"/>
              </w:pBdr>
              <w:ind w:left="566" w:hanging="566"/>
            </w:pPr>
            <w:r>
              <w:t>2. элемента «</w:t>
            </w:r>
            <w:proofErr w:type="spellStart"/>
            <w:r>
              <w:t>ОснПер</w:t>
            </w:r>
            <w:proofErr w:type="spellEnd"/>
            <w:r>
              <w:t>»:</w:t>
            </w:r>
          </w:p>
          <w:p w:rsidR="00D50AA1" w:rsidRPr="005C77FE" w:rsidRDefault="00D50AA1" w:rsidP="00B209CE">
            <w:pPr>
              <w:pBdr>
                <w:top w:val="nil"/>
                <w:left w:val="nil"/>
                <w:bottom w:val="nil"/>
                <w:right w:val="nil"/>
                <w:between w:val="nil"/>
              </w:pBdr>
              <w:ind w:left="566" w:hanging="566"/>
            </w:pPr>
            <w:r>
              <w:t>в поле «</w:t>
            </w:r>
            <w:proofErr w:type="spellStart"/>
            <w:r>
              <w:t>НаимОсн</w:t>
            </w:r>
            <w:proofErr w:type="spellEnd"/>
            <w:r>
              <w:t xml:space="preserve">» указать  «Договор», </w:t>
            </w:r>
          </w:p>
          <w:p w:rsidR="00D50AA1" w:rsidRPr="005C77FE" w:rsidRDefault="00D50AA1" w:rsidP="00B209CE">
            <w:pPr>
              <w:pBdr>
                <w:top w:val="nil"/>
                <w:left w:val="nil"/>
                <w:bottom w:val="nil"/>
                <w:right w:val="nil"/>
                <w:between w:val="nil"/>
              </w:pBdr>
              <w:ind w:left="566" w:hanging="566"/>
            </w:pPr>
            <w:r>
              <w:t>в поле "</w:t>
            </w:r>
            <w:proofErr w:type="spellStart"/>
            <w:r>
              <w:t>НомОсн</w:t>
            </w:r>
            <w:proofErr w:type="spellEnd"/>
            <w:r>
              <w:t xml:space="preserve">" указать  </w:t>
            </w:r>
          </w:p>
          <w:p w:rsidR="00D50AA1" w:rsidRPr="005C77FE" w:rsidRDefault="00D50AA1" w:rsidP="00B209CE">
            <w:pPr>
              <w:pBdr>
                <w:top w:val="nil"/>
                <w:left w:val="nil"/>
                <w:bottom w:val="nil"/>
                <w:right w:val="nil"/>
                <w:between w:val="nil"/>
              </w:pBdr>
              <w:ind w:left="566" w:hanging="566"/>
            </w:pPr>
            <w:r>
              <w:t>«</w:t>
            </w:r>
            <w:proofErr w:type="spellStart"/>
            <w:r>
              <w:t>УРАЛд</w:t>
            </w:r>
            <w:proofErr w:type="spellEnd"/>
            <w:r>
              <w:t>/21/___/___»,</w:t>
            </w:r>
          </w:p>
          <w:p w:rsidR="00D50AA1" w:rsidRPr="005C77FE" w:rsidRDefault="00D50AA1" w:rsidP="00B209CE">
            <w:pPr>
              <w:pBdr>
                <w:top w:val="nil"/>
                <w:left w:val="nil"/>
                <w:bottom w:val="nil"/>
                <w:right w:val="nil"/>
                <w:between w:val="nil"/>
              </w:pBdr>
              <w:ind w:left="566" w:hanging="566"/>
            </w:pPr>
            <w:r>
              <w:t>в поле  "</w:t>
            </w:r>
            <w:proofErr w:type="spellStart"/>
            <w:r>
              <w:t>ДатаОсн</w:t>
            </w:r>
            <w:proofErr w:type="spellEnd"/>
            <w:r>
              <w:t>"» указать   «___.___.2021».</w:t>
            </w:r>
          </w:p>
        </w:tc>
      </w:tr>
      <w:tr w:rsidR="00D50AA1" w:rsidRPr="00970822" w:rsidTr="00B209CE">
        <w:trPr>
          <w:trHeight w:val="434"/>
        </w:trPr>
        <w:tc>
          <w:tcPr>
            <w:tcW w:w="750" w:type="dxa"/>
            <w:gridSpan w:val="2"/>
            <w:tcBorders>
              <w:top w:val="single" w:sz="4" w:space="0" w:color="000000"/>
              <w:left w:val="single" w:sz="4" w:space="0" w:color="000000"/>
              <w:bottom w:val="single" w:sz="4" w:space="0" w:color="000000"/>
              <w:right w:val="single" w:sz="4" w:space="0" w:color="000000"/>
            </w:tcBorders>
          </w:tcPr>
          <w:p w:rsidR="00D50AA1" w:rsidRPr="00970822" w:rsidRDefault="00D50AA1" w:rsidP="00B209CE">
            <w:pPr>
              <w:pBdr>
                <w:top w:val="nil"/>
                <w:left w:val="nil"/>
                <w:bottom w:val="nil"/>
                <w:right w:val="nil"/>
                <w:between w:val="nil"/>
              </w:pBdr>
              <w:spacing w:after="200"/>
              <w:ind w:left="720" w:hanging="720"/>
            </w:pPr>
            <w:r>
              <w:t>2.</w:t>
            </w:r>
          </w:p>
        </w:tc>
        <w:tc>
          <w:tcPr>
            <w:tcW w:w="3894" w:type="dxa"/>
            <w:tcBorders>
              <w:top w:val="single" w:sz="4" w:space="0" w:color="000000"/>
              <w:left w:val="single" w:sz="4" w:space="0" w:color="000000"/>
              <w:bottom w:val="single" w:sz="4" w:space="0" w:color="000000"/>
              <w:right w:val="single" w:sz="4" w:space="0" w:color="000000"/>
            </w:tcBorders>
          </w:tcPr>
          <w:p w:rsidR="00D50AA1" w:rsidRPr="00EE6F87" w:rsidRDefault="00D50AA1" w:rsidP="00B209CE">
            <w:pPr>
              <w:tabs>
                <w:tab w:val="left" w:pos="2347"/>
              </w:tabs>
              <w:jc w:val="center"/>
              <w:rPr>
                <w:i/>
              </w:rPr>
            </w:pPr>
            <w:r>
              <w:rPr>
                <w:i/>
              </w:rPr>
              <w:t>Счет-фактура</w:t>
            </w:r>
          </w:p>
        </w:tc>
        <w:tc>
          <w:tcPr>
            <w:tcW w:w="5245" w:type="dxa"/>
            <w:gridSpan w:val="3"/>
            <w:tcBorders>
              <w:top w:val="single" w:sz="4" w:space="0" w:color="000000"/>
              <w:left w:val="single" w:sz="4" w:space="0" w:color="000000"/>
              <w:bottom w:val="single" w:sz="4" w:space="0" w:color="000000"/>
              <w:right w:val="single" w:sz="4" w:space="0" w:color="000000"/>
            </w:tcBorders>
          </w:tcPr>
          <w:p w:rsidR="00D50AA1" w:rsidRDefault="00D50AA1" w:rsidP="00B209CE">
            <w:pPr>
              <w:jc w:val="both"/>
            </w:pPr>
            <w:r>
              <w:t>XML, утв. приказом ФНС России от 19.12.2018 №ММВ-7-15/820@ с уточнениями.</w:t>
            </w:r>
          </w:p>
          <w:p w:rsidR="00D50AA1" w:rsidRPr="005C77FE" w:rsidRDefault="00D50AA1" w:rsidP="00B209CE">
            <w:pPr>
              <w:jc w:val="both"/>
            </w:pPr>
          </w:p>
        </w:tc>
      </w:tr>
      <w:tr w:rsidR="00D50AA1" w:rsidRPr="00970822" w:rsidTr="00B209CE">
        <w:trPr>
          <w:trHeight w:val="742"/>
        </w:trPr>
        <w:tc>
          <w:tcPr>
            <w:tcW w:w="750" w:type="dxa"/>
            <w:gridSpan w:val="2"/>
            <w:tcBorders>
              <w:top w:val="single" w:sz="4" w:space="0" w:color="000000"/>
              <w:left w:val="single" w:sz="4" w:space="0" w:color="000000"/>
              <w:bottom w:val="single" w:sz="4" w:space="0" w:color="000000"/>
              <w:right w:val="single" w:sz="4" w:space="0" w:color="000000"/>
            </w:tcBorders>
          </w:tcPr>
          <w:p w:rsidR="00D50AA1" w:rsidRPr="00970822" w:rsidRDefault="00D50AA1" w:rsidP="00B209CE">
            <w:pPr>
              <w:pBdr>
                <w:top w:val="nil"/>
                <w:left w:val="nil"/>
                <w:bottom w:val="nil"/>
                <w:right w:val="nil"/>
                <w:between w:val="nil"/>
              </w:pBdr>
              <w:spacing w:after="200"/>
              <w:ind w:left="720" w:hanging="720"/>
            </w:pPr>
            <w:r>
              <w:t>3.</w:t>
            </w:r>
          </w:p>
        </w:tc>
        <w:tc>
          <w:tcPr>
            <w:tcW w:w="3894" w:type="dxa"/>
            <w:tcBorders>
              <w:top w:val="single" w:sz="4" w:space="0" w:color="000000"/>
              <w:left w:val="single" w:sz="4" w:space="0" w:color="000000"/>
              <w:bottom w:val="single" w:sz="4" w:space="0" w:color="000000"/>
              <w:right w:val="single" w:sz="4" w:space="0" w:color="000000"/>
            </w:tcBorders>
          </w:tcPr>
          <w:p w:rsidR="00D50AA1" w:rsidRPr="00EE6F87" w:rsidRDefault="00D50AA1" w:rsidP="00B209CE">
            <w:pPr>
              <w:jc w:val="center"/>
              <w:rPr>
                <w:i/>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w:t>
            </w:r>
            <w:r>
              <w:rPr>
                <w:i/>
              </w:rPr>
              <w:t xml:space="preserve">, </w:t>
            </w:r>
            <w:proofErr w:type="gramStart"/>
            <w:r>
              <w:rPr>
                <w:i/>
              </w:rPr>
              <w:t>корректировочная</w:t>
            </w:r>
            <w:proofErr w:type="gramEnd"/>
            <w:r>
              <w:rPr>
                <w:i/>
              </w:rPr>
              <w:t xml:space="preserve"> счет-фактура</w:t>
            </w:r>
          </w:p>
        </w:tc>
        <w:tc>
          <w:tcPr>
            <w:tcW w:w="5245" w:type="dxa"/>
            <w:gridSpan w:val="3"/>
            <w:tcBorders>
              <w:top w:val="single" w:sz="4" w:space="0" w:color="000000"/>
              <w:left w:val="single" w:sz="4" w:space="0" w:color="000000"/>
              <w:bottom w:val="single" w:sz="4" w:space="0" w:color="000000"/>
              <w:right w:val="single" w:sz="4" w:space="0" w:color="000000"/>
            </w:tcBorders>
          </w:tcPr>
          <w:p w:rsidR="00D50AA1" w:rsidRPr="005C77FE" w:rsidRDefault="00D50AA1" w:rsidP="00B209CE">
            <w:pPr>
              <w:jc w:val="both"/>
            </w:pPr>
            <w:r>
              <w:t>XML, утв. приказом ФНС России от 13.04.2016 №ММВ-7-15/189@</w:t>
            </w:r>
            <w:r>
              <w:rPr>
                <w:sz w:val="28"/>
                <w:szCs w:val="28"/>
              </w:rPr>
              <w:t xml:space="preserve"> </w:t>
            </w:r>
            <w:r>
              <w:t>с уточнениями.</w:t>
            </w:r>
          </w:p>
        </w:tc>
      </w:tr>
      <w:tr w:rsidR="00D50AA1" w:rsidRPr="00970822" w:rsidTr="00B209CE">
        <w:trPr>
          <w:trHeight w:val="742"/>
        </w:trPr>
        <w:tc>
          <w:tcPr>
            <w:tcW w:w="9889" w:type="dxa"/>
            <w:gridSpan w:val="6"/>
            <w:tcBorders>
              <w:top w:val="single" w:sz="4" w:space="0" w:color="000000"/>
              <w:left w:val="single" w:sz="4" w:space="0" w:color="000000"/>
              <w:bottom w:val="single" w:sz="4" w:space="0" w:color="000000"/>
              <w:right w:val="single" w:sz="4" w:space="0" w:color="000000"/>
            </w:tcBorders>
          </w:tcPr>
          <w:p w:rsidR="00D50AA1" w:rsidRPr="00C01EC9" w:rsidRDefault="00D50AA1" w:rsidP="00B209CE">
            <w:pPr>
              <w:jc w:val="center"/>
            </w:pPr>
            <w:r>
              <w:t>Неформализованные документы (предоставляются пакетом с Актом о приемке выполненных работ)</w:t>
            </w:r>
          </w:p>
        </w:tc>
      </w:tr>
      <w:tr w:rsidR="00D50AA1" w:rsidRPr="00970822" w:rsidTr="00B209CE">
        <w:trPr>
          <w:trHeight w:val="669"/>
        </w:trPr>
        <w:tc>
          <w:tcPr>
            <w:tcW w:w="750" w:type="dxa"/>
            <w:gridSpan w:val="2"/>
            <w:tcBorders>
              <w:top w:val="single" w:sz="4" w:space="0" w:color="000000"/>
              <w:left w:val="single" w:sz="4" w:space="0" w:color="000000"/>
              <w:bottom w:val="single" w:sz="4" w:space="0" w:color="000000"/>
              <w:right w:val="single" w:sz="4" w:space="0" w:color="000000"/>
            </w:tcBorders>
          </w:tcPr>
          <w:p w:rsidR="00D50AA1" w:rsidRPr="00970822" w:rsidRDefault="00D50AA1" w:rsidP="00B209CE">
            <w:pPr>
              <w:pBdr>
                <w:top w:val="nil"/>
                <w:left w:val="nil"/>
                <w:bottom w:val="nil"/>
                <w:right w:val="nil"/>
                <w:between w:val="nil"/>
              </w:pBdr>
              <w:spacing w:after="200"/>
              <w:ind w:left="720" w:hanging="720"/>
            </w:pPr>
            <w:r>
              <w:t>1.</w:t>
            </w:r>
          </w:p>
        </w:tc>
        <w:tc>
          <w:tcPr>
            <w:tcW w:w="3894" w:type="dxa"/>
            <w:tcBorders>
              <w:top w:val="single" w:sz="4" w:space="0" w:color="000000"/>
              <w:left w:val="single" w:sz="4" w:space="0" w:color="000000"/>
              <w:bottom w:val="single" w:sz="4" w:space="0" w:color="000000"/>
              <w:right w:val="single" w:sz="4" w:space="0" w:color="000000"/>
            </w:tcBorders>
          </w:tcPr>
          <w:p w:rsidR="00D50AA1" w:rsidRPr="00C01EC9" w:rsidRDefault="00D50AA1" w:rsidP="00B209CE">
            <w:pPr>
              <w:jc w:val="center"/>
              <w:rPr>
                <w:i/>
                <w:color w:val="000000"/>
              </w:rPr>
            </w:pPr>
            <w:r>
              <w:rPr>
                <w:i/>
              </w:rPr>
              <w:t xml:space="preserve">Акт о приемке выполненных работ форма № КС-2, </w:t>
            </w:r>
          </w:p>
        </w:tc>
        <w:tc>
          <w:tcPr>
            <w:tcW w:w="5245" w:type="dxa"/>
            <w:gridSpan w:val="3"/>
            <w:tcBorders>
              <w:top w:val="single" w:sz="4" w:space="0" w:color="000000"/>
              <w:left w:val="single" w:sz="4" w:space="0" w:color="000000"/>
              <w:bottom w:val="single" w:sz="4" w:space="0" w:color="000000"/>
              <w:right w:val="single" w:sz="4" w:space="0" w:color="000000"/>
            </w:tcBorders>
          </w:tcPr>
          <w:p w:rsidR="00D50AA1" w:rsidRPr="00C01EC9" w:rsidRDefault="00D50AA1" w:rsidP="00B209CE">
            <w:pPr>
              <w:jc w:val="both"/>
              <w:rPr>
                <w:lang w:val="en-US"/>
              </w:rPr>
            </w:pPr>
            <w:r>
              <w:rPr>
                <w:lang w:val="en-US"/>
              </w:rPr>
              <w:t>PDF</w:t>
            </w:r>
          </w:p>
        </w:tc>
      </w:tr>
      <w:tr w:rsidR="00D50AA1" w:rsidRPr="00970822" w:rsidTr="00B209CE">
        <w:trPr>
          <w:trHeight w:val="551"/>
        </w:trPr>
        <w:tc>
          <w:tcPr>
            <w:tcW w:w="750" w:type="dxa"/>
            <w:gridSpan w:val="2"/>
            <w:tcBorders>
              <w:top w:val="single" w:sz="4" w:space="0" w:color="000000"/>
              <w:left w:val="single" w:sz="4" w:space="0" w:color="000000"/>
              <w:bottom w:val="single" w:sz="4" w:space="0" w:color="000000"/>
              <w:right w:val="single" w:sz="4" w:space="0" w:color="000000"/>
            </w:tcBorders>
          </w:tcPr>
          <w:p w:rsidR="00D50AA1" w:rsidRPr="00970822" w:rsidRDefault="00D50AA1" w:rsidP="00B209CE">
            <w:pPr>
              <w:pBdr>
                <w:top w:val="nil"/>
                <w:left w:val="nil"/>
                <w:bottom w:val="nil"/>
                <w:right w:val="nil"/>
                <w:between w:val="nil"/>
              </w:pBdr>
              <w:spacing w:after="200"/>
              <w:ind w:left="720" w:hanging="720"/>
            </w:pPr>
            <w:r>
              <w:t>2.</w:t>
            </w:r>
          </w:p>
        </w:tc>
        <w:tc>
          <w:tcPr>
            <w:tcW w:w="3894" w:type="dxa"/>
            <w:tcBorders>
              <w:top w:val="single" w:sz="4" w:space="0" w:color="000000"/>
              <w:left w:val="single" w:sz="4" w:space="0" w:color="000000"/>
              <w:bottom w:val="single" w:sz="4" w:space="0" w:color="000000"/>
              <w:right w:val="single" w:sz="4" w:space="0" w:color="000000"/>
            </w:tcBorders>
          </w:tcPr>
          <w:p w:rsidR="00D50AA1" w:rsidRPr="00C01EC9" w:rsidRDefault="00D50AA1" w:rsidP="00B209CE">
            <w:pPr>
              <w:jc w:val="center"/>
              <w:rPr>
                <w:i/>
                <w:color w:val="000000"/>
              </w:rPr>
            </w:pPr>
            <w:r>
              <w:rPr>
                <w:i/>
              </w:rPr>
              <w:t>Справка о стоимости выполненных работ и затрат форма № КС-3</w:t>
            </w:r>
          </w:p>
        </w:tc>
        <w:tc>
          <w:tcPr>
            <w:tcW w:w="5245" w:type="dxa"/>
            <w:gridSpan w:val="3"/>
            <w:tcBorders>
              <w:top w:val="single" w:sz="4" w:space="0" w:color="000000"/>
              <w:left w:val="single" w:sz="4" w:space="0" w:color="000000"/>
              <w:bottom w:val="single" w:sz="4" w:space="0" w:color="000000"/>
              <w:right w:val="single" w:sz="4" w:space="0" w:color="000000"/>
            </w:tcBorders>
          </w:tcPr>
          <w:p w:rsidR="00D50AA1" w:rsidRPr="005C77FE" w:rsidRDefault="00D50AA1" w:rsidP="00B209CE">
            <w:pPr>
              <w:jc w:val="both"/>
            </w:pPr>
            <w:r>
              <w:rPr>
                <w:lang w:val="en-US"/>
              </w:rPr>
              <w:t>PDF</w:t>
            </w:r>
          </w:p>
        </w:tc>
      </w:tr>
      <w:tr w:rsidR="00D50AA1" w:rsidRPr="00970822" w:rsidTr="00B209CE">
        <w:trPr>
          <w:trHeight w:val="742"/>
        </w:trPr>
        <w:tc>
          <w:tcPr>
            <w:tcW w:w="750" w:type="dxa"/>
            <w:gridSpan w:val="2"/>
            <w:tcBorders>
              <w:top w:val="single" w:sz="4" w:space="0" w:color="000000"/>
              <w:left w:val="single" w:sz="4" w:space="0" w:color="000000"/>
              <w:bottom w:val="single" w:sz="4" w:space="0" w:color="000000"/>
              <w:right w:val="single" w:sz="4" w:space="0" w:color="000000"/>
            </w:tcBorders>
          </w:tcPr>
          <w:p w:rsidR="00D50AA1" w:rsidRPr="00970822" w:rsidRDefault="00D50AA1" w:rsidP="00B209CE">
            <w:pPr>
              <w:pBdr>
                <w:top w:val="nil"/>
                <w:left w:val="nil"/>
                <w:bottom w:val="nil"/>
                <w:right w:val="nil"/>
                <w:between w:val="nil"/>
              </w:pBdr>
              <w:spacing w:after="200"/>
              <w:ind w:left="720" w:hanging="720"/>
            </w:pPr>
            <w:r>
              <w:t>3.</w:t>
            </w:r>
          </w:p>
        </w:tc>
        <w:tc>
          <w:tcPr>
            <w:tcW w:w="3894" w:type="dxa"/>
            <w:tcBorders>
              <w:top w:val="single" w:sz="4" w:space="0" w:color="000000"/>
              <w:left w:val="single" w:sz="4" w:space="0" w:color="000000"/>
              <w:bottom w:val="single" w:sz="4" w:space="0" w:color="000000"/>
              <w:right w:val="single" w:sz="4" w:space="0" w:color="000000"/>
            </w:tcBorders>
          </w:tcPr>
          <w:p w:rsidR="00D50AA1" w:rsidRPr="00C01EC9" w:rsidRDefault="00D50AA1" w:rsidP="00B209CE">
            <w:pPr>
              <w:jc w:val="center"/>
              <w:rPr>
                <w:i/>
                <w:color w:val="000000"/>
              </w:rPr>
            </w:pPr>
            <w:r>
              <w:rPr>
                <w:i/>
              </w:rPr>
              <w:t>Акт о приеме-сдаче отремонтированных, реконструированных, модернизированных объектов основных средств</w:t>
            </w:r>
          </w:p>
        </w:tc>
        <w:tc>
          <w:tcPr>
            <w:tcW w:w="5245" w:type="dxa"/>
            <w:gridSpan w:val="3"/>
            <w:tcBorders>
              <w:top w:val="single" w:sz="4" w:space="0" w:color="000000"/>
              <w:left w:val="single" w:sz="4" w:space="0" w:color="000000"/>
              <w:bottom w:val="single" w:sz="4" w:space="0" w:color="000000"/>
              <w:right w:val="single" w:sz="4" w:space="0" w:color="000000"/>
            </w:tcBorders>
          </w:tcPr>
          <w:p w:rsidR="00D50AA1" w:rsidRPr="005C77FE" w:rsidRDefault="00D50AA1" w:rsidP="00B209CE">
            <w:pPr>
              <w:jc w:val="both"/>
            </w:pPr>
            <w:r>
              <w:rPr>
                <w:lang w:val="en-US"/>
              </w:rPr>
              <w:t>PDF</w:t>
            </w:r>
          </w:p>
        </w:tc>
      </w:tr>
      <w:tr w:rsidR="00D50AA1" w:rsidRPr="00970822" w:rsidTr="00B209CE">
        <w:trPr>
          <w:trHeight w:val="742"/>
        </w:trPr>
        <w:tc>
          <w:tcPr>
            <w:tcW w:w="750" w:type="dxa"/>
            <w:gridSpan w:val="2"/>
            <w:tcBorders>
              <w:top w:val="single" w:sz="4" w:space="0" w:color="000000"/>
              <w:left w:val="single" w:sz="4" w:space="0" w:color="000000"/>
              <w:bottom w:val="single" w:sz="4" w:space="0" w:color="000000"/>
              <w:right w:val="single" w:sz="4" w:space="0" w:color="000000"/>
            </w:tcBorders>
          </w:tcPr>
          <w:p w:rsidR="00D50AA1" w:rsidRPr="00970822" w:rsidRDefault="00D50AA1" w:rsidP="00B209CE">
            <w:pPr>
              <w:pBdr>
                <w:top w:val="nil"/>
                <w:left w:val="nil"/>
                <w:bottom w:val="nil"/>
                <w:right w:val="nil"/>
                <w:between w:val="nil"/>
              </w:pBdr>
              <w:spacing w:after="200"/>
              <w:ind w:left="720" w:hanging="720"/>
            </w:pPr>
            <w:r>
              <w:t>4.</w:t>
            </w:r>
          </w:p>
        </w:tc>
        <w:tc>
          <w:tcPr>
            <w:tcW w:w="3894" w:type="dxa"/>
            <w:tcBorders>
              <w:top w:val="single" w:sz="4" w:space="0" w:color="000000"/>
              <w:left w:val="single" w:sz="4" w:space="0" w:color="000000"/>
              <w:bottom w:val="single" w:sz="4" w:space="0" w:color="000000"/>
              <w:right w:val="single" w:sz="4" w:space="0" w:color="000000"/>
            </w:tcBorders>
          </w:tcPr>
          <w:p w:rsidR="00D50AA1" w:rsidRPr="00C01EC9" w:rsidRDefault="00D50AA1" w:rsidP="00B209CE">
            <w:pPr>
              <w:jc w:val="center"/>
              <w:rPr>
                <w:i/>
                <w:color w:val="000000"/>
              </w:rPr>
            </w:pPr>
            <w:r>
              <w:rPr>
                <w:i/>
              </w:rPr>
              <w:t>Счета на оплату</w:t>
            </w:r>
          </w:p>
        </w:tc>
        <w:tc>
          <w:tcPr>
            <w:tcW w:w="5245" w:type="dxa"/>
            <w:gridSpan w:val="3"/>
            <w:tcBorders>
              <w:top w:val="single" w:sz="4" w:space="0" w:color="000000"/>
              <w:left w:val="single" w:sz="4" w:space="0" w:color="000000"/>
              <w:bottom w:val="single" w:sz="4" w:space="0" w:color="000000"/>
              <w:right w:val="single" w:sz="4" w:space="0" w:color="000000"/>
            </w:tcBorders>
          </w:tcPr>
          <w:p w:rsidR="00D50AA1" w:rsidRPr="005C77FE" w:rsidRDefault="00D50AA1" w:rsidP="00B209CE">
            <w:pPr>
              <w:jc w:val="both"/>
            </w:pPr>
            <w:r>
              <w:rPr>
                <w:lang w:val="en-US"/>
              </w:rPr>
              <w:t>PDF</w:t>
            </w:r>
          </w:p>
        </w:tc>
      </w:tr>
      <w:tr w:rsidR="00D50AA1" w:rsidRPr="00E3119E" w:rsidTr="00B209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23" w:type="dxa"/>
          <w:wAfter w:w="822" w:type="dxa"/>
          <w:trHeight w:val="1121"/>
        </w:trPr>
        <w:tc>
          <w:tcPr>
            <w:tcW w:w="4705" w:type="dxa"/>
            <w:gridSpan w:val="3"/>
          </w:tcPr>
          <w:p w:rsidR="00D50AA1" w:rsidRPr="00E3119E" w:rsidRDefault="00D50AA1" w:rsidP="00B209CE">
            <w:r>
              <w:t>От Заказчика:</w:t>
            </w:r>
          </w:p>
          <w:p w:rsidR="00D50AA1" w:rsidRPr="00E3119E" w:rsidRDefault="00D50AA1" w:rsidP="00B209CE"/>
          <w:p w:rsidR="00D50AA1" w:rsidRPr="00E3119E" w:rsidRDefault="00D50AA1" w:rsidP="00B209CE">
            <w:r>
              <w:t xml:space="preserve">_______________    </w:t>
            </w:r>
            <w:r>
              <w:rPr>
                <w:color w:val="000000"/>
              </w:rPr>
              <w:t>А.А.Кривошапкин</w:t>
            </w:r>
          </w:p>
          <w:p w:rsidR="00D50AA1" w:rsidRPr="00E3119E" w:rsidRDefault="00D50AA1" w:rsidP="00B209CE">
            <w:pPr>
              <w:rPr>
                <w:vertAlign w:val="superscript"/>
              </w:rPr>
            </w:pPr>
            <w:r>
              <w:rPr>
                <w:vertAlign w:val="superscript"/>
              </w:rPr>
              <w:t>М.П.</w:t>
            </w:r>
          </w:p>
        </w:tc>
        <w:tc>
          <w:tcPr>
            <w:tcW w:w="4139" w:type="dxa"/>
          </w:tcPr>
          <w:p w:rsidR="00D50AA1" w:rsidRPr="00E3119E" w:rsidRDefault="00D50AA1" w:rsidP="00B209CE">
            <w:r>
              <w:t>От Подрядчика:</w:t>
            </w:r>
          </w:p>
          <w:p w:rsidR="00D50AA1" w:rsidRPr="00E3119E" w:rsidRDefault="00D50AA1" w:rsidP="00B209CE"/>
          <w:p w:rsidR="00D50AA1" w:rsidRPr="00372A40" w:rsidRDefault="00D50AA1" w:rsidP="00B209CE">
            <w:r>
              <w:t>_____________ ____________</w:t>
            </w:r>
          </w:p>
          <w:p w:rsidR="00D50AA1" w:rsidRPr="00AC0A29" w:rsidRDefault="00D50AA1" w:rsidP="00B209CE">
            <w:pPr>
              <w:rPr>
                <w:vertAlign w:val="superscript"/>
              </w:rPr>
            </w:pPr>
            <w:r>
              <w:rPr>
                <w:vertAlign w:val="superscript"/>
              </w:rPr>
              <w:t>М.П.</w:t>
            </w:r>
          </w:p>
        </w:tc>
      </w:tr>
    </w:tbl>
    <w:p w:rsidR="00D50AA1" w:rsidRPr="00003D5C" w:rsidRDefault="00D50AA1" w:rsidP="00B209CE">
      <w:pPr>
        <w:pStyle w:val="affa"/>
        <w:ind w:left="4536"/>
        <w:rPr>
          <w:rFonts w:ascii="Times New Roman" w:eastAsia="Times New Roman" w:hAnsi="Times New Roman"/>
          <w:sz w:val="24"/>
          <w:szCs w:val="24"/>
        </w:rPr>
      </w:pPr>
    </w:p>
    <w:p w:rsidR="00D50AA1" w:rsidRDefault="00D50AA1" w:rsidP="00B209CE">
      <w:pPr>
        <w:pStyle w:val="ConsNormal"/>
        <w:keepNext/>
        <w:keepLines/>
        <w:widowControl/>
        <w:ind w:left="4536" w:firstLine="0"/>
        <w:jc w:val="both"/>
        <w:rPr>
          <w:rFonts w:ascii="Times New Roman" w:hAnsi="Times New Roman"/>
          <w:sz w:val="24"/>
          <w:szCs w:val="24"/>
        </w:rPr>
      </w:pPr>
      <w:r>
        <w:rPr>
          <w:rFonts w:ascii="Times New Roman" w:hAnsi="Times New Roman"/>
          <w:sz w:val="24"/>
          <w:szCs w:val="24"/>
        </w:rPr>
        <w:t>Приложение № 6</w:t>
      </w:r>
    </w:p>
    <w:p w:rsidR="00D50AA1" w:rsidRDefault="00D50AA1" w:rsidP="00B209CE">
      <w:pPr>
        <w:pStyle w:val="ConsNormal"/>
        <w:keepNext/>
        <w:keepLines/>
        <w:widowControl/>
        <w:ind w:left="4536" w:firstLine="0"/>
        <w:jc w:val="both"/>
        <w:rPr>
          <w:rFonts w:ascii="Times New Roman" w:hAnsi="Times New Roman"/>
          <w:sz w:val="24"/>
          <w:szCs w:val="24"/>
        </w:rPr>
      </w:pPr>
      <w:r>
        <w:rPr>
          <w:rFonts w:ascii="Times New Roman" w:eastAsia="Times New Roman" w:hAnsi="Times New Roman"/>
          <w:sz w:val="24"/>
          <w:szCs w:val="24"/>
        </w:rPr>
        <w:t xml:space="preserve">к Договору № </w:t>
      </w:r>
      <w:proofErr w:type="spellStart"/>
      <w:r>
        <w:rPr>
          <w:rFonts w:ascii="Times New Roman" w:eastAsia="Times New Roman" w:hAnsi="Times New Roman"/>
          <w:sz w:val="24"/>
          <w:szCs w:val="24"/>
        </w:rPr>
        <w:t>УРАЛд</w:t>
      </w:r>
      <w:proofErr w:type="spellEnd"/>
      <w:r>
        <w:rPr>
          <w:rFonts w:ascii="Times New Roman" w:eastAsia="Times New Roman" w:hAnsi="Times New Roman"/>
          <w:sz w:val="24"/>
          <w:szCs w:val="24"/>
        </w:rPr>
        <w:t>/21/___/___</w:t>
      </w:r>
    </w:p>
    <w:p w:rsidR="00D50AA1" w:rsidRDefault="00D50AA1" w:rsidP="00B209CE">
      <w:pPr>
        <w:pStyle w:val="ConsNormal"/>
        <w:keepNext/>
        <w:keepLines/>
        <w:widowControl/>
        <w:ind w:left="4536" w:firstLine="0"/>
        <w:jc w:val="both"/>
        <w:rPr>
          <w:sz w:val="23"/>
          <w:szCs w:val="23"/>
        </w:rPr>
      </w:pPr>
      <w:r>
        <w:rPr>
          <w:rFonts w:ascii="Times New Roman" w:eastAsia="Times New Roman" w:hAnsi="Times New Roman"/>
          <w:sz w:val="24"/>
          <w:szCs w:val="24"/>
        </w:rPr>
        <w:t>от «____» _____________ 2021 г</w:t>
      </w:r>
      <w:r>
        <w:rPr>
          <w:rFonts w:ascii="Times New Roman" w:hAnsi="Times New Roman"/>
          <w:sz w:val="24"/>
          <w:szCs w:val="24"/>
        </w:rPr>
        <w:t>.</w:t>
      </w:r>
      <w:r>
        <w:rPr>
          <w:sz w:val="23"/>
          <w:szCs w:val="23"/>
        </w:rPr>
        <w:t xml:space="preserve"> </w:t>
      </w:r>
    </w:p>
    <w:p w:rsidR="00D50AA1" w:rsidRPr="00DA3B95" w:rsidRDefault="00D50AA1" w:rsidP="00B209CE">
      <w:pPr>
        <w:pStyle w:val="19"/>
        <w:keepNext/>
        <w:keepLines/>
        <w:ind w:left="4536" w:firstLine="0"/>
        <w:jc w:val="left"/>
        <w:outlineLvl w:val="0"/>
        <w:rPr>
          <w:sz w:val="23"/>
          <w:szCs w:val="23"/>
        </w:rPr>
      </w:pPr>
      <w:r>
        <w:rPr>
          <w:sz w:val="24"/>
          <w:szCs w:val="24"/>
        </w:rPr>
        <w:t>на выполнение строительно-монтажных работ</w:t>
      </w:r>
      <w:r>
        <w:rPr>
          <w:sz w:val="23"/>
          <w:szCs w:val="23"/>
        </w:rPr>
        <w:t xml:space="preserve"> </w:t>
      </w:r>
    </w:p>
    <w:p w:rsidR="00D50AA1" w:rsidRPr="00DA3B95" w:rsidRDefault="00D50AA1" w:rsidP="00B209CE">
      <w:pPr>
        <w:pStyle w:val="19"/>
        <w:keepNext/>
        <w:keepLines/>
        <w:jc w:val="right"/>
        <w:outlineLvl w:val="0"/>
        <w:rPr>
          <w:sz w:val="23"/>
          <w:szCs w:val="23"/>
        </w:rPr>
      </w:pPr>
    </w:p>
    <w:p w:rsidR="00D50AA1" w:rsidRPr="00DA3B95" w:rsidRDefault="00D50AA1" w:rsidP="00B209CE">
      <w:pPr>
        <w:pStyle w:val="Style3"/>
        <w:keepNext/>
        <w:keepLines/>
        <w:widowControl/>
        <w:ind w:right="10"/>
        <w:jc w:val="center"/>
        <w:rPr>
          <w:rStyle w:val="FontStyle12"/>
          <w:sz w:val="23"/>
          <w:szCs w:val="23"/>
        </w:rPr>
      </w:pPr>
      <w:r>
        <w:rPr>
          <w:rStyle w:val="FontStyle12"/>
          <w:sz w:val="23"/>
          <w:szCs w:val="23"/>
        </w:rPr>
        <w:t>НАЛОГОВАЯ ОГОВОРКА</w:t>
      </w:r>
    </w:p>
    <w:p w:rsidR="00D50AA1" w:rsidRPr="00DA3B95" w:rsidRDefault="00D50AA1" w:rsidP="00B209CE">
      <w:pPr>
        <w:pStyle w:val="Style2"/>
        <w:keepNext/>
        <w:keepLines/>
        <w:widowControl/>
        <w:spacing w:line="240" w:lineRule="exact"/>
        <w:ind w:right="43"/>
        <w:jc w:val="both"/>
        <w:rPr>
          <w:sz w:val="23"/>
          <w:szCs w:val="23"/>
        </w:rPr>
      </w:pPr>
    </w:p>
    <w:p w:rsidR="00D50AA1" w:rsidRPr="00817F38" w:rsidRDefault="00D50AA1" w:rsidP="00B209CE">
      <w:pPr>
        <w:pStyle w:val="Style2"/>
        <w:keepNext/>
        <w:keepLines/>
        <w:widowControl/>
        <w:spacing w:before="120" w:line="240" w:lineRule="auto"/>
        <w:ind w:right="43" w:firstLine="708"/>
        <w:jc w:val="both"/>
        <w:rPr>
          <w:rStyle w:val="FontStyle12"/>
          <w:sz w:val="23"/>
          <w:szCs w:val="23"/>
        </w:rPr>
      </w:pPr>
      <w:r>
        <w:rPr>
          <w:rStyle w:val="FontStyle12"/>
          <w:sz w:val="23"/>
          <w:szCs w:val="23"/>
        </w:rPr>
        <w:t>1. Подрядчик</w:t>
      </w:r>
      <w:r>
        <w:rPr>
          <w:rStyle w:val="FontStyle13"/>
          <w:sz w:val="23"/>
          <w:szCs w:val="23"/>
        </w:rPr>
        <w:t xml:space="preserve"> на момент заключения и/или при исполнении </w:t>
      </w:r>
      <w:r>
        <w:rPr>
          <w:rStyle w:val="FontStyle12"/>
          <w:sz w:val="23"/>
          <w:szCs w:val="23"/>
        </w:rPr>
        <w:t xml:space="preserve">договора </w:t>
      </w:r>
      <w:r>
        <w:rPr>
          <w:rStyle w:val="FontStyle11"/>
          <w:rFonts w:hint="default"/>
          <w:sz w:val="23"/>
          <w:szCs w:val="23"/>
        </w:rPr>
        <w:t>от</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__</w:t>
      </w:r>
      <w:r>
        <w:rPr>
          <w:rStyle w:val="FontStyle11"/>
          <w:rFonts w:hint="default"/>
          <w:sz w:val="23"/>
          <w:szCs w:val="23"/>
        </w:rPr>
        <w:t>»</w:t>
      </w:r>
      <w:r>
        <w:rPr>
          <w:rStyle w:val="FontStyle11"/>
          <w:rFonts w:hint="default"/>
          <w:sz w:val="23"/>
          <w:szCs w:val="23"/>
        </w:rPr>
        <w:t xml:space="preserve"> __________ </w:t>
      </w:r>
      <w:r>
        <w:rPr>
          <w:rStyle w:val="FontStyle13"/>
          <w:sz w:val="23"/>
          <w:szCs w:val="23"/>
        </w:rPr>
        <w:t>2021</w:t>
      </w:r>
      <w:r>
        <w:rPr>
          <w:rStyle w:val="FontStyle11"/>
          <w:rFonts w:hint="default"/>
          <w:sz w:val="23"/>
          <w:szCs w:val="23"/>
        </w:rPr>
        <w:t xml:space="preserve"> </w:t>
      </w:r>
      <w:r>
        <w:rPr>
          <w:rStyle w:val="FontStyle11"/>
          <w:rFonts w:hint="default"/>
          <w:sz w:val="23"/>
          <w:szCs w:val="23"/>
        </w:rPr>
        <w:t>г</w:t>
      </w:r>
      <w:r>
        <w:rPr>
          <w:rStyle w:val="FontStyle11"/>
          <w:rFonts w:hint="default"/>
          <w:sz w:val="23"/>
          <w:szCs w:val="23"/>
        </w:rPr>
        <w:t xml:space="preserve">. </w:t>
      </w:r>
      <w:r>
        <w:rPr>
          <w:rStyle w:val="FontStyle12"/>
          <w:sz w:val="23"/>
          <w:szCs w:val="23"/>
        </w:rPr>
        <w:t xml:space="preserve">№ </w:t>
      </w:r>
      <w:proofErr w:type="spellStart"/>
      <w:r>
        <w:rPr>
          <w:rFonts w:eastAsia="Arial"/>
          <w:sz w:val="23"/>
          <w:szCs w:val="23"/>
        </w:rPr>
        <w:t>УРАЛд</w:t>
      </w:r>
      <w:proofErr w:type="spellEnd"/>
      <w:r>
        <w:rPr>
          <w:rFonts w:eastAsia="Arial"/>
          <w:sz w:val="23"/>
          <w:szCs w:val="23"/>
        </w:rPr>
        <w:t>/21/___/___</w:t>
      </w:r>
      <w:r>
        <w:rPr>
          <w:rStyle w:val="FontStyle12"/>
          <w:sz w:val="23"/>
          <w:szCs w:val="23"/>
        </w:rPr>
        <w:t xml:space="preserve">, </w:t>
      </w:r>
      <w:r>
        <w:rPr>
          <w:rStyle w:val="FontStyle11"/>
          <w:rFonts w:hint="default"/>
          <w:sz w:val="23"/>
          <w:szCs w:val="23"/>
        </w:rPr>
        <w:t>(</w:t>
      </w:r>
      <w:r>
        <w:rPr>
          <w:rStyle w:val="FontStyle11"/>
          <w:rFonts w:hint="default"/>
          <w:sz w:val="23"/>
          <w:szCs w:val="23"/>
        </w:rPr>
        <w:t>далее</w:t>
      </w:r>
      <w:r>
        <w:rPr>
          <w:rStyle w:val="FontStyle11"/>
          <w:rFonts w:hint="default"/>
          <w:sz w:val="23"/>
          <w:szCs w:val="23"/>
        </w:rPr>
        <w:t xml:space="preserve"> </w:t>
      </w:r>
      <w:r>
        <w:rPr>
          <w:rStyle w:val="FontStyle11"/>
          <w:rFonts w:hint="default"/>
          <w:sz w:val="23"/>
          <w:szCs w:val="23"/>
        </w:rPr>
        <w:t>также</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 xml:space="preserve"> </w:t>
      </w:r>
      <w:r>
        <w:rPr>
          <w:rStyle w:val="FontStyle11"/>
          <w:rFonts w:hint="default"/>
          <w:sz w:val="23"/>
          <w:szCs w:val="23"/>
        </w:rPr>
        <w:t>Договор</w:t>
      </w:r>
      <w:r>
        <w:rPr>
          <w:rStyle w:val="FontStyle11"/>
          <w:rFonts w:hint="default"/>
          <w:sz w:val="23"/>
          <w:szCs w:val="23"/>
        </w:rPr>
        <w:t xml:space="preserve">, </w:t>
      </w:r>
      <w:r>
        <w:rPr>
          <w:rStyle w:val="FontStyle11"/>
          <w:rFonts w:hint="default"/>
          <w:sz w:val="23"/>
          <w:szCs w:val="23"/>
        </w:rPr>
        <w:t>настоящий</w:t>
      </w:r>
      <w:r>
        <w:rPr>
          <w:rStyle w:val="FontStyle11"/>
          <w:rFonts w:hint="default"/>
          <w:sz w:val="23"/>
          <w:szCs w:val="23"/>
        </w:rPr>
        <w:t xml:space="preserve"> </w:t>
      </w:r>
      <w:r>
        <w:rPr>
          <w:rStyle w:val="FontStyle11"/>
          <w:rFonts w:hint="default"/>
          <w:sz w:val="23"/>
          <w:szCs w:val="23"/>
        </w:rPr>
        <w:t>Договор</w:t>
      </w:r>
      <w:r>
        <w:rPr>
          <w:rStyle w:val="FontStyle11"/>
          <w:rFonts w:hint="default"/>
          <w:sz w:val="23"/>
          <w:szCs w:val="23"/>
        </w:rPr>
        <w:t xml:space="preserve">) </w:t>
      </w:r>
      <w:r>
        <w:rPr>
          <w:rStyle w:val="FontStyle11"/>
          <w:rFonts w:hint="default"/>
          <w:sz w:val="23"/>
          <w:szCs w:val="23"/>
        </w:rPr>
        <w:t>заключенного</w:t>
      </w:r>
      <w:r>
        <w:rPr>
          <w:rStyle w:val="FontStyle11"/>
          <w:rFonts w:hint="default"/>
          <w:sz w:val="23"/>
          <w:szCs w:val="23"/>
        </w:rPr>
        <w:t xml:space="preserve"> </w:t>
      </w:r>
      <w:r>
        <w:rPr>
          <w:rStyle w:val="FontStyle11"/>
          <w:rFonts w:hint="default"/>
          <w:sz w:val="23"/>
          <w:szCs w:val="23"/>
        </w:rPr>
        <w:t>с</w:t>
      </w:r>
      <w:r>
        <w:rPr>
          <w:rStyle w:val="FontStyle11"/>
          <w:rFonts w:hint="default"/>
          <w:sz w:val="23"/>
          <w:szCs w:val="23"/>
        </w:rPr>
        <w:t xml:space="preserve"> </w:t>
      </w:r>
      <w:r>
        <w:rPr>
          <w:rStyle w:val="FontStyle11"/>
          <w:rFonts w:hint="default"/>
          <w:sz w:val="23"/>
          <w:szCs w:val="23"/>
        </w:rPr>
        <w:t>ПАО</w:t>
      </w:r>
      <w:r>
        <w:rPr>
          <w:rStyle w:val="FontStyle11"/>
          <w:rFonts w:hint="default"/>
          <w:sz w:val="23"/>
          <w:szCs w:val="23"/>
        </w:rPr>
        <w:t xml:space="preserve"> </w:t>
      </w:r>
      <w:r>
        <w:rPr>
          <w:rStyle w:val="FontStyle11"/>
          <w:rFonts w:hint="default"/>
          <w:sz w:val="23"/>
          <w:szCs w:val="23"/>
        </w:rPr>
        <w:t>«ТрансКонтейнер»</w:t>
      </w:r>
      <w:r>
        <w:rPr>
          <w:rStyle w:val="FontStyle11"/>
          <w:rFonts w:hint="default"/>
          <w:sz w:val="23"/>
          <w:szCs w:val="23"/>
        </w:rPr>
        <w:t xml:space="preserve"> (</w:t>
      </w:r>
      <w:r>
        <w:rPr>
          <w:rStyle w:val="FontStyle11"/>
          <w:rFonts w:hint="default"/>
          <w:sz w:val="23"/>
          <w:szCs w:val="23"/>
        </w:rPr>
        <w:t>далее</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 xml:space="preserve"> </w:t>
      </w:r>
      <w:r>
        <w:rPr>
          <w:rStyle w:val="FontStyle11"/>
          <w:rFonts w:hint="default"/>
          <w:sz w:val="23"/>
          <w:szCs w:val="23"/>
        </w:rPr>
        <w:t>Заказчик</w:t>
      </w:r>
      <w:r>
        <w:rPr>
          <w:rStyle w:val="FontStyle11"/>
          <w:rFonts w:hint="default"/>
          <w:sz w:val="23"/>
          <w:szCs w:val="23"/>
        </w:rPr>
        <w:t xml:space="preserve">), </w:t>
      </w:r>
      <w:r>
        <w:rPr>
          <w:rStyle w:val="FontStyle12"/>
          <w:sz w:val="23"/>
          <w:szCs w:val="23"/>
        </w:rPr>
        <w:t>гарантирует (заверяет), что:</w:t>
      </w:r>
    </w:p>
    <w:p w:rsidR="00D50AA1" w:rsidRPr="00817F38" w:rsidRDefault="00D50AA1" w:rsidP="00F2070B">
      <w:pPr>
        <w:pStyle w:val="Style1"/>
        <w:keepNext/>
        <w:keepLines/>
        <w:widowControl/>
        <w:numPr>
          <w:ilvl w:val="0"/>
          <w:numId w:val="41"/>
        </w:numPr>
        <w:spacing w:line="240" w:lineRule="auto"/>
        <w:rPr>
          <w:rStyle w:val="FontStyle12"/>
          <w:sz w:val="23"/>
          <w:szCs w:val="23"/>
        </w:rPr>
      </w:pPr>
      <w:r>
        <w:rPr>
          <w:rStyle w:val="FontStyle12"/>
          <w:sz w:val="23"/>
          <w:szCs w:val="23"/>
        </w:rPr>
        <w:t>Подрядчик</w:t>
      </w:r>
      <w:r>
        <w:rPr>
          <w:sz w:val="23"/>
          <w:szCs w:val="23"/>
        </w:rPr>
        <w:t xml:space="preserve"> является надлежащим </w:t>
      </w:r>
      <w:proofErr w:type="gramStart"/>
      <w:r>
        <w:rPr>
          <w:sz w:val="23"/>
          <w:szCs w:val="23"/>
        </w:rPr>
        <w:t>образом</w:t>
      </w:r>
      <w:proofErr w:type="gramEnd"/>
      <w:r>
        <w:rPr>
          <w:sz w:val="23"/>
          <w:szCs w:val="23"/>
        </w:rPr>
        <w:t xml:space="preserve"> созданным юридическим лицом, действующим в соответствии с законодательством Российской Федерации;</w:t>
      </w:r>
    </w:p>
    <w:p w:rsidR="00D50AA1" w:rsidRPr="00817F38" w:rsidRDefault="00D50AA1" w:rsidP="00F2070B">
      <w:pPr>
        <w:pStyle w:val="Style1"/>
        <w:keepNext/>
        <w:keepLines/>
        <w:widowControl/>
        <w:numPr>
          <w:ilvl w:val="0"/>
          <w:numId w:val="41"/>
        </w:numPr>
        <w:spacing w:before="5" w:line="240" w:lineRule="auto"/>
        <w:ind w:right="10"/>
        <w:rPr>
          <w:rStyle w:val="FontStyle12"/>
          <w:sz w:val="23"/>
          <w:szCs w:val="23"/>
        </w:rPr>
      </w:pPr>
      <w:r>
        <w:rPr>
          <w:rStyle w:val="FontStyle12"/>
          <w:sz w:val="23"/>
          <w:szCs w:val="23"/>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D50AA1" w:rsidRPr="00817F38" w:rsidRDefault="00D50AA1" w:rsidP="00F2070B">
      <w:pPr>
        <w:pStyle w:val="Style1"/>
        <w:keepNext/>
        <w:keepLines/>
        <w:widowControl/>
        <w:numPr>
          <w:ilvl w:val="0"/>
          <w:numId w:val="41"/>
        </w:numPr>
        <w:spacing w:line="240" w:lineRule="auto"/>
        <w:ind w:right="14"/>
        <w:rPr>
          <w:rStyle w:val="FontStyle12"/>
          <w:sz w:val="23"/>
          <w:szCs w:val="23"/>
        </w:rPr>
      </w:pPr>
      <w:r>
        <w:rPr>
          <w:rStyle w:val="FontStyle12"/>
          <w:sz w:val="23"/>
          <w:szCs w:val="23"/>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D50AA1" w:rsidRPr="00817F38" w:rsidRDefault="00D50AA1" w:rsidP="00F2070B">
      <w:pPr>
        <w:pStyle w:val="Style1"/>
        <w:keepNext/>
        <w:keepLines/>
        <w:widowControl/>
        <w:numPr>
          <w:ilvl w:val="0"/>
          <w:numId w:val="41"/>
        </w:numPr>
        <w:spacing w:line="240" w:lineRule="auto"/>
        <w:ind w:right="10"/>
        <w:rPr>
          <w:rStyle w:val="FontStyle12"/>
          <w:sz w:val="23"/>
          <w:szCs w:val="23"/>
        </w:rPr>
      </w:pPr>
      <w:r>
        <w:rPr>
          <w:rStyle w:val="FontStyle12"/>
          <w:sz w:val="23"/>
          <w:szCs w:val="23"/>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D50AA1" w:rsidRPr="00817F38" w:rsidRDefault="00D50AA1" w:rsidP="00F2070B">
      <w:pPr>
        <w:pStyle w:val="Style1"/>
        <w:keepNext/>
        <w:keepLines/>
        <w:widowControl/>
        <w:numPr>
          <w:ilvl w:val="0"/>
          <w:numId w:val="41"/>
        </w:numPr>
        <w:spacing w:line="240" w:lineRule="auto"/>
        <w:ind w:right="10"/>
        <w:rPr>
          <w:rStyle w:val="FontStyle12"/>
          <w:sz w:val="23"/>
          <w:szCs w:val="23"/>
        </w:rPr>
      </w:pPr>
      <w:r>
        <w:rPr>
          <w:rStyle w:val="FontStyle12"/>
          <w:sz w:val="23"/>
          <w:szCs w:val="23"/>
        </w:rPr>
        <w:t xml:space="preserve">является членом </w:t>
      </w:r>
      <w:proofErr w:type="spellStart"/>
      <w:r>
        <w:rPr>
          <w:rStyle w:val="FontStyle12"/>
          <w:sz w:val="23"/>
          <w:szCs w:val="23"/>
        </w:rPr>
        <w:t>саморегулируемой</w:t>
      </w:r>
      <w:proofErr w:type="spellEnd"/>
      <w:r>
        <w:rPr>
          <w:rStyle w:val="FontStyle12"/>
          <w:sz w:val="23"/>
          <w:szCs w:val="23"/>
        </w:rPr>
        <w:t xml:space="preserve"> организации, если осуществляемая по Договору деятельность требует членства в </w:t>
      </w:r>
      <w:proofErr w:type="spellStart"/>
      <w:r>
        <w:rPr>
          <w:rStyle w:val="FontStyle12"/>
          <w:sz w:val="23"/>
          <w:szCs w:val="23"/>
        </w:rPr>
        <w:t>саморегулируемой</w:t>
      </w:r>
      <w:proofErr w:type="spellEnd"/>
      <w:r>
        <w:rPr>
          <w:rStyle w:val="FontStyle12"/>
          <w:sz w:val="23"/>
          <w:szCs w:val="23"/>
        </w:rPr>
        <w:t xml:space="preserve"> организации;</w:t>
      </w:r>
    </w:p>
    <w:p w:rsidR="00D50AA1" w:rsidRPr="00817F38" w:rsidRDefault="00D50AA1" w:rsidP="00F2070B">
      <w:pPr>
        <w:pStyle w:val="Style1"/>
        <w:keepNext/>
        <w:keepLines/>
        <w:widowControl/>
        <w:numPr>
          <w:ilvl w:val="0"/>
          <w:numId w:val="41"/>
        </w:numPr>
        <w:spacing w:line="240" w:lineRule="auto"/>
        <w:ind w:right="10"/>
        <w:rPr>
          <w:rStyle w:val="FontStyle12"/>
          <w:sz w:val="23"/>
          <w:szCs w:val="23"/>
        </w:rPr>
      </w:pPr>
      <w:proofErr w:type="gramStart"/>
      <w:r>
        <w:rPr>
          <w:rStyle w:val="FontStyle12"/>
          <w:sz w:val="23"/>
          <w:szCs w:val="23"/>
        </w:rPr>
        <w:t>не совершает сделок (операций) основной целью которых являются неуплата (неполная уплата) и (или) зачет (возврат) суммы налога;</w:t>
      </w:r>
      <w:proofErr w:type="gramEnd"/>
    </w:p>
    <w:p w:rsidR="00D50AA1" w:rsidRPr="00817F38" w:rsidRDefault="00D50AA1" w:rsidP="00F2070B">
      <w:pPr>
        <w:pStyle w:val="Style1"/>
        <w:keepNext/>
        <w:keepLines/>
        <w:widowControl/>
        <w:numPr>
          <w:ilvl w:val="0"/>
          <w:numId w:val="41"/>
        </w:numPr>
        <w:spacing w:line="240" w:lineRule="auto"/>
        <w:ind w:right="10"/>
        <w:rPr>
          <w:rStyle w:val="FontStyle12"/>
          <w:sz w:val="23"/>
          <w:szCs w:val="23"/>
        </w:rPr>
      </w:pPr>
      <w:r>
        <w:rPr>
          <w:rStyle w:val="FontStyle12"/>
          <w:sz w:val="23"/>
          <w:szCs w:val="23"/>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D50AA1" w:rsidRPr="00817F38" w:rsidRDefault="00D50AA1" w:rsidP="00F2070B">
      <w:pPr>
        <w:pStyle w:val="Style1"/>
        <w:keepNext/>
        <w:keepLines/>
        <w:widowControl/>
        <w:numPr>
          <w:ilvl w:val="0"/>
          <w:numId w:val="41"/>
        </w:numPr>
        <w:spacing w:line="240" w:lineRule="auto"/>
        <w:ind w:right="5"/>
        <w:rPr>
          <w:rStyle w:val="FontStyle12"/>
          <w:sz w:val="23"/>
          <w:szCs w:val="23"/>
        </w:rPr>
      </w:pPr>
      <w:r>
        <w:rPr>
          <w:rStyle w:val="FontStyle12"/>
          <w:sz w:val="23"/>
          <w:szCs w:val="23"/>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D50AA1" w:rsidRPr="00817F38" w:rsidRDefault="00D50AA1" w:rsidP="00F2070B">
      <w:pPr>
        <w:pStyle w:val="Style1"/>
        <w:keepNext/>
        <w:keepLines/>
        <w:widowControl/>
        <w:numPr>
          <w:ilvl w:val="0"/>
          <w:numId w:val="41"/>
        </w:numPr>
        <w:spacing w:line="240" w:lineRule="auto"/>
        <w:rPr>
          <w:rStyle w:val="FontStyle12"/>
          <w:sz w:val="23"/>
          <w:szCs w:val="23"/>
        </w:rPr>
      </w:pPr>
      <w:proofErr w:type="gramStart"/>
      <w:r>
        <w:rPr>
          <w:rStyle w:val="FontStyle12"/>
          <w:sz w:val="23"/>
          <w:szCs w:val="23"/>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D50AA1" w:rsidRPr="00817F38" w:rsidRDefault="00D50AA1" w:rsidP="00F2070B">
      <w:pPr>
        <w:pStyle w:val="Style1"/>
        <w:keepNext/>
        <w:keepLines/>
        <w:widowControl/>
        <w:numPr>
          <w:ilvl w:val="0"/>
          <w:numId w:val="41"/>
        </w:numPr>
        <w:spacing w:line="240" w:lineRule="auto"/>
        <w:rPr>
          <w:rStyle w:val="FontStyle12"/>
          <w:sz w:val="23"/>
          <w:szCs w:val="23"/>
        </w:rPr>
      </w:pPr>
      <w:r>
        <w:rPr>
          <w:rStyle w:val="FontStyle12"/>
          <w:sz w:val="23"/>
          <w:szCs w:val="23"/>
        </w:rPr>
        <w:t>принимает исполнения обязательств по сделкам лишь от лиц, являющихся стороной договора, заключенного с Подрядчиком  и (или) лиц, которым обязательство по исполнению сделки (операции) передано по договору или закону;</w:t>
      </w:r>
    </w:p>
    <w:p w:rsidR="00D50AA1" w:rsidRPr="00817F38" w:rsidRDefault="00D50AA1" w:rsidP="00F2070B">
      <w:pPr>
        <w:pStyle w:val="Style1"/>
        <w:keepNext/>
        <w:keepLines/>
        <w:widowControl/>
        <w:numPr>
          <w:ilvl w:val="0"/>
          <w:numId w:val="41"/>
        </w:numPr>
        <w:spacing w:line="240" w:lineRule="auto"/>
        <w:rPr>
          <w:rStyle w:val="FontStyle13"/>
          <w:sz w:val="23"/>
          <w:szCs w:val="23"/>
        </w:rPr>
      </w:pPr>
      <w:r>
        <w:rPr>
          <w:rStyle w:val="FontStyle12"/>
          <w:sz w:val="23"/>
          <w:szCs w:val="23"/>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Style w:val="FontStyle13"/>
          <w:sz w:val="23"/>
          <w:szCs w:val="23"/>
        </w:rPr>
        <w:t>;</w:t>
      </w:r>
    </w:p>
    <w:p w:rsidR="00D50AA1" w:rsidRPr="00817F38" w:rsidRDefault="00D50AA1" w:rsidP="00F2070B">
      <w:pPr>
        <w:pStyle w:val="Style1"/>
        <w:keepNext/>
        <w:keepLines/>
        <w:widowControl/>
        <w:numPr>
          <w:ilvl w:val="0"/>
          <w:numId w:val="41"/>
        </w:numPr>
        <w:spacing w:line="240" w:lineRule="auto"/>
        <w:ind w:right="19"/>
        <w:rPr>
          <w:rStyle w:val="FontStyle12"/>
          <w:sz w:val="23"/>
          <w:szCs w:val="23"/>
        </w:rPr>
      </w:pPr>
      <w:r>
        <w:rPr>
          <w:rStyle w:val="FontStyle12"/>
          <w:sz w:val="23"/>
          <w:szCs w:val="23"/>
        </w:rPr>
        <w:t>лица, подписывающие от его имени первичные документы и счета-фактуры, имеют на это все необходимые полномочия.</w:t>
      </w:r>
    </w:p>
    <w:p w:rsidR="00D50AA1" w:rsidRPr="00817F38" w:rsidRDefault="00D50AA1" w:rsidP="00B209CE">
      <w:pPr>
        <w:pStyle w:val="Style5"/>
        <w:keepNext/>
        <w:keepLines/>
        <w:widowControl/>
        <w:tabs>
          <w:tab w:val="left" w:pos="1272"/>
        </w:tabs>
        <w:spacing w:line="240" w:lineRule="auto"/>
        <w:ind w:right="14"/>
        <w:rPr>
          <w:rStyle w:val="FontStyle12"/>
          <w:sz w:val="23"/>
          <w:szCs w:val="23"/>
        </w:rPr>
      </w:pPr>
      <w:r>
        <w:rPr>
          <w:rStyle w:val="FontStyle12"/>
          <w:sz w:val="23"/>
          <w:szCs w:val="23"/>
        </w:rPr>
        <w:t xml:space="preserve">2. В соответствии со ст. 406.1 Гражданского кодекса Российской Федерации (далее </w:t>
      </w:r>
      <w:r>
        <w:rPr>
          <w:rStyle w:val="FontStyle11"/>
          <w:rFonts w:hint="default"/>
          <w:sz w:val="23"/>
          <w:szCs w:val="23"/>
        </w:rPr>
        <w:t>–</w:t>
      </w:r>
      <w:r>
        <w:rPr>
          <w:rStyle w:val="FontStyle11"/>
          <w:rFonts w:hint="default"/>
          <w:sz w:val="23"/>
          <w:szCs w:val="23"/>
        </w:rPr>
        <w:t xml:space="preserve"> </w:t>
      </w:r>
      <w:r>
        <w:rPr>
          <w:rStyle w:val="FontStyle12"/>
          <w:sz w:val="23"/>
          <w:szCs w:val="23"/>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sz w:val="23"/>
          <w:szCs w:val="23"/>
        </w:rPr>
        <w:t>Заказчика</w:t>
      </w:r>
      <w:r>
        <w:rPr>
          <w:rStyle w:val="FontStyle12"/>
          <w:sz w:val="23"/>
          <w:szCs w:val="23"/>
        </w:rPr>
        <w:t xml:space="preserve"> налоговый орган:</w:t>
      </w:r>
    </w:p>
    <w:p w:rsidR="00D50AA1" w:rsidRPr="00817F38" w:rsidRDefault="00D50AA1" w:rsidP="00B209CE">
      <w:pPr>
        <w:pStyle w:val="Style5"/>
        <w:keepNext/>
        <w:keepLines/>
        <w:widowControl/>
        <w:tabs>
          <w:tab w:val="left" w:pos="1272"/>
        </w:tabs>
        <w:spacing w:line="240" w:lineRule="auto"/>
        <w:ind w:right="14"/>
        <w:rPr>
          <w:rStyle w:val="FontStyle12"/>
          <w:sz w:val="23"/>
          <w:szCs w:val="23"/>
        </w:rPr>
      </w:pPr>
      <w:r>
        <w:rPr>
          <w:rStyle w:val="FontStyle12"/>
          <w:sz w:val="23"/>
          <w:szCs w:val="23"/>
        </w:rPr>
        <w:t>2.1.</w:t>
      </w:r>
      <w:r>
        <w:rPr>
          <w:rStyle w:val="FontStyle12"/>
          <w:sz w:val="23"/>
          <w:szCs w:val="23"/>
        </w:rPr>
        <w:tab/>
        <w:t xml:space="preserve"> установит получение </w:t>
      </w:r>
      <w:r>
        <w:rPr>
          <w:rStyle w:val="FontStyle12"/>
          <w:i/>
          <w:sz w:val="23"/>
          <w:szCs w:val="23"/>
        </w:rPr>
        <w:t>Заказчиком</w:t>
      </w:r>
      <w:r>
        <w:rPr>
          <w:rStyle w:val="FontStyle12"/>
          <w:sz w:val="23"/>
          <w:szCs w:val="23"/>
        </w:rPr>
        <w:t xml:space="preserve"> необоснованной налоговой выгоды в связи с исполнением Договора и/или</w:t>
      </w:r>
    </w:p>
    <w:p w:rsidR="00D50AA1" w:rsidRPr="00817F38" w:rsidRDefault="00D50AA1" w:rsidP="00B209CE">
      <w:pPr>
        <w:pStyle w:val="Style5"/>
        <w:keepNext/>
        <w:keepLines/>
        <w:widowControl/>
        <w:tabs>
          <w:tab w:val="left" w:pos="1272"/>
        </w:tabs>
        <w:spacing w:line="240" w:lineRule="auto"/>
        <w:ind w:right="14"/>
        <w:rPr>
          <w:rStyle w:val="FontStyle12"/>
          <w:sz w:val="23"/>
          <w:szCs w:val="23"/>
        </w:rPr>
      </w:pPr>
      <w:r>
        <w:rPr>
          <w:rStyle w:val="FontStyle12"/>
          <w:sz w:val="23"/>
          <w:szCs w:val="23"/>
        </w:rPr>
        <w:t>2.2.</w:t>
      </w:r>
      <w:r>
        <w:rPr>
          <w:rStyle w:val="FontStyle12"/>
          <w:sz w:val="23"/>
          <w:szCs w:val="23"/>
        </w:rPr>
        <w:tab/>
        <w:t xml:space="preserve"> признает неправомерным учет расходов </w:t>
      </w:r>
      <w:r>
        <w:rPr>
          <w:rStyle w:val="FontStyle12"/>
          <w:i/>
          <w:sz w:val="23"/>
          <w:szCs w:val="23"/>
        </w:rPr>
        <w:t>Заказчика</w:t>
      </w:r>
      <w:r>
        <w:rPr>
          <w:rStyle w:val="FontStyle12"/>
          <w:sz w:val="23"/>
          <w:szCs w:val="23"/>
        </w:rPr>
        <w:t xml:space="preserve"> на приобретение товаров, работ, услуг или иных объектов гражданских прав по Договору и/или</w:t>
      </w:r>
    </w:p>
    <w:p w:rsidR="00D50AA1" w:rsidRPr="00817F38" w:rsidRDefault="00D50AA1" w:rsidP="00B209CE">
      <w:pPr>
        <w:pStyle w:val="Style5"/>
        <w:keepNext/>
        <w:keepLines/>
        <w:widowControl/>
        <w:tabs>
          <w:tab w:val="left" w:pos="1272"/>
        </w:tabs>
        <w:spacing w:line="240" w:lineRule="auto"/>
        <w:ind w:right="14" w:firstLine="851"/>
        <w:rPr>
          <w:rStyle w:val="FontStyle12"/>
          <w:sz w:val="23"/>
          <w:szCs w:val="23"/>
        </w:rPr>
      </w:pPr>
      <w:r>
        <w:rPr>
          <w:rStyle w:val="FontStyle12"/>
          <w:sz w:val="23"/>
          <w:szCs w:val="23"/>
        </w:rPr>
        <w:t>2.3.</w:t>
      </w:r>
      <w:r>
        <w:rPr>
          <w:rStyle w:val="FontStyle12"/>
          <w:sz w:val="23"/>
          <w:szCs w:val="23"/>
        </w:rPr>
        <w:tab/>
        <w:t xml:space="preserve"> признает неправомерным применение</w:t>
      </w:r>
      <w:r>
        <w:rPr>
          <w:rStyle w:val="FontStyle12"/>
          <w:i/>
          <w:sz w:val="23"/>
          <w:szCs w:val="23"/>
        </w:rPr>
        <w:t xml:space="preserve"> Заказчиком</w:t>
      </w:r>
      <w:r>
        <w:rPr>
          <w:rStyle w:val="FontStyle12"/>
          <w:sz w:val="23"/>
          <w:szCs w:val="23"/>
        </w:rPr>
        <w:t xml:space="preserve"> налоговых вычетов в отношении сумм НДС</w:t>
      </w:r>
    </w:p>
    <w:p w:rsidR="00D50AA1" w:rsidRPr="00817F38" w:rsidRDefault="00D50AA1" w:rsidP="00B209CE">
      <w:pPr>
        <w:pStyle w:val="Style5"/>
        <w:keepNext/>
        <w:keepLines/>
        <w:widowControl/>
        <w:tabs>
          <w:tab w:val="left" w:pos="1272"/>
        </w:tabs>
        <w:spacing w:line="240" w:lineRule="auto"/>
        <w:ind w:right="14" w:firstLine="851"/>
        <w:rPr>
          <w:rStyle w:val="FontStyle13"/>
          <w:sz w:val="23"/>
          <w:szCs w:val="23"/>
        </w:rPr>
      </w:pPr>
      <w:r>
        <w:rPr>
          <w:rStyle w:val="FontStyle12"/>
          <w:sz w:val="23"/>
          <w:szCs w:val="23"/>
        </w:rPr>
        <w:t>в связи с тем, что Подрядчик</w:t>
      </w:r>
      <w:r>
        <w:rPr>
          <w:rStyle w:val="FontStyle13"/>
          <w:sz w:val="23"/>
          <w:szCs w:val="23"/>
        </w:rPr>
        <w:t>:</w:t>
      </w:r>
    </w:p>
    <w:p w:rsidR="00D50AA1" w:rsidRPr="00817F38" w:rsidRDefault="00D50AA1" w:rsidP="00B209CE">
      <w:pPr>
        <w:pStyle w:val="Style5"/>
        <w:keepNext/>
        <w:keepLines/>
        <w:widowControl/>
        <w:tabs>
          <w:tab w:val="left" w:pos="1272"/>
        </w:tabs>
        <w:spacing w:line="240" w:lineRule="auto"/>
        <w:ind w:right="14"/>
        <w:rPr>
          <w:rStyle w:val="FontStyle13"/>
          <w:i w:val="0"/>
          <w:sz w:val="23"/>
          <w:szCs w:val="23"/>
        </w:rPr>
      </w:pPr>
      <w:r>
        <w:rPr>
          <w:rStyle w:val="FontStyle13"/>
          <w:sz w:val="23"/>
          <w:szCs w:val="23"/>
        </w:rPr>
        <w:t>2.4.</w:t>
      </w:r>
      <w:r>
        <w:rPr>
          <w:rStyle w:val="FontStyle13"/>
          <w:sz w:val="23"/>
          <w:szCs w:val="23"/>
        </w:rPr>
        <w:tab/>
        <w:t xml:space="preserve"> нарушал свои налоговые обязанности по отражению в качестве дохода сумм, полученных от </w:t>
      </w:r>
      <w:r>
        <w:rPr>
          <w:rStyle w:val="FontStyle12"/>
          <w:sz w:val="23"/>
          <w:szCs w:val="23"/>
        </w:rPr>
        <w:t xml:space="preserve">Заказчика </w:t>
      </w:r>
      <w:r>
        <w:rPr>
          <w:rStyle w:val="FontStyle13"/>
          <w:sz w:val="23"/>
          <w:szCs w:val="23"/>
        </w:rPr>
        <w:t>по Договору, а равно по исчислению и перечислению в бюджет НДС и/или</w:t>
      </w:r>
    </w:p>
    <w:p w:rsidR="00D50AA1" w:rsidRPr="00817F38" w:rsidRDefault="00D50AA1" w:rsidP="00B209CE">
      <w:pPr>
        <w:pStyle w:val="Style5"/>
        <w:keepNext/>
        <w:keepLines/>
        <w:widowControl/>
        <w:tabs>
          <w:tab w:val="left" w:pos="1272"/>
        </w:tabs>
        <w:spacing w:line="240" w:lineRule="auto"/>
        <w:ind w:right="14"/>
        <w:rPr>
          <w:rStyle w:val="FontStyle12"/>
          <w:sz w:val="23"/>
          <w:szCs w:val="23"/>
        </w:rPr>
      </w:pPr>
      <w:r>
        <w:rPr>
          <w:rStyle w:val="FontStyle13"/>
          <w:sz w:val="23"/>
          <w:szCs w:val="23"/>
        </w:rPr>
        <w:t>2.5.</w:t>
      </w:r>
      <w:r>
        <w:rPr>
          <w:rStyle w:val="FontStyle13"/>
          <w:sz w:val="23"/>
          <w:szCs w:val="23"/>
        </w:rPr>
        <w:tab/>
        <w:t xml:space="preserve"> </w:t>
      </w:r>
      <w:r>
        <w:rPr>
          <w:rStyle w:val="FontStyle12"/>
          <w:sz w:val="23"/>
          <w:szCs w:val="23"/>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D50AA1" w:rsidRPr="00817F38" w:rsidRDefault="00D50AA1" w:rsidP="00B209CE">
      <w:pPr>
        <w:pStyle w:val="Style5"/>
        <w:keepNext/>
        <w:keepLines/>
        <w:widowControl/>
        <w:tabs>
          <w:tab w:val="left" w:pos="1272"/>
        </w:tabs>
        <w:spacing w:line="240" w:lineRule="auto"/>
        <w:ind w:right="14"/>
        <w:rPr>
          <w:rStyle w:val="FontStyle12"/>
          <w:sz w:val="23"/>
          <w:szCs w:val="23"/>
        </w:rPr>
      </w:pPr>
      <w:proofErr w:type="gramStart"/>
      <w:r>
        <w:rPr>
          <w:rStyle w:val="FontStyle12"/>
          <w:sz w:val="23"/>
          <w:szCs w:val="23"/>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Подрядчиком, то Подрядчик </w:t>
      </w:r>
      <w:r>
        <w:rPr>
          <w:rStyle w:val="FontStyle13"/>
          <w:sz w:val="23"/>
          <w:szCs w:val="23"/>
        </w:rPr>
        <w:t xml:space="preserve">вправе в течение 10 (десяти) рабочих дней с даты письменного предложения </w:t>
      </w:r>
      <w:r>
        <w:rPr>
          <w:rStyle w:val="FontStyle12"/>
          <w:sz w:val="23"/>
          <w:szCs w:val="23"/>
        </w:rPr>
        <w:t>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D50AA1" w:rsidRPr="00817F38" w:rsidRDefault="00D50AA1" w:rsidP="00B209CE">
      <w:pPr>
        <w:pStyle w:val="Style5"/>
        <w:keepNext/>
        <w:keepLines/>
        <w:widowControl/>
        <w:tabs>
          <w:tab w:val="left" w:pos="1272"/>
        </w:tabs>
        <w:spacing w:line="240" w:lineRule="auto"/>
        <w:ind w:right="14"/>
        <w:rPr>
          <w:rStyle w:val="FontStyle12"/>
          <w:sz w:val="23"/>
          <w:szCs w:val="23"/>
        </w:rPr>
      </w:pPr>
      <w:r>
        <w:rPr>
          <w:rStyle w:val="FontStyle12"/>
          <w:sz w:val="23"/>
          <w:szCs w:val="23"/>
        </w:rPr>
        <w:t>2.6.</w:t>
      </w:r>
      <w:r>
        <w:rPr>
          <w:rStyle w:val="FontStyle12"/>
          <w:sz w:val="23"/>
          <w:szCs w:val="23"/>
        </w:rPr>
        <w:tab/>
        <w:t xml:space="preserve"> сумма </w:t>
      </w:r>
      <w:proofErr w:type="spellStart"/>
      <w:r>
        <w:rPr>
          <w:rStyle w:val="FontStyle12"/>
          <w:sz w:val="23"/>
          <w:szCs w:val="23"/>
        </w:rPr>
        <w:t>доначисленного</w:t>
      </w:r>
      <w:proofErr w:type="spellEnd"/>
      <w:r>
        <w:rPr>
          <w:rStyle w:val="FontStyle12"/>
          <w:sz w:val="23"/>
          <w:szCs w:val="23"/>
        </w:rPr>
        <w:t xml:space="preserve"> Заказчику налоговым органом своим решением (далее – Решение налогового органа) налога на прибыль организаций и/или Н</w:t>
      </w:r>
      <w:proofErr w:type="gramStart"/>
      <w:r>
        <w:rPr>
          <w:rStyle w:val="FontStyle12"/>
          <w:sz w:val="23"/>
          <w:szCs w:val="23"/>
        </w:rPr>
        <w:t>ДС в св</w:t>
      </w:r>
      <w:proofErr w:type="gramEnd"/>
      <w:r>
        <w:rPr>
          <w:rStyle w:val="FontStyle12"/>
          <w:sz w:val="23"/>
          <w:szCs w:val="23"/>
        </w:rPr>
        <w:t xml:space="preserve">язи с Эпизодами, связанными с Подрядчиком (далее – </w:t>
      </w:r>
      <w:proofErr w:type="spellStart"/>
      <w:r>
        <w:rPr>
          <w:rStyle w:val="FontStyle12"/>
          <w:sz w:val="23"/>
          <w:szCs w:val="23"/>
        </w:rPr>
        <w:t>Доначисленные</w:t>
      </w:r>
      <w:proofErr w:type="spellEnd"/>
      <w:r>
        <w:rPr>
          <w:rStyle w:val="FontStyle12"/>
          <w:sz w:val="23"/>
          <w:szCs w:val="23"/>
        </w:rPr>
        <w:t xml:space="preserve"> налоги); плюс</w:t>
      </w:r>
    </w:p>
    <w:p w:rsidR="00D50AA1" w:rsidRPr="00817F38" w:rsidRDefault="00D50AA1" w:rsidP="00B209CE">
      <w:pPr>
        <w:pStyle w:val="Style5"/>
        <w:keepNext/>
        <w:keepLines/>
        <w:widowControl/>
        <w:tabs>
          <w:tab w:val="left" w:pos="1272"/>
        </w:tabs>
        <w:spacing w:line="240" w:lineRule="auto"/>
        <w:ind w:right="14"/>
        <w:rPr>
          <w:rStyle w:val="FontStyle12"/>
          <w:sz w:val="23"/>
          <w:szCs w:val="23"/>
        </w:rPr>
      </w:pPr>
      <w:r>
        <w:rPr>
          <w:rStyle w:val="FontStyle12"/>
          <w:sz w:val="23"/>
          <w:szCs w:val="23"/>
        </w:rPr>
        <w:t>2.7.</w:t>
      </w:r>
      <w:r>
        <w:rPr>
          <w:rStyle w:val="FontStyle12"/>
          <w:sz w:val="23"/>
          <w:szCs w:val="23"/>
        </w:rPr>
        <w:tab/>
        <w:t xml:space="preserve"> сумма начисленных Заказчик</w:t>
      </w:r>
      <w:r>
        <w:rPr>
          <w:rStyle w:val="FontStyle12"/>
          <w:i/>
          <w:sz w:val="23"/>
          <w:szCs w:val="23"/>
        </w:rPr>
        <w:t>у</w:t>
      </w:r>
      <w:r>
        <w:rPr>
          <w:rStyle w:val="FontStyle12"/>
          <w:sz w:val="23"/>
          <w:szCs w:val="23"/>
        </w:rPr>
        <w:t xml:space="preserve"> пеней на сумму </w:t>
      </w:r>
      <w:proofErr w:type="spellStart"/>
      <w:r>
        <w:rPr>
          <w:rStyle w:val="FontStyle12"/>
          <w:sz w:val="23"/>
          <w:szCs w:val="23"/>
        </w:rPr>
        <w:t>Доначисленных</w:t>
      </w:r>
      <w:proofErr w:type="spellEnd"/>
      <w:r>
        <w:rPr>
          <w:rStyle w:val="FontStyle12"/>
          <w:sz w:val="23"/>
          <w:szCs w:val="23"/>
        </w:rPr>
        <w:t xml:space="preserve"> налогов (далее – Пени); плюс</w:t>
      </w:r>
    </w:p>
    <w:p w:rsidR="00D50AA1" w:rsidRPr="00817F38" w:rsidRDefault="00D50AA1" w:rsidP="00B209CE">
      <w:pPr>
        <w:pStyle w:val="Style1"/>
        <w:keepNext/>
        <w:keepLines/>
        <w:widowControl/>
        <w:spacing w:line="240" w:lineRule="auto"/>
        <w:ind w:left="10" w:right="10" w:firstLine="840"/>
        <w:rPr>
          <w:rStyle w:val="FontStyle12"/>
          <w:sz w:val="23"/>
          <w:szCs w:val="23"/>
        </w:rPr>
      </w:pPr>
      <w:r>
        <w:rPr>
          <w:rStyle w:val="FontStyle12"/>
          <w:sz w:val="23"/>
          <w:szCs w:val="23"/>
        </w:rPr>
        <w:t>2.8.</w:t>
      </w:r>
      <w:r>
        <w:rPr>
          <w:rStyle w:val="FontStyle12"/>
          <w:sz w:val="23"/>
          <w:szCs w:val="23"/>
        </w:rPr>
        <w:tab/>
        <w:t xml:space="preserve">штрафы начисленные Заказчику за соответствующие налоговые нарушения в связи с неуплатой ею </w:t>
      </w:r>
      <w:proofErr w:type="spellStart"/>
      <w:r>
        <w:rPr>
          <w:rStyle w:val="FontStyle12"/>
          <w:sz w:val="23"/>
          <w:szCs w:val="23"/>
        </w:rPr>
        <w:t>Доначисленных</w:t>
      </w:r>
      <w:proofErr w:type="spellEnd"/>
      <w:r>
        <w:rPr>
          <w:rStyle w:val="FontStyle12"/>
          <w:sz w:val="23"/>
          <w:szCs w:val="23"/>
        </w:rPr>
        <w:t xml:space="preserve"> налогов (далее – Штрафы).</w:t>
      </w:r>
    </w:p>
    <w:p w:rsidR="00D50AA1" w:rsidRPr="00817F38" w:rsidRDefault="00D50AA1" w:rsidP="00B209CE">
      <w:pPr>
        <w:pStyle w:val="Style1"/>
        <w:keepNext/>
        <w:keepLines/>
        <w:widowControl/>
        <w:spacing w:line="240" w:lineRule="auto"/>
        <w:ind w:left="10" w:right="10" w:firstLine="840"/>
        <w:rPr>
          <w:rStyle w:val="FontStyle12"/>
          <w:sz w:val="23"/>
          <w:szCs w:val="23"/>
        </w:rPr>
      </w:pPr>
      <w:r>
        <w:rPr>
          <w:rStyle w:val="FontStyle12"/>
          <w:sz w:val="23"/>
          <w:szCs w:val="23"/>
        </w:rPr>
        <w:t>3.</w:t>
      </w:r>
      <w:r>
        <w:rPr>
          <w:rStyle w:val="FontStyle12"/>
          <w:sz w:val="23"/>
          <w:szCs w:val="23"/>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D50AA1" w:rsidRPr="00817F38" w:rsidRDefault="00D50AA1" w:rsidP="00B209CE">
      <w:pPr>
        <w:pStyle w:val="Style5"/>
        <w:keepNext/>
        <w:keepLines/>
        <w:widowControl/>
        <w:tabs>
          <w:tab w:val="left" w:pos="1272"/>
        </w:tabs>
        <w:spacing w:line="240" w:lineRule="auto"/>
        <w:ind w:right="14"/>
        <w:rPr>
          <w:rStyle w:val="FontStyle12"/>
          <w:sz w:val="23"/>
          <w:szCs w:val="23"/>
        </w:rPr>
      </w:pPr>
      <w:proofErr w:type="gramStart"/>
      <w:r>
        <w:rPr>
          <w:rStyle w:val="FontStyle12"/>
          <w:sz w:val="23"/>
          <w:szCs w:val="23"/>
        </w:rPr>
        <w:t>3.1.</w:t>
      </w:r>
      <w:r>
        <w:rPr>
          <w:rStyle w:val="FontStyle12"/>
          <w:sz w:val="23"/>
          <w:szCs w:val="23"/>
        </w:rPr>
        <w:tab/>
        <w:t xml:space="preserve"> о возмещении убытков и/или имущественных потерь исчисляемых как размер </w:t>
      </w:r>
      <w:proofErr w:type="spellStart"/>
      <w:r>
        <w:rPr>
          <w:rStyle w:val="FontStyle12"/>
          <w:sz w:val="23"/>
          <w:szCs w:val="23"/>
        </w:rPr>
        <w:t>доначисленных</w:t>
      </w:r>
      <w:proofErr w:type="spellEnd"/>
      <w:r>
        <w:rPr>
          <w:rStyle w:val="FontStyle12"/>
          <w:sz w:val="23"/>
          <w:szCs w:val="23"/>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sz w:val="23"/>
          <w:szCs w:val="23"/>
        </w:rPr>
        <w:t xml:space="preserve"> имущественных прав третьих лиц)</w:t>
      </w:r>
    </w:p>
    <w:p w:rsidR="00D50AA1" w:rsidRPr="00817F38" w:rsidRDefault="00D50AA1" w:rsidP="00B209CE">
      <w:pPr>
        <w:pStyle w:val="Style5"/>
        <w:keepNext/>
        <w:keepLines/>
        <w:widowControl/>
        <w:tabs>
          <w:tab w:val="left" w:pos="1272"/>
        </w:tabs>
        <w:spacing w:line="240" w:lineRule="auto"/>
        <w:ind w:right="14"/>
        <w:rPr>
          <w:rStyle w:val="FontStyle12"/>
          <w:sz w:val="23"/>
          <w:szCs w:val="23"/>
        </w:rPr>
      </w:pPr>
      <w:r>
        <w:rPr>
          <w:rStyle w:val="FontStyle12"/>
          <w:sz w:val="23"/>
          <w:szCs w:val="23"/>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Pr>
          <w:rStyle w:val="FontStyle13"/>
          <w:sz w:val="23"/>
          <w:szCs w:val="23"/>
        </w:rPr>
        <w:t xml:space="preserve"> обязан в течение 10 (десять) рабочих дней </w:t>
      </w:r>
      <w:proofErr w:type="gramStart"/>
      <w:r>
        <w:rPr>
          <w:rStyle w:val="FontStyle13"/>
          <w:sz w:val="23"/>
          <w:szCs w:val="23"/>
        </w:rPr>
        <w:t>с даты</w:t>
      </w:r>
      <w:proofErr w:type="gramEnd"/>
      <w:r>
        <w:rPr>
          <w:rStyle w:val="FontStyle13"/>
          <w:sz w:val="23"/>
          <w:szCs w:val="23"/>
        </w:rPr>
        <w:t xml:space="preserve"> письменного требования </w:t>
      </w:r>
      <w:r>
        <w:rPr>
          <w:rStyle w:val="FontStyle12"/>
          <w:sz w:val="23"/>
          <w:szCs w:val="23"/>
        </w:rPr>
        <w:t>Заказчика возместить последнему Имущественные потери, связанные с нарушением имущественных прав третьих лиц.</w:t>
      </w:r>
    </w:p>
    <w:p w:rsidR="00D50AA1" w:rsidRPr="00817F38" w:rsidRDefault="00D50AA1" w:rsidP="00B209CE">
      <w:pPr>
        <w:pStyle w:val="Style5"/>
        <w:keepNext/>
        <w:keepLines/>
        <w:widowControl/>
        <w:tabs>
          <w:tab w:val="left" w:pos="1133"/>
        </w:tabs>
        <w:spacing w:line="240" w:lineRule="auto"/>
        <w:ind w:left="5" w:firstLine="854"/>
        <w:rPr>
          <w:rStyle w:val="FontStyle12"/>
          <w:sz w:val="23"/>
          <w:szCs w:val="23"/>
        </w:rPr>
      </w:pPr>
      <w:r>
        <w:rPr>
          <w:rStyle w:val="FontStyle12"/>
          <w:sz w:val="23"/>
          <w:szCs w:val="23"/>
        </w:rPr>
        <w:t>4.</w:t>
      </w:r>
      <w:r>
        <w:rPr>
          <w:rStyle w:val="FontStyle12"/>
          <w:sz w:val="23"/>
          <w:szCs w:val="23"/>
        </w:rPr>
        <w:tab/>
      </w:r>
      <w:proofErr w:type="gramStart"/>
      <w:r>
        <w:rPr>
          <w:rStyle w:val="FontStyle12"/>
          <w:sz w:val="23"/>
          <w:szCs w:val="23"/>
        </w:rPr>
        <w:t>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Подрядчик</w:t>
      </w:r>
      <w:r>
        <w:rPr>
          <w:rStyle w:val="FontStyle13"/>
          <w:sz w:val="23"/>
          <w:szCs w:val="23"/>
        </w:rPr>
        <w:t xml:space="preserve"> </w:t>
      </w:r>
      <w:r>
        <w:rPr>
          <w:rStyle w:val="FontStyle12"/>
          <w:sz w:val="23"/>
          <w:szCs w:val="23"/>
        </w:rPr>
        <w:t>будет обязан возместить Заказчику имущественные потери, в течение 10 (десяти) рабочих дней</w:t>
      </w:r>
      <w:proofErr w:type="gramEnd"/>
      <w:r>
        <w:rPr>
          <w:rStyle w:val="FontStyle12"/>
          <w:sz w:val="23"/>
          <w:szCs w:val="23"/>
        </w:rP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Pr>
          <w:rStyle w:val="FontStyle12"/>
          <w:sz w:val="23"/>
          <w:szCs w:val="23"/>
        </w:rPr>
        <w:t xml:space="preserve"> (-</w:t>
      </w:r>
      <w:proofErr w:type="spellStart"/>
      <w:proofErr w:type="gramEnd"/>
      <w:r>
        <w:rPr>
          <w:rStyle w:val="FontStyle12"/>
          <w:sz w:val="23"/>
          <w:szCs w:val="23"/>
        </w:rPr>
        <w:t>ов</w:t>
      </w:r>
      <w:proofErr w:type="spellEnd"/>
      <w:r>
        <w:rPr>
          <w:rStyle w:val="FontStyle12"/>
          <w:sz w:val="23"/>
          <w:szCs w:val="23"/>
        </w:rPr>
        <w:t>), принятого (-</w:t>
      </w:r>
      <w:proofErr w:type="spellStart"/>
      <w:r>
        <w:rPr>
          <w:rStyle w:val="FontStyle12"/>
          <w:sz w:val="23"/>
          <w:szCs w:val="23"/>
        </w:rPr>
        <w:t>ых</w:t>
      </w:r>
      <w:proofErr w:type="spellEnd"/>
      <w:r>
        <w:rPr>
          <w:rStyle w:val="FontStyle12"/>
          <w:sz w:val="23"/>
          <w:szCs w:val="23"/>
        </w:rPr>
        <w:t>)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Подрядчиком), определяемые как:</w:t>
      </w:r>
    </w:p>
    <w:p w:rsidR="00D50AA1" w:rsidRPr="00817F38" w:rsidRDefault="00D50AA1" w:rsidP="00B209CE">
      <w:pPr>
        <w:pStyle w:val="Style5"/>
        <w:keepNext/>
        <w:keepLines/>
        <w:widowControl/>
        <w:tabs>
          <w:tab w:val="left" w:pos="1133"/>
        </w:tabs>
        <w:spacing w:line="240" w:lineRule="auto"/>
        <w:ind w:left="5" w:firstLine="854"/>
        <w:rPr>
          <w:rStyle w:val="FontStyle12"/>
          <w:sz w:val="23"/>
          <w:szCs w:val="23"/>
        </w:rPr>
      </w:pPr>
      <w:r>
        <w:rPr>
          <w:rStyle w:val="FontStyle12"/>
          <w:sz w:val="23"/>
          <w:szCs w:val="23"/>
        </w:rPr>
        <w:t>4.1.</w:t>
      </w:r>
      <w:r>
        <w:rPr>
          <w:rStyle w:val="FontStyle12"/>
          <w:sz w:val="23"/>
          <w:szCs w:val="23"/>
        </w:rPr>
        <w:tab/>
        <w:t xml:space="preserve">такие </w:t>
      </w:r>
      <w:proofErr w:type="spellStart"/>
      <w:r>
        <w:rPr>
          <w:rStyle w:val="FontStyle12"/>
          <w:sz w:val="23"/>
          <w:szCs w:val="23"/>
        </w:rPr>
        <w:t>Доначисленные</w:t>
      </w:r>
      <w:proofErr w:type="spellEnd"/>
      <w:r>
        <w:rPr>
          <w:rStyle w:val="FontStyle12"/>
          <w:sz w:val="23"/>
          <w:szCs w:val="23"/>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sz w:val="23"/>
          <w:szCs w:val="23"/>
        </w:rPr>
        <w:br/>
        <w:t>(-</w:t>
      </w:r>
      <w:proofErr w:type="spellStart"/>
      <w:r>
        <w:rPr>
          <w:rStyle w:val="FontStyle12"/>
          <w:sz w:val="23"/>
          <w:szCs w:val="23"/>
        </w:rPr>
        <w:t>ам</w:t>
      </w:r>
      <w:proofErr w:type="spellEnd"/>
      <w:r>
        <w:rPr>
          <w:rStyle w:val="FontStyle12"/>
          <w:sz w:val="23"/>
          <w:szCs w:val="23"/>
        </w:rPr>
        <w:t>), в рамках которого</w:t>
      </w:r>
      <w:proofErr w:type="gramStart"/>
      <w:r>
        <w:rPr>
          <w:rStyle w:val="FontStyle12"/>
          <w:sz w:val="23"/>
          <w:szCs w:val="23"/>
        </w:rPr>
        <w:t xml:space="preserve"> (-</w:t>
      </w:r>
      <w:proofErr w:type="spellStart"/>
      <w:proofErr w:type="gramEnd"/>
      <w:r>
        <w:rPr>
          <w:rStyle w:val="FontStyle12"/>
          <w:sz w:val="23"/>
          <w:szCs w:val="23"/>
        </w:rPr>
        <w:t>ых</w:t>
      </w:r>
      <w:proofErr w:type="spellEnd"/>
      <w:r>
        <w:rPr>
          <w:rStyle w:val="FontStyle12"/>
          <w:sz w:val="23"/>
          <w:szCs w:val="23"/>
        </w:rPr>
        <w:t>) Заказчик предпринял добросовестные усилия по оспариванию Решения налогового органа, а также</w:t>
      </w:r>
    </w:p>
    <w:p w:rsidR="00D50AA1" w:rsidRPr="00817F38" w:rsidRDefault="00D50AA1" w:rsidP="00B209CE">
      <w:pPr>
        <w:pStyle w:val="Style5"/>
        <w:keepNext/>
        <w:keepLines/>
        <w:widowControl/>
        <w:tabs>
          <w:tab w:val="left" w:pos="1133"/>
        </w:tabs>
        <w:spacing w:line="240" w:lineRule="auto"/>
        <w:ind w:left="5" w:firstLine="854"/>
        <w:rPr>
          <w:rStyle w:val="FontStyle12"/>
          <w:sz w:val="23"/>
          <w:szCs w:val="23"/>
        </w:rPr>
      </w:pPr>
      <w:r>
        <w:rPr>
          <w:rStyle w:val="FontStyle12"/>
          <w:sz w:val="23"/>
          <w:szCs w:val="23"/>
        </w:rPr>
        <w:t>4.2.</w:t>
      </w:r>
      <w:r>
        <w:rPr>
          <w:rStyle w:val="FontStyle12"/>
          <w:sz w:val="23"/>
          <w:szCs w:val="23"/>
        </w:rPr>
        <w:tab/>
        <w:t>судебные расходы Заказчика в связи с оспариванием Решения налогового органа в полном размере.</w:t>
      </w:r>
    </w:p>
    <w:p w:rsidR="00D50AA1" w:rsidRPr="00817F38" w:rsidRDefault="00D50AA1" w:rsidP="00B209CE">
      <w:pPr>
        <w:pStyle w:val="Style5"/>
        <w:keepNext/>
        <w:keepLines/>
        <w:widowControl/>
        <w:tabs>
          <w:tab w:val="left" w:pos="1133"/>
        </w:tabs>
        <w:spacing w:line="240" w:lineRule="auto"/>
        <w:ind w:left="5" w:firstLine="854"/>
        <w:rPr>
          <w:rStyle w:val="FontStyle12"/>
          <w:sz w:val="23"/>
          <w:szCs w:val="23"/>
        </w:rPr>
      </w:pPr>
      <w:r>
        <w:rPr>
          <w:rStyle w:val="FontStyle12"/>
          <w:sz w:val="23"/>
          <w:szCs w:val="23"/>
        </w:rPr>
        <w:t>5.</w:t>
      </w:r>
      <w:r>
        <w:rPr>
          <w:rStyle w:val="FontStyle12"/>
          <w:sz w:val="23"/>
          <w:szCs w:val="23"/>
        </w:rPr>
        <w:tab/>
        <w:t xml:space="preserve">Подрядчик признает и соглашается, что Заказчик вправе по своему усмотрению уплатить в бюджет </w:t>
      </w:r>
      <w:proofErr w:type="spellStart"/>
      <w:r>
        <w:rPr>
          <w:rStyle w:val="FontStyle12"/>
          <w:sz w:val="23"/>
          <w:szCs w:val="23"/>
        </w:rPr>
        <w:t>Доначисленные</w:t>
      </w:r>
      <w:proofErr w:type="spellEnd"/>
      <w:r>
        <w:rPr>
          <w:rStyle w:val="FontStyle12"/>
          <w:sz w:val="23"/>
          <w:szCs w:val="23"/>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Подрядчиком. Подрядчик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D50AA1" w:rsidRPr="00817F38" w:rsidRDefault="00D50AA1" w:rsidP="00B209CE">
      <w:pPr>
        <w:pStyle w:val="Style5"/>
        <w:keepNext/>
        <w:keepLines/>
        <w:widowControl/>
        <w:tabs>
          <w:tab w:val="left" w:pos="1133"/>
        </w:tabs>
        <w:spacing w:line="240" w:lineRule="auto"/>
        <w:ind w:left="5" w:firstLine="854"/>
        <w:rPr>
          <w:rStyle w:val="FontStyle12"/>
          <w:sz w:val="23"/>
          <w:szCs w:val="23"/>
        </w:rPr>
      </w:pPr>
      <w:r>
        <w:rPr>
          <w:rStyle w:val="FontStyle12"/>
          <w:sz w:val="23"/>
          <w:szCs w:val="23"/>
        </w:rPr>
        <w:t>6.</w:t>
      </w:r>
      <w:r>
        <w:rPr>
          <w:rStyle w:val="FontStyle12"/>
          <w:sz w:val="23"/>
          <w:szCs w:val="23"/>
        </w:rPr>
        <w:tab/>
      </w:r>
      <w:proofErr w:type="gramStart"/>
      <w:r>
        <w:rPr>
          <w:rStyle w:val="FontStyle12"/>
          <w:sz w:val="23"/>
          <w:szCs w:val="23"/>
        </w:rPr>
        <w:t xml:space="preserve">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Подрядчиком, и вернет из бюджета полностью или частично </w:t>
      </w:r>
      <w:proofErr w:type="spellStart"/>
      <w:r>
        <w:rPr>
          <w:rStyle w:val="FontStyle12"/>
          <w:sz w:val="23"/>
          <w:szCs w:val="23"/>
        </w:rPr>
        <w:t>Доначисленные</w:t>
      </w:r>
      <w:proofErr w:type="spellEnd"/>
      <w:r>
        <w:rPr>
          <w:rStyle w:val="FontStyle12"/>
          <w:sz w:val="23"/>
          <w:szCs w:val="23"/>
        </w:rPr>
        <w:t xml:space="preserve"> налоги, Пени и/или Штрафы (далее – Возвращенные суммы), то Заказчик обязуется уведомить Подрядчика об этом не позднее 30 (тридцати) рабочих дней с даты фактического получения Возвращенных</w:t>
      </w:r>
      <w:proofErr w:type="gramEnd"/>
      <w:r>
        <w:rPr>
          <w:rStyle w:val="FontStyle12"/>
          <w:sz w:val="23"/>
          <w:szCs w:val="23"/>
        </w:rPr>
        <w:t xml:space="preserve"> сумм и уплатить ему Возвращенные суммы в течение 30 (тридцати) рабочих дней </w:t>
      </w:r>
      <w:proofErr w:type="gramStart"/>
      <w:r>
        <w:rPr>
          <w:rStyle w:val="FontStyle12"/>
          <w:sz w:val="23"/>
          <w:szCs w:val="23"/>
        </w:rPr>
        <w:t>с даты получения</w:t>
      </w:r>
      <w:proofErr w:type="gramEnd"/>
      <w:r>
        <w:rPr>
          <w:rStyle w:val="FontStyle12"/>
          <w:sz w:val="23"/>
          <w:szCs w:val="23"/>
        </w:rPr>
        <w:t xml:space="preserve"> письменного требования Подрядчика об этом.</w:t>
      </w:r>
    </w:p>
    <w:p w:rsidR="00D50AA1" w:rsidRPr="00817F38" w:rsidRDefault="00D50AA1" w:rsidP="00B209CE">
      <w:pPr>
        <w:pStyle w:val="Style5"/>
        <w:keepNext/>
        <w:keepLines/>
        <w:widowControl/>
        <w:tabs>
          <w:tab w:val="left" w:pos="1133"/>
        </w:tabs>
        <w:spacing w:line="240" w:lineRule="auto"/>
        <w:ind w:left="5" w:firstLine="854"/>
        <w:rPr>
          <w:rStyle w:val="FontStyle12"/>
          <w:sz w:val="23"/>
          <w:szCs w:val="23"/>
        </w:rPr>
      </w:pPr>
      <w:r>
        <w:rPr>
          <w:rStyle w:val="FontStyle12"/>
          <w:sz w:val="23"/>
          <w:szCs w:val="23"/>
        </w:rPr>
        <w:t>7.</w:t>
      </w:r>
      <w:r>
        <w:rPr>
          <w:rStyle w:val="FontStyle12"/>
          <w:sz w:val="23"/>
          <w:szCs w:val="23"/>
        </w:rPr>
        <w:tab/>
      </w:r>
      <w:proofErr w:type="gramStart"/>
      <w:r>
        <w:rPr>
          <w:rStyle w:val="FontStyle12"/>
          <w:sz w:val="23"/>
          <w:szCs w:val="23"/>
        </w:rPr>
        <w:t>Подрядчик обязан предпринять максимальные усилия для содействия Заказчику в предотвращении доначисления налогов, штрафов и пеней по Эпизодам, связанным с Подрядчиком,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Style w:val="FontStyle12"/>
          <w:sz w:val="23"/>
          <w:szCs w:val="23"/>
        </w:rPr>
        <w:t xml:space="preserve"> Заказчику в сборе таких доказательств в ходе досудебного и судебного обжалования Эпизодов, связанных с Подрядчиком, обеспечивать, где необходимо, явку своих свидетелей-сотрудников для дачи показаний налоговому органу, суду и прочее.</w:t>
      </w:r>
    </w:p>
    <w:p w:rsidR="00D50AA1" w:rsidRPr="00817F38" w:rsidRDefault="00D50AA1" w:rsidP="00B209CE">
      <w:pPr>
        <w:pStyle w:val="Style5"/>
        <w:keepNext/>
        <w:keepLines/>
        <w:widowControl/>
        <w:tabs>
          <w:tab w:val="left" w:pos="1133"/>
        </w:tabs>
        <w:spacing w:line="240" w:lineRule="auto"/>
        <w:ind w:left="5" w:firstLine="854"/>
        <w:rPr>
          <w:i/>
          <w:sz w:val="23"/>
          <w:szCs w:val="23"/>
        </w:rPr>
      </w:pPr>
      <w:r>
        <w:rPr>
          <w:rStyle w:val="FontStyle12"/>
          <w:sz w:val="23"/>
          <w:szCs w:val="23"/>
        </w:rPr>
        <w:t>8.</w:t>
      </w:r>
      <w:r>
        <w:rPr>
          <w:rStyle w:val="FontStyle12"/>
          <w:sz w:val="23"/>
          <w:szCs w:val="23"/>
        </w:rPr>
        <w:tab/>
        <w:t xml:space="preserve">Подрядчик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 </w:t>
      </w:r>
      <w:r>
        <w:rPr>
          <w:rStyle w:val="FontStyle13"/>
          <w:sz w:val="23"/>
          <w:szCs w:val="23"/>
        </w:rPr>
        <w:t xml:space="preserve">обязан возместить </w:t>
      </w:r>
      <w:r>
        <w:rPr>
          <w:rStyle w:val="FontStyle12"/>
          <w:sz w:val="23"/>
          <w:szCs w:val="23"/>
        </w:rPr>
        <w:t xml:space="preserve">Заказчику </w:t>
      </w:r>
      <w:r>
        <w:rPr>
          <w:rStyle w:val="FontStyle13"/>
          <w:sz w:val="23"/>
          <w:szCs w:val="23"/>
        </w:rPr>
        <w:t>по его требованию убытки, причиненные недостоверностью таких заверений</w:t>
      </w:r>
      <w:r>
        <w:rPr>
          <w:rStyle w:val="FontStyle12"/>
          <w:i/>
          <w:sz w:val="23"/>
          <w:szCs w:val="23"/>
        </w:rPr>
        <w:t>.</w:t>
      </w:r>
    </w:p>
    <w:p w:rsidR="00D50AA1" w:rsidRPr="00DA3B95" w:rsidRDefault="00D50AA1" w:rsidP="00B209CE">
      <w:pPr>
        <w:keepNext/>
        <w:keepLines/>
        <w:rPr>
          <w:sz w:val="23"/>
          <w:szCs w:val="23"/>
        </w:rPr>
      </w:pPr>
    </w:p>
    <w:p w:rsidR="00D50AA1" w:rsidRPr="00B559E4" w:rsidRDefault="00D50AA1" w:rsidP="00B209CE"/>
    <w:p w:rsidR="00D50AA1" w:rsidRPr="00B559E4" w:rsidRDefault="00D50AA1" w:rsidP="00B209CE"/>
    <w:tbl>
      <w:tblPr>
        <w:tblW w:w="0" w:type="auto"/>
        <w:tblInd w:w="223" w:type="dxa"/>
        <w:tblLook w:val="0000"/>
      </w:tblPr>
      <w:tblGrid>
        <w:gridCol w:w="4705"/>
        <w:gridCol w:w="4139"/>
      </w:tblGrid>
      <w:tr w:rsidR="00D50AA1" w:rsidRPr="00E3119E" w:rsidTr="00B209CE">
        <w:trPr>
          <w:trHeight w:val="1121"/>
        </w:trPr>
        <w:tc>
          <w:tcPr>
            <w:tcW w:w="4705" w:type="dxa"/>
          </w:tcPr>
          <w:p w:rsidR="00D50AA1" w:rsidRPr="00E3119E" w:rsidRDefault="00D50AA1" w:rsidP="00B209CE">
            <w:r>
              <w:t>От Заказчика:</w:t>
            </w:r>
          </w:p>
          <w:p w:rsidR="00D50AA1" w:rsidRPr="00E3119E" w:rsidRDefault="00D50AA1" w:rsidP="00B209CE"/>
          <w:p w:rsidR="00D50AA1" w:rsidRPr="00E3119E" w:rsidRDefault="00D50AA1" w:rsidP="00B209CE">
            <w:r>
              <w:t xml:space="preserve">_______________    </w:t>
            </w:r>
            <w:r>
              <w:rPr>
                <w:color w:val="000000"/>
              </w:rPr>
              <w:t>А.А.Кривошапкин</w:t>
            </w:r>
          </w:p>
          <w:p w:rsidR="00D50AA1" w:rsidRPr="00E3119E" w:rsidRDefault="00D50AA1" w:rsidP="00B209CE">
            <w:pPr>
              <w:rPr>
                <w:vertAlign w:val="superscript"/>
              </w:rPr>
            </w:pPr>
            <w:r>
              <w:rPr>
                <w:vertAlign w:val="superscript"/>
              </w:rPr>
              <w:t>М.П.</w:t>
            </w:r>
          </w:p>
        </w:tc>
        <w:tc>
          <w:tcPr>
            <w:tcW w:w="4139" w:type="dxa"/>
          </w:tcPr>
          <w:p w:rsidR="00D50AA1" w:rsidRPr="00E3119E" w:rsidRDefault="00D50AA1" w:rsidP="00B209CE">
            <w:r>
              <w:t>От Подрядчика:</w:t>
            </w:r>
          </w:p>
          <w:p w:rsidR="00D50AA1" w:rsidRPr="00E3119E" w:rsidRDefault="00D50AA1" w:rsidP="00B209CE"/>
          <w:p w:rsidR="00D50AA1" w:rsidRPr="00372A40" w:rsidRDefault="00D50AA1" w:rsidP="00B209CE">
            <w:r>
              <w:t>_____________  _______________</w:t>
            </w:r>
          </w:p>
          <w:p w:rsidR="00D50AA1" w:rsidRPr="00AC0A29" w:rsidRDefault="00D50AA1" w:rsidP="00B209CE">
            <w:pPr>
              <w:rPr>
                <w:vertAlign w:val="superscript"/>
              </w:rPr>
            </w:pPr>
            <w:r>
              <w:rPr>
                <w:vertAlign w:val="superscript"/>
              </w:rPr>
              <w:t>М.П.</w:t>
            </w:r>
          </w:p>
        </w:tc>
      </w:tr>
    </w:tbl>
    <w:p w:rsidR="00D50AA1" w:rsidRDefault="00D50AA1" w:rsidP="00B209CE"/>
    <w:p w:rsidR="00D50AA1" w:rsidRDefault="00D50AA1" w:rsidP="00B209CE"/>
    <w:p w:rsidR="00D50AA1" w:rsidRDefault="00D50AA1" w:rsidP="00B209CE"/>
    <w:p w:rsidR="00D50AA1" w:rsidRDefault="00D50AA1" w:rsidP="00B209CE"/>
    <w:p w:rsidR="00D50AA1" w:rsidRDefault="00D50AA1" w:rsidP="00B209CE"/>
    <w:p w:rsidR="00D50AA1" w:rsidRDefault="00D50AA1" w:rsidP="00B209CE"/>
    <w:p w:rsidR="00D50AA1" w:rsidRDefault="00D50AA1" w:rsidP="00B209CE"/>
    <w:p w:rsidR="00D50AA1" w:rsidRDefault="00D50AA1" w:rsidP="00B209CE"/>
    <w:p w:rsidR="00D50AA1" w:rsidRDefault="00D50AA1" w:rsidP="00B209CE"/>
    <w:p w:rsidR="00D50AA1" w:rsidRDefault="00D50AA1" w:rsidP="00B209CE"/>
    <w:p w:rsidR="00D50AA1" w:rsidRDefault="00D50AA1" w:rsidP="00B209CE"/>
    <w:p w:rsidR="00D50AA1" w:rsidRDefault="00D50AA1" w:rsidP="00B209CE"/>
    <w:p w:rsidR="00D50AA1" w:rsidRDefault="00D50AA1" w:rsidP="00B209CE"/>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D50AA1" w:rsidRDefault="00B209CE">
      <w:pPr>
        <w:pStyle w:val="19"/>
        <w:ind w:firstLine="0"/>
        <w:jc w:val="right"/>
        <w:outlineLvl w:val="0"/>
        <w:rPr>
          <w:b/>
          <w:i/>
          <w:iCs/>
        </w:rPr>
      </w:pPr>
      <w:r>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D50AA1" w:rsidRDefault="00D50AA1" w:rsidP="00B209CE">
      <w:pPr>
        <w:pStyle w:val="normal0"/>
        <w:pBdr>
          <w:top w:val="nil"/>
          <w:left w:val="nil"/>
          <w:bottom w:val="nil"/>
          <w:right w:val="nil"/>
          <w:between w:val="nil"/>
        </w:pBdr>
        <w:jc w:val="right"/>
        <w:rPr>
          <w:b/>
          <w:i/>
          <w:color w:val="000000"/>
          <w:sz w:val="28"/>
          <w:szCs w:val="28"/>
        </w:rPr>
      </w:pPr>
      <w:r>
        <w:rPr>
          <w:color w:val="000000"/>
          <w:sz w:val="28"/>
          <w:szCs w:val="28"/>
        </w:rPr>
        <w:t>Приложение № 6а</w:t>
      </w:r>
    </w:p>
    <w:p w:rsidR="00D50AA1" w:rsidRDefault="00D50AA1" w:rsidP="00B209CE">
      <w:pPr>
        <w:pStyle w:val="normal0"/>
        <w:jc w:val="right"/>
        <w:rPr>
          <w:sz w:val="28"/>
          <w:szCs w:val="28"/>
        </w:rPr>
      </w:pPr>
      <w:r>
        <w:rPr>
          <w:sz w:val="28"/>
          <w:szCs w:val="28"/>
        </w:rPr>
        <w:t>к документации о закупке</w:t>
      </w:r>
    </w:p>
    <w:p w:rsidR="00D50AA1" w:rsidRDefault="00D50AA1" w:rsidP="00B209CE">
      <w:pPr>
        <w:pStyle w:val="normal0"/>
        <w:jc w:val="right"/>
        <w:rPr>
          <w:b/>
          <w:i/>
          <w:sz w:val="28"/>
          <w:szCs w:val="28"/>
        </w:rPr>
      </w:pPr>
    </w:p>
    <w:p w:rsidR="00D50AA1" w:rsidRDefault="00D50AA1" w:rsidP="00B209CE">
      <w:pPr>
        <w:pStyle w:val="normal0"/>
        <w:tabs>
          <w:tab w:val="left" w:pos="9639"/>
        </w:tabs>
        <w:jc w:val="center"/>
        <w:rPr>
          <w:b/>
        </w:rPr>
      </w:pPr>
      <w:r>
        <w:rPr>
          <w:b/>
        </w:rPr>
        <w:t>СВЕДЕНИЯ О НАЛИЧИИ У ПРЕТЕНДЕНТА ПЕРСОНАЛА, ТРАНСПОРТНЫХ СРЕДСТВ ДЛЯ ИСПОЛНЕНИЯ ДОГОВОРА</w:t>
      </w:r>
      <w:r>
        <w:rPr>
          <w:sz w:val="28"/>
          <w:szCs w:val="28"/>
          <w:vertAlign w:val="superscript"/>
        </w:rPr>
        <w:footnoteReference w:id="5"/>
      </w:r>
    </w:p>
    <w:p w:rsidR="00D50AA1" w:rsidRDefault="00D50AA1" w:rsidP="00B209CE">
      <w:pPr>
        <w:pStyle w:val="normal0"/>
        <w:jc w:val="both"/>
        <w:rPr>
          <w:b/>
          <w:sz w:val="28"/>
          <w:szCs w:val="28"/>
        </w:rPr>
      </w:pPr>
      <w:r>
        <w:rPr>
          <w:b/>
          <w:sz w:val="28"/>
          <w:szCs w:val="28"/>
        </w:rPr>
        <w:t>Персонал:</w:t>
      </w:r>
    </w:p>
    <w:tbl>
      <w:tblPr>
        <w:tblStyle w:val="afff2"/>
        <w:tblW w:w="0" w:type="auto"/>
        <w:tblLook w:val="04A0"/>
      </w:tblPr>
      <w:tblGrid>
        <w:gridCol w:w="675"/>
        <w:gridCol w:w="4536"/>
        <w:gridCol w:w="1967"/>
        <w:gridCol w:w="2393"/>
      </w:tblGrid>
      <w:tr w:rsidR="00D50AA1" w:rsidRPr="002B57E8" w:rsidTr="00B209CE">
        <w:tc>
          <w:tcPr>
            <w:tcW w:w="675" w:type="dxa"/>
          </w:tcPr>
          <w:p w:rsidR="00D50AA1" w:rsidRPr="002B57E8" w:rsidRDefault="00D50AA1" w:rsidP="00B209CE">
            <w:pPr>
              <w:pStyle w:val="normal0"/>
              <w:jc w:val="center"/>
              <w:rPr>
                <w:sz w:val="28"/>
                <w:szCs w:val="28"/>
              </w:rPr>
            </w:pPr>
            <w:r>
              <w:rPr>
                <w:sz w:val="28"/>
                <w:szCs w:val="28"/>
              </w:rPr>
              <w:t>№</w:t>
            </w:r>
          </w:p>
        </w:tc>
        <w:tc>
          <w:tcPr>
            <w:tcW w:w="4536" w:type="dxa"/>
          </w:tcPr>
          <w:p w:rsidR="00D50AA1" w:rsidRPr="002B57E8" w:rsidRDefault="00D50AA1" w:rsidP="00B209CE">
            <w:pPr>
              <w:pStyle w:val="normal0"/>
              <w:jc w:val="center"/>
              <w:rPr>
                <w:sz w:val="28"/>
                <w:szCs w:val="28"/>
              </w:rPr>
            </w:pPr>
            <w:r>
              <w:rPr>
                <w:sz w:val="28"/>
                <w:szCs w:val="28"/>
              </w:rPr>
              <w:t>Должность для инженерного состава/рабочих профессий</w:t>
            </w:r>
          </w:p>
        </w:tc>
        <w:tc>
          <w:tcPr>
            <w:tcW w:w="1967" w:type="dxa"/>
          </w:tcPr>
          <w:p w:rsidR="00D50AA1" w:rsidRPr="002B57E8" w:rsidRDefault="00D50AA1" w:rsidP="00B209CE">
            <w:pPr>
              <w:pStyle w:val="normal0"/>
              <w:jc w:val="center"/>
              <w:rPr>
                <w:sz w:val="28"/>
                <w:szCs w:val="28"/>
              </w:rPr>
            </w:pPr>
            <w:r>
              <w:rPr>
                <w:sz w:val="28"/>
                <w:szCs w:val="28"/>
              </w:rPr>
              <w:t>Количество человек (не менее 10 человек)</w:t>
            </w:r>
          </w:p>
        </w:tc>
        <w:tc>
          <w:tcPr>
            <w:tcW w:w="2393" w:type="dxa"/>
          </w:tcPr>
          <w:p w:rsidR="00D50AA1" w:rsidRPr="002B57E8" w:rsidRDefault="00D50AA1" w:rsidP="00B209CE">
            <w:pPr>
              <w:pStyle w:val="normal0"/>
              <w:jc w:val="center"/>
              <w:rPr>
                <w:sz w:val="28"/>
                <w:szCs w:val="28"/>
              </w:rPr>
            </w:pPr>
            <w:r>
              <w:rPr>
                <w:sz w:val="28"/>
                <w:szCs w:val="28"/>
              </w:rPr>
              <w:t>Документы, подтверждающие квалификацию и/или специальность</w:t>
            </w:r>
          </w:p>
        </w:tc>
      </w:tr>
      <w:tr w:rsidR="00D50AA1" w:rsidRPr="002B57E8" w:rsidTr="00B209CE">
        <w:tc>
          <w:tcPr>
            <w:tcW w:w="675" w:type="dxa"/>
          </w:tcPr>
          <w:p w:rsidR="00D50AA1" w:rsidRPr="002B57E8" w:rsidRDefault="00D50AA1" w:rsidP="00B209CE">
            <w:pPr>
              <w:pStyle w:val="normal0"/>
              <w:jc w:val="center"/>
              <w:rPr>
                <w:sz w:val="28"/>
                <w:szCs w:val="28"/>
              </w:rPr>
            </w:pPr>
            <w:r>
              <w:rPr>
                <w:sz w:val="28"/>
                <w:szCs w:val="28"/>
              </w:rPr>
              <w:t>1</w:t>
            </w:r>
          </w:p>
        </w:tc>
        <w:tc>
          <w:tcPr>
            <w:tcW w:w="4536" w:type="dxa"/>
          </w:tcPr>
          <w:p w:rsidR="00D50AA1" w:rsidRPr="002B57E8" w:rsidRDefault="00D50AA1" w:rsidP="00B209CE">
            <w:pPr>
              <w:pStyle w:val="normal0"/>
              <w:jc w:val="center"/>
              <w:rPr>
                <w:sz w:val="28"/>
                <w:szCs w:val="28"/>
              </w:rPr>
            </w:pPr>
          </w:p>
        </w:tc>
        <w:tc>
          <w:tcPr>
            <w:tcW w:w="1967" w:type="dxa"/>
          </w:tcPr>
          <w:p w:rsidR="00D50AA1" w:rsidRPr="002B57E8" w:rsidRDefault="00D50AA1" w:rsidP="00B209CE">
            <w:pPr>
              <w:pStyle w:val="normal0"/>
              <w:jc w:val="center"/>
              <w:rPr>
                <w:sz w:val="28"/>
                <w:szCs w:val="28"/>
              </w:rPr>
            </w:pPr>
          </w:p>
        </w:tc>
        <w:tc>
          <w:tcPr>
            <w:tcW w:w="2393" w:type="dxa"/>
          </w:tcPr>
          <w:p w:rsidR="00D50AA1" w:rsidRPr="002B57E8" w:rsidRDefault="00D50AA1" w:rsidP="00B209CE">
            <w:pPr>
              <w:pStyle w:val="normal0"/>
              <w:jc w:val="center"/>
              <w:rPr>
                <w:sz w:val="28"/>
                <w:szCs w:val="28"/>
              </w:rPr>
            </w:pPr>
          </w:p>
        </w:tc>
      </w:tr>
      <w:tr w:rsidR="00D50AA1" w:rsidRPr="002B57E8" w:rsidTr="00B209CE">
        <w:tc>
          <w:tcPr>
            <w:tcW w:w="675" w:type="dxa"/>
          </w:tcPr>
          <w:p w:rsidR="00D50AA1" w:rsidRPr="002B57E8" w:rsidRDefault="00D50AA1" w:rsidP="00B209CE">
            <w:pPr>
              <w:pStyle w:val="normal0"/>
              <w:jc w:val="center"/>
              <w:rPr>
                <w:sz w:val="28"/>
                <w:szCs w:val="28"/>
              </w:rPr>
            </w:pPr>
            <w:r>
              <w:rPr>
                <w:sz w:val="28"/>
                <w:szCs w:val="28"/>
              </w:rPr>
              <w:t>2</w:t>
            </w:r>
          </w:p>
        </w:tc>
        <w:tc>
          <w:tcPr>
            <w:tcW w:w="4536" w:type="dxa"/>
          </w:tcPr>
          <w:p w:rsidR="00D50AA1" w:rsidRPr="002B57E8" w:rsidRDefault="00D50AA1" w:rsidP="00B209CE">
            <w:pPr>
              <w:pStyle w:val="normal0"/>
              <w:jc w:val="center"/>
              <w:rPr>
                <w:sz w:val="28"/>
                <w:szCs w:val="28"/>
              </w:rPr>
            </w:pPr>
          </w:p>
        </w:tc>
        <w:tc>
          <w:tcPr>
            <w:tcW w:w="1967" w:type="dxa"/>
          </w:tcPr>
          <w:p w:rsidR="00D50AA1" w:rsidRPr="002B57E8" w:rsidRDefault="00D50AA1" w:rsidP="00B209CE">
            <w:pPr>
              <w:pStyle w:val="normal0"/>
              <w:jc w:val="center"/>
              <w:rPr>
                <w:sz w:val="28"/>
                <w:szCs w:val="28"/>
              </w:rPr>
            </w:pPr>
          </w:p>
        </w:tc>
        <w:tc>
          <w:tcPr>
            <w:tcW w:w="2393" w:type="dxa"/>
          </w:tcPr>
          <w:p w:rsidR="00D50AA1" w:rsidRPr="002B57E8" w:rsidRDefault="00D50AA1" w:rsidP="00B209CE">
            <w:pPr>
              <w:pStyle w:val="normal0"/>
              <w:jc w:val="center"/>
              <w:rPr>
                <w:sz w:val="28"/>
                <w:szCs w:val="28"/>
              </w:rPr>
            </w:pPr>
          </w:p>
        </w:tc>
      </w:tr>
      <w:tr w:rsidR="00D50AA1" w:rsidRPr="002B57E8" w:rsidTr="00B209CE">
        <w:tc>
          <w:tcPr>
            <w:tcW w:w="675" w:type="dxa"/>
          </w:tcPr>
          <w:p w:rsidR="00D50AA1" w:rsidRPr="002B57E8" w:rsidRDefault="00D50AA1" w:rsidP="00B209CE">
            <w:pPr>
              <w:pStyle w:val="normal0"/>
              <w:jc w:val="center"/>
              <w:rPr>
                <w:sz w:val="28"/>
                <w:szCs w:val="28"/>
              </w:rPr>
            </w:pPr>
            <w:r>
              <w:rPr>
                <w:sz w:val="28"/>
                <w:szCs w:val="28"/>
              </w:rPr>
              <w:t>3</w:t>
            </w:r>
          </w:p>
        </w:tc>
        <w:tc>
          <w:tcPr>
            <w:tcW w:w="4536" w:type="dxa"/>
          </w:tcPr>
          <w:p w:rsidR="00D50AA1" w:rsidRPr="002B57E8" w:rsidRDefault="00D50AA1" w:rsidP="00B209CE">
            <w:pPr>
              <w:pStyle w:val="normal0"/>
              <w:jc w:val="center"/>
              <w:rPr>
                <w:sz w:val="28"/>
                <w:szCs w:val="28"/>
              </w:rPr>
            </w:pPr>
          </w:p>
        </w:tc>
        <w:tc>
          <w:tcPr>
            <w:tcW w:w="1967" w:type="dxa"/>
          </w:tcPr>
          <w:p w:rsidR="00D50AA1" w:rsidRPr="002B57E8" w:rsidRDefault="00D50AA1" w:rsidP="00B209CE">
            <w:pPr>
              <w:pStyle w:val="normal0"/>
              <w:jc w:val="center"/>
              <w:rPr>
                <w:sz w:val="28"/>
                <w:szCs w:val="28"/>
              </w:rPr>
            </w:pPr>
          </w:p>
        </w:tc>
        <w:tc>
          <w:tcPr>
            <w:tcW w:w="2393" w:type="dxa"/>
          </w:tcPr>
          <w:p w:rsidR="00D50AA1" w:rsidRPr="002B57E8" w:rsidRDefault="00D50AA1" w:rsidP="00B209CE">
            <w:pPr>
              <w:pStyle w:val="normal0"/>
              <w:jc w:val="center"/>
              <w:rPr>
                <w:sz w:val="28"/>
                <w:szCs w:val="28"/>
              </w:rPr>
            </w:pPr>
          </w:p>
        </w:tc>
      </w:tr>
      <w:tr w:rsidR="00D50AA1" w:rsidRPr="002B57E8" w:rsidTr="00B209CE">
        <w:tc>
          <w:tcPr>
            <w:tcW w:w="675" w:type="dxa"/>
          </w:tcPr>
          <w:p w:rsidR="00D50AA1" w:rsidRPr="002B57E8" w:rsidRDefault="00D50AA1" w:rsidP="00B209CE">
            <w:pPr>
              <w:pStyle w:val="normal0"/>
              <w:jc w:val="center"/>
              <w:rPr>
                <w:sz w:val="28"/>
                <w:szCs w:val="28"/>
              </w:rPr>
            </w:pPr>
            <w:r>
              <w:rPr>
                <w:sz w:val="28"/>
                <w:szCs w:val="28"/>
              </w:rPr>
              <w:t>4</w:t>
            </w:r>
          </w:p>
        </w:tc>
        <w:tc>
          <w:tcPr>
            <w:tcW w:w="4536" w:type="dxa"/>
          </w:tcPr>
          <w:p w:rsidR="00D50AA1" w:rsidRPr="002B57E8" w:rsidRDefault="00D50AA1" w:rsidP="00B209CE">
            <w:pPr>
              <w:pStyle w:val="normal0"/>
              <w:jc w:val="center"/>
              <w:rPr>
                <w:sz w:val="28"/>
                <w:szCs w:val="28"/>
              </w:rPr>
            </w:pPr>
          </w:p>
        </w:tc>
        <w:tc>
          <w:tcPr>
            <w:tcW w:w="1967" w:type="dxa"/>
          </w:tcPr>
          <w:p w:rsidR="00D50AA1" w:rsidRPr="002B57E8" w:rsidRDefault="00D50AA1" w:rsidP="00B209CE">
            <w:pPr>
              <w:pStyle w:val="normal0"/>
              <w:jc w:val="center"/>
              <w:rPr>
                <w:sz w:val="28"/>
                <w:szCs w:val="28"/>
              </w:rPr>
            </w:pPr>
          </w:p>
        </w:tc>
        <w:tc>
          <w:tcPr>
            <w:tcW w:w="2393" w:type="dxa"/>
          </w:tcPr>
          <w:p w:rsidR="00D50AA1" w:rsidRPr="002B57E8" w:rsidRDefault="00D50AA1" w:rsidP="00B209CE">
            <w:pPr>
              <w:pStyle w:val="normal0"/>
              <w:jc w:val="center"/>
              <w:rPr>
                <w:sz w:val="28"/>
                <w:szCs w:val="28"/>
              </w:rPr>
            </w:pPr>
          </w:p>
        </w:tc>
      </w:tr>
      <w:tr w:rsidR="00D50AA1" w:rsidRPr="002B57E8" w:rsidTr="00B209CE">
        <w:tc>
          <w:tcPr>
            <w:tcW w:w="675" w:type="dxa"/>
          </w:tcPr>
          <w:p w:rsidR="00D50AA1" w:rsidRPr="002B57E8" w:rsidRDefault="00D50AA1" w:rsidP="00B209CE">
            <w:pPr>
              <w:pStyle w:val="normal0"/>
              <w:jc w:val="center"/>
              <w:rPr>
                <w:sz w:val="28"/>
                <w:szCs w:val="28"/>
              </w:rPr>
            </w:pPr>
            <w:r>
              <w:rPr>
                <w:sz w:val="28"/>
                <w:szCs w:val="28"/>
              </w:rPr>
              <w:t>5</w:t>
            </w:r>
          </w:p>
        </w:tc>
        <w:tc>
          <w:tcPr>
            <w:tcW w:w="4536" w:type="dxa"/>
          </w:tcPr>
          <w:p w:rsidR="00D50AA1" w:rsidRPr="002B57E8" w:rsidRDefault="00D50AA1" w:rsidP="00B209CE">
            <w:pPr>
              <w:pStyle w:val="normal0"/>
              <w:jc w:val="center"/>
              <w:rPr>
                <w:sz w:val="28"/>
                <w:szCs w:val="28"/>
              </w:rPr>
            </w:pPr>
          </w:p>
        </w:tc>
        <w:tc>
          <w:tcPr>
            <w:tcW w:w="1967" w:type="dxa"/>
          </w:tcPr>
          <w:p w:rsidR="00D50AA1" w:rsidRPr="002B57E8" w:rsidRDefault="00D50AA1" w:rsidP="00B209CE">
            <w:pPr>
              <w:pStyle w:val="normal0"/>
              <w:jc w:val="center"/>
              <w:rPr>
                <w:sz w:val="28"/>
                <w:szCs w:val="28"/>
              </w:rPr>
            </w:pPr>
          </w:p>
        </w:tc>
        <w:tc>
          <w:tcPr>
            <w:tcW w:w="2393" w:type="dxa"/>
          </w:tcPr>
          <w:p w:rsidR="00D50AA1" w:rsidRPr="002B57E8" w:rsidRDefault="00D50AA1" w:rsidP="00B209CE">
            <w:pPr>
              <w:pStyle w:val="normal0"/>
              <w:jc w:val="center"/>
              <w:rPr>
                <w:sz w:val="28"/>
                <w:szCs w:val="28"/>
              </w:rPr>
            </w:pPr>
          </w:p>
        </w:tc>
      </w:tr>
    </w:tbl>
    <w:p w:rsidR="00D50AA1" w:rsidRDefault="00D50AA1" w:rsidP="00B209CE">
      <w:pPr>
        <w:pStyle w:val="normal0"/>
        <w:jc w:val="both"/>
        <w:rPr>
          <w:b/>
          <w:sz w:val="28"/>
          <w:szCs w:val="28"/>
        </w:rPr>
      </w:pPr>
      <w:r>
        <w:rPr>
          <w:sz w:val="22"/>
          <w:szCs w:val="22"/>
        </w:rPr>
        <w:t>Приложения: копии трудовых книжек (выписки из трудовых книжек), копии штатных расписаний, копии трудовых договоров и прочих документов, подтверждающих наличие трудовых отношений между претендентом и указанным персоналом.</w:t>
      </w:r>
    </w:p>
    <w:p w:rsidR="00D50AA1" w:rsidRDefault="00D50AA1" w:rsidP="00B209CE">
      <w:pPr>
        <w:pStyle w:val="normal0"/>
        <w:jc w:val="both"/>
        <w:rPr>
          <w:b/>
          <w:sz w:val="28"/>
          <w:szCs w:val="28"/>
        </w:rPr>
      </w:pPr>
    </w:p>
    <w:p w:rsidR="00D50AA1" w:rsidRPr="002B57E8" w:rsidRDefault="00D50AA1" w:rsidP="00B209CE">
      <w:pPr>
        <w:pStyle w:val="normal0"/>
        <w:jc w:val="both"/>
        <w:rPr>
          <w:b/>
          <w:sz w:val="28"/>
          <w:szCs w:val="28"/>
        </w:rPr>
      </w:pPr>
      <w:r>
        <w:rPr>
          <w:b/>
          <w:sz w:val="28"/>
          <w:szCs w:val="28"/>
        </w:rPr>
        <w:t>Транспортные средства/Строительная техника:</w:t>
      </w:r>
    </w:p>
    <w:tbl>
      <w:tblPr>
        <w:tblStyle w:val="afff2"/>
        <w:tblW w:w="0" w:type="auto"/>
        <w:tblLook w:val="04A0"/>
      </w:tblPr>
      <w:tblGrid>
        <w:gridCol w:w="675"/>
        <w:gridCol w:w="4536"/>
        <w:gridCol w:w="1967"/>
        <w:gridCol w:w="2393"/>
      </w:tblGrid>
      <w:tr w:rsidR="00D50AA1" w:rsidRPr="002B57E8" w:rsidTr="00B209CE">
        <w:tc>
          <w:tcPr>
            <w:tcW w:w="675" w:type="dxa"/>
          </w:tcPr>
          <w:p w:rsidR="00D50AA1" w:rsidRPr="002B57E8" w:rsidRDefault="00D50AA1" w:rsidP="00B209CE">
            <w:pPr>
              <w:pStyle w:val="normal0"/>
              <w:jc w:val="center"/>
              <w:rPr>
                <w:sz w:val="28"/>
                <w:szCs w:val="28"/>
              </w:rPr>
            </w:pPr>
            <w:r>
              <w:rPr>
                <w:sz w:val="28"/>
                <w:szCs w:val="28"/>
              </w:rPr>
              <w:t>№</w:t>
            </w:r>
          </w:p>
        </w:tc>
        <w:tc>
          <w:tcPr>
            <w:tcW w:w="4536" w:type="dxa"/>
          </w:tcPr>
          <w:p w:rsidR="00D50AA1" w:rsidRPr="002B57E8" w:rsidRDefault="00D50AA1" w:rsidP="00B209CE">
            <w:pPr>
              <w:pStyle w:val="normal0"/>
              <w:jc w:val="center"/>
              <w:rPr>
                <w:sz w:val="28"/>
                <w:szCs w:val="28"/>
              </w:rPr>
            </w:pPr>
            <w:r>
              <w:rPr>
                <w:sz w:val="28"/>
                <w:szCs w:val="28"/>
              </w:rPr>
              <w:t>Наименование, марка и модель</w:t>
            </w:r>
          </w:p>
        </w:tc>
        <w:tc>
          <w:tcPr>
            <w:tcW w:w="1967" w:type="dxa"/>
          </w:tcPr>
          <w:p w:rsidR="00D50AA1" w:rsidRPr="002B57E8" w:rsidRDefault="00D50AA1" w:rsidP="00B209CE">
            <w:pPr>
              <w:pStyle w:val="normal0"/>
              <w:jc w:val="center"/>
              <w:rPr>
                <w:sz w:val="28"/>
                <w:szCs w:val="28"/>
              </w:rPr>
            </w:pPr>
            <w:r>
              <w:rPr>
                <w:sz w:val="28"/>
                <w:szCs w:val="28"/>
              </w:rPr>
              <w:t>Количество единиц</w:t>
            </w:r>
          </w:p>
        </w:tc>
        <w:tc>
          <w:tcPr>
            <w:tcW w:w="2393" w:type="dxa"/>
          </w:tcPr>
          <w:p w:rsidR="00D50AA1" w:rsidRPr="002B57E8" w:rsidRDefault="00D50AA1" w:rsidP="00B209CE">
            <w:pPr>
              <w:pStyle w:val="normal0"/>
              <w:jc w:val="center"/>
              <w:rPr>
                <w:sz w:val="28"/>
                <w:szCs w:val="28"/>
              </w:rPr>
            </w:pPr>
            <w:r>
              <w:rPr>
                <w:sz w:val="28"/>
                <w:szCs w:val="28"/>
              </w:rPr>
              <w:t>Документы, устанавливающие право собственности или иное законное право</w:t>
            </w:r>
          </w:p>
        </w:tc>
      </w:tr>
      <w:tr w:rsidR="00D50AA1" w:rsidTr="00B209CE">
        <w:tc>
          <w:tcPr>
            <w:tcW w:w="675" w:type="dxa"/>
          </w:tcPr>
          <w:p w:rsidR="00D50AA1" w:rsidRPr="003C5AC3" w:rsidRDefault="00D50AA1" w:rsidP="00B209CE">
            <w:pPr>
              <w:pStyle w:val="normal0"/>
              <w:jc w:val="center"/>
              <w:rPr>
                <w:sz w:val="28"/>
                <w:szCs w:val="28"/>
              </w:rPr>
            </w:pPr>
            <w:r>
              <w:rPr>
                <w:sz w:val="28"/>
                <w:szCs w:val="28"/>
              </w:rPr>
              <w:t>1</w:t>
            </w:r>
          </w:p>
        </w:tc>
        <w:tc>
          <w:tcPr>
            <w:tcW w:w="4536" w:type="dxa"/>
          </w:tcPr>
          <w:p w:rsidR="00D50AA1" w:rsidRPr="003C5AC3" w:rsidRDefault="00D50AA1" w:rsidP="00B209CE">
            <w:pPr>
              <w:pStyle w:val="normal0"/>
              <w:jc w:val="center"/>
              <w:rPr>
                <w:sz w:val="28"/>
                <w:szCs w:val="28"/>
              </w:rPr>
            </w:pPr>
          </w:p>
        </w:tc>
        <w:tc>
          <w:tcPr>
            <w:tcW w:w="1967" w:type="dxa"/>
          </w:tcPr>
          <w:p w:rsidR="00D50AA1" w:rsidRPr="003C5AC3" w:rsidRDefault="00D50AA1" w:rsidP="00B209CE">
            <w:pPr>
              <w:pStyle w:val="normal0"/>
              <w:jc w:val="center"/>
              <w:rPr>
                <w:sz w:val="28"/>
                <w:szCs w:val="28"/>
              </w:rPr>
            </w:pPr>
          </w:p>
        </w:tc>
        <w:tc>
          <w:tcPr>
            <w:tcW w:w="2393" w:type="dxa"/>
          </w:tcPr>
          <w:p w:rsidR="00D50AA1" w:rsidRPr="003C5AC3" w:rsidRDefault="00D50AA1" w:rsidP="00B209CE">
            <w:pPr>
              <w:pStyle w:val="normal0"/>
              <w:jc w:val="center"/>
              <w:rPr>
                <w:sz w:val="28"/>
                <w:szCs w:val="28"/>
              </w:rPr>
            </w:pPr>
          </w:p>
        </w:tc>
      </w:tr>
      <w:tr w:rsidR="00D50AA1" w:rsidTr="00B209CE">
        <w:tc>
          <w:tcPr>
            <w:tcW w:w="675" w:type="dxa"/>
          </w:tcPr>
          <w:p w:rsidR="00D50AA1" w:rsidRPr="003C5AC3" w:rsidRDefault="00D50AA1" w:rsidP="00B209CE">
            <w:pPr>
              <w:pStyle w:val="normal0"/>
              <w:jc w:val="center"/>
              <w:rPr>
                <w:sz w:val="28"/>
                <w:szCs w:val="28"/>
              </w:rPr>
            </w:pPr>
            <w:r>
              <w:rPr>
                <w:sz w:val="28"/>
                <w:szCs w:val="28"/>
              </w:rPr>
              <w:t>2</w:t>
            </w:r>
          </w:p>
        </w:tc>
        <w:tc>
          <w:tcPr>
            <w:tcW w:w="4536" w:type="dxa"/>
          </w:tcPr>
          <w:p w:rsidR="00D50AA1" w:rsidRPr="003C5AC3" w:rsidRDefault="00D50AA1" w:rsidP="00B209CE">
            <w:pPr>
              <w:pStyle w:val="normal0"/>
              <w:jc w:val="center"/>
              <w:rPr>
                <w:sz w:val="28"/>
                <w:szCs w:val="28"/>
              </w:rPr>
            </w:pPr>
          </w:p>
        </w:tc>
        <w:tc>
          <w:tcPr>
            <w:tcW w:w="1967" w:type="dxa"/>
          </w:tcPr>
          <w:p w:rsidR="00D50AA1" w:rsidRPr="003C5AC3" w:rsidRDefault="00D50AA1" w:rsidP="00B209CE">
            <w:pPr>
              <w:pStyle w:val="normal0"/>
              <w:jc w:val="center"/>
              <w:rPr>
                <w:sz w:val="28"/>
                <w:szCs w:val="28"/>
              </w:rPr>
            </w:pPr>
          </w:p>
        </w:tc>
        <w:tc>
          <w:tcPr>
            <w:tcW w:w="2393" w:type="dxa"/>
          </w:tcPr>
          <w:p w:rsidR="00D50AA1" w:rsidRPr="003C5AC3" w:rsidRDefault="00D50AA1" w:rsidP="00B209CE">
            <w:pPr>
              <w:pStyle w:val="normal0"/>
              <w:jc w:val="center"/>
              <w:rPr>
                <w:sz w:val="28"/>
                <w:szCs w:val="28"/>
              </w:rPr>
            </w:pPr>
          </w:p>
        </w:tc>
      </w:tr>
      <w:tr w:rsidR="00D50AA1" w:rsidTr="00B209CE">
        <w:tc>
          <w:tcPr>
            <w:tcW w:w="675" w:type="dxa"/>
          </w:tcPr>
          <w:p w:rsidR="00D50AA1" w:rsidRPr="003C5AC3" w:rsidRDefault="00D50AA1" w:rsidP="00B209CE">
            <w:pPr>
              <w:pStyle w:val="normal0"/>
              <w:jc w:val="center"/>
              <w:rPr>
                <w:sz w:val="28"/>
                <w:szCs w:val="28"/>
              </w:rPr>
            </w:pPr>
            <w:r>
              <w:rPr>
                <w:sz w:val="28"/>
                <w:szCs w:val="28"/>
              </w:rPr>
              <w:t>3</w:t>
            </w:r>
          </w:p>
        </w:tc>
        <w:tc>
          <w:tcPr>
            <w:tcW w:w="4536" w:type="dxa"/>
          </w:tcPr>
          <w:p w:rsidR="00D50AA1" w:rsidRPr="003C5AC3" w:rsidRDefault="00D50AA1" w:rsidP="00B209CE">
            <w:pPr>
              <w:pStyle w:val="normal0"/>
              <w:jc w:val="center"/>
              <w:rPr>
                <w:sz w:val="28"/>
                <w:szCs w:val="28"/>
              </w:rPr>
            </w:pPr>
          </w:p>
        </w:tc>
        <w:tc>
          <w:tcPr>
            <w:tcW w:w="1967" w:type="dxa"/>
          </w:tcPr>
          <w:p w:rsidR="00D50AA1" w:rsidRPr="003C5AC3" w:rsidRDefault="00D50AA1" w:rsidP="00B209CE">
            <w:pPr>
              <w:pStyle w:val="normal0"/>
              <w:jc w:val="center"/>
              <w:rPr>
                <w:sz w:val="28"/>
                <w:szCs w:val="28"/>
              </w:rPr>
            </w:pPr>
          </w:p>
        </w:tc>
        <w:tc>
          <w:tcPr>
            <w:tcW w:w="2393" w:type="dxa"/>
          </w:tcPr>
          <w:p w:rsidR="00D50AA1" w:rsidRPr="003C5AC3" w:rsidRDefault="00D50AA1" w:rsidP="00B209CE">
            <w:pPr>
              <w:pStyle w:val="normal0"/>
              <w:jc w:val="center"/>
              <w:rPr>
                <w:sz w:val="28"/>
                <w:szCs w:val="28"/>
              </w:rPr>
            </w:pPr>
          </w:p>
        </w:tc>
      </w:tr>
      <w:tr w:rsidR="00D50AA1" w:rsidTr="00B209CE">
        <w:tc>
          <w:tcPr>
            <w:tcW w:w="675" w:type="dxa"/>
          </w:tcPr>
          <w:p w:rsidR="00D50AA1" w:rsidRPr="003C5AC3" w:rsidRDefault="00D50AA1" w:rsidP="00B209CE">
            <w:pPr>
              <w:pStyle w:val="normal0"/>
              <w:jc w:val="center"/>
              <w:rPr>
                <w:sz w:val="28"/>
                <w:szCs w:val="28"/>
              </w:rPr>
            </w:pPr>
            <w:r>
              <w:rPr>
                <w:sz w:val="28"/>
                <w:szCs w:val="28"/>
              </w:rPr>
              <w:t>4</w:t>
            </w:r>
          </w:p>
        </w:tc>
        <w:tc>
          <w:tcPr>
            <w:tcW w:w="4536" w:type="dxa"/>
          </w:tcPr>
          <w:p w:rsidR="00D50AA1" w:rsidRPr="003C5AC3" w:rsidRDefault="00D50AA1" w:rsidP="00B209CE">
            <w:pPr>
              <w:pStyle w:val="normal0"/>
              <w:jc w:val="center"/>
              <w:rPr>
                <w:sz w:val="28"/>
                <w:szCs w:val="28"/>
              </w:rPr>
            </w:pPr>
          </w:p>
        </w:tc>
        <w:tc>
          <w:tcPr>
            <w:tcW w:w="1967" w:type="dxa"/>
          </w:tcPr>
          <w:p w:rsidR="00D50AA1" w:rsidRPr="003C5AC3" w:rsidRDefault="00D50AA1" w:rsidP="00B209CE">
            <w:pPr>
              <w:pStyle w:val="normal0"/>
              <w:jc w:val="center"/>
              <w:rPr>
                <w:sz w:val="28"/>
                <w:szCs w:val="28"/>
              </w:rPr>
            </w:pPr>
          </w:p>
        </w:tc>
        <w:tc>
          <w:tcPr>
            <w:tcW w:w="2393" w:type="dxa"/>
          </w:tcPr>
          <w:p w:rsidR="00D50AA1" w:rsidRPr="003C5AC3" w:rsidRDefault="00D50AA1" w:rsidP="00B209CE">
            <w:pPr>
              <w:pStyle w:val="normal0"/>
              <w:jc w:val="center"/>
              <w:rPr>
                <w:sz w:val="28"/>
                <w:szCs w:val="28"/>
              </w:rPr>
            </w:pPr>
          </w:p>
        </w:tc>
      </w:tr>
      <w:tr w:rsidR="00D50AA1" w:rsidRPr="002B57E8" w:rsidTr="00B209CE">
        <w:tc>
          <w:tcPr>
            <w:tcW w:w="675" w:type="dxa"/>
          </w:tcPr>
          <w:p w:rsidR="00D50AA1" w:rsidRPr="002B57E8" w:rsidRDefault="00D50AA1" w:rsidP="00B209CE">
            <w:pPr>
              <w:pStyle w:val="normal0"/>
              <w:jc w:val="center"/>
              <w:rPr>
                <w:sz w:val="28"/>
                <w:szCs w:val="28"/>
              </w:rPr>
            </w:pPr>
            <w:r>
              <w:rPr>
                <w:sz w:val="28"/>
                <w:szCs w:val="28"/>
              </w:rPr>
              <w:t>5</w:t>
            </w:r>
          </w:p>
        </w:tc>
        <w:tc>
          <w:tcPr>
            <w:tcW w:w="4536" w:type="dxa"/>
          </w:tcPr>
          <w:p w:rsidR="00D50AA1" w:rsidRPr="002B57E8" w:rsidRDefault="00D50AA1" w:rsidP="00B209CE">
            <w:pPr>
              <w:pStyle w:val="normal0"/>
              <w:jc w:val="center"/>
              <w:rPr>
                <w:sz w:val="28"/>
                <w:szCs w:val="28"/>
              </w:rPr>
            </w:pPr>
          </w:p>
        </w:tc>
        <w:tc>
          <w:tcPr>
            <w:tcW w:w="1967" w:type="dxa"/>
          </w:tcPr>
          <w:p w:rsidR="00D50AA1" w:rsidRPr="002B57E8" w:rsidRDefault="00D50AA1" w:rsidP="00B209CE">
            <w:pPr>
              <w:pStyle w:val="normal0"/>
              <w:jc w:val="center"/>
              <w:rPr>
                <w:sz w:val="28"/>
                <w:szCs w:val="28"/>
              </w:rPr>
            </w:pPr>
          </w:p>
        </w:tc>
        <w:tc>
          <w:tcPr>
            <w:tcW w:w="2393" w:type="dxa"/>
          </w:tcPr>
          <w:p w:rsidR="00D50AA1" w:rsidRPr="002B57E8" w:rsidRDefault="00D50AA1" w:rsidP="00B209CE">
            <w:pPr>
              <w:pStyle w:val="normal0"/>
              <w:jc w:val="center"/>
              <w:rPr>
                <w:sz w:val="28"/>
                <w:szCs w:val="28"/>
              </w:rPr>
            </w:pPr>
          </w:p>
        </w:tc>
      </w:tr>
    </w:tbl>
    <w:p w:rsidR="00D50AA1" w:rsidRDefault="00D50AA1" w:rsidP="00B209CE">
      <w:pPr>
        <w:pStyle w:val="normal0"/>
        <w:jc w:val="both"/>
        <w:rPr>
          <w:sz w:val="22"/>
          <w:szCs w:val="22"/>
        </w:rPr>
      </w:pPr>
      <w:r>
        <w:rPr>
          <w:sz w:val="22"/>
          <w:szCs w:val="22"/>
        </w:rPr>
        <w:t xml:space="preserve">Приложения: </w:t>
      </w:r>
      <w:r>
        <w:rPr>
          <w:szCs w:val="22"/>
        </w:rPr>
        <w:t>копии документов, подтверждающих право собственности на транспортное средство/строительную технику или иное законное право пользования транспортным средством/строительной техникой (в том числе копии паспортов транспортных средств/самоходных машин и других видов техники, планируемых к привлечению</w:t>
      </w:r>
      <w:r>
        <w:rPr>
          <w:sz w:val="28"/>
        </w:rPr>
        <w:t xml:space="preserve"> </w:t>
      </w:r>
      <w:r>
        <w:t>в процессе выполнения работ; копии свидетельств о регистрации транспортных средств, планируемых к привлечению в процессе выполнения работ), указанных в документе по форме приложения № 7а к документации о закупке</w:t>
      </w:r>
      <w:r>
        <w:rPr>
          <w:sz w:val="22"/>
          <w:szCs w:val="22"/>
        </w:rPr>
        <w:t>.</w:t>
      </w:r>
    </w:p>
    <w:p w:rsidR="00D50AA1" w:rsidRDefault="00D50AA1" w:rsidP="00B209CE">
      <w:pPr>
        <w:pStyle w:val="normal0"/>
        <w:jc w:val="both"/>
        <w:rPr>
          <w:b/>
          <w:sz w:val="28"/>
          <w:szCs w:val="28"/>
        </w:rPr>
      </w:pPr>
    </w:p>
    <w:p w:rsidR="00D50AA1" w:rsidRDefault="00D50AA1" w:rsidP="00B209CE">
      <w:pPr>
        <w:pStyle w:val="normal0"/>
        <w:jc w:val="both"/>
        <w:rPr>
          <w:b/>
          <w:sz w:val="28"/>
          <w:szCs w:val="28"/>
        </w:rPr>
      </w:pPr>
      <w:r>
        <w:rPr>
          <w:b/>
          <w:sz w:val="28"/>
          <w:szCs w:val="28"/>
        </w:rPr>
        <w:t xml:space="preserve">Представитель, имеющий полномочия подписать Заявку на участие в закупке от имени </w:t>
      </w:r>
      <w:r>
        <w:rPr>
          <w:sz w:val="28"/>
          <w:szCs w:val="28"/>
        </w:rPr>
        <w:t>________________________________________________</w:t>
      </w:r>
    </w:p>
    <w:p w:rsidR="00D50AA1" w:rsidRDefault="00D50AA1" w:rsidP="00B209CE">
      <w:pPr>
        <w:pStyle w:val="normal0"/>
        <w:tabs>
          <w:tab w:val="left" w:pos="8640"/>
        </w:tabs>
        <w:jc w:val="center"/>
        <w:rPr>
          <w:i/>
        </w:rPr>
      </w:pPr>
      <w:r>
        <w:rPr>
          <w:i/>
        </w:rPr>
        <w:t xml:space="preserve">                                                                    (наименование претендента)</w:t>
      </w:r>
    </w:p>
    <w:p w:rsidR="00D50AA1" w:rsidRDefault="00D50AA1" w:rsidP="00F2070B">
      <w:pPr>
        <w:rPr>
          <w:b/>
          <w:i/>
          <w:iCs/>
        </w:rPr>
      </w:pPr>
      <w:r>
        <w:rPr>
          <w:i/>
        </w:rPr>
        <w:t xml:space="preserve">       М.П.</w:t>
      </w:r>
      <w:r>
        <w:rPr>
          <w:i/>
        </w:rPr>
        <w:tab/>
      </w:r>
      <w:r>
        <w:rPr>
          <w:i/>
        </w:rPr>
        <w:tab/>
      </w:r>
      <w:r>
        <w:rPr>
          <w:i/>
        </w:rPr>
        <w:tab/>
        <w:t>(должность, подпись, ФИО)</w:t>
      </w:r>
    </w:p>
    <w:sectPr w:rsidR="00D50AA1"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09CE" w:rsidRDefault="00B209CE">
      <w:r>
        <w:separator/>
      </w:r>
    </w:p>
  </w:endnote>
  <w:endnote w:type="continuationSeparator" w:id="1">
    <w:p w:rsidR="00B209CE" w:rsidRDefault="00B209CE">
      <w:r>
        <w:continuationSeparator/>
      </w:r>
    </w:p>
  </w:endnote>
  <w:endnote w:type="continuationNotice" w:id="2">
    <w:p w:rsidR="00B209CE" w:rsidRDefault="00B209C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9CE" w:rsidRDefault="00B209CE"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B209CE" w:rsidRDefault="00B209CE"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9CE" w:rsidRDefault="00B209CE"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B209CE" w:rsidRDefault="00B209CE"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9CE" w:rsidRDefault="00B209CE">
    <w:pPr>
      <w:pStyle w:val="afd"/>
      <w:jc w:val="center"/>
    </w:pPr>
  </w:p>
  <w:p w:rsidR="00B209CE" w:rsidRDefault="00B209CE"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9CE" w:rsidRDefault="00B209CE">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9CE" w:rsidRDefault="00B209CE" w:rsidP="00B209CE">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B209CE" w:rsidRDefault="00B209CE" w:rsidP="00B209CE">
    <w:pPr>
      <w:pStyle w:val="afd"/>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9CE" w:rsidRDefault="00B209CE">
    <w:pPr>
      <w:pStyle w:val="afd"/>
      <w:jc w:val="center"/>
    </w:pPr>
  </w:p>
  <w:p w:rsidR="00B209CE" w:rsidRDefault="00B209CE" w:rsidP="00B209CE">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09CE" w:rsidRDefault="00B209CE">
      <w:r>
        <w:separator/>
      </w:r>
    </w:p>
  </w:footnote>
  <w:footnote w:type="continuationSeparator" w:id="1">
    <w:p w:rsidR="00B209CE" w:rsidRDefault="00B209CE">
      <w:r>
        <w:continuationSeparator/>
      </w:r>
    </w:p>
  </w:footnote>
  <w:footnote w:type="continuationNotice" w:id="2">
    <w:p w:rsidR="00B209CE" w:rsidRDefault="00B209CE"/>
  </w:footnote>
  <w:footnote w:id="3">
    <w:p w:rsidR="00B209CE" w:rsidRDefault="00B209CE" w:rsidP="00B209CE">
      <w:pPr>
        <w:pStyle w:val="afe"/>
        <w:jc w:val="both"/>
      </w:pPr>
      <w:r>
        <w:rPr>
          <w:rStyle w:val="af6"/>
        </w:rPr>
        <w:footnoteRef/>
      </w:r>
      <w:r>
        <w:t xml:space="preserve"> К сведениям об опыте прилагаются копии договоров, актов и др. в соответствии с частью 2 пункта 17 Информационной карты. При предоставлении копии договора, акта и др. конфиденциальная информация (кроме цены), составляющая коммерческую или иную тайну, может быть удалена.</w:t>
      </w:r>
    </w:p>
  </w:footnote>
  <w:footnote w:id="4">
    <w:p w:rsidR="00B209CE" w:rsidRDefault="00B209CE"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5">
    <w:p w:rsidR="00B209CE" w:rsidRDefault="00B209CE" w:rsidP="00B209CE">
      <w:pPr>
        <w:pStyle w:val="normal0"/>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Данное приложение включается в Заявку претендента в случае выполнения работ силами претендента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9CE" w:rsidRDefault="00B209CE">
    <w:pPr>
      <w:pStyle w:val="afb"/>
      <w:jc w:val="center"/>
    </w:pPr>
    <w:fldSimple w:instr=" PAGE   \* MERGEFORMAT ">
      <w:r>
        <w:rPr>
          <w:noProof/>
        </w:rPr>
        <w:t>34</w:t>
      </w:r>
    </w:fldSimple>
  </w:p>
  <w:p w:rsidR="00B209CE" w:rsidRDefault="00B209CE">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9CE" w:rsidRDefault="00B209CE">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9CE" w:rsidRDefault="00B209CE" w:rsidP="00510148">
    <w:pPr>
      <w:pStyle w:val="afb"/>
      <w:jc w:val="center"/>
    </w:pPr>
    <w:fldSimple w:instr=" PAGE   \* MERGEFORMAT ">
      <w:r w:rsidR="00F2070B">
        <w:rPr>
          <w:noProof/>
        </w:rPr>
        <w:t>82</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9CE" w:rsidRDefault="00B209CE">
    <w:pPr>
      <w:pStyle w:val="af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9CE" w:rsidRDefault="00B209CE" w:rsidP="00B209CE">
    <w:pPr>
      <w:pStyle w:val="afb"/>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6A92AE6"/>
    <w:multiLevelType w:val="hybridMultilevel"/>
    <w:tmpl w:val="69321B7C"/>
    <w:lvl w:ilvl="0" w:tplc="9F4A53C6">
      <w:start w:val="1"/>
      <w:numFmt w:val="decimal"/>
      <w:lvlText w:val="%1."/>
      <w:lvlJc w:val="left"/>
      <w:pPr>
        <w:ind w:left="643"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9B05D2C"/>
    <w:multiLevelType w:val="multilevel"/>
    <w:tmpl w:val="6074C3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0D411939"/>
    <w:multiLevelType w:val="hybridMultilevel"/>
    <w:tmpl w:val="413625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05B26D1"/>
    <w:multiLevelType w:val="hybridMultilevel"/>
    <w:tmpl w:val="95F07C28"/>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8">
    <w:nsid w:val="145D749C"/>
    <w:multiLevelType w:val="hybridMultilevel"/>
    <w:tmpl w:val="316EA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1">
    <w:nsid w:val="20CC6490"/>
    <w:multiLevelType w:val="hybridMultilevel"/>
    <w:tmpl w:val="8DAA2380"/>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53C2DCA"/>
    <w:multiLevelType w:val="multilevel"/>
    <w:tmpl w:val="A32AE9B8"/>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4">
    <w:nsid w:val="285F77A8"/>
    <w:multiLevelType w:val="hybridMultilevel"/>
    <w:tmpl w:val="8F52A006"/>
    <w:lvl w:ilvl="0" w:tplc="7E18CE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28A502FF"/>
    <w:multiLevelType w:val="hybridMultilevel"/>
    <w:tmpl w:val="1D02178A"/>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2A8B4DE1"/>
    <w:multiLevelType w:val="hybridMultilevel"/>
    <w:tmpl w:val="F74A59BE"/>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2FE091F"/>
    <w:multiLevelType w:val="hybridMultilevel"/>
    <w:tmpl w:val="571082E2"/>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0">
    <w:nsid w:val="3A4B1067"/>
    <w:multiLevelType w:val="hybridMultilevel"/>
    <w:tmpl w:val="C36C7BD4"/>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B7F0A1B"/>
    <w:multiLevelType w:val="hybridMultilevel"/>
    <w:tmpl w:val="BD5626E0"/>
    <w:lvl w:ilvl="0" w:tplc="51209A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4F5C524A"/>
    <w:multiLevelType w:val="hybridMultilevel"/>
    <w:tmpl w:val="3C062336"/>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2">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nsid w:val="698F5268"/>
    <w:multiLevelType w:val="hybridMultilevel"/>
    <w:tmpl w:val="68F0417E"/>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2A007B"/>
    <w:multiLevelType w:val="hybridMultilevel"/>
    <w:tmpl w:val="40AEA318"/>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6FEA3C06"/>
    <w:multiLevelType w:val="hybridMultilevel"/>
    <w:tmpl w:val="032270EE"/>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04439E2"/>
    <w:multiLevelType w:val="hybridMultilevel"/>
    <w:tmpl w:val="69321B7C"/>
    <w:lvl w:ilvl="0" w:tplc="9F4A53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1">
    <w:nsid w:val="76963100"/>
    <w:multiLevelType w:val="hybridMultilevel"/>
    <w:tmpl w:val="FE500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EBA023A"/>
    <w:multiLevelType w:val="hybridMultilevel"/>
    <w:tmpl w:val="1DEE996C"/>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3"/>
  </w:num>
  <w:num w:numId="8">
    <w:abstractNumId w:val="51"/>
  </w:num>
  <w:num w:numId="9">
    <w:abstractNumId w:val="45"/>
  </w:num>
  <w:num w:numId="10">
    <w:abstractNumId w:val="62"/>
  </w:num>
  <w:num w:numId="11">
    <w:abstractNumId w:val="42"/>
  </w:num>
  <w:num w:numId="12">
    <w:abstractNumId w:val="44"/>
  </w:num>
  <w:num w:numId="13">
    <w:abstractNumId w:val="39"/>
  </w:num>
  <w:num w:numId="14">
    <w:abstractNumId w:val="41"/>
  </w:num>
  <w:num w:numId="15">
    <w:abstractNumId w:val="58"/>
  </w:num>
  <w:num w:numId="16">
    <w:abstractNumId w:val="30"/>
  </w:num>
  <w:num w:numId="17">
    <w:abstractNumId w:val="53"/>
  </w:num>
  <w:num w:numId="18">
    <w:abstractNumId w:val="49"/>
  </w:num>
  <w:num w:numId="19">
    <w:abstractNumId w:val="50"/>
  </w:num>
  <w:num w:numId="20">
    <w:abstractNumId w:val="29"/>
  </w:num>
  <w:num w:numId="21">
    <w:abstractNumId w:val="37"/>
  </w:num>
  <w:num w:numId="22">
    <w:abstractNumId w:val="48"/>
  </w:num>
  <w:num w:numId="23">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6"/>
  </w:num>
  <w:num w:numId="25">
    <w:abstractNumId w:val="34"/>
  </w:num>
  <w:num w:numId="26">
    <w:abstractNumId w:val="33"/>
  </w:num>
  <w:num w:numId="27">
    <w:abstractNumId w:val="24"/>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2"/>
  </w:num>
  <w:num w:numId="30">
    <w:abstractNumId w:val="35"/>
  </w:num>
  <w:num w:numId="31">
    <w:abstractNumId w:val="31"/>
  </w:num>
  <w:num w:numId="32">
    <w:abstractNumId w:val="59"/>
  </w:num>
  <w:num w:numId="33">
    <w:abstractNumId w:val="63"/>
  </w:num>
  <w:num w:numId="34">
    <w:abstractNumId w:val="38"/>
  </w:num>
  <w:num w:numId="35">
    <w:abstractNumId w:val="57"/>
  </w:num>
  <w:num w:numId="36">
    <w:abstractNumId w:val="40"/>
  </w:num>
  <w:num w:numId="37">
    <w:abstractNumId w:val="26"/>
  </w:num>
  <w:num w:numId="38">
    <w:abstractNumId w:val="36"/>
  </w:num>
  <w:num w:numId="39">
    <w:abstractNumId w:val="54"/>
  </w:num>
  <w:num w:numId="40">
    <w:abstractNumId w:val="61"/>
  </w:num>
  <w:num w:numId="41">
    <w:abstractNumId w:val="47"/>
  </w:num>
  <w:num w:numId="42">
    <w:abstractNumId w:val="25"/>
  </w:num>
  <w:num w:numId="43">
    <w:abstractNumId w:val="60"/>
  </w:num>
  <w:num w:numId="44">
    <w:abstractNumId w:val="28"/>
  </w:num>
  <w:num w:numId="45">
    <w:abstractNumId w:val="22"/>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9CE"/>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0AA1"/>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070B"/>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endnote reference" w:uiPriority="0"/>
    <w:lsdException w:name="List" w:uiPriority="0"/>
    <w:lsdException w:name="List Bulle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link w:val="3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6">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
    <w:basedOn w:val="a"/>
    <w:link w:val="1f5"/>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d"/>
    <w:unhideWhenUsed/>
    <w:rsid w:val="009C211A"/>
    <w:rPr>
      <w:sz w:val="20"/>
      <w:szCs w:val="20"/>
    </w:rPr>
  </w:style>
  <w:style w:type="character" w:customStyle="1" w:styleId="1fd">
    <w:name w:val="Текст примечания Знак1"/>
    <w:basedOn w:val="a0"/>
    <w:link w:val="afff1"/>
    <w:rsid w:val="009C211A"/>
    <w:rPr>
      <w:lang w:eastAsia="ar-SA"/>
    </w:rPr>
  </w:style>
  <w:style w:type="table" w:styleId="afff2">
    <w:name w:val="Table Grid"/>
    <w:aliases w:val="OTR,Сетка таблицы GR"/>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
    <w:link w:val="32"/>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8">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A336B1"/>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A336B1"/>
    <w:rPr>
      <w:lang w:eastAsia="ar-SA"/>
    </w:rPr>
  </w:style>
  <w:style w:type="character" w:customStyle="1" w:styleId="aff2">
    <w:name w:val="Название Знак"/>
    <w:basedOn w:val="a0"/>
    <w:link w:val="aff0"/>
    <w:uiPriority w:val="99"/>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d"/>
    <w:link w:val="aff5"/>
    <w:uiPriority w:val="99"/>
    <w:rsid w:val="00A336B1"/>
    <w:rPr>
      <w:b/>
      <w:bCs/>
      <w:lang w:eastAsia="ar-SA"/>
    </w:rPr>
  </w:style>
  <w:style w:type="character" w:customStyle="1" w:styleId="1f4">
    <w:name w:val="Текст выноски Знак1"/>
    <w:basedOn w:val="a0"/>
    <w:link w:val="aff6"/>
    <w:uiPriority w:val="99"/>
    <w:rsid w:val="00A336B1"/>
    <w:rPr>
      <w:rFonts w:ascii="Tahoma" w:hAnsi="Tahoma"/>
      <w:sz w:val="16"/>
      <w:szCs w:val="16"/>
      <w:lang w:eastAsia="ar-SA"/>
    </w:rPr>
  </w:style>
  <w:style w:type="character" w:customStyle="1" w:styleId="1fc">
    <w:name w:val="Текст концевой сноски Знак1"/>
    <w:basedOn w:val="a0"/>
    <w:link w:val="affc"/>
    <w:uiPriority w:val="99"/>
    <w:rsid w:val="00A336B1"/>
    <w:rPr>
      <w:lang w:eastAsia="ar-SA"/>
    </w:rPr>
  </w:style>
  <w:style w:type="paragraph" w:customStyle="1" w:styleId="afff5">
    <w:name w:val="Îáû÷íûé"/>
    <w:uiPriority w:val="99"/>
    <w:rsid w:val="00D50AA1"/>
  </w:style>
  <w:style w:type="paragraph" w:customStyle="1" w:styleId="43">
    <w:name w:val="Обычный4"/>
    <w:rsid w:val="00D50AA1"/>
    <w:rPr>
      <w:sz w:val="24"/>
      <w:szCs w:val="24"/>
    </w:rPr>
  </w:style>
  <w:style w:type="character" w:customStyle="1" w:styleId="31">
    <w:name w:val="Заголовок 3 Знак1"/>
    <w:aliases w:val="Гоник_Заголовок 3 Знак,H3 Знак,h3 Знак"/>
    <w:basedOn w:val="a0"/>
    <w:link w:val="3"/>
    <w:locked/>
    <w:rsid w:val="00D50AA1"/>
    <w:rPr>
      <w:rFonts w:ascii="Arial" w:hAnsi="Arial"/>
      <w:b/>
      <w:bCs/>
      <w:sz w:val="26"/>
      <w:szCs w:val="26"/>
      <w:lang w:eastAsia="ar-SA"/>
    </w:rPr>
  </w:style>
  <w:style w:type="character" w:customStyle="1" w:styleId="1f5">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7"/>
    <w:uiPriority w:val="34"/>
    <w:rsid w:val="00D50AA1"/>
    <w:rPr>
      <w:sz w:val="24"/>
      <w:szCs w:val="24"/>
      <w:lang w:eastAsia="ar-SA"/>
    </w:rPr>
  </w:style>
  <w:style w:type="numbering" w:customStyle="1" w:styleId="1fe">
    <w:name w:val="Нет списка1"/>
    <w:next w:val="a2"/>
    <w:uiPriority w:val="99"/>
    <w:semiHidden/>
    <w:unhideWhenUsed/>
    <w:rsid w:val="00D50AA1"/>
  </w:style>
  <w:style w:type="numbering" w:customStyle="1" w:styleId="112">
    <w:name w:val="Нет списка11"/>
    <w:next w:val="a2"/>
    <w:uiPriority w:val="99"/>
    <w:semiHidden/>
    <w:unhideWhenUsed/>
    <w:rsid w:val="00D50AA1"/>
  </w:style>
  <w:style w:type="table" w:customStyle="1" w:styleId="1ff">
    <w:name w:val="Сетка таблицы1"/>
    <w:basedOn w:val="a1"/>
    <w:next w:val="afff2"/>
    <w:uiPriority w:val="59"/>
    <w:rsid w:val="00D50AA1"/>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D50AA1"/>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D50AA1"/>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rsid w:val="00D50AA1"/>
  </w:style>
  <w:style w:type="paragraph" w:styleId="23">
    <w:name w:val="Body Text Indent 2"/>
    <w:basedOn w:val="a"/>
    <w:link w:val="22"/>
    <w:uiPriority w:val="99"/>
    <w:semiHidden/>
    <w:unhideWhenUsed/>
    <w:rsid w:val="00D50AA1"/>
    <w:pPr>
      <w:suppressAutoHyphens w:val="0"/>
      <w:spacing w:after="120" w:line="480" w:lineRule="auto"/>
      <w:ind w:left="283"/>
    </w:pPr>
    <w:rPr>
      <w:lang w:eastAsia="ru-RU"/>
    </w:rPr>
  </w:style>
  <w:style w:type="character" w:customStyle="1" w:styleId="213">
    <w:name w:val="Основной текст с отступом 2 Знак1"/>
    <w:basedOn w:val="a0"/>
    <w:link w:val="23"/>
    <w:uiPriority w:val="99"/>
    <w:semiHidden/>
    <w:rsid w:val="00D50AA1"/>
    <w:rPr>
      <w:sz w:val="24"/>
      <w:szCs w:val="24"/>
      <w:lang w:eastAsia="ar-SA"/>
    </w:rPr>
  </w:style>
  <w:style w:type="paragraph" w:customStyle="1" w:styleId="ConsNonformat">
    <w:name w:val="ConsNonformat"/>
    <w:rsid w:val="00D50AA1"/>
    <w:pPr>
      <w:widowControl w:val="0"/>
      <w:autoSpaceDE w:val="0"/>
      <w:autoSpaceDN w:val="0"/>
      <w:adjustRightInd w:val="0"/>
    </w:pPr>
    <w:rPr>
      <w:rFonts w:ascii="Courier New" w:hAnsi="Courier New" w:cs="Courier New"/>
    </w:rPr>
  </w:style>
  <w:style w:type="paragraph" w:customStyle="1" w:styleId="ConsCell">
    <w:name w:val="ConsCell"/>
    <w:link w:val="ConsCell0"/>
    <w:rsid w:val="00D50AA1"/>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rsid w:val="00D50AA1"/>
  </w:style>
  <w:style w:type="numbering" w:customStyle="1" w:styleId="1110">
    <w:name w:val="Нет списка111"/>
    <w:next w:val="a2"/>
    <w:uiPriority w:val="99"/>
    <w:semiHidden/>
    <w:unhideWhenUsed/>
    <w:rsid w:val="00D50AA1"/>
  </w:style>
  <w:style w:type="table" w:customStyle="1" w:styleId="113">
    <w:name w:val="Сетка таблицы11"/>
    <w:basedOn w:val="a1"/>
    <w:next w:val="afff2"/>
    <w:uiPriority w:val="59"/>
    <w:rsid w:val="00D50AA1"/>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D50AA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Cell0">
    <w:name w:val="ConsCell Знак"/>
    <w:link w:val="ConsCell"/>
    <w:locked/>
    <w:rsid w:val="00D50AA1"/>
    <w:rPr>
      <w:rFonts w:ascii="Arial" w:hAnsi="Arial" w:cs="Arial"/>
    </w:rPr>
  </w:style>
  <w:style w:type="paragraph" w:styleId="2a">
    <w:name w:val="Body Text 2"/>
    <w:basedOn w:val="a"/>
    <w:link w:val="2b"/>
    <w:uiPriority w:val="99"/>
    <w:semiHidden/>
    <w:unhideWhenUsed/>
    <w:rsid w:val="00D50AA1"/>
    <w:pPr>
      <w:spacing w:after="120" w:line="480" w:lineRule="auto"/>
    </w:pPr>
  </w:style>
  <w:style w:type="character" w:customStyle="1" w:styleId="2b">
    <w:name w:val="Основной текст 2 Знак"/>
    <w:basedOn w:val="a0"/>
    <w:link w:val="2a"/>
    <w:uiPriority w:val="99"/>
    <w:semiHidden/>
    <w:rsid w:val="00D50AA1"/>
    <w:rPr>
      <w:sz w:val="24"/>
      <w:szCs w:val="24"/>
      <w:lang w:eastAsia="ar-SA"/>
    </w:rPr>
  </w:style>
  <w:style w:type="paragraph" w:styleId="afff6">
    <w:name w:val="Revision"/>
    <w:hidden/>
    <w:uiPriority w:val="99"/>
    <w:semiHidden/>
    <w:rsid w:val="00D50AA1"/>
    <w:rPr>
      <w:sz w:val="24"/>
      <w:szCs w:val="24"/>
      <w:lang w:eastAsia="ar-SA"/>
    </w:rPr>
  </w:style>
  <w:style w:type="paragraph" w:customStyle="1" w:styleId="50">
    <w:name w:val="Обычный5"/>
    <w:rsid w:val="00D50AA1"/>
    <w:rPr>
      <w:sz w:val="24"/>
      <w:szCs w:val="24"/>
    </w:rPr>
  </w:style>
  <w:style w:type="paragraph" w:customStyle="1" w:styleId="Style1">
    <w:name w:val="Style1"/>
    <w:basedOn w:val="a"/>
    <w:uiPriority w:val="99"/>
    <w:rsid w:val="00D50AA1"/>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rsid w:val="00D50AA1"/>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rsid w:val="00D50AA1"/>
    <w:pPr>
      <w:widowControl w:val="0"/>
      <w:suppressAutoHyphens w:val="0"/>
      <w:autoSpaceDE w:val="0"/>
      <w:autoSpaceDN w:val="0"/>
      <w:adjustRightInd w:val="0"/>
    </w:pPr>
    <w:rPr>
      <w:lang w:eastAsia="ru-RU"/>
    </w:rPr>
  </w:style>
  <w:style w:type="paragraph" w:customStyle="1" w:styleId="Style5">
    <w:name w:val="Style5"/>
    <w:basedOn w:val="a"/>
    <w:uiPriority w:val="99"/>
    <w:rsid w:val="00D50AA1"/>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D50AA1"/>
    <w:rPr>
      <w:rFonts w:ascii="Times New Roman" w:hAnsi="Times New Roman" w:cs="Times New Roman" w:hint="default"/>
      <w:sz w:val="26"/>
      <w:szCs w:val="26"/>
    </w:rPr>
  </w:style>
  <w:style w:type="character" w:customStyle="1" w:styleId="FontStyle13">
    <w:name w:val="Font Style13"/>
    <w:uiPriority w:val="99"/>
    <w:rsid w:val="00D50AA1"/>
    <w:rPr>
      <w:rFonts w:ascii="Times New Roman" w:hAnsi="Times New Roman" w:cs="Times New Roman" w:hint="default"/>
      <w:i/>
      <w:iCs/>
      <w:sz w:val="26"/>
      <w:szCs w:val="26"/>
    </w:rPr>
  </w:style>
  <w:style w:type="character" w:customStyle="1" w:styleId="FontStyle11">
    <w:name w:val="Font Style11"/>
    <w:uiPriority w:val="99"/>
    <w:rsid w:val="00D50AA1"/>
    <w:rPr>
      <w:rFonts w:ascii="MS Mincho" w:eastAsia="MS Mincho" w:cs="MS Mincho" w:hint="eastAsia"/>
      <w:sz w:val="26"/>
      <w:szCs w:val="26"/>
    </w:rPr>
  </w:style>
  <w:style w:type="paragraph" w:customStyle="1" w:styleId="m9099270348538263430gmail-msobodytext">
    <w:name w:val="m_9099270348538263430gmail-msobodytext"/>
    <w:basedOn w:val="a"/>
    <w:rsid w:val="00D50AA1"/>
    <w:pPr>
      <w:suppressAutoHyphens w:val="0"/>
      <w:spacing w:before="100" w:beforeAutospacing="1" w:after="100" w:afterAutospacing="1"/>
    </w:pPr>
    <w:rPr>
      <w:rFonts w:eastAsiaTheme="minorHAnsi"/>
      <w:lang w:eastAsia="ru-RU"/>
    </w:rPr>
  </w:style>
  <w:style w:type="paragraph" w:customStyle="1" w:styleId="normal0">
    <w:name w:val="normal"/>
    <w:rsid w:val="00D50AA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2.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3.xml"/><Relationship Id="rId33" Type="http://schemas.openxmlformats.org/officeDocument/2006/relationships/hyperlink" Target="mailto:ural@trcont.r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hyperlink" Target="http://www.trcont.com" TargetMode="External"/><Relationship Id="rId37" Type="http://schemas.openxmlformats.org/officeDocument/2006/relationships/image" Target="media/image1.emf"/><Relationship Id="rId40"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mailto:info@otc.ru" TargetMode="External"/><Relationship Id="rId28" Type="http://schemas.openxmlformats.org/officeDocument/2006/relationships/header" Target="header4.xml"/><Relationship Id="rId36"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yperlink" Target="mailto:KolebanovAV@trcont.ru" TargetMode="External"/><Relationship Id="rId31" Type="http://schemas.openxmlformats.org/officeDocument/2006/relationships/hyperlink" Target="mailto:eko_stroy2017@bk.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hyperlink" Target="mailto:kolebnovav@trcont.ru" TargetMode="External"/><Relationship Id="rId35"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D6F031-F0E4-486A-94CF-366F59DEE5AF}">
  <ds:schemaRefs>
    <ds:schemaRef ds:uri="http://schemas.openxmlformats.org/officeDocument/2006/bibliography"/>
  </ds:schemaRefs>
</ds:datastoreItem>
</file>

<file path=customXml/itemProps4.xml><?xml version="1.0" encoding="utf-8"?>
<ds:datastoreItem xmlns:ds="http://schemas.openxmlformats.org/officeDocument/2006/customXml" ds:itemID="{87214D54-13A4-43AA-A249-E41C35B072BA}">
  <ds:schemaRefs>
    <ds:schemaRef ds:uri="http://schemas.openxmlformats.org/officeDocument/2006/bibliography"/>
  </ds:schemaRefs>
</ds:datastoreItem>
</file>

<file path=customXml/itemProps5.xml><?xml version="1.0" encoding="utf-8"?>
<ds:datastoreItem xmlns:ds="http://schemas.openxmlformats.org/officeDocument/2006/customXml" ds:itemID="{F09C12B8-2717-424C-BA9D-271FD96A6C5B}">
  <ds:schemaRefs>
    <ds:schemaRef ds:uri="http://schemas.openxmlformats.org/officeDocument/2006/bibliography"/>
  </ds:schemaRefs>
</ds:datastoreItem>
</file>

<file path=customXml/itemProps6.xml><?xml version="1.0" encoding="utf-8"?>
<ds:datastoreItem xmlns:ds="http://schemas.openxmlformats.org/officeDocument/2006/customXml" ds:itemID="{0210365C-D49E-44D5-9C55-CD110ADED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104</Pages>
  <Words>39456</Words>
  <Characters>224905</Characters>
  <Application>Microsoft Office Word</Application>
  <DocSecurity>0</DocSecurity>
  <Lines>1874</Lines>
  <Paragraphs>527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263834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2021-06-30T06:09:00Z</dcterms:created>
  <dcterms:modified xsi:type="dcterms:W3CDTF">2021-06-30T06:09:00Z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