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7148D" w:rsidRDefault="000D1130">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7148D" w:rsidRDefault="00D7148D">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D7148D" w:rsidRDefault="000D1130">
      <w:pPr>
        <w:tabs>
          <w:tab w:val="left" w:pos="4962"/>
        </w:tabs>
        <w:ind w:left="4820"/>
        <w:rPr>
          <w:b/>
          <w:bCs/>
          <w:sz w:val="28"/>
        </w:rPr>
      </w:pPr>
      <w:r>
        <w:rPr>
          <w:b/>
          <w:bCs/>
          <w:sz w:val="28"/>
        </w:rPr>
        <w:t>«30»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7148D" w:rsidRDefault="000D1130">
      <w:pPr>
        <w:pStyle w:val="19"/>
        <w:numPr>
          <w:ilvl w:val="2"/>
          <w:numId w:val="1"/>
        </w:numPr>
        <w:tabs>
          <w:tab w:val="clear" w:pos="0"/>
        </w:tabs>
        <w:ind w:left="0" w:firstLine="709"/>
      </w:pPr>
      <w:r>
        <w:rPr>
          <w:b/>
          <w:szCs w:val="28"/>
        </w:rPr>
        <w:t xml:space="preserve">Публичное акционерное общество </w:t>
      </w:r>
      <w:r>
        <w:rPr>
          <w:b/>
          <w:szCs w:val="28"/>
        </w:rPr>
        <w:t>«Центр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утвержденным решением совет</w:t>
      </w:r>
      <w:r>
        <w:t xml:space="preserve">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ОКэ-НКПЗАБ-21-0015 по предмету закупки "Поставка мотор- редукторов, тормозов и  инкрементных датчиков для кранов КТ Благо</w:t>
      </w:r>
      <w:r>
        <w:t xml:space="preserve">вещенск  для нужд </w:t>
      </w:r>
      <w:r w:rsidR="00DF7C03">
        <w:t>Контейнерного терминала Благове</w:t>
      </w:r>
      <w:r>
        <w:t>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D1130">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D1130">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D1130">
      <w:pPr>
        <w:pStyle w:val="af9"/>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D1130">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0D1130">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D1130">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D1130">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D1130">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D113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D113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D113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D1130">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D1130">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D1130">
      <w:pPr>
        <w:pStyle w:val="19"/>
        <w:numPr>
          <w:ilvl w:val="1"/>
          <w:numId w:val="19"/>
        </w:numPr>
        <w:ind w:left="0" w:firstLine="709"/>
        <w:outlineLvl w:val="1"/>
        <w:rPr>
          <w:b/>
          <w:szCs w:val="28"/>
        </w:rPr>
      </w:pPr>
      <w:r>
        <w:rPr>
          <w:b/>
          <w:szCs w:val="28"/>
        </w:rPr>
        <w:t>Заявка</w:t>
      </w:r>
    </w:p>
    <w:p w:rsidR="00627DB4" w:rsidRPr="007E5BBC" w:rsidRDefault="00627DB4" w:rsidP="000D1130">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D1130">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D1130">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D1130">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D1130">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D1130">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0D1130">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D1130">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D1130">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0D1130">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D1130">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D1130">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0D1130">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D1130">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D1130">
      <w:pPr>
        <w:pStyle w:val="19"/>
        <w:numPr>
          <w:ilvl w:val="1"/>
          <w:numId w:val="19"/>
        </w:numPr>
        <w:ind w:left="0" w:firstLine="709"/>
        <w:outlineLvl w:val="1"/>
        <w:rPr>
          <w:b/>
          <w:szCs w:val="28"/>
        </w:rPr>
      </w:pPr>
      <w:r>
        <w:rPr>
          <w:b/>
        </w:rPr>
        <w:t>Порядок оформления Заявки</w:t>
      </w:r>
    </w:p>
    <w:p w:rsidR="00AA1400" w:rsidRDefault="00AA1400" w:rsidP="000D1130">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D1130">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D1130">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D1130">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D1130">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D1130">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D1130">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D1130">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7148D" w:rsidRDefault="00D7148D">
      <w:pPr>
        <w:pStyle w:val="af9"/>
        <w:rPr>
          <w:sz w:val="28"/>
        </w:rPr>
      </w:pPr>
      <w:r w:rsidRPr="00D7148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D7148D" w:rsidRDefault="000D1130">
                  <w:pPr>
                    <w:jc w:val="center"/>
                    <w:rPr>
                      <w:b/>
                    </w:rPr>
                  </w:pPr>
                  <w:r>
                    <w:rPr>
                      <w:b/>
                    </w:rPr>
                    <w:t>ОБЕСПЕЧЕНИЕ ЗАЯВКИ НА УЧАСТИЕ В ОТКРЫТОМ КОНКУРСЕ № ОКэ-НКПЗАБ-21-0015</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0D1130">
        <w:rPr>
          <w:sz w:val="28"/>
        </w:rPr>
        <w:t>Указанные в настоящем подпункте документы должны представляться на бумажном носителе – письмом (в запечатанном конверте) по адрес</w:t>
      </w:r>
      <w:r w:rsidR="000D1130">
        <w:rPr>
          <w:sz w:val="28"/>
        </w:rPr>
        <w:t>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0D113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D113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D1130">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D113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0D113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D113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0D113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D113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D113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D1130">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D1130">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7148D" w:rsidRDefault="000D1130" w:rsidP="000D1130">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4 к настоящей документации о закупке)).</w:t>
      </w:r>
    </w:p>
    <w:p w:rsidR="00425950" w:rsidRDefault="00425950" w:rsidP="000D1130">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7148D" w:rsidRDefault="00D7148D">
      <w:pPr>
        <w:pStyle w:val="Default"/>
        <w:ind w:firstLine="709"/>
        <w:jc w:val="both"/>
        <w:rPr>
          <w:sz w:val="28"/>
          <w:szCs w:val="28"/>
        </w:rPr>
      </w:pPr>
    </w:p>
    <w:p w:rsidR="00856650" w:rsidRDefault="00425950" w:rsidP="000D1130">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D1130">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7148D" w:rsidRDefault="000D1130">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7148D" w:rsidRDefault="00D7148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0D113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D113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0D113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D1130">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D113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D1130">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D113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D1130">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D113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D113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D113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D1130">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D113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D1130">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D113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0D1130">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0D1130">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0D113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D113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D113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D113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D1130">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D113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D113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D113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D1130">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0D1130">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0D113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D113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D113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D113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D113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D1130">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D1130">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D113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D1130">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D113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D1130">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D1130">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D1130">
      <w:pPr>
        <w:pStyle w:val="19"/>
        <w:numPr>
          <w:ilvl w:val="1"/>
          <w:numId w:val="19"/>
        </w:numPr>
        <w:ind w:left="0" w:firstLine="709"/>
        <w:outlineLvl w:val="1"/>
        <w:rPr>
          <w:b/>
          <w:szCs w:val="28"/>
        </w:rPr>
      </w:pPr>
      <w:r>
        <w:rPr>
          <w:b/>
          <w:szCs w:val="28"/>
        </w:rPr>
        <w:t>Заключение договора</w:t>
      </w:r>
    </w:p>
    <w:p w:rsidR="000A6133" w:rsidRDefault="000A6133" w:rsidP="000D1130">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D7148D" w:rsidRDefault="000D1130" w:rsidP="000D113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w:t>
      </w:r>
      <w:r>
        <w:rPr>
          <w:sz w:val="28"/>
          <w:szCs w:val="28"/>
        </w:rPr>
        <w:t>ей документации о закупке.</w:t>
      </w:r>
    </w:p>
    <w:p w:rsidR="005304BC" w:rsidRDefault="005304BC" w:rsidP="000D1130">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D1130">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D1130">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D113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D1130">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D1130">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D113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D1130">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0D1130">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D113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D1130">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D1130">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D113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D1130">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D1130">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D1130">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D1130">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D1130">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D1130">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D1130">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D1130">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D1130">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D1130">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D1130">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7148D" w:rsidRPr="004D0692" w:rsidRDefault="00D7148D" w:rsidP="004D0692">
      <w:pPr>
        <w:ind w:firstLine="567"/>
        <w:jc w:val="both"/>
        <w:rPr>
          <w:b/>
          <w:sz w:val="28"/>
          <w:szCs w:val="28"/>
        </w:rPr>
      </w:pPr>
      <w:r>
        <w:rPr>
          <w:b/>
          <w:sz w:val="28"/>
          <w:szCs w:val="28"/>
        </w:rPr>
        <w:t>4.1. Общие положения</w:t>
      </w:r>
    </w:p>
    <w:p w:rsidR="00D7148D" w:rsidRPr="004D0692" w:rsidRDefault="00D7148D" w:rsidP="004D0692">
      <w:pPr>
        <w:jc w:val="both"/>
        <w:rPr>
          <w:sz w:val="28"/>
          <w:szCs w:val="28"/>
        </w:rPr>
      </w:pPr>
      <w:r>
        <w:rPr>
          <w:sz w:val="28"/>
          <w:szCs w:val="28"/>
        </w:rPr>
        <w:t xml:space="preserve">         4.1.1 Предметом открытого конкурса является право на заключение договора на поставку электродвигателей, мотор редукторов, тормозов марки SEW-EURODRIVE для козлового крана Контейнерного терминала Благовещенск филиала ПАО «ТрансКонтейнер» на Забайкальской железной дороге».</w:t>
      </w:r>
    </w:p>
    <w:p w:rsidR="00D7148D" w:rsidRPr="004D0692" w:rsidRDefault="00D7148D" w:rsidP="004D0692">
      <w:pPr>
        <w:keepNext/>
        <w:widowControl w:val="0"/>
        <w:tabs>
          <w:tab w:val="left" w:pos="360"/>
          <w:tab w:val="left" w:pos="1134"/>
        </w:tabs>
        <w:autoSpaceDE w:val="0"/>
        <w:autoSpaceDN w:val="0"/>
        <w:adjustRightInd w:val="0"/>
        <w:ind w:firstLine="567"/>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D7148D" w:rsidRPr="004D0692" w:rsidRDefault="00D7148D" w:rsidP="004D0692">
      <w:pPr>
        <w:keepNext/>
        <w:widowControl w:val="0"/>
        <w:tabs>
          <w:tab w:val="left" w:pos="360"/>
          <w:tab w:val="left" w:pos="1134"/>
        </w:tabs>
        <w:autoSpaceDE w:val="0"/>
        <w:autoSpaceDN w:val="0"/>
        <w:adjustRightInd w:val="0"/>
        <w:ind w:firstLine="567"/>
        <w:jc w:val="both"/>
        <w:rPr>
          <w:sz w:val="28"/>
          <w:szCs w:val="28"/>
        </w:rPr>
      </w:pPr>
      <w:r>
        <w:rPr>
          <w:sz w:val="28"/>
          <w:szCs w:val="28"/>
        </w:rPr>
        <w:t>4.1.3. Электродвигатели, мотор редукторы, тормоза завода SEW-EURODRIVE используется на кране козловом контейнерном КК-Кнт 36-25/5/7-12,5-А6, У1 (зав.№ 81) на КТ Благовещенск.</w:t>
      </w:r>
    </w:p>
    <w:p w:rsidR="00D7148D" w:rsidRPr="004D0692" w:rsidRDefault="00D7148D" w:rsidP="000D1130">
      <w:pPr>
        <w:pStyle w:val="zakonpusual"/>
        <w:numPr>
          <w:ilvl w:val="1"/>
          <w:numId w:val="24"/>
        </w:numPr>
        <w:spacing w:before="0" w:beforeAutospacing="0" w:after="0" w:afterAutospacing="0"/>
        <w:rPr>
          <w:rFonts w:ascii="Times New Roman" w:hAnsi="Times New Roman"/>
          <w:b/>
          <w:sz w:val="28"/>
          <w:szCs w:val="28"/>
        </w:rPr>
      </w:pPr>
      <w:r>
        <w:rPr>
          <w:rFonts w:ascii="Times New Roman" w:hAnsi="Times New Roman"/>
          <w:b/>
          <w:sz w:val="28"/>
          <w:szCs w:val="28"/>
        </w:rPr>
        <w:t xml:space="preserve">  Технические характеристики Товара.</w:t>
      </w:r>
    </w:p>
    <w:tbl>
      <w:tblPr>
        <w:tblStyle w:val="afff2"/>
        <w:tblW w:w="9356" w:type="dxa"/>
        <w:tblInd w:w="108" w:type="dxa"/>
        <w:tblLook w:val="04A0"/>
      </w:tblPr>
      <w:tblGrid>
        <w:gridCol w:w="959"/>
        <w:gridCol w:w="3719"/>
        <w:gridCol w:w="4678"/>
      </w:tblGrid>
      <w:tr w:rsidR="00D7148D" w:rsidRPr="004D0692" w:rsidTr="004D0692">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678" w:type="dxa"/>
          </w:tcPr>
          <w:p w:rsidR="00D7148D" w:rsidRPr="004D0692" w:rsidRDefault="00D7148D" w:rsidP="004D0692">
            <w:pPr>
              <w:jc w:val="center"/>
              <w:rPr>
                <w:sz w:val="28"/>
                <w:szCs w:val="28"/>
              </w:rPr>
            </w:pPr>
            <w:r>
              <w:rPr>
                <w:sz w:val="28"/>
                <w:szCs w:val="28"/>
              </w:rPr>
              <w:t>Параметры</w:t>
            </w:r>
          </w:p>
        </w:tc>
      </w:tr>
      <w:tr w:rsidR="00D7148D" w:rsidRPr="004D0692" w:rsidTr="004D0692">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678" w:type="dxa"/>
            <w:vAlign w:val="center"/>
          </w:tcPr>
          <w:p w:rsidR="00D7148D" w:rsidRPr="004D0692" w:rsidRDefault="00D7148D" w:rsidP="004D0692">
            <w:pPr>
              <w:jc w:val="center"/>
              <w:rPr>
                <w:b/>
                <w:sz w:val="28"/>
                <w:szCs w:val="28"/>
                <w:lang w:val="en-US"/>
              </w:rPr>
            </w:pPr>
            <w:r>
              <w:rPr>
                <w:b/>
                <w:bCs/>
                <w:color w:val="000000"/>
                <w:sz w:val="28"/>
                <w:szCs w:val="28"/>
              </w:rPr>
              <w:t>Тормоз BE11A/110Nm/400AC</w:t>
            </w:r>
          </w:p>
        </w:tc>
      </w:tr>
      <w:tr w:rsidR="00D7148D" w:rsidRPr="004D0692" w:rsidTr="004D0692">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678"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4D0692">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678" w:type="dxa"/>
            <w:vAlign w:val="center"/>
          </w:tcPr>
          <w:p w:rsidR="00D7148D" w:rsidRPr="004D0692" w:rsidRDefault="00D7148D" w:rsidP="004D0692">
            <w:pPr>
              <w:jc w:val="center"/>
              <w:rPr>
                <w:b/>
                <w:sz w:val="28"/>
                <w:szCs w:val="28"/>
              </w:rPr>
            </w:pPr>
            <w:r>
              <w:rPr>
                <w:b/>
                <w:sz w:val="28"/>
                <w:szCs w:val="28"/>
              </w:rPr>
              <w:t>4 шт.</w:t>
            </w:r>
          </w:p>
        </w:tc>
      </w:tr>
      <w:tr w:rsidR="00D7148D" w:rsidRPr="004D0692" w:rsidTr="004D0692">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678" w:type="dxa"/>
          </w:tcPr>
          <w:p w:rsidR="00D7148D" w:rsidRPr="004D0692" w:rsidRDefault="00D7148D" w:rsidP="004D0692">
            <w:pPr>
              <w:ind w:left="34"/>
              <w:contextualSpacing/>
              <w:jc w:val="both"/>
              <w:rPr>
                <w:sz w:val="28"/>
                <w:szCs w:val="28"/>
                <w:lang w:val="en-US"/>
              </w:rPr>
            </w:pPr>
            <w:r>
              <w:rPr>
                <w:sz w:val="28"/>
                <w:szCs w:val="28"/>
              </w:rPr>
              <w:t>напряжение питания тормоза</w:t>
            </w:r>
            <w:r>
              <w:rPr>
                <w:sz w:val="28"/>
                <w:szCs w:val="28"/>
                <w:lang w:val="en-US"/>
              </w:rPr>
              <w:t xml:space="preserve"> </w:t>
            </w:r>
            <w:r>
              <w:rPr>
                <w:sz w:val="28"/>
                <w:szCs w:val="28"/>
              </w:rPr>
              <w:t xml:space="preserve">400 В, </w:t>
            </w:r>
          </w:p>
          <w:p w:rsidR="00D7148D" w:rsidRPr="004D0692" w:rsidRDefault="00D7148D" w:rsidP="004D0692">
            <w:pPr>
              <w:ind w:left="34"/>
              <w:contextualSpacing/>
              <w:jc w:val="both"/>
              <w:rPr>
                <w:rFonts w:eastAsia="Calibri"/>
                <w:sz w:val="28"/>
                <w:szCs w:val="28"/>
                <w:lang w:eastAsia="en-US"/>
              </w:rPr>
            </w:pPr>
            <w:r>
              <w:rPr>
                <w:sz w:val="28"/>
                <w:szCs w:val="28"/>
              </w:rPr>
              <w:t xml:space="preserve">тормозной момент110 Нм. </w:t>
            </w:r>
          </w:p>
        </w:tc>
      </w:tr>
      <w:tr w:rsidR="00D7148D" w:rsidRPr="004D0692" w:rsidTr="004D0692">
        <w:tc>
          <w:tcPr>
            <w:tcW w:w="959" w:type="dxa"/>
            <w:vAlign w:val="center"/>
          </w:tcPr>
          <w:p w:rsidR="00D7148D" w:rsidRPr="004D0692" w:rsidRDefault="00D7148D" w:rsidP="004D0692">
            <w:pPr>
              <w:jc w:val="center"/>
              <w:rPr>
                <w:sz w:val="28"/>
                <w:szCs w:val="28"/>
                <w:lang w:val="en-US"/>
              </w:rPr>
            </w:pPr>
            <w:r>
              <w:rPr>
                <w:sz w:val="28"/>
                <w:szCs w:val="28"/>
                <w:lang w:val="en-US"/>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678"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4D0692">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678" w:type="dxa"/>
            <w:vAlign w:val="center"/>
          </w:tcPr>
          <w:p w:rsidR="00D7148D" w:rsidRPr="004D0692" w:rsidRDefault="00D7148D" w:rsidP="004D0692">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4D0692">
        <w:tc>
          <w:tcPr>
            <w:tcW w:w="959" w:type="dxa"/>
            <w:vAlign w:val="center"/>
          </w:tcPr>
          <w:p w:rsidR="00D7148D" w:rsidRPr="004D0692" w:rsidRDefault="00D7148D" w:rsidP="004D0692">
            <w:pPr>
              <w:jc w:val="center"/>
              <w:rPr>
                <w:sz w:val="28"/>
                <w:szCs w:val="28"/>
                <w:lang w:val="en-US"/>
              </w:rPr>
            </w:pPr>
            <w:r>
              <w:rPr>
                <w:sz w:val="28"/>
                <w:szCs w:val="28"/>
                <w:lang w:val="en-US"/>
              </w:rPr>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678"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4D0692">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678" w:type="dxa"/>
            <w:vAlign w:val="center"/>
          </w:tcPr>
          <w:p w:rsidR="00D7148D" w:rsidRPr="004D0692" w:rsidRDefault="00D7148D" w:rsidP="000D1130">
            <w:pPr>
              <w:pStyle w:val="aff7"/>
              <w:numPr>
                <w:ilvl w:val="0"/>
                <w:numId w:val="25"/>
              </w:numPr>
              <w:ind w:left="34" w:hanging="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25"/>
              </w:numPr>
              <w:ind w:left="34" w:firstLine="0"/>
              <w:jc w:val="both"/>
              <w:rPr>
                <w:color w:val="000000" w:themeColor="text1"/>
                <w:sz w:val="28"/>
                <w:szCs w:val="28"/>
              </w:rPr>
            </w:pPr>
            <w:r>
              <w:rPr>
                <w:color w:val="000000" w:themeColor="text1"/>
                <w:sz w:val="28"/>
                <w:szCs w:val="28"/>
                <w:shd w:val="clear" w:color="auto" w:fill="FFFFFF"/>
              </w:rPr>
              <w:t xml:space="preserve">Претендент должен являться официальным диллером (дистрибьютором) завода изготовителя товара и иметь </w:t>
            </w:r>
            <w:r>
              <w:rPr>
                <w:color w:val="000000" w:themeColor="text1"/>
                <w:sz w:val="28"/>
                <w:szCs w:val="28"/>
                <w:shd w:val="clear" w:color="auto" w:fill="FFFFFF"/>
              </w:rPr>
              <w:lastRenderedPageBreak/>
              <w:t>полномочия поставщика на поставку предлагаемого товара на территории РФ.</w:t>
            </w:r>
          </w:p>
          <w:p w:rsidR="00D7148D" w:rsidRPr="004D0692" w:rsidRDefault="00D7148D" w:rsidP="00970EF0">
            <w:pPr>
              <w:pStyle w:val="aff7"/>
              <w:ind w:left="34"/>
              <w:jc w:val="both"/>
              <w:rPr>
                <w:color w:val="000000" w:themeColor="text1"/>
                <w:sz w:val="28"/>
                <w:szCs w:val="28"/>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970EF0">
              <w:rPr>
                <w:color w:val="000000" w:themeColor="text1"/>
                <w:sz w:val="28"/>
                <w:szCs w:val="28"/>
                <w:shd w:val="clear" w:color="auto" w:fill="FFFFFF"/>
              </w:rPr>
              <w:t>данной продукции</w:t>
            </w:r>
            <w:r>
              <w:rPr>
                <w:color w:val="000000" w:themeColor="text1"/>
                <w:sz w:val="28"/>
                <w:szCs w:val="28"/>
                <w:shd w:val="clear" w:color="auto" w:fill="FFFFFF"/>
              </w:rPr>
              <w:t xml:space="preserve"> 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sz w:val="28"/>
                <w:szCs w:val="28"/>
                <w:lang w:val="en-US"/>
              </w:rPr>
            </w:pPr>
            <w:r>
              <w:rPr>
                <w:b/>
                <w:bCs/>
                <w:color w:val="000000"/>
                <w:sz w:val="28"/>
                <w:szCs w:val="28"/>
              </w:rPr>
              <w:t>Тормоз BE11A/80Nm/400AC</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2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sz w:val="28"/>
                <w:szCs w:val="28"/>
              </w:rPr>
            </w:pPr>
            <w:r>
              <w:rPr>
                <w:sz w:val="28"/>
                <w:szCs w:val="28"/>
              </w:rPr>
              <w:t xml:space="preserve">тормозной момент 80 Нм, </w:t>
            </w:r>
          </w:p>
          <w:p w:rsidR="00D7148D" w:rsidRPr="004D0692" w:rsidRDefault="00D7148D" w:rsidP="004D0692">
            <w:pPr>
              <w:ind w:left="34"/>
              <w:contextualSpacing/>
              <w:jc w:val="both"/>
              <w:rPr>
                <w:rFonts w:eastAsia="Calibri"/>
                <w:sz w:val="28"/>
                <w:szCs w:val="28"/>
                <w:lang w:eastAsia="en-US"/>
              </w:rPr>
            </w:pPr>
            <w:r>
              <w:rPr>
                <w:sz w:val="28"/>
                <w:szCs w:val="28"/>
              </w:rPr>
              <w:t xml:space="preserve">напряжение питания 400 В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t xml:space="preserve">1. Товар при отгрузке должен быть упакован в соответствии с требованиями ГОСТ, предъявляемыми </w:t>
            </w:r>
            <w:r>
              <w:rPr>
                <w:sz w:val="28"/>
                <w:szCs w:val="28"/>
              </w:rPr>
              <w:lastRenderedPageBreak/>
              <w:t>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34"/>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34"/>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970EF0">
              <w:rPr>
                <w:color w:val="000000" w:themeColor="text1"/>
                <w:sz w:val="28"/>
                <w:szCs w:val="28"/>
                <w:shd w:val="clear" w:color="auto" w:fill="FFFFFF"/>
              </w:rPr>
              <w:t xml:space="preserve">данной продукции </w:t>
            </w:r>
            <w:r>
              <w:rPr>
                <w:color w:val="000000" w:themeColor="text1"/>
                <w:sz w:val="28"/>
                <w:szCs w:val="28"/>
                <w:shd w:val="clear" w:color="auto" w:fill="FFFFFF"/>
              </w:rPr>
              <w:t>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bCs/>
                <w:color w:val="000000"/>
                <w:sz w:val="28"/>
                <w:szCs w:val="28"/>
              </w:rPr>
            </w:pPr>
            <w:r>
              <w:rPr>
                <w:b/>
                <w:bCs/>
                <w:color w:val="000000"/>
                <w:sz w:val="28"/>
                <w:szCs w:val="28"/>
              </w:rPr>
              <w:t>Цилиндрический. Мотор-редуктор</w:t>
            </w:r>
          </w:p>
          <w:p w:rsidR="00D7148D" w:rsidRPr="004D0692" w:rsidRDefault="00D7148D" w:rsidP="004D0692">
            <w:pPr>
              <w:jc w:val="center"/>
              <w:rPr>
                <w:b/>
                <w:sz w:val="28"/>
                <w:szCs w:val="28"/>
              </w:rPr>
            </w:pPr>
            <w:r>
              <w:rPr>
                <w:b/>
                <w:bCs/>
                <w:color w:val="000000"/>
                <w:sz w:val="28"/>
                <w:szCs w:val="28"/>
                <w:lang w:val="en-US"/>
              </w:rPr>
              <w:t>RF</w:t>
            </w:r>
            <w:r>
              <w:rPr>
                <w:b/>
                <w:bCs/>
                <w:color w:val="000000"/>
                <w:sz w:val="28"/>
                <w:szCs w:val="28"/>
              </w:rPr>
              <w:t xml:space="preserve">137 </w:t>
            </w:r>
            <w:r>
              <w:rPr>
                <w:b/>
                <w:bCs/>
                <w:color w:val="000000"/>
                <w:sz w:val="28"/>
                <w:szCs w:val="28"/>
                <w:lang w:val="en-US"/>
              </w:rPr>
              <w:t>R</w:t>
            </w:r>
            <w:r>
              <w:rPr>
                <w:b/>
                <w:bCs/>
                <w:color w:val="000000"/>
                <w:sz w:val="28"/>
                <w:szCs w:val="28"/>
              </w:rPr>
              <w:t xml:space="preserve">77 </w:t>
            </w:r>
            <w:r>
              <w:rPr>
                <w:b/>
                <w:bCs/>
                <w:color w:val="000000"/>
                <w:sz w:val="28"/>
                <w:szCs w:val="28"/>
                <w:lang w:val="en-US"/>
              </w:rPr>
              <w:t>DRN</w:t>
            </w:r>
            <w:r>
              <w:rPr>
                <w:b/>
                <w:bCs/>
                <w:color w:val="000000"/>
                <w:sz w:val="28"/>
                <w:szCs w:val="28"/>
              </w:rPr>
              <w:t>100</w:t>
            </w:r>
            <w:r>
              <w:rPr>
                <w:b/>
                <w:bCs/>
                <w:color w:val="000000"/>
                <w:sz w:val="28"/>
                <w:szCs w:val="28"/>
                <w:lang w:val="en-US"/>
              </w:rPr>
              <w:t>LS</w:t>
            </w:r>
            <w:r>
              <w:rPr>
                <w:b/>
                <w:bCs/>
                <w:color w:val="000000"/>
                <w:sz w:val="28"/>
                <w:szCs w:val="28"/>
              </w:rPr>
              <w:t>4/</w:t>
            </w:r>
            <w:r>
              <w:rPr>
                <w:b/>
                <w:bCs/>
                <w:color w:val="000000"/>
                <w:sz w:val="28"/>
                <w:szCs w:val="28"/>
                <w:lang w:val="en-US"/>
              </w:rPr>
              <w:t>BE</w:t>
            </w:r>
            <w:r>
              <w:rPr>
                <w:b/>
                <w:bCs/>
                <w:color w:val="000000"/>
                <w:sz w:val="28"/>
                <w:szCs w:val="28"/>
              </w:rPr>
              <w:t>5</w:t>
            </w:r>
            <w:r>
              <w:rPr>
                <w:b/>
                <w:bCs/>
                <w:color w:val="000000"/>
                <w:sz w:val="28"/>
                <w:szCs w:val="28"/>
                <w:lang w:val="en-US"/>
              </w:rPr>
              <w:t>HF</w:t>
            </w:r>
            <w:r>
              <w:rPr>
                <w:b/>
                <w:bCs/>
                <w:color w:val="000000"/>
                <w:sz w:val="28"/>
                <w:szCs w:val="28"/>
              </w:rPr>
              <w:t>/</w:t>
            </w:r>
            <w:r>
              <w:rPr>
                <w:b/>
                <w:bCs/>
                <w:color w:val="000000"/>
                <w:sz w:val="28"/>
                <w:szCs w:val="28"/>
                <w:lang w:val="en-US"/>
              </w:rPr>
              <w:t>TH</w:t>
            </w:r>
            <w:r>
              <w:rPr>
                <w:b/>
                <w:bCs/>
                <w:color w:val="000000"/>
                <w:sz w:val="28"/>
                <w:szCs w:val="28"/>
              </w:rPr>
              <w:t>/</w:t>
            </w:r>
            <w:r>
              <w:rPr>
                <w:b/>
                <w:bCs/>
                <w:color w:val="000000"/>
                <w:sz w:val="28"/>
                <w:szCs w:val="28"/>
                <w:lang w:val="en-US"/>
              </w:rPr>
              <w:t>AL</w:t>
            </w:r>
            <w:r>
              <w:rPr>
                <w:b/>
                <w:bCs/>
                <w:color w:val="000000"/>
                <w:sz w:val="28"/>
                <w:szCs w:val="28"/>
              </w:rPr>
              <w:t>/</w:t>
            </w:r>
            <w:r>
              <w:rPr>
                <w:b/>
                <w:bCs/>
                <w:color w:val="000000"/>
                <w:sz w:val="28"/>
                <w:szCs w:val="28"/>
                <w:lang w:val="en-US"/>
              </w:rPr>
              <w:t>C</w:t>
            </w:r>
            <w:r>
              <w:rPr>
                <w:b/>
                <w:bCs/>
                <w:color w:val="000000"/>
                <w:sz w:val="28"/>
                <w:szCs w:val="28"/>
              </w:rPr>
              <w:t>/</w:t>
            </w:r>
            <w:r>
              <w:rPr>
                <w:b/>
                <w:bCs/>
                <w:color w:val="000000"/>
                <w:sz w:val="28"/>
                <w:szCs w:val="28"/>
                <w:lang w:val="en-US"/>
              </w:rPr>
              <w:t>DH</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2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sz w:val="28"/>
                <w:szCs w:val="28"/>
              </w:rPr>
            </w:pPr>
            <w:r>
              <w:rPr>
                <w:sz w:val="28"/>
                <w:szCs w:val="28"/>
              </w:rPr>
              <w:t>Част.вращ. [об/мин] : 1450 / 5.7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Общее передат.число [i] : 255 / коничн.</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Число зубьев, числит./знамен. : 509507/2000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Ma max [Нм] : 8000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Вращ.момент на вых.валу [Нм] : 3450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Экспл.коэфф. SEW-FB : 2,30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Монт.позиция IM : M4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Распол.клем.кор.[Гр.]/каб.ввод : 0 (R) / стандарт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Смаз.материал / кол-во [л] : CLP HC 150 Синт.масло / 32,50 /3,60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Отверстие для слива конденсата: DH - сливн. Отв</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Антикор.защита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Защитное покрытие : OS1, по техн.паспорту 018020694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Лакокр.покр. : Покр.краска RAL7031 (синесерый)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редуктор : RF137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Выходной вал : диаметр 90 мм длина 170 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Исполнение выходного вала : Со шпоночным пазом / со Шпонкой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Фланец : 450 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Манжета вых.вала : 2 манжеты</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Воздушный клапан : Исполн.из нерж.стали</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редуктор</w:t>
            </w:r>
            <w:r>
              <w:rPr>
                <w:rFonts w:eastAsia="Calibri"/>
                <w:sz w:val="28"/>
                <w:szCs w:val="28"/>
                <w:lang w:val="en-US" w:eastAsia="en-US"/>
              </w:rPr>
              <w:t xml:space="preserve"> : R77</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Mounting pos.primary gear unit : M4</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Primary gear unit position [°] : 90</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Воздушный</w:t>
            </w:r>
            <w:r>
              <w:rPr>
                <w:rFonts w:eastAsia="Calibri"/>
                <w:sz w:val="28"/>
                <w:szCs w:val="28"/>
                <w:lang w:val="en-US" w:eastAsia="en-US"/>
              </w:rPr>
              <w:t xml:space="preserve"> </w:t>
            </w:r>
            <w:r>
              <w:rPr>
                <w:rFonts w:eastAsia="Calibri"/>
                <w:sz w:val="28"/>
                <w:szCs w:val="28"/>
                <w:lang w:eastAsia="en-US"/>
              </w:rPr>
              <w:t>клапан</w:t>
            </w:r>
            <w:r>
              <w:rPr>
                <w:rFonts w:eastAsia="Calibri"/>
                <w:sz w:val="28"/>
                <w:szCs w:val="28"/>
                <w:lang w:val="en-US" w:eastAsia="en-US"/>
              </w:rPr>
              <w:t xml:space="preserve"> : </w:t>
            </w:r>
            <w:r>
              <w:rPr>
                <w:rFonts w:eastAsia="Calibri"/>
                <w:sz w:val="28"/>
                <w:szCs w:val="28"/>
                <w:lang w:eastAsia="en-US"/>
              </w:rPr>
              <w:t>Исполн</w:t>
            </w:r>
            <w:r>
              <w:rPr>
                <w:rFonts w:eastAsia="Calibri"/>
                <w:sz w:val="28"/>
                <w:szCs w:val="28"/>
                <w:lang w:val="en-US" w:eastAsia="en-US"/>
              </w:rPr>
              <w:t>.</w:t>
            </w:r>
            <w:r>
              <w:rPr>
                <w:rFonts w:eastAsia="Calibri"/>
                <w:sz w:val="28"/>
                <w:szCs w:val="28"/>
                <w:lang w:eastAsia="en-US"/>
              </w:rPr>
              <w:t>из</w:t>
            </w:r>
            <w:r>
              <w:rPr>
                <w:rFonts w:eastAsia="Calibri"/>
                <w:sz w:val="28"/>
                <w:szCs w:val="28"/>
                <w:lang w:val="en-US" w:eastAsia="en-US"/>
              </w:rPr>
              <w:t xml:space="preserve"> </w:t>
            </w:r>
            <w:r>
              <w:rPr>
                <w:rFonts w:eastAsia="Calibri"/>
                <w:sz w:val="28"/>
                <w:szCs w:val="28"/>
                <w:lang w:eastAsia="en-US"/>
              </w:rPr>
              <w:t>нерж</w:t>
            </w:r>
            <w:r>
              <w:rPr>
                <w:rFonts w:eastAsia="Calibri"/>
                <w:sz w:val="28"/>
                <w:szCs w:val="28"/>
                <w:lang w:val="en-US" w:eastAsia="en-US"/>
              </w:rPr>
              <w:t>.</w:t>
            </w:r>
            <w:r>
              <w:rPr>
                <w:rFonts w:eastAsia="Calibri"/>
                <w:sz w:val="28"/>
                <w:szCs w:val="28"/>
                <w:lang w:eastAsia="en-US"/>
              </w:rPr>
              <w:t>стали</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Мотор : DRN100LS4/BE5HF/TH/AL/C/DH</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Мощность двиг. [кВт] : 2.2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Частота двиг. [Гц] : 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Продолж-сть включения S1-S10: S1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Напряж.двиг.[В] / схема включ. : 230/400 Треугольник/звезда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Номин.ток [A] : 8,30 / 4,75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подключения : R13 / 680010306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Клас.изол.[Град]/степ.защ.[IP] : 155(F) / 55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КПД при 50/75/100% Pn [%] : 86,4 / 87,5 / 86,9</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Символ CE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Единый знак соответствия EAC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Темпер.окр.среды двиг.[Град.C] : -40..40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Тормоз : BE5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стр-во ручн.расторм. : HF = устройство ручн.расторм. с фиксацией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Распол.устр.ручн.расторм. [гр] : 303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Напр.торм.[В]/торм.момент[Нм] : 400 В~ / 40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Торм.выпрямитель : BMH1.5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Эл.схема тормоза : B102 / 690030006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Вентиляция : AL = металл.крыльчатка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Элемент кожуха крыльч. : C = защитная крышка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Защита двигателя : TH = термостат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размещения : 660870406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леммная коробка : Алюм.корпус клеммной коробки с резьб. отверст. 2xM32, 1xM16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25957112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Зав.табличка : Английский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Располож. главн.табл.,1-й наб. : 270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Текст зав.таблички : RUS-46156051.10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Инстр.по экспл. Язык/Кол-во : Русский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деталей/язык/кол-во : Английский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Код ТНВЭД : 85015220</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2. При невозможности нанесения, маркировка наносится на запечатанную упаковку или надёжно прикрепленную не промокаемую </w:t>
            </w:r>
            <w:r>
              <w:rPr>
                <w:rFonts w:ascii="Times New Roman" w:hAnsi="Times New Roman" w:cs="Times New Roman"/>
                <w:sz w:val="28"/>
                <w:szCs w:val="28"/>
              </w:rPr>
              <w:lastRenderedPageBreak/>
              <w:t>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33"/>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33"/>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данной продукции</w:t>
            </w:r>
            <w:r>
              <w:rPr>
                <w:color w:val="000000" w:themeColor="text1"/>
                <w:sz w:val="28"/>
                <w:szCs w:val="28"/>
                <w:shd w:val="clear" w:color="auto" w:fill="FFFFFF"/>
              </w:rPr>
              <w:t xml:space="preserve"> 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bCs/>
                <w:color w:val="000000"/>
                <w:sz w:val="28"/>
                <w:szCs w:val="28"/>
              </w:rPr>
            </w:pPr>
            <w:r>
              <w:rPr>
                <w:b/>
                <w:bCs/>
                <w:color w:val="000000"/>
                <w:sz w:val="28"/>
                <w:szCs w:val="28"/>
              </w:rPr>
              <w:t>Червячный мотор-редуктор</w:t>
            </w:r>
          </w:p>
          <w:p w:rsidR="00D7148D" w:rsidRPr="004D0692" w:rsidRDefault="00D7148D" w:rsidP="004D0692">
            <w:pPr>
              <w:jc w:val="center"/>
              <w:rPr>
                <w:b/>
                <w:sz w:val="28"/>
                <w:szCs w:val="28"/>
              </w:rPr>
            </w:pPr>
            <w:r>
              <w:rPr>
                <w:b/>
                <w:bCs/>
                <w:color w:val="000000"/>
                <w:sz w:val="28"/>
                <w:szCs w:val="28"/>
                <w:lang w:val="en-US"/>
              </w:rPr>
              <w:t>SF</w:t>
            </w:r>
            <w:r>
              <w:rPr>
                <w:b/>
                <w:bCs/>
                <w:color w:val="000000"/>
                <w:sz w:val="28"/>
                <w:szCs w:val="28"/>
              </w:rPr>
              <w:t xml:space="preserve">47 </w:t>
            </w:r>
            <w:r>
              <w:rPr>
                <w:b/>
                <w:bCs/>
                <w:color w:val="000000"/>
                <w:sz w:val="28"/>
                <w:szCs w:val="28"/>
                <w:lang w:val="en-US"/>
              </w:rPr>
              <w:t>DRN</w:t>
            </w:r>
            <w:r>
              <w:rPr>
                <w:b/>
                <w:bCs/>
                <w:color w:val="000000"/>
                <w:sz w:val="28"/>
                <w:szCs w:val="28"/>
              </w:rPr>
              <w:t>80</w:t>
            </w:r>
            <w:r>
              <w:rPr>
                <w:b/>
                <w:bCs/>
                <w:color w:val="000000"/>
                <w:sz w:val="28"/>
                <w:szCs w:val="28"/>
                <w:lang w:val="en-US"/>
              </w:rPr>
              <w:t>M</w:t>
            </w:r>
            <w:r>
              <w:rPr>
                <w:b/>
                <w:bCs/>
                <w:color w:val="000000"/>
                <w:sz w:val="28"/>
                <w:szCs w:val="28"/>
              </w:rPr>
              <w:t>4/</w:t>
            </w:r>
            <w:r>
              <w:rPr>
                <w:b/>
                <w:bCs/>
                <w:color w:val="000000"/>
                <w:sz w:val="28"/>
                <w:szCs w:val="28"/>
                <w:lang w:val="en-US"/>
              </w:rPr>
              <w:t>TH</w:t>
            </w:r>
            <w:r>
              <w:rPr>
                <w:b/>
                <w:bCs/>
                <w:color w:val="000000"/>
                <w:sz w:val="28"/>
                <w:szCs w:val="28"/>
              </w:rPr>
              <w:t>/</w:t>
            </w:r>
            <w:r>
              <w:rPr>
                <w:b/>
                <w:bCs/>
                <w:color w:val="000000"/>
                <w:sz w:val="28"/>
                <w:szCs w:val="28"/>
                <w:lang w:val="en-US"/>
              </w:rPr>
              <w:t>AL</w:t>
            </w:r>
            <w:r>
              <w:rPr>
                <w:b/>
                <w:bCs/>
                <w:color w:val="000000"/>
                <w:sz w:val="28"/>
                <w:szCs w:val="28"/>
              </w:rPr>
              <w:t>/</w:t>
            </w:r>
            <w:r>
              <w:rPr>
                <w:b/>
                <w:bCs/>
                <w:color w:val="000000"/>
                <w:sz w:val="28"/>
                <w:szCs w:val="28"/>
                <w:lang w:val="en-US"/>
              </w:rPr>
              <w:t>DH</w:t>
            </w:r>
            <w:r>
              <w:rPr>
                <w:b/>
                <w:bCs/>
                <w:color w:val="000000"/>
                <w:sz w:val="28"/>
                <w:szCs w:val="28"/>
              </w:rPr>
              <w:t>/2</w:t>
            </w:r>
            <w:r>
              <w:rPr>
                <w:b/>
                <w:bCs/>
                <w:color w:val="000000"/>
                <w:sz w:val="28"/>
                <w:szCs w:val="28"/>
                <w:lang w:val="en-US"/>
              </w:rPr>
              <w:t>W</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1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lastRenderedPageBreak/>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Част.вращ. [об/мин] : 1440 / 58</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Общее передат.число [i] : 24,77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Ma max [Нм] : 155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Вращ.момент на вых.валу [Нм] : 105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Экспл.коэфф. SEW-FB : 1,50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Монт.позиция IM : M6B</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Распол.клем.кор.[Гр.]/каб.ввод : 90 (B) / стандарт.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Смаз.материал / кол-во [л] : CLP HC 150 Синт.масло / 1,00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Отверстие для слива конденсата: DH - сливн. отв.</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Антикор.защита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Защитное покрытие : OS1, по техн.паспорту 018020694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Лакокр.покр. : Покр.краска RAL7031 (сине-серый)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редуктор : SF47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Выходной вал : диаметр 25 мм длина 50мм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Исполнение выходного вала : Со шпоночным пазом / со шпонкой </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Вариант исполнения : Исполнение с фланцем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Фланец : 160 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Воздушный клапан : Исполн.из нерж.стали</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25803573,</w:t>
            </w:r>
            <w:r>
              <w:rPr>
                <w:sz w:val="28"/>
                <w:szCs w:val="28"/>
              </w:rPr>
              <w:t xml:space="preserve"> </w:t>
            </w:r>
            <w:r>
              <w:rPr>
                <w:rFonts w:eastAsia="Calibri"/>
                <w:sz w:val="28"/>
                <w:szCs w:val="28"/>
                <w:lang w:eastAsia="en-US"/>
              </w:rPr>
              <w:t>29151503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Мотор : </w:t>
            </w:r>
            <w:r>
              <w:rPr>
                <w:rFonts w:eastAsia="Calibri"/>
                <w:sz w:val="28"/>
                <w:szCs w:val="28"/>
                <w:lang w:val="en-US" w:eastAsia="en-US"/>
              </w:rPr>
              <w:t>DRN</w:t>
            </w:r>
            <w:r>
              <w:rPr>
                <w:rFonts w:eastAsia="Calibri"/>
                <w:sz w:val="28"/>
                <w:szCs w:val="28"/>
                <w:lang w:eastAsia="en-US"/>
              </w:rPr>
              <w:t>80</w:t>
            </w:r>
            <w:r>
              <w:rPr>
                <w:rFonts w:eastAsia="Calibri"/>
                <w:sz w:val="28"/>
                <w:szCs w:val="28"/>
                <w:lang w:val="en-US" w:eastAsia="en-US"/>
              </w:rPr>
              <w:t>M</w:t>
            </w:r>
            <w:r>
              <w:rPr>
                <w:rFonts w:eastAsia="Calibri"/>
                <w:sz w:val="28"/>
                <w:szCs w:val="28"/>
                <w:lang w:eastAsia="en-US"/>
              </w:rPr>
              <w:t>4/</w:t>
            </w:r>
            <w:r>
              <w:rPr>
                <w:rFonts w:eastAsia="Calibri"/>
                <w:sz w:val="28"/>
                <w:szCs w:val="28"/>
                <w:lang w:val="en-US" w:eastAsia="en-US"/>
              </w:rPr>
              <w:t>TH</w:t>
            </w:r>
            <w:r>
              <w:rPr>
                <w:rFonts w:eastAsia="Calibri"/>
                <w:sz w:val="28"/>
                <w:szCs w:val="28"/>
                <w:lang w:eastAsia="en-US"/>
              </w:rPr>
              <w:t>/</w:t>
            </w:r>
            <w:r>
              <w:rPr>
                <w:rFonts w:eastAsia="Calibri"/>
                <w:sz w:val="28"/>
                <w:szCs w:val="28"/>
                <w:lang w:val="en-US" w:eastAsia="en-US"/>
              </w:rPr>
              <w:t>AL</w:t>
            </w:r>
            <w:r>
              <w:rPr>
                <w:rFonts w:eastAsia="Calibri"/>
                <w:sz w:val="28"/>
                <w:szCs w:val="28"/>
                <w:lang w:eastAsia="en-US"/>
              </w:rPr>
              <w:t>/</w:t>
            </w:r>
            <w:r>
              <w:rPr>
                <w:rFonts w:eastAsia="Calibri"/>
                <w:sz w:val="28"/>
                <w:szCs w:val="28"/>
                <w:lang w:val="en-US" w:eastAsia="en-US"/>
              </w:rPr>
              <w:t>DH</w:t>
            </w:r>
            <w:r>
              <w:rPr>
                <w:rFonts w:eastAsia="Calibri"/>
                <w:sz w:val="28"/>
                <w:szCs w:val="28"/>
                <w:lang w:eastAsia="en-US"/>
              </w:rPr>
              <w:t>/2</w:t>
            </w:r>
            <w:r>
              <w:rPr>
                <w:rFonts w:eastAsia="Calibri"/>
                <w:sz w:val="28"/>
                <w:szCs w:val="28"/>
                <w:lang w:val="en-US" w:eastAsia="en-US"/>
              </w:rPr>
              <w:t>W</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Материал фланца : Серый чугун</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Мощность двиг. [кВт] : 0.75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Частота двиг. [Гц] : 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Продолж-сть включения S1-S10: S1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Напряж.двиг.[В] / схема включ. : 230/400 Треугольник/звезда</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Номин</w:t>
            </w:r>
            <w:r>
              <w:rPr>
                <w:rFonts w:eastAsia="Calibri"/>
                <w:sz w:val="28"/>
                <w:szCs w:val="28"/>
                <w:lang w:val="en-US" w:eastAsia="en-US"/>
              </w:rPr>
              <w:t>.</w:t>
            </w:r>
            <w:r>
              <w:rPr>
                <w:rFonts w:eastAsia="Calibri"/>
                <w:sz w:val="28"/>
                <w:szCs w:val="28"/>
                <w:lang w:eastAsia="en-US"/>
              </w:rPr>
              <w:t>ток</w:t>
            </w:r>
            <w:r>
              <w:rPr>
                <w:rFonts w:eastAsia="Calibri"/>
                <w:sz w:val="28"/>
                <w:szCs w:val="28"/>
                <w:lang w:val="en-US" w:eastAsia="en-US"/>
              </w:rPr>
              <w:t xml:space="preserve"> [A] : 3,05 / 1,75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cos phi : 0,74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подключения : R13T / 681510506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Клас.изол.[Град]/степ.защ.[IP] : 155(F) / 55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international energy : IE3</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КПД</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lastRenderedPageBreak/>
              <w:t>при</w:t>
            </w:r>
            <w:r>
              <w:rPr>
                <w:rFonts w:eastAsia="Calibri"/>
                <w:sz w:val="28"/>
                <w:szCs w:val="28"/>
                <w:lang w:val="en-US" w:eastAsia="en-US"/>
              </w:rPr>
              <w:t xml:space="preserve"> 50/75/100% Pn [%] : 80,7 / 82,9 / 82,9</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Символ CE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Единый знак соответствия EAC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Темпер.окр.среды двиг.[Град.C] : -40..40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Вентиляция : AL = металл.крыльчатка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Кожух крыльчатки : 101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Защита двигателя : TH = термостат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2-й вал двигателя : 14x30 мм дл.</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Клеммная коробка : Алюм.корпус клеммной коробки с резьб.</w:t>
            </w:r>
            <w:r>
              <w:rPr>
                <w:sz w:val="28"/>
                <w:szCs w:val="28"/>
              </w:rPr>
              <w:t xml:space="preserve"> </w:t>
            </w:r>
            <w:r>
              <w:rPr>
                <w:rFonts w:eastAsia="Calibri"/>
                <w:sz w:val="28"/>
                <w:szCs w:val="28"/>
                <w:lang w:eastAsia="en-US"/>
              </w:rPr>
              <w:t>отверст. 1xM25, 1xM16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25957112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Зав.табличка : Английский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Располож. главн.табл.,1-й наб. : 000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Текст зав.таблички : RUS-46156051.12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Инстр.по экспл. Язык/Кол-во : Русский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деталей/язык/кол-во : Английский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Код ТНВЭД : 85015100</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 xml:space="preserve">Требования к упаковке, транспортированию и </w:t>
            </w:r>
            <w:r>
              <w:rPr>
                <w:sz w:val="28"/>
                <w:szCs w:val="28"/>
              </w:rPr>
              <w:lastRenderedPageBreak/>
              <w:t>хранению товара.</w:t>
            </w:r>
          </w:p>
        </w:tc>
        <w:tc>
          <w:tcPr>
            <w:tcW w:w="4961" w:type="dxa"/>
            <w:vAlign w:val="center"/>
          </w:tcPr>
          <w:p w:rsidR="00D7148D" w:rsidRPr="004D0692" w:rsidRDefault="00D7148D" w:rsidP="004D0692">
            <w:pPr>
              <w:jc w:val="both"/>
              <w:rPr>
                <w:sz w:val="28"/>
                <w:szCs w:val="28"/>
              </w:rPr>
            </w:pPr>
            <w:r>
              <w:rPr>
                <w:sz w:val="28"/>
                <w:szCs w:val="28"/>
              </w:rPr>
              <w:lastRenderedPageBreak/>
              <w:t xml:space="preserve">1. Товар при отгрузке должен быть упакован в соответствии с </w:t>
            </w:r>
            <w:r>
              <w:rPr>
                <w:sz w:val="28"/>
                <w:szCs w:val="28"/>
              </w:rPr>
              <w:lastRenderedPageBreak/>
              <w:t>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32"/>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32"/>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данной продукции</w:t>
            </w:r>
            <w:r>
              <w:rPr>
                <w:color w:val="000000" w:themeColor="text1"/>
                <w:sz w:val="28"/>
                <w:szCs w:val="28"/>
                <w:shd w:val="clear" w:color="auto" w:fill="FFFFFF"/>
              </w:rPr>
              <w:t xml:space="preserve"> 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bCs/>
                <w:color w:val="000000"/>
                <w:sz w:val="28"/>
                <w:szCs w:val="28"/>
              </w:rPr>
            </w:pPr>
            <w:r>
              <w:rPr>
                <w:b/>
                <w:bCs/>
                <w:color w:val="000000"/>
                <w:sz w:val="28"/>
                <w:szCs w:val="28"/>
              </w:rPr>
              <w:t>Плоский цилиндрический мотор-редуктор</w:t>
            </w:r>
          </w:p>
          <w:p w:rsidR="00D7148D" w:rsidRPr="004D0692" w:rsidRDefault="00D7148D" w:rsidP="004D0692">
            <w:pPr>
              <w:jc w:val="center"/>
              <w:rPr>
                <w:b/>
                <w:sz w:val="28"/>
                <w:szCs w:val="28"/>
              </w:rPr>
            </w:pPr>
            <w:r>
              <w:rPr>
                <w:b/>
                <w:bCs/>
                <w:color w:val="000000"/>
                <w:sz w:val="28"/>
                <w:szCs w:val="28"/>
                <w:lang w:val="en-US"/>
              </w:rPr>
              <w:t>FAF</w:t>
            </w:r>
            <w:r>
              <w:rPr>
                <w:b/>
                <w:bCs/>
                <w:color w:val="000000"/>
                <w:sz w:val="28"/>
                <w:szCs w:val="28"/>
              </w:rPr>
              <w:t xml:space="preserve">27 </w:t>
            </w:r>
            <w:r>
              <w:rPr>
                <w:b/>
                <w:bCs/>
                <w:color w:val="000000"/>
                <w:sz w:val="28"/>
                <w:szCs w:val="28"/>
                <w:lang w:val="en-US"/>
              </w:rPr>
              <w:t>DRN</w:t>
            </w:r>
            <w:r>
              <w:rPr>
                <w:b/>
                <w:bCs/>
                <w:color w:val="000000"/>
                <w:sz w:val="28"/>
                <w:szCs w:val="28"/>
              </w:rPr>
              <w:t>80</w:t>
            </w:r>
            <w:r>
              <w:rPr>
                <w:b/>
                <w:bCs/>
                <w:color w:val="000000"/>
                <w:sz w:val="28"/>
                <w:szCs w:val="28"/>
                <w:lang w:val="en-US"/>
              </w:rPr>
              <w:t>MK</w:t>
            </w:r>
            <w:r>
              <w:rPr>
                <w:b/>
                <w:bCs/>
                <w:color w:val="000000"/>
                <w:sz w:val="28"/>
                <w:szCs w:val="28"/>
              </w:rPr>
              <w:t>4/</w:t>
            </w:r>
            <w:r>
              <w:rPr>
                <w:b/>
                <w:bCs/>
                <w:color w:val="000000"/>
                <w:sz w:val="28"/>
                <w:szCs w:val="28"/>
                <w:lang w:val="en-US"/>
              </w:rPr>
              <w:t>TH</w:t>
            </w:r>
            <w:r>
              <w:rPr>
                <w:b/>
                <w:bCs/>
                <w:color w:val="000000"/>
                <w:sz w:val="28"/>
                <w:szCs w:val="28"/>
              </w:rPr>
              <w:t>/</w:t>
            </w:r>
            <w:r>
              <w:rPr>
                <w:b/>
                <w:bCs/>
                <w:color w:val="000000"/>
                <w:sz w:val="28"/>
                <w:szCs w:val="28"/>
                <w:lang w:val="en-US"/>
              </w:rPr>
              <w:t>AL</w:t>
            </w:r>
            <w:r>
              <w:rPr>
                <w:b/>
                <w:bCs/>
                <w:color w:val="000000"/>
                <w:sz w:val="28"/>
                <w:szCs w:val="28"/>
              </w:rPr>
              <w:t>/</w:t>
            </w:r>
            <w:r>
              <w:rPr>
                <w:b/>
                <w:bCs/>
                <w:color w:val="000000"/>
                <w:sz w:val="28"/>
                <w:szCs w:val="28"/>
                <w:lang w:val="en-US"/>
              </w:rPr>
              <w:t>DH</w:t>
            </w:r>
            <w:r>
              <w:rPr>
                <w:b/>
                <w:bCs/>
                <w:color w:val="000000"/>
                <w:sz w:val="28"/>
                <w:szCs w:val="28"/>
              </w:rPr>
              <w:t>/2</w:t>
            </w:r>
            <w:r>
              <w:rPr>
                <w:b/>
                <w:bCs/>
                <w:color w:val="000000"/>
                <w:sz w:val="28"/>
                <w:szCs w:val="28"/>
                <w:lang w:val="en-US"/>
              </w:rPr>
              <w:t>W</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1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Част.вращ. [об/мин] : 1435 / 62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Общее передат.число [i] : 23,25 / бесконечн.</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Ma max [Нм] : 130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Вращ.момент на вых.валу [Нм] : 85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Экспл.коэфф. SEW-FB : 1,55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Монт.позиция IM : M4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Распол.клем.кор.[Гр.]/каб.ввод : 180 (L) / стандарт.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Смаз.материал / кол-во [л] : CLP HC 150 Синт.масло / 0,70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Отверстие для слива конденсата: DH - сливн. отв.</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Антикор.защита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Защитное покрытие : OS1, по техн.паспорту 018020694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Лакокр.покр. : Покр.краска RAL7031 (сине-серый).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редуктор : FAF27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Полый вал : 25мм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Вариант исполнения : Исполнение с фланцем B5 и полым валом.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Кожух : нет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Фланец : 160 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Воздушный клапан : Исполн.из нерж.стали</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25803573, 29151503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 : 422521300</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Мотор</w:t>
            </w:r>
            <w:r>
              <w:rPr>
                <w:rFonts w:eastAsia="Calibri"/>
                <w:sz w:val="28"/>
                <w:szCs w:val="28"/>
                <w:lang w:val="en-US" w:eastAsia="en-US"/>
              </w:rPr>
              <w:t xml:space="preserve"> : DRN80MK4/TH/AL/DH/2W</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Материал фланца : Серый чугун</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Мощность двиг. [кВт] : 0.55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Частота двиг. [Гц] : 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Продолж-сть включения S1-S10: S1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Напряж.двиг.[В] / схема включ. : 230/400 Треугольник/звезда</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Номин</w:t>
            </w:r>
            <w:r>
              <w:rPr>
                <w:rFonts w:eastAsia="Calibri"/>
                <w:sz w:val="28"/>
                <w:szCs w:val="28"/>
                <w:lang w:val="en-US" w:eastAsia="en-US"/>
              </w:rPr>
              <w:t>.</w:t>
            </w:r>
            <w:r>
              <w:rPr>
                <w:rFonts w:eastAsia="Calibri"/>
                <w:sz w:val="28"/>
                <w:szCs w:val="28"/>
                <w:lang w:eastAsia="en-US"/>
              </w:rPr>
              <w:t>ток</w:t>
            </w:r>
            <w:r>
              <w:rPr>
                <w:rFonts w:eastAsia="Calibri"/>
                <w:sz w:val="28"/>
                <w:szCs w:val="28"/>
                <w:lang w:val="en-US" w:eastAsia="en-US"/>
              </w:rPr>
              <w:t xml:space="preserve"> [A] : 2,25 / 1,29</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cos phi : 0,75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подключения : R13T / 681510506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Клас.изол.[Град]/степ.защ.[IP] : 155(F) / 55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international energy : IE3</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КПД</w:t>
            </w:r>
            <w:r>
              <w:rPr>
                <w:rFonts w:eastAsia="Calibri"/>
                <w:sz w:val="28"/>
                <w:szCs w:val="28"/>
                <w:lang w:val="en-US" w:eastAsia="en-US"/>
              </w:rPr>
              <w:t xml:space="preserve"> </w:t>
            </w:r>
            <w:r>
              <w:rPr>
                <w:rFonts w:eastAsia="Calibri"/>
                <w:sz w:val="28"/>
                <w:szCs w:val="28"/>
                <w:lang w:eastAsia="en-US"/>
              </w:rPr>
              <w:t>при</w:t>
            </w:r>
            <w:r>
              <w:rPr>
                <w:rFonts w:eastAsia="Calibri"/>
                <w:sz w:val="28"/>
                <w:szCs w:val="28"/>
                <w:lang w:val="en-US" w:eastAsia="en-US"/>
              </w:rPr>
              <w:t xml:space="preserve"> 50/75/100% Pn [%] : 78,6 / 81,0 / 80,8</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Символ CE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Единый знак соответствия EAC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Темпер.окр.среды двиг.[Град.C] : -40..40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Вентиляция : AL = металл.крыльчатка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Кожух крыльчатки : 101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Защита двигателя : TH = термостат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2-й вал двигателя : 11x23 мм дл.</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Клеммная коробка : Алюм.корпус клеммной коробки с резьб. отверст. 1xM25, 1xM16.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25957112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Зав.табличка : Английский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Располож. главн.табл.,1-й наб. : 270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Текст зав.таблички : RUS-46156051.9</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Инстр.по экспл. Язык/Кол-во : Русский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деталей/язык/кол-во : Английский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Код ТНВЭД : 85015100</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 xml:space="preserve">2. Упаковка должна обеспечивать сохранность товара, его защиту при </w:t>
            </w:r>
            <w:r>
              <w:rPr>
                <w:sz w:val="28"/>
                <w:szCs w:val="28"/>
              </w:rPr>
              <w:lastRenderedPageBreak/>
              <w:t>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31"/>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31"/>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highlight w:val="yellow"/>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 xml:space="preserve">данной продукции </w:t>
            </w:r>
            <w:r>
              <w:rPr>
                <w:color w:val="000000" w:themeColor="text1"/>
                <w:sz w:val="28"/>
                <w:szCs w:val="28"/>
                <w:shd w:val="clear" w:color="auto" w:fill="FFFFFF"/>
              </w:rPr>
              <w:t>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bCs/>
                <w:color w:val="000000"/>
                <w:sz w:val="28"/>
                <w:szCs w:val="28"/>
              </w:rPr>
            </w:pPr>
            <w:r>
              <w:rPr>
                <w:b/>
                <w:bCs/>
                <w:color w:val="000000"/>
                <w:sz w:val="28"/>
                <w:szCs w:val="28"/>
              </w:rPr>
              <w:t>Цилиндрический мотор-редуктор</w:t>
            </w:r>
          </w:p>
          <w:p w:rsidR="00D7148D" w:rsidRPr="004D0692" w:rsidRDefault="00D7148D" w:rsidP="004D0692">
            <w:pPr>
              <w:jc w:val="center"/>
              <w:rPr>
                <w:b/>
                <w:sz w:val="28"/>
                <w:szCs w:val="28"/>
              </w:rPr>
            </w:pPr>
            <w:r>
              <w:rPr>
                <w:b/>
                <w:bCs/>
                <w:color w:val="000000"/>
                <w:sz w:val="28"/>
                <w:szCs w:val="28"/>
                <w:lang w:val="en-US"/>
              </w:rPr>
              <w:t>RF</w:t>
            </w:r>
            <w:r>
              <w:rPr>
                <w:b/>
                <w:bCs/>
                <w:color w:val="000000"/>
                <w:sz w:val="28"/>
                <w:szCs w:val="28"/>
              </w:rPr>
              <w:t xml:space="preserve">47 </w:t>
            </w:r>
            <w:r>
              <w:rPr>
                <w:b/>
                <w:bCs/>
                <w:color w:val="000000"/>
                <w:sz w:val="28"/>
                <w:szCs w:val="28"/>
                <w:lang w:val="en-US"/>
              </w:rPr>
              <w:t>DRN</w:t>
            </w:r>
            <w:r>
              <w:rPr>
                <w:b/>
                <w:bCs/>
                <w:color w:val="000000"/>
                <w:sz w:val="28"/>
                <w:szCs w:val="28"/>
              </w:rPr>
              <w:t>90</w:t>
            </w:r>
            <w:r>
              <w:rPr>
                <w:b/>
                <w:bCs/>
                <w:color w:val="000000"/>
                <w:sz w:val="28"/>
                <w:szCs w:val="28"/>
                <w:lang w:val="en-US"/>
              </w:rPr>
              <w:t>S</w:t>
            </w:r>
            <w:r>
              <w:rPr>
                <w:b/>
                <w:bCs/>
                <w:color w:val="000000"/>
                <w:sz w:val="28"/>
                <w:szCs w:val="28"/>
              </w:rPr>
              <w:t>4/</w:t>
            </w:r>
            <w:r>
              <w:rPr>
                <w:b/>
                <w:bCs/>
                <w:color w:val="000000"/>
                <w:sz w:val="28"/>
                <w:szCs w:val="28"/>
                <w:lang w:val="en-US"/>
              </w:rPr>
              <w:t>BE</w:t>
            </w:r>
            <w:r>
              <w:rPr>
                <w:b/>
                <w:bCs/>
                <w:color w:val="000000"/>
                <w:sz w:val="28"/>
                <w:szCs w:val="28"/>
              </w:rPr>
              <w:t>2/</w:t>
            </w:r>
            <w:r>
              <w:rPr>
                <w:b/>
                <w:bCs/>
                <w:color w:val="000000"/>
                <w:sz w:val="28"/>
                <w:szCs w:val="28"/>
                <w:lang w:val="en-US"/>
              </w:rPr>
              <w:t>TF</w:t>
            </w:r>
            <w:r>
              <w:rPr>
                <w:b/>
                <w:bCs/>
                <w:color w:val="000000"/>
                <w:sz w:val="28"/>
                <w:szCs w:val="28"/>
              </w:rPr>
              <w:t>/</w:t>
            </w:r>
            <w:r>
              <w:rPr>
                <w:b/>
                <w:bCs/>
                <w:color w:val="000000"/>
                <w:sz w:val="28"/>
                <w:szCs w:val="28"/>
                <w:lang w:val="en-US"/>
              </w:rPr>
              <w:t>V</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3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Част.вращ. [об/мин] : 1455 / 34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Общее передат.число [i] : 42,87 / бесконечн.</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Ma max [Нм] : 300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Вращ.момент на вых.валу [Нм] : 310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Экспл.коэфф. SEW-FB : 0,95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Монт.позиция IM : M1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Распол.клем.кор.[Гр.]/каб.ввод : 0 (R) / стандарт.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Смаз.материал / кол-во [л] : CLP 220 Мин.масло / 0,65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Лакокр.покр. : Покр.краска RAL7031 (синесерый)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редуктор : RF47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Выходной вал : диаметр 30 мм длина 60 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Исполнение выходного вала : Со шпоночным пазом / со шпонкой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Фланец : 160 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25803573, 29151503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Мотор : </w:t>
            </w:r>
            <w:r>
              <w:rPr>
                <w:rFonts w:eastAsia="Calibri"/>
                <w:sz w:val="28"/>
                <w:szCs w:val="28"/>
                <w:lang w:val="en-US" w:eastAsia="en-US"/>
              </w:rPr>
              <w:t>DRN</w:t>
            </w:r>
            <w:r>
              <w:rPr>
                <w:rFonts w:eastAsia="Calibri"/>
                <w:sz w:val="28"/>
                <w:szCs w:val="28"/>
                <w:lang w:eastAsia="en-US"/>
              </w:rPr>
              <w:t>90</w:t>
            </w:r>
            <w:r>
              <w:rPr>
                <w:rFonts w:eastAsia="Calibri"/>
                <w:sz w:val="28"/>
                <w:szCs w:val="28"/>
                <w:lang w:val="en-US" w:eastAsia="en-US"/>
              </w:rPr>
              <w:t>S</w:t>
            </w:r>
            <w:r>
              <w:rPr>
                <w:rFonts w:eastAsia="Calibri"/>
                <w:sz w:val="28"/>
                <w:szCs w:val="28"/>
                <w:lang w:eastAsia="en-US"/>
              </w:rPr>
              <w:t>4/</w:t>
            </w:r>
            <w:r>
              <w:rPr>
                <w:rFonts w:eastAsia="Calibri"/>
                <w:sz w:val="28"/>
                <w:szCs w:val="28"/>
                <w:lang w:val="en-US" w:eastAsia="en-US"/>
              </w:rPr>
              <w:t>BE</w:t>
            </w:r>
            <w:r>
              <w:rPr>
                <w:rFonts w:eastAsia="Calibri"/>
                <w:sz w:val="28"/>
                <w:szCs w:val="28"/>
                <w:lang w:eastAsia="en-US"/>
              </w:rPr>
              <w:t>2/</w:t>
            </w:r>
            <w:r>
              <w:rPr>
                <w:rFonts w:eastAsia="Calibri"/>
                <w:sz w:val="28"/>
                <w:szCs w:val="28"/>
                <w:lang w:val="en-US" w:eastAsia="en-US"/>
              </w:rPr>
              <w:t>TF</w:t>
            </w:r>
            <w:r>
              <w:rPr>
                <w:rFonts w:eastAsia="Calibri"/>
                <w:sz w:val="28"/>
                <w:szCs w:val="28"/>
                <w:lang w:eastAsia="en-US"/>
              </w:rPr>
              <w:t>/</w:t>
            </w:r>
            <w:r>
              <w:rPr>
                <w:rFonts w:eastAsia="Calibri"/>
                <w:sz w:val="28"/>
                <w:szCs w:val="28"/>
                <w:lang w:val="en-US" w:eastAsia="en-US"/>
              </w:rPr>
              <w:t>V</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Мощность двиг. [кВт] : 1.1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Частота двиг. [Гц] : 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Продолж-сть включения S1-S10: S1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Напряж.двиг.[В] / схема включ. : 230/400 Треугольник/звезда</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Номин</w:t>
            </w:r>
            <w:r>
              <w:rPr>
                <w:rFonts w:eastAsia="Calibri"/>
                <w:sz w:val="28"/>
                <w:szCs w:val="28"/>
                <w:lang w:val="en-US" w:eastAsia="en-US"/>
              </w:rPr>
              <w:t>.</w:t>
            </w:r>
            <w:r>
              <w:rPr>
                <w:rFonts w:eastAsia="Calibri"/>
                <w:sz w:val="28"/>
                <w:szCs w:val="28"/>
                <w:lang w:eastAsia="en-US"/>
              </w:rPr>
              <w:t>ток</w:t>
            </w:r>
            <w:r>
              <w:rPr>
                <w:rFonts w:eastAsia="Calibri"/>
                <w:sz w:val="28"/>
                <w:szCs w:val="28"/>
                <w:lang w:val="en-US" w:eastAsia="en-US"/>
              </w:rPr>
              <w:t xml:space="preserve"> [A] : 4,45 / 2,55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cos phi : 0,73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подключения : R13 / 680010306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Клас.изол.[Град]/степ.защ.[IP] : 130(B) / 54</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international energy : IE3</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КПД</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при</w:t>
            </w:r>
            <w:r>
              <w:rPr>
                <w:rFonts w:eastAsia="Calibri"/>
                <w:sz w:val="28"/>
                <w:szCs w:val="28"/>
                <w:lang w:val="en-US" w:eastAsia="en-US"/>
              </w:rPr>
              <w:t xml:space="preserve"> 50/75/100% Pn [%] : 83,5 / 85,0 / 84,5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Символ CE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Единый знак соответствия EAC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Тормоз : BE2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Напр.торм.[В]/торм.момент[Нм] : 400 В~ / 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Торм.выпрямитель : BMH1.5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Эл.схема тормоза : B102 / 690030006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Вентилятор принуд.охлаждения : V = вентилятор прин.охл.</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Напряжение вент.прин.охл. [В] : 1 фаза: 220…277 В, 50/60 Гц</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Подключение Треугольник: 200…303 В, 50 Гц</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Звезда: 346…525 В, 50 Гц</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Треугольник: 220…332 В, 60 Гц</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Звезда: 380…575 В, 60 Гц</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Производительность [м3/ч] : 170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 эл.схемы вент.прин.охл. : 690240007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Защита двигателя : TF = датчик температуры PTC</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размещения : 660850406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Клеммная коробка : Алюм.корпус клеммной коробки с резьб.</w:t>
            </w:r>
            <w:r>
              <w:rPr>
                <w:sz w:val="28"/>
                <w:szCs w:val="28"/>
              </w:rPr>
              <w:t xml:space="preserve"> </w:t>
            </w:r>
            <w:r>
              <w:rPr>
                <w:rFonts w:eastAsia="Calibri"/>
                <w:sz w:val="28"/>
                <w:szCs w:val="28"/>
                <w:lang w:eastAsia="en-US"/>
              </w:rPr>
              <w:t>отверст. 2xM25, 1xM16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25957112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Зав.табличка : Английский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Располож. главн.табл.,1-й наб. : 270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Инстр.по экспл. Язык/Кол-во : Русский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деталей/язык/кол-во : Английский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Код ТНВЭД : 85015220</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 xml:space="preserve">2. Упаковка должна обеспечивать сохранность товара, его защиту при нормальном обращении, транспортировке, нескольких </w:t>
            </w:r>
            <w:r>
              <w:rPr>
                <w:sz w:val="28"/>
                <w:szCs w:val="28"/>
              </w:rPr>
              <w:lastRenderedPageBreak/>
              <w:t>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30"/>
              </w:numPr>
              <w:ind w:left="34" w:hanging="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30"/>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highlight w:val="yellow"/>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 xml:space="preserve">данной продукции </w:t>
            </w:r>
            <w:r>
              <w:rPr>
                <w:color w:val="000000" w:themeColor="text1"/>
                <w:sz w:val="28"/>
                <w:szCs w:val="28"/>
                <w:shd w:val="clear" w:color="auto" w:fill="FFFFFF"/>
              </w:rPr>
              <w:t>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bCs/>
                <w:color w:val="000000"/>
                <w:sz w:val="28"/>
                <w:szCs w:val="28"/>
              </w:rPr>
            </w:pPr>
            <w:r>
              <w:rPr>
                <w:b/>
                <w:bCs/>
                <w:color w:val="000000"/>
                <w:sz w:val="28"/>
                <w:szCs w:val="28"/>
              </w:rPr>
              <w:t>Конический мотор-редуктор</w:t>
            </w:r>
          </w:p>
          <w:p w:rsidR="00D7148D" w:rsidRPr="004D0692" w:rsidRDefault="00D7148D" w:rsidP="004D0692">
            <w:pPr>
              <w:jc w:val="center"/>
              <w:rPr>
                <w:b/>
                <w:sz w:val="28"/>
                <w:szCs w:val="28"/>
                <w:lang w:val="en-US"/>
              </w:rPr>
            </w:pPr>
            <w:r>
              <w:rPr>
                <w:b/>
                <w:bCs/>
                <w:color w:val="000000"/>
                <w:sz w:val="28"/>
                <w:szCs w:val="28"/>
                <w:lang w:val="en-US"/>
              </w:rPr>
              <w:t>KA97/T DRN100L4/BE5/TH/XV2A/AL/C/DH</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1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Част.вращ. [об/мин] : 1456 / 10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Общее передат.число [i] : 140,28 / бесконечн</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Ma max [Нм] : 4300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Вращ.момент на вых.валу [Нм] : 2760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Экспл.коэфф. SEW-FB : 1,55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Монт.позиция IM : M4B</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Распол.клем.кор.[Гр.]/каб.ввод : 270 (T) / стандарт.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Смаз.материал / кол-во [л] : CLP HC </w:t>
            </w:r>
            <w:r>
              <w:rPr>
                <w:rFonts w:eastAsia="Calibri"/>
                <w:sz w:val="28"/>
                <w:szCs w:val="28"/>
                <w:lang w:eastAsia="en-US"/>
              </w:rPr>
              <w:lastRenderedPageBreak/>
              <w:t>150 Синт.масло / 20,00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Отверстие для слива конденсата: DH - сливн. Отв</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Антикор.защита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Защитное покрытие : OS1, по техн.паспорту 018020694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Лакокр.покр. : Покр.краска RAL7031 (синесерый)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редуктор : KA97/T</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Полый вал : 70мм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Вариант исполнения : Полый вал</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Кожух : Металл.неподвиж.с прокладкой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Манжета вых.вала : 2 манжеты</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Доп. общие данные : T моментный рычаг</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Воздушный клапан : Исполн.из нерж.стали</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25803573, 29151503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 : 382662395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Мотор</w:t>
            </w:r>
            <w:r>
              <w:rPr>
                <w:rFonts w:eastAsia="Calibri"/>
                <w:sz w:val="28"/>
                <w:szCs w:val="28"/>
                <w:lang w:val="en-US" w:eastAsia="en-US"/>
              </w:rPr>
              <w:t xml:space="preserve"> : DRN100L4/BE5/TH/XV2A/AL/C/DH</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Мощность двиг. [кВт] : 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Частота двиг. [Гц] : 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Продолж-сть включения S1-S10: S1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Напряж.двиг.[В] / схема включ. : 230/400 Треугольник/звезда</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Номин</w:t>
            </w:r>
            <w:r>
              <w:rPr>
                <w:rFonts w:eastAsia="Calibri"/>
                <w:sz w:val="28"/>
                <w:szCs w:val="28"/>
                <w:lang w:val="en-US" w:eastAsia="en-US"/>
              </w:rPr>
              <w:t>.</w:t>
            </w:r>
            <w:r>
              <w:rPr>
                <w:rFonts w:eastAsia="Calibri"/>
                <w:sz w:val="28"/>
                <w:szCs w:val="28"/>
                <w:lang w:eastAsia="en-US"/>
              </w:rPr>
              <w:t>ток</w:t>
            </w:r>
            <w:r>
              <w:rPr>
                <w:rFonts w:eastAsia="Calibri"/>
                <w:sz w:val="28"/>
                <w:szCs w:val="28"/>
                <w:lang w:val="en-US" w:eastAsia="en-US"/>
              </w:rPr>
              <w:t xml:space="preserve"> [A] : 11,20 / 6,40</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cos phi : 0,76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подключения : R13 / 680010306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Клас.изол.[Град]/степ.защ.[IP] : 155(F) / 55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international energy : IE3</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КПД</w:t>
            </w:r>
            <w:r>
              <w:rPr>
                <w:rFonts w:eastAsia="Calibri"/>
                <w:sz w:val="28"/>
                <w:szCs w:val="28"/>
                <w:lang w:val="en-US" w:eastAsia="en-US"/>
              </w:rPr>
              <w:t xml:space="preserve"> </w:t>
            </w:r>
            <w:r>
              <w:rPr>
                <w:rFonts w:eastAsia="Calibri"/>
                <w:sz w:val="28"/>
                <w:szCs w:val="28"/>
                <w:lang w:eastAsia="en-US"/>
              </w:rPr>
              <w:t>при</w:t>
            </w:r>
            <w:r>
              <w:rPr>
                <w:rFonts w:eastAsia="Calibri"/>
                <w:sz w:val="28"/>
                <w:szCs w:val="28"/>
                <w:lang w:val="en-US" w:eastAsia="en-US"/>
              </w:rPr>
              <w:t xml:space="preserve"> 50/75/100% Pn [%] : 87,3 / 88,3 / 87,8</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Символ CE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Единый знак соответствия EAC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Тормоз : BE5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Напр.торм.[В]/торм.момент[Нм] : 400 В~ / 40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Торм.выпрямитель : BMH1.5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Эл.схема тормоза : B102 / 690030006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Вентиляция : AL = металл.крыльчатка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Элемент кожуха крыльч. : C = защитная крышка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Защита двигателя : TH = термостат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Датчик : XV2A</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Крепление для датчика : крепление с муфтой для датчика,</w:t>
            </w:r>
            <w:r>
              <w:rPr>
                <w:sz w:val="28"/>
                <w:szCs w:val="28"/>
              </w:rPr>
              <w:t xml:space="preserve"> </w:t>
            </w:r>
            <w:r>
              <w:rPr>
                <w:rFonts w:eastAsia="Calibri"/>
                <w:sz w:val="28"/>
                <w:szCs w:val="28"/>
                <w:lang w:eastAsia="en-US"/>
              </w:rPr>
              <w:t>центрир.элемент Ø 36мм или</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50мм, вал датчика 10x19,5мм, (13617249).</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Кожух : 704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размещения : 660870406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Клеммная коробка : Алюм.корпус клеммной коробки с Резьб.</w:t>
            </w:r>
            <w:r>
              <w:rPr>
                <w:sz w:val="28"/>
                <w:szCs w:val="28"/>
              </w:rPr>
              <w:t xml:space="preserve"> </w:t>
            </w:r>
            <w:r>
              <w:rPr>
                <w:rFonts w:eastAsia="Calibri"/>
                <w:sz w:val="28"/>
                <w:szCs w:val="28"/>
                <w:lang w:eastAsia="en-US"/>
              </w:rPr>
              <w:t>отверст. 2xM32, 1xM16.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25957112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Зав.табличка : Английский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Располож. главн.табл.,1-й наб. : 000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Текст зав.таблички : RUS-46156051.7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Инстр.по экспл. Язык/Кол-во : Русский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деталей/язык/кол-во : Английский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Код ТНВЭД : 85015220</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 xml:space="preserve">Требования к упаковке, </w:t>
            </w:r>
            <w:r>
              <w:rPr>
                <w:sz w:val="28"/>
                <w:szCs w:val="28"/>
              </w:rPr>
              <w:lastRenderedPageBreak/>
              <w:t>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lastRenderedPageBreak/>
              <w:t xml:space="preserve">1. Товар при отгрузке должен быть </w:t>
            </w:r>
            <w:r>
              <w:rPr>
                <w:sz w:val="28"/>
                <w:szCs w:val="28"/>
              </w:rPr>
              <w:lastRenderedPageBreak/>
              <w:t>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27"/>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27"/>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highlight w:val="yellow"/>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данной продукции</w:t>
            </w:r>
            <w:r>
              <w:rPr>
                <w:color w:val="000000" w:themeColor="text1"/>
                <w:sz w:val="28"/>
                <w:szCs w:val="28"/>
                <w:shd w:val="clear" w:color="auto" w:fill="FFFFFF"/>
              </w:rPr>
              <w:t xml:space="preserve"> 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sz w:val="28"/>
                <w:szCs w:val="28"/>
              </w:rPr>
            </w:pPr>
            <w:r>
              <w:rPr>
                <w:b/>
                <w:bCs/>
                <w:color w:val="000000"/>
                <w:sz w:val="28"/>
                <w:szCs w:val="28"/>
              </w:rPr>
              <w:t>Датчик инкрементный (E)DR../ES7C/EV7C O</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2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тип сигнала – «С», </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количество импульсов на оборот – 1024, </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тип крепления – разрезной вал на 10 </w:t>
            </w:r>
            <w:r>
              <w:rPr>
                <w:rFonts w:eastAsia="Calibri"/>
                <w:sz w:val="28"/>
                <w:szCs w:val="28"/>
                <w:lang w:eastAsia="en-US"/>
              </w:rPr>
              <w:lastRenderedPageBreak/>
              <w:t xml:space="preserve">мм/ посадочное отверстие на 59 мм. </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напряжение питания Supply volt. DC 4.5..30V.</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28"/>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28"/>
              </w:numPr>
              <w:ind w:left="34" w:firstLine="0"/>
              <w:jc w:val="both"/>
              <w:rPr>
                <w:color w:val="000000" w:themeColor="text1"/>
                <w:sz w:val="28"/>
                <w:szCs w:val="28"/>
              </w:rPr>
            </w:pPr>
            <w:r>
              <w:rPr>
                <w:color w:val="000000" w:themeColor="text1"/>
                <w:sz w:val="28"/>
                <w:szCs w:val="28"/>
                <w:shd w:val="clear" w:color="auto" w:fill="FFFFFF"/>
              </w:rPr>
              <w:t xml:space="preserve">Претендент должен являться официальным диллером (дистрибьютором) завода изготовителя </w:t>
            </w:r>
            <w:r>
              <w:rPr>
                <w:color w:val="000000" w:themeColor="text1"/>
                <w:sz w:val="28"/>
                <w:szCs w:val="28"/>
                <w:shd w:val="clear" w:color="auto" w:fill="FFFFFF"/>
              </w:rPr>
              <w:lastRenderedPageBreak/>
              <w:t>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highlight w:val="yellow"/>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 xml:space="preserve">данной продукции </w:t>
            </w:r>
            <w:r>
              <w:rPr>
                <w:color w:val="000000" w:themeColor="text1"/>
                <w:sz w:val="28"/>
                <w:szCs w:val="28"/>
                <w:shd w:val="clear" w:color="auto" w:fill="FFFFFF"/>
              </w:rPr>
              <w:t>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D7148D" w:rsidRPr="004D0692" w:rsidTr="00CE173E">
        <w:tc>
          <w:tcPr>
            <w:tcW w:w="959" w:type="dxa"/>
          </w:tcPr>
          <w:p w:rsidR="00D7148D" w:rsidRPr="004D0692" w:rsidRDefault="00D7148D" w:rsidP="004D0692">
            <w:pPr>
              <w:jc w:val="center"/>
              <w:rPr>
                <w:sz w:val="28"/>
                <w:szCs w:val="28"/>
              </w:rPr>
            </w:pPr>
            <w:r>
              <w:rPr>
                <w:sz w:val="28"/>
                <w:szCs w:val="28"/>
              </w:rPr>
              <w:t>№ п/п</w:t>
            </w:r>
          </w:p>
        </w:tc>
        <w:tc>
          <w:tcPr>
            <w:tcW w:w="3719" w:type="dxa"/>
          </w:tcPr>
          <w:p w:rsidR="00D7148D" w:rsidRPr="004D0692" w:rsidRDefault="00D7148D" w:rsidP="004D0692">
            <w:pPr>
              <w:jc w:val="center"/>
              <w:rPr>
                <w:sz w:val="28"/>
                <w:szCs w:val="28"/>
              </w:rPr>
            </w:pPr>
            <w:r>
              <w:rPr>
                <w:sz w:val="28"/>
                <w:szCs w:val="28"/>
              </w:rPr>
              <w:t>Наименование показателя</w:t>
            </w:r>
          </w:p>
        </w:tc>
        <w:tc>
          <w:tcPr>
            <w:tcW w:w="4961" w:type="dxa"/>
          </w:tcPr>
          <w:p w:rsidR="00D7148D" w:rsidRPr="004D0692" w:rsidRDefault="00D7148D" w:rsidP="004D0692">
            <w:pPr>
              <w:jc w:val="center"/>
              <w:rPr>
                <w:sz w:val="28"/>
                <w:szCs w:val="28"/>
              </w:rPr>
            </w:pPr>
            <w:r>
              <w:rPr>
                <w:sz w:val="28"/>
                <w:szCs w:val="28"/>
              </w:rPr>
              <w:t>Параметры</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1</w:t>
            </w:r>
          </w:p>
        </w:tc>
        <w:tc>
          <w:tcPr>
            <w:tcW w:w="3719" w:type="dxa"/>
            <w:vAlign w:val="center"/>
          </w:tcPr>
          <w:p w:rsidR="00D7148D" w:rsidRPr="004D0692" w:rsidRDefault="00D7148D" w:rsidP="004D0692">
            <w:pPr>
              <w:rPr>
                <w:b/>
                <w:sz w:val="28"/>
                <w:szCs w:val="28"/>
              </w:rPr>
            </w:pPr>
            <w:r>
              <w:rPr>
                <w:b/>
                <w:sz w:val="28"/>
                <w:szCs w:val="28"/>
              </w:rPr>
              <w:t>Наименование и марка товара</w:t>
            </w:r>
          </w:p>
        </w:tc>
        <w:tc>
          <w:tcPr>
            <w:tcW w:w="4961" w:type="dxa"/>
            <w:vAlign w:val="center"/>
          </w:tcPr>
          <w:p w:rsidR="00D7148D" w:rsidRPr="004D0692" w:rsidRDefault="00D7148D" w:rsidP="004D0692">
            <w:pPr>
              <w:jc w:val="center"/>
              <w:rPr>
                <w:b/>
                <w:bCs/>
                <w:color w:val="000000"/>
                <w:sz w:val="28"/>
                <w:szCs w:val="28"/>
              </w:rPr>
            </w:pPr>
            <w:r>
              <w:rPr>
                <w:b/>
                <w:bCs/>
                <w:color w:val="000000"/>
                <w:sz w:val="28"/>
                <w:szCs w:val="28"/>
              </w:rPr>
              <w:t>Плоский цилиндрический мотор-редуктор</w:t>
            </w:r>
          </w:p>
          <w:p w:rsidR="00D7148D" w:rsidRPr="004D0692" w:rsidRDefault="00D7148D" w:rsidP="004D0692">
            <w:pPr>
              <w:jc w:val="center"/>
              <w:rPr>
                <w:b/>
                <w:sz w:val="28"/>
                <w:szCs w:val="28"/>
              </w:rPr>
            </w:pPr>
            <w:r>
              <w:rPr>
                <w:b/>
                <w:bCs/>
                <w:color w:val="000000"/>
                <w:sz w:val="28"/>
                <w:szCs w:val="28"/>
                <w:lang w:val="en-US"/>
              </w:rPr>
              <w:t>FA</w:t>
            </w:r>
            <w:r>
              <w:rPr>
                <w:b/>
                <w:bCs/>
                <w:color w:val="000000"/>
                <w:sz w:val="28"/>
                <w:szCs w:val="28"/>
              </w:rPr>
              <w:t>97/</w:t>
            </w:r>
            <w:r>
              <w:rPr>
                <w:b/>
                <w:bCs/>
                <w:color w:val="000000"/>
                <w:sz w:val="28"/>
                <w:szCs w:val="28"/>
                <w:lang w:val="en-US"/>
              </w:rPr>
              <w:t>G</w:t>
            </w:r>
            <w:r>
              <w:rPr>
                <w:b/>
                <w:bCs/>
                <w:color w:val="000000"/>
                <w:sz w:val="28"/>
                <w:szCs w:val="28"/>
              </w:rPr>
              <w:t xml:space="preserve"> </w:t>
            </w:r>
            <w:r>
              <w:rPr>
                <w:b/>
                <w:bCs/>
                <w:color w:val="000000"/>
                <w:sz w:val="28"/>
                <w:szCs w:val="28"/>
                <w:lang w:val="en-US"/>
              </w:rPr>
              <w:t>DRN</w:t>
            </w:r>
            <w:r>
              <w:rPr>
                <w:b/>
                <w:bCs/>
                <w:color w:val="000000"/>
                <w:sz w:val="28"/>
                <w:szCs w:val="28"/>
              </w:rPr>
              <w:t>132</w:t>
            </w:r>
            <w:r>
              <w:rPr>
                <w:b/>
                <w:bCs/>
                <w:color w:val="000000"/>
                <w:sz w:val="28"/>
                <w:szCs w:val="28"/>
                <w:lang w:val="en-US"/>
              </w:rPr>
              <w:t>S</w:t>
            </w:r>
            <w:r>
              <w:rPr>
                <w:b/>
                <w:bCs/>
                <w:color w:val="000000"/>
                <w:sz w:val="28"/>
                <w:szCs w:val="28"/>
              </w:rPr>
              <w:t>4/</w:t>
            </w:r>
            <w:r>
              <w:rPr>
                <w:b/>
                <w:bCs/>
                <w:color w:val="000000"/>
                <w:sz w:val="28"/>
                <w:szCs w:val="28"/>
                <w:lang w:val="en-US"/>
              </w:rPr>
              <w:t>BE</w:t>
            </w:r>
            <w:r>
              <w:rPr>
                <w:b/>
                <w:bCs/>
                <w:color w:val="000000"/>
                <w:sz w:val="28"/>
                <w:szCs w:val="28"/>
              </w:rPr>
              <w:t>11</w:t>
            </w:r>
            <w:r>
              <w:rPr>
                <w:b/>
                <w:bCs/>
                <w:color w:val="000000"/>
                <w:sz w:val="28"/>
                <w:szCs w:val="28"/>
                <w:lang w:val="en-US"/>
              </w:rPr>
              <w:t>HF</w:t>
            </w:r>
            <w:r>
              <w:rPr>
                <w:b/>
                <w:bCs/>
                <w:color w:val="000000"/>
                <w:sz w:val="28"/>
                <w:szCs w:val="28"/>
              </w:rPr>
              <w:t>/</w:t>
            </w:r>
            <w:r>
              <w:rPr>
                <w:b/>
                <w:bCs/>
                <w:color w:val="000000"/>
                <w:sz w:val="28"/>
                <w:szCs w:val="28"/>
                <w:lang w:val="en-US"/>
              </w:rPr>
              <w:t>TH</w:t>
            </w:r>
            <w:r>
              <w:rPr>
                <w:b/>
                <w:bCs/>
                <w:color w:val="000000"/>
                <w:sz w:val="28"/>
                <w:szCs w:val="28"/>
              </w:rPr>
              <w:t>/</w:t>
            </w:r>
            <w:r>
              <w:rPr>
                <w:b/>
                <w:bCs/>
                <w:color w:val="000000"/>
                <w:sz w:val="28"/>
                <w:szCs w:val="28"/>
                <w:lang w:val="en-US"/>
              </w:rPr>
              <w:t>XV</w:t>
            </w:r>
            <w:r>
              <w:rPr>
                <w:b/>
                <w:bCs/>
                <w:color w:val="000000"/>
                <w:sz w:val="28"/>
                <w:szCs w:val="28"/>
              </w:rPr>
              <w:t>2</w:t>
            </w:r>
            <w:r>
              <w:rPr>
                <w:b/>
                <w:bCs/>
                <w:color w:val="000000"/>
                <w:sz w:val="28"/>
                <w:szCs w:val="28"/>
                <w:lang w:val="en-US"/>
              </w:rPr>
              <w:t>A</w:t>
            </w:r>
            <w:r>
              <w:rPr>
                <w:b/>
                <w:bCs/>
                <w:color w:val="000000"/>
                <w:sz w:val="28"/>
                <w:szCs w:val="28"/>
              </w:rPr>
              <w:t>/</w:t>
            </w:r>
            <w:r>
              <w:rPr>
                <w:b/>
                <w:bCs/>
                <w:color w:val="000000"/>
                <w:sz w:val="28"/>
                <w:szCs w:val="28"/>
                <w:lang w:val="en-US"/>
              </w:rPr>
              <w:t>AL</w:t>
            </w:r>
            <w:r>
              <w:rPr>
                <w:b/>
                <w:bCs/>
                <w:color w:val="000000"/>
                <w:sz w:val="28"/>
                <w:szCs w:val="28"/>
              </w:rPr>
              <w:t>/</w:t>
            </w:r>
            <w:r>
              <w:rPr>
                <w:b/>
                <w:bCs/>
                <w:color w:val="000000"/>
                <w:sz w:val="28"/>
                <w:szCs w:val="28"/>
                <w:lang w:val="en-US"/>
              </w:rPr>
              <w:t>DH</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2</w:t>
            </w:r>
          </w:p>
        </w:tc>
        <w:tc>
          <w:tcPr>
            <w:tcW w:w="3719" w:type="dxa"/>
            <w:vAlign w:val="center"/>
          </w:tcPr>
          <w:p w:rsidR="00D7148D" w:rsidRPr="004D0692" w:rsidRDefault="00D7148D" w:rsidP="004D0692">
            <w:pPr>
              <w:rPr>
                <w:sz w:val="28"/>
                <w:szCs w:val="28"/>
              </w:rPr>
            </w:pPr>
            <w:r>
              <w:rPr>
                <w:sz w:val="28"/>
                <w:szCs w:val="28"/>
              </w:rPr>
              <w:t>Производитель</w:t>
            </w:r>
          </w:p>
        </w:tc>
        <w:tc>
          <w:tcPr>
            <w:tcW w:w="4961" w:type="dxa"/>
            <w:vAlign w:val="center"/>
          </w:tcPr>
          <w:p w:rsidR="00D7148D" w:rsidRPr="004D0692" w:rsidRDefault="00D7148D" w:rsidP="004D0692">
            <w:pPr>
              <w:jc w:val="center"/>
              <w:rPr>
                <w:sz w:val="28"/>
                <w:szCs w:val="28"/>
                <w:lang w:val="en-US"/>
              </w:rPr>
            </w:pPr>
            <w:r>
              <w:rPr>
                <w:sz w:val="28"/>
                <w:szCs w:val="28"/>
                <w:lang w:val="en-US"/>
              </w:rPr>
              <w:t>SEW-EURODRIVE</w:t>
            </w:r>
          </w:p>
        </w:tc>
      </w:tr>
      <w:tr w:rsidR="00D7148D" w:rsidRPr="004D0692" w:rsidTr="00CE173E">
        <w:tc>
          <w:tcPr>
            <w:tcW w:w="959" w:type="dxa"/>
            <w:vAlign w:val="center"/>
          </w:tcPr>
          <w:p w:rsidR="00D7148D" w:rsidRPr="004D0692" w:rsidRDefault="00D7148D" w:rsidP="004D0692">
            <w:pPr>
              <w:jc w:val="center"/>
              <w:rPr>
                <w:b/>
                <w:sz w:val="28"/>
                <w:szCs w:val="28"/>
              </w:rPr>
            </w:pPr>
            <w:r>
              <w:rPr>
                <w:b/>
                <w:sz w:val="28"/>
                <w:szCs w:val="28"/>
              </w:rPr>
              <w:t>3</w:t>
            </w:r>
          </w:p>
        </w:tc>
        <w:tc>
          <w:tcPr>
            <w:tcW w:w="3719" w:type="dxa"/>
            <w:vAlign w:val="center"/>
          </w:tcPr>
          <w:p w:rsidR="00D7148D" w:rsidRPr="004D0692" w:rsidRDefault="00D7148D" w:rsidP="004D0692">
            <w:pPr>
              <w:rPr>
                <w:b/>
                <w:sz w:val="28"/>
                <w:szCs w:val="28"/>
              </w:rPr>
            </w:pPr>
            <w:r>
              <w:rPr>
                <w:b/>
                <w:sz w:val="28"/>
                <w:szCs w:val="28"/>
              </w:rPr>
              <w:t>Количество</w:t>
            </w:r>
          </w:p>
        </w:tc>
        <w:tc>
          <w:tcPr>
            <w:tcW w:w="4961" w:type="dxa"/>
            <w:vAlign w:val="center"/>
          </w:tcPr>
          <w:p w:rsidR="00D7148D" w:rsidRPr="004D0692" w:rsidRDefault="00D7148D" w:rsidP="004D0692">
            <w:pPr>
              <w:jc w:val="center"/>
              <w:rPr>
                <w:b/>
                <w:sz w:val="28"/>
                <w:szCs w:val="28"/>
              </w:rPr>
            </w:pPr>
            <w:r>
              <w:rPr>
                <w:b/>
                <w:sz w:val="28"/>
                <w:szCs w:val="28"/>
              </w:rPr>
              <w:t>1 шт.</w:t>
            </w: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t>4</w:t>
            </w:r>
          </w:p>
        </w:tc>
        <w:tc>
          <w:tcPr>
            <w:tcW w:w="3719" w:type="dxa"/>
            <w:vAlign w:val="center"/>
          </w:tcPr>
          <w:p w:rsidR="00D7148D" w:rsidRPr="004D0692" w:rsidRDefault="00D7148D" w:rsidP="004D0692">
            <w:pPr>
              <w:rPr>
                <w:bCs/>
                <w:color w:val="000000"/>
                <w:sz w:val="28"/>
                <w:szCs w:val="28"/>
              </w:rPr>
            </w:pPr>
            <w:r>
              <w:rPr>
                <w:sz w:val="28"/>
                <w:szCs w:val="28"/>
              </w:rPr>
              <w:t>Параметры</w:t>
            </w:r>
          </w:p>
        </w:tc>
        <w:tc>
          <w:tcPr>
            <w:tcW w:w="4961" w:type="dxa"/>
          </w:tcPr>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Част.вращ. [об/мин] : 1461 / 22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Общее передат.число [i] : 65,47</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Ma max [Нм] : 4300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Вращ.момент на вых.валу [Нм] : 2350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Экспл.коэфф. SEW-FB : 1,85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Монт.позиция IM : M1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Распол.клем.кор.[Гр.]/каб.ввод : 0 (R) / стандарт.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Смаз.материал / кол-во [л] : CLP HC 150 Синт.масло / 18,80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Отверстие для слива конденсата: DH - сливн. отв.</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Антикор.защита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Защитное покрытие : OS1, по техн.паспорту 018020694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Лакокр.покр. : Покр.краска RAL7031 (синесерый)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редуктор : FA97/G</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Полый вал : 70мм</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Вариант исполнения : Полый вал</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Кожух : Металл.неподвиж.с </w:t>
            </w:r>
            <w:r>
              <w:rPr>
                <w:rFonts w:eastAsia="Calibri"/>
                <w:sz w:val="28"/>
                <w:szCs w:val="28"/>
                <w:lang w:eastAsia="en-US"/>
              </w:rPr>
              <w:lastRenderedPageBreak/>
              <w:t>прокладкой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Манжета вых.вала : 2 манжеты</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Доп. общие данные : G резин.амортизатор</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Воздушный клапан : Исполн.из нерж.стали</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25803573, 29151503.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 : 422762095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Мотор</w:t>
            </w:r>
            <w:r>
              <w:rPr>
                <w:rFonts w:eastAsia="Calibri"/>
                <w:sz w:val="28"/>
                <w:szCs w:val="28"/>
                <w:lang w:val="en-US" w:eastAsia="en-US"/>
              </w:rPr>
              <w:t xml:space="preserve"> : DRN132S4/BE11HF/TH/XV2A/AL/</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DH</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Мощность двиг. [кВт] : 5.5,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Частота двиг. [Гц] : 50,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Продолж-сть включения S1-S10: S1,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Напряж.двиг.[В] / схема включ. : 230/400 Треугольник/звезда</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Номин</w:t>
            </w:r>
            <w:r>
              <w:rPr>
                <w:rFonts w:eastAsia="Calibri"/>
                <w:sz w:val="28"/>
                <w:szCs w:val="28"/>
                <w:lang w:val="en-US" w:eastAsia="en-US"/>
              </w:rPr>
              <w:t>.</w:t>
            </w:r>
            <w:r>
              <w:rPr>
                <w:rFonts w:eastAsia="Calibri"/>
                <w:sz w:val="28"/>
                <w:szCs w:val="28"/>
                <w:lang w:eastAsia="en-US"/>
              </w:rPr>
              <w:t>ток</w:t>
            </w:r>
            <w:r>
              <w:rPr>
                <w:rFonts w:eastAsia="Calibri"/>
                <w:sz w:val="28"/>
                <w:szCs w:val="28"/>
                <w:lang w:val="en-US" w:eastAsia="en-US"/>
              </w:rPr>
              <w:t xml:space="preserve"> [A] : 18,20 / 10,50</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cos phi : 0,84</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Схема подключения : R13 / 680010306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Клас.изол.[Град]/степ.защ.[IP] : 155(F) / 55</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val="en-US" w:eastAsia="en-US"/>
              </w:rPr>
              <w:t>international energy : IE3,</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КПД</w:t>
            </w:r>
          </w:p>
          <w:p w:rsidR="00D7148D" w:rsidRPr="004D0692" w:rsidRDefault="00D7148D" w:rsidP="004D0692">
            <w:pPr>
              <w:ind w:left="34"/>
              <w:contextualSpacing/>
              <w:jc w:val="both"/>
              <w:rPr>
                <w:rFonts w:eastAsia="Calibri"/>
                <w:sz w:val="28"/>
                <w:szCs w:val="28"/>
                <w:lang w:val="en-US" w:eastAsia="en-US"/>
              </w:rPr>
            </w:pPr>
            <w:r>
              <w:rPr>
                <w:rFonts w:eastAsia="Calibri"/>
                <w:sz w:val="28"/>
                <w:szCs w:val="28"/>
                <w:lang w:eastAsia="en-US"/>
              </w:rPr>
              <w:t>при</w:t>
            </w:r>
            <w:r>
              <w:rPr>
                <w:rFonts w:eastAsia="Calibri"/>
                <w:sz w:val="28"/>
                <w:szCs w:val="28"/>
                <w:lang w:val="en-US" w:eastAsia="en-US"/>
              </w:rPr>
              <w:t xml:space="preserve"> 50/75/100% Pn [%] : 90,6 / 90,6 / 89,6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Символ CE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Единый знак соответствия EAC : Да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Тормоз : BE11</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Устр-во ручн.расторм. : HF = устройство ручн.расторм. с фиксацией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Распол.устр.ручн.расторм. [гр] : 303</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Напр.торм.[В]/торм.момент[Нм] : 400 В~ / 80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Торм.выпрямитель : BMH1.5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Эл.схема тормоза : B102 / 690030006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Вентиляция : AL = металл.крыльчатка</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Защита двигателя : TH = термостат</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Датчик : XV2A</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Крепление для датчика, : крепление с муфтой для датчика, центрир.элемент Ø 36мм или</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 xml:space="preserve">50мм, вал датчика 10x19,5мм, </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Кожух : 705</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lastRenderedPageBreak/>
              <w:t>Схема размещения : 660870406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Клеммная коробка : Алюм.корпус клеммной коробки с резьб. отверст. 2xM32, 1xM16</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Номер документации A : 25957112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Зав.табличка : Английский</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Располож. главн.табл.,1-й наб. : 270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Текст зав.таблички : RUS-46152104.2</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Инстр.по экспл. Язык/Кол-во : Русский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Перечень деталей/язык/кол-во : Английский / 0</w:t>
            </w:r>
          </w:p>
          <w:p w:rsidR="00D7148D" w:rsidRPr="004D0692" w:rsidRDefault="00D7148D" w:rsidP="004D0692">
            <w:pPr>
              <w:ind w:left="34"/>
              <w:contextualSpacing/>
              <w:jc w:val="both"/>
              <w:rPr>
                <w:rFonts w:eastAsia="Calibri"/>
                <w:sz w:val="28"/>
                <w:szCs w:val="28"/>
                <w:lang w:eastAsia="en-US"/>
              </w:rPr>
            </w:pPr>
            <w:r>
              <w:rPr>
                <w:rFonts w:eastAsia="Calibri"/>
                <w:sz w:val="28"/>
                <w:szCs w:val="28"/>
                <w:lang w:eastAsia="en-US"/>
              </w:rPr>
              <w:t>Код ТНВЭД : 85015220</w:t>
            </w:r>
          </w:p>
          <w:p w:rsidR="00D7148D" w:rsidRPr="004D0692" w:rsidRDefault="00D7148D" w:rsidP="004D0692">
            <w:pPr>
              <w:ind w:left="34"/>
              <w:contextualSpacing/>
              <w:jc w:val="both"/>
              <w:rPr>
                <w:rFonts w:eastAsia="Calibri"/>
                <w:sz w:val="28"/>
                <w:szCs w:val="28"/>
                <w:lang w:eastAsia="en-US"/>
              </w:rPr>
            </w:pPr>
          </w:p>
        </w:tc>
      </w:tr>
      <w:tr w:rsidR="00D7148D" w:rsidRPr="004D0692" w:rsidTr="00CE173E">
        <w:tc>
          <w:tcPr>
            <w:tcW w:w="959" w:type="dxa"/>
            <w:vAlign w:val="center"/>
          </w:tcPr>
          <w:p w:rsidR="00D7148D" w:rsidRPr="004D0692" w:rsidRDefault="00D7148D" w:rsidP="004D0692">
            <w:pPr>
              <w:jc w:val="center"/>
              <w:rPr>
                <w:sz w:val="28"/>
                <w:szCs w:val="28"/>
              </w:rPr>
            </w:pPr>
            <w:r>
              <w:rPr>
                <w:sz w:val="28"/>
                <w:szCs w:val="28"/>
              </w:rPr>
              <w:lastRenderedPageBreak/>
              <w:t>5</w:t>
            </w:r>
          </w:p>
        </w:tc>
        <w:tc>
          <w:tcPr>
            <w:tcW w:w="3719" w:type="dxa"/>
            <w:vAlign w:val="center"/>
          </w:tcPr>
          <w:p w:rsidR="00D7148D" w:rsidRPr="004D0692" w:rsidRDefault="00D7148D" w:rsidP="004D0692">
            <w:pPr>
              <w:rPr>
                <w:bCs/>
                <w:color w:val="000000"/>
                <w:sz w:val="28"/>
                <w:szCs w:val="28"/>
              </w:rPr>
            </w:pPr>
            <w:r>
              <w:rPr>
                <w:sz w:val="28"/>
                <w:szCs w:val="28"/>
              </w:rPr>
              <w:t xml:space="preserve">Общие требования </w:t>
            </w:r>
          </w:p>
        </w:tc>
        <w:tc>
          <w:tcPr>
            <w:tcW w:w="4961" w:type="dxa"/>
          </w:tcPr>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D7148D" w:rsidRPr="004D0692" w:rsidRDefault="00D7148D" w:rsidP="004D0692">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6</w:t>
            </w:r>
          </w:p>
        </w:tc>
        <w:tc>
          <w:tcPr>
            <w:tcW w:w="3719" w:type="dxa"/>
            <w:vAlign w:val="center"/>
          </w:tcPr>
          <w:p w:rsidR="00D7148D" w:rsidRPr="004D0692" w:rsidRDefault="00D7148D" w:rsidP="004D0692">
            <w:pPr>
              <w:rPr>
                <w:sz w:val="28"/>
                <w:szCs w:val="28"/>
              </w:rPr>
            </w:pPr>
            <w:r>
              <w:rPr>
                <w:sz w:val="28"/>
                <w:szCs w:val="28"/>
              </w:rPr>
              <w:t>Требования к упаковке, транспортированию и хранению товара.</w:t>
            </w:r>
          </w:p>
        </w:tc>
        <w:tc>
          <w:tcPr>
            <w:tcW w:w="4961" w:type="dxa"/>
            <w:vAlign w:val="center"/>
          </w:tcPr>
          <w:p w:rsidR="00D7148D" w:rsidRPr="004D0692" w:rsidRDefault="00D7148D" w:rsidP="004D0692">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D7148D" w:rsidRPr="004D0692" w:rsidRDefault="00D7148D" w:rsidP="004D0692">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t>7</w:t>
            </w:r>
          </w:p>
        </w:tc>
        <w:tc>
          <w:tcPr>
            <w:tcW w:w="3719" w:type="dxa"/>
            <w:vAlign w:val="center"/>
          </w:tcPr>
          <w:p w:rsidR="00D7148D" w:rsidRPr="004D0692" w:rsidRDefault="00D7148D" w:rsidP="004D0692">
            <w:pPr>
              <w:rPr>
                <w:sz w:val="28"/>
                <w:szCs w:val="28"/>
              </w:rPr>
            </w:pPr>
            <w:r>
              <w:rPr>
                <w:sz w:val="28"/>
                <w:szCs w:val="28"/>
              </w:rPr>
              <w:t xml:space="preserve">Гарантийный срок </w:t>
            </w:r>
          </w:p>
        </w:tc>
        <w:tc>
          <w:tcPr>
            <w:tcW w:w="4961" w:type="dxa"/>
            <w:vAlign w:val="center"/>
          </w:tcPr>
          <w:p w:rsidR="00D7148D" w:rsidRPr="004D0692" w:rsidRDefault="00D7148D" w:rsidP="004D0692">
            <w:pPr>
              <w:jc w:val="center"/>
              <w:rPr>
                <w:sz w:val="28"/>
                <w:szCs w:val="28"/>
              </w:rPr>
            </w:pPr>
            <w:r>
              <w:rPr>
                <w:sz w:val="28"/>
                <w:szCs w:val="28"/>
              </w:rPr>
              <w:t xml:space="preserve">не менее 12 месяцев с даты </w:t>
            </w:r>
            <w:r>
              <w:rPr>
                <w:sz w:val="28"/>
                <w:szCs w:val="28"/>
              </w:rPr>
              <w:lastRenderedPageBreak/>
              <w:t xml:space="preserve">подписания товарной накладной ТОРГ-12 или УПД </w:t>
            </w:r>
          </w:p>
        </w:tc>
      </w:tr>
      <w:tr w:rsidR="00D7148D" w:rsidRPr="004D0692" w:rsidTr="00CE173E">
        <w:tc>
          <w:tcPr>
            <w:tcW w:w="959" w:type="dxa"/>
            <w:vAlign w:val="center"/>
          </w:tcPr>
          <w:p w:rsidR="00D7148D" w:rsidRPr="004D0692" w:rsidRDefault="00D7148D" w:rsidP="004D0692">
            <w:pPr>
              <w:jc w:val="center"/>
              <w:rPr>
                <w:sz w:val="28"/>
                <w:szCs w:val="28"/>
                <w:lang w:val="en-US"/>
              </w:rPr>
            </w:pPr>
            <w:r>
              <w:rPr>
                <w:sz w:val="28"/>
                <w:szCs w:val="28"/>
                <w:lang w:val="en-US"/>
              </w:rPr>
              <w:lastRenderedPageBreak/>
              <w:t>8</w:t>
            </w:r>
          </w:p>
        </w:tc>
        <w:tc>
          <w:tcPr>
            <w:tcW w:w="3719" w:type="dxa"/>
            <w:vAlign w:val="center"/>
          </w:tcPr>
          <w:p w:rsidR="00D7148D" w:rsidRPr="004D0692" w:rsidRDefault="00D7148D" w:rsidP="004D0692">
            <w:pPr>
              <w:rPr>
                <w:sz w:val="28"/>
                <w:szCs w:val="28"/>
              </w:rPr>
            </w:pPr>
            <w:r>
              <w:rPr>
                <w:sz w:val="28"/>
                <w:szCs w:val="28"/>
              </w:rPr>
              <w:t>Иные требования</w:t>
            </w:r>
          </w:p>
        </w:tc>
        <w:tc>
          <w:tcPr>
            <w:tcW w:w="4961" w:type="dxa"/>
            <w:vAlign w:val="center"/>
          </w:tcPr>
          <w:p w:rsidR="00D7148D" w:rsidRPr="004D0692" w:rsidRDefault="00D7148D" w:rsidP="000D1130">
            <w:pPr>
              <w:pStyle w:val="aff7"/>
              <w:numPr>
                <w:ilvl w:val="0"/>
                <w:numId w:val="29"/>
              </w:numPr>
              <w:ind w:left="34" w:firstLine="0"/>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p w:rsidR="00D7148D" w:rsidRPr="004D0692" w:rsidRDefault="00D7148D" w:rsidP="000D1130">
            <w:pPr>
              <w:pStyle w:val="aff7"/>
              <w:numPr>
                <w:ilvl w:val="0"/>
                <w:numId w:val="29"/>
              </w:numPr>
              <w:ind w:left="34" w:firstLine="0"/>
              <w:jc w:val="both"/>
              <w:rPr>
                <w:color w:val="000000" w:themeColor="text1"/>
                <w:sz w:val="28"/>
                <w:szCs w:val="28"/>
              </w:rPr>
            </w:pPr>
            <w:r>
              <w:rPr>
                <w:color w:val="000000" w:themeColor="text1"/>
                <w:sz w:val="28"/>
                <w:szCs w:val="28"/>
                <w:shd w:val="clear" w:color="auto" w:fill="FFFFFF"/>
              </w:rPr>
              <w:t>Претендент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p>
          <w:p w:rsidR="00D7148D" w:rsidRPr="004D0692" w:rsidRDefault="00D7148D" w:rsidP="004D0692">
            <w:pPr>
              <w:pStyle w:val="aff7"/>
              <w:ind w:left="34"/>
              <w:jc w:val="both"/>
              <w:rPr>
                <w:color w:val="000000" w:themeColor="text1"/>
                <w:sz w:val="28"/>
                <w:szCs w:val="28"/>
              </w:rPr>
            </w:pPr>
            <w:r>
              <w:rPr>
                <w:color w:val="000000" w:themeColor="text1"/>
                <w:sz w:val="28"/>
                <w:szCs w:val="28"/>
                <w:shd w:val="clear" w:color="auto" w:fill="FFFFFF"/>
              </w:rPr>
              <w:t xml:space="preserve">В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w:t>
            </w:r>
            <w:r w:rsidR="008818E1">
              <w:rPr>
                <w:color w:val="000000" w:themeColor="text1"/>
                <w:sz w:val="28"/>
                <w:szCs w:val="28"/>
                <w:shd w:val="clear" w:color="auto" w:fill="FFFFFF"/>
              </w:rPr>
              <w:t xml:space="preserve">данной продукции </w:t>
            </w:r>
            <w:r>
              <w:rPr>
                <w:color w:val="000000" w:themeColor="text1"/>
                <w:sz w:val="28"/>
                <w:szCs w:val="28"/>
                <w:shd w:val="clear" w:color="auto" w:fill="FFFFFF"/>
              </w:rPr>
              <w:t>на территории РФ.</w:t>
            </w:r>
          </w:p>
        </w:tc>
      </w:tr>
    </w:tbl>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p>
    <w:p w:rsidR="00D7148D" w:rsidRPr="004D0692" w:rsidRDefault="00D7148D" w:rsidP="004D0692">
      <w:pPr>
        <w:widowControl w:val="0"/>
        <w:tabs>
          <w:tab w:val="left" w:pos="720"/>
          <w:tab w:val="right" w:pos="9360"/>
        </w:tabs>
        <w:autoSpaceDE w:val="0"/>
        <w:autoSpaceDN w:val="0"/>
        <w:adjustRightInd w:val="0"/>
        <w:ind w:firstLine="567"/>
        <w:jc w:val="both"/>
        <w:rPr>
          <w:b/>
          <w:bCs/>
          <w:sz w:val="28"/>
          <w:szCs w:val="28"/>
        </w:rPr>
      </w:pPr>
      <w:r>
        <w:rPr>
          <w:b/>
          <w:bCs/>
          <w:sz w:val="28"/>
          <w:szCs w:val="28"/>
        </w:rPr>
        <w:t>4.3. Условия и сроки поставки товара.</w:t>
      </w:r>
    </w:p>
    <w:p w:rsidR="00D7148D" w:rsidRPr="004D0692" w:rsidRDefault="00D7148D" w:rsidP="004D0692">
      <w:pPr>
        <w:widowControl w:val="0"/>
        <w:tabs>
          <w:tab w:val="left" w:pos="720"/>
          <w:tab w:val="right" w:pos="9360"/>
        </w:tabs>
        <w:autoSpaceDE w:val="0"/>
        <w:autoSpaceDN w:val="0"/>
        <w:adjustRightInd w:val="0"/>
        <w:ind w:firstLine="567"/>
        <w:jc w:val="both"/>
        <w:rPr>
          <w:bCs/>
          <w:sz w:val="28"/>
          <w:szCs w:val="28"/>
        </w:rPr>
      </w:pPr>
      <w:r>
        <w:rPr>
          <w:bCs/>
          <w:sz w:val="28"/>
          <w:szCs w:val="28"/>
        </w:rPr>
        <w:t>4.3.1.</w:t>
      </w:r>
      <w:r>
        <w:rPr>
          <w:b/>
          <w:bCs/>
          <w:sz w:val="28"/>
          <w:szCs w:val="28"/>
        </w:rPr>
        <w:t xml:space="preserve"> </w:t>
      </w:r>
      <w:r>
        <w:rPr>
          <w:bCs/>
          <w:sz w:val="28"/>
          <w:szCs w:val="28"/>
        </w:rPr>
        <w:t>Поставка Товара осуществляется Поставщиком самостоятельно и за свой счёт.</w:t>
      </w:r>
    </w:p>
    <w:p w:rsidR="00D7148D" w:rsidRPr="004D0692" w:rsidRDefault="00D7148D" w:rsidP="004D0692">
      <w:pPr>
        <w:jc w:val="both"/>
        <w:rPr>
          <w:sz w:val="28"/>
          <w:szCs w:val="28"/>
        </w:rPr>
      </w:pPr>
      <w:r>
        <w:rPr>
          <w:bCs/>
          <w:sz w:val="28"/>
          <w:szCs w:val="28"/>
        </w:rPr>
        <w:t xml:space="preserve">         4.3.2. Место поставки Товара – </w:t>
      </w:r>
      <w:r>
        <w:rPr>
          <w:sz w:val="28"/>
          <w:szCs w:val="28"/>
        </w:rPr>
        <w:t>Контейнерный терминал Благовещенск, расположенный по адресу: Российская Федерация, 675000, Амурская область, г. Благовещенск, ул. Станционная, 70 Контейнерный терминал Благовещенск.</w:t>
      </w:r>
    </w:p>
    <w:p w:rsidR="00D7148D" w:rsidRPr="004D0692" w:rsidRDefault="00D7148D" w:rsidP="004D0692">
      <w:pPr>
        <w:ind w:firstLine="567"/>
        <w:jc w:val="both"/>
        <w:rPr>
          <w:sz w:val="28"/>
          <w:szCs w:val="28"/>
        </w:rPr>
      </w:pPr>
      <w:r>
        <w:rPr>
          <w:sz w:val="28"/>
          <w:szCs w:val="28"/>
        </w:rPr>
        <w:t>Российская Федерация.</w:t>
      </w:r>
    </w:p>
    <w:p w:rsidR="00D7148D" w:rsidRPr="004D0692" w:rsidRDefault="00D7148D" w:rsidP="004D0692">
      <w:pPr>
        <w:widowControl w:val="0"/>
        <w:tabs>
          <w:tab w:val="left" w:pos="720"/>
          <w:tab w:val="right" w:pos="9360"/>
        </w:tabs>
        <w:autoSpaceDE w:val="0"/>
        <w:autoSpaceDN w:val="0"/>
        <w:adjustRightInd w:val="0"/>
        <w:ind w:firstLine="567"/>
        <w:jc w:val="both"/>
        <w:rPr>
          <w:sz w:val="28"/>
          <w:szCs w:val="28"/>
        </w:rPr>
      </w:pPr>
      <w:r>
        <w:rPr>
          <w:sz w:val="28"/>
          <w:szCs w:val="28"/>
        </w:rPr>
        <w:t>4.3.3. Доставка Товара должна производиться в рабочие дни с 08:00 до 17:00 (понедельник-пятница), кроме обеда с 12:00 до 13:00.</w:t>
      </w:r>
    </w:p>
    <w:p w:rsidR="00D7148D" w:rsidRPr="004D0692" w:rsidRDefault="00D7148D" w:rsidP="004D0692">
      <w:pPr>
        <w:ind w:firstLine="567"/>
        <w:jc w:val="both"/>
        <w:rPr>
          <w:sz w:val="28"/>
          <w:szCs w:val="28"/>
        </w:rPr>
      </w:pPr>
      <w:r>
        <w:rPr>
          <w:sz w:val="28"/>
          <w:szCs w:val="28"/>
        </w:rPr>
        <w:t xml:space="preserve">4.3.4. </w:t>
      </w:r>
      <w:r>
        <w:rPr>
          <w:bCs/>
          <w:sz w:val="28"/>
          <w:szCs w:val="28"/>
        </w:rPr>
        <w:t>Срок поставки Товара - не более 60  (шестидесяти) календарных дней с даты заключения договора.</w:t>
      </w:r>
    </w:p>
    <w:p w:rsidR="00D7148D" w:rsidRPr="004D0692" w:rsidRDefault="00D7148D" w:rsidP="004D0692">
      <w:pPr>
        <w:widowControl w:val="0"/>
        <w:tabs>
          <w:tab w:val="left" w:pos="720"/>
          <w:tab w:val="right" w:pos="9360"/>
        </w:tabs>
        <w:autoSpaceDE w:val="0"/>
        <w:autoSpaceDN w:val="0"/>
        <w:adjustRightInd w:val="0"/>
        <w:ind w:firstLine="567"/>
        <w:jc w:val="both"/>
        <w:rPr>
          <w:bCs/>
          <w:sz w:val="28"/>
          <w:szCs w:val="28"/>
        </w:rPr>
      </w:pPr>
      <w:r>
        <w:rPr>
          <w:sz w:val="28"/>
          <w:szCs w:val="28"/>
        </w:rPr>
        <w:t xml:space="preserve">4.3.5. </w:t>
      </w:r>
      <w:r>
        <w:rPr>
          <w:bCs/>
          <w:sz w:val="28"/>
          <w:szCs w:val="28"/>
        </w:rPr>
        <w:t>Срок действия договора -  с даты заключения договора до полного исполнения сторонами своих обязательств по договору.</w:t>
      </w:r>
    </w:p>
    <w:p w:rsidR="00D7148D" w:rsidRPr="004D0692" w:rsidRDefault="00D7148D" w:rsidP="004D0692">
      <w:pPr>
        <w:tabs>
          <w:tab w:val="num" w:pos="0"/>
        </w:tabs>
        <w:ind w:firstLine="567"/>
        <w:jc w:val="both"/>
        <w:rPr>
          <w:b/>
          <w:sz w:val="28"/>
          <w:szCs w:val="28"/>
        </w:rPr>
      </w:pPr>
      <w:r>
        <w:rPr>
          <w:b/>
          <w:sz w:val="28"/>
          <w:szCs w:val="28"/>
        </w:rPr>
        <w:t>4.4. Перечень документов, передаваемых вместе с Товаром.</w:t>
      </w:r>
    </w:p>
    <w:p w:rsidR="00D7148D" w:rsidRPr="004D0692" w:rsidRDefault="00D7148D" w:rsidP="004D0692">
      <w:pPr>
        <w:tabs>
          <w:tab w:val="num" w:pos="0"/>
        </w:tabs>
        <w:ind w:firstLine="567"/>
        <w:jc w:val="both"/>
        <w:rPr>
          <w:rFonts w:eastAsia="MS Mincho"/>
          <w:bCs/>
          <w:sz w:val="28"/>
          <w:szCs w:val="28"/>
        </w:rPr>
      </w:pPr>
      <w:r>
        <w:rPr>
          <w:rFonts w:eastAsia="MS Mincho"/>
          <w:bCs/>
          <w:sz w:val="28"/>
          <w:szCs w:val="28"/>
        </w:rPr>
        <w:t>4.4.1.</w:t>
      </w:r>
      <w:r>
        <w:rPr>
          <w:rFonts w:eastAsia="MS Mincho"/>
          <w:bCs/>
          <w:sz w:val="28"/>
          <w:szCs w:val="28"/>
        </w:rPr>
        <w:tab/>
        <w:t xml:space="preserve">Товарная накладная (форма ТОРГ-12) и счет-фактура </w:t>
      </w:r>
      <w:r>
        <w:rPr>
          <w:rFonts w:eastAsia="MS Mincho"/>
          <w:bCs/>
          <w:i/>
          <w:sz w:val="28"/>
          <w:szCs w:val="28"/>
        </w:rPr>
        <w:t>либо Универсальный передаточный документ (УПД).</w:t>
      </w:r>
    </w:p>
    <w:p w:rsidR="00D7148D" w:rsidRPr="004D0692" w:rsidRDefault="00D7148D" w:rsidP="004D0692">
      <w:pPr>
        <w:tabs>
          <w:tab w:val="num" w:pos="0"/>
        </w:tabs>
        <w:ind w:firstLine="567"/>
        <w:jc w:val="both"/>
        <w:rPr>
          <w:rFonts w:eastAsia="MS Mincho"/>
          <w:bCs/>
          <w:sz w:val="28"/>
          <w:szCs w:val="28"/>
        </w:rPr>
      </w:pPr>
      <w:r>
        <w:rPr>
          <w:rFonts w:eastAsia="MS Mincho"/>
          <w:bCs/>
          <w:sz w:val="28"/>
          <w:szCs w:val="28"/>
        </w:rPr>
        <w:t>4.4.2.</w:t>
      </w:r>
      <w:r>
        <w:rPr>
          <w:rFonts w:eastAsia="MS Mincho"/>
          <w:bCs/>
          <w:sz w:val="28"/>
          <w:szCs w:val="28"/>
        </w:rPr>
        <w:tab/>
        <w:t xml:space="preserve">Относящиеся к Товару принадлежности и документы (сертификат соответствия (сертификат качества), паспорт завода-изготовителя, протокол </w:t>
      </w:r>
      <w:r>
        <w:rPr>
          <w:rFonts w:eastAsia="MS Mincho"/>
          <w:bCs/>
          <w:sz w:val="28"/>
          <w:szCs w:val="28"/>
        </w:rPr>
        <w:lastRenderedPageBreak/>
        <w:t>приемо-сдаточных испытаний и т.п.), предусмотренные законом, иными правовыми актами или Договором.</w:t>
      </w:r>
    </w:p>
    <w:p w:rsidR="00D7148D" w:rsidRPr="004D0692" w:rsidRDefault="00D7148D" w:rsidP="004D0692">
      <w:pPr>
        <w:tabs>
          <w:tab w:val="num" w:pos="0"/>
        </w:tabs>
        <w:ind w:firstLine="567"/>
        <w:jc w:val="both"/>
        <w:rPr>
          <w:rFonts w:eastAsia="MS Mincho"/>
          <w:b/>
          <w:bCs/>
          <w:sz w:val="28"/>
          <w:szCs w:val="28"/>
        </w:rPr>
      </w:pPr>
      <w:r>
        <w:rPr>
          <w:rFonts w:eastAsia="MS Mincho"/>
          <w:b/>
          <w:bCs/>
          <w:sz w:val="28"/>
          <w:szCs w:val="28"/>
        </w:rPr>
        <w:t>4.5. Порядок предоставления гарантии качества.</w:t>
      </w:r>
    </w:p>
    <w:p w:rsidR="00D7148D" w:rsidRPr="004D0692" w:rsidRDefault="00D7148D" w:rsidP="004D0692">
      <w:pPr>
        <w:tabs>
          <w:tab w:val="num" w:pos="0"/>
        </w:tabs>
        <w:ind w:firstLine="567"/>
        <w:jc w:val="both"/>
        <w:rPr>
          <w:rFonts w:eastAsia="MS Mincho"/>
          <w:bCs/>
          <w:sz w:val="28"/>
          <w:szCs w:val="28"/>
        </w:rPr>
      </w:pPr>
      <w:r>
        <w:rPr>
          <w:rFonts w:eastAsia="MS Mincho"/>
          <w:bCs/>
          <w:sz w:val="28"/>
          <w:szCs w:val="28"/>
        </w:rPr>
        <w:t xml:space="preserve">4.5.1. </w:t>
      </w:r>
      <w:r>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D7148D" w:rsidRPr="004D0692" w:rsidRDefault="00D7148D" w:rsidP="004D0692">
      <w:pPr>
        <w:tabs>
          <w:tab w:val="num" w:pos="0"/>
        </w:tabs>
        <w:ind w:firstLine="567"/>
        <w:jc w:val="both"/>
        <w:rPr>
          <w:rFonts w:eastAsia="MS Mincho"/>
          <w:bCs/>
          <w:sz w:val="28"/>
          <w:szCs w:val="28"/>
        </w:rPr>
      </w:pPr>
      <w:r>
        <w:rPr>
          <w:rFonts w:eastAsia="MS Mincho"/>
          <w:bCs/>
          <w:sz w:val="28"/>
          <w:szCs w:val="28"/>
        </w:rPr>
        <w:t xml:space="preserve">4.5.2. </w:t>
      </w:r>
      <w:r>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D7148D" w:rsidRPr="004D0692" w:rsidRDefault="00D7148D" w:rsidP="004D0692">
      <w:pPr>
        <w:ind w:firstLine="708"/>
        <w:rPr>
          <w:sz w:val="28"/>
          <w:szCs w:val="28"/>
        </w:rPr>
      </w:pPr>
      <w:r>
        <w:rPr>
          <w:b/>
          <w:sz w:val="28"/>
          <w:szCs w:val="28"/>
        </w:rPr>
        <w:t>4.6. Условия и порядок оплаты.</w:t>
      </w:r>
    </w:p>
    <w:p w:rsidR="00D7148D" w:rsidRPr="004D0692" w:rsidRDefault="00D7148D" w:rsidP="004D0692">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D7148D" w:rsidRPr="004D0692" w:rsidRDefault="00D7148D" w:rsidP="004D0692">
      <w:pPr>
        <w:ind w:firstLine="709"/>
        <w:jc w:val="both"/>
        <w:rPr>
          <w:sz w:val="28"/>
          <w:szCs w:val="28"/>
        </w:rPr>
      </w:pPr>
      <w:r>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D7148D" w:rsidRPr="004D0692" w:rsidRDefault="00D7148D" w:rsidP="004D0692">
      <w:pPr>
        <w:ind w:firstLine="709"/>
        <w:jc w:val="both"/>
        <w:rPr>
          <w:sz w:val="28"/>
          <w:szCs w:val="28"/>
        </w:rPr>
      </w:pPr>
      <w:r>
        <w:rPr>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w:t>
      </w:r>
      <w:r w:rsidRPr="00CB112B">
        <w:rPr>
          <w:sz w:val="28"/>
          <w:szCs w:val="28"/>
        </w:rPr>
        <w:t xml:space="preserve">в приложении № </w:t>
      </w:r>
      <w:r w:rsidR="00CB112B">
        <w:rPr>
          <w:sz w:val="28"/>
          <w:szCs w:val="28"/>
        </w:rPr>
        <w:t>3</w:t>
      </w:r>
      <w:r>
        <w:rPr>
          <w:sz w:val="28"/>
          <w:szCs w:val="28"/>
        </w:rPr>
        <w:t xml:space="preserve"> к проекту договора (Приложение № </w:t>
      </w:r>
      <w:r w:rsidR="00CB112B">
        <w:rPr>
          <w:sz w:val="28"/>
          <w:szCs w:val="28"/>
        </w:rPr>
        <w:t>6</w:t>
      </w:r>
      <w:r>
        <w:rPr>
          <w:sz w:val="28"/>
          <w:szCs w:val="28"/>
        </w:rPr>
        <w:t xml:space="preserve"> документации о закупке), выданной одним из банков, перечисленных </w:t>
      </w:r>
      <w:r w:rsidRPr="00CB112B">
        <w:rPr>
          <w:sz w:val="28"/>
          <w:szCs w:val="28"/>
        </w:rPr>
        <w:t xml:space="preserve">в приложении № </w:t>
      </w:r>
      <w:r w:rsidR="00CB112B" w:rsidRPr="00CB112B">
        <w:rPr>
          <w:sz w:val="28"/>
          <w:szCs w:val="28"/>
        </w:rPr>
        <w:t>4</w:t>
      </w:r>
      <w:r>
        <w:rPr>
          <w:sz w:val="28"/>
          <w:szCs w:val="28"/>
        </w:rPr>
        <w:t xml:space="preserve"> к проекту договора (Приложение № </w:t>
      </w:r>
      <w:r w:rsidR="00CB112B">
        <w:rPr>
          <w:sz w:val="28"/>
          <w:szCs w:val="28"/>
        </w:rPr>
        <w:t>7</w:t>
      </w:r>
      <w:r>
        <w:rPr>
          <w:sz w:val="28"/>
          <w:szCs w:val="28"/>
        </w:rPr>
        <w:t xml:space="preserve"> документации о закупке).   В случае авансового платежа оплата производится Покупателем в следующем порядке:   </w:t>
      </w:r>
    </w:p>
    <w:p w:rsidR="00D7148D" w:rsidRPr="004D0692" w:rsidRDefault="00D7148D" w:rsidP="004D0692">
      <w:pPr>
        <w:pStyle w:val="19"/>
        <w:ind w:firstLine="284"/>
        <w:rPr>
          <w:szCs w:val="28"/>
        </w:rPr>
      </w:pPr>
      <w:r>
        <w:rPr>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Pr>
          <w:color w:val="000000"/>
          <w:szCs w:val="28"/>
        </w:rPr>
        <w:t>на основании счёта Поставщика</w:t>
      </w:r>
      <w:r>
        <w:rPr>
          <w:szCs w:val="28"/>
        </w:rPr>
        <w:t xml:space="preserve">. </w:t>
      </w:r>
    </w:p>
    <w:p w:rsidR="00D7148D" w:rsidRPr="004D0692" w:rsidRDefault="00D7148D" w:rsidP="004D0692">
      <w:pPr>
        <w:pStyle w:val="19"/>
        <w:ind w:firstLine="284"/>
        <w:rPr>
          <w:szCs w:val="28"/>
        </w:rPr>
      </w:pPr>
      <w:r>
        <w:rPr>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D7148D" w:rsidRPr="004D0692" w:rsidRDefault="00D7148D" w:rsidP="004D0692">
      <w:pPr>
        <w:ind w:firstLine="709"/>
        <w:jc w:val="both"/>
        <w:rPr>
          <w:sz w:val="28"/>
          <w:szCs w:val="28"/>
        </w:rPr>
      </w:pPr>
      <w:r>
        <w:rPr>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w:t>
      </w:r>
      <w:r>
        <w:rPr>
          <w:sz w:val="28"/>
          <w:szCs w:val="28"/>
        </w:rPr>
        <w:lastRenderedPageBreak/>
        <w:t xml:space="preserve">подписания договора </w:t>
      </w:r>
      <w:r>
        <w:rPr>
          <w:color w:val="000000"/>
          <w:sz w:val="28"/>
          <w:szCs w:val="28"/>
        </w:rPr>
        <w:t>на основании счёта Поставщика</w:t>
      </w:r>
      <w:r>
        <w:rPr>
          <w:sz w:val="28"/>
          <w:szCs w:val="28"/>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D7148D" w:rsidRPr="004D0692" w:rsidRDefault="00D7148D" w:rsidP="004D0692">
      <w:pPr>
        <w:pStyle w:val="ConsNormal"/>
        <w:widowControl/>
        <w:ind w:firstLine="567"/>
        <w:jc w:val="both"/>
        <w:rPr>
          <w:rFonts w:ascii="Times New Roman" w:hAnsi="Times New Roman" w:cs="Times New Roman"/>
          <w:b/>
          <w:kern w:val="32"/>
          <w:sz w:val="28"/>
          <w:szCs w:val="28"/>
        </w:rPr>
      </w:pPr>
      <w:r>
        <w:rPr>
          <w:rFonts w:ascii="Times New Roman" w:hAnsi="Times New Roman" w:cs="Times New Roman"/>
          <w:b/>
          <w:kern w:val="32"/>
          <w:sz w:val="28"/>
          <w:szCs w:val="28"/>
        </w:rPr>
        <w:t>4.7. Начальная (максимальная) цена договора.</w:t>
      </w:r>
    </w:p>
    <w:p w:rsidR="00D7148D" w:rsidRPr="004D0692" w:rsidRDefault="00D7148D" w:rsidP="004D0692">
      <w:pPr>
        <w:pStyle w:val="ConsNormal"/>
        <w:widowControl/>
        <w:ind w:firstLine="567"/>
        <w:jc w:val="both"/>
        <w:rPr>
          <w:rFonts w:ascii="Times New Roman" w:hAnsi="Times New Roman" w:cs="Times New Roman"/>
          <w:b/>
          <w:kern w:val="32"/>
          <w:sz w:val="28"/>
          <w:szCs w:val="28"/>
        </w:rPr>
      </w:pPr>
      <w:r>
        <w:rPr>
          <w:rFonts w:ascii="Times New Roman" w:hAnsi="Times New Roman" w:cs="Times New Roman"/>
          <w:bCs/>
          <w:kern w:val="32"/>
          <w:sz w:val="28"/>
          <w:szCs w:val="28"/>
        </w:rPr>
        <w:t xml:space="preserve">4.7.1. </w:t>
      </w:r>
      <w:r>
        <w:rPr>
          <w:rFonts w:ascii="Times New Roman" w:hAnsi="Times New Roman" w:cs="Times New Roman"/>
          <w:sz w:val="28"/>
          <w:szCs w:val="28"/>
        </w:rPr>
        <w:t>Начальная (максимальная) цена договора указана в пункте 5 Информационной карты документации о закупке.</w:t>
      </w:r>
    </w:p>
    <w:p w:rsidR="00D83DFB" w:rsidRPr="00DF7C03" w:rsidRDefault="00D83DFB" w:rsidP="00DF7C03">
      <w:pPr>
        <w:rPr>
          <w:sz w:val="28"/>
          <w:szCs w:val="28"/>
        </w:rPr>
        <w:sectPr w:rsidR="00D83DFB" w:rsidRPr="00DF7C03"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DF7C03">
      <w:pPr>
        <w:pStyle w:val="af9"/>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7148D" w:rsidRDefault="000D1130">
            <w:pPr>
              <w:pStyle w:val="19"/>
              <w:ind w:firstLine="397"/>
              <w:rPr>
                <w:sz w:val="24"/>
                <w:szCs w:val="24"/>
              </w:rPr>
            </w:pPr>
            <w:r>
              <w:rPr>
                <w:sz w:val="24"/>
                <w:szCs w:val="24"/>
              </w:rPr>
              <w:t>Открытый конкурс в электронной форме № ОКэ-НКПЗАБ-21-0015 по предмету закупки "Поставка мотор- редукторов, тормозов и  инкрементных датчиков для кранов КТ Благовещенск  для нужд Контейнерного терминала Благовешщенск</w:t>
            </w:r>
            <w:r>
              <w:rPr>
                <w:sz w:val="24"/>
                <w:szCs w:val="24"/>
              </w:rPr>
              <w:t xml:space="preserve">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7148D" w:rsidRDefault="000D1130">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w:t>
            </w:r>
            <w:r>
              <w:rPr>
                <w:sz w:val="24"/>
                <w:szCs w:val="24"/>
              </w:rPr>
              <w:t>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w:t>
            </w:r>
            <w:r>
              <w:rPr>
                <w:sz w:val="24"/>
                <w:szCs w:val="24"/>
              </w:rPr>
              <w:t xml:space="preserve"> – Организатор):</w:t>
            </w:r>
          </w:p>
          <w:p w:rsidR="00D7148D" w:rsidRDefault="000D1130">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D7148D" w:rsidRDefault="000D1130">
            <w:pPr>
              <w:pStyle w:val="19"/>
              <w:ind w:firstLine="0"/>
              <w:rPr>
                <w:sz w:val="24"/>
                <w:szCs w:val="24"/>
              </w:rPr>
            </w:pPr>
            <w:r>
              <w:rPr>
                <w:sz w:val="24"/>
                <w:szCs w:val="24"/>
              </w:rPr>
              <w:t>Адрес: Российская Федерация, 672000, г. Чита, ул. Анохина, д. 91, корпус 2</w:t>
            </w:r>
          </w:p>
          <w:p w:rsidR="00D7148D" w:rsidRDefault="000D1130">
            <w:pPr>
              <w:rPr>
                <w:rFonts w:ascii="Calibri" w:hAnsi="Calibri" w:cs="Calibri"/>
                <w:color w:val="000000"/>
                <w:sz w:val="22"/>
                <w:szCs w:val="22"/>
                <w:lang w:eastAsia="ru-RU"/>
              </w:rPr>
            </w:pPr>
            <w:r>
              <w:t>Контактное(-ые) лицо(-а) Заказчика: Середин Андрей Анд</w:t>
            </w:r>
            <w:r>
              <w:t>реевич, тел. +7(495)7881717(6355), электронный адрес seredinaa@trcont.ru.</w:t>
            </w:r>
          </w:p>
          <w:p w:rsidR="00D7148D" w:rsidRDefault="00D7148D">
            <w:pPr>
              <w:rPr>
                <w:rFonts w:ascii="Calibri" w:hAnsi="Calibri" w:cs="Calibri"/>
                <w:color w:val="000000"/>
                <w:sz w:val="22"/>
                <w:szCs w:val="22"/>
                <w:lang w:eastAsia="ru-RU"/>
              </w:rPr>
            </w:pPr>
          </w:p>
          <w:p w:rsidR="00D7148D" w:rsidRDefault="000D1130">
            <w:pPr>
              <w:pStyle w:val="19"/>
              <w:ind w:firstLine="0"/>
              <w:rPr>
                <w:sz w:val="24"/>
                <w:szCs w:val="24"/>
              </w:rPr>
            </w:pPr>
            <w:r>
              <w:rPr>
                <w:sz w:val="24"/>
                <w:szCs w:val="24"/>
              </w:rPr>
              <w:t xml:space="preserve">Контактное(-ые) лицо(-а) Организатора: </w:t>
            </w:r>
            <w:r>
              <w:rPr>
                <w:sz w:val="24"/>
                <w:szCs w:val="24"/>
              </w:rPr>
              <w:t xml:space="preserve">Виктория Юрьевна Болдоржиева, тел./ +7(495)7881717(6364), электронный адрес </w:t>
            </w:r>
            <w:r>
              <w:rPr>
                <w:sz w:val="24"/>
                <w:szCs w:val="24"/>
                <w:lang w:val="en-US"/>
              </w:rPr>
              <w:t>BoldorzhievaVIU</w:t>
            </w:r>
            <w:r w:rsidRPr="001C60E0">
              <w:rPr>
                <w:sz w:val="24"/>
                <w:szCs w:val="24"/>
              </w:rPr>
              <w:t>@</w:t>
            </w:r>
            <w:r>
              <w:rPr>
                <w:sz w:val="24"/>
                <w:szCs w:val="24"/>
                <w:lang w:val="en-US"/>
              </w:rPr>
              <w:t>trcont</w:t>
            </w:r>
            <w:r w:rsidRPr="001C60E0">
              <w:rPr>
                <w:sz w:val="24"/>
                <w:szCs w:val="24"/>
              </w:rPr>
              <w:t>.</w:t>
            </w:r>
            <w:r>
              <w:rPr>
                <w:sz w:val="24"/>
                <w:szCs w:val="24"/>
                <w:lang w:val="en-US"/>
              </w:rPr>
              <w:t>ru</w:t>
            </w:r>
            <w:r>
              <w:rPr>
                <w:sz w:val="24"/>
                <w:szCs w:val="24"/>
              </w:rPr>
              <w:t>.</w:t>
            </w:r>
          </w:p>
          <w:p w:rsidR="00D7148D" w:rsidRDefault="00D7148D">
            <w:pPr>
              <w:pStyle w:val="19"/>
              <w:ind w:firstLine="0"/>
              <w:rPr>
                <w:sz w:val="24"/>
                <w:szCs w:val="24"/>
              </w:rPr>
            </w:pPr>
          </w:p>
          <w:p w:rsidR="00D7148D" w:rsidRDefault="00D7148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7148D" w:rsidRDefault="000D1130">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D7148D" w:rsidRDefault="000D1130">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7148D" w:rsidRDefault="000D1130">
            <w:pPr>
              <w:pStyle w:val="19"/>
              <w:ind w:firstLine="397"/>
              <w:rPr>
                <w:sz w:val="24"/>
                <w:szCs w:val="24"/>
              </w:rPr>
            </w:pPr>
            <w:r>
              <w:rPr>
                <w:sz w:val="24"/>
                <w:szCs w:val="24"/>
              </w:rPr>
              <w:t>Начальная (максимальная) цена договора составляет 2500000 (два миллиона пятьсот тысяч) рублей 00 копеек</w:t>
            </w:r>
            <w:r>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w:t>
            </w:r>
            <w:r>
              <w:rPr>
                <w:sz w:val="24"/>
                <w:szCs w:val="24"/>
              </w:rPr>
              <w:t xml:space="preserve">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7148D" w:rsidRDefault="000D1130">
            <w:pPr>
              <w:jc w:val="both"/>
              <w:rPr>
                <w:b/>
              </w:rPr>
            </w:pPr>
            <w:r>
              <w:t xml:space="preserve">«30» </w:t>
            </w:r>
            <w:r>
              <w:t>июня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7148D" w:rsidRDefault="000D113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«15» июля </w:t>
            </w:r>
            <w:r w:rsidR="00DF7C03">
              <w:rPr>
                <w:sz w:val="24"/>
                <w:szCs w:val="24"/>
              </w:rPr>
              <w:t>2021 г. 18 час. 00 мин.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7148D" w:rsidRDefault="000D1130">
            <w:pPr>
              <w:pStyle w:val="19"/>
              <w:ind w:firstLine="397"/>
              <w:rPr>
                <w:sz w:val="24"/>
                <w:szCs w:val="24"/>
                <w:highlight w:val="cyan"/>
              </w:rPr>
            </w:pPr>
            <w:r>
              <w:rPr>
                <w:sz w:val="24"/>
                <w:szCs w:val="24"/>
              </w:rPr>
              <w:t>Рассмотрение, оценка и сопоставлен</w:t>
            </w:r>
            <w:r>
              <w:rPr>
                <w:sz w:val="24"/>
                <w:szCs w:val="24"/>
              </w:rPr>
              <w:t>ие Заявок состоится «16» июля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7148D" w:rsidRDefault="000D113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«27» июля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D7148D" w:rsidRDefault="000D1130">
            <w:pPr>
              <w:pStyle w:val="19"/>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7148D" w:rsidRPr="00970EF0" w:rsidRDefault="000D1130">
            <w:pPr>
              <w:pStyle w:val="afe"/>
              <w:jc w:val="both"/>
              <w:rPr>
                <w:sz w:val="24"/>
                <w:szCs w:val="24"/>
              </w:rPr>
            </w:pPr>
            <w:r w:rsidRPr="00970EF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7148D" w:rsidRDefault="000D113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7148D" w:rsidRDefault="001C60E0">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2 к проекту договора (Приложение № 4 документации о закупке), выданной одним из банков, перечисленных в приложении № 3 к проекту договора (Приложение № 4 документации о закупке).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на основании счёта Поставщика.  -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 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на основании счёта Поставщика.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7148D" w:rsidRDefault="000D113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 не более 60  (шестидесяти) календарных дней с даты заключения договора</w:t>
            </w:r>
          </w:p>
          <w:p w:rsidR="003B5A87" w:rsidRDefault="003B5A87" w:rsidP="003B5A87">
            <w:pPr>
              <w:widowControl w:val="0"/>
              <w:tabs>
                <w:tab w:val="left" w:pos="720"/>
                <w:tab w:val="right" w:pos="9360"/>
              </w:tabs>
              <w:autoSpaceDE w:val="0"/>
              <w:autoSpaceDN w:val="0"/>
              <w:adjustRightInd w:val="0"/>
              <w:jc w:val="both"/>
              <w:rPr>
                <w:b/>
                <w:bCs/>
              </w:rPr>
            </w:pPr>
          </w:p>
          <w:p w:rsidR="003B5A87" w:rsidRPr="003B5A87" w:rsidRDefault="000D1130" w:rsidP="003B5A87">
            <w:pPr>
              <w:widowControl w:val="0"/>
              <w:tabs>
                <w:tab w:val="left" w:pos="720"/>
                <w:tab w:val="right" w:pos="9360"/>
              </w:tabs>
              <w:autoSpaceDE w:val="0"/>
              <w:autoSpaceDN w:val="0"/>
              <w:adjustRightInd w:val="0"/>
              <w:jc w:val="both"/>
              <w:rPr>
                <w:bCs/>
                <w:sz w:val="28"/>
                <w:szCs w:val="28"/>
              </w:rPr>
            </w:pPr>
            <w:r>
              <w:rPr>
                <w:b/>
                <w:bCs/>
              </w:rPr>
              <w:t xml:space="preserve">Место </w:t>
            </w:r>
            <w:r>
              <w:rPr>
                <w:b/>
              </w:rPr>
              <w:t xml:space="preserve">поставки товаров, выполнения работ, оказания услуг и т.д.: </w:t>
            </w:r>
            <w:r w:rsidR="003B5A87">
              <w:rPr>
                <w:bCs/>
                <w:sz w:val="28"/>
                <w:szCs w:val="28"/>
              </w:rPr>
              <w:t xml:space="preserve"> – </w:t>
            </w:r>
            <w:r w:rsidR="003B5A87" w:rsidRPr="003B5A87">
              <w:t xml:space="preserve">Контейнерный терминал Благовещенск, расположенный по адресу: Российская Федерация, 675000, Амурская область, </w:t>
            </w:r>
            <w:r w:rsidR="003B5A87">
              <w:t xml:space="preserve">                         </w:t>
            </w:r>
            <w:r w:rsidR="003B5A87" w:rsidRPr="003B5A87">
              <w:t xml:space="preserve">г. Благовещенск, ул. Станционная, 70 Контейнерный терминал </w:t>
            </w:r>
            <w:r w:rsidR="003B5A87" w:rsidRPr="003B5A87">
              <w:lastRenderedPageBreak/>
              <w:t>Благовещенск.</w:t>
            </w:r>
          </w:p>
          <w:p w:rsidR="003B5A87" w:rsidRPr="004D0692" w:rsidRDefault="003B5A87" w:rsidP="003B5A87">
            <w:pPr>
              <w:jc w:val="both"/>
              <w:rPr>
                <w:sz w:val="28"/>
                <w:szCs w:val="28"/>
              </w:rPr>
            </w:pPr>
            <w:r w:rsidRPr="003B5A87">
              <w:t>Российская Федерация.</w:t>
            </w:r>
          </w:p>
          <w:p w:rsidR="00D7148D" w:rsidRDefault="00D7148D">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7148D" w:rsidRDefault="000D113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7148D" w:rsidRDefault="000D113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7148D" w:rsidRDefault="000D1130">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D7148D" w:rsidRDefault="000D1130">
                  <w:pPr>
                    <w:snapToGrid w:val="0"/>
                    <w:rPr>
                      <w:sz w:val="22"/>
                      <w:szCs w:val="22"/>
                    </w:rPr>
                  </w:pPr>
                  <w:r>
                    <w:rPr>
                      <w:sz w:val="22"/>
                      <w:szCs w:val="22"/>
                    </w:rPr>
                    <w:t>28.22.42</w:t>
                  </w:r>
                </w:p>
              </w:tc>
              <w:tc>
                <w:tcPr>
                  <w:tcW w:w="1134" w:type="dxa"/>
                  <w:tcBorders>
                    <w:top w:val="single" w:sz="4" w:space="0" w:color="auto"/>
                    <w:left w:val="single" w:sz="4" w:space="0" w:color="auto"/>
                    <w:bottom w:val="single" w:sz="4" w:space="0" w:color="auto"/>
                    <w:right w:val="single" w:sz="4" w:space="0" w:color="auto"/>
                  </w:tcBorders>
                </w:tcPr>
                <w:p w:rsidR="00D7148D" w:rsidRDefault="000D113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7148D" w:rsidRDefault="000D1130">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D7148D" w:rsidRDefault="000D1130">
                  <w:pPr>
                    <w:snapToGrid w:val="0"/>
                    <w:rPr>
                      <w:sz w:val="22"/>
                      <w:szCs w:val="22"/>
                    </w:rPr>
                  </w:pPr>
                  <w:r>
                    <w:rPr>
                      <w:sz w:val="22"/>
                      <w:szCs w:val="22"/>
                    </w:rPr>
                    <w:t>225</w:t>
                  </w:r>
                </w:p>
              </w:tc>
            </w:tr>
          </w:tbl>
          <w:p w:rsidR="00D7148D" w:rsidRDefault="00D7148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D1130">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7148D" w:rsidRPr="00970EF0" w:rsidRDefault="000D1130" w:rsidP="000D1130">
            <w:pPr>
              <w:pStyle w:val="aff7"/>
              <w:numPr>
                <w:ilvl w:val="1"/>
                <w:numId w:val="15"/>
              </w:numPr>
              <w:ind w:left="601" w:hanging="601"/>
              <w:jc w:val="both"/>
            </w:pPr>
            <w:r w:rsidRPr="00970EF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7148D" w:rsidRDefault="000D1130" w:rsidP="000D1130">
            <w:pPr>
              <w:pStyle w:val="aff7"/>
              <w:numPr>
                <w:ilvl w:val="1"/>
                <w:numId w:val="15"/>
              </w:numPr>
              <w:ind w:left="601" w:hanging="601"/>
              <w:jc w:val="both"/>
            </w:pPr>
            <w:r w:rsidRPr="00970EF0">
              <w:t xml:space="preserve">отсутствие за последние три </w:t>
            </w:r>
            <w:r w:rsidRPr="00970EF0">
              <w:t>года просроченной задолженности перед ПАО «ТрансКонтейнер», фактов невыполнения обязательств перед ПАО «ТрансКонтейнер» и причинения вреда</w:t>
            </w:r>
            <w:r w:rsidR="00880ED6">
              <w:t xml:space="preserve"> имуществу ПАО «ТрансКонтейнер»;</w:t>
            </w:r>
          </w:p>
          <w:p w:rsidR="001707CE" w:rsidRPr="001707CE" w:rsidRDefault="00301D5F" w:rsidP="000D1130">
            <w:pPr>
              <w:pStyle w:val="aff7"/>
              <w:numPr>
                <w:ilvl w:val="1"/>
                <w:numId w:val="15"/>
              </w:numPr>
              <w:ind w:left="601" w:hanging="617"/>
              <w:jc w:val="both"/>
            </w:pPr>
            <w:r>
              <w:t>в</w:t>
            </w:r>
            <w:r w:rsidR="001707CE" w:rsidRPr="001707CE">
              <w:t xml:space="preserve">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w:t>
            </w:r>
            <w:r w:rsidR="00880ED6">
              <w:t>ставляемого товара;</w:t>
            </w:r>
          </w:p>
          <w:p w:rsidR="001707CE" w:rsidRPr="004D0692" w:rsidRDefault="00301D5F" w:rsidP="000D1130">
            <w:pPr>
              <w:pStyle w:val="aff7"/>
              <w:numPr>
                <w:ilvl w:val="1"/>
                <w:numId w:val="15"/>
              </w:numPr>
              <w:ind w:left="601" w:hanging="617"/>
              <w:jc w:val="both"/>
              <w:rPr>
                <w:color w:val="000000" w:themeColor="text1"/>
                <w:sz w:val="28"/>
                <w:szCs w:val="28"/>
              </w:rPr>
            </w:pPr>
            <w:r>
              <w:rPr>
                <w:color w:val="000000" w:themeColor="text1"/>
                <w:shd w:val="clear" w:color="auto" w:fill="FFFFFF"/>
              </w:rPr>
              <w:t>п</w:t>
            </w:r>
            <w:r w:rsidR="001707CE" w:rsidRPr="001707CE">
              <w:rPr>
                <w:color w:val="000000" w:themeColor="text1"/>
                <w:shd w:val="clear" w:color="auto" w:fill="FFFFFF"/>
              </w:rPr>
              <w:t>ретендент должен являться официальным диллером (дистрибьютором) завода изготовителя товара и иметь полномочия поставщика на поставку предлагаемого товара на территории РФ</w:t>
            </w:r>
            <w:r w:rsidR="00880ED6">
              <w:rPr>
                <w:color w:val="000000" w:themeColor="text1"/>
                <w:shd w:val="clear" w:color="auto" w:fill="FFFFFF"/>
              </w:rPr>
              <w:t>;</w:t>
            </w:r>
          </w:p>
          <w:p w:rsidR="001707CE" w:rsidRPr="00970EF0" w:rsidRDefault="00301D5F" w:rsidP="000D1130">
            <w:pPr>
              <w:pStyle w:val="aff7"/>
              <w:numPr>
                <w:ilvl w:val="1"/>
                <w:numId w:val="15"/>
              </w:numPr>
              <w:ind w:left="601" w:hanging="567"/>
              <w:jc w:val="both"/>
            </w:pPr>
            <w:r>
              <w:rPr>
                <w:color w:val="000000" w:themeColor="text1"/>
                <w:shd w:val="clear" w:color="auto" w:fill="FFFFFF"/>
              </w:rPr>
              <w:t>в</w:t>
            </w:r>
            <w:r w:rsidR="001707CE" w:rsidRPr="001707CE">
              <w:rPr>
                <w:color w:val="000000" w:themeColor="text1"/>
                <w:shd w:val="clear" w:color="auto" w:fill="FFFFFF"/>
              </w:rPr>
              <w:t xml:space="preserve"> подтверждение соответствия данному требованию в составе заявки на участие в открытом конкурсе претендент представляет дистрибьюторский сертификат, либо авторизационное письмо, выданное заводом производителем кабеля, подтверждающее полномочия поставщика на поставку данной продукции на территории РФ</w:t>
            </w:r>
            <w:r w:rsidR="001707CE">
              <w:rPr>
                <w:color w:val="000000" w:themeColor="text1"/>
                <w:sz w:val="28"/>
                <w:szCs w:val="28"/>
                <w:shd w:val="clear" w:color="auto" w:fill="FFFFFF"/>
              </w:rPr>
              <w:t>.</w:t>
            </w:r>
          </w:p>
          <w:p w:rsidR="006D2B87" w:rsidRPr="00286B26" w:rsidRDefault="006D2B87" w:rsidP="000D1130">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7148D" w:rsidRPr="00970EF0" w:rsidRDefault="000D1130" w:rsidP="000D1130">
            <w:pPr>
              <w:pStyle w:val="aff7"/>
              <w:numPr>
                <w:ilvl w:val="1"/>
                <w:numId w:val="15"/>
              </w:numPr>
              <w:ind w:left="601" w:hanging="426"/>
              <w:jc w:val="both"/>
            </w:pPr>
            <w:r w:rsidRPr="00970EF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w:t>
            </w:r>
            <w:r w:rsidRPr="00970EF0">
              <w:t>ации, являющегося основанием для освобождения;</w:t>
            </w:r>
          </w:p>
          <w:p w:rsidR="00D7148D" w:rsidRPr="00970EF0" w:rsidRDefault="000D1130" w:rsidP="000D1130">
            <w:pPr>
              <w:pStyle w:val="aff7"/>
              <w:numPr>
                <w:ilvl w:val="1"/>
                <w:numId w:val="15"/>
              </w:numPr>
              <w:ind w:left="601" w:hanging="426"/>
              <w:jc w:val="both"/>
            </w:pPr>
            <w:r w:rsidRPr="00970EF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w:t>
            </w:r>
            <w:r w:rsidRPr="00970EF0">
              <w:t>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70EF0">
              <w:t>://</w:t>
            </w:r>
            <w:r>
              <w:rPr>
                <w:lang w:val="en-US"/>
              </w:rPr>
              <w:t>service</w:t>
            </w:r>
            <w:r w:rsidRPr="00970EF0">
              <w:t>.</w:t>
            </w:r>
            <w:r>
              <w:rPr>
                <w:lang w:val="en-US"/>
              </w:rPr>
              <w:t>nalog</w:t>
            </w:r>
            <w:r w:rsidRPr="00970EF0">
              <w:t>.</w:t>
            </w:r>
            <w:r>
              <w:rPr>
                <w:lang w:val="en-US"/>
              </w:rPr>
              <w:t>ru</w:t>
            </w:r>
            <w:r w:rsidRPr="00970EF0">
              <w:t>/</w:t>
            </w:r>
            <w:r>
              <w:rPr>
                <w:lang w:val="en-US"/>
              </w:rPr>
              <w:t>zd</w:t>
            </w:r>
            <w:r w:rsidRPr="00970EF0">
              <w:t>.</w:t>
            </w:r>
            <w:r>
              <w:rPr>
                <w:lang w:val="en-US"/>
              </w:rPr>
              <w:t>do</w:t>
            </w:r>
            <w:r w:rsidRPr="00970EF0">
              <w:t xml:space="preserve">). В </w:t>
            </w:r>
            <w:r w:rsidRPr="00970EF0">
              <w:lastRenderedPageBreak/>
              <w:t>случае наличия информации о неисполненной обязанности перед Федеральной налогов</w:t>
            </w:r>
            <w:r w:rsidRPr="00970EF0">
              <w:t>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w:t>
            </w:r>
            <w:r w:rsidRPr="00970EF0">
              <w:t>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w:t>
            </w:r>
            <w:r w:rsidRPr="00970EF0">
              <w:t xml:space="preserve"> по уплате налогов и/или не представляющих налоговую отчетность более года» (</w:t>
            </w:r>
            <w:r>
              <w:rPr>
                <w:lang w:val="en-US"/>
              </w:rPr>
              <w:t>https</w:t>
            </w:r>
            <w:r w:rsidRPr="00970EF0">
              <w:t>://</w:t>
            </w:r>
            <w:r>
              <w:rPr>
                <w:lang w:val="en-US"/>
              </w:rPr>
              <w:t>service</w:t>
            </w:r>
            <w:r w:rsidRPr="00970EF0">
              <w:t>.</w:t>
            </w:r>
            <w:r>
              <w:rPr>
                <w:lang w:val="en-US"/>
              </w:rPr>
              <w:t>nalog</w:t>
            </w:r>
            <w:r w:rsidRPr="00970EF0">
              <w:t>.</w:t>
            </w:r>
            <w:r>
              <w:rPr>
                <w:lang w:val="en-US"/>
              </w:rPr>
              <w:t>ru</w:t>
            </w:r>
            <w:r w:rsidRPr="00970EF0">
              <w:t>/</w:t>
            </w:r>
            <w:r>
              <w:rPr>
                <w:lang w:val="en-US"/>
              </w:rPr>
              <w:t>zd</w:t>
            </w:r>
            <w:r w:rsidRPr="00970EF0">
              <w:t>.</w:t>
            </w:r>
            <w:r>
              <w:rPr>
                <w:lang w:val="en-US"/>
              </w:rPr>
              <w:t>do</w:t>
            </w:r>
            <w:r w:rsidRPr="00970EF0">
              <w:t>) (далее в протоколах и иных документах - Информация о наличии/отсутствии у претендента задолженности по уплате налогов, сборов и представленной нало</w:t>
            </w:r>
            <w:r w:rsidRPr="00970EF0">
              <w:t>говой отчетности);</w:t>
            </w:r>
          </w:p>
          <w:p w:rsidR="00D7148D" w:rsidRPr="00970EF0" w:rsidRDefault="000D1130" w:rsidP="000D1130">
            <w:pPr>
              <w:pStyle w:val="aff7"/>
              <w:numPr>
                <w:ilvl w:val="1"/>
                <w:numId w:val="15"/>
              </w:numPr>
              <w:ind w:left="601" w:hanging="426"/>
              <w:jc w:val="both"/>
            </w:pPr>
            <w:r w:rsidRPr="00970EF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w:t>
            </w:r>
            <w:r w:rsidRPr="00970EF0">
              <w:t>/или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70EF0">
              <w:t>://</w:t>
            </w:r>
            <w:r>
              <w:rPr>
                <w:lang w:val="en-US"/>
              </w:rPr>
              <w:t>fssprus</w:t>
            </w:r>
            <w:r w:rsidRPr="00970EF0">
              <w:t>.</w:t>
            </w:r>
            <w:r>
              <w:rPr>
                <w:lang w:val="en-US"/>
              </w:rPr>
              <w:t>ru</w:t>
            </w:r>
            <w:r w:rsidRPr="00970EF0">
              <w:t>/</w:t>
            </w:r>
            <w:r>
              <w:rPr>
                <w:lang w:val="en-US"/>
              </w:rPr>
              <w:t>iss</w:t>
            </w:r>
            <w:r w:rsidRPr="00970EF0">
              <w:t>/</w:t>
            </w:r>
            <w:r>
              <w:rPr>
                <w:lang w:val="en-US"/>
              </w:rPr>
              <w:t>ip</w:t>
            </w:r>
            <w:r w:rsidRPr="00970EF0">
              <w:t>), а также информации в еди</w:t>
            </w:r>
            <w:r w:rsidRPr="00970EF0">
              <w:t xml:space="preserve">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70EF0">
              <w:t>://</w:t>
            </w:r>
            <w:r>
              <w:rPr>
                <w:lang w:val="en-US"/>
              </w:rPr>
              <w:t>www</w:t>
            </w:r>
            <w:r w:rsidRPr="00970EF0">
              <w:t>.</w:t>
            </w:r>
            <w:r>
              <w:rPr>
                <w:lang w:val="en-US"/>
              </w:rPr>
              <w:t>fedresurs</w:t>
            </w:r>
            <w:r w:rsidRPr="00970EF0">
              <w:t>.</w:t>
            </w:r>
            <w:r>
              <w:rPr>
                <w:lang w:val="en-US"/>
              </w:rPr>
              <w:t>ru</w:t>
            </w:r>
            <w:r w:rsidRPr="00970EF0">
              <w:t>. В случае наличия на официальном сайте Федеральной службы судебн</w:t>
            </w:r>
            <w:r w:rsidRPr="00970EF0">
              <w:t>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w:t>
            </w:r>
            <w:r w:rsidRPr="00970EF0">
              <w:t>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w:t>
            </w:r>
            <w:r w:rsidRPr="00970EF0">
              <w:t>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w:t>
            </w:r>
            <w:r w:rsidRPr="00970EF0">
              <w:t>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D7148D" w:rsidRPr="00970EF0" w:rsidRDefault="000D1130" w:rsidP="000D1130">
            <w:pPr>
              <w:pStyle w:val="aff7"/>
              <w:numPr>
                <w:ilvl w:val="1"/>
                <w:numId w:val="15"/>
              </w:numPr>
              <w:ind w:left="601" w:hanging="426"/>
              <w:jc w:val="both"/>
            </w:pPr>
            <w:r w:rsidRPr="00970EF0">
              <w:t xml:space="preserve">годовая бухгалтерская (финансовая) отчетность, а именно: </w:t>
            </w:r>
            <w:r w:rsidRPr="00970EF0">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w:t>
            </w:r>
            <w:r w:rsidRPr="00970EF0">
              <w:t>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7148D" w:rsidRPr="00970EF0" w:rsidRDefault="000D1130" w:rsidP="000D1130">
            <w:pPr>
              <w:pStyle w:val="aff7"/>
              <w:numPr>
                <w:ilvl w:val="1"/>
                <w:numId w:val="15"/>
              </w:numPr>
              <w:ind w:left="601" w:hanging="426"/>
              <w:jc w:val="both"/>
            </w:pPr>
            <w:r w:rsidRPr="00970EF0">
              <w:t>информация о функциональных и кач</w:t>
            </w:r>
            <w:r w:rsidRPr="00970EF0">
              <w:t>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w:t>
            </w:r>
            <w:r w:rsidRPr="00970EF0">
              <w:t>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D7148D" w:rsidRPr="00970EF0" w:rsidRDefault="000D1130" w:rsidP="000D1130">
            <w:pPr>
              <w:pStyle w:val="aff7"/>
              <w:numPr>
                <w:ilvl w:val="1"/>
                <w:numId w:val="15"/>
              </w:numPr>
              <w:ind w:left="601" w:hanging="426"/>
              <w:jc w:val="both"/>
            </w:pPr>
            <w:r w:rsidRPr="00970EF0">
              <w:t>действующие лицензии, сертификации</w:t>
            </w:r>
            <w:r w:rsidRPr="00970EF0">
              <w:t xml:space="preserve">,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w:t>
            </w:r>
            <w:r w:rsidRPr="00970EF0">
              <w:t>поставке товаров и т.д. (предоставляются на усмотрение претендента, заверенные претендентом копии);</w:t>
            </w:r>
          </w:p>
          <w:p w:rsidR="00D7148D" w:rsidRPr="00970EF0" w:rsidRDefault="000D1130" w:rsidP="000D1130">
            <w:pPr>
              <w:pStyle w:val="aff7"/>
              <w:numPr>
                <w:ilvl w:val="1"/>
                <w:numId w:val="15"/>
              </w:numPr>
              <w:ind w:left="601" w:hanging="426"/>
              <w:jc w:val="both"/>
            </w:pPr>
            <w:r w:rsidRPr="00970EF0">
              <w:t xml:space="preserve">сведения о планируемых к привлечению субподрядных организациях по форме </w:t>
            </w:r>
            <w:r w:rsidRPr="00CB112B">
              <w:t xml:space="preserve">приложения № </w:t>
            </w:r>
            <w:r w:rsidR="00CB112B" w:rsidRPr="00CB112B">
              <w:t>5</w:t>
            </w:r>
            <w:r w:rsidRPr="00970EF0">
              <w:t xml:space="preserve"> к документации о закупке (предоставляется претендентом в случае привл</w:t>
            </w:r>
            <w:r w:rsidRPr="00970EF0">
              <w:t>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7148D" w:rsidRDefault="000D113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w:t>
            </w:r>
            <w:r>
              <w:t>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w:t>
            </w:r>
            <w:r>
              <w:t>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w:t>
            </w:r>
            <w:r>
              <w:t xml:space="preserve">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D7148D" w:rsidRDefault="000D1130">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w:t>
                  </w:r>
                  <w:r>
                    <w:rPr>
                      <w:sz w:val="24"/>
                    </w:rPr>
                    <w:lastRenderedPageBreak/>
                    <w:t xml:space="preserve">претендентом </w:t>
                  </w:r>
                </w:p>
              </w:tc>
              <w:tc>
                <w:tcPr>
                  <w:tcW w:w="2551" w:type="dxa"/>
                </w:tcPr>
                <w:p w:rsidR="00D7148D" w:rsidRDefault="000D1130">
                  <w:pPr>
                    <w:pStyle w:val="af9"/>
                    <w:ind w:firstLine="0"/>
                    <w:rPr>
                      <w:sz w:val="24"/>
                      <w:lang w:val="en-US"/>
                    </w:rPr>
                  </w:pPr>
                  <w:r>
                    <w:rPr>
                      <w:sz w:val="24"/>
                      <w:lang w:val="en-US"/>
                    </w:rPr>
                    <w:lastRenderedPageBreak/>
                    <w:t>0,60</w:t>
                  </w:r>
                </w:p>
              </w:tc>
            </w:tr>
            <w:tr w:rsidR="006D2B87" w:rsidRPr="00514332" w:rsidTr="004D6B74">
              <w:tc>
                <w:tcPr>
                  <w:tcW w:w="4423" w:type="dxa"/>
                </w:tcPr>
                <w:p w:rsidR="00D7148D" w:rsidRDefault="000D1130">
                  <w:pPr>
                    <w:pStyle w:val="af9"/>
                    <w:ind w:firstLine="0"/>
                    <w:rPr>
                      <w:sz w:val="24"/>
                    </w:rPr>
                  </w:pPr>
                  <w:r>
                    <w:rPr>
                      <w:sz w:val="24"/>
                    </w:rPr>
                    <w:lastRenderedPageBreak/>
                    <w:t>Срок поставки товара, указанный претендентом в финансово-коммерческом предл</w:t>
                  </w:r>
                  <w:r>
                    <w:rPr>
                      <w:sz w:val="24"/>
                    </w:rPr>
                    <w:t xml:space="preserve">ожении. Наилучшим признается наименьший срок, предложенный претендентом </w:t>
                  </w:r>
                </w:p>
              </w:tc>
              <w:tc>
                <w:tcPr>
                  <w:tcW w:w="2551" w:type="dxa"/>
                </w:tcPr>
                <w:p w:rsidR="00D7148D" w:rsidRDefault="000D1130">
                  <w:pPr>
                    <w:pStyle w:val="af9"/>
                    <w:ind w:firstLine="0"/>
                    <w:rPr>
                      <w:sz w:val="24"/>
                      <w:lang w:val="en-US"/>
                    </w:rPr>
                  </w:pPr>
                  <w:r>
                    <w:rPr>
                      <w:sz w:val="24"/>
                      <w:lang w:val="en-US"/>
                    </w:rPr>
                    <w:t>0,20</w:t>
                  </w:r>
                </w:p>
              </w:tc>
            </w:tr>
            <w:tr w:rsidR="006D2B87" w:rsidRPr="00514332" w:rsidTr="004D6B74">
              <w:tc>
                <w:tcPr>
                  <w:tcW w:w="4423" w:type="dxa"/>
                </w:tcPr>
                <w:p w:rsidR="00D7148D" w:rsidRDefault="000D1130">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D7148D" w:rsidRDefault="000D1130">
                  <w:pPr>
                    <w:pStyle w:val="af9"/>
                    <w:ind w:firstLine="0"/>
                    <w:rPr>
                      <w:sz w:val="24"/>
                      <w:lang w:val="en-US"/>
                    </w:rPr>
                  </w:pPr>
                  <w:r>
                    <w:rPr>
                      <w:sz w:val="24"/>
                      <w:lang w:val="en-US"/>
                    </w:rPr>
                    <w:t>0,15</w:t>
                  </w:r>
                </w:p>
              </w:tc>
            </w:tr>
            <w:tr w:rsidR="006D2B87" w:rsidRPr="00514332" w:rsidTr="004D6B74">
              <w:tc>
                <w:tcPr>
                  <w:tcW w:w="4423" w:type="dxa"/>
                </w:tcPr>
                <w:p w:rsidR="00D7148D" w:rsidRDefault="000D1130">
                  <w:pPr>
                    <w:pStyle w:val="af9"/>
                    <w:ind w:firstLine="0"/>
                    <w:rPr>
                      <w:sz w:val="24"/>
                    </w:rPr>
                  </w:pPr>
                  <w:r>
                    <w:rPr>
                      <w:sz w:val="24"/>
                    </w:rPr>
                    <w:t xml:space="preserve">Наличие согласия участника </w:t>
                  </w:r>
                  <w:r>
                    <w:rPr>
                      <w:sz w:val="24"/>
                    </w:rPr>
                    <w:t xml:space="preserve">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D7148D" w:rsidRDefault="000D1130">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7148D" w:rsidRDefault="000D113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7148D" w:rsidRDefault="000D113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7148D" w:rsidRDefault="00D7148D">
                  <w:pPr>
                    <w:pStyle w:val="-3"/>
                    <w:tabs>
                      <w:tab w:val="clear" w:pos="1985"/>
                    </w:tabs>
                    <w:suppressAutoHyphens/>
                    <w:rPr>
                      <w:sz w:val="24"/>
                    </w:rPr>
                  </w:pPr>
                </w:p>
              </w:tc>
            </w:tr>
            <w:tr w:rsidR="000A15FB" w:rsidRPr="00E048E8" w:rsidTr="004D6B74">
              <w:tc>
                <w:tcPr>
                  <w:tcW w:w="6974" w:type="dxa"/>
                </w:tcPr>
                <w:p w:rsidR="00D7148D" w:rsidRDefault="000D113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1C60E0">
                  <w:pPr>
                    <w:pStyle w:val="af9"/>
                    <w:ind w:left="629" w:firstLine="0"/>
                    <w:rPr>
                      <w:b/>
                      <w:sz w:val="24"/>
                    </w:rPr>
                  </w:pPr>
                  <w:r>
                    <w:rPr>
                      <w:b/>
                      <w:sz w:val="24"/>
                    </w:rPr>
                    <w:t>III. Увеличение цены договора:</w:t>
                  </w:r>
                </w:p>
                <w:p w:rsidR="001C60E0" w:rsidRPr="00FB0DD0" w:rsidRDefault="001C60E0" w:rsidP="001C60E0">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C60E0" w:rsidRPr="001F109F" w:rsidRDefault="001C60E0" w:rsidP="001C60E0">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59, 60 Положения о закупках) и/или метод расчета стоимости </w:t>
                  </w:r>
                  <w:r>
                    <w:rPr>
                      <w:sz w:val="24"/>
                    </w:rPr>
                    <w:lastRenderedPageBreak/>
                    <w:t>выполняемых работ и/или оказываемых услуг остается неизменными;</w:t>
                  </w:r>
                </w:p>
                <w:p w:rsidR="001C60E0" w:rsidRDefault="001C60E0" w:rsidP="001C60E0">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D7148D" w:rsidRDefault="00D7148D">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7148D" w:rsidRDefault="000D113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7148D" w:rsidRDefault="000D113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7148D" w:rsidRDefault="000D1130">
            <w:pPr>
              <w:pStyle w:val="19"/>
              <w:ind w:firstLine="0"/>
              <w:rPr>
                <w:sz w:val="24"/>
                <w:szCs w:val="24"/>
              </w:rPr>
            </w:pPr>
            <w:r>
              <w:rPr>
                <w:sz w:val="24"/>
                <w:szCs w:val="24"/>
              </w:rPr>
              <w:t>Не предусмотрено.</w:t>
            </w:r>
          </w:p>
          <w:p w:rsidR="00D7148D" w:rsidRDefault="00D7148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C60E0" w:rsidRDefault="001C60E0" w:rsidP="001C60E0">
            <w:pPr>
              <w:pStyle w:val="19"/>
              <w:ind w:firstLine="0"/>
              <w:rPr>
                <w:sz w:val="24"/>
                <w:szCs w:val="24"/>
              </w:rPr>
            </w:pPr>
            <w:r>
              <w:rPr>
                <w:sz w:val="24"/>
                <w:szCs w:val="24"/>
              </w:rPr>
              <w:t>Обеспечение надлежащего исполнения договора:</w:t>
            </w:r>
          </w:p>
          <w:p w:rsidR="001C60E0" w:rsidRDefault="001C60E0" w:rsidP="001C60E0">
            <w:pPr>
              <w:pStyle w:val="19"/>
              <w:ind w:firstLine="397"/>
              <w:rPr>
                <w:sz w:val="24"/>
                <w:szCs w:val="24"/>
              </w:rPr>
            </w:pPr>
            <w:r>
              <w:rPr>
                <w:sz w:val="24"/>
                <w:szCs w:val="24"/>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1C60E0" w:rsidRDefault="001C60E0" w:rsidP="001C60E0">
            <w:pPr>
              <w:pStyle w:val="19"/>
              <w:ind w:firstLine="397"/>
              <w:rPr>
                <w:sz w:val="24"/>
                <w:szCs w:val="24"/>
              </w:rPr>
            </w:pPr>
            <w:r>
              <w:rPr>
                <w:sz w:val="24"/>
                <w:szCs w:val="24"/>
              </w:rPr>
              <w:t>- предоставляется до заключения договора;</w:t>
            </w:r>
          </w:p>
          <w:p w:rsidR="001C60E0" w:rsidRDefault="001C60E0" w:rsidP="001C60E0">
            <w:pPr>
              <w:pStyle w:val="19"/>
              <w:ind w:firstLine="427"/>
              <w:rPr>
                <w:sz w:val="24"/>
                <w:szCs w:val="24"/>
              </w:rPr>
            </w:pPr>
            <w:r>
              <w:rPr>
                <w:sz w:val="24"/>
                <w:szCs w:val="24"/>
              </w:rPr>
              <w:t>- оформляется по выбору претендента в виде:</w:t>
            </w:r>
          </w:p>
          <w:p w:rsidR="001C60E0" w:rsidRDefault="001C60E0" w:rsidP="001C60E0">
            <w:pPr>
              <w:pStyle w:val="19"/>
              <w:ind w:firstLine="397"/>
              <w:rPr>
                <w:sz w:val="24"/>
                <w:szCs w:val="24"/>
              </w:rPr>
            </w:pPr>
            <w:r>
              <w:rPr>
                <w:sz w:val="24"/>
                <w:szCs w:val="24"/>
              </w:rPr>
              <w:t>1)</w:t>
            </w:r>
            <w:r>
              <w:rPr>
                <w:sz w:val="24"/>
                <w:szCs w:val="24"/>
              </w:rPr>
              <w:tab/>
              <w:t xml:space="preserve">независимой (банковской) гарантией, составленной в соответствии с требованиями, изложенными </w:t>
            </w:r>
            <w:r w:rsidRPr="00CB112B">
              <w:rPr>
                <w:sz w:val="24"/>
                <w:szCs w:val="24"/>
              </w:rPr>
              <w:t>в приложении № </w:t>
            </w:r>
            <w:r w:rsidR="00CB112B" w:rsidRPr="00CB112B">
              <w:rPr>
                <w:sz w:val="24"/>
                <w:szCs w:val="24"/>
              </w:rPr>
              <w:t>6</w:t>
            </w:r>
            <w:r>
              <w:rPr>
                <w:sz w:val="24"/>
                <w:szCs w:val="24"/>
              </w:rPr>
              <w:t xml:space="preserve"> к настоящей документации о закупке, выданной одним из следующих банков:</w:t>
            </w:r>
          </w:p>
          <w:p w:rsidR="001C60E0" w:rsidRDefault="001C60E0" w:rsidP="001C60E0">
            <w:pPr>
              <w:jc w:val="both"/>
              <w:rPr>
                <w:rFonts w:eastAsia="Arial"/>
              </w:rPr>
            </w:pPr>
          </w:p>
          <w:tbl>
            <w:tblPr>
              <w:tblW w:w="6691" w:type="dxa"/>
              <w:tblLayout w:type="fixed"/>
              <w:tblLook w:val="04A0"/>
            </w:tblPr>
            <w:tblGrid>
              <w:gridCol w:w="555"/>
              <w:gridCol w:w="15"/>
              <w:gridCol w:w="4237"/>
              <w:gridCol w:w="12"/>
              <w:gridCol w:w="1872"/>
            </w:tblGrid>
            <w:tr w:rsidR="001C60E0" w:rsidRPr="00A336B1" w:rsidTr="0030234B">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0E0" w:rsidRPr="00A336B1" w:rsidRDefault="001C60E0" w:rsidP="0030234B">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1C60E0" w:rsidRPr="00A336B1" w:rsidRDefault="001C60E0" w:rsidP="0030234B">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1C60E0" w:rsidRPr="00A336B1" w:rsidRDefault="001C60E0" w:rsidP="0030234B">
                  <w:pPr>
                    <w:jc w:val="center"/>
                    <w:rPr>
                      <w:sz w:val="20"/>
                      <w:szCs w:val="20"/>
                    </w:rPr>
                  </w:pPr>
                  <w:r>
                    <w:rPr>
                      <w:sz w:val="20"/>
                      <w:szCs w:val="20"/>
                    </w:rPr>
                    <w:t>Лимит на прием независимых (банковских) гарантий, млн. руб.</w:t>
                  </w:r>
                </w:p>
              </w:tc>
            </w:tr>
            <w:tr w:rsidR="001C60E0" w:rsidRPr="00A336B1" w:rsidTr="0030234B">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1C60E0" w:rsidRPr="000C0062" w:rsidRDefault="001C60E0" w:rsidP="0030234B">
                  <w:pPr>
                    <w:rPr>
                      <w:sz w:val="20"/>
                      <w:szCs w:val="20"/>
                    </w:rPr>
                  </w:pPr>
                  <w:r>
                    <w:rPr>
                      <w:sz w:val="20"/>
                      <w:szCs w:val="20"/>
                    </w:rPr>
                    <w:t>ПАО Сбербанк</w:t>
                  </w:r>
                </w:p>
              </w:tc>
              <w:tc>
                <w:tcPr>
                  <w:tcW w:w="1872" w:type="dxa"/>
                  <w:tcBorders>
                    <w:top w:val="single" w:sz="4" w:space="0" w:color="auto"/>
                    <w:left w:val="nil"/>
                    <w:bottom w:val="nil"/>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rPr>
                      <w:sz w:val="20"/>
                      <w:szCs w:val="20"/>
                    </w:rPr>
                  </w:pPr>
                  <w:r>
                    <w:rPr>
                      <w:sz w:val="20"/>
                      <w:szCs w:val="20"/>
                    </w:rPr>
                    <w:t xml:space="preserve">Банк ВТБ (ПАО) </w:t>
                  </w:r>
                </w:p>
              </w:tc>
              <w:tc>
                <w:tcPr>
                  <w:tcW w:w="1872" w:type="dxa"/>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1C60E0" w:rsidRPr="000C0062" w:rsidRDefault="001C60E0" w:rsidP="0030234B">
                  <w:pPr>
                    <w:rPr>
                      <w:sz w:val="20"/>
                      <w:szCs w:val="20"/>
                    </w:rPr>
                  </w:pPr>
                  <w:r>
                    <w:rPr>
                      <w:sz w:val="20"/>
                      <w:szCs w:val="20"/>
                    </w:rPr>
                    <w:t>Банк ГПБ (АО)</w:t>
                  </w:r>
                </w:p>
              </w:tc>
              <w:tc>
                <w:tcPr>
                  <w:tcW w:w="1872" w:type="dxa"/>
                  <w:tcBorders>
                    <w:top w:val="nil"/>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«Россельхозбанк»</w:t>
                  </w:r>
                </w:p>
              </w:tc>
              <w:tc>
                <w:tcPr>
                  <w:tcW w:w="1872" w:type="dxa"/>
                  <w:tcBorders>
                    <w:top w:val="nil"/>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«Совкомбанк»</w:t>
                  </w:r>
                </w:p>
              </w:tc>
              <w:tc>
                <w:tcPr>
                  <w:tcW w:w="1872" w:type="dxa"/>
                  <w:tcBorders>
                    <w:top w:val="nil"/>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«Райффайзенбанк»</w:t>
                  </w:r>
                </w:p>
              </w:tc>
              <w:tc>
                <w:tcPr>
                  <w:tcW w:w="1872" w:type="dxa"/>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1C60E0" w:rsidRPr="000C0062" w:rsidRDefault="001C60E0" w:rsidP="0030234B">
                  <w:pPr>
                    <w:rPr>
                      <w:sz w:val="20"/>
                      <w:szCs w:val="20"/>
                    </w:rPr>
                  </w:pPr>
                  <w:r>
                    <w:rPr>
                      <w:sz w:val="20"/>
                      <w:szCs w:val="20"/>
                    </w:rPr>
                    <w:t>АО ЮниКредит Банк</w:t>
                  </w:r>
                </w:p>
              </w:tc>
              <w:tc>
                <w:tcPr>
                  <w:tcW w:w="1872" w:type="dxa"/>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hideMark/>
                </w:tcPr>
                <w:p w:rsidR="001C60E0" w:rsidRPr="000C0062" w:rsidRDefault="001C60E0" w:rsidP="0030234B">
                  <w:pPr>
                    <w:rPr>
                      <w:bCs/>
                      <w:sz w:val="20"/>
                      <w:szCs w:val="20"/>
                    </w:rPr>
                  </w:pPr>
                  <w:r>
                    <w:rPr>
                      <w:sz w:val="20"/>
                      <w:szCs w:val="20"/>
                    </w:rPr>
                    <w:t>АО «АБ «РОССИЯ»</w:t>
                  </w:r>
                </w:p>
              </w:tc>
              <w:tc>
                <w:tcPr>
                  <w:tcW w:w="1872" w:type="dxa"/>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jc w:val="center"/>
                    <w:rPr>
                      <w:sz w:val="20"/>
                      <w:szCs w:val="20"/>
                    </w:rPr>
                  </w:pPr>
                  <w:r>
                    <w:rPr>
                      <w:sz w:val="20"/>
                      <w:szCs w:val="20"/>
                    </w:rPr>
                    <w:t>1 000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C60E0" w:rsidRPr="000C0062" w:rsidRDefault="001C60E0" w:rsidP="0030234B">
                  <w:pPr>
                    <w:rPr>
                      <w:bCs/>
                      <w:sz w:val="20"/>
                      <w:szCs w:val="20"/>
                    </w:rPr>
                  </w:pPr>
                  <w:r>
                    <w:rPr>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sz w:val="20"/>
                      <w:szCs w:val="20"/>
                    </w:rPr>
                  </w:pPr>
                  <w:r>
                    <w:rPr>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sz w:val="20"/>
                      <w:szCs w:val="20"/>
                    </w:rPr>
                  </w:pPr>
                  <w:r>
                    <w:rPr>
                      <w:sz w:val="20"/>
                      <w:szCs w:val="20"/>
                    </w:rPr>
                    <w:t>АО КБ «Ситибанк»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tblPr>
                  <w:tblGrid>
                    <w:gridCol w:w="2520"/>
                  </w:tblGrid>
                  <w:tr w:rsidR="001C60E0" w:rsidRPr="000C0062" w:rsidTr="0030234B">
                    <w:trPr>
                      <w:trHeight w:val="109"/>
                    </w:trPr>
                    <w:tc>
                      <w:tcPr>
                        <w:tcW w:w="2520" w:type="dxa"/>
                      </w:tcPr>
                      <w:p w:rsidR="001C60E0" w:rsidRPr="000C0062" w:rsidRDefault="001C60E0" w:rsidP="0030234B">
                        <w:pPr>
                          <w:suppressAutoHyphens w:val="0"/>
                          <w:autoSpaceDE w:val="0"/>
                          <w:autoSpaceDN w:val="0"/>
                          <w:adjustRightInd w:val="0"/>
                          <w:rPr>
                            <w:color w:val="000000"/>
                            <w:sz w:val="20"/>
                            <w:szCs w:val="20"/>
                            <w:lang w:eastAsia="ru-RU"/>
                          </w:rPr>
                        </w:pPr>
                        <w:r>
                          <w:rPr>
                            <w:color w:val="000000"/>
                            <w:sz w:val="20"/>
                            <w:szCs w:val="20"/>
                            <w:lang w:eastAsia="ru-RU"/>
                          </w:rPr>
                          <w:t xml:space="preserve">ПАО «АК БАРС» БАНК </w:t>
                        </w:r>
                      </w:p>
                    </w:tc>
                  </w:tr>
                </w:tbl>
                <w:p w:rsidR="001C60E0" w:rsidRPr="000C0062" w:rsidRDefault="001C60E0" w:rsidP="0030234B">
                  <w:pPr>
                    <w:rPr>
                      <w:bCs/>
                      <w:sz w:val="20"/>
                      <w:szCs w:val="20"/>
                    </w:rPr>
                  </w:pP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sz w:val="20"/>
                      <w:szCs w:val="20"/>
                    </w:rPr>
                  </w:pPr>
                  <w:r>
                    <w:rPr>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«Банк Уралсиб»</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АКБ "НОВИКОМБАНК"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500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350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РНКБ Банк (ПАО)</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350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sz w:val="20"/>
                      <w:szCs w:val="20"/>
                    </w:rPr>
                  </w:pPr>
                  <w:r>
                    <w:rPr>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350</w:t>
                  </w:r>
                </w:p>
              </w:tc>
            </w:tr>
            <w:tr w:rsidR="001C60E0" w:rsidRPr="00A336B1" w:rsidTr="0030234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350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«МТС-Банк»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350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lastRenderedPageBreak/>
                    <w:t>25.</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«ИНГ Банк (Евразия)»</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350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КБ «Ренессанс Кредит» (ООО)</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«КБ «Локо-Банк»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18"/>
                      <w:szCs w:val="18"/>
                    </w:rPr>
                  </w:pPr>
                  <w:r>
                    <w:rPr>
                      <w:sz w:val="18"/>
                      <w:szCs w:val="18"/>
                    </w:rPr>
                    <w:t>АО «Сургутнефтегазбанк» (АО БАНК "СНГБ")</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«Мидзухо Банк (Москва)»</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«СЭБ 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Банк СОЮЗ (АО)</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«Сумитомо Мицуи Рус 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«Эм-Ю-Эф-Джи Банк (Евразия)»</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«Банк Интеза»</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Эйч-Эс-Би-Си Банк (HSBC)</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C60E0" w:rsidRPr="000C0062" w:rsidRDefault="001C60E0" w:rsidP="0030234B">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rsidR="001C60E0" w:rsidRPr="000C0062" w:rsidRDefault="001C60E0" w:rsidP="0030234B">
                  <w:pPr>
                    <w:rPr>
                      <w:bCs/>
                      <w:color w:val="000000"/>
                      <w:sz w:val="20"/>
                      <w:szCs w:val="20"/>
                    </w:rPr>
                  </w:pPr>
                  <w:r>
                    <w:rPr>
                      <w:sz w:val="20"/>
                      <w:szCs w:val="20"/>
                    </w:rPr>
                    <w:t>АО «Тойота Банк»</w:t>
                  </w:r>
                </w:p>
              </w:tc>
              <w:tc>
                <w:tcPr>
                  <w:tcW w:w="1872" w:type="dxa"/>
                  <w:tcBorders>
                    <w:top w:val="nil"/>
                    <w:left w:val="nil"/>
                    <w:bottom w:val="single" w:sz="4" w:space="0" w:color="auto"/>
                    <w:right w:val="single" w:sz="4" w:space="0" w:color="auto"/>
                  </w:tcBorders>
                  <w:shd w:val="clear" w:color="auto" w:fill="FFFFFF"/>
                  <w:hideMark/>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АйСиБиси Банк (АО)</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ПАО «Росгосстрах Банк» (ПАО «РГС Банк»)</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АО «БКС Банк»</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АКБ «БЭНК ОФ ЧАЙНА» (АО)</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АО «Нордеа Банк»</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ООО «Фольксваген Банк РУС»</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ООО «Мерседес-Бенц Банк Рус»</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C60E0" w:rsidRPr="000C0062" w:rsidRDefault="001C60E0" w:rsidP="0030234B">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rsidR="001C60E0" w:rsidRPr="000C0062" w:rsidRDefault="001C60E0" w:rsidP="0030234B">
                  <w:pPr>
                    <w:rPr>
                      <w:bCs/>
                      <w:color w:val="000000"/>
                      <w:sz w:val="20"/>
                      <w:szCs w:val="20"/>
                    </w:rPr>
                  </w:pPr>
                  <w:r>
                    <w:rPr>
                      <w:sz w:val="20"/>
                      <w:szCs w:val="20"/>
                    </w:rPr>
                    <w:t>ПАО БАНК "АЛЕКСАНДРОВСКИЙ"</w:t>
                  </w:r>
                </w:p>
              </w:tc>
              <w:tc>
                <w:tcPr>
                  <w:tcW w:w="1872" w:type="dxa"/>
                  <w:tcBorders>
                    <w:top w:val="nil"/>
                    <w:left w:val="nil"/>
                    <w:bottom w:val="single" w:sz="4" w:space="0" w:color="auto"/>
                    <w:right w:val="single" w:sz="4" w:space="0" w:color="auto"/>
                  </w:tcBorders>
                  <w:shd w:val="clear" w:color="auto" w:fill="FFFFFF"/>
                </w:tcPr>
                <w:p w:rsidR="001C60E0" w:rsidRPr="00C14EF2" w:rsidRDefault="001C60E0" w:rsidP="0030234B">
                  <w:pPr>
                    <w:jc w:val="center"/>
                    <w:rPr>
                      <w:sz w:val="20"/>
                      <w:szCs w:val="20"/>
                    </w:rPr>
                  </w:pPr>
                  <w:r>
                    <w:rPr>
                      <w:sz w:val="20"/>
                      <w:szCs w:val="20"/>
                    </w:rPr>
                    <w:t>150</w:t>
                  </w:r>
                </w:p>
              </w:tc>
            </w:tr>
            <w:tr w:rsidR="001C60E0" w:rsidRPr="00A336B1" w:rsidTr="0030234B">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1C60E0" w:rsidRPr="00A336B1" w:rsidRDefault="001C60E0" w:rsidP="0030234B">
                  <w:pPr>
                    <w:jc w:val="center"/>
                    <w:rPr>
                      <w:b/>
                      <w:sz w:val="20"/>
                      <w:szCs w:val="20"/>
                    </w:rPr>
                  </w:pPr>
                  <w:r>
                    <w:rPr>
                      <w:b/>
                      <w:sz w:val="20"/>
                      <w:szCs w:val="20"/>
                    </w:rPr>
                    <w:t>Иностранные банковские учреждения</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C60E0" w:rsidRPr="00A336B1" w:rsidRDefault="001C60E0" w:rsidP="0030234B">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rsidR="001C60E0" w:rsidRPr="00A336B1" w:rsidRDefault="001C60E0" w:rsidP="0030234B">
                  <w:pPr>
                    <w:rPr>
                      <w:sz w:val="20"/>
                      <w:szCs w:val="20"/>
                    </w:rPr>
                  </w:pPr>
                  <w:r>
                    <w:rPr>
                      <w:sz w:val="20"/>
                      <w:szCs w:val="20"/>
                    </w:rPr>
                    <w:t>Bank of China</w:t>
                  </w:r>
                </w:p>
              </w:tc>
              <w:tc>
                <w:tcPr>
                  <w:tcW w:w="1884" w:type="dxa"/>
                  <w:gridSpan w:val="2"/>
                  <w:tcBorders>
                    <w:top w:val="nil"/>
                    <w:left w:val="nil"/>
                    <w:bottom w:val="single" w:sz="4" w:space="0" w:color="auto"/>
                    <w:right w:val="single" w:sz="4" w:space="0" w:color="auto"/>
                  </w:tcBorders>
                  <w:shd w:val="clear" w:color="auto" w:fill="FFFFFF"/>
                  <w:hideMark/>
                </w:tcPr>
                <w:p w:rsidR="001C60E0" w:rsidRPr="00A336B1" w:rsidRDefault="001C60E0" w:rsidP="0030234B">
                  <w:pPr>
                    <w:jc w:val="center"/>
                    <w:rPr>
                      <w:sz w:val="20"/>
                      <w:szCs w:val="20"/>
                    </w:rPr>
                  </w:pPr>
                  <w:r>
                    <w:rPr>
                      <w:sz w:val="20"/>
                      <w:szCs w:val="20"/>
                    </w:rPr>
                    <w:t>1 000</w:t>
                  </w:r>
                </w:p>
              </w:tc>
            </w:tr>
            <w:tr w:rsidR="001C60E0" w:rsidRPr="00A336B1" w:rsidTr="0030234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C60E0" w:rsidRPr="00A336B1" w:rsidRDefault="001C60E0" w:rsidP="0030234B">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rsidR="001C60E0" w:rsidRPr="00A336B1" w:rsidRDefault="001C60E0" w:rsidP="0030234B">
                  <w:pPr>
                    <w:rPr>
                      <w:sz w:val="20"/>
                      <w:szCs w:val="20"/>
                    </w:rPr>
                  </w:pPr>
                  <w:r>
                    <w:rPr>
                      <w:bCs/>
                      <w:sz w:val="20"/>
                      <w:szCs w:val="20"/>
                    </w:rPr>
                    <w:t>Shinhan Bank</w:t>
                  </w:r>
                </w:p>
              </w:tc>
              <w:tc>
                <w:tcPr>
                  <w:tcW w:w="1884" w:type="dxa"/>
                  <w:gridSpan w:val="2"/>
                  <w:tcBorders>
                    <w:top w:val="nil"/>
                    <w:left w:val="nil"/>
                    <w:bottom w:val="single" w:sz="4" w:space="0" w:color="auto"/>
                    <w:right w:val="single" w:sz="4" w:space="0" w:color="auto"/>
                  </w:tcBorders>
                  <w:shd w:val="clear" w:color="auto" w:fill="FFFFFF"/>
                  <w:hideMark/>
                </w:tcPr>
                <w:p w:rsidR="001C60E0" w:rsidRPr="00A336B1" w:rsidRDefault="001C60E0" w:rsidP="0030234B">
                  <w:pPr>
                    <w:jc w:val="center"/>
                    <w:rPr>
                      <w:sz w:val="20"/>
                      <w:szCs w:val="20"/>
                    </w:rPr>
                  </w:pPr>
                  <w:r>
                    <w:rPr>
                      <w:sz w:val="20"/>
                      <w:szCs w:val="20"/>
                    </w:rPr>
                    <w:t>1 000</w:t>
                  </w:r>
                </w:p>
              </w:tc>
            </w:tr>
            <w:tr w:rsidR="001C60E0" w:rsidRPr="00A336B1" w:rsidTr="0030234B">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1C60E0" w:rsidRPr="00A336B1" w:rsidRDefault="001C60E0" w:rsidP="0030234B">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1C60E0" w:rsidRPr="00A336B1" w:rsidRDefault="001C60E0" w:rsidP="0030234B">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1C60E0" w:rsidRPr="00A336B1" w:rsidRDefault="001C60E0" w:rsidP="0030234B">
                  <w:pPr>
                    <w:jc w:val="center"/>
                    <w:rPr>
                      <w:sz w:val="20"/>
                      <w:szCs w:val="20"/>
                    </w:rPr>
                  </w:pPr>
                  <w:r>
                    <w:rPr>
                      <w:sz w:val="20"/>
                      <w:szCs w:val="20"/>
                    </w:rPr>
                    <w:t>1 000</w:t>
                  </w:r>
                </w:p>
              </w:tc>
            </w:tr>
          </w:tbl>
          <w:p w:rsidR="001C60E0" w:rsidRPr="00C14EF2" w:rsidRDefault="001C60E0" w:rsidP="001C60E0">
            <w:pPr>
              <w:ind w:firstLine="397"/>
              <w:jc w:val="both"/>
              <w:rPr>
                <w:rFonts w:eastAsia="Arial"/>
              </w:rPr>
            </w:pPr>
          </w:p>
          <w:p w:rsidR="001C60E0" w:rsidRPr="00A336B1" w:rsidRDefault="001C60E0" w:rsidP="001C60E0">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1C60E0" w:rsidRPr="00A336B1" w:rsidRDefault="001C60E0" w:rsidP="001C60E0">
            <w:pPr>
              <w:ind w:firstLine="397"/>
              <w:jc w:val="both"/>
              <w:rPr>
                <w:rFonts w:eastAsia="Arial"/>
              </w:rPr>
            </w:pPr>
            <w:r>
              <w:rPr>
                <w:rFonts w:eastAsia="Arial"/>
              </w:rPr>
              <w:t>р/с 40702810200030004399</w:t>
            </w:r>
          </w:p>
          <w:p w:rsidR="001C60E0" w:rsidRPr="00A336B1" w:rsidRDefault="001C60E0" w:rsidP="001C60E0">
            <w:pPr>
              <w:ind w:firstLine="397"/>
              <w:jc w:val="both"/>
              <w:rPr>
                <w:rFonts w:eastAsia="Arial"/>
              </w:rPr>
            </w:pPr>
            <w:r>
              <w:rPr>
                <w:rFonts w:eastAsia="Arial"/>
              </w:rPr>
              <w:t>в ПАО Банк ВТБ г.Москва</w:t>
            </w:r>
          </w:p>
          <w:p w:rsidR="001C60E0" w:rsidRPr="00A336B1" w:rsidRDefault="001C60E0" w:rsidP="001C60E0">
            <w:pPr>
              <w:ind w:firstLine="397"/>
              <w:jc w:val="both"/>
              <w:rPr>
                <w:rFonts w:eastAsia="Arial"/>
              </w:rPr>
            </w:pPr>
            <w:r>
              <w:rPr>
                <w:rFonts w:eastAsia="Arial"/>
              </w:rPr>
              <w:t>БИК 044525187</w:t>
            </w:r>
          </w:p>
          <w:p w:rsidR="001C60E0" w:rsidRPr="00A336B1" w:rsidRDefault="001C60E0" w:rsidP="001C60E0">
            <w:pPr>
              <w:ind w:firstLine="397"/>
              <w:jc w:val="both"/>
              <w:rPr>
                <w:rFonts w:eastAsia="Arial"/>
              </w:rPr>
            </w:pPr>
            <w:r>
              <w:rPr>
                <w:rFonts w:eastAsia="Arial"/>
              </w:rPr>
              <w:t>к/с № 30101810700000000187</w:t>
            </w:r>
          </w:p>
          <w:p w:rsidR="001C60E0" w:rsidRPr="00A336B1" w:rsidRDefault="001C60E0" w:rsidP="001C60E0">
            <w:pPr>
              <w:ind w:firstLine="397"/>
              <w:jc w:val="both"/>
              <w:rPr>
                <w:rFonts w:eastAsia="Arial"/>
              </w:rPr>
            </w:pPr>
            <w:r>
              <w:rPr>
                <w:rFonts w:eastAsia="Arial"/>
              </w:rPr>
              <w:t>Наименование получателя денежных средств:</w:t>
            </w:r>
          </w:p>
          <w:p w:rsidR="001C60E0" w:rsidRPr="00A336B1" w:rsidRDefault="001C60E0" w:rsidP="001C60E0">
            <w:pPr>
              <w:ind w:firstLine="397"/>
              <w:jc w:val="both"/>
              <w:rPr>
                <w:rFonts w:eastAsia="Arial"/>
              </w:rPr>
            </w:pPr>
            <w:r>
              <w:rPr>
                <w:rFonts w:eastAsia="Arial"/>
              </w:rPr>
              <w:t>ПАО «ТрансКонтейнер»</w:t>
            </w:r>
          </w:p>
          <w:p w:rsidR="001C60E0" w:rsidRPr="00A336B1" w:rsidRDefault="001C60E0" w:rsidP="001C60E0">
            <w:pPr>
              <w:ind w:firstLine="397"/>
              <w:jc w:val="both"/>
              <w:rPr>
                <w:rFonts w:eastAsia="Arial"/>
              </w:rPr>
            </w:pPr>
            <w:r>
              <w:rPr>
                <w:rFonts w:eastAsia="Arial"/>
              </w:rPr>
              <w:t>ИНН 7708591995</w:t>
            </w:r>
          </w:p>
          <w:p w:rsidR="001C60E0" w:rsidRPr="00A336B1" w:rsidRDefault="001C60E0" w:rsidP="001C60E0">
            <w:pPr>
              <w:ind w:firstLine="397"/>
              <w:jc w:val="both"/>
              <w:rPr>
                <w:rFonts w:eastAsia="Arial"/>
              </w:rPr>
            </w:pPr>
            <w:r>
              <w:rPr>
                <w:rFonts w:eastAsia="Arial"/>
              </w:rPr>
              <w:t>КПП 997650001</w:t>
            </w:r>
          </w:p>
          <w:p w:rsidR="001C60E0" w:rsidRPr="00A7154D" w:rsidRDefault="001C60E0" w:rsidP="001C60E0">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1C60E0" w:rsidRPr="00A7154D" w:rsidRDefault="001C60E0" w:rsidP="001C60E0">
            <w:pPr>
              <w:pStyle w:val="19"/>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1C60E0" w:rsidRPr="00A7154D" w:rsidRDefault="001C60E0" w:rsidP="001C60E0">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1C60E0" w:rsidRDefault="001C60E0" w:rsidP="001C60E0">
            <w:pPr>
              <w:jc w:val="both"/>
              <w:rPr>
                <w:rFonts w:eastAsia="Arial"/>
              </w:rPr>
            </w:pPr>
            <w:r>
              <w:t xml:space="preserve">Обращение о согласовании банка рассматривается в течение 5 </w:t>
            </w:r>
            <w:r>
              <w:lastRenderedPageBreak/>
              <w:t>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Pr>
                <w:rFonts w:eastAsia="Arial"/>
              </w:rPr>
              <w:t>.</w:t>
            </w:r>
          </w:p>
          <w:p w:rsidR="00D7148D" w:rsidRDefault="00D7148D">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7148D" w:rsidRDefault="003B5A87">
            <w:pPr>
              <w:pStyle w:val="19"/>
              <w:ind w:firstLine="0"/>
              <w:rPr>
                <w:sz w:val="24"/>
                <w:szCs w:val="24"/>
              </w:rPr>
            </w:pPr>
            <w:r w:rsidRPr="00F13C6E">
              <w:rPr>
                <w:bCs/>
                <w:sz w:val="24"/>
                <w:szCs w:val="24"/>
              </w:rPr>
              <w:t>С даты заключения договора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D7148D" w:rsidRDefault="000D113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0D1130">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0D113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0D113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0D1130">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0D113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0D1130">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D113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D113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D113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7148D" w:rsidRDefault="000D113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D1130">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7148D" w:rsidRDefault="000D113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7148D" w:rsidRPr="00C263FC" w:rsidRDefault="00D7148D" w:rsidP="000D1130">
      <w:pPr>
        <w:pStyle w:val="3"/>
        <w:numPr>
          <w:ilvl w:val="2"/>
          <w:numId w:val="35"/>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D7148D" w:rsidRPr="00C263FC" w:rsidRDefault="00D7148D" w:rsidP="008C0FB3"/>
    <w:p w:rsidR="00D7148D" w:rsidRPr="00C263FC" w:rsidRDefault="00D7148D" w:rsidP="008C0FB3">
      <w:pPr>
        <w:rPr>
          <w:sz w:val="28"/>
          <w:szCs w:val="28"/>
        </w:rPr>
      </w:pPr>
      <w:r>
        <w:rPr>
          <w:sz w:val="28"/>
          <w:szCs w:val="28"/>
        </w:rPr>
        <w:t xml:space="preserve"> «____» _________ 202_ г.                  Открытый конкурс в электронной форме                    </w:t>
      </w:r>
    </w:p>
    <w:p w:rsidR="00D7148D" w:rsidRPr="00C263FC" w:rsidRDefault="00D7148D" w:rsidP="008C0FB3">
      <w:pPr>
        <w:rPr>
          <w:sz w:val="28"/>
          <w:szCs w:val="28"/>
        </w:rPr>
      </w:pPr>
      <w:r>
        <w:rPr>
          <w:sz w:val="28"/>
          <w:szCs w:val="28"/>
        </w:rPr>
        <w:t xml:space="preserve">                                                                               №_________________________  </w:t>
      </w:r>
    </w:p>
    <w:p w:rsidR="00D7148D" w:rsidRPr="00C263FC" w:rsidRDefault="00D7148D" w:rsidP="008C0FB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7148D" w:rsidRPr="00C263FC" w:rsidRDefault="00D7148D" w:rsidP="008C0FB3">
      <w:pPr>
        <w:rPr>
          <w:sz w:val="28"/>
          <w:szCs w:val="28"/>
        </w:rPr>
      </w:pPr>
      <w:r>
        <w:rPr>
          <w:sz w:val="28"/>
          <w:szCs w:val="28"/>
        </w:rPr>
        <w:t>_____________________________________________</w:t>
      </w:r>
      <w:r>
        <w:rPr>
          <w:sz w:val="28"/>
          <w:szCs w:val="28"/>
          <w:lang w:val="en-US"/>
        </w:rPr>
        <w:t>_</w:t>
      </w:r>
      <w:r>
        <w:rPr>
          <w:sz w:val="28"/>
          <w:szCs w:val="28"/>
        </w:rPr>
        <w:t>____________________</w:t>
      </w:r>
    </w:p>
    <w:p w:rsidR="00D7148D" w:rsidRPr="00C263FC" w:rsidRDefault="00D7148D" w:rsidP="008C0FB3">
      <w:pPr>
        <w:ind w:firstLine="3"/>
        <w:jc w:val="center"/>
        <w:rPr>
          <w:bCs/>
          <w:i/>
        </w:rPr>
      </w:pPr>
      <w:r>
        <w:rPr>
          <w:bCs/>
          <w:i/>
        </w:rPr>
        <w:t>(Полное наименование п</w:t>
      </w:r>
      <w:r>
        <w:rPr>
          <w:i/>
        </w:rPr>
        <w:t>ретендента</w:t>
      </w:r>
      <w:r>
        <w:rPr>
          <w:bCs/>
          <w:i/>
        </w:rPr>
        <w:t>)</w:t>
      </w:r>
    </w:p>
    <w:p w:rsidR="00D7148D" w:rsidRPr="00C263FC" w:rsidRDefault="00D7148D" w:rsidP="008C0FB3">
      <w:pPr>
        <w:ind w:firstLine="3"/>
        <w:jc w:val="center"/>
        <w:rPr>
          <w:bCs/>
          <w:i/>
        </w:rPr>
      </w:pPr>
    </w:p>
    <w:tbl>
      <w:tblPr>
        <w:tblW w:w="5000" w:type="pct"/>
        <w:tblLayout w:type="fixed"/>
        <w:tblLook w:val="04A0"/>
      </w:tblPr>
      <w:tblGrid>
        <w:gridCol w:w="696"/>
        <w:gridCol w:w="2674"/>
        <w:gridCol w:w="828"/>
        <w:gridCol w:w="1608"/>
        <w:gridCol w:w="1311"/>
        <w:gridCol w:w="1468"/>
        <w:gridCol w:w="1269"/>
      </w:tblGrid>
      <w:tr w:rsidR="00D7148D" w:rsidRPr="00C263FC" w:rsidTr="009D6734">
        <w:trPr>
          <w:trHeight w:val="663"/>
        </w:trPr>
        <w:tc>
          <w:tcPr>
            <w:tcW w:w="353" w:type="pct"/>
            <w:tcBorders>
              <w:top w:val="single" w:sz="4" w:space="0" w:color="auto"/>
              <w:left w:val="single" w:sz="4" w:space="0" w:color="auto"/>
              <w:bottom w:val="single" w:sz="4" w:space="0" w:color="auto"/>
              <w:right w:val="single" w:sz="4" w:space="0" w:color="auto"/>
            </w:tcBorders>
            <w:vAlign w:val="center"/>
            <w:hideMark/>
          </w:tcPr>
          <w:p w:rsidR="00D7148D" w:rsidRPr="00DB6B12" w:rsidRDefault="00D7148D" w:rsidP="002A064C">
            <w:pPr>
              <w:spacing w:line="276" w:lineRule="auto"/>
              <w:jc w:val="center"/>
            </w:pPr>
            <w:r>
              <w:t>№ п/п</w:t>
            </w:r>
          </w:p>
        </w:tc>
        <w:tc>
          <w:tcPr>
            <w:tcW w:w="1357" w:type="pct"/>
            <w:tcBorders>
              <w:top w:val="single" w:sz="4" w:space="0" w:color="auto"/>
              <w:left w:val="single" w:sz="4" w:space="0" w:color="auto"/>
              <w:bottom w:val="single" w:sz="4" w:space="0" w:color="auto"/>
              <w:right w:val="single" w:sz="4" w:space="0" w:color="auto"/>
            </w:tcBorders>
            <w:vAlign w:val="center"/>
            <w:hideMark/>
          </w:tcPr>
          <w:p w:rsidR="00D7148D" w:rsidRPr="002A064C" w:rsidRDefault="00D7148D">
            <w:pPr>
              <w:spacing w:line="276" w:lineRule="auto"/>
              <w:jc w:val="center"/>
            </w:pPr>
            <w:r>
              <w:t>Наименование</w:t>
            </w:r>
          </w:p>
        </w:tc>
        <w:tc>
          <w:tcPr>
            <w:tcW w:w="420" w:type="pct"/>
            <w:tcBorders>
              <w:top w:val="single" w:sz="4" w:space="0" w:color="auto"/>
              <w:left w:val="single" w:sz="4" w:space="0" w:color="auto"/>
              <w:bottom w:val="single" w:sz="4" w:space="0" w:color="auto"/>
              <w:right w:val="single" w:sz="4" w:space="0" w:color="auto"/>
            </w:tcBorders>
            <w:vAlign w:val="center"/>
            <w:hideMark/>
          </w:tcPr>
          <w:p w:rsidR="00D7148D" w:rsidRPr="00DB6B12" w:rsidRDefault="00D7148D" w:rsidP="002A064C">
            <w:pPr>
              <w:spacing w:line="276" w:lineRule="auto"/>
              <w:jc w:val="center"/>
            </w:pPr>
            <w:r>
              <w:t>Кол-во, шт</w:t>
            </w:r>
          </w:p>
        </w:tc>
        <w:tc>
          <w:tcPr>
            <w:tcW w:w="816" w:type="pct"/>
            <w:tcBorders>
              <w:top w:val="single" w:sz="4" w:space="0" w:color="auto"/>
              <w:left w:val="single" w:sz="4" w:space="0" w:color="auto"/>
              <w:bottom w:val="single" w:sz="4" w:space="0" w:color="auto"/>
              <w:right w:val="single" w:sz="4" w:space="0" w:color="auto"/>
            </w:tcBorders>
          </w:tcPr>
          <w:p w:rsidR="00D7148D" w:rsidRPr="009D6734" w:rsidRDefault="00D7148D" w:rsidP="00DB6B12">
            <w:pPr>
              <w:pBdr>
                <w:top w:val="nil"/>
                <w:left w:val="nil"/>
                <w:bottom w:val="nil"/>
                <w:right w:val="nil"/>
                <w:between w:val="nil"/>
              </w:pBdr>
              <w:jc w:val="center"/>
              <w:rPr>
                <w:bCs/>
              </w:rPr>
            </w:pPr>
            <w:r>
              <w:t>Стоимость в рублях, без НДС</w:t>
            </w:r>
          </w:p>
        </w:tc>
        <w:tc>
          <w:tcPr>
            <w:tcW w:w="665" w:type="pct"/>
            <w:tcBorders>
              <w:top w:val="single" w:sz="4" w:space="0" w:color="auto"/>
              <w:left w:val="single" w:sz="4" w:space="0" w:color="auto"/>
              <w:bottom w:val="single" w:sz="4" w:space="0" w:color="auto"/>
              <w:right w:val="single" w:sz="4" w:space="0" w:color="auto"/>
            </w:tcBorders>
            <w:hideMark/>
          </w:tcPr>
          <w:p w:rsidR="00D7148D" w:rsidRPr="009D6734" w:rsidRDefault="00D7148D" w:rsidP="009C688D">
            <w:pPr>
              <w:pBdr>
                <w:top w:val="nil"/>
                <w:left w:val="nil"/>
                <w:bottom w:val="nil"/>
                <w:right w:val="nil"/>
                <w:between w:val="nil"/>
              </w:pBdr>
              <w:jc w:val="center"/>
            </w:pPr>
            <w:r>
              <w:rPr>
                <w:bCs/>
              </w:rPr>
              <w:t xml:space="preserve">Срок поставки Товара – </w:t>
            </w:r>
            <w:r>
              <w:rPr>
                <w:bCs/>
                <w:i/>
              </w:rPr>
              <w:t>(указать не более 70 календарных дней с даты заключения договора)</w:t>
            </w:r>
          </w:p>
        </w:tc>
        <w:tc>
          <w:tcPr>
            <w:tcW w:w="745" w:type="pct"/>
            <w:tcBorders>
              <w:top w:val="single" w:sz="4" w:space="0" w:color="auto"/>
              <w:left w:val="single" w:sz="4" w:space="0" w:color="auto"/>
              <w:bottom w:val="single" w:sz="4" w:space="0" w:color="auto"/>
              <w:right w:val="single" w:sz="4" w:space="0" w:color="auto"/>
            </w:tcBorders>
            <w:hideMark/>
          </w:tcPr>
          <w:p w:rsidR="00D7148D" w:rsidRPr="009D6734" w:rsidRDefault="00D7148D" w:rsidP="009C688D">
            <w:pPr>
              <w:spacing w:line="276" w:lineRule="auto"/>
              <w:jc w:val="center"/>
            </w:pPr>
            <w:r>
              <w:t xml:space="preserve">Гарантийный срок (указать </w:t>
            </w:r>
            <w:r>
              <w:rPr>
                <w:i/>
              </w:rPr>
              <w:t>не менее 12 месяцев с даты подписания товарной накладной ТОРГ-12 или УПД)</w:t>
            </w:r>
          </w:p>
        </w:tc>
        <w:tc>
          <w:tcPr>
            <w:tcW w:w="644" w:type="pct"/>
            <w:tcBorders>
              <w:top w:val="single" w:sz="4" w:space="0" w:color="auto"/>
              <w:left w:val="single" w:sz="4" w:space="0" w:color="auto"/>
              <w:bottom w:val="single" w:sz="4" w:space="0" w:color="auto"/>
              <w:right w:val="single" w:sz="4" w:space="0" w:color="auto"/>
            </w:tcBorders>
          </w:tcPr>
          <w:p w:rsidR="00D7148D" w:rsidRPr="009D6734" w:rsidRDefault="00D7148D" w:rsidP="004F55A9">
            <w:r>
              <w:t>Порядок оплаты (</w:t>
            </w:r>
            <w:r>
              <w:rPr>
                <w:i/>
              </w:rPr>
              <w:t>указать наличие в % / отсутствие</w:t>
            </w:r>
            <w:r>
              <w:t>)</w:t>
            </w:r>
          </w:p>
        </w:tc>
      </w:tr>
      <w:tr w:rsidR="00D7148D" w:rsidRPr="00C263F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Pr="00C263FC" w:rsidRDefault="00D7148D" w:rsidP="002A064C">
            <w:pPr>
              <w:spacing w:line="276" w:lineRule="auto"/>
              <w:jc w:val="center"/>
            </w:pPr>
            <w:r>
              <w:t>1</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pStyle w:val="19"/>
              <w:ind w:firstLine="0"/>
              <w:rPr>
                <w:color w:val="000000"/>
                <w:sz w:val="24"/>
                <w:szCs w:val="24"/>
              </w:rPr>
            </w:pPr>
            <w:r>
              <w:rPr>
                <w:bCs/>
                <w:color w:val="000000"/>
                <w:sz w:val="24"/>
                <w:szCs w:val="24"/>
              </w:rPr>
              <w:t>Тормоз BE11A/110Nm/400AC</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4</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pPr>
          </w:p>
        </w:tc>
        <w:tc>
          <w:tcPr>
            <w:tcW w:w="665"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D7148D" w:rsidRPr="00C263FC" w:rsidRDefault="00D7148D"/>
        </w:tc>
      </w:tr>
      <w:tr w:rsidR="00D7148D" w:rsidRPr="00C263F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Pr="00C263FC" w:rsidRDefault="00D7148D" w:rsidP="002A064C">
            <w:pPr>
              <w:spacing w:line="276" w:lineRule="auto"/>
              <w:jc w:val="center"/>
            </w:pPr>
            <w:r>
              <w:t>2</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pStyle w:val="19"/>
              <w:ind w:firstLine="0"/>
              <w:rPr>
                <w:bCs/>
                <w:color w:val="000000"/>
                <w:sz w:val="24"/>
                <w:szCs w:val="24"/>
              </w:rPr>
            </w:pPr>
            <w:r>
              <w:rPr>
                <w:bCs/>
                <w:color w:val="000000"/>
                <w:sz w:val="24"/>
                <w:szCs w:val="24"/>
              </w:rPr>
              <w:t>Тормоз BE11A/80Nm/400AC</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2</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pPr>
          </w:p>
        </w:tc>
        <w:tc>
          <w:tcPr>
            <w:tcW w:w="665"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D7148D" w:rsidRPr="00C263FC" w:rsidRDefault="00D7148D"/>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Pr="00C263FC" w:rsidRDefault="00D7148D" w:rsidP="002A064C">
            <w:pPr>
              <w:spacing w:line="276" w:lineRule="auto"/>
              <w:jc w:val="center"/>
            </w:pPr>
            <w:r>
              <w:t>3</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Цилиндрический. Мотор-редуктор</w:t>
            </w:r>
          </w:p>
          <w:p w:rsidR="00D7148D" w:rsidRPr="00970EF0" w:rsidRDefault="00D7148D" w:rsidP="002A064C">
            <w:pPr>
              <w:pStyle w:val="19"/>
              <w:ind w:firstLine="0"/>
              <w:rPr>
                <w:bCs/>
                <w:color w:val="000000"/>
                <w:sz w:val="24"/>
                <w:szCs w:val="24"/>
              </w:rPr>
            </w:pPr>
            <w:r>
              <w:rPr>
                <w:bCs/>
                <w:color w:val="000000"/>
                <w:sz w:val="24"/>
                <w:szCs w:val="24"/>
                <w:lang w:val="en-US"/>
              </w:rPr>
              <w:t>RF</w:t>
            </w:r>
            <w:r w:rsidRPr="00970EF0">
              <w:rPr>
                <w:bCs/>
                <w:color w:val="000000"/>
                <w:sz w:val="24"/>
                <w:szCs w:val="24"/>
              </w:rPr>
              <w:t xml:space="preserve">137 </w:t>
            </w:r>
            <w:r>
              <w:rPr>
                <w:bCs/>
                <w:color w:val="000000"/>
                <w:sz w:val="24"/>
                <w:szCs w:val="24"/>
                <w:lang w:val="en-US"/>
              </w:rPr>
              <w:t>R</w:t>
            </w:r>
            <w:r w:rsidRPr="00970EF0">
              <w:rPr>
                <w:bCs/>
                <w:color w:val="000000"/>
                <w:sz w:val="24"/>
                <w:szCs w:val="24"/>
              </w:rPr>
              <w:t xml:space="preserve">77 </w:t>
            </w:r>
            <w:r>
              <w:rPr>
                <w:bCs/>
                <w:color w:val="000000"/>
                <w:sz w:val="24"/>
                <w:szCs w:val="24"/>
                <w:lang w:val="en-US"/>
              </w:rPr>
              <w:t>DRN</w:t>
            </w:r>
            <w:r w:rsidRPr="00970EF0">
              <w:rPr>
                <w:bCs/>
                <w:color w:val="000000"/>
                <w:sz w:val="24"/>
                <w:szCs w:val="24"/>
              </w:rPr>
              <w:t>100</w:t>
            </w:r>
            <w:r>
              <w:rPr>
                <w:bCs/>
                <w:color w:val="000000"/>
                <w:sz w:val="24"/>
                <w:szCs w:val="24"/>
                <w:lang w:val="en-US"/>
              </w:rPr>
              <w:t>LS</w:t>
            </w:r>
            <w:r w:rsidRPr="00970EF0">
              <w:rPr>
                <w:bCs/>
                <w:color w:val="000000"/>
                <w:sz w:val="24"/>
                <w:szCs w:val="24"/>
              </w:rPr>
              <w:t>4/</w:t>
            </w:r>
            <w:r>
              <w:rPr>
                <w:bCs/>
                <w:color w:val="000000"/>
                <w:sz w:val="24"/>
                <w:szCs w:val="24"/>
                <w:lang w:val="en-US"/>
              </w:rPr>
              <w:t>BE</w:t>
            </w:r>
            <w:r w:rsidRPr="00970EF0">
              <w:rPr>
                <w:bCs/>
                <w:color w:val="000000"/>
                <w:sz w:val="24"/>
                <w:szCs w:val="24"/>
              </w:rPr>
              <w:t>5</w:t>
            </w:r>
            <w:r>
              <w:rPr>
                <w:bCs/>
                <w:color w:val="000000"/>
                <w:sz w:val="24"/>
                <w:szCs w:val="24"/>
                <w:lang w:val="en-US"/>
              </w:rPr>
              <w:t>HF</w:t>
            </w:r>
            <w:r w:rsidRPr="00970EF0">
              <w:rPr>
                <w:bCs/>
                <w:color w:val="000000"/>
                <w:sz w:val="24"/>
                <w:szCs w:val="24"/>
              </w:rPr>
              <w:t>/</w:t>
            </w:r>
            <w:r>
              <w:rPr>
                <w:bCs/>
                <w:color w:val="000000"/>
                <w:sz w:val="24"/>
                <w:szCs w:val="24"/>
                <w:lang w:val="en-US"/>
              </w:rPr>
              <w:t>TH</w:t>
            </w:r>
            <w:r w:rsidRPr="00970EF0">
              <w:rPr>
                <w:bCs/>
                <w:color w:val="000000"/>
                <w:sz w:val="24"/>
                <w:szCs w:val="24"/>
              </w:rPr>
              <w:t>/</w:t>
            </w:r>
            <w:r>
              <w:rPr>
                <w:bCs/>
                <w:color w:val="000000"/>
                <w:sz w:val="24"/>
                <w:szCs w:val="24"/>
                <w:lang w:val="en-US"/>
              </w:rPr>
              <w:t>AL</w:t>
            </w:r>
            <w:r w:rsidRPr="00970EF0">
              <w:rPr>
                <w:bCs/>
                <w:color w:val="000000"/>
                <w:sz w:val="24"/>
                <w:szCs w:val="24"/>
              </w:rPr>
              <w:t>/</w:t>
            </w:r>
            <w:r>
              <w:rPr>
                <w:bCs/>
                <w:color w:val="000000"/>
                <w:sz w:val="24"/>
                <w:szCs w:val="24"/>
                <w:lang w:val="en-US"/>
              </w:rPr>
              <w:t>C</w:t>
            </w:r>
            <w:r w:rsidRPr="00970EF0">
              <w:rPr>
                <w:bCs/>
                <w:color w:val="000000"/>
                <w:sz w:val="24"/>
                <w:szCs w:val="24"/>
              </w:rPr>
              <w:t>/</w:t>
            </w:r>
            <w:r>
              <w:rPr>
                <w:bCs/>
                <w:color w:val="000000"/>
                <w:sz w:val="24"/>
                <w:szCs w:val="24"/>
                <w:lang w:val="en-US"/>
              </w:rPr>
              <w:t>DH</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2</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rPr>
                <w:lang w:val="en-US"/>
              </w:rPr>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pPr>
              <w:rPr>
                <w:lang w:val="en-US"/>
              </w:rPr>
            </w:pPr>
          </w:p>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Default="00D7148D" w:rsidP="002A064C">
            <w:pPr>
              <w:spacing w:line="276" w:lineRule="auto"/>
              <w:jc w:val="center"/>
            </w:pPr>
            <w:r>
              <w:t>4</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Червячный мотор-редуктор</w:t>
            </w:r>
          </w:p>
          <w:p w:rsidR="00D7148D" w:rsidRPr="00970EF0" w:rsidRDefault="00D7148D" w:rsidP="002A064C">
            <w:pPr>
              <w:pStyle w:val="19"/>
              <w:ind w:firstLine="0"/>
              <w:rPr>
                <w:bCs/>
                <w:color w:val="000000"/>
                <w:sz w:val="24"/>
                <w:szCs w:val="24"/>
              </w:rPr>
            </w:pPr>
            <w:r>
              <w:rPr>
                <w:bCs/>
                <w:color w:val="000000"/>
                <w:sz w:val="24"/>
                <w:szCs w:val="24"/>
                <w:lang w:val="en-US"/>
              </w:rPr>
              <w:t>SF</w:t>
            </w:r>
            <w:r w:rsidRPr="00970EF0">
              <w:rPr>
                <w:bCs/>
                <w:color w:val="000000"/>
                <w:sz w:val="24"/>
                <w:szCs w:val="24"/>
              </w:rPr>
              <w:t xml:space="preserve">47 </w:t>
            </w:r>
            <w:r>
              <w:rPr>
                <w:bCs/>
                <w:color w:val="000000"/>
                <w:sz w:val="24"/>
                <w:szCs w:val="24"/>
                <w:lang w:val="en-US"/>
              </w:rPr>
              <w:t>DRN</w:t>
            </w:r>
            <w:r w:rsidRPr="00970EF0">
              <w:rPr>
                <w:bCs/>
                <w:color w:val="000000"/>
                <w:sz w:val="24"/>
                <w:szCs w:val="24"/>
              </w:rPr>
              <w:t>80</w:t>
            </w:r>
            <w:r>
              <w:rPr>
                <w:bCs/>
                <w:color w:val="000000"/>
                <w:sz w:val="24"/>
                <w:szCs w:val="24"/>
                <w:lang w:val="en-US"/>
              </w:rPr>
              <w:t>M</w:t>
            </w:r>
            <w:r w:rsidRPr="00970EF0">
              <w:rPr>
                <w:bCs/>
                <w:color w:val="000000"/>
                <w:sz w:val="24"/>
                <w:szCs w:val="24"/>
              </w:rPr>
              <w:t>4/</w:t>
            </w:r>
            <w:r>
              <w:rPr>
                <w:bCs/>
                <w:color w:val="000000"/>
                <w:sz w:val="24"/>
                <w:szCs w:val="24"/>
                <w:lang w:val="en-US"/>
              </w:rPr>
              <w:t>TH</w:t>
            </w:r>
            <w:r w:rsidRPr="00970EF0">
              <w:rPr>
                <w:bCs/>
                <w:color w:val="000000"/>
                <w:sz w:val="24"/>
                <w:szCs w:val="24"/>
              </w:rPr>
              <w:t>/</w:t>
            </w:r>
            <w:r>
              <w:rPr>
                <w:bCs/>
                <w:color w:val="000000"/>
                <w:sz w:val="24"/>
                <w:szCs w:val="24"/>
                <w:lang w:val="en-US"/>
              </w:rPr>
              <w:t>AL</w:t>
            </w:r>
            <w:r w:rsidRPr="00970EF0">
              <w:rPr>
                <w:bCs/>
                <w:color w:val="000000"/>
                <w:sz w:val="24"/>
                <w:szCs w:val="24"/>
              </w:rPr>
              <w:t>/</w:t>
            </w:r>
            <w:r>
              <w:rPr>
                <w:bCs/>
                <w:color w:val="000000"/>
                <w:sz w:val="24"/>
                <w:szCs w:val="24"/>
                <w:lang w:val="en-US"/>
              </w:rPr>
              <w:t>DH</w:t>
            </w:r>
            <w:r w:rsidRPr="00970EF0">
              <w:rPr>
                <w:bCs/>
                <w:color w:val="000000"/>
                <w:sz w:val="24"/>
                <w:szCs w:val="24"/>
              </w:rPr>
              <w:t>/2</w:t>
            </w:r>
            <w:r>
              <w:rPr>
                <w:bCs/>
                <w:color w:val="000000"/>
                <w:sz w:val="24"/>
                <w:szCs w:val="24"/>
                <w:lang w:val="en-US"/>
              </w:rPr>
              <w:t>W</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1</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rPr>
                <w:lang w:val="en-US"/>
              </w:rPr>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pPr>
              <w:rPr>
                <w:lang w:val="en-US"/>
              </w:rPr>
            </w:pPr>
          </w:p>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Default="00D7148D" w:rsidP="002A064C">
            <w:pPr>
              <w:spacing w:line="276" w:lineRule="auto"/>
              <w:jc w:val="center"/>
            </w:pPr>
            <w:r>
              <w:t>5</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Плоский цилиндрический мотор-редуктор</w:t>
            </w:r>
          </w:p>
          <w:p w:rsidR="00D7148D" w:rsidRPr="00970EF0" w:rsidRDefault="00D7148D" w:rsidP="002A064C">
            <w:pPr>
              <w:pStyle w:val="19"/>
              <w:ind w:firstLine="0"/>
              <w:rPr>
                <w:bCs/>
                <w:color w:val="000000"/>
                <w:sz w:val="24"/>
                <w:szCs w:val="24"/>
              </w:rPr>
            </w:pPr>
            <w:r>
              <w:rPr>
                <w:bCs/>
                <w:color w:val="000000"/>
                <w:sz w:val="24"/>
                <w:szCs w:val="24"/>
                <w:lang w:val="en-US"/>
              </w:rPr>
              <w:t>FAF</w:t>
            </w:r>
            <w:r w:rsidRPr="00970EF0">
              <w:rPr>
                <w:bCs/>
                <w:color w:val="000000"/>
                <w:sz w:val="24"/>
                <w:szCs w:val="24"/>
              </w:rPr>
              <w:t xml:space="preserve">27 </w:t>
            </w:r>
            <w:r>
              <w:rPr>
                <w:bCs/>
                <w:color w:val="000000"/>
                <w:sz w:val="24"/>
                <w:szCs w:val="24"/>
                <w:lang w:val="en-US"/>
              </w:rPr>
              <w:t>DRN</w:t>
            </w:r>
            <w:r w:rsidRPr="00970EF0">
              <w:rPr>
                <w:bCs/>
                <w:color w:val="000000"/>
                <w:sz w:val="24"/>
                <w:szCs w:val="24"/>
              </w:rPr>
              <w:t>80</w:t>
            </w:r>
            <w:r>
              <w:rPr>
                <w:bCs/>
                <w:color w:val="000000"/>
                <w:sz w:val="24"/>
                <w:szCs w:val="24"/>
                <w:lang w:val="en-US"/>
              </w:rPr>
              <w:t>MK</w:t>
            </w:r>
            <w:r w:rsidRPr="00970EF0">
              <w:rPr>
                <w:bCs/>
                <w:color w:val="000000"/>
                <w:sz w:val="24"/>
                <w:szCs w:val="24"/>
              </w:rPr>
              <w:t>4/</w:t>
            </w:r>
            <w:r>
              <w:rPr>
                <w:bCs/>
                <w:color w:val="000000"/>
                <w:sz w:val="24"/>
                <w:szCs w:val="24"/>
                <w:lang w:val="en-US"/>
              </w:rPr>
              <w:t>TH</w:t>
            </w:r>
            <w:r w:rsidRPr="00970EF0">
              <w:rPr>
                <w:bCs/>
                <w:color w:val="000000"/>
                <w:sz w:val="24"/>
                <w:szCs w:val="24"/>
              </w:rPr>
              <w:t>/</w:t>
            </w:r>
            <w:r>
              <w:rPr>
                <w:bCs/>
                <w:color w:val="000000"/>
                <w:sz w:val="24"/>
                <w:szCs w:val="24"/>
                <w:lang w:val="en-US"/>
              </w:rPr>
              <w:t>AL</w:t>
            </w:r>
            <w:r w:rsidRPr="00970EF0">
              <w:rPr>
                <w:bCs/>
                <w:color w:val="000000"/>
                <w:sz w:val="24"/>
                <w:szCs w:val="24"/>
              </w:rPr>
              <w:t>/</w:t>
            </w:r>
            <w:r>
              <w:rPr>
                <w:bCs/>
                <w:color w:val="000000"/>
                <w:sz w:val="24"/>
                <w:szCs w:val="24"/>
                <w:lang w:val="en-US"/>
              </w:rPr>
              <w:t>DH</w:t>
            </w:r>
            <w:r w:rsidRPr="00970EF0">
              <w:rPr>
                <w:bCs/>
                <w:color w:val="000000"/>
                <w:sz w:val="24"/>
                <w:szCs w:val="24"/>
              </w:rPr>
              <w:t>/2</w:t>
            </w:r>
            <w:r>
              <w:rPr>
                <w:bCs/>
                <w:color w:val="000000"/>
                <w:sz w:val="24"/>
                <w:szCs w:val="24"/>
                <w:lang w:val="en-US"/>
              </w:rPr>
              <w:t>W</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1</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rPr>
                <w:lang w:val="en-US"/>
              </w:rPr>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pPr>
              <w:rPr>
                <w:lang w:val="en-US"/>
              </w:rPr>
            </w:pPr>
          </w:p>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Default="00D7148D" w:rsidP="002A064C">
            <w:pPr>
              <w:spacing w:line="276" w:lineRule="auto"/>
              <w:jc w:val="center"/>
            </w:pPr>
            <w:r>
              <w:t>6</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Цилиндрический мотор-редуктор</w:t>
            </w:r>
          </w:p>
          <w:p w:rsidR="00D7148D" w:rsidRPr="00970EF0" w:rsidRDefault="00D7148D" w:rsidP="002A064C">
            <w:pPr>
              <w:pStyle w:val="19"/>
              <w:ind w:firstLine="0"/>
              <w:rPr>
                <w:bCs/>
                <w:color w:val="000000"/>
                <w:sz w:val="24"/>
                <w:szCs w:val="24"/>
              </w:rPr>
            </w:pPr>
            <w:r>
              <w:rPr>
                <w:bCs/>
                <w:color w:val="000000"/>
                <w:sz w:val="24"/>
                <w:szCs w:val="24"/>
                <w:lang w:val="en-US"/>
              </w:rPr>
              <w:t>RF</w:t>
            </w:r>
            <w:r w:rsidRPr="00970EF0">
              <w:rPr>
                <w:bCs/>
                <w:color w:val="000000"/>
                <w:sz w:val="24"/>
                <w:szCs w:val="24"/>
              </w:rPr>
              <w:t xml:space="preserve">47 </w:t>
            </w:r>
            <w:r>
              <w:rPr>
                <w:bCs/>
                <w:color w:val="000000"/>
                <w:sz w:val="24"/>
                <w:szCs w:val="24"/>
                <w:lang w:val="en-US"/>
              </w:rPr>
              <w:t>DRN</w:t>
            </w:r>
            <w:r w:rsidRPr="00970EF0">
              <w:rPr>
                <w:bCs/>
                <w:color w:val="000000"/>
                <w:sz w:val="24"/>
                <w:szCs w:val="24"/>
              </w:rPr>
              <w:t>90</w:t>
            </w:r>
            <w:r>
              <w:rPr>
                <w:bCs/>
                <w:color w:val="000000"/>
                <w:sz w:val="24"/>
                <w:szCs w:val="24"/>
                <w:lang w:val="en-US"/>
              </w:rPr>
              <w:t>S</w:t>
            </w:r>
            <w:r w:rsidRPr="00970EF0">
              <w:rPr>
                <w:bCs/>
                <w:color w:val="000000"/>
                <w:sz w:val="24"/>
                <w:szCs w:val="24"/>
              </w:rPr>
              <w:t>4/</w:t>
            </w:r>
            <w:r>
              <w:rPr>
                <w:bCs/>
                <w:color w:val="000000"/>
                <w:sz w:val="24"/>
                <w:szCs w:val="24"/>
                <w:lang w:val="en-US"/>
              </w:rPr>
              <w:t>BE</w:t>
            </w:r>
            <w:r w:rsidRPr="00970EF0">
              <w:rPr>
                <w:bCs/>
                <w:color w:val="000000"/>
                <w:sz w:val="24"/>
                <w:szCs w:val="24"/>
              </w:rPr>
              <w:t>2/</w:t>
            </w:r>
            <w:r>
              <w:rPr>
                <w:bCs/>
                <w:color w:val="000000"/>
                <w:sz w:val="24"/>
                <w:szCs w:val="24"/>
                <w:lang w:val="en-US"/>
              </w:rPr>
              <w:t>TF</w:t>
            </w:r>
            <w:r w:rsidRPr="00970EF0">
              <w:rPr>
                <w:bCs/>
                <w:color w:val="000000"/>
                <w:sz w:val="24"/>
                <w:szCs w:val="24"/>
              </w:rPr>
              <w:t>/</w:t>
            </w:r>
            <w:r>
              <w:rPr>
                <w:bCs/>
                <w:color w:val="000000"/>
                <w:sz w:val="24"/>
                <w:szCs w:val="24"/>
                <w:lang w:val="en-US"/>
              </w:rPr>
              <w:t>V</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3</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rPr>
                <w:lang w:val="en-US"/>
              </w:rPr>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pPr>
              <w:rPr>
                <w:lang w:val="en-US"/>
              </w:rPr>
            </w:pPr>
          </w:p>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Default="00D7148D" w:rsidP="002A064C">
            <w:pPr>
              <w:spacing w:line="276" w:lineRule="auto"/>
              <w:jc w:val="center"/>
            </w:pPr>
            <w:r>
              <w:t>7</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Конический мотор-редуктор</w:t>
            </w:r>
          </w:p>
          <w:p w:rsidR="00D7148D" w:rsidRPr="002A064C" w:rsidRDefault="00D7148D" w:rsidP="002A064C">
            <w:pPr>
              <w:jc w:val="both"/>
              <w:rPr>
                <w:bCs/>
                <w:color w:val="000000"/>
                <w:lang w:val="en-US"/>
              </w:rPr>
            </w:pPr>
            <w:r>
              <w:rPr>
                <w:bCs/>
                <w:color w:val="000000"/>
                <w:lang w:val="en-US"/>
              </w:rPr>
              <w:t xml:space="preserve">KA97/T </w:t>
            </w:r>
            <w:r>
              <w:rPr>
                <w:bCs/>
                <w:color w:val="000000"/>
                <w:lang w:val="en-US"/>
              </w:rPr>
              <w:lastRenderedPageBreak/>
              <w:t>DRN100L4/BE5/TH/XV2A/AL/C/DH</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lastRenderedPageBreak/>
              <w:t>1</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rPr>
                <w:lang w:val="en-US"/>
              </w:rPr>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pPr>
              <w:rPr>
                <w:lang w:val="en-US"/>
              </w:rPr>
            </w:pPr>
          </w:p>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Default="00D7148D" w:rsidP="002A064C">
            <w:pPr>
              <w:spacing w:line="276" w:lineRule="auto"/>
              <w:jc w:val="center"/>
            </w:pPr>
            <w:r>
              <w:lastRenderedPageBreak/>
              <w:t>8</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Датчик инкрементный (E)DR../ES7C/EV7C O</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2</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tc>
      </w:tr>
      <w:tr w:rsidR="00D7148D" w:rsidRPr="002A064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D7148D" w:rsidRDefault="00D7148D" w:rsidP="002A064C">
            <w:pPr>
              <w:spacing w:line="276" w:lineRule="auto"/>
              <w:jc w:val="center"/>
            </w:pPr>
            <w:r>
              <w:t>9</w:t>
            </w:r>
          </w:p>
        </w:tc>
        <w:tc>
          <w:tcPr>
            <w:tcW w:w="1357" w:type="pct"/>
            <w:tcBorders>
              <w:top w:val="single" w:sz="4" w:space="0" w:color="auto"/>
              <w:left w:val="nil"/>
              <w:bottom w:val="single" w:sz="4" w:space="0" w:color="auto"/>
              <w:right w:val="single" w:sz="4" w:space="0" w:color="auto"/>
            </w:tcBorders>
            <w:noWrap/>
            <w:hideMark/>
          </w:tcPr>
          <w:p w:rsidR="00D7148D" w:rsidRPr="002A064C" w:rsidRDefault="00D7148D" w:rsidP="002A064C">
            <w:pPr>
              <w:jc w:val="both"/>
              <w:rPr>
                <w:bCs/>
                <w:color w:val="000000"/>
              </w:rPr>
            </w:pPr>
            <w:r>
              <w:rPr>
                <w:bCs/>
                <w:color w:val="000000"/>
              </w:rPr>
              <w:t>Плоский цилиндрический мотор-редуктор</w:t>
            </w:r>
          </w:p>
          <w:p w:rsidR="00D7148D" w:rsidRPr="00970EF0" w:rsidRDefault="00D7148D" w:rsidP="002A064C">
            <w:pPr>
              <w:jc w:val="both"/>
              <w:rPr>
                <w:bCs/>
                <w:color w:val="000000"/>
              </w:rPr>
            </w:pPr>
            <w:r>
              <w:rPr>
                <w:bCs/>
                <w:color w:val="000000"/>
                <w:lang w:val="en-US"/>
              </w:rPr>
              <w:t>FA</w:t>
            </w:r>
            <w:r w:rsidRPr="00970EF0">
              <w:rPr>
                <w:bCs/>
                <w:color w:val="000000"/>
              </w:rPr>
              <w:t>97/</w:t>
            </w:r>
            <w:r>
              <w:rPr>
                <w:bCs/>
                <w:color w:val="000000"/>
                <w:lang w:val="en-US"/>
              </w:rPr>
              <w:t>G</w:t>
            </w:r>
            <w:r w:rsidRPr="00970EF0">
              <w:rPr>
                <w:bCs/>
                <w:color w:val="000000"/>
              </w:rPr>
              <w:t xml:space="preserve"> </w:t>
            </w:r>
            <w:r>
              <w:rPr>
                <w:bCs/>
                <w:color w:val="000000"/>
                <w:lang w:val="en-US"/>
              </w:rPr>
              <w:t>DRN</w:t>
            </w:r>
            <w:r w:rsidRPr="00970EF0">
              <w:rPr>
                <w:bCs/>
                <w:color w:val="000000"/>
              </w:rPr>
              <w:t>132</w:t>
            </w:r>
            <w:r>
              <w:rPr>
                <w:bCs/>
                <w:color w:val="000000"/>
                <w:lang w:val="en-US"/>
              </w:rPr>
              <w:t>S</w:t>
            </w:r>
            <w:r w:rsidRPr="00970EF0">
              <w:rPr>
                <w:bCs/>
                <w:color w:val="000000"/>
              </w:rPr>
              <w:t>4/</w:t>
            </w:r>
            <w:r>
              <w:rPr>
                <w:bCs/>
                <w:color w:val="000000"/>
                <w:lang w:val="en-US"/>
              </w:rPr>
              <w:t>BE</w:t>
            </w:r>
            <w:r w:rsidRPr="00970EF0">
              <w:rPr>
                <w:bCs/>
                <w:color w:val="000000"/>
              </w:rPr>
              <w:t>11</w:t>
            </w:r>
            <w:r>
              <w:rPr>
                <w:bCs/>
                <w:color w:val="000000"/>
                <w:lang w:val="en-US"/>
              </w:rPr>
              <w:t>HF</w:t>
            </w:r>
            <w:r w:rsidRPr="00970EF0">
              <w:rPr>
                <w:bCs/>
                <w:color w:val="000000"/>
              </w:rPr>
              <w:t>/</w:t>
            </w:r>
            <w:r>
              <w:rPr>
                <w:bCs/>
                <w:color w:val="000000"/>
                <w:lang w:val="en-US"/>
              </w:rPr>
              <w:t>TH</w:t>
            </w:r>
            <w:r w:rsidRPr="00970EF0">
              <w:rPr>
                <w:bCs/>
                <w:color w:val="000000"/>
              </w:rPr>
              <w:t>/</w:t>
            </w:r>
            <w:r>
              <w:rPr>
                <w:bCs/>
                <w:color w:val="000000"/>
                <w:lang w:val="en-US"/>
              </w:rPr>
              <w:t>XV</w:t>
            </w:r>
            <w:r w:rsidRPr="00970EF0">
              <w:rPr>
                <w:bCs/>
                <w:color w:val="000000"/>
              </w:rPr>
              <w:t>2</w:t>
            </w:r>
            <w:r>
              <w:rPr>
                <w:bCs/>
                <w:color w:val="000000"/>
                <w:lang w:val="en-US"/>
              </w:rPr>
              <w:t>A</w:t>
            </w:r>
            <w:r w:rsidRPr="00970EF0">
              <w:rPr>
                <w:bCs/>
                <w:color w:val="000000"/>
              </w:rPr>
              <w:t>/</w:t>
            </w:r>
            <w:r>
              <w:rPr>
                <w:bCs/>
                <w:color w:val="000000"/>
                <w:lang w:val="en-US"/>
              </w:rPr>
              <w:t>AL</w:t>
            </w:r>
            <w:r w:rsidRPr="00970EF0">
              <w:rPr>
                <w:bCs/>
                <w:color w:val="000000"/>
              </w:rPr>
              <w:t>/</w:t>
            </w:r>
            <w:r>
              <w:rPr>
                <w:bCs/>
                <w:color w:val="000000"/>
                <w:lang w:val="en-US"/>
              </w:rPr>
              <w:t>DH</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2A064C" w:rsidRDefault="00D7148D" w:rsidP="002A064C">
            <w:pPr>
              <w:spacing w:line="276" w:lineRule="auto"/>
              <w:jc w:val="center"/>
            </w:pPr>
            <w:r>
              <w:t>1</w:t>
            </w:r>
          </w:p>
        </w:tc>
        <w:tc>
          <w:tcPr>
            <w:tcW w:w="816"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pacing w:line="276" w:lineRule="auto"/>
              <w:jc w:val="both"/>
              <w:rPr>
                <w:lang w:val="en-US"/>
              </w:rPr>
            </w:pPr>
          </w:p>
        </w:tc>
        <w:tc>
          <w:tcPr>
            <w:tcW w:w="66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745" w:type="pct"/>
            <w:tcBorders>
              <w:top w:val="single" w:sz="4" w:space="0" w:color="auto"/>
              <w:left w:val="single" w:sz="4" w:space="0" w:color="auto"/>
              <w:bottom w:val="single" w:sz="4" w:space="0" w:color="auto"/>
              <w:right w:val="single" w:sz="4" w:space="0" w:color="auto"/>
            </w:tcBorders>
          </w:tcPr>
          <w:p w:rsidR="00D7148D" w:rsidRPr="002A064C" w:rsidRDefault="00D7148D">
            <w:pPr>
              <w:spacing w:line="276" w:lineRule="auto"/>
              <w:jc w:val="center"/>
              <w:rPr>
                <w:lang w:val="en-US"/>
              </w:rPr>
            </w:pPr>
          </w:p>
        </w:tc>
        <w:tc>
          <w:tcPr>
            <w:tcW w:w="644" w:type="pct"/>
            <w:tcBorders>
              <w:top w:val="single" w:sz="4" w:space="0" w:color="auto"/>
              <w:left w:val="single" w:sz="4" w:space="0" w:color="auto"/>
              <w:bottom w:val="single" w:sz="4" w:space="0" w:color="auto"/>
              <w:right w:val="single" w:sz="4" w:space="0" w:color="auto"/>
            </w:tcBorders>
          </w:tcPr>
          <w:p w:rsidR="00D7148D" w:rsidRPr="002A064C" w:rsidRDefault="00D7148D">
            <w:pPr>
              <w:rPr>
                <w:lang w:val="en-US"/>
              </w:rPr>
            </w:pPr>
          </w:p>
        </w:tc>
      </w:tr>
      <w:tr w:rsidR="00D7148D" w:rsidRPr="00C263FC" w:rsidTr="009D6734">
        <w:trPr>
          <w:trHeight w:val="310"/>
        </w:trPr>
        <w:tc>
          <w:tcPr>
            <w:tcW w:w="353" w:type="pct"/>
            <w:tcBorders>
              <w:top w:val="single" w:sz="4" w:space="0" w:color="auto"/>
              <w:left w:val="single" w:sz="4" w:space="0" w:color="auto"/>
              <w:bottom w:val="single" w:sz="4" w:space="0" w:color="auto"/>
              <w:right w:val="single" w:sz="4" w:space="0" w:color="auto"/>
            </w:tcBorders>
          </w:tcPr>
          <w:p w:rsidR="00D7148D" w:rsidRPr="002A064C" w:rsidRDefault="00D7148D" w:rsidP="002A064C">
            <w:pPr>
              <w:suppressAutoHyphens w:val="0"/>
              <w:spacing w:line="276" w:lineRule="auto"/>
              <w:jc w:val="center"/>
              <w:rPr>
                <w:lang w:val="en-US"/>
              </w:rPr>
            </w:pPr>
          </w:p>
        </w:tc>
        <w:tc>
          <w:tcPr>
            <w:tcW w:w="1357" w:type="pct"/>
            <w:tcBorders>
              <w:top w:val="single" w:sz="4" w:space="0" w:color="auto"/>
              <w:left w:val="single" w:sz="4" w:space="0" w:color="auto"/>
              <w:bottom w:val="single" w:sz="4" w:space="0" w:color="auto"/>
              <w:right w:val="single" w:sz="4" w:space="0" w:color="auto"/>
            </w:tcBorders>
            <w:noWrap/>
            <w:vAlign w:val="bottom"/>
            <w:hideMark/>
          </w:tcPr>
          <w:p w:rsidR="00D7148D" w:rsidRPr="002A064C" w:rsidRDefault="00D7148D">
            <w:pPr>
              <w:suppressAutoHyphens w:val="0"/>
              <w:spacing w:line="276" w:lineRule="auto"/>
            </w:pPr>
            <w:r>
              <w:t>ИТОГО:</w:t>
            </w:r>
          </w:p>
        </w:tc>
        <w:tc>
          <w:tcPr>
            <w:tcW w:w="420" w:type="pct"/>
            <w:tcBorders>
              <w:top w:val="single" w:sz="4" w:space="0" w:color="auto"/>
              <w:left w:val="single" w:sz="4" w:space="0" w:color="auto"/>
              <w:bottom w:val="single" w:sz="4" w:space="0" w:color="auto"/>
              <w:right w:val="single" w:sz="4" w:space="0" w:color="auto"/>
            </w:tcBorders>
            <w:noWrap/>
            <w:vAlign w:val="bottom"/>
          </w:tcPr>
          <w:p w:rsidR="00D7148D" w:rsidRPr="009D6734" w:rsidRDefault="00D7148D" w:rsidP="002A064C">
            <w:pPr>
              <w:spacing w:line="276" w:lineRule="auto"/>
              <w:jc w:val="center"/>
            </w:pPr>
          </w:p>
        </w:tc>
        <w:tc>
          <w:tcPr>
            <w:tcW w:w="816"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D7148D" w:rsidRPr="00C263FC" w:rsidRDefault="00D7148D">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D7148D" w:rsidRPr="00C263FC" w:rsidRDefault="00D7148D"/>
        </w:tc>
      </w:tr>
    </w:tbl>
    <w:p w:rsidR="00D7148D" w:rsidRDefault="00D7148D" w:rsidP="008C0FB3">
      <w:pPr>
        <w:pStyle w:val="afc"/>
        <w:jc w:val="both"/>
        <w:rPr>
          <w:szCs w:val="28"/>
        </w:rPr>
      </w:pPr>
    </w:p>
    <w:p w:rsidR="00D7148D" w:rsidRPr="00C263FC" w:rsidRDefault="00D7148D" w:rsidP="008C0FB3">
      <w:pPr>
        <w:pStyle w:val="afc"/>
        <w:jc w:val="both"/>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D7148D" w:rsidRPr="00C263FC" w:rsidRDefault="00D7148D" w:rsidP="008C0FB3">
      <w:pPr>
        <w:pStyle w:val="afc"/>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7148D" w:rsidRPr="00C263FC" w:rsidRDefault="00D7148D" w:rsidP="008C0FB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D7148D" w:rsidRPr="00C263FC" w:rsidRDefault="00D7148D" w:rsidP="008C0FB3">
      <w:pPr>
        <w:ind w:firstLine="720"/>
        <w:rPr>
          <w:i/>
        </w:rPr>
      </w:pPr>
      <w:r>
        <w:rPr>
          <w:i/>
        </w:rPr>
        <w:t>(заполняется претендентом при необходимости).</w:t>
      </w:r>
    </w:p>
    <w:p w:rsidR="00D7148D" w:rsidRPr="00C263FC" w:rsidRDefault="00D7148D" w:rsidP="005279E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2,2а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D7148D" w:rsidRPr="00C263FC" w:rsidRDefault="00D7148D" w:rsidP="005279EE">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D7148D" w:rsidRPr="00C263FC" w:rsidRDefault="00D7148D" w:rsidP="005279EE">
      <w:pPr>
        <w:ind w:firstLine="720"/>
        <w:jc w:val="both"/>
        <w:rPr>
          <w:sz w:val="28"/>
          <w:szCs w:val="28"/>
        </w:rPr>
      </w:pPr>
      <w:r>
        <w:rPr>
          <w:sz w:val="28"/>
          <w:szCs w:val="28"/>
        </w:rPr>
        <w:t>- акт сдачи-приемки выполненных работ/оказанных услуг;</w:t>
      </w:r>
    </w:p>
    <w:p w:rsidR="00D7148D" w:rsidRPr="00C263FC" w:rsidRDefault="00D7148D" w:rsidP="005279EE">
      <w:pPr>
        <w:ind w:firstLine="720"/>
        <w:jc w:val="both"/>
        <w:rPr>
          <w:sz w:val="28"/>
          <w:szCs w:val="28"/>
        </w:rPr>
      </w:pPr>
      <w:r>
        <w:rPr>
          <w:sz w:val="28"/>
          <w:szCs w:val="28"/>
        </w:rPr>
        <w:t xml:space="preserve">- универсальный передаточный документ (УПД); </w:t>
      </w:r>
    </w:p>
    <w:p w:rsidR="00D7148D" w:rsidRPr="00C263FC" w:rsidRDefault="00D7148D" w:rsidP="005279EE">
      <w:pPr>
        <w:ind w:firstLine="720"/>
        <w:jc w:val="both"/>
        <w:rPr>
          <w:sz w:val="28"/>
          <w:szCs w:val="28"/>
        </w:rPr>
      </w:pPr>
      <w:r>
        <w:rPr>
          <w:sz w:val="28"/>
          <w:szCs w:val="28"/>
        </w:rPr>
        <w:t>- счет-фактура;</w:t>
      </w:r>
    </w:p>
    <w:p w:rsidR="00D7148D" w:rsidRPr="00C263FC" w:rsidRDefault="00D7148D" w:rsidP="005279EE">
      <w:pPr>
        <w:ind w:firstLine="720"/>
        <w:jc w:val="both"/>
        <w:rPr>
          <w:sz w:val="28"/>
          <w:szCs w:val="28"/>
        </w:rPr>
      </w:pPr>
      <w:r>
        <w:rPr>
          <w:sz w:val="28"/>
          <w:szCs w:val="28"/>
        </w:rPr>
        <w:t>- корректировочный документ/корректировочная счет-фактура.</w:t>
      </w:r>
    </w:p>
    <w:p w:rsidR="00D7148D" w:rsidRPr="00C263FC" w:rsidRDefault="00D7148D" w:rsidP="008C0FB3">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D7148D" w:rsidRPr="00C263FC" w:rsidRDefault="00D7148D" w:rsidP="008C0FB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7148D" w:rsidRPr="00C263FC" w:rsidRDefault="00D7148D" w:rsidP="008C0FB3">
      <w:pPr>
        <w:ind w:firstLine="720"/>
        <w:jc w:val="both"/>
        <w:rPr>
          <w:sz w:val="28"/>
          <w:szCs w:val="28"/>
        </w:rPr>
      </w:pPr>
      <w:r>
        <w:rPr>
          <w:sz w:val="28"/>
          <w:szCs w:val="28"/>
        </w:rPr>
        <w:lastRenderedPageBreak/>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7148D" w:rsidRPr="00C263FC" w:rsidRDefault="00D7148D" w:rsidP="008C0FB3">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D7148D" w:rsidRPr="00C263FC" w:rsidRDefault="00D7148D" w:rsidP="008C0FB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7148D" w:rsidRPr="00C263FC" w:rsidRDefault="00D7148D" w:rsidP="008C0FB3">
      <w:pPr>
        <w:ind w:firstLine="720"/>
        <w:jc w:val="both"/>
        <w:rPr>
          <w:i/>
          <w:sz w:val="28"/>
          <w:szCs w:val="28"/>
        </w:rPr>
      </w:pPr>
    </w:p>
    <w:p w:rsidR="00D7148D" w:rsidRPr="00C263FC" w:rsidRDefault="00D7148D" w:rsidP="008C0FB3">
      <w:pPr>
        <w:ind w:firstLine="720"/>
        <w:jc w:val="both"/>
        <w:rPr>
          <w:i/>
          <w:sz w:val="28"/>
          <w:szCs w:val="28"/>
        </w:rPr>
      </w:pPr>
    </w:p>
    <w:p w:rsidR="00D7148D" w:rsidRPr="00C263FC" w:rsidRDefault="00D7148D" w:rsidP="008C0FB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7148D" w:rsidRPr="00C263FC" w:rsidRDefault="00D7148D" w:rsidP="008C0FB3">
      <w:pPr>
        <w:tabs>
          <w:tab w:val="left" w:pos="8640"/>
        </w:tabs>
        <w:jc w:val="both"/>
        <w:rPr>
          <w:i/>
        </w:rPr>
      </w:pPr>
      <w:r>
        <w:rPr>
          <w:i/>
        </w:rPr>
        <w:t xml:space="preserve">                                                                                      (наименование претендента)</w:t>
      </w:r>
    </w:p>
    <w:p w:rsidR="00D7148D" w:rsidRPr="00C263FC" w:rsidRDefault="00D7148D" w:rsidP="008C0FB3">
      <w:pPr>
        <w:jc w:val="both"/>
        <w:rPr>
          <w:sz w:val="28"/>
          <w:szCs w:val="28"/>
          <w:lang w:eastAsia="ru-RU"/>
        </w:rPr>
      </w:pPr>
      <w:r>
        <w:rPr>
          <w:sz w:val="28"/>
          <w:szCs w:val="28"/>
          <w:lang w:eastAsia="ru-RU"/>
        </w:rPr>
        <w:t>__________________________________________________________________</w:t>
      </w:r>
    </w:p>
    <w:p w:rsidR="00D7148D" w:rsidRPr="00C263FC" w:rsidRDefault="00D7148D" w:rsidP="008C0FB3">
      <w:pPr>
        <w:jc w:val="both"/>
        <w:rPr>
          <w:sz w:val="28"/>
          <w:szCs w:val="28"/>
          <w:lang w:eastAsia="ru-RU"/>
        </w:rPr>
      </w:pPr>
      <w:r>
        <w:rPr>
          <w:sz w:val="28"/>
          <w:szCs w:val="28"/>
          <w:lang w:eastAsia="ru-RU"/>
        </w:rPr>
        <w:t>_________________________________________________________________</w:t>
      </w:r>
    </w:p>
    <w:p w:rsidR="00D7148D" w:rsidRPr="00C263FC" w:rsidRDefault="00D7148D" w:rsidP="008C0FB3">
      <w:pPr>
        <w:jc w:val="both"/>
        <w:rPr>
          <w:i/>
        </w:rPr>
      </w:pPr>
      <w:r>
        <w:rPr>
          <w:i/>
        </w:rPr>
        <w:t xml:space="preserve">                 М.П.</w:t>
      </w:r>
      <w:r>
        <w:rPr>
          <w:i/>
        </w:rPr>
        <w:tab/>
      </w:r>
      <w:r>
        <w:rPr>
          <w:i/>
        </w:rPr>
        <w:tab/>
      </w:r>
      <w:r>
        <w:rPr>
          <w:i/>
        </w:rPr>
        <w:tab/>
        <w:t xml:space="preserve">    (ФИО, должность, подпись)</w:t>
      </w:r>
    </w:p>
    <w:p w:rsidR="00D7148D" w:rsidRDefault="00D7148D" w:rsidP="008C0FB3">
      <w:pPr>
        <w:jc w:val="both"/>
        <w:rPr>
          <w:sz w:val="28"/>
          <w:szCs w:val="28"/>
          <w:lang w:eastAsia="ru-RU"/>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7148D" w:rsidRDefault="00D7148D">
      <w:pPr>
        <w:pStyle w:val="af9"/>
        <w:ind w:firstLine="0"/>
        <w:jc w:val="right"/>
        <w:rPr>
          <w:szCs w:val="28"/>
        </w:rPr>
      </w:pPr>
    </w:p>
    <w:p w:rsidR="00D7148D" w:rsidRDefault="00D7148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7148D" w:rsidRDefault="000D1130">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7148D" w:rsidRPr="00BB3B5E" w:rsidRDefault="00D7148D" w:rsidP="003149CD">
      <w:pPr>
        <w:jc w:val="center"/>
        <w:rPr>
          <w:b/>
          <w:bCs/>
          <w:sz w:val="28"/>
          <w:szCs w:val="28"/>
        </w:rPr>
      </w:pPr>
      <w:r>
        <w:rPr>
          <w:b/>
          <w:bCs/>
          <w:sz w:val="28"/>
          <w:szCs w:val="28"/>
        </w:rPr>
        <w:t>Договор  №__________________</w:t>
      </w:r>
    </w:p>
    <w:p w:rsidR="00D7148D" w:rsidRPr="00BB3B5E" w:rsidRDefault="00D7148D" w:rsidP="003149CD">
      <w:pPr>
        <w:jc w:val="both"/>
        <w:rPr>
          <w:sz w:val="28"/>
          <w:szCs w:val="28"/>
        </w:rPr>
      </w:pPr>
      <w:r>
        <w:rPr>
          <w:sz w:val="28"/>
          <w:szCs w:val="28"/>
        </w:rPr>
        <w:t>г.Чита                                                                                            «__»_______ ____ г.</w:t>
      </w:r>
    </w:p>
    <w:p w:rsidR="00D7148D" w:rsidRPr="00BB3B5E" w:rsidRDefault="00D7148D" w:rsidP="003149CD">
      <w:pPr>
        <w:jc w:val="both"/>
        <w:rPr>
          <w:sz w:val="28"/>
          <w:szCs w:val="28"/>
        </w:rPr>
      </w:pPr>
    </w:p>
    <w:p w:rsidR="00D7148D" w:rsidRPr="00BB3B5E" w:rsidRDefault="00D7148D" w:rsidP="003149CD">
      <w:pPr>
        <w:jc w:val="center"/>
        <w:rPr>
          <w:sz w:val="28"/>
          <w:szCs w:val="28"/>
        </w:rPr>
      </w:pPr>
      <w:r>
        <w:rPr>
          <w:sz w:val="28"/>
          <w:szCs w:val="28"/>
        </w:rPr>
        <w:tab/>
      </w:r>
    </w:p>
    <w:p w:rsidR="00D7148D" w:rsidRPr="00BB3B5E" w:rsidRDefault="00D7148D" w:rsidP="003149CD">
      <w:pPr>
        <w:ind w:firstLine="709"/>
        <w:jc w:val="both"/>
        <w:rPr>
          <w:sz w:val="28"/>
          <w:szCs w:val="28"/>
        </w:rPr>
      </w:pP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именуемое в дальнейшем «Покупатель», в лице _______________________________, действующего на основании доверенности от ______________ № _______________, с одной стороны, и</w:t>
      </w:r>
    </w:p>
    <w:p w:rsidR="00D7148D" w:rsidRPr="00BB3B5E" w:rsidRDefault="00D7148D" w:rsidP="003149CD">
      <w:pPr>
        <w:ind w:firstLine="709"/>
        <w:jc w:val="both"/>
        <w:rPr>
          <w:sz w:val="28"/>
          <w:szCs w:val="28"/>
        </w:rPr>
      </w:pPr>
      <w:r>
        <w:rPr>
          <w:b/>
          <w:sz w:val="28"/>
          <w:szCs w:val="28"/>
        </w:rPr>
        <w:t>________________________________,</w:t>
      </w:r>
      <w:r>
        <w:rPr>
          <w:sz w:val="28"/>
          <w:szCs w:val="28"/>
        </w:rP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D7148D" w:rsidRPr="00BB3B5E" w:rsidRDefault="00D7148D" w:rsidP="003149CD">
      <w:pPr>
        <w:ind w:right="-1"/>
        <w:jc w:val="both"/>
        <w:rPr>
          <w:b/>
          <w:bCs/>
          <w:sz w:val="28"/>
          <w:szCs w:val="28"/>
        </w:rPr>
      </w:pPr>
    </w:p>
    <w:p w:rsidR="00D7148D" w:rsidRPr="00BB3B5E" w:rsidRDefault="00D7148D" w:rsidP="003149CD">
      <w:pPr>
        <w:jc w:val="center"/>
        <w:rPr>
          <w:b/>
          <w:bCs/>
          <w:sz w:val="28"/>
          <w:szCs w:val="28"/>
        </w:rPr>
      </w:pPr>
      <w:r>
        <w:rPr>
          <w:b/>
          <w:bCs/>
          <w:sz w:val="28"/>
          <w:szCs w:val="28"/>
        </w:rPr>
        <w:t>1. Предмет Договора</w:t>
      </w:r>
    </w:p>
    <w:p w:rsidR="00D7148D" w:rsidRPr="00BB3B5E" w:rsidRDefault="00D7148D" w:rsidP="003149CD">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  1.1. По настоящему Договору Поставщик обязуется поставить, а Покупатель принять и оплатить электродвигателей, мотор редукторов, тормозов марки SEW-EURODRIVE для козлового крана для нужд Контейнерного терминала Забайкальск филиала ПАО «ТрансКонтейнер» на Забайкальской железной дороге» (далее – Товар).</w:t>
      </w:r>
    </w:p>
    <w:p w:rsidR="00D7148D" w:rsidRPr="00BB3B5E" w:rsidRDefault="00D7148D" w:rsidP="003149CD">
      <w:pPr>
        <w:ind w:firstLine="567"/>
        <w:jc w:val="both"/>
        <w:rPr>
          <w:sz w:val="28"/>
          <w:szCs w:val="28"/>
        </w:rPr>
      </w:pPr>
      <w:r>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sz w:val="28"/>
          <w:szCs w:val="28"/>
        </w:rPr>
        <w:t xml:space="preserve">, </w:t>
      </w:r>
      <w:r>
        <w:rPr>
          <w:sz w:val="28"/>
          <w:szCs w:val="28"/>
        </w:rPr>
        <w:t>(</w:t>
      </w:r>
      <w:r>
        <w:rPr>
          <w:spacing w:val="-1"/>
          <w:sz w:val="28"/>
          <w:szCs w:val="28"/>
        </w:rPr>
        <w:t xml:space="preserve">Приложении №1) к настоящему Договору, являющейся неотъемлемой частью </w:t>
      </w:r>
      <w:r>
        <w:rPr>
          <w:sz w:val="28"/>
          <w:szCs w:val="28"/>
        </w:rPr>
        <w:t>настоящего Договора.</w:t>
      </w:r>
    </w:p>
    <w:p w:rsidR="00D7148D" w:rsidRPr="00BB3B5E" w:rsidRDefault="00D7148D" w:rsidP="003149CD">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7148D" w:rsidRPr="00BB3B5E" w:rsidRDefault="00D7148D" w:rsidP="003149CD">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D7148D" w:rsidRPr="00BB3B5E" w:rsidRDefault="00D7148D" w:rsidP="003149CD">
      <w:pPr>
        <w:ind w:firstLine="567"/>
        <w:rPr>
          <w:b/>
          <w:bCs/>
          <w:sz w:val="28"/>
          <w:szCs w:val="28"/>
        </w:rPr>
      </w:pPr>
    </w:p>
    <w:p w:rsidR="00D7148D" w:rsidRPr="00BB3B5E" w:rsidRDefault="00D7148D" w:rsidP="003149CD">
      <w:pPr>
        <w:jc w:val="center"/>
        <w:rPr>
          <w:b/>
          <w:bCs/>
          <w:sz w:val="28"/>
          <w:szCs w:val="28"/>
        </w:rPr>
      </w:pPr>
      <w:r>
        <w:rPr>
          <w:b/>
          <w:bCs/>
          <w:sz w:val="28"/>
          <w:szCs w:val="28"/>
        </w:rPr>
        <w:t>2. Цена Договора и порядок расчетов</w:t>
      </w:r>
    </w:p>
    <w:p w:rsidR="00D7148D" w:rsidRPr="00BB3B5E" w:rsidRDefault="00D7148D" w:rsidP="003149CD">
      <w:pPr>
        <w:pStyle w:val="ConsNormal"/>
        <w:suppressAutoHyphens w:val="0"/>
        <w:ind w:firstLine="397"/>
        <w:jc w:val="both"/>
        <w:rPr>
          <w:rFonts w:ascii="Times New Roman" w:hAnsi="Times New Roman" w:cs="Times New Roman"/>
          <w:sz w:val="28"/>
          <w:szCs w:val="28"/>
        </w:rPr>
      </w:pPr>
      <w:r>
        <w:rPr>
          <w:rFonts w:ascii="Times New Roman" w:hAnsi="Times New Roman" w:cs="Times New Roman"/>
          <w:spacing w:val="-1"/>
          <w:sz w:val="28"/>
          <w:szCs w:val="28"/>
        </w:rPr>
        <w:t xml:space="preserve">  2.1. </w:t>
      </w:r>
      <w:r>
        <w:rPr>
          <w:rFonts w:ascii="Times New Roman" w:hAnsi="Times New Roman" w:cs="Times New Roman"/>
          <w:color w:val="000000"/>
          <w:spacing w:val="-1"/>
          <w:sz w:val="28"/>
          <w:szCs w:val="28"/>
        </w:rPr>
        <w:t>Цена договора составляет</w:t>
      </w:r>
      <w:r>
        <w:rPr>
          <w:rFonts w:ascii="Times New Roman" w:hAnsi="Times New Roman" w:cs="Times New Roman"/>
          <w:sz w:val="28"/>
          <w:szCs w:val="28"/>
        </w:rPr>
        <w:t>_____________(____________________) руб_______ (_______) коп, в том числе НДС –______%_____________ (____________________)  руб_____(_____) копеек.</w:t>
      </w:r>
    </w:p>
    <w:p w:rsidR="00D7148D" w:rsidRPr="00BB3B5E" w:rsidRDefault="00D7148D" w:rsidP="003149CD">
      <w:pPr>
        <w:ind w:firstLine="567"/>
        <w:jc w:val="both"/>
        <w:rPr>
          <w:color w:val="000000"/>
          <w:spacing w:val="-1"/>
          <w:sz w:val="28"/>
          <w:szCs w:val="28"/>
        </w:rPr>
      </w:pPr>
      <w:r>
        <w:rPr>
          <w:sz w:val="28"/>
          <w:szCs w:val="28"/>
        </w:rPr>
        <w:t xml:space="preserve">Цена договора в процессе исполнения может быть увеличена по соглашению сторон без проведения дополнительных закупочных процедур </w:t>
      </w:r>
      <w:r>
        <w:rPr>
          <w:sz w:val="28"/>
          <w:szCs w:val="28"/>
        </w:rPr>
        <w:lastRenderedPageBreak/>
        <w:t xml:space="preserve">не более чем на </w:t>
      </w:r>
      <w:r w:rsidR="008818E1">
        <w:rPr>
          <w:sz w:val="28"/>
          <w:szCs w:val="28"/>
        </w:rPr>
        <w:t>30 (тридцать</w:t>
      </w:r>
      <w:r>
        <w:rPr>
          <w:sz w:val="28"/>
          <w:szCs w:val="28"/>
        </w:rPr>
        <w:t>) % от цены договора за счет увеличения объема закупаемого Товара, при этом цена за единицу Товара остается неизменной.</w:t>
      </w:r>
    </w:p>
    <w:p w:rsidR="00D7148D" w:rsidRPr="00BB3B5E" w:rsidRDefault="00D7148D" w:rsidP="003149CD">
      <w:pPr>
        <w:ind w:firstLine="567"/>
        <w:jc w:val="both"/>
        <w:rPr>
          <w:color w:val="000000"/>
          <w:spacing w:val="-1"/>
          <w:sz w:val="28"/>
          <w:szCs w:val="28"/>
        </w:rPr>
      </w:pPr>
      <w:r>
        <w:rPr>
          <w:color w:val="000000"/>
          <w:spacing w:val="-1"/>
          <w:sz w:val="28"/>
          <w:szCs w:val="28"/>
        </w:rPr>
        <w:t xml:space="preserve">2.2. </w:t>
      </w:r>
      <w:r>
        <w:rPr>
          <w:sz w:val="28"/>
          <w:szCs w:val="28"/>
        </w:rPr>
        <w:t xml:space="preserve">Оплата осуществляется в следующем порядке </w:t>
      </w:r>
      <w:r>
        <w:rPr>
          <w:i/>
          <w:sz w:val="28"/>
          <w:szCs w:val="28"/>
        </w:rPr>
        <w:t>(выбрать необходимое):</w:t>
      </w:r>
    </w:p>
    <w:p w:rsidR="00D7148D" w:rsidRPr="00BB3B5E" w:rsidRDefault="00D7148D" w:rsidP="003149CD">
      <w:pPr>
        <w:ind w:firstLine="708"/>
        <w:jc w:val="both"/>
        <w:rPr>
          <w:i/>
          <w:sz w:val="28"/>
          <w:szCs w:val="28"/>
        </w:rPr>
      </w:pPr>
      <w:r>
        <w:rPr>
          <w:i/>
          <w:sz w:val="28"/>
          <w:szCs w:val="28"/>
        </w:rPr>
        <w:t>Оплата Товара производится Покупателем по безналичному расчету в следующем порядке:</w:t>
      </w:r>
    </w:p>
    <w:p w:rsidR="00D7148D" w:rsidRPr="00BB3B5E" w:rsidRDefault="00D7148D" w:rsidP="003149CD">
      <w:pPr>
        <w:ind w:firstLine="709"/>
        <w:jc w:val="both"/>
        <w:rPr>
          <w:i/>
          <w:sz w:val="28"/>
          <w:szCs w:val="28"/>
        </w:rPr>
      </w:pPr>
      <w:r>
        <w:rPr>
          <w:i/>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D7148D" w:rsidRPr="00BB3B5E" w:rsidRDefault="00D7148D" w:rsidP="003149CD">
      <w:pPr>
        <w:ind w:firstLine="709"/>
        <w:jc w:val="both"/>
        <w:rPr>
          <w:i/>
          <w:sz w:val="28"/>
          <w:szCs w:val="28"/>
        </w:rPr>
      </w:pPr>
      <w:r>
        <w:rPr>
          <w:i/>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3 к проекту договора, выданной одним из банков, перечисленных в приложении № 4 к проекту договора. В случае авансового платежа оплата производится Покупателем в следующем порядке:   </w:t>
      </w:r>
    </w:p>
    <w:p w:rsidR="00D7148D" w:rsidRPr="00BB3B5E" w:rsidRDefault="00D7148D" w:rsidP="003149CD">
      <w:pPr>
        <w:pStyle w:val="19"/>
        <w:ind w:firstLine="284"/>
        <w:rPr>
          <w:i/>
          <w:szCs w:val="28"/>
        </w:rPr>
      </w:pPr>
      <w:r>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Pr>
          <w:i/>
          <w:color w:val="000000"/>
          <w:szCs w:val="28"/>
        </w:rPr>
        <w:t>на основании счёта Поставщика</w:t>
      </w:r>
      <w:r>
        <w:rPr>
          <w:i/>
          <w:szCs w:val="28"/>
        </w:rPr>
        <w:t xml:space="preserve">. </w:t>
      </w:r>
    </w:p>
    <w:p w:rsidR="00D7148D" w:rsidRPr="00BB3B5E" w:rsidRDefault="00D7148D" w:rsidP="003149CD">
      <w:pPr>
        <w:pStyle w:val="19"/>
        <w:ind w:firstLine="284"/>
        <w:rPr>
          <w:i/>
          <w:szCs w:val="28"/>
        </w:rPr>
      </w:pPr>
      <w:r>
        <w:rPr>
          <w:i/>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D7148D" w:rsidRPr="00BB3B5E" w:rsidRDefault="00D7148D" w:rsidP="003149CD">
      <w:pPr>
        <w:ind w:firstLine="709"/>
        <w:jc w:val="both"/>
        <w:rPr>
          <w:i/>
          <w:sz w:val="28"/>
          <w:szCs w:val="28"/>
        </w:rPr>
      </w:pPr>
      <w:r>
        <w:rPr>
          <w:i/>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Pr>
          <w:i/>
          <w:color w:val="000000"/>
          <w:sz w:val="28"/>
          <w:szCs w:val="28"/>
        </w:rPr>
        <w:t>на основании счёта Поставщика</w:t>
      </w:r>
      <w:r>
        <w:rPr>
          <w:i/>
          <w:sz w:val="28"/>
          <w:szCs w:val="28"/>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D7148D" w:rsidRPr="00BB3B5E" w:rsidRDefault="00D7148D" w:rsidP="003149CD">
      <w:pPr>
        <w:keepNext/>
        <w:widowControl w:val="0"/>
        <w:tabs>
          <w:tab w:val="left" w:pos="0"/>
          <w:tab w:val="left" w:pos="360"/>
          <w:tab w:val="left" w:pos="1134"/>
        </w:tabs>
        <w:autoSpaceDE w:val="0"/>
        <w:autoSpaceDN w:val="0"/>
        <w:adjustRightInd w:val="0"/>
        <w:jc w:val="both"/>
        <w:rPr>
          <w:sz w:val="28"/>
          <w:szCs w:val="28"/>
        </w:rPr>
      </w:pPr>
      <w:r>
        <w:rPr>
          <w:sz w:val="28"/>
          <w:szCs w:val="28"/>
        </w:rPr>
        <w:tab/>
        <w:t xml:space="preserve">    2.3. В цену Товара по настоящему Договору входит стоимость товаров,</w:t>
      </w:r>
      <w:r>
        <w:rPr>
          <w:bCs/>
          <w:sz w:val="28"/>
          <w:szCs w:val="28"/>
        </w:rPr>
        <w:t xml:space="preserve"> расходов по упаковке, маркировке, оформлению соответствующих сертификатов и другой необходимой документации</w:t>
      </w:r>
      <w:r>
        <w:rPr>
          <w:sz w:val="28"/>
          <w:szCs w:val="28"/>
        </w:rPr>
        <w:t xml:space="preserve">, транспортировки, </w:t>
      </w:r>
      <w:r>
        <w:rPr>
          <w:sz w:val="28"/>
          <w:szCs w:val="28"/>
        </w:rPr>
        <w:lastRenderedPageBreak/>
        <w:t>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rsidR="00D7148D" w:rsidRPr="00BB3B5E" w:rsidRDefault="00D7148D" w:rsidP="00833244">
      <w:pPr>
        <w:keepNext/>
        <w:widowControl w:val="0"/>
        <w:tabs>
          <w:tab w:val="left" w:pos="0"/>
          <w:tab w:val="left" w:pos="360"/>
          <w:tab w:val="left" w:pos="1134"/>
        </w:tabs>
        <w:autoSpaceDE w:val="0"/>
        <w:autoSpaceDN w:val="0"/>
        <w:adjustRightInd w:val="0"/>
        <w:jc w:val="both"/>
        <w:rPr>
          <w:bCs/>
          <w:kern w:val="32"/>
          <w:sz w:val="28"/>
          <w:szCs w:val="28"/>
        </w:rPr>
      </w:pPr>
      <w:r>
        <w:rPr>
          <w:bCs/>
          <w:kern w:val="32"/>
          <w:sz w:val="28"/>
          <w:szCs w:val="28"/>
        </w:rPr>
        <w:t xml:space="preserve">         2.4.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D7148D" w:rsidRPr="00BB3B5E" w:rsidRDefault="00D7148D" w:rsidP="003149CD">
      <w:pPr>
        <w:pBdr>
          <w:top w:val="nil"/>
          <w:left w:val="nil"/>
          <w:bottom w:val="nil"/>
          <w:right w:val="nil"/>
          <w:between w:val="nil"/>
        </w:pBdr>
        <w:ind w:firstLine="567"/>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D7148D" w:rsidRPr="00BB3B5E" w:rsidRDefault="00D7148D" w:rsidP="003149CD">
      <w:pPr>
        <w:pBdr>
          <w:top w:val="nil"/>
          <w:left w:val="nil"/>
          <w:bottom w:val="nil"/>
          <w:right w:val="nil"/>
          <w:between w:val="nil"/>
        </w:pBdr>
        <w:ind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D7148D" w:rsidRPr="00BB3B5E" w:rsidRDefault="00D7148D" w:rsidP="003149CD">
      <w:pPr>
        <w:pBdr>
          <w:top w:val="nil"/>
          <w:left w:val="nil"/>
          <w:bottom w:val="nil"/>
          <w:right w:val="nil"/>
          <w:between w:val="nil"/>
        </w:pBdr>
        <w:ind w:firstLine="567"/>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D7148D" w:rsidRPr="00BB3B5E" w:rsidRDefault="00D7148D" w:rsidP="003149CD">
      <w:pPr>
        <w:ind w:firstLine="567"/>
        <w:jc w:val="both"/>
        <w:rPr>
          <w:i/>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7148D" w:rsidRPr="00BB3B5E" w:rsidRDefault="00D7148D" w:rsidP="003149CD">
      <w:pPr>
        <w:jc w:val="both"/>
        <w:rPr>
          <w:sz w:val="28"/>
          <w:szCs w:val="28"/>
        </w:rPr>
      </w:pPr>
    </w:p>
    <w:p w:rsidR="00D7148D" w:rsidRPr="00BB3B5E" w:rsidRDefault="00D7148D" w:rsidP="003149CD">
      <w:pPr>
        <w:jc w:val="center"/>
        <w:rPr>
          <w:b/>
          <w:bCs/>
          <w:sz w:val="28"/>
          <w:szCs w:val="28"/>
        </w:rPr>
      </w:pPr>
      <w:r>
        <w:rPr>
          <w:b/>
          <w:bCs/>
          <w:sz w:val="28"/>
          <w:szCs w:val="28"/>
        </w:rPr>
        <w:t>3. Условия поставки Товара</w:t>
      </w:r>
    </w:p>
    <w:p w:rsidR="00D7148D" w:rsidRPr="00BB3B5E" w:rsidRDefault="00D7148D" w:rsidP="003149CD">
      <w:pPr>
        <w:ind w:firstLine="567"/>
        <w:jc w:val="both"/>
        <w:rPr>
          <w:sz w:val="28"/>
          <w:szCs w:val="28"/>
        </w:rPr>
      </w:pPr>
      <w:r>
        <w:rPr>
          <w:sz w:val="28"/>
          <w:szCs w:val="28"/>
        </w:rPr>
        <w:t xml:space="preserve">3.1. Поставка Товара Покупателю по настоящему Договору осуществляется Поставщиком по адресу: Контейнерный терминал Забайкальск, Российская Федерация, Забайкальский край, пгт. Забайкальск, ул. 1 Мая, 7. </w:t>
      </w:r>
    </w:p>
    <w:p w:rsidR="00D7148D" w:rsidRPr="00BB3B5E" w:rsidRDefault="00D7148D" w:rsidP="003149CD">
      <w:pPr>
        <w:ind w:firstLine="567"/>
        <w:jc w:val="both"/>
        <w:rPr>
          <w:sz w:val="28"/>
          <w:szCs w:val="28"/>
        </w:rPr>
      </w:pPr>
      <w:r>
        <w:rPr>
          <w:sz w:val="28"/>
          <w:szCs w:val="28"/>
        </w:rPr>
        <w:t>3.2. Приемка Товара осуществляется представителями Поставщика и Покупателя с подписанием</w:t>
      </w:r>
      <w:r>
        <w:rPr>
          <w:bCs/>
          <w:sz w:val="28"/>
          <w:szCs w:val="28"/>
        </w:rPr>
        <w:t xml:space="preserve"> товарной накладной (форма ТОРГ-12) либо</w:t>
      </w:r>
      <w:r>
        <w:rPr>
          <w:sz w:val="28"/>
          <w:szCs w:val="28"/>
        </w:rP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D7148D" w:rsidRPr="00BB3B5E" w:rsidRDefault="00D7148D" w:rsidP="003149CD">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D7148D" w:rsidRPr="00BB3B5E" w:rsidRDefault="00D7148D" w:rsidP="003149CD">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D7148D" w:rsidRPr="00BB3B5E" w:rsidRDefault="00D7148D" w:rsidP="003149CD">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D7148D" w:rsidRPr="00BB3B5E" w:rsidRDefault="00D7148D" w:rsidP="003149CD">
      <w:pPr>
        <w:widowControl w:val="0"/>
        <w:autoSpaceDE w:val="0"/>
        <w:autoSpaceDN w:val="0"/>
        <w:adjustRightInd w:val="0"/>
        <w:ind w:firstLine="567"/>
        <w:jc w:val="both"/>
        <w:rPr>
          <w:sz w:val="28"/>
          <w:szCs w:val="28"/>
        </w:rPr>
      </w:pPr>
      <w:r>
        <w:rPr>
          <w:sz w:val="28"/>
          <w:szCs w:val="28"/>
        </w:rPr>
        <w:t xml:space="preserve">1)  документ, удостоверяющий личность представителя Поставщика;  </w:t>
      </w:r>
    </w:p>
    <w:p w:rsidR="00D7148D" w:rsidRPr="00BB3B5E" w:rsidRDefault="00D7148D" w:rsidP="003149CD">
      <w:pPr>
        <w:widowControl w:val="0"/>
        <w:autoSpaceDE w:val="0"/>
        <w:autoSpaceDN w:val="0"/>
        <w:adjustRightInd w:val="0"/>
        <w:ind w:firstLine="567"/>
        <w:jc w:val="both"/>
        <w:rPr>
          <w:sz w:val="28"/>
          <w:szCs w:val="28"/>
        </w:rPr>
      </w:pPr>
      <w:r>
        <w:rPr>
          <w:sz w:val="28"/>
          <w:szCs w:val="28"/>
        </w:rPr>
        <w:t>2) доверенность на представителя Поставщика, оформленную надлежащим образом;</w:t>
      </w:r>
    </w:p>
    <w:p w:rsidR="00D7148D" w:rsidRPr="00BB3B5E" w:rsidRDefault="00D7148D" w:rsidP="003149CD">
      <w:pPr>
        <w:widowControl w:val="0"/>
        <w:autoSpaceDE w:val="0"/>
        <w:autoSpaceDN w:val="0"/>
        <w:adjustRightInd w:val="0"/>
        <w:ind w:firstLine="567"/>
        <w:jc w:val="both"/>
        <w:rPr>
          <w:sz w:val="28"/>
          <w:szCs w:val="28"/>
        </w:rPr>
      </w:pPr>
      <w:r>
        <w:rPr>
          <w:sz w:val="28"/>
          <w:szCs w:val="28"/>
        </w:rPr>
        <w:t>3) Паспорт качества на Товар;</w:t>
      </w:r>
    </w:p>
    <w:p w:rsidR="00D7148D" w:rsidRPr="00BB3B5E" w:rsidRDefault="00D7148D" w:rsidP="003149CD">
      <w:pPr>
        <w:widowControl w:val="0"/>
        <w:autoSpaceDE w:val="0"/>
        <w:autoSpaceDN w:val="0"/>
        <w:adjustRightInd w:val="0"/>
        <w:ind w:firstLine="567"/>
        <w:jc w:val="both"/>
        <w:rPr>
          <w:sz w:val="28"/>
          <w:szCs w:val="28"/>
        </w:rPr>
      </w:pPr>
      <w:r>
        <w:rPr>
          <w:sz w:val="28"/>
          <w:szCs w:val="28"/>
        </w:rPr>
        <w:t>4) Сертификат соответствия на товар.</w:t>
      </w:r>
    </w:p>
    <w:p w:rsidR="00D7148D" w:rsidRPr="00BB3B5E" w:rsidRDefault="00D7148D" w:rsidP="003149CD">
      <w:pPr>
        <w:widowControl w:val="0"/>
        <w:autoSpaceDE w:val="0"/>
        <w:autoSpaceDN w:val="0"/>
        <w:adjustRightInd w:val="0"/>
        <w:ind w:firstLine="567"/>
        <w:jc w:val="both"/>
        <w:rPr>
          <w:sz w:val="28"/>
          <w:szCs w:val="28"/>
        </w:rPr>
      </w:pPr>
      <w:r>
        <w:rPr>
          <w:sz w:val="28"/>
          <w:szCs w:val="28"/>
        </w:rPr>
        <w:t xml:space="preserve">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w:t>
      </w:r>
      <w:r>
        <w:rPr>
          <w:sz w:val="28"/>
          <w:szCs w:val="28"/>
        </w:rPr>
        <w:lastRenderedPageBreak/>
        <w:t>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D7148D" w:rsidRPr="00BB3B5E" w:rsidRDefault="00D7148D" w:rsidP="003149CD">
      <w:pPr>
        <w:widowControl w:val="0"/>
        <w:autoSpaceDE w:val="0"/>
        <w:autoSpaceDN w:val="0"/>
        <w:adjustRightInd w:val="0"/>
        <w:ind w:firstLine="567"/>
        <w:jc w:val="both"/>
        <w:rPr>
          <w:sz w:val="28"/>
          <w:szCs w:val="28"/>
        </w:rPr>
      </w:pPr>
      <w:r>
        <w:rPr>
          <w:sz w:val="28"/>
          <w:szCs w:val="28"/>
        </w:rPr>
        <w:t>3.4.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D7148D" w:rsidRPr="00BB3B5E" w:rsidRDefault="00D7148D" w:rsidP="003149CD">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D7148D" w:rsidRPr="00BB3B5E" w:rsidRDefault="00D7148D" w:rsidP="003149CD">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D7148D" w:rsidRPr="00BB3B5E" w:rsidRDefault="00D7148D" w:rsidP="003149CD">
      <w:pPr>
        <w:ind w:firstLine="567"/>
        <w:jc w:val="both"/>
        <w:rPr>
          <w:sz w:val="28"/>
          <w:szCs w:val="28"/>
        </w:rPr>
      </w:pPr>
      <w:r>
        <w:rPr>
          <w:sz w:val="28"/>
          <w:szCs w:val="28"/>
        </w:rPr>
        <w:t>3.7. Датой поставки Товара считается дата подписания Сторонами</w:t>
      </w:r>
      <w:r>
        <w:rPr>
          <w:bCs/>
          <w:sz w:val="28"/>
          <w:szCs w:val="28"/>
        </w:rPr>
        <w:t xml:space="preserve"> товарной накладной (форма ТОРГ-12) либо</w:t>
      </w:r>
      <w:r>
        <w:rPr>
          <w:sz w:val="28"/>
          <w:szCs w:val="28"/>
        </w:rPr>
        <w:t xml:space="preserve"> УПД. </w:t>
      </w:r>
    </w:p>
    <w:p w:rsidR="00D7148D" w:rsidRPr="00BB3B5E" w:rsidRDefault="00D7148D" w:rsidP="003149CD">
      <w:pPr>
        <w:ind w:firstLine="567"/>
        <w:jc w:val="both"/>
        <w:rPr>
          <w:sz w:val="28"/>
          <w:szCs w:val="28"/>
        </w:rPr>
      </w:pPr>
      <w:r>
        <w:rPr>
          <w:sz w:val="28"/>
          <w:szCs w:val="28"/>
        </w:rPr>
        <w:t>3.8. Срок поставки Товара – _____ (____________________________) календарных дней с даты подписания договора.</w:t>
      </w:r>
    </w:p>
    <w:p w:rsidR="00D7148D" w:rsidRPr="00BB3B5E" w:rsidRDefault="00D7148D" w:rsidP="003149CD">
      <w:pPr>
        <w:ind w:firstLine="567"/>
        <w:jc w:val="both"/>
        <w:rPr>
          <w:sz w:val="28"/>
          <w:szCs w:val="28"/>
        </w:rPr>
      </w:pPr>
    </w:p>
    <w:p w:rsidR="00D7148D" w:rsidRPr="00BB3B5E" w:rsidRDefault="00D7148D" w:rsidP="003149CD">
      <w:pPr>
        <w:pStyle w:val="ConsNormal"/>
        <w:ind w:firstLine="0"/>
        <w:jc w:val="center"/>
        <w:rPr>
          <w:rFonts w:ascii="Times New Roman" w:hAnsi="Times New Roman" w:cs="Times New Roman"/>
          <w:b/>
          <w:bCs/>
          <w:sz w:val="28"/>
          <w:szCs w:val="28"/>
        </w:rPr>
      </w:pPr>
      <w:r>
        <w:rPr>
          <w:rFonts w:ascii="Times New Roman" w:hAnsi="Times New Roman" w:cs="Times New Roman"/>
          <w:b/>
          <w:bCs/>
          <w:sz w:val="28"/>
          <w:szCs w:val="28"/>
        </w:rPr>
        <w:t>4. Обязанности Сторон</w:t>
      </w:r>
    </w:p>
    <w:p w:rsidR="00D7148D" w:rsidRPr="00BB3B5E" w:rsidRDefault="00D7148D" w:rsidP="003149CD">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D7148D" w:rsidRPr="00BB3B5E" w:rsidRDefault="00D7148D"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D7148D" w:rsidRPr="00BB3B5E" w:rsidRDefault="00D7148D" w:rsidP="003149CD">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7148D" w:rsidRPr="00BB3B5E" w:rsidRDefault="00D7148D"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7148D" w:rsidRPr="00BB3B5E" w:rsidRDefault="00D7148D"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D7148D" w:rsidRPr="00BB3B5E" w:rsidRDefault="00D7148D"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D7148D" w:rsidRPr="00BB3B5E" w:rsidRDefault="00D7148D"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со Спецификацией.</w:t>
      </w:r>
    </w:p>
    <w:p w:rsidR="00D7148D" w:rsidRPr="00BB3B5E" w:rsidRDefault="00D7148D"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D7148D" w:rsidRPr="00BB3B5E" w:rsidRDefault="00D7148D" w:rsidP="003149CD">
      <w:pPr>
        <w:jc w:val="both"/>
        <w:rPr>
          <w:sz w:val="28"/>
          <w:szCs w:val="28"/>
        </w:rPr>
      </w:pPr>
    </w:p>
    <w:p w:rsidR="00D7148D" w:rsidRPr="00BB3B5E" w:rsidRDefault="00D7148D" w:rsidP="003149CD">
      <w:pPr>
        <w:widowControl w:val="0"/>
        <w:jc w:val="center"/>
        <w:rPr>
          <w:rFonts w:eastAsia="Arial"/>
          <w:b/>
          <w:bCs/>
          <w:sz w:val="28"/>
          <w:szCs w:val="28"/>
        </w:rPr>
      </w:pPr>
      <w:r>
        <w:rPr>
          <w:rFonts w:eastAsia="Arial"/>
          <w:b/>
          <w:bCs/>
          <w:sz w:val="28"/>
          <w:szCs w:val="28"/>
        </w:rPr>
        <w:t>5. Упаковка Товара</w:t>
      </w:r>
    </w:p>
    <w:p w:rsidR="00D7148D" w:rsidRPr="00BB3B5E" w:rsidRDefault="00D7148D" w:rsidP="003149CD">
      <w:pPr>
        <w:widowControl w:val="0"/>
        <w:ind w:firstLine="720"/>
        <w:jc w:val="both"/>
        <w:rPr>
          <w:rFonts w:eastAsia="Arial"/>
          <w:sz w:val="28"/>
          <w:szCs w:val="28"/>
        </w:rPr>
      </w:pPr>
      <w:r>
        <w:rPr>
          <w:rFonts w:eastAsia="Arial"/>
          <w:sz w:val="28"/>
          <w:szCs w:val="28"/>
        </w:rPr>
        <w:t xml:space="preserve">Поставщик обязуется поставить Товар в упаковке, позволяющей </w:t>
      </w:r>
      <w:r>
        <w:rPr>
          <w:rFonts w:eastAsia="Arial"/>
          <w:sz w:val="28"/>
          <w:szCs w:val="28"/>
        </w:rPr>
        <w:lastRenderedPageBreak/>
        <w:t>обеспечить сохранность Товара от повреждений при его отгрузке, перевозке и хранении.</w:t>
      </w:r>
    </w:p>
    <w:p w:rsidR="00D7148D" w:rsidRPr="00BB3B5E" w:rsidRDefault="00D7148D" w:rsidP="003149CD">
      <w:pPr>
        <w:widowControl w:val="0"/>
        <w:ind w:firstLine="720"/>
        <w:jc w:val="center"/>
        <w:rPr>
          <w:rFonts w:eastAsia="Arial"/>
          <w:b/>
          <w:sz w:val="28"/>
          <w:szCs w:val="28"/>
        </w:rPr>
      </w:pPr>
    </w:p>
    <w:p w:rsidR="00D7148D" w:rsidRPr="00BB3B5E" w:rsidRDefault="00D7148D" w:rsidP="003149CD">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D7148D" w:rsidRPr="00BB3B5E" w:rsidRDefault="00D7148D" w:rsidP="003149CD">
      <w:pPr>
        <w:widowControl w:val="0"/>
        <w:ind w:firstLine="708"/>
        <w:jc w:val="both"/>
        <w:rPr>
          <w:rFonts w:eastAsia="Arial"/>
          <w:bCs/>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Pr>
          <w:bCs/>
          <w:sz w:val="28"/>
          <w:szCs w:val="28"/>
        </w:rPr>
        <w:t xml:space="preserve">товарной накладной (форма ТОРГ-12) либо </w:t>
      </w:r>
      <w:r>
        <w:rPr>
          <w:rFonts w:eastAsia="Arial"/>
          <w:bCs/>
          <w:sz w:val="28"/>
          <w:szCs w:val="28"/>
        </w:rPr>
        <w:t>УПД.</w:t>
      </w:r>
    </w:p>
    <w:p w:rsidR="00D7148D" w:rsidRPr="00BB3B5E" w:rsidRDefault="00D7148D" w:rsidP="003149CD">
      <w:pPr>
        <w:pStyle w:val="ConsNormal"/>
        <w:jc w:val="center"/>
        <w:rPr>
          <w:rFonts w:ascii="Times New Roman" w:hAnsi="Times New Roman" w:cs="Times New Roman"/>
          <w:b/>
          <w:sz w:val="28"/>
          <w:szCs w:val="28"/>
        </w:rPr>
      </w:pPr>
    </w:p>
    <w:p w:rsidR="00D7148D" w:rsidRPr="00BB3B5E" w:rsidRDefault="00D7148D" w:rsidP="003149CD">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D7148D" w:rsidRPr="00BB3B5E" w:rsidRDefault="00D7148D" w:rsidP="003149CD">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7148D" w:rsidRPr="00BB3B5E" w:rsidRDefault="00D7148D"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в течение  ___(___________________) месяцев с даты подписания Сторонами товарной накладной (форма ТОРГ-12) либо УПД.</w:t>
      </w:r>
    </w:p>
    <w:p w:rsidR="00D7148D" w:rsidRPr="00BB3B5E" w:rsidRDefault="00D7148D"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D7148D" w:rsidRPr="00BB3B5E" w:rsidRDefault="00D7148D" w:rsidP="003149CD">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D7148D" w:rsidRPr="00BB3B5E" w:rsidRDefault="00D7148D" w:rsidP="003149CD">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15 (пятнадцати) календарных дней с даты получения уведомления Покупателя.</w:t>
      </w:r>
    </w:p>
    <w:p w:rsidR="00D7148D" w:rsidRPr="00BB3B5E" w:rsidRDefault="00D7148D" w:rsidP="003149CD">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D7148D" w:rsidRPr="00BB3B5E" w:rsidRDefault="00D7148D" w:rsidP="003149CD">
      <w:pPr>
        <w:pStyle w:val="aff4"/>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D7148D" w:rsidRPr="00BB3B5E" w:rsidRDefault="00D7148D" w:rsidP="003149CD">
      <w:pPr>
        <w:pStyle w:val="aff4"/>
        <w:ind w:firstLine="567"/>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D7148D" w:rsidRPr="00BB3B5E" w:rsidRDefault="00D7148D" w:rsidP="003149CD">
      <w:pPr>
        <w:ind w:firstLine="567"/>
        <w:jc w:val="both"/>
        <w:rPr>
          <w:sz w:val="28"/>
          <w:szCs w:val="28"/>
        </w:rPr>
      </w:pPr>
      <w:r>
        <w:rPr>
          <w:sz w:val="28"/>
          <w:szCs w:val="28"/>
        </w:rPr>
        <w:t xml:space="preserve">7.8. Если недостатки Товара не могут быть устранены обеими Сторонами, то Покупатель вправе отказаться полностью или частично от </w:t>
      </w:r>
      <w:r>
        <w:rPr>
          <w:sz w:val="28"/>
          <w:szCs w:val="28"/>
        </w:rPr>
        <w:lastRenderedPageBreak/>
        <w:t>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7148D" w:rsidRPr="00BB3B5E" w:rsidRDefault="00D7148D" w:rsidP="003149CD">
      <w:pPr>
        <w:jc w:val="center"/>
        <w:rPr>
          <w:b/>
          <w:bCs/>
          <w:sz w:val="28"/>
          <w:szCs w:val="28"/>
        </w:rPr>
      </w:pPr>
      <w:r>
        <w:rPr>
          <w:b/>
          <w:bCs/>
          <w:sz w:val="28"/>
          <w:szCs w:val="28"/>
        </w:rPr>
        <w:t>8. Ответственность Сторон</w:t>
      </w:r>
    </w:p>
    <w:p w:rsidR="00D7148D" w:rsidRPr="00BB3B5E" w:rsidRDefault="00D7148D" w:rsidP="003149CD">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7148D" w:rsidRPr="00BB3B5E" w:rsidRDefault="00D7148D" w:rsidP="003149CD">
      <w:pPr>
        <w:pStyle w:val="affa"/>
        <w:ind w:firstLine="567"/>
        <w:jc w:val="both"/>
        <w:rPr>
          <w:rFonts w:ascii="Times New Roman" w:hAnsi="Times New Roman"/>
          <w:sz w:val="28"/>
          <w:szCs w:val="28"/>
        </w:rPr>
      </w:pPr>
      <w:r>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D7148D" w:rsidRPr="00BB3B5E" w:rsidRDefault="00D7148D" w:rsidP="003149CD">
      <w:pPr>
        <w:pStyle w:val="affa"/>
        <w:ind w:firstLine="567"/>
        <w:jc w:val="both"/>
        <w:rPr>
          <w:rFonts w:ascii="Times New Roman" w:hAnsi="Times New Roman"/>
          <w:sz w:val="28"/>
          <w:szCs w:val="28"/>
        </w:rPr>
      </w:pPr>
      <w:r>
        <w:rPr>
          <w:rFonts w:ascii="Times New Roman" w:hAnsi="Times New Roman"/>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7148D" w:rsidRPr="00BB3B5E" w:rsidRDefault="00D7148D" w:rsidP="003149CD">
      <w:pPr>
        <w:pStyle w:val="affa"/>
        <w:ind w:firstLine="567"/>
        <w:jc w:val="both"/>
        <w:rPr>
          <w:rFonts w:ascii="Times New Roman" w:hAnsi="Times New Roman"/>
          <w:sz w:val="28"/>
          <w:szCs w:val="28"/>
        </w:rPr>
      </w:pPr>
    </w:p>
    <w:p w:rsidR="00D7148D" w:rsidRPr="00BB3B5E" w:rsidRDefault="00D7148D" w:rsidP="003149CD">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D7148D" w:rsidRPr="00BB3B5E" w:rsidRDefault="00D7148D"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7148D" w:rsidRPr="00BB3B5E" w:rsidRDefault="00D7148D"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7148D" w:rsidRPr="00BB3B5E" w:rsidRDefault="00D7148D"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7148D" w:rsidRPr="00BB3B5E" w:rsidRDefault="00D7148D"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D7148D" w:rsidRPr="00BB3B5E" w:rsidRDefault="00D7148D" w:rsidP="003149CD">
      <w:pPr>
        <w:pStyle w:val="aff7"/>
        <w:widowControl w:val="0"/>
        <w:autoSpaceDE w:val="0"/>
        <w:autoSpaceDN w:val="0"/>
        <w:adjustRightInd w:val="0"/>
        <w:ind w:left="0"/>
        <w:jc w:val="center"/>
        <w:rPr>
          <w:b/>
          <w:sz w:val="28"/>
          <w:szCs w:val="28"/>
        </w:rPr>
      </w:pPr>
    </w:p>
    <w:p w:rsidR="00D7148D" w:rsidRPr="00BB3B5E" w:rsidRDefault="00D7148D" w:rsidP="003149CD">
      <w:pPr>
        <w:pStyle w:val="aff7"/>
        <w:widowControl w:val="0"/>
        <w:autoSpaceDE w:val="0"/>
        <w:autoSpaceDN w:val="0"/>
        <w:adjustRightInd w:val="0"/>
        <w:ind w:left="0"/>
        <w:jc w:val="center"/>
        <w:rPr>
          <w:sz w:val="28"/>
          <w:szCs w:val="28"/>
        </w:rPr>
      </w:pPr>
      <w:r>
        <w:rPr>
          <w:b/>
          <w:sz w:val="28"/>
          <w:szCs w:val="28"/>
        </w:rPr>
        <w:t>10. Разрешение споров</w:t>
      </w:r>
    </w:p>
    <w:p w:rsidR="00D7148D" w:rsidRPr="00BB3B5E" w:rsidRDefault="00D7148D" w:rsidP="003149CD">
      <w:pPr>
        <w:widowControl w:val="0"/>
        <w:autoSpaceDE w:val="0"/>
        <w:autoSpaceDN w:val="0"/>
        <w:adjustRightInd w:val="0"/>
        <w:ind w:firstLine="567"/>
        <w:jc w:val="both"/>
        <w:rPr>
          <w:sz w:val="28"/>
          <w:szCs w:val="28"/>
        </w:rPr>
      </w:pPr>
      <w:r>
        <w:rPr>
          <w:sz w:val="28"/>
          <w:szCs w:val="28"/>
        </w:rPr>
        <w:t xml:space="preserve">10.1. Все споры, возникающие при исполнении настоящего  Договора, </w:t>
      </w:r>
      <w:r>
        <w:rPr>
          <w:sz w:val="28"/>
          <w:szCs w:val="28"/>
        </w:rPr>
        <w:lastRenderedPageBreak/>
        <w:t>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D7148D" w:rsidRPr="00BB3B5E" w:rsidRDefault="00D7148D" w:rsidP="003149CD">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D7148D" w:rsidRPr="00BB3B5E" w:rsidRDefault="00D7148D" w:rsidP="003149CD">
      <w:pPr>
        <w:pStyle w:val="ConsNormal"/>
        <w:ind w:firstLine="0"/>
        <w:jc w:val="both"/>
        <w:rPr>
          <w:rFonts w:ascii="Times New Roman" w:hAnsi="Times New Roman" w:cs="Times New Roman"/>
          <w:i/>
          <w:sz w:val="28"/>
          <w:szCs w:val="28"/>
        </w:rPr>
      </w:pPr>
      <w:r>
        <w:rPr>
          <w:rFonts w:ascii="Times New Roman" w:hAnsi="Times New Roman" w:cs="Times New Roman"/>
          <w:sz w:val="28"/>
          <w:szCs w:val="28"/>
        </w:rPr>
        <w:t xml:space="preserve">10.3. В случае, если споры не урегулированы Сторонами  с   </w:t>
      </w:r>
      <w:r>
        <w:rPr>
          <w:rFonts w:ascii="Times New Roman" w:hAnsi="Times New Roman" w:cs="Times New Roman"/>
          <w:sz w:val="28"/>
          <w:szCs w:val="28"/>
        </w:rPr>
        <w:br/>
        <w:t>помощью   переговоров  и  в  претензионном  порядке, то они передаются заинтересованной Стороной в Арбитражный суд Забайкальского края.</w:t>
      </w:r>
    </w:p>
    <w:p w:rsidR="00D7148D" w:rsidRPr="00BB3B5E" w:rsidRDefault="00D7148D" w:rsidP="003149CD">
      <w:pPr>
        <w:widowControl w:val="0"/>
        <w:autoSpaceDE w:val="0"/>
        <w:autoSpaceDN w:val="0"/>
        <w:adjustRightInd w:val="0"/>
        <w:jc w:val="both"/>
        <w:rPr>
          <w:sz w:val="28"/>
          <w:szCs w:val="28"/>
        </w:rPr>
      </w:pPr>
    </w:p>
    <w:p w:rsidR="00D7148D" w:rsidRPr="00BB3B5E" w:rsidRDefault="00D7148D" w:rsidP="003149CD">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rsidR="00D7148D" w:rsidRPr="00BB3B5E" w:rsidRDefault="00D7148D" w:rsidP="003149CD">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D7148D" w:rsidRPr="00BB3B5E" w:rsidRDefault="00D7148D" w:rsidP="003149CD">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7148D" w:rsidRPr="00BB3B5E" w:rsidRDefault="00D7148D" w:rsidP="003149CD">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7148D" w:rsidRPr="00BB3B5E" w:rsidRDefault="00D7148D" w:rsidP="003149CD">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11.3. В случае досрочного расторжения настоящего Договора </w:t>
      </w:r>
      <w:r>
        <w:rPr>
          <w:rFonts w:ascii="Times New Roman" w:hAnsi="Times New Roman" w:cs="Times New Roman"/>
          <w:sz w:val="28"/>
          <w:szCs w:val="28"/>
        </w:rPr>
        <w:br/>
        <w:t>по основаниям, предусмотренным законодательством Российской</w:t>
      </w:r>
      <w:r>
        <w:rPr>
          <w:rFonts w:ascii="Times New Roman" w:hAnsi="Times New Roman" w:cs="Times New Roman"/>
          <w:sz w:val="28"/>
          <w:szCs w:val="28"/>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cs="Times New Roman"/>
          <w:iCs/>
          <w:sz w:val="28"/>
          <w:szCs w:val="28"/>
        </w:rPr>
        <w:t>3(трех)</w:t>
      </w:r>
      <w:r>
        <w:rPr>
          <w:rFonts w:ascii="Times New Roman" w:hAnsi="Times New Roman" w:cs="Times New Roman"/>
          <w:sz w:val="28"/>
          <w:szCs w:val="28"/>
        </w:rPr>
        <w:t xml:space="preserve"> календарных дней с даты расторжения настоящего Договора</w:t>
      </w:r>
      <w:r>
        <w:rPr>
          <w:rFonts w:ascii="Times New Roman" w:hAnsi="Times New Roman" w:cs="Times New Roman"/>
          <w:i/>
          <w:sz w:val="28"/>
          <w:szCs w:val="28"/>
        </w:rPr>
        <w:t>.</w:t>
      </w:r>
    </w:p>
    <w:p w:rsidR="00D7148D" w:rsidRPr="00BB3B5E" w:rsidRDefault="00D7148D" w:rsidP="003149CD">
      <w:pPr>
        <w:ind w:firstLine="567"/>
        <w:jc w:val="both"/>
        <w:rPr>
          <w:sz w:val="28"/>
          <w:szCs w:val="28"/>
        </w:rPr>
      </w:pPr>
    </w:p>
    <w:p w:rsidR="00D7148D" w:rsidRPr="00BB3B5E" w:rsidRDefault="00D7148D" w:rsidP="003149CD">
      <w:pPr>
        <w:tabs>
          <w:tab w:val="left" w:pos="0"/>
        </w:tabs>
        <w:jc w:val="center"/>
        <w:rPr>
          <w:b/>
          <w:sz w:val="28"/>
          <w:szCs w:val="28"/>
        </w:rPr>
      </w:pPr>
      <w:r>
        <w:rPr>
          <w:b/>
          <w:sz w:val="28"/>
          <w:szCs w:val="28"/>
        </w:rPr>
        <w:t>12. Срок действия Договора</w:t>
      </w:r>
    </w:p>
    <w:p w:rsidR="00D7148D" w:rsidRPr="00BB3B5E" w:rsidRDefault="00D7148D"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Настоящий Договор вступает в силу с даты его подписания Сторонами и действует </w:t>
      </w:r>
      <w:r>
        <w:rPr>
          <w:rFonts w:ascii="Times New Roman" w:hAnsi="Times New Roman" w:cs="Times New Roman"/>
          <w:iCs/>
          <w:sz w:val="28"/>
          <w:szCs w:val="28"/>
        </w:rPr>
        <w:t>до полного исполнения Сторонами своих обязательств</w:t>
      </w:r>
      <w:r>
        <w:rPr>
          <w:rFonts w:ascii="Times New Roman" w:hAnsi="Times New Roman" w:cs="Times New Roman"/>
          <w:sz w:val="28"/>
          <w:szCs w:val="28"/>
        </w:rPr>
        <w:t xml:space="preserve">. </w:t>
      </w:r>
    </w:p>
    <w:p w:rsidR="00D7148D" w:rsidRPr="00BB3B5E" w:rsidRDefault="00D7148D" w:rsidP="003149CD">
      <w:pPr>
        <w:autoSpaceDE w:val="0"/>
        <w:autoSpaceDN w:val="0"/>
        <w:ind w:firstLine="709"/>
        <w:jc w:val="center"/>
        <w:rPr>
          <w:b/>
          <w:sz w:val="28"/>
          <w:szCs w:val="28"/>
        </w:rPr>
      </w:pPr>
    </w:p>
    <w:p w:rsidR="00D7148D" w:rsidRPr="00BB3B5E" w:rsidRDefault="00D7148D" w:rsidP="003149CD">
      <w:pPr>
        <w:autoSpaceDE w:val="0"/>
        <w:autoSpaceDN w:val="0"/>
        <w:ind w:firstLine="709"/>
        <w:jc w:val="center"/>
        <w:rPr>
          <w:sz w:val="28"/>
          <w:szCs w:val="28"/>
        </w:rPr>
      </w:pPr>
      <w:r>
        <w:rPr>
          <w:b/>
          <w:sz w:val="28"/>
          <w:szCs w:val="28"/>
        </w:rPr>
        <w:t>13. Антикоррупционная оговорка</w:t>
      </w:r>
    </w:p>
    <w:p w:rsidR="00D7148D" w:rsidRPr="00BB3B5E" w:rsidRDefault="00D7148D" w:rsidP="003149CD">
      <w:pPr>
        <w:autoSpaceDE w:val="0"/>
        <w:autoSpaceDN w:val="0"/>
        <w:ind w:firstLine="709"/>
        <w:jc w:val="both"/>
        <w:rPr>
          <w:sz w:val="28"/>
          <w:szCs w:val="28"/>
        </w:rPr>
      </w:pPr>
      <w:r>
        <w:rPr>
          <w:sz w:val="28"/>
          <w:szCs w:val="28"/>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7148D" w:rsidRPr="00BB3B5E" w:rsidRDefault="00D7148D" w:rsidP="003149CD">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w:t>
      </w:r>
      <w:r>
        <w:rPr>
          <w:sz w:val="28"/>
          <w:szCs w:val="28"/>
        </w:rPr>
        <w:lastRenderedPageBreak/>
        <w:t>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7148D" w:rsidRPr="00BB3B5E" w:rsidRDefault="00D7148D" w:rsidP="003149CD">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D7148D" w:rsidRPr="00BB3B5E" w:rsidRDefault="00D7148D" w:rsidP="003149CD">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 официальный сайт ______________.</w:t>
      </w:r>
    </w:p>
    <w:p w:rsidR="00D7148D" w:rsidRPr="00BB3B5E" w:rsidRDefault="00D7148D" w:rsidP="003149CD">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D7148D" w:rsidRPr="00BB3B5E" w:rsidRDefault="00D7148D" w:rsidP="003149CD">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7148D" w:rsidRPr="00BB3B5E" w:rsidRDefault="00D7148D" w:rsidP="003149CD">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7148D" w:rsidRPr="00BB3B5E" w:rsidRDefault="00D7148D" w:rsidP="003149CD">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7148D" w:rsidRPr="00BB3B5E" w:rsidRDefault="00D7148D" w:rsidP="003149CD">
      <w:pPr>
        <w:autoSpaceDE w:val="0"/>
        <w:autoSpaceDN w:val="0"/>
        <w:ind w:firstLine="709"/>
        <w:jc w:val="center"/>
        <w:rPr>
          <w:b/>
          <w:sz w:val="28"/>
          <w:szCs w:val="28"/>
        </w:rPr>
      </w:pPr>
    </w:p>
    <w:p w:rsidR="00D7148D" w:rsidRPr="00BB3B5E" w:rsidRDefault="00D7148D" w:rsidP="003149CD">
      <w:pPr>
        <w:autoSpaceDE w:val="0"/>
        <w:autoSpaceDN w:val="0"/>
        <w:ind w:firstLine="709"/>
        <w:jc w:val="center"/>
        <w:rPr>
          <w:b/>
          <w:sz w:val="28"/>
          <w:szCs w:val="28"/>
        </w:rPr>
      </w:pPr>
      <w:r>
        <w:rPr>
          <w:b/>
          <w:sz w:val="28"/>
          <w:szCs w:val="28"/>
        </w:rPr>
        <w:t>14. Гарантии и заверения Поставщика</w:t>
      </w:r>
    </w:p>
    <w:p w:rsidR="00D7148D" w:rsidRPr="00BB3B5E" w:rsidRDefault="00D7148D" w:rsidP="000D1130">
      <w:pPr>
        <w:pStyle w:val="aff7"/>
        <w:numPr>
          <w:ilvl w:val="1"/>
          <w:numId w:val="26"/>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D7148D" w:rsidRPr="00BB3B5E" w:rsidRDefault="00D7148D" w:rsidP="000D1130">
      <w:pPr>
        <w:pStyle w:val="aff7"/>
        <w:numPr>
          <w:ilvl w:val="2"/>
          <w:numId w:val="26"/>
        </w:numPr>
        <w:suppressAutoHyphens w:val="0"/>
        <w:ind w:left="0" w:firstLine="709"/>
        <w:contextualSpacing/>
        <w:jc w:val="both"/>
        <w:rPr>
          <w:sz w:val="28"/>
          <w:szCs w:val="28"/>
        </w:rPr>
      </w:pPr>
      <w:r>
        <w:rPr>
          <w:sz w:val="28"/>
          <w:szCs w:val="28"/>
        </w:rPr>
        <w:lastRenderedPageBreak/>
        <w:t>Поставщик является надлежащим образом созданным юридическим лицом, действующим в соответствии с законодательством Российской Федерации;</w:t>
      </w:r>
    </w:p>
    <w:p w:rsidR="00D7148D" w:rsidRPr="00BB3B5E" w:rsidRDefault="00D7148D" w:rsidP="000D1130">
      <w:pPr>
        <w:pStyle w:val="aff7"/>
        <w:numPr>
          <w:ilvl w:val="2"/>
          <w:numId w:val="26"/>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7148D" w:rsidRPr="00BB3B5E" w:rsidRDefault="00D7148D" w:rsidP="000D1130">
      <w:pPr>
        <w:pStyle w:val="aff7"/>
        <w:numPr>
          <w:ilvl w:val="2"/>
          <w:numId w:val="26"/>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D7148D" w:rsidRPr="00BB3B5E" w:rsidRDefault="00D7148D" w:rsidP="000D1130">
      <w:pPr>
        <w:pStyle w:val="aff7"/>
        <w:numPr>
          <w:ilvl w:val="2"/>
          <w:numId w:val="26"/>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7148D" w:rsidRPr="00BB3B5E" w:rsidRDefault="00D7148D" w:rsidP="000D1130">
      <w:pPr>
        <w:pStyle w:val="aff7"/>
        <w:numPr>
          <w:ilvl w:val="2"/>
          <w:numId w:val="26"/>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D7148D" w:rsidRPr="00BB3B5E" w:rsidRDefault="00D7148D" w:rsidP="003149CD">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15. Прочие условия</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7148D" w:rsidRPr="00BB3B5E" w:rsidRDefault="00D7148D" w:rsidP="003149CD">
      <w:pPr>
        <w:pStyle w:val="Con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15.3. Исполнитель обязан предоставить Заказчику информацию о цепочке собственников, включая бенефициаров (в том числе конечных).</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15.5. Передача прав и обязанностей Поставщика третьим лицам не допускается без письменного согласия Покупателя.</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15.6. Все приложения к настоящему Договору являются его неотъемлемыми частями.</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15.7. Все вопросы, не предусмотренные настоящим Договором, регулируются законодательством Российской Федерации.</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 Настоящий Договор составлен в двух экземплярах, имеющих одинаковую силу, по одному для каждой из Сторон.</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 К настоящему Договору прилагается:</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15.9.1. Спецификация №1 (Приложение № 1);</w:t>
      </w:r>
    </w:p>
    <w:p w:rsidR="00D7148D" w:rsidRPr="00BB3B5E" w:rsidRDefault="00D7148D" w:rsidP="0083324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15.9.2. Порядок электронного документооборота (приложение № 2);</w:t>
      </w:r>
    </w:p>
    <w:p w:rsidR="00D7148D" w:rsidRPr="00BB3B5E" w:rsidRDefault="00D7148D" w:rsidP="0083324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15.9.2.1. Перечень и формат электронных документов (приложение № 2а);</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15.9.3. Требования к банковской гарантии (Приложение № 3);</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15.9.4. Перечень банков (Приложение № 4);</w:t>
      </w:r>
    </w:p>
    <w:p w:rsidR="00D7148D" w:rsidRPr="00BB3B5E" w:rsidRDefault="00D7148D"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15.9.5.Налоговая оговорка (Приложение № 5).</w:t>
      </w:r>
    </w:p>
    <w:p w:rsidR="00D7148D" w:rsidRPr="00BB3B5E" w:rsidRDefault="00D7148D" w:rsidP="003149CD">
      <w:pPr>
        <w:pStyle w:val="ConsNormal"/>
        <w:ind w:left="1050" w:firstLine="0"/>
        <w:jc w:val="center"/>
        <w:rPr>
          <w:rFonts w:ascii="Times New Roman" w:hAnsi="Times New Roman" w:cs="Times New Roman"/>
          <w:b/>
          <w:bCs/>
          <w:sz w:val="28"/>
          <w:szCs w:val="28"/>
        </w:rPr>
      </w:pPr>
    </w:p>
    <w:p w:rsidR="00D7148D" w:rsidRPr="00BB3B5E" w:rsidRDefault="00D7148D" w:rsidP="003149CD">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16. </w:t>
      </w:r>
      <w:r>
        <w:rPr>
          <w:rFonts w:ascii="Times New Roman" w:hAnsi="Times New Roman" w:cs="Times New Roman"/>
          <w:b/>
          <w:sz w:val="28"/>
          <w:szCs w:val="28"/>
        </w:rPr>
        <w:t>Юридические адреса и платежные реквизиты Сторон</w:t>
      </w:r>
    </w:p>
    <w:p w:rsidR="00D7148D" w:rsidRPr="00BB3B5E" w:rsidRDefault="00D7148D" w:rsidP="003149CD">
      <w:pPr>
        <w:pStyle w:val="ConsNormal"/>
        <w:ind w:left="1050" w:firstLine="0"/>
        <w:jc w:val="center"/>
        <w:rPr>
          <w:rFonts w:ascii="Times New Roman" w:hAnsi="Times New Roman" w:cs="Times New Roman"/>
          <w:b/>
          <w:sz w:val="28"/>
          <w:szCs w:val="28"/>
        </w:rPr>
      </w:pPr>
    </w:p>
    <w:tbl>
      <w:tblPr>
        <w:tblW w:w="0" w:type="auto"/>
        <w:tblInd w:w="137" w:type="dxa"/>
        <w:tblLook w:val="0000"/>
      </w:tblPr>
      <w:tblGrid>
        <w:gridCol w:w="4912"/>
        <w:gridCol w:w="4522"/>
      </w:tblGrid>
      <w:tr w:rsidR="00D7148D" w:rsidRPr="00BB3B5E" w:rsidTr="00833244">
        <w:trPr>
          <w:trHeight w:val="1510"/>
        </w:trPr>
        <w:tc>
          <w:tcPr>
            <w:tcW w:w="4933" w:type="dxa"/>
          </w:tcPr>
          <w:p w:rsidR="00D7148D" w:rsidRPr="00BB3B5E" w:rsidRDefault="00D7148D" w:rsidP="003149CD">
            <w:pPr>
              <w:rPr>
                <w:sz w:val="28"/>
                <w:szCs w:val="28"/>
              </w:rPr>
            </w:pPr>
            <w:r>
              <w:rPr>
                <w:b/>
                <w:sz w:val="28"/>
                <w:szCs w:val="28"/>
              </w:rPr>
              <w:t xml:space="preserve">Покупатель: </w:t>
            </w:r>
          </w:p>
          <w:p w:rsidR="00D7148D" w:rsidRPr="00BB3B5E" w:rsidRDefault="00D7148D" w:rsidP="003149CD">
            <w:pPr>
              <w:rPr>
                <w:sz w:val="28"/>
                <w:szCs w:val="28"/>
              </w:rPr>
            </w:pPr>
            <w:r>
              <w:rPr>
                <w:sz w:val="28"/>
                <w:szCs w:val="28"/>
              </w:rPr>
              <w:t>Публичное акционерное общество</w:t>
            </w:r>
          </w:p>
          <w:p w:rsidR="00D7148D" w:rsidRPr="00BB3B5E" w:rsidRDefault="00D7148D" w:rsidP="003149CD">
            <w:pPr>
              <w:rPr>
                <w:sz w:val="28"/>
                <w:szCs w:val="28"/>
              </w:rPr>
            </w:pPr>
            <w:r>
              <w:rPr>
                <w:sz w:val="28"/>
                <w:szCs w:val="28"/>
              </w:rPr>
              <w:t>«Центр по перевозке грузов в контейнерах «ТрансКонтейнер»</w:t>
            </w:r>
          </w:p>
          <w:p w:rsidR="00D7148D" w:rsidRPr="00BB3B5E" w:rsidRDefault="00D7148D" w:rsidP="003149CD">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D7148D" w:rsidRPr="00BB3B5E" w:rsidRDefault="00D7148D" w:rsidP="003149CD">
            <w:pPr>
              <w:rPr>
                <w:sz w:val="28"/>
                <w:szCs w:val="28"/>
              </w:rPr>
            </w:pPr>
            <w:r>
              <w:rPr>
                <w:sz w:val="28"/>
                <w:szCs w:val="28"/>
              </w:rPr>
              <w:t>СТР. 6 ,офис 3 (этаж 6)</w:t>
            </w:r>
          </w:p>
          <w:p w:rsidR="00D7148D" w:rsidRPr="00BB3B5E" w:rsidRDefault="00D7148D" w:rsidP="003149CD">
            <w:pPr>
              <w:rPr>
                <w:sz w:val="28"/>
                <w:szCs w:val="28"/>
              </w:rPr>
            </w:pPr>
            <w:r>
              <w:rPr>
                <w:sz w:val="28"/>
                <w:szCs w:val="28"/>
              </w:rPr>
              <w:t>Филиал ПАО «ТрансКонтейнер» на Забайкальской железной дороге.</w:t>
            </w:r>
          </w:p>
          <w:p w:rsidR="00D7148D" w:rsidRPr="00BB3B5E" w:rsidRDefault="00D7148D" w:rsidP="003149CD">
            <w:pPr>
              <w:rPr>
                <w:sz w:val="28"/>
                <w:szCs w:val="28"/>
              </w:rPr>
            </w:pPr>
            <w:r>
              <w:rPr>
                <w:sz w:val="28"/>
                <w:szCs w:val="28"/>
              </w:rPr>
              <w:t>Почтовый адрес: Российская Федерация, 672000, г. Чита, ул. Анохина, д. 91. корп. 2</w:t>
            </w:r>
          </w:p>
          <w:p w:rsidR="00D7148D" w:rsidRPr="00BB3B5E" w:rsidRDefault="00D7148D" w:rsidP="003149CD">
            <w:pPr>
              <w:rPr>
                <w:sz w:val="28"/>
                <w:szCs w:val="28"/>
              </w:rPr>
            </w:pPr>
            <w:r>
              <w:rPr>
                <w:sz w:val="28"/>
                <w:szCs w:val="28"/>
              </w:rPr>
              <w:t xml:space="preserve">ИНН 7708591995, КПП 997650001 </w:t>
            </w:r>
          </w:p>
          <w:p w:rsidR="00D7148D" w:rsidRPr="00BB3B5E" w:rsidRDefault="00D7148D" w:rsidP="003149CD">
            <w:pPr>
              <w:rPr>
                <w:sz w:val="28"/>
                <w:szCs w:val="28"/>
              </w:rPr>
            </w:pPr>
            <w:r>
              <w:rPr>
                <w:sz w:val="28"/>
                <w:szCs w:val="28"/>
              </w:rPr>
              <w:t>р/счет  40702810009030002960</w:t>
            </w:r>
          </w:p>
          <w:p w:rsidR="00D7148D" w:rsidRPr="00BB3B5E" w:rsidRDefault="00D7148D" w:rsidP="003149CD">
            <w:pPr>
              <w:rPr>
                <w:sz w:val="28"/>
                <w:szCs w:val="28"/>
              </w:rPr>
            </w:pPr>
            <w:r>
              <w:rPr>
                <w:sz w:val="28"/>
                <w:szCs w:val="28"/>
              </w:rPr>
              <w:t>в Филиал ПАО «Банк ВТБ» в г. Красноярск</w:t>
            </w:r>
          </w:p>
          <w:p w:rsidR="00D7148D" w:rsidRPr="00BB3B5E" w:rsidRDefault="00D7148D" w:rsidP="003149CD">
            <w:pPr>
              <w:rPr>
                <w:sz w:val="28"/>
                <w:szCs w:val="28"/>
              </w:rPr>
            </w:pPr>
            <w:r>
              <w:rPr>
                <w:sz w:val="28"/>
                <w:szCs w:val="28"/>
              </w:rPr>
              <w:t>к/с 3010181020000000077</w:t>
            </w:r>
          </w:p>
          <w:p w:rsidR="00D7148D" w:rsidRPr="00BB3B5E" w:rsidRDefault="00D7148D" w:rsidP="003149CD">
            <w:pPr>
              <w:rPr>
                <w:sz w:val="28"/>
                <w:szCs w:val="28"/>
                <w:lang w:val="en-US"/>
              </w:rPr>
            </w:pPr>
            <w:r>
              <w:rPr>
                <w:sz w:val="28"/>
                <w:szCs w:val="28"/>
              </w:rPr>
              <w:t>БИК 040407777</w:t>
            </w:r>
          </w:p>
        </w:tc>
        <w:tc>
          <w:tcPr>
            <w:tcW w:w="4553" w:type="dxa"/>
          </w:tcPr>
          <w:p w:rsidR="00D7148D" w:rsidRPr="00BB3B5E" w:rsidRDefault="00D7148D" w:rsidP="003149CD">
            <w:pPr>
              <w:pStyle w:val="ConsNormal"/>
              <w:ind w:firstLine="0"/>
              <w:rPr>
                <w:rFonts w:ascii="Times New Roman" w:hAnsi="Times New Roman" w:cs="Times New Roman"/>
                <w:sz w:val="28"/>
                <w:szCs w:val="28"/>
              </w:rPr>
            </w:pPr>
            <w:r>
              <w:rPr>
                <w:rFonts w:ascii="Times New Roman" w:hAnsi="Times New Roman" w:cs="Times New Roman"/>
                <w:b/>
                <w:sz w:val="28"/>
                <w:szCs w:val="28"/>
              </w:rPr>
              <w:t xml:space="preserve">Поставщик: </w:t>
            </w:r>
          </w:p>
        </w:tc>
      </w:tr>
    </w:tbl>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tbl>
      <w:tblPr>
        <w:tblW w:w="0" w:type="auto"/>
        <w:tblLook w:val="04A0"/>
      </w:tblPr>
      <w:tblGrid>
        <w:gridCol w:w="4768"/>
        <w:gridCol w:w="4803"/>
      </w:tblGrid>
      <w:tr w:rsidR="00D7148D" w:rsidRPr="00BB3B5E" w:rsidTr="00833244">
        <w:tc>
          <w:tcPr>
            <w:tcW w:w="4927" w:type="dxa"/>
          </w:tcPr>
          <w:p w:rsidR="00D7148D" w:rsidRPr="00BB3B5E" w:rsidRDefault="00D7148D" w:rsidP="003149CD">
            <w:pPr>
              <w:pStyle w:val="afc"/>
              <w:ind w:right="-144"/>
              <w:rPr>
                <w:szCs w:val="28"/>
              </w:rPr>
            </w:pPr>
          </w:p>
          <w:p w:rsidR="00D7148D" w:rsidRPr="00BB3B5E" w:rsidRDefault="00D7148D" w:rsidP="003149CD">
            <w:pPr>
              <w:pStyle w:val="afc"/>
              <w:ind w:right="-144"/>
              <w:rPr>
                <w:szCs w:val="28"/>
              </w:rPr>
            </w:pPr>
          </w:p>
          <w:p w:rsidR="00D7148D" w:rsidRPr="00BB3B5E" w:rsidRDefault="00D7148D" w:rsidP="003149CD">
            <w:pPr>
              <w:pStyle w:val="afc"/>
              <w:ind w:right="-144"/>
              <w:rPr>
                <w:szCs w:val="28"/>
              </w:rPr>
            </w:pPr>
          </w:p>
          <w:p w:rsidR="00D7148D" w:rsidRPr="00BB3B5E" w:rsidRDefault="00D7148D" w:rsidP="003149CD">
            <w:pPr>
              <w:pStyle w:val="afc"/>
              <w:ind w:right="-144" w:firstLine="0"/>
              <w:rPr>
                <w:szCs w:val="28"/>
              </w:rPr>
            </w:pPr>
            <w:r>
              <w:rPr>
                <w:b/>
                <w:szCs w:val="28"/>
              </w:rPr>
              <w:t>____________________</w:t>
            </w:r>
          </w:p>
          <w:p w:rsidR="00D7148D" w:rsidRPr="00BB3B5E" w:rsidRDefault="00D7148D" w:rsidP="003149CD">
            <w:pPr>
              <w:rPr>
                <w:sz w:val="28"/>
                <w:szCs w:val="28"/>
              </w:rPr>
            </w:pPr>
          </w:p>
        </w:tc>
        <w:tc>
          <w:tcPr>
            <w:tcW w:w="4927" w:type="dxa"/>
          </w:tcPr>
          <w:p w:rsidR="00D7148D" w:rsidRPr="00BB3B5E" w:rsidRDefault="00D7148D" w:rsidP="003149CD">
            <w:pPr>
              <w:ind w:right="317"/>
              <w:rPr>
                <w:sz w:val="28"/>
                <w:szCs w:val="28"/>
              </w:rPr>
            </w:pPr>
          </w:p>
          <w:p w:rsidR="00D7148D" w:rsidRPr="00BB3B5E" w:rsidRDefault="00D7148D" w:rsidP="003149CD">
            <w:pPr>
              <w:ind w:right="317"/>
              <w:rPr>
                <w:sz w:val="28"/>
                <w:szCs w:val="28"/>
              </w:rPr>
            </w:pPr>
          </w:p>
          <w:p w:rsidR="00D7148D" w:rsidRPr="00BB3B5E" w:rsidRDefault="00D7148D" w:rsidP="003149CD">
            <w:pPr>
              <w:ind w:right="317"/>
              <w:rPr>
                <w:sz w:val="28"/>
                <w:szCs w:val="28"/>
              </w:rPr>
            </w:pPr>
          </w:p>
          <w:p w:rsidR="00D7148D" w:rsidRPr="00BB3B5E" w:rsidRDefault="00D7148D" w:rsidP="003149CD">
            <w:pPr>
              <w:ind w:right="317"/>
              <w:rPr>
                <w:sz w:val="28"/>
                <w:szCs w:val="28"/>
              </w:rPr>
            </w:pPr>
            <w:r>
              <w:rPr>
                <w:sz w:val="28"/>
                <w:szCs w:val="28"/>
              </w:rPr>
              <w:t xml:space="preserve">____________________ </w:t>
            </w:r>
          </w:p>
          <w:p w:rsidR="00D7148D" w:rsidRPr="00BB3B5E" w:rsidRDefault="00D7148D" w:rsidP="003149CD">
            <w:pPr>
              <w:rPr>
                <w:sz w:val="28"/>
                <w:szCs w:val="28"/>
              </w:rPr>
            </w:pPr>
          </w:p>
        </w:tc>
      </w:tr>
    </w:tbl>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9C46E4" w:rsidRDefault="009C46E4" w:rsidP="009C46E4">
      <w:pPr>
        <w:rPr>
          <w:sz w:val="28"/>
          <w:szCs w:val="28"/>
        </w:rPr>
      </w:pPr>
    </w:p>
    <w:p w:rsidR="00D7148D" w:rsidRPr="00BB3B5E" w:rsidRDefault="00D7148D" w:rsidP="009C46E4">
      <w:pPr>
        <w:jc w:val="right"/>
        <w:rPr>
          <w:sz w:val="28"/>
          <w:szCs w:val="28"/>
        </w:rPr>
      </w:pPr>
      <w:r>
        <w:rPr>
          <w:sz w:val="28"/>
          <w:szCs w:val="28"/>
        </w:rPr>
        <w:lastRenderedPageBreak/>
        <w:t xml:space="preserve">Приложение №1 </w:t>
      </w:r>
    </w:p>
    <w:p w:rsidR="00D7148D" w:rsidRPr="00BB3B5E" w:rsidRDefault="00D7148D" w:rsidP="009C46E4">
      <w:pPr>
        <w:ind w:firstLine="567"/>
        <w:jc w:val="right"/>
        <w:rPr>
          <w:sz w:val="28"/>
          <w:szCs w:val="28"/>
        </w:rPr>
      </w:pPr>
      <w:r>
        <w:rPr>
          <w:sz w:val="28"/>
          <w:szCs w:val="28"/>
        </w:rPr>
        <w:t>к договору поставки №_____________</w:t>
      </w:r>
    </w:p>
    <w:p w:rsidR="00D7148D" w:rsidRPr="00BB3B5E" w:rsidRDefault="00D7148D" w:rsidP="009C46E4">
      <w:pPr>
        <w:ind w:firstLine="567"/>
        <w:jc w:val="right"/>
        <w:rPr>
          <w:sz w:val="28"/>
          <w:szCs w:val="28"/>
        </w:rPr>
      </w:pPr>
      <w:r>
        <w:rPr>
          <w:sz w:val="28"/>
          <w:szCs w:val="28"/>
        </w:rPr>
        <w:t>от «___»_______20__ г.</w:t>
      </w:r>
    </w:p>
    <w:p w:rsidR="00D7148D" w:rsidRPr="00BB3B5E" w:rsidRDefault="00D7148D" w:rsidP="003149CD">
      <w:pPr>
        <w:ind w:firstLine="567"/>
        <w:jc w:val="center"/>
        <w:rPr>
          <w:b/>
          <w:sz w:val="28"/>
          <w:szCs w:val="28"/>
        </w:rPr>
      </w:pPr>
      <w:r>
        <w:rPr>
          <w:b/>
          <w:sz w:val="28"/>
          <w:szCs w:val="28"/>
        </w:rPr>
        <w:t>Спецификация №___</w:t>
      </w:r>
    </w:p>
    <w:p w:rsidR="00D7148D" w:rsidRPr="00BB3B5E" w:rsidRDefault="00D7148D" w:rsidP="003149CD">
      <w:pPr>
        <w:ind w:firstLine="567"/>
        <w:jc w:val="center"/>
        <w:rPr>
          <w:b/>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992"/>
        <w:gridCol w:w="851"/>
        <w:gridCol w:w="1417"/>
        <w:gridCol w:w="1418"/>
        <w:gridCol w:w="1559"/>
        <w:gridCol w:w="1558"/>
      </w:tblGrid>
      <w:tr w:rsidR="00D7148D" w:rsidRPr="00BB3B5E" w:rsidTr="00342ED4">
        <w:trPr>
          <w:trHeight w:val="563"/>
        </w:trPr>
        <w:tc>
          <w:tcPr>
            <w:tcW w:w="534" w:type="dxa"/>
          </w:tcPr>
          <w:p w:rsidR="00D7148D" w:rsidRPr="00BB3B5E" w:rsidRDefault="00D7148D" w:rsidP="003149CD">
            <w:pPr>
              <w:tabs>
                <w:tab w:val="left" w:pos="0"/>
              </w:tabs>
              <w:ind w:firstLine="6"/>
              <w:jc w:val="center"/>
              <w:rPr>
                <w:sz w:val="28"/>
                <w:szCs w:val="28"/>
              </w:rPr>
            </w:pPr>
            <w:r>
              <w:rPr>
                <w:sz w:val="28"/>
                <w:szCs w:val="28"/>
              </w:rPr>
              <w:t>№№ п/п</w:t>
            </w:r>
          </w:p>
          <w:p w:rsidR="00D7148D" w:rsidRPr="00BB3B5E" w:rsidRDefault="00D7148D" w:rsidP="003149CD">
            <w:pPr>
              <w:tabs>
                <w:tab w:val="left" w:pos="798"/>
              </w:tabs>
              <w:ind w:left="-21"/>
              <w:jc w:val="center"/>
              <w:rPr>
                <w:sz w:val="28"/>
                <w:szCs w:val="28"/>
              </w:rPr>
            </w:pPr>
          </w:p>
        </w:tc>
        <w:tc>
          <w:tcPr>
            <w:tcW w:w="1559" w:type="dxa"/>
          </w:tcPr>
          <w:p w:rsidR="00D7148D" w:rsidRPr="00BB3B5E" w:rsidRDefault="00D7148D" w:rsidP="003149CD">
            <w:pPr>
              <w:tabs>
                <w:tab w:val="left" w:pos="798"/>
              </w:tabs>
              <w:jc w:val="center"/>
              <w:rPr>
                <w:sz w:val="28"/>
                <w:szCs w:val="28"/>
              </w:rPr>
            </w:pPr>
            <w:r>
              <w:rPr>
                <w:sz w:val="28"/>
                <w:szCs w:val="28"/>
              </w:rPr>
              <w:t>Наименование Товара</w:t>
            </w:r>
          </w:p>
        </w:tc>
        <w:tc>
          <w:tcPr>
            <w:tcW w:w="992" w:type="dxa"/>
          </w:tcPr>
          <w:p w:rsidR="00D7148D" w:rsidRPr="00BB3B5E" w:rsidRDefault="00D7148D" w:rsidP="003149CD">
            <w:pPr>
              <w:tabs>
                <w:tab w:val="left" w:pos="798"/>
              </w:tabs>
              <w:jc w:val="center"/>
              <w:rPr>
                <w:sz w:val="28"/>
                <w:szCs w:val="28"/>
              </w:rPr>
            </w:pPr>
            <w:r>
              <w:rPr>
                <w:sz w:val="28"/>
                <w:szCs w:val="28"/>
              </w:rPr>
              <w:t>Кол-во</w:t>
            </w:r>
          </w:p>
        </w:tc>
        <w:tc>
          <w:tcPr>
            <w:tcW w:w="851" w:type="dxa"/>
          </w:tcPr>
          <w:p w:rsidR="00D7148D" w:rsidRPr="00BB3B5E" w:rsidRDefault="00D7148D" w:rsidP="00342ED4">
            <w:pPr>
              <w:tabs>
                <w:tab w:val="left" w:pos="798"/>
              </w:tabs>
              <w:jc w:val="center"/>
              <w:rPr>
                <w:sz w:val="28"/>
                <w:szCs w:val="28"/>
              </w:rPr>
            </w:pPr>
            <w:r>
              <w:rPr>
                <w:sz w:val="28"/>
                <w:szCs w:val="28"/>
              </w:rPr>
              <w:t>Ед. изм.</w:t>
            </w:r>
          </w:p>
        </w:tc>
        <w:tc>
          <w:tcPr>
            <w:tcW w:w="1417" w:type="dxa"/>
          </w:tcPr>
          <w:p w:rsidR="00D7148D" w:rsidRPr="00BB3B5E" w:rsidRDefault="00D7148D" w:rsidP="0074698C">
            <w:pPr>
              <w:tabs>
                <w:tab w:val="left" w:pos="798"/>
              </w:tabs>
              <w:jc w:val="center"/>
              <w:rPr>
                <w:sz w:val="28"/>
                <w:szCs w:val="28"/>
              </w:rPr>
            </w:pPr>
            <w:r>
              <w:rPr>
                <w:sz w:val="28"/>
                <w:szCs w:val="28"/>
              </w:rPr>
              <w:t>Цена за ед., руб., без НДС</w:t>
            </w:r>
          </w:p>
        </w:tc>
        <w:tc>
          <w:tcPr>
            <w:tcW w:w="1418" w:type="dxa"/>
          </w:tcPr>
          <w:p w:rsidR="00D7148D" w:rsidRPr="00BB3B5E" w:rsidRDefault="00D7148D" w:rsidP="0074698C">
            <w:pPr>
              <w:tabs>
                <w:tab w:val="left" w:pos="798"/>
              </w:tabs>
              <w:jc w:val="center"/>
              <w:rPr>
                <w:sz w:val="28"/>
                <w:szCs w:val="28"/>
              </w:rPr>
            </w:pPr>
            <w:r>
              <w:rPr>
                <w:sz w:val="28"/>
                <w:szCs w:val="28"/>
              </w:rPr>
              <w:t>Цена за ед., руб., с НДС 20%</w:t>
            </w:r>
          </w:p>
        </w:tc>
        <w:tc>
          <w:tcPr>
            <w:tcW w:w="1559" w:type="dxa"/>
          </w:tcPr>
          <w:p w:rsidR="00D7148D" w:rsidRPr="00BB3B5E" w:rsidRDefault="00D7148D" w:rsidP="0074698C">
            <w:pPr>
              <w:tabs>
                <w:tab w:val="left" w:pos="798"/>
              </w:tabs>
              <w:jc w:val="center"/>
              <w:rPr>
                <w:sz w:val="28"/>
                <w:szCs w:val="28"/>
              </w:rPr>
            </w:pPr>
            <w:r>
              <w:rPr>
                <w:sz w:val="28"/>
                <w:szCs w:val="28"/>
              </w:rPr>
              <w:t>Стоимость руб., без НДС</w:t>
            </w:r>
          </w:p>
        </w:tc>
        <w:tc>
          <w:tcPr>
            <w:tcW w:w="1558" w:type="dxa"/>
          </w:tcPr>
          <w:p w:rsidR="00D7148D" w:rsidRPr="00BB3B5E" w:rsidRDefault="00D7148D" w:rsidP="0074698C">
            <w:pPr>
              <w:tabs>
                <w:tab w:val="left" w:pos="798"/>
              </w:tabs>
              <w:jc w:val="center"/>
              <w:rPr>
                <w:sz w:val="28"/>
                <w:szCs w:val="28"/>
              </w:rPr>
            </w:pPr>
            <w:r>
              <w:rPr>
                <w:sz w:val="28"/>
                <w:szCs w:val="28"/>
              </w:rPr>
              <w:t>Стоимость руб., с НДС 20%</w:t>
            </w:r>
          </w:p>
        </w:tc>
      </w:tr>
      <w:tr w:rsidR="00D7148D" w:rsidRPr="00BB3B5E" w:rsidTr="00342ED4">
        <w:trPr>
          <w:trHeight w:val="563"/>
        </w:trPr>
        <w:tc>
          <w:tcPr>
            <w:tcW w:w="534" w:type="dxa"/>
          </w:tcPr>
          <w:p w:rsidR="00D7148D" w:rsidRPr="00BB3B5E" w:rsidRDefault="00D7148D" w:rsidP="003149CD">
            <w:pPr>
              <w:tabs>
                <w:tab w:val="left" w:pos="0"/>
              </w:tabs>
              <w:ind w:firstLine="6"/>
              <w:jc w:val="center"/>
              <w:rPr>
                <w:sz w:val="28"/>
                <w:szCs w:val="28"/>
              </w:rPr>
            </w:pPr>
            <w:r>
              <w:rPr>
                <w:sz w:val="28"/>
                <w:szCs w:val="28"/>
              </w:rPr>
              <w:t>1</w:t>
            </w:r>
          </w:p>
        </w:tc>
        <w:tc>
          <w:tcPr>
            <w:tcW w:w="1559" w:type="dxa"/>
          </w:tcPr>
          <w:p w:rsidR="00D7148D" w:rsidRPr="00BB3B5E" w:rsidRDefault="00D7148D" w:rsidP="003149CD">
            <w:pPr>
              <w:rPr>
                <w:color w:val="000000"/>
                <w:sz w:val="28"/>
                <w:szCs w:val="28"/>
              </w:rPr>
            </w:pPr>
          </w:p>
        </w:tc>
        <w:tc>
          <w:tcPr>
            <w:tcW w:w="992" w:type="dxa"/>
          </w:tcPr>
          <w:p w:rsidR="00D7148D" w:rsidRPr="00BB3B5E" w:rsidRDefault="00D7148D" w:rsidP="003149CD">
            <w:pPr>
              <w:jc w:val="center"/>
              <w:rPr>
                <w:color w:val="000000"/>
                <w:sz w:val="28"/>
                <w:szCs w:val="28"/>
              </w:rPr>
            </w:pPr>
          </w:p>
        </w:tc>
        <w:tc>
          <w:tcPr>
            <w:tcW w:w="851" w:type="dxa"/>
          </w:tcPr>
          <w:p w:rsidR="00D7148D" w:rsidRPr="00BB3B5E" w:rsidRDefault="00D7148D" w:rsidP="003149CD">
            <w:pPr>
              <w:jc w:val="center"/>
              <w:rPr>
                <w:color w:val="000000"/>
                <w:sz w:val="28"/>
                <w:szCs w:val="28"/>
              </w:rPr>
            </w:pPr>
          </w:p>
        </w:tc>
        <w:tc>
          <w:tcPr>
            <w:tcW w:w="1417" w:type="dxa"/>
          </w:tcPr>
          <w:p w:rsidR="00D7148D" w:rsidRPr="00BB3B5E" w:rsidRDefault="00D7148D" w:rsidP="003149CD">
            <w:pPr>
              <w:tabs>
                <w:tab w:val="left" w:pos="798"/>
              </w:tabs>
              <w:jc w:val="center"/>
              <w:rPr>
                <w:sz w:val="28"/>
                <w:szCs w:val="28"/>
              </w:rPr>
            </w:pPr>
          </w:p>
        </w:tc>
        <w:tc>
          <w:tcPr>
            <w:tcW w:w="1418" w:type="dxa"/>
          </w:tcPr>
          <w:p w:rsidR="00D7148D" w:rsidRPr="00BB3B5E" w:rsidRDefault="00D7148D" w:rsidP="003149CD">
            <w:pPr>
              <w:tabs>
                <w:tab w:val="left" w:pos="798"/>
              </w:tabs>
              <w:jc w:val="center"/>
              <w:rPr>
                <w:sz w:val="28"/>
                <w:szCs w:val="28"/>
              </w:rPr>
            </w:pPr>
          </w:p>
        </w:tc>
        <w:tc>
          <w:tcPr>
            <w:tcW w:w="1559" w:type="dxa"/>
          </w:tcPr>
          <w:p w:rsidR="00D7148D" w:rsidRPr="00BB3B5E" w:rsidRDefault="00D7148D" w:rsidP="003149CD">
            <w:pPr>
              <w:tabs>
                <w:tab w:val="left" w:pos="798"/>
              </w:tabs>
              <w:jc w:val="center"/>
              <w:rPr>
                <w:sz w:val="28"/>
                <w:szCs w:val="28"/>
              </w:rPr>
            </w:pPr>
          </w:p>
        </w:tc>
        <w:tc>
          <w:tcPr>
            <w:tcW w:w="1558" w:type="dxa"/>
          </w:tcPr>
          <w:p w:rsidR="00D7148D" w:rsidRPr="00BB3B5E" w:rsidRDefault="00D7148D" w:rsidP="003149CD">
            <w:pPr>
              <w:tabs>
                <w:tab w:val="left" w:pos="798"/>
              </w:tabs>
              <w:jc w:val="center"/>
              <w:rPr>
                <w:sz w:val="28"/>
                <w:szCs w:val="28"/>
              </w:rPr>
            </w:pPr>
          </w:p>
        </w:tc>
      </w:tr>
    </w:tbl>
    <w:p w:rsidR="00D7148D" w:rsidRPr="00BB3B5E" w:rsidRDefault="00D7148D" w:rsidP="003149CD">
      <w:pPr>
        <w:ind w:firstLine="567"/>
        <w:jc w:val="both"/>
        <w:rPr>
          <w:sz w:val="28"/>
          <w:szCs w:val="28"/>
        </w:rPr>
      </w:pPr>
      <w:r>
        <w:rPr>
          <w:sz w:val="28"/>
          <w:szCs w:val="28"/>
        </w:rPr>
        <w:t xml:space="preserve">Дополнительные требования к поставляемому Товару: </w:t>
      </w:r>
    </w:p>
    <w:p w:rsidR="00D7148D" w:rsidRPr="00BB3B5E" w:rsidRDefault="00D7148D" w:rsidP="003149CD">
      <w:pPr>
        <w:pStyle w:val="ConsNormal"/>
        <w:suppressAutoHyphens w:val="0"/>
        <w:autoSpaceDE/>
        <w:ind w:firstLine="567"/>
        <w:jc w:val="both"/>
        <w:rPr>
          <w:rFonts w:ascii="Times New Roman" w:hAnsi="Times New Roman" w:cs="Times New Roman"/>
          <w:sz w:val="28"/>
          <w:szCs w:val="28"/>
        </w:rPr>
      </w:pPr>
      <w:r>
        <w:rPr>
          <w:rFonts w:ascii="Times New Roman" w:hAnsi="Times New Roman" w:cs="Times New Roman"/>
          <w:sz w:val="28"/>
          <w:szCs w:val="28"/>
        </w:rPr>
        <w:t xml:space="preserve">Общая стоимость Товара составляет: ______________ </w:t>
      </w:r>
      <w:r>
        <w:rPr>
          <w:rFonts w:ascii="Times New Roman" w:hAnsi="Times New Roman" w:cs="Times New Roman"/>
          <w:color w:val="000000"/>
          <w:spacing w:val="-1"/>
          <w:sz w:val="28"/>
          <w:szCs w:val="28"/>
        </w:rPr>
        <w:t xml:space="preserve">(_____________________) </w:t>
      </w:r>
      <w:r>
        <w:rPr>
          <w:rFonts w:ascii="Times New Roman" w:hAnsi="Times New Roman" w:cs="Times New Roman"/>
          <w:sz w:val="28"/>
          <w:szCs w:val="28"/>
        </w:rPr>
        <w:t xml:space="preserve">рублей ______(______) копеек, </w:t>
      </w:r>
    </w:p>
    <w:p w:rsidR="00D7148D" w:rsidRPr="00BB3B5E" w:rsidRDefault="00D7148D" w:rsidP="003149CD">
      <w:pPr>
        <w:pStyle w:val="ConsNormal"/>
        <w:suppressAutoHyphens w:val="0"/>
        <w:autoSpaceDE/>
        <w:ind w:left="709" w:firstLine="0"/>
        <w:jc w:val="both"/>
        <w:rPr>
          <w:rFonts w:ascii="Times New Roman" w:hAnsi="Times New Roman" w:cs="Times New Roman"/>
          <w:sz w:val="28"/>
          <w:szCs w:val="28"/>
        </w:rPr>
      </w:pPr>
      <w:r>
        <w:rPr>
          <w:rFonts w:ascii="Times New Roman" w:hAnsi="Times New Roman" w:cs="Times New Roman"/>
          <w:sz w:val="28"/>
          <w:szCs w:val="28"/>
        </w:rPr>
        <w:t>в том числе НДС –______%_____________ (____________________)  рублей ______(______) копеек.</w:t>
      </w:r>
    </w:p>
    <w:p w:rsidR="00D7148D" w:rsidRPr="00BB3B5E" w:rsidRDefault="00D7148D" w:rsidP="003149CD">
      <w:pPr>
        <w:ind w:firstLine="567"/>
        <w:jc w:val="both"/>
        <w:rPr>
          <w:sz w:val="28"/>
          <w:szCs w:val="28"/>
        </w:rPr>
      </w:pPr>
      <w:r>
        <w:rPr>
          <w:sz w:val="28"/>
          <w:szCs w:val="28"/>
        </w:rPr>
        <w:t xml:space="preserve">Дополнительные требования к поставляемому Товару: </w:t>
      </w:r>
    </w:p>
    <w:p w:rsidR="00D7148D" w:rsidRPr="00BB3B5E" w:rsidRDefault="00D7148D"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7148D" w:rsidRPr="00BB3B5E" w:rsidRDefault="00D7148D"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D7148D" w:rsidRPr="00BB3B5E" w:rsidRDefault="00D7148D" w:rsidP="003149CD">
      <w:pPr>
        <w:ind w:firstLine="567"/>
        <w:jc w:val="both"/>
        <w:rPr>
          <w:sz w:val="28"/>
          <w:szCs w:val="28"/>
        </w:rPr>
      </w:pPr>
      <w:r>
        <w:rPr>
          <w:sz w:val="28"/>
          <w:szCs w:val="28"/>
        </w:rPr>
        <w:t>3. Год изготовления Товара – ____________.</w:t>
      </w:r>
    </w:p>
    <w:p w:rsidR="00D7148D" w:rsidRPr="00BB3B5E" w:rsidRDefault="00D7148D" w:rsidP="003149CD">
      <w:pPr>
        <w:ind w:firstLine="567"/>
        <w:jc w:val="both"/>
        <w:rPr>
          <w:sz w:val="28"/>
          <w:szCs w:val="28"/>
        </w:rPr>
      </w:pPr>
      <w:r>
        <w:rPr>
          <w:sz w:val="28"/>
          <w:szCs w:val="28"/>
        </w:rPr>
        <w:t>4.Товар при отгрузке должен быть упакован в соответствии с требованиями ГОСТ, предъявляемыми к данному виду продукции.</w:t>
      </w:r>
    </w:p>
    <w:p w:rsidR="00D7148D" w:rsidRPr="00BB3B5E" w:rsidRDefault="00D7148D" w:rsidP="003149CD">
      <w:pPr>
        <w:ind w:firstLine="567"/>
        <w:jc w:val="both"/>
        <w:rPr>
          <w:sz w:val="28"/>
          <w:szCs w:val="28"/>
        </w:rPr>
      </w:pPr>
      <w:r>
        <w:rPr>
          <w:sz w:val="28"/>
          <w:szCs w:val="28"/>
        </w:rP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D7148D" w:rsidRPr="00BB3B5E" w:rsidRDefault="00D7148D" w:rsidP="003149CD">
      <w:pPr>
        <w:pStyle w:val="zakonpusual"/>
        <w:spacing w:before="0" w:beforeAutospacing="0" w:after="0" w:afterAutospacing="0"/>
        <w:ind w:firstLine="426"/>
        <w:jc w:val="center"/>
        <w:rPr>
          <w:rFonts w:ascii="Times New Roman" w:hAnsi="Times New Roman"/>
          <w:sz w:val="28"/>
          <w:szCs w:val="28"/>
        </w:rPr>
      </w:pPr>
      <w:r>
        <w:rPr>
          <w:rFonts w:ascii="Times New Roman" w:hAnsi="Times New Roman"/>
          <w:sz w:val="28"/>
          <w:szCs w:val="28"/>
        </w:rPr>
        <w:t>Технические характеристики Товара</w:t>
      </w:r>
    </w:p>
    <w:p w:rsidR="00D7148D" w:rsidRPr="00BB3B5E" w:rsidRDefault="00D7148D" w:rsidP="003149CD">
      <w:pPr>
        <w:pStyle w:val="zakonpusual"/>
        <w:spacing w:before="0" w:beforeAutospacing="0" w:after="0" w:afterAutospacing="0"/>
        <w:ind w:firstLine="426"/>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093"/>
        <w:gridCol w:w="697"/>
        <w:gridCol w:w="4106"/>
      </w:tblGrid>
      <w:tr w:rsidR="00D7148D" w:rsidRPr="00BB3B5E" w:rsidTr="00833244">
        <w:tc>
          <w:tcPr>
            <w:tcW w:w="675" w:type="dxa"/>
            <w:vAlign w:val="center"/>
          </w:tcPr>
          <w:p w:rsidR="00D7148D" w:rsidRPr="00BB3B5E" w:rsidRDefault="00D7148D" w:rsidP="003149CD">
            <w:pPr>
              <w:jc w:val="center"/>
              <w:rPr>
                <w:bCs/>
                <w:sz w:val="28"/>
                <w:szCs w:val="28"/>
              </w:rPr>
            </w:pPr>
            <w:r>
              <w:rPr>
                <w:bCs/>
                <w:sz w:val="28"/>
                <w:szCs w:val="28"/>
              </w:rPr>
              <w:t>№ п/п</w:t>
            </w:r>
          </w:p>
        </w:tc>
        <w:tc>
          <w:tcPr>
            <w:tcW w:w="4962" w:type="dxa"/>
            <w:gridSpan w:val="2"/>
            <w:vAlign w:val="center"/>
          </w:tcPr>
          <w:p w:rsidR="00D7148D" w:rsidRPr="00BB3B5E" w:rsidRDefault="00D7148D" w:rsidP="003149CD">
            <w:pPr>
              <w:jc w:val="center"/>
              <w:rPr>
                <w:bCs/>
                <w:sz w:val="28"/>
                <w:szCs w:val="28"/>
              </w:rPr>
            </w:pPr>
            <w:r>
              <w:rPr>
                <w:bCs/>
                <w:sz w:val="28"/>
                <w:szCs w:val="28"/>
              </w:rPr>
              <w:t>Характеристики</w:t>
            </w:r>
          </w:p>
        </w:tc>
        <w:tc>
          <w:tcPr>
            <w:tcW w:w="4217" w:type="dxa"/>
            <w:vAlign w:val="center"/>
          </w:tcPr>
          <w:p w:rsidR="00D7148D" w:rsidRPr="00BB3B5E" w:rsidRDefault="00D7148D" w:rsidP="003149CD">
            <w:pPr>
              <w:jc w:val="center"/>
              <w:rPr>
                <w:bCs/>
                <w:sz w:val="28"/>
                <w:szCs w:val="28"/>
              </w:rPr>
            </w:pPr>
            <w:r>
              <w:rPr>
                <w:bCs/>
                <w:sz w:val="28"/>
                <w:szCs w:val="28"/>
              </w:rPr>
              <w:t>Значение</w:t>
            </w:r>
          </w:p>
        </w:tc>
      </w:tr>
      <w:tr w:rsidR="00D7148D" w:rsidRPr="00BB3B5E" w:rsidTr="00833244">
        <w:tc>
          <w:tcPr>
            <w:tcW w:w="675" w:type="dxa"/>
            <w:vAlign w:val="center"/>
          </w:tcPr>
          <w:p w:rsidR="00D7148D" w:rsidRPr="00BB3B5E" w:rsidRDefault="00D7148D" w:rsidP="003149CD">
            <w:pPr>
              <w:jc w:val="center"/>
              <w:rPr>
                <w:bCs/>
                <w:sz w:val="28"/>
                <w:szCs w:val="28"/>
              </w:rPr>
            </w:pPr>
          </w:p>
        </w:tc>
        <w:tc>
          <w:tcPr>
            <w:tcW w:w="4962" w:type="dxa"/>
            <w:gridSpan w:val="2"/>
            <w:vAlign w:val="center"/>
          </w:tcPr>
          <w:p w:rsidR="00D7148D" w:rsidRPr="00BB3B5E" w:rsidRDefault="00D7148D" w:rsidP="003149CD">
            <w:pPr>
              <w:jc w:val="both"/>
              <w:rPr>
                <w:bCs/>
                <w:sz w:val="28"/>
                <w:szCs w:val="28"/>
              </w:rPr>
            </w:pPr>
          </w:p>
        </w:tc>
        <w:tc>
          <w:tcPr>
            <w:tcW w:w="4217" w:type="dxa"/>
            <w:vAlign w:val="center"/>
          </w:tcPr>
          <w:p w:rsidR="00D7148D" w:rsidRPr="00BB3B5E" w:rsidRDefault="00D7148D" w:rsidP="003149CD">
            <w:pPr>
              <w:ind w:left="-108"/>
              <w:rPr>
                <w:bCs/>
                <w:sz w:val="28"/>
                <w:szCs w:val="28"/>
              </w:rPr>
            </w:pPr>
          </w:p>
        </w:tc>
      </w:tr>
      <w:tr w:rsidR="00D7148D" w:rsidRPr="00BB3B5E" w:rsidTr="008332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Pr>
          <w:p w:rsidR="00D7148D" w:rsidRPr="00BB3B5E" w:rsidRDefault="00D7148D" w:rsidP="003149CD">
            <w:pPr>
              <w:pStyle w:val="afc"/>
              <w:ind w:right="-144"/>
              <w:rPr>
                <w:szCs w:val="28"/>
              </w:rPr>
            </w:pPr>
          </w:p>
          <w:p w:rsidR="00D7148D" w:rsidRPr="00BB3B5E" w:rsidRDefault="00D7148D" w:rsidP="003149CD">
            <w:pPr>
              <w:pStyle w:val="afc"/>
              <w:ind w:right="-144"/>
              <w:rPr>
                <w:szCs w:val="28"/>
              </w:rPr>
            </w:pPr>
          </w:p>
          <w:p w:rsidR="00D7148D" w:rsidRPr="00BB3B5E" w:rsidRDefault="00D7148D" w:rsidP="003149CD">
            <w:pPr>
              <w:pStyle w:val="afc"/>
              <w:ind w:right="-144" w:firstLine="0"/>
              <w:rPr>
                <w:szCs w:val="28"/>
              </w:rPr>
            </w:pPr>
            <w:r>
              <w:rPr>
                <w:b/>
                <w:szCs w:val="28"/>
              </w:rPr>
              <w:t>____________________</w:t>
            </w:r>
          </w:p>
          <w:p w:rsidR="00D7148D" w:rsidRPr="00BB3B5E" w:rsidRDefault="00D7148D" w:rsidP="003149CD">
            <w:pPr>
              <w:pStyle w:val="afc"/>
              <w:ind w:right="-144"/>
              <w:rPr>
                <w:szCs w:val="28"/>
              </w:rPr>
            </w:pPr>
          </w:p>
          <w:p w:rsidR="00D7148D" w:rsidRPr="00BB3B5E" w:rsidRDefault="00D7148D" w:rsidP="003149CD">
            <w:pPr>
              <w:rPr>
                <w:sz w:val="28"/>
                <w:szCs w:val="28"/>
              </w:rPr>
            </w:pPr>
          </w:p>
        </w:tc>
        <w:tc>
          <w:tcPr>
            <w:tcW w:w="4927" w:type="dxa"/>
            <w:gridSpan w:val="2"/>
          </w:tcPr>
          <w:p w:rsidR="00D7148D" w:rsidRPr="00BB3B5E" w:rsidRDefault="00D7148D" w:rsidP="003149CD">
            <w:pPr>
              <w:ind w:right="317"/>
              <w:rPr>
                <w:sz w:val="28"/>
                <w:szCs w:val="28"/>
              </w:rPr>
            </w:pPr>
          </w:p>
          <w:p w:rsidR="00D7148D" w:rsidRPr="00BB3B5E" w:rsidRDefault="00D7148D" w:rsidP="003149CD">
            <w:pPr>
              <w:ind w:right="317"/>
              <w:rPr>
                <w:sz w:val="28"/>
                <w:szCs w:val="28"/>
              </w:rPr>
            </w:pPr>
          </w:p>
          <w:p w:rsidR="00D7148D" w:rsidRPr="00BB3B5E" w:rsidRDefault="00D7148D" w:rsidP="003149CD">
            <w:pPr>
              <w:ind w:right="317"/>
              <w:rPr>
                <w:sz w:val="28"/>
                <w:szCs w:val="28"/>
              </w:rPr>
            </w:pPr>
            <w:r>
              <w:rPr>
                <w:sz w:val="28"/>
                <w:szCs w:val="28"/>
              </w:rPr>
              <w:t xml:space="preserve">____________________ </w:t>
            </w:r>
          </w:p>
          <w:p w:rsidR="00D7148D" w:rsidRPr="00BB3B5E" w:rsidRDefault="00D7148D" w:rsidP="003149CD">
            <w:pPr>
              <w:rPr>
                <w:sz w:val="28"/>
                <w:szCs w:val="28"/>
              </w:rPr>
            </w:pPr>
          </w:p>
        </w:tc>
      </w:tr>
    </w:tbl>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p>
    <w:p w:rsidR="00D7148D" w:rsidRPr="00BB3B5E" w:rsidRDefault="00D7148D" w:rsidP="003149CD">
      <w:pPr>
        <w:ind w:firstLine="567"/>
        <w:jc w:val="right"/>
        <w:rPr>
          <w:sz w:val="28"/>
          <w:szCs w:val="28"/>
        </w:rPr>
      </w:pPr>
      <w:r>
        <w:rPr>
          <w:sz w:val="28"/>
          <w:szCs w:val="28"/>
        </w:rPr>
        <w:t>Приложение № 2</w:t>
      </w:r>
    </w:p>
    <w:p w:rsidR="00D7148D" w:rsidRPr="00BB3B5E" w:rsidRDefault="00D7148D" w:rsidP="003149CD">
      <w:pPr>
        <w:ind w:firstLine="567"/>
        <w:jc w:val="right"/>
        <w:rPr>
          <w:sz w:val="28"/>
          <w:szCs w:val="28"/>
        </w:rPr>
      </w:pPr>
      <w:r>
        <w:rPr>
          <w:sz w:val="28"/>
          <w:szCs w:val="28"/>
        </w:rPr>
        <w:t>к договору поставки №_____________</w:t>
      </w:r>
    </w:p>
    <w:p w:rsidR="00D7148D" w:rsidRPr="00BB3B5E" w:rsidRDefault="00D7148D" w:rsidP="003149CD">
      <w:pPr>
        <w:ind w:firstLine="567"/>
        <w:jc w:val="right"/>
        <w:rPr>
          <w:sz w:val="28"/>
          <w:szCs w:val="28"/>
        </w:rPr>
      </w:pPr>
      <w:r>
        <w:rPr>
          <w:sz w:val="28"/>
          <w:szCs w:val="28"/>
        </w:rPr>
        <w:t>от «___»_______20__ г.</w:t>
      </w:r>
    </w:p>
    <w:p w:rsidR="00D7148D" w:rsidRPr="00BB3B5E" w:rsidRDefault="00D7148D" w:rsidP="003149CD">
      <w:pPr>
        <w:ind w:firstLine="567"/>
        <w:jc w:val="right"/>
        <w:rPr>
          <w:sz w:val="28"/>
          <w:szCs w:val="28"/>
        </w:rPr>
      </w:pPr>
    </w:p>
    <w:p w:rsidR="00D7148D" w:rsidRPr="00BB3B5E" w:rsidRDefault="00D7148D" w:rsidP="00080B3F">
      <w:pPr>
        <w:ind w:firstLine="567"/>
        <w:jc w:val="center"/>
        <w:rPr>
          <w:sz w:val="28"/>
          <w:szCs w:val="28"/>
        </w:rPr>
      </w:pPr>
      <w:r>
        <w:rPr>
          <w:sz w:val="28"/>
          <w:szCs w:val="28"/>
        </w:rPr>
        <w:t>Порядок электронного документооборота</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color w:val="0000FF"/>
            <w:sz w:val="28"/>
            <w:szCs w:val="28"/>
            <w:u w:val="single"/>
          </w:rPr>
          <w:t>https://www.nalog.ru/rn77/taxation/submission_statements/operations/</w:t>
        </w:r>
      </w:hyperlink>
      <w:r>
        <w:rPr>
          <w:color w:val="000000"/>
          <w:sz w:val="28"/>
          <w:szCs w:val="28"/>
        </w:rPr>
        <w:t>).</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w:t>
      </w:r>
      <w:r>
        <w:rPr>
          <w:color w:val="000000"/>
          <w:sz w:val="28"/>
          <w:szCs w:val="28"/>
        </w:rPr>
        <w:lastRenderedPageBreak/>
        <w:t xml:space="preserve">которые формируются и заверяются оператором ЭДО по запросу одной из Сторон. </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7148D" w:rsidRPr="00BB3B5E" w:rsidRDefault="00D7148D" w:rsidP="000D1130">
      <w:pPr>
        <w:numPr>
          <w:ilvl w:val="0"/>
          <w:numId w:val="36"/>
        </w:numPr>
        <w:pBdr>
          <w:top w:val="nil"/>
          <w:left w:val="nil"/>
          <w:bottom w:val="nil"/>
          <w:right w:val="nil"/>
          <w:between w:val="nil"/>
        </w:pBdr>
        <w:ind w:left="0" w:firstLine="426"/>
        <w:jc w:val="both"/>
        <w:rPr>
          <w:color w:val="000000"/>
          <w:sz w:val="28"/>
          <w:szCs w:val="28"/>
        </w:rPr>
      </w:pPr>
      <w:r>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7148D" w:rsidRPr="00BB3B5E" w:rsidRDefault="00D7148D" w:rsidP="003149CD">
      <w:pPr>
        <w:rPr>
          <w:sz w:val="28"/>
          <w:szCs w:val="28"/>
        </w:rPr>
      </w:pPr>
    </w:p>
    <w:tbl>
      <w:tblPr>
        <w:tblW w:w="0" w:type="auto"/>
        <w:tblLook w:val="04A0"/>
      </w:tblPr>
      <w:tblGrid>
        <w:gridCol w:w="4768"/>
        <w:gridCol w:w="4803"/>
      </w:tblGrid>
      <w:tr w:rsidR="00D7148D" w:rsidRPr="00BB3B5E" w:rsidTr="00901EAF">
        <w:tc>
          <w:tcPr>
            <w:tcW w:w="4927" w:type="dxa"/>
          </w:tcPr>
          <w:p w:rsidR="00D7148D" w:rsidRPr="00BB3B5E" w:rsidRDefault="00D7148D" w:rsidP="00901EAF">
            <w:pPr>
              <w:pStyle w:val="afc"/>
              <w:ind w:right="-144"/>
              <w:rPr>
                <w:szCs w:val="28"/>
              </w:rPr>
            </w:pPr>
          </w:p>
          <w:p w:rsidR="00D7148D" w:rsidRPr="00BB3B5E" w:rsidRDefault="00D7148D" w:rsidP="00901EAF">
            <w:pPr>
              <w:pStyle w:val="afc"/>
              <w:ind w:right="-144"/>
              <w:rPr>
                <w:szCs w:val="28"/>
              </w:rPr>
            </w:pPr>
          </w:p>
          <w:p w:rsidR="00D7148D" w:rsidRPr="00BB3B5E" w:rsidRDefault="00D7148D" w:rsidP="00901EAF">
            <w:pPr>
              <w:pStyle w:val="afc"/>
              <w:ind w:right="-144" w:firstLine="0"/>
              <w:rPr>
                <w:szCs w:val="28"/>
              </w:rPr>
            </w:pPr>
            <w:r>
              <w:rPr>
                <w:b/>
                <w:szCs w:val="28"/>
              </w:rPr>
              <w:t>____________________</w:t>
            </w:r>
          </w:p>
          <w:p w:rsidR="00D7148D" w:rsidRPr="00BB3B5E" w:rsidRDefault="00D7148D" w:rsidP="00901EAF">
            <w:pPr>
              <w:pStyle w:val="afc"/>
              <w:ind w:right="-144"/>
              <w:rPr>
                <w:szCs w:val="28"/>
              </w:rPr>
            </w:pPr>
          </w:p>
          <w:p w:rsidR="00D7148D" w:rsidRPr="00BB3B5E" w:rsidRDefault="00D7148D" w:rsidP="00901EAF">
            <w:pPr>
              <w:rPr>
                <w:sz w:val="28"/>
                <w:szCs w:val="28"/>
              </w:rPr>
            </w:pPr>
          </w:p>
        </w:tc>
        <w:tc>
          <w:tcPr>
            <w:tcW w:w="4927" w:type="dxa"/>
          </w:tcPr>
          <w:p w:rsidR="00D7148D" w:rsidRPr="00BB3B5E" w:rsidRDefault="00D7148D" w:rsidP="00901EAF">
            <w:pPr>
              <w:ind w:right="317"/>
              <w:rPr>
                <w:sz w:val="28"/>
                <w:szCs w:val="28"/>
              </w:rPr>
            </w:pPr>
          </w:p>
          <w:p w:rsidR="00D7148D" w:rsidRPr="00BB3B5E" w:rsidRDefault="00D7148D" w:rsidP="00901EAF">
            <w:pPr>
              <w:ind w:right="317"/>
              <w:rPr>
                <w:sz w:val="28"/>
                <w:szCs w:val="28"/>
              </w:rPr>
            </w:pPr>
          </w:p>
          <w:p w:rsidR="00D7148D" w:rsidRPr="00BB3B5E" w:rsidRDefault="00D7148D" w:rsidP="00901EAF">
            <w:pPr>
              <w:ind w:right="317"/>
              <w:rPr>
                <w:sz w:val="28"/>
                <w:szCs w:val="28"/>
              </w:rPr>
            </w:pPr>
            <w:r>
              <w:rPr>
                <w:sz w:val="28"/>
                <w:szCs w:val="28"/>
              </w:rPr>
              <w:t xml:space="preserve">____________________ </w:t>
            </w:r>
          </w:p>
          <w:p w:rsidR="00D7148D" w:rsidRPr="00BB3B5E" w:rsidRDefault="00D7148D" w:rsidP="00901EAF">
            <w:pPr>
              <w:rPr>
                <w:sz w:val="28"/>
                <w:szCs w:val="28"/>
              </w:rPr>
            </w:pPr>
          </w:p>
        </w:tc>
      </w:tr>
    </w:tbl>
    <w:p w:rsidR="00D7148D" w:rsidRPr="00BB3B5E" w:rsidRDefault="00D7148D" w:rsidP="003149CD">
      <w:pPr>
        <w:rPr>
          <w:sz w:val="28"/>
          <w:szCs w:val="28"/>
        </w:rPr>
      </w:pPr>
    </w:p>
    <w:p w:rsidR="00D7148D" w:rsidRPr="00BB3B5E" w:rsidRDefault="00D7148D" w:rsidP="003149CD">
      <w:pPr>
        <w:pBdr>
          <w:top w:val="nil"/>
          <w:left w:val="nil"/>
          <w:bottom w:val="nil"/>
          <w:right w:val="nil"/>
          <w:between w:val="nil"/>
        </w:pBdr>
        <w:ind w:left="720" w:hanging="720"/>
        <w:jc w:val="center"/>
        <w:rPr>
          <w:b/>
          <w:color w:val="000000"/>
          <w:sz w:val="28"/>
          <w:szCs w:val="28"/>
        </w:rPr>
      </w:pPr>
    </w:p>
    <w:p w:rsidR="00D7148D" w:rsidRPr="00BB3B5E" w:rsidRDefault="00D7148D" w:rsidP="003149CD">
      <w:pPr>
        <w:pBdr>
          <w:top w:val="nil"/>
          <w:left w:val="nil"/>
          <w:bottom w:val="nil"/>
          <w:right w:val="nil"/>
          <w:between w:val="nil"/>
        </w:pBdr>
        <w:ind w:left="720" w:hanging="720"/>
        <w:jc w:val="center"/>
        <w:rPr>
          <w:b/>
          <w:color w:val="000000"/>
          <w:sz w:val="28"/>
          <w:szCs w:val="28"/>
        </w:rPr>
      </w:pPr>
    </w:p>
    <w:p w:rsidR="00D7148D" w:rsidRPr="00BB3B5E" w:rsidRDefault="00D7148D" w:rsidP="003149CD">
      <w:pPr>
        <w:pBdr>
          <w:top w:val="nil"/>
          <w:left w:val="nil"/>
          <w:bottom w:val="nil"/>
          <w:right w:val="nil"/>
          <w:between w:val="nil"/>
        </w:pBdr>
        <w:ind w:left="720" w:hanging="720"/>
        <w:jc w:val="center"/>
        <w:rPr>
          <w:b/>
          <w:color w:val="000000"/>
          <w:sz w:val="28"/>
          <w:szCs w:val="28"/>
        </w:rPr>
      </w:pPr>
    </w:p>
    <w:p w:rsidR="00D7148D" w:rsidRPr="00BB3B5E" w:rsidRDefault="00D7148D" w:rsidP="003149CD">
      <w:pPr>
        <w:pBdr>
          <w:top w:val="nil"/>
          <w:left w:val="nil"/>
          <w:bottom w:val="nil"/>
          <w:right w:val="nil"/>
          <w:between w:val="nil"/>
        </w:pBdr>
        <w:ind w:left="720" w:hanging="720"/>
        <w:jc w:val="center"/>
        <w:rPr>
          <w:b/>
          <w:color w:val="000000"/>
          <w:sz w:val="28"/>
          <w:szCs w:val="28"/>
        </w:rPr>
      </w:pPr>
    </w:p>
    <w:p w:rsidR="00D7148D" w:rsidRPr="00BB3B5E" w:rsidRDefault="00D7148D" w:rsidP="003149CD">
      <w:pPr>
        <w:pBdr>
          <w:top w:val="nil"/>
          <w:left w:val="nil"/>
          <w:bottom w:val="nil"/>
          <w:right w:val="nil"/>
          <w:between w:val="nil"/>
        </w:pBdr>
        <w:ind w:left="720" w:hanging="720"/>
        <w:jc w:val="center"/>
        <w:rPr>
          <w:b/>
          <w:color w:val="000000"/>
          <w:sz w:val="28"/>
          <w:szCs w:val="28"/>
        </w:rPr>
      </w:pPr>
    </w:p>
    <w:p w:rsidR="00D7148D" w:rsidRDefault="00D7148D" w:rsidP="00080B3F">
      <w:pPr>
        <w:ind w:firstLine="567"/>
        <w:jc w:val="right"/>
        <w:rPr>
          <w:sz w:val="28"/>
          <w:szCs w:val="28"/>
        </w:rPr>
      </w:pPr>
    </w:p>
    <w:p w:rsidR="00D7148D" w:rsidRDefault="00D7148D" w:rsidP="00080B3F">
      <w:pPr>
        <w:ind w:firstLine="567"/>
        <w:jc w:val="right"/>
        <w:rPr>
          <w:sz w:val="28"/>
          <w:szCs w:val="28"/>
        </w:rPr>
      </w:pPr>
    </w:p>
    <w:p w:rsidR="00D7148D" w:rsidRDefault="00D7148D" w:rsidP="00080B3F">
      <w:pPr>
        <w:ind w:firstLine="567"/>
        <w:jc w:val="right"/>
        <w:rPr>
          <w:sz w:val="28"/>
          <w:szCs w:val="28"/>
        </w:rPr>
      </w:pPr>
    </w:p>
    <w:p w:rsidR="00D7148D" w:rsidRDefault="00D7148D" w:rsidP="00080B3F">
      <w:pPr>
        <w:ind w:firstLine="567"/>
        <w:jc w:val="right"/>
        <w:rPr>
          <w:sz w:val="28"/>
          <w:szCs w:val="28"/>
        </w:rPr>
      </w:pPr>
    </w:p>
    <w:p w:rsidR="00D7148D" w:rsidRDefault="00D7148D" w:rsidP="00080B3F">
      <w:pPr>
        <w:ind w:firstLine="567"/>
        <w:jc w:val="right"/>
        <w:rPr>
          <w:sz w:val="28"/>
          <w:szCs w:val="28"/>
        </w:rPr>
      </w:pPr>
    </w:p>
    <w:p w:rsidR="00D7148D" w:rsidRDefault="00D7148D" w:rsidP="00080B3F">
      <w:pPr>
        <w:ind w:firstLine="567"/>
        <w:jc w:val="right"/>
        <w:rPr>
          <w:sz w:val="28"/>
          <w:szCs w:val="28"/>
        </w:rPr>
      </w:pPr>
    </w:p>
    <w:p w:rsidR="00D7148D" w:rsidRDefault="00D7148D" w:rsidP="00080B3F">
      <w:pPr>
        <w:ind w:firstLine="567"/>
        <w:jc w:val="right"/>
        <w:rPr>
          <w:sz w:val="28"/>
          <w:szCs w:val="28"/>
        </w:rPr>
      </w:pPr>
    </w:p>
    <w:p w:rsidR="009C46E4" w:rsidRDefault="009C46E4" w:rsidP="009C46E4">
      <w:pPr>
        <w:rPr>
          <w:sz w:val="28"/>
          <w:szCs w:val="28"/>
        </w:rPr>
      </w:pPr>
    </w:p>
    <w:p w:rsidR="00D7148D" w:rsidRPr="00BB3B5E" w:rsidRDefault="00D7148D" w:rsidP="009C46E4">
      <w:pPr>
        <w:jc w:val="right"/>
        <w:rPr>
          <w:sz w:val="28"/>
          <w:szCs w:val="28"/>
        </w:rPr>
      </w:pPr>
      <w:r>
        <w:rPr>
          <w:sz w:val="28"/>
          <w:szCs w:val="28"/>
        </w:rPr>
        <w:lastRenderedPageBreak/>
        <w:t>Приложение № 2а</w:t>
      </w:r>
    </w:p>
    <w:p w:rsidR="00D7148D" w:rsidRPr="00BB3B5E" w:rsidRDefault="00D7148D" w:rsidP="009C46E4">
      <w:pPr>
        <w:ind w:firstLine="567"/>
        <w:jc w:val="right"/>
        <w:rPr>
          <w:sz w:val="28"/>
          <w:szCs w:val="28"/>
        </w:rPr>
      </w:pPr>
      <w:r>
        <w:rPr>
          <w:sz w:val="28"/>
          <w:szCs w:val="28"/>
        </w:rPr>
        <w:t>к договору поставки №_____________</w:t>
      </w:r>
    </w:p>
    <w:p w:rsidR="00D7148D" w:rsidRPr="00BB3B5E" w:rsidRDefault="00D7148D" w:rsidP="009C46E4">
      <w:pPr>
        <w:ind w:firstLine="567"/>
        <w:jc w:val="right"/>
        <w:rPr>
          <w:sz w:val="28"/>
          <w:szCs w:val="28"/>
        </w:rPr>
      </w:pPr>
      <w:r>
        <w:rPr>
          <w:sz w:val="28"/>
          <w:szCs w:val="28"/>
        </w:rPr>
        <w:t>от «___»_______20__ г.</w:t>
      </w:r>
    </w:p>
    <w:p w:rsidR="00D7148D" w:rsidRPr="00BB3B5E" w:rsidRDefault="00D7148D" w:rsidP="003149CD">
      <w:pPr>
        <w:pBdr>
          <w:top w:val="nil"/>
          <w:left w:val="nil"/>
          <w:bottom w:val="nil"/>
          <w:right w:val="nil"/>
          <w:between w:val="nil"/>
        </w:pBdr>
        <w:ind w:left="720" w:hanging="720"/>
        <w:jc w:val="center"/>
        <w:rPr>
          <w:b/>
          <w:color w:val="000000"/>
          <w:sz w:val="28"/>
          <w:szCs w:val="28"/>
        </w:rPr>
      </w:pPr>
    </w:p>
    <w:p w:rsidR="00D7148D" w:rsidRPr="00BB3B5E" w:rsidRDefault="00D7148D" w:rsidP="003149CD">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60"/>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027"/>
      </w:tblGrid>
      <w:tr w:rsidR="00D7148D" w:rsidRPr="00BB3B5E" w:rsidTr="00833244">
        <w:trPr>
          <w:trHeight w:val="933"/>
        </w:trPr>
        <w:tc>
          <w:tcPr>
            <w:tcW w:w="738"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rPr>
                <w:color w:val="000000"/>
                <w:sz w:val="28"/>
                <w:szCs w:val="28"/>
              </w:rPr>
            </w:pPr>
            <w:r>
              <w:rPr>
                <w:sz w:val="28"/>
                <w:szCs w:val="28"/>
              </w:rPr>
              <w:t>№</w:t>
            </w:r>
          </w:p>
        </w:tc>
        <w:tc>
          <w:tcPr>
            <w:tcW w:w="3518"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D7148D" w:rsidRPr="00BB3B5E" w:rsidRDefault="00D7148D" w:rsidP="003149CD">
            <w:pPr>
              <w:keepNext/>
              <w:keepLines/>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027"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D7148D" w:rsidRPr="00BB3B5E" w:rsidTr="00833244">
        <w:trPr>
          <w:trHeight w:val="3342"/>
        </w:trPr>
        <w:tc>
          <w:tcPr>
            <w:tcW w:w="738" w:type="dxa"/>
            <w:tcBorders>
              <w:top w:val="single" w:sz="4" w:space="0" w:color="000000"/>
              <w:left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720" w:hanging="720"/>
              <w:rPr>
                <w:color w:val="000000"/>
                <w:sz w:val="28"/>
                <w:szCs w:val="28"/>
              </w:rPr>
            </w:pPr>
            <w:r>
              <w:rPr>
                <w:color w:val="000000"/>
                <w:sz w:val="28"/>
                <w:szCs w:val="28"/>
              </w:rPr>
              <w:t>1.</w:t>
            </w:r>
          </w:p>
          <w:p w:rsidR="00D7148D" w:rsidRPr="00BB3B5E" w:rsidRDefault="00D7148D" w:rsidP="003149CD">
            <w:pPr>
              <w:keepNext/>
              <w:keepLines/>
              <w:pBdr>
                <w:top w:val="nil"/>
                <w:left w:val="nil"/>
                <w:bottom w:val="nil"/>
                <w:right w:val="nil"/>
                <w:between w:val="nil"/>
              </w:pBdr>
              <w:rPr>
                <w:color w:val="000000"/>
                <w:sz w:val="28"/>
                <w:szCs w:val="28"/>
              </w:rPr>
            </w:pPr>
          </w:p>
        </w:tc>
        <w:tc>
          <w:tcPr>
            <w:tcW w:w="3518" w:type="dxa"/>
            <w:tcBorders>
              <w:top w:val="single" w:sz="4" w:space="0" w:color="000000"/>
              <w:left w:val="single" w:sz="4" w:space="0" w:color="000000"/>
              <w:right w:val="single" w:sz="4" w:space="0" w:color="000000"/>
            </w:tcBorders>
            <w:shd w:val="clear" w:color="auto" w:fill="auto"/>
          </w:tcPr>
          <w:p w:rsidR="00D7148D" w:rsidRPr="00BB3B5E" w:rsidRDefault="00D7148D" w:rsidP="003149CD">
            <w:pPr>
              <w:keepNext/>
              <w:keepLines/>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D7148D" w:rsidRPr="00BB3B5E" w:rsidRDefault="00D7148D" w:rsidP="003149CD">
            <w:pPr>
              <w:keepNext/>
              <w:keepLines/>
              <w:pBdr>
                <w:top w:val="nil"/>
                <w:left w:val="nil"/>
                <w:bottom w:val="nil"/>
                <w:right w:val="nil"/>
                <w:between w:val="nil"/>
              </w:pBdr>
              <w:ind w:left="708" w:hanging="708"/>
              <w:jc w:val="both"/>
              <w:rPr>
                <w:i/>
                <w:color w:val="000000"/>
                <w:sz w:val="28"/>
                <w:szCs w:val="28"/>
              </w:rPr>
            </w:pPr>
          </w:p>
          <w:p w:rsidR="00D7148D" w:rsidRPr="00BB3B5E" w:rsidRDefault="00D7148D" w:rsidP="003149CD">
            <w:pPr>
              <w:keepNext/>
              <w:keepLines/>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D7148D" w:rsidRPr="00BB3B5E" w:rsidRDefault="00D7148D" w:rsidP="003149CD">
            <w:pPr>
              <w:keepNext/>
              <w:keepLines/>
              <w:pBdr>
                <w:top w:val="nil"/>
                <w:left w:val="nil"/>
                <w:bottom w:val="nil"/>
                <w:right w:val="nil"/>
                <w:between w:val="nil"/>
              </w:pBdr>
              <w:ind w:left="708" w:hanging="708"/>
              <w:jc w:val="both"/>
              <w:rPr>
                <w:i/>
                <w:color w:val="000000"/>
                <w:sz w:val="28"/>
                <w:szCs w:val="28"/>
              </w:rPr>
            </w:pPr>
          </w:p>
          <w:p w:rsidR="00D7148D" w:rsidRPr="00BB3B5E" w:rsidRDefault="00D7148D" w:rsidP="003149CD">
            <w:pPr>
              <w:keepNext/>
              <w:keepLines/>
              <w:pBdr>
                <w:top w:val="nil"/>
                <w:left w:val="nil"/>
                <w:bottom w:val="nil"/>
                <w:right w:val="nil"/>
                <w:between w:val="nil"/>
              </w:pBdr>
              <w:ind w:left="708" w:hanging="708"/>
              <w:jc w:val="both"/>
              <w:rPr>
                <w:color w:val="000000"/>
                <w:sz w:val="28"/>
                <w:szCs w:val="28"/>
              </w:rPr>
            </w:pPr>
            <w:r>
              <w:rPr>
                <w:i/>
                <w:color w:val="000000"/>
                <w:sz w:val="28"/>
                <w:szCs w:val="28"/>
              </w:rPr>
              <w:t>Товарная накладная ТОРГ-12</w:t>
            </w:r>
          </w:p>
        </w:tc>
        <w:tc>
          <w:tcPr>
            <w:tcW w:w="5027" w:type="dxa"/>
            <w:tcBorders>
              <w:top w:val="single" w:sz="4" w:space="0" w:color="000000"/>
              <w:left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XML, утв. приказом ФНС России от 19.12.2018 №ММВ-7-15/820@ с уточнениями. </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С обязательным заполнением в группе «ИнфПолФХЖ1»:</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1. элемента «ТекстИнф»: </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 в поле «Идентиф» указать «КодБЕ», в поле «Значен» указать значение  кода БЕ</w:t>
            </w:r>
            <w:r>
              <w:rPr>
                <w:color w:val="000000"/>
                <w:sz w:val="28"/>
                <w:szCs w:val="28"/>
                <w:vertAlign w:val="superscript"/>
              </w:rPr>
              <w:footnoteReference w:id="4"/>
            </w:r>
            <w:r>
              <w:rPr>
                <w:color w:val="000000"/>
                <w:sz w:val="28"/>
                <w:szCs w:val="28"/>
              </w:rPr>
              <w:t>.</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2. элемента «ОснПер»:</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в поле «НаимОсн» указать  «Договор», </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D7148D" w:rsidRPr="00BB3B5E" w:rsidRDefault="00D7148D" w:rsidP="003149CD">
            <w:pPr>
              <w:keepNext/>
              <w:keepLines/>
              <w:pBdr>
                <w:top w:val="nil"/>
                <w:left w:val="nil"/>
                <w:bottom w:val="nil"/>
                <w:right w:val="nil"/>
                <w:between w:val="nil"/>
              </w:pBdr>
              <w:ind w:left="567" w:hanging="567"/>
              <w:rPr>
                <w:color w:val="000000"/>
                <w:sz w:val="28"/>
                <w:szCs w:val="28"/>
              </w:rPr>
            </w:pPr>
            <w:r>
              <w:rPr>
                <w:color w:val="000000"/>
                <w:sz w:val="28"/>
                <w:szCs w:val="28"/>
              </w:rPr>
              <w:t>в поле  «ДатаОсн» указать «______</w:t>
            </w:r>
            <w:r>
              <w:rPr>
                <w:color w:val="000000"/>
                <w:sz w:val="28"/>
                <w:szCs w:val="28"/>
                <w:vertAlign w:val="superscript"/>
              </w:rPr>
              <w:footnoteReference w:id="6"/>
            </w:r>
            <w:r>
              <w:rPr>
                <w:color w:val="000000"/>
                <w:sz w:val="28"/>
                <w:szCs w:val="28"/>
              </w:rPr>
              <w:t>».</w:t>
            </w:r>
          </w:p>
        </w:tc>
      </w:tr>
      <w:tr w:rsidR="00D7148D" w:rsidRPr="00BB3B5E" w:rsidTr="00833244">
        <w:trPr>
          <w:trHeight w:val="720"/>
        </w:trPr>
        <w:tc>
          <w:tcPr>
            <w:tcW w:w="738"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720" w:hanging="720"/>
              <w:rPr>
                <w:color w:val="000000"/>
                <w:sz w:val="28"/>
                <w:szCs w:val="28"/>
              </w:rPr>
            </w:pPr>
            <w:r>
              <w:rPr>
                <w:color w:val="000000"/>
                <w:sz w:val="28"/>
                <w:szCs w:val="28"/>
              </w:rPr>
              <w:t>2.</w:t>
            </w:r>
          </w:p>
        </w:tc>
        <w:tc>
          <w:tcPr>
            <w:tcW w:w="3518"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D7148D" w:rsidRPr="00BB3B5E" w:rsidRDefault="00D7148D" w:rsidP="003149CD">
            <w:pPr>
              <w:keepNext/>
              <w:keepLines/>
              <w:rPr>
                <w:sz w:val="28"/>
                <w:szCs w:val="28"/>
              </w:rPr>
            </w:pPr>
            <w:r>
              <w:rPr>
                <w:color w:val="000000"/>
                <w:sz w:val="28"/>
                <w:szCs w:val="28"/>
              </w:rPr>
              <w:t xml:space="preserve">XML, утв. приказом </w:t>
            </w:r>
            <w:r>
              <w:rPr>
                <w:sz w:val="28"/>
                <w:szCs w:val="28"/>
              </w:rPr>
              <w:t xml:space="preserve">ФНС России от 19.12.2018 N ММВ-7-15/820@ </w:t>
            </w:r>
            <w:r>
              <w:rPr>
                <w:color w:val="000000"/>
                <w:sz w:val="28"/>
                <w:szCs w:val="28"/>
              </w:rPr>
              <w:t>с уточнениями.</w:t>
            </w:r>
          </w:p>
        </w:tc>
      </w:tr>
      <w:tr w:rsidR="00D7148D" w:rsidRPr="00BB3B5E" w:rsidTr="00833244">
        <w:trPr>
          <w:trHeight w:val="1180"/>
        </w:trPr>
        <w:tc>
          <w:tcPr>
            <w:tcW w:w="738"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ind w:left="720" w:hanging="720"/>
              <w:rPr>
                <w:color w:val="000000"/>
                <w:sz w:val="28"/>
                <w:szCs w:val="28"/>
              </w:rPr>
            </w:pPr>
            <w:r>
              <w:rPr>
                <w:color w:val="000000"/>
                <w:sz w:val="28"/>
                <w:szCs w:val="28"/>
              </w:rPr>
              <w:t>3.</w:t>
            </w:r>
          </w:p>
        </w:tc>
        <w:tc>
          <w:tcPr>
            <w:tcW w:w="3518"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D7148D" w:rsidRPr="00BB3B5E" w:rsidRDefault="00D7148D" w:rsidP="003149CD">
            <w:pPr>
              <w:keepNext/>
              <w:keepLines/>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D7148D" w:rsidRPr="00BB3B5E" w:rsidRDefault="00D7148D" w:rsidP="003149CD">
      <w:pPr>
        <w:rPr>
          <w:sz w:val="28"/>
          <w:szCs w:val="28"/>
        </w:rPr>
      </w:pPr>
    </w:p>
    <w:tbl>
      <w:tblPr>
        <w:tblW w:w="0" w:type="auto"/>
        <w:tblLook w:val="04A0"/>
      </w:tblPr>
      <w:tblGrid>
        <w:gridCol w:w="4768"/>
        <w:gridCol w:w="4803"/>
      </w:tblGrid>
      <w:tr w:rsidR="00D7148D" w:rsidRPr="00BB3B5E" w:rsidTr="00833244">
        <w:tc>
          <w:tcPr>
            <w:tcW w:w="4927" w:type="dxa"/>
          </w:tcPr>
          <w:p w:rsidR="00D7148D" w:rsidRPr="00BB3B5E" w:rsidRDefault="00D7148D" w:rsidP="003149CD">
            <w:pPr>
              <w:pStyle w:val="afc"/>
              <w:ind w:right="-144" w:firstLine="0"/>
              <w:rPr>
                <w:szCs w:val="28"/>
              </w:rPr>
            </w:pPr>
            <w:r>
              <w:rPr>
                <w:b/>
                <w:szCs w:val="28"/>
              </w:rPr>
              <w:t>____________________</w:t>
            </w:r>
          </w:p>
          <w:p w:rsidR="00D7148D" w:rsidRPr="00BB3B5E" w:rsidRDefault="00D7148D" w:rsidP="003149CD">
            <w:pPr>
              <w:rPr>
                <w:sz w:val="28"/>
                <w:szCs w:val="28"/>
              </w:rPr>
            </w:pPr>
          </w:p>
        </w:tc>
        <w:tc>
          <w:tcPr>
            <w:tcW w:w="4927" w:type="dxa"/>
          </w:tcPr>
          <w:p w:rsidR="00D7148D" w:rsidRPr="00BB3B5E" w:rsidRDefault="00D7148D" w:rsidP="003149CD">
            <w:pPr>
              <w:ind w:right="317"/>
              <w:rPr>
                <w:sz w:val="28"/>
                <w:szCs w:val="28"/>
              </w:rPr>
            </w:pPr>
            <w:r>
              <w:rPr>
                <w:sz w:val="28"/>
                <w:szCs w:val="28"/>
              </w:rPr>
              <w:t xml:space="preserve">____________________ </w:t>
            </w:r>
          </w:p>
          <w:p w:rsidR="00D7148D" w:rsidRPr="00BB3B5E" w:rsidRDefault="00D7148D" w:rsidP="003149CD">
            <w:pPr>
              <w:rPr>
                <w:sz w:val="28"/>
                <w:szCs w:val="28"/>
              </w:rPr>
            </w:pPr>
          </w:p>
        </w:tc>
      </w:tr>
    </w:tbl>
    <w:p w:rsidR="00D7148D" w:rsidRPr="00BB3B5E" w:rsidRDefault="00D7148D" w:rsidP="003149CD">
      <w:pPr>
        <w:rPr>
          <w:sz w:val="28"/>
          <w:szCs w:val="28"/>
        </w:rPr>
      </w:pPr>
    </w:p>
    <w:p w:rsidR="009C46E4" w:rsidRDefault="009C46E4" w:rsidP="003149CD">
      <w:pPr>
        <w:ind w:firstLine="567"/>
        <w:jc w:val="right"/>
        <w:rPr>
          <w:sz w:val="28"/>
          <w:szCs w:val="28"/>
        </w:rPr>
      </w:pPr>
    </w:p>
    <w:p w:rsidR="009C46E4" w:rsidRDefault="009C46E4" w:rsidP="003149CD">
      <w:pPr>
        <w:ind w:firstLine="567"/>
        <w:jc w:val="right"/>
        <w:rPr>
          <w:sz w:val="28"/>
          <w:szCs w:val="28"/>
        </w:rPr>
      </w:pPr>
    </w:p>
    <w:p w:rsidR="009C46E4" w:rsidRDefault="009C46E4" w:rsidP="003149CD">
      <w:pPr>
        <w:ind w:firstLine="567"/>
        <w:jc w:val="right"/>
        <w:rPr>
          <w:sz w:val="28"/>
          <w:szCs w:val="28"/>
        </w:rPr>
      </w:pPr>
    </w:p>
    <w:p w:rsidR="009C46E4" w:rsidRDefault="009C46E4" w:rsidP="003149CD">
      <w:pPr>
        <w:ind w:firstLine="567"/>
        <w:jc w:val="right"/>
        <w:rPr>
          <w:sz w:val="28"/>
          <w:szCs w:val="28"/>
        </w:rPr>
      </w:pPr>
    </w:p>
    <w:p w:rsidR="00D7148D" w:rsidRPr="00BB3B5E" w:rsidRDefault="00D7148D" w:rsidP="003149CD">
      <w:pPr>
        <w:ind w:firstLine="567"/>
        <w:jc w:val="right"/>
        <w:rPr>
          <w:sz w:val="28"/>
          <w:szCs w:val="28"/>
        </w:rPr>
      </w:pPr>
      <w:r>
        <w:rPr>
          <w:sz w:val="28"/>
          <w:szCs w:val="28"/>
        </w:rPr>
        <w:lastRenderedPageBreak/>
        <w:t>Приложение № 3</w:t>
      </w:r>
    </w:p>
    <w:p w:rsidR="00D7148D" w:rsidRPr="00BB3B5E" w:rsidRDefault="00D7148D" w:rsidP="003149CD">
      <w:pPr>
        <w:ind w:firstLine="567"/>
        <w:jc w:val="right"/>
        <w:rPr>
          <w:sz w:val="28"/>
          <w:szCs w:val="28"/>
        </w:rPr>
      </w:pPr>
      <w:r>
        <w:rPr>
          <w:sz w:val="28"/>
          <w:szCs w:val="28"/>
        </w:rPr>
        <w:t>к договору поставки №_____</w:t>
      </w:r>
    </w:p>
    <w:p w:rsidR="00D7148D" w:rsidRPr="00BB3B5E" w:rsidRDefault="00D7148D" w:rsidP="003149CD">
      <w:pPr>
        <w:ind w:firstLine="567"/>
        <w:jc w:val="right"/>
        <w:rPr>
          <w:sz w:val="28"/>
          <w:szCs w:val="28"/>
        </w:rPr>
      </w:pPr>
      <w:r>
        <w:rPr>
          <w:sz w:val="28"/>
          <w:szCs w:val="28"/>
        </w:rPr>
        <w:t>от «___»_______201__ г.</w:t>
      </w:r>
    </w:p>
    <w:p w:rsidR="00D7148D" w:rsidRPr="00BB3B5E" w:rsidRDefault="00D7148D" w:rsidP="003149CD">
      <w:pPr>
        <w:pStyle w:val="19"/>
        <w:ind w:firstLine="0"/>
        <w:jc w:val="right"/>
        <w:outlineLvl w:val="0"/>
        <w:rPr>
          <w:szCs w:val="28"/>
        </w:rPr>
      </w:pPr>
    </w:p>
    <w:p w:rsidR="00D7148D" w:rsidRPr="00BB3B5E" w:rsidRDefault="00D7148D" w:rsidP="003149CD">
      <w:pPr>
        <w:shd w:val="clear" w:color="auto" w:fill="FFFFFF"/>
        <w:ind w:left="720"/>
        <w:jc w:val="center"/>
        <w:rPr>
          <w:color w:val="222222"/>
          <w:sz w:val="28"/>
          <w:szCs w:val="28"/>
        </w:rPr>
      </w:pPr>
      <w:r>
        <w:rPr>
          <w:b/>
          <w:bCs/>
          <w:color w:val="222222"/>
          <w:sz w:val="28"/>
          <w:szCs w:val="28"/>
        </w:rPr>
        <w:t>ТРЕБОВАНИЯ К БАНКОВСКОЙ ГАРАНТИИ</w:t>
      </w:r>
    </w:p>
    <w:p w:rsidR="00D7148D" w:rsidRPr="00BB3B5E" w:rsidRDefault="00D7148D" w:rsidP="003149CD">
      <w:pPr>
        <w:shd w:val="clear" w:color="auto" w:fill="FFFFFF"/>
        <w:jc w:val="both"/>
        <w:rPr>
          <w:color w:val="222222"/>
          <w:sz w:val="28"/>
          <w:szCs w:val="28"/>
        </w:rPr>
      </w:pPr>
      <w:r>
        <w:rPr>
          <w:color w:val="222222"/>
          <w:sz w:val="28"/>
          <w:szCs w:val="28"/>
        </w:rPr>
        <w:t> </w:t>
      </w:r>
      <w:r>
        <w:rPr>
          <w:color w:val="222222"/>
          <w:sz w:val="28"/>
          <w:szCs w:val="28"/>
        </w:rPr>
        <w:tab/>
        <w:t>1.                </w:t>
      </w:r>
      <w:r>
        <w:rPr>
          <w:color w:val="000000"/>
          <w:sz w:val="28"/>
          <w:szCs w:val="28"/>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7148D" w:rsidRPr="00BB3B5E" w:rsidRDefault="00D7148D" w:rsidP="003149CD">
      <w:pPr>
        <w:shd w:val="clear" w:color="auto" w:fill="FFFFFF"/>
        <w:ind w:firstLine="709"/>
        <w:jc w:val="both"/>
        <w:rPr>
          <w:color w:val="222222"/>
          <w:sz w:val="28"/>
          <w:szCs w:val="28"/>
        </w:rPr>
      </w:pPr>
      <w:r>
        <w:rPr>
          <w:color w:val="000000"/>
          <w:sz w:val="28"/>
          <w:szCs w:val="28"/>
        </w:rPr>
        <w:t>2.                В банковской гарантии должны быть указаны:</w:t>
      </w:r>
    </w:p>
    <w:p w:rsidR="00D7148D" w:rsidRPr="00BB3B5E" w:rsidRDefault="00D7148D" w:rsidP="003149CD">
      <w:pPr>
        <w:shd w:val="clear" w:color="auto" w:fill="FFFFFF"/>
        <w:ind w:firstLine="709"/>
        <w:jc w:val="both"/>
        <w:rPr>
          <w:color w:val="222222"/>
          <w:sz w:val="28"/>
          <w:szCs w:val="28"/>
        </w:rPr>
      </w:pPr>
      <w:r>
        <w:rPr>
          <w:color w:val="000000"/>
          <w:sz w:val="28"/>
          <w:szCs w:val="28"/>
        </w:rPr>
        <w:t>1)                дата выдачи;</w:t>
      </w:r>
    </w:p>
    <w:p w:rsidR="00D7148D" w:rsidRPr="00BB3B5E" w:rsidRDefault="00D7148D" w:rsidP="003149CD">
      <w:pPr>
        <w:shd w:val="clear" w:color="auto" w:fill="FFFFFF"/>
        <w:ind w:firstLine="709"/>
        <w:jc w:val="both"/>
        <w:rPr>
          <w:color w:val="222222"/>
          <w:sz w:val="28"/>
          <w:szCs w:val="28"/>
        </w:rPr>
      </w:pPr>
      <w:r>
        <w:rPr>
          <w:color w:val="000000"/>
          <w:sz w:val="28"/>
          <w:szCs w:val="28"/>
        </w:rPr>
        <w:t>2)                </w:t>
      </w:r>
      <w:r>
        <w:rPr>
          <w:color w:val="222222"/>
          <w:sz w:val="28"/>
          <w:szCs w:val="28"/>
        </w:rPr>
        <w:t>принципал – наименование, адрес, ИНН, ОГРН;</w:t>
      </w:r>
    </w:p>
    <w:p w:rsidR="00D7148D" w:rsidRPr="00BB3B5E" w:rsidRDefault="00D7148D" w:rsidP="003149CD">
      <w:pPr>
        <w:shd w:val="clear" w:color="auto" w:fill="FFFFFF"/>
        <w:ind w:firstLine="709"/>
        <w:jc w:val="both"/>
        <w:rPr>
          <w:color w:val="222222"/>
          <w:sz w:val="28"/>
          <w:szCs w:val="28"/>
        </w:rPr>
      </w:pPr>
      <w:r>
        <w:rPr>
          <w:color w:val="000000"/>
          <w:sz w:val="28"/>
          <w:szCs w:val="28"/>
        </w:rPr>
        <w:t>3)                </w:t>
      </w:r>
      <w:r>
        <w:rPr>
          <w:color w:val="222222"/>
          <w:sz w:val="28"/>
          <w:szCs w:val="28"/>
        </w:rPr>
        <w:t>бенефициар (заказчик) – Публичное акционерное общество «Центр по перевозке грузов в контейнерах «ТрансКонтейнер» </w:t>
      </w:r>
      <w:r>
        <w:rPr>
          <w:color w:val="222222"/>
          <w:sz w:val="28"/>
          <w:szCs w:val="28"/>
        </w:rPr>
        <w:br/>
        <w:t>(ПАО «ТрансКонтейнер»), место нахождения: Российская Федерация, 125047, г. Москва, Оружейный пер., д.19, ИНН 7708591995, ОКПО 94421386, </w:t>
      </w:r>
      <w:r>
        <w:rPr>
          <w:color w:val="222222"/>
          <w:sz w:val="28"/>
          <w:szCs w:val="28"/>
        </w:rPr>
        <w:br/>
        <w:t>КПП 997650001;</w:t>
      </w:r>
    </w:p>
    <w:p w:rsidR="00D7148D" w:rsidRPr="00BB3B5E" w:rsidRDefault="00D7148D" w:rsidP="003149CD">
      <w:pPr>
        <w:shd w:val="clear" w:color="auto" w:fill="FFFFFF"/>
        <w:ind w:firstLine="709"/>
        <w:jc w:val="both"/>
        <w:rPr>
          <w:color w:val="222222"/>
          <w:sz w:val="28"/>
          <w:szCs w:val="28"/>
        </w:rPr>
      </w:pPr>
      <w:r>
        <w:rPr>
          <w:color w:val="000000"/>
          <w:sz w:val="28"/>
          <w:szCs w:val="28"/>
        </w:rPr>
        <w:t>4)                </w:t>
      </w:r>
      <w:r>
        <w:rPr>
          <w:color w:val="222222"/>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7148D" w:rsidRPr="00BB3B5E" w:rsidRDefault="00D7148D" w:rsidP="003149CD">
      <w:pPr>
        <w:shd w:val="clear" w:color="auto" w:fill="FFFFFF"/>
        <w:ind w:firstLine="709"/>
        <w:jc w:val="both"/>
        <w:rPr>
          <w:color w:val="222222"/>
          <w:sz w:val="28"/>
          <w:szCs w:val="28"/>
        </w:rPr>
      </w:pPr>
      <w:r>
        <w:rPr>
          <w:color w:val="000000"/>
          <w:sz w:val="28"/>
          <w:szCs w:val="28"/>
        </w:rPr>
        <w:t xml:space="preserve">5)                номер и наименование Запроса предложений № ЗПэ-НКПЗаб-19-_________ по предмету закупки _________________ </w:t>
      </w:r>
      <w:r>
        <w:rPr>
          <w:i/>
          <w:color w:val="000000"/>
          <w:sz w:val="28"/>
          <w:szCs w:val="28"/>
        </w:rPr>
        <w:t>(указать предмет закупки)</w:t>
      </w:r>
      <w:r>
        <w:rPr>
          <w:color w:val="000000"/>
          <w:sz w:val="28"/>
          <w:szCs w:val="28"/>
        </w:rPr>
        <w:t>;</w:t>
      </w:r>
    </w:p>
    <w:p w:rsidR="00D7148D" w:rsidRPr="00BB3B5E" w:rsidRDefault="00D7148D" w:rsidP="003149CD">
      <w:pPr>
        <w:pStyle w:val="afff3"/>
        <w:rPr>
          <w:color w:val="222222"/>
        </w:rPr>
      </w:pPr>
      <w:r>
        <w:t>6)                денежная сумма, подлежащая выплате – ____________ (указывается сумма в соответствии с пунктом 2.2. настоящего Договора);</w:t>
      </w:r>
    </w:p>
    <w:p w:rsidR="00D7148D" w:rsidRPr="00BB3B5E" w:rsidRDefault="00D7148D" w:rsidP="003149CD">
      <w:pPr>
        <w:shd w:val="clear" w:color="auto" w:fill="FFFFFF"/>
        <w:ind w:firstLine="709"/>
        <w:jc w:val="both"/>
        <w:rPr>
          <w:color w:val="222222"/>
          <w:sz w:val="28"/>
          <w:szCs w:val="28"/>
        </w:rPr>
      </w:pPr>
      <w:r>
        <w:rPr>
          <w:color w:val="000000"/>
          <w:sz w:val="28"/>
          <w:szCs w:val="28"/>
        </w:rPr>
        <w:t>7)                срок действия гарантии;</w:t>
      </w:r>
    </w:p>
    <w:p w:rsidR="00D7148D" w:rsidRPr="00BB3B5E" w:rsidRDefault="00D7148D" w:rsidP="003149CD">
      <w:pPr>
        <w:shd w:val="clear" w:color="auto" w:fill="FFFFFF"/>
        <w:ind w:firstLine="709"/>
        <w:jc w:val="both"/>
        <w:rPr>
          <w:color w:val="222222"/>
          <w:sz w:val="28"/>
          <w:szCs w:val="28"/>
        </w:rPr>
      </w:pPr>
      <w:r>
        <w:rPr>
          <w:color w:val="000000"/>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7148D" w:rsidRPr="00BB3B5E" w:rsidRDefault="00D7148D" w:rsidP="003149CD">
      <w:pPr>
        <w:shd w:val="clear" w:color="auto" w:fill="FFFFFF"/>
        <w:ind w:firstLine="709"/>
        <w:jc w:val="both"/>
        <w:rPr>
          <w:color w:val="222222"/>
          <w:sz w:val="28"/>
          <w:szCs w:val="28"/>
        </w:rPr>
      </w:pPr>
      <w:r>
        <w:rPr>
          <w:color w:val="000000"/>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7148D" w:rsidRPr="00BB3B5E" w:rsidRDefault="00D7148D" w:rsidP="003149CD">
      <w:pPr>
        <w:shd w:val="clear" w:color="auto" w:fill="FFFFFF"/>
        <w:ind w:firstLine="709"/>
        <w:jc w:val="both"/>
        <w:rPr>
          <w:color w:val="222222"/>
          <w:sz w:val="28"/>
          <w:szCs w:val="28"/>
        </w:rPr>
      </w:pPr>
      <w:r>
        <w:rPr>
          <w:color w:val="000000"/>
          <w:sz w:val="28"/>
          <w:szCs w:val="28"/>
        </w:rPr>
        <w:t xml:space="preserve">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Pr>
          <w:color w:val="000000"/>
          <w:sz w:val="28"/>
          <w:szCs w:val="28"/>
        </w:rPr>
        <w:lastRenderedPageBreak/>
        <w:t>Российской Федерации учитываются операции со средствами, поступающими бенефициару;</w:t>
      </w:r>
    </w:p>
    <w:p w:rsidR="00D7148D" w:rsidRPr="00BB3B5E" w:rsidRDefault="00D7148D" w:rsidP="003149CD">
      <w:pPr>
        <w:shd w:val="clear" w:color="auto" w:fill="FFFFFF"/>
        <w:ind w:firstLine="709"/>
        <w:jc w:val="both"/>
        <w:rPr>
          <w:color w:val="222222"/>
          <w:sz w:val="28"/>
          <w:szCs w:val="28"/>
        </w:rPr>
      </w:pPr>
      <w:r>
        <w:rPr>
          <w:color w:val="000000"/>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rsidR="00D7148D" w:rsidRPr="00BB3B5E" w:rsidRDefault="00D7148D" w:rsidP="003149CD">
      <w:pPr>
        <w:shd w:val="clear" w:color="auto" w:fill="FFFFFF"/>
        <w:ind w:firstLine="709"/>
        <w:jc w:val="both"/>
        <w:rPr>
          <w:color w:val="222222"/>
          <w:sz w:val="28"/>
          <w:szCs w:val="28"/>
        </w:rPr>
      </w:pPr>
      <w:r>
        <w:rPr>
          <w:color w:val="000000"/>
          <w:sz w:val="28"/>
          <w:szCs w:val="28"/>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7148D" w:rsidRPr="00BB3B5E" w:rsidRDefault="00D7148D" w:rsidP="003149CD">
      <w:pPr>
        <w:shd w:val="clear" w:color="auto" w:fill="FFFFFF"/>
        <w:ind w:firstLine="709"/>
        <w:jc w:val="both"/>
        <w:rPr>
          <w:color w:val="222222"/>
          <w:sz w:val="28"/>
          <w:szCs w:val="28"/>
        </w:rPr>
      </w:pPr>
      <w:r>
        <w:rPr>
          <w:color w:val="000000"/>
          <w:sz w:val="28"/>
          <w:szCs w:val="28"/>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7148D" w:rsidRPr="00BB3B5E" w:rsidRDefault="00D7148D" w:rsidP="003149CD">
      <w:pPr>
        <w:shd w:val="clear" w:color="auto" w:fill="FFFFFF"/>
        <w:ind w:firstLine="709"/>
        <w:jc w:val="both"/>
        <w:rPr>
          <w:color w:val="222222"/>
          <w:sz w:val="28"/>
          <w:szCs w:val="28"/>
        </w:rPr>
      </w:pPr>
      <w:r>
        <w:rPr>
          <w:color w:val="000000"/>
          <w:sz w:val="28"/>
          <w:szCs w:val="28"/>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7148D" w:rsidRPr="00BB3B5E" w:rsidRDefault="00D7148D" w:rsidP="003149CD">
      <w:pPr>
        <w:shd w:val="clear" w:color="auto" w:fill="FFFFFF"/>
        <w:ind w:firstLine="709"/>
        <w:jc w:val="both"/>
        <w:rPr>
          <w:color w:val="222222"/>
          <w:sz w:val="28"/>
          <w:szCs w:val="28"/>
        </w:rPr>
      </w:pPr>
      <w:r>
        <w:rPr>
          <w:color w:val="000000"/>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7148D" w:rsidRPr="00BB3B5E" w:rsidRDefault="00D7148D" w:rsidP="003149CD">
      <w:pPr>
        <w:shd w:val="clear" w:color="auto" w:fill="FFFFFF"/>
        <w:ind w:firstLine="709"/>
        <w:jc w:val="both"/>
        <w:rPr>
          <w:color w:val="222222"/>
          <w:sz w:val="28"/>
          <w:szCs w:val="28"/>
        </w:rPr>
      </w:pPr>
      <w:r>
        <w:rPr>
          <w:color w:val="000000"/>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7148D" w:rsidRPr="00BB3B5E" w:rsidRDefault="00D7148D" w:rsidP="003149CD">
      <w:pPr>
        <w:shd w:val="clear" w:color="auto" w:fill="FFFFFF"/>
        <w:ind w:firstLine="709"/>
        <w:jc w:val="both"/>
        <w:rPr>
          <w:color w:val="222222"/>
          <w:sz w:val="28"/>
          <w:szCs w:val="28"/>
        </w:rPr>
      </w:pPr>
      <w:r>
        <w:rPr>
          <w:color w:val="000000"/>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7148D" w:rsidRPr="00BB3B5E" w:rsidRDefault="00D7148D" w:rsidP="003149CD">
      <w:pPr>
        <w:shd w:val="clear" w:color="auto" w:fill="FFFFFF"/>
        <w:ind w:firstLine="709"/>
        <w:jc w:val="both"/>
        <w:rPr>
          <w:color w:val="222222"/>
          <w:sz w:val="28"/>
          <w:szCs w:val="28"/>
        </w:rPr>
      </w:pPr>
      <w:r>
        <w:rPr>
          <w:color w:val="000000"/>
          <w:sz w:val="28"/>
          <w:szCs w:val="28"/>
        </w:rPr>
        <w:t>18)            условие, согласно которому банковская гарантия вступает в силу со дня выдачи банковской гарантии;</w:t>
      </w:r>
    </w:p>
    <w:p w:rsidR="00D7148D" w:rsidRPr="00BB3B5E" w:rsidRDefault="00D7148D" w:rsidP="003149CD">
      <w:pPr>
        <w:shd w:val="clear" w:color="auto" w:fill="FFFFFF"/>
        <w:ind w:firstLine="709"/>
        <w:jc w:val="both"/>
        <w:rPr>
          <w:color w:val="222222"/>
          <w:sz w:val="28"/>
          <w:szCs w:val="28"/>
        </w:rPr>
      </w:pPr>
      <w:r>
        <w:rPr>
          <w:color w:val="000000"/>
          <w:sz w:val="28"/>
          <w:szCs w:val="28"/>
        </w:rPr>
        <w:t>19)            условие, согласно которому бенефициар вправе предъявлять требование в течение всего срока действия банковской гарантии.</w:t>
      </w:r>
    </w:p>
    <w:p w:rsidR="00D7148D" w:rsidRPr="00BB3B5E" w:rsidRDefault="00D7148D" w:rsidP="003149CD">
      <w:pPr>
        <w:shd w:val="clear" w:color="auto" w:fill="FFFFFF"/>
        <w:ind w:firstLine="709"/>
        <w:jc w:val="both"/>
        <w:rPr>
          <w:color w:val="222222"/>
          <w:sz w:val="28"/>
          <w:szCs w:val="28"/>
        </w:rPr>
      </w:pPr>
      <w:r>
        <w:rPr>
          <w:color w:val="000000"/>
          <w:sz w:val="28"/>
          <w:szCs w:val="28"/>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7148D" w:rsidRPr="00BB3B5E" w:rsidRDefault="00D7148D" w:rsidP="003149CD">
      <w:pPr>
        <w:shd w:val="clear" w:color="auto" w:fill="FFFFFF"/>
        <w:ind w:firstLine="709"/>
        <w:jc w:val="both"/>
        <w:rPr>
          <w:color w:val="222222"/>
          <w:sz w:val="28"/>
          <w:szCs w:val="28"/>
        </w:rPr>
      </w:pPr>
      <w:r>
        <w:rPr>
          <w:color w:val="000000"/>
          <w:sz w:val="28"/>
          <w:szCs w:val="28"/>
        </w:rPr>
        <w:t xml:space="preserve">4.                Вместе с банковской гарантией принципал представляет бенефициару документы, подтверждающие полномочия лица, подписавшего </w:t>
      </w:r>
      <w:r>
        <w:rPr>
          <w:color w:val="000000"/>
          <w:sz w:val="28"/>
          <w:szCs w:val="28"/>
        </w:rPr>
        <w:lastRenderedPageBreak/>
        <w:t>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7148D" w:rsidRPr="00BB3B5E" w:rsidRDefault="00D7148D" w:rsidP="003149CD">
      <w:pPr>
        <w:shd w:val="clear" w:color="auto" w:fill="FFFFFF"/>
        <w:ind w:firstLine="709"/>
        <w:jc w:val="both"/>
        <w:rPr>
          <w:color w:val="222222"/>
          <w:sz w:val="28"/>
          <w:szCs w:val="28"/>
        </w:rPr>
      </w:pPr>
      <w:r>
        <w:rPr>
          <w:color w:val="000000"/>
          <w:sz w:val="28"/>
          <w:szCs w:val="28"/>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D7148D" w:rsidRPr="00BB3B5E" w:rsidRDefault="00D7148D" w:rsidP="003149CD">
      <w:pPr>
        <w:shd w:val="clear" w:color="auto" w:fill="FFFFFF"/>
        <w:ind w:firstLine="397"/>
        <w:jc w:val="both"/>
        <w:rPr>
          <w:color w:val="000000"/>
          <w:sz w:val="28"/>
          <w:szCs w:val="28"/>
        </w:rPr>
      </w:pPr>
      <w:r>
        <w:rPr>
          <w:color w:val="000000"/>
          <w:sz w:val="28"/>
          <w:szCs w:val="28"/>
        </w:rPr>
        <w:t>Срок действия банковской гарантии должен превышать срок действия договора, заключаемого по итогам Запроса предложений, </w:t>
      </w:r>
      <w:r>
        <w:rPr>
          <w:color w:val="222222"/>
          <w:sz w:val="28"/>
          <w:szCs w:val="28"/>
        </w:rPr>
        <w:t>не менее чем на один месяц</w:t>
      </w:r>
      <w:r>
        <w:rPr>
          <w:color w:val="000000"/>
          <w:sz w:val="28"/>
          <w:szCs w:val="28"/>
        </w:rPr>
        <w:t>.</w:t>
      </w:r>
    </w:p>
    <w:p w:rsidR="00D7148D" w:rsidRPr="00BB3B5E" w:rsidRDefault="00D7148D" w:rsidP="003149CD">
      <w:pPr>
        <w:ind w:firstLine="567"/>
        <w:jc w:val="right"/>
        <w:rPr>
          <w:sz w:val="28"/>
          <w:szCs w:val="28"/>
        </w:rPr>
      </w:pPr>
    </w:p>
    <w:tbl>
      <w:tblPr>
        <w:tblW w:w="0" w:type="auto"/>
        <w:tblLook w:val="04A0"/>
      </w:tblPr>
      <w:tblGrid>
        <w:gridCol w:w="4768"/>
        <w:gridCol w:w="4803"/>
      </w:tblGrid>
      <w:tr w:rsidR="00D7148D" w:rsidRPr="00BB3B5E" w:rsidTr="00833244">
        <w:tc>
          <w:tcPr>
            <w:tcW w:w="4927" w:type="dxa"/>
          </w:tcPr>
          <w:p w:rsidR="00D7148D" w:rsidRPr="00BB3B5E" w:rsidRDefault="00D7148D" w:rsidP="003149CD">
            <w:pPr>
              <w:pStyle w:val="afc"/>
              <w:ind w:right="-144"/>
              <w:rPr>
                <w:szCs w:val="28"/>
              </w:rPr>
            </w:pPr>
          </w:p>
          <w:p w:rsidR="00D7148D" w:rsidRPr="00BB3B5E" w:rsidRDefault="00D7148D" w:rsidP="003149CD">
            <w:pPr>
              <w:pStyle w:val="afc"/>
              <w:ind w:right="-144"/>
              <w:rPr>
                <w:szCs w:val="28"/>
              </w:rPr>
            </w:pPr>
          </w:p>
          <w:p w:rsidR="00D7148D" w:rsidRPr="00BB3B5E" w:rsidRDefault="00D7148D" w:rsidP="003149CD">
            <w:pPr>
              <w:pStyle w:val="afc"/>
              <w:ind w:right="-144"/>
              <w:rPr>
                <w:szCs w:val="28"/>
              </w:rPr>
            </w:pPr>
          </w:p>
          <w:p w:rsidR="00D7148D" w:rsidRPr="00BB3B5E" w:rsidRDefault="00D7148D" w:rsidP="003149CD">
            <w:pPr>
              <w:pStyle w:val="afc"/>
              <w:ind w:right="-144" w:firstLine="0"/>
              <w:rPr>
                <w:szCs w:val="28"/>
              </w:rPr>
            </w:pPr>
            <w:r>
              <w:rPr>
                <w:b/>
                <w:szCs w:val="28"/>
              </w:rPr>
              <w:t>____________________</w:t>
            </w:r>
          </w:p>
          <w:p w:rsidR="00D7148D" w:rsidRPr="00BB3B5E" w:rsidRDefault="00D7148D" w:rsidP="003149CD">
            <w:pPr>
              <w:rPr>
                <w:sz w:val="28"/>
                <w:szCs w:val="28"/>
              </w:rPr>
            </w:pPr>
          </w:p>
        </w:tc>
        <w:tc>
          <w:tcPr>
            <w:tcW w:w="4927" w:type="dxa"/>
          </w:tcPr>
          <w:p w:rsidR="00D7148D" w:rsidRPr="00BB3B5E" w:rsidRDefault="00D7148D" w:rsidP="003149CD">
            <w:pPr>
              <w:ind w:right="317"/>
              <w:rPr>
                <w:sz w:val="28"/>
                <w:szCs w:val="28"/>
              </w:rPr>
            </w:pPr>
          </w:p>
          <w:p w:rsidR="00D7148D" w:rsidRPr="00BB3B5E" w:rsidRDefault="00D7148D" w:rsidP="003149CD">
            <w:pPr>
              <w:ind w:right="317"/>
              <w:rPr>
                <w:sz w:val="28"/>
                <w:szCs w:val="28"/>
              </w:rPr>
            </w:pPr>
          </w:p>
          <w:p w:rsidR="00D7148D" w:rsidRPr="00BB3B5E" w:rsidRDefault="00D7148D" w:rsidP="003149CD">
            <w:pPr>
              <w:ind w:right="317"/>
              <w:rPr>
                <w:sz w:val="28"/>
                <w:szCs w:val="28"/>
              </w:rPr>
            </w:pPr>
          </w:p>
          <w:p w:rsidR="00D7148D" w:rsidRPr="00BB3B5E" w:rsidRDefault="00D7148D" w:rsidP="003149CD">
            <w:pPr>
              <w:ind w:right="317"/>
              <w:rPr>
                <w:sz w:val="28"/>
                <w:szCs w:val="28"/>
              </w:rPr>
            </w:pPr>
            <w:r>
              <w:rPr>
                <w:sz w:val="28"/>
                <w:szCs w:val="28"/>
              </w:rPr>
              <w:t xml:space="preserve">____________________ </w:t>
            </w:r>
          </w:p>
          <w:p w:rsidR="00D7148D" w:rsidRPr="00BB3B5E" w:rsidRDefault="00D7148D" w:rsidP="003149CD">
            <w:pPr>
              <w:rPr>
                <w:sz w:val="28"/>
                <w:szCs w:val="28"/>
              </w:rPr>
            </w:pPr>
          </w:p>
        </w:tc>
      </w:tr>
    </w:tbl>
    <w:p w:rsidR="00D7148D" w:rsidRPr="00BB3B5E" w:rsidRDefault="00D7148D" w:rsidP="003149CD">
      <w:pPr>
        <w:jc w:val="right"/>
        <w:rPr>
          <w:sz w:val="28"/>
          <w:szCs w:val="28"/>
        </w:rPr>
      </w:pPr>
      <w:r>
        <w:rPr>
          <w:sz w:val="28"/>
          <w:szCs w:val="28"/>
        </w:rPr>
        <w:br w:type="page"/>
      </w:r>
      <w:r>
        <w:rPr>
          <w:sz w:val="28"/>
          <w:szCs w:val="28"/>
        </w:rPr>
        <w:lastRenderedPageBreak/>
        <w:t>Приложение №  4</w:t>
      </w:r>
    </w:p>
    <w:p w:rsidR="00D7148D" w:rsidRPr="00BB3B5E" w:rsidRDefault="00D7148D" w:rsidP="003149CD">
      <w:pPr>
        <w:ind w:firstLine="567"/>
        <w:jc w:val="right"/>
        <w:rPr>
          <w:sz w:val="28"/>
          <w:szCs w:val="28"/>
        </w:rPr>
      </w:pPr>
      <w:r>
        <w:rPr>
          <w:sz w:val="28"/>
          <w:szCs w:val="28"/>
        </w:rPr>
        <w:t>к договору поставки №_____</w:t>
      </w:r>
    </w:p>
    <w:p w:rsidR="00D7148D" w:rsidRPr="00BB3B5E" w:rsidRDefault="00D7148D" w:rsidP="003149CD">
      <w:pPr>
        <w:ind w:firstLine="567"/>
        <w:jc w:val="right"/>
        <w:rPr>
          <w:sz w:val="28"/>
          <w:szCs w:val="28"/>
        </w:rPr>
      </w:pPr>
      <w:r>
        <w:rPr>
          <w:sz w:val="28"/>
          <w:szCs w:val="28"/>
        </w:rPr>
        <w:t>от «___»_______201__ г.</w:t>
      </w:r>
    </w:p>
    <w:p w:rsidR="00D7148D" w:rsidRPr="00BB3B5E" w:rsidRDefault="00D7148D" w:rsidP="003149CD">
      <w:pPr>
        <w:ind w:firstLine="567"/>
        <w:jc w:val="right"/>
        <w:rPr>
          <w:sz w:val="28"/>
          <w:szCs w:val="28"/>
        </w:rPr>
      </w:pPr>
    </w:p>
    <w:p w:rsidR="00D7148D" w:rsidRPr="00BB3B5E" w:rsidRDefault="00D7148D" w:rsidP="003149CD">
      <w:pPr>
        <w:rPr>
          <w:sz w:val="28"/>
          <w:szCs w:val="28"/>
        </w:rPr>
      </w:pPr>
    </w:p>
    <w:p w:rsidR="00D7148D" w:rsidRPr="00BB3B5E" w:rsidRDefault="00D7148D" w:rsidP="003149CD">
      <w:pPr>
        <w:pStyle w:val="LO-normal"/>
        <w:tabs>
          <w:tab w:val="left" w:pos="142"/>
          <w:tab w:val="left" w:pos="8828"/>
        </w:tabs>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ПЕРЕЧЕНЬ БАНКОВ</w:t>
      </w:r>
    </w:p>
    <w:p w:rsidR="00D7148D" w:rsidRPr="00BB3B5E" w:rsidRDefault="00D7148D" w:rsidP="003149CD">
      <w:pPr>
        <w:pStyle w:val="LO-normal"/>
        <w:tabs>
          <w:tab w:val="left" w:pos="142"/>
        </w:tabs>
        <w:ind w:firstLine="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Перечень банковских учреждений  и предельные лимиты на прием независимых (банковских) гарантий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236"/>
        <w:gridCol w:w="2659"/>
      </w:tblGrid>
      <w:tr w:rsidR="00D7148D" w:rsidRPr="00BB3B5E" w:rsidTr="00833244">
        <w:trPr>
          <w:trHeight w:val="570"/>
          <w:tblHeader/>
        </w:trPr>
        <w:tc>
          <w:tcPr>
            <w:tcW w:w="353" w:type="pct"/>
            <w:vMerge w:val="restart"/>
            <w:shd w:val="clear" w:color="000000" w:fill="FFFFFF"/>
            <w:noWrap/>
            <w:vAlign w:val="center"/>
            <w:hideMark/>
          </w:tcPr>
          <w:p w:rsidR="00D7148D" w:rsidRPr="00BB3B5E" w:rsidRDefault="00D7148D" w:rsidP="003149CD">
            <w:pPr>
              <w:jc w:val="center"/>
              <w:rPr>
                <w:b/>
                <w:bCs/>
                <w:color w:val="000000"/>
                <w:sz w:val="28"/>
                <w:szCs w:val="28"/>
              </w:rPr>
            </w:pPr>
            <w:r>
              <w:rPr>
                <w:b/>
                <w:bCs/>
                <w:color w:val="000000"/>
                <w:sz w:val="28"/>
                <w:szCs w:val="28"/>
              </w:rPr>
              <w:t>№</w:t>
            </w:r>
          </w:p>
        </w:tc>
        <w:tc>
          <w:tcPr>
            <w:tcW w:w="3258" w:type="pct"/>
            <w:vMerge w:val="restart"/>
            <w:shd w:val="clear" w:color="000000" w:fill="FFFFFF"/>
            <w:noWrap/>
            <w:vAlign w:val="center"/>
            <w:hideMark/>
          </w:tcPr>
          <w:p w:rsidR="00D7148D" w:rsidRPr="00BB3B5E" w:rsidRDefault="00D7148D" w:rsidP="003149CD">
            <w:pPr>
              <w:jc w:val="center"/>
              <w:rPr>
                <w:b/>
                <w:bCs/>
                <w:color w:val="000000"/>
                <w:sz w:val="28"/>
                <w:szCs w:val="28"/>
              </w:rPr>
            </w:pPr>
            <w:r>
              <w:rPr>
                <w:b/>
                <w:bCs/>
                <w:color w:val="000000"/>
                <w:sz w:val="28"/>
                <w:szCs w:val="28"/>
              </w:rPr>
              <w:t>Банк</w:t>
            </w:r>
          </w:p>
        </w:tc>
        <w:tc>
          <w:tcPr>
            <w:tcW w:w="1389" w:type="pct"/>
            <w:vMerge w:val="restart"/>
            <w:shd w:val="clear" w:color="000000" w:fill="FFFFFF"/>
            <w:vAlign w:val="center"/>
            <w:hideMark/>
          </w:tcPr>
          <w:p w:rsidR="00D7148D" w:rsidRPr="00BB3B5E" w:rsidRDefault="00D7148D" w:rsidP="003149CD">
            <w:pPr>
              <w:jc w:val="center"/>
              <w:rPr>
                <w:b/>
                <w:bCs/>
                <w:color w:val="000000"/>
                <w:sz w:val="28"/>
                <w:szCs w:val="28"/>
              </w:rPr>
            </w:pPr>
            <w:r>
              <w:rPr>
                <w:b/>
                <w:bCs/>
                <w:color w:val="000000"/>
                <w:sz w:val="28"/>
                <w:szCs w:val="28"/>
              </w:rPr>
              <w:t>Лимит на прием независимых (банковских) гарантий, млн. руб.</w:t>
            </w:r>
          </w:p>
        </w:tc>
      </w:tr>
      <w:tr w:rsidR="00D7148D" w:rsidRPr="00BB3B5E" w:rsidTr="00833244">
        <w:trPr>
          <w:trHeight w:val="650"/>
          <w:tblHeader/>
        </w:trPr>
        <w:tc>
          <w:tcPr>
            <w:tcW w:w="353" w:type="pct"/>
            <w:vMerge/>
            <w:vAlign w:val="center"/>
            <w:hideMark/>
          </w:tcPr>
          <w:p w:rsidR="00D7148D" w:rsidRPr="00BB3B5E" w:rsidRDefault="00D7148D" w:rsidP="003149CD">
            <w:pPr>
              <w:rPr>
                <w:b/>
                <w:bCs/>
                <w:color w:val="000000"/>
                <w:sz w:val="28"/>
                <w:szCs w:val="28"/>
              </w:rPr>
            </w:pPr>
          </w:p>
        </w:tc>
        <w:tc>
          <w:tcPr>
            <w:tcW w:w="3258" w:type="pct"/>
            <w:vMerge/>
            <w:vAlign w:val="center"/>
            <w:hideMark/>
          </w:tcPr>
          <w:p w:rsidR="00D7148D" w:rsidRPr="00BB3B5E" w:rsidRDefault="00D7148D" w:rsidP="003149CD">
            <w:pPr>
              <w:rPr>
                <w:b/>
                <w:bCs/>
                <w:color w:val="000000"/>
                <w:sz w:val="28"/>
                <w:szCs w:val="28"/>
              </w:rPr>
            </w:pPr>
          </w:p>
        </w:tc>
        <w:tc>
          <w:tcPr>
            <w:tcW w:w="1389" w:type="pct"/>
            <w:vMerge/>
            <w:vAlign w:val="center"/>
            <w:hideMark/>
          </w:tcPr>
          <w:p w:rsidR="00D7148D" w:rsidRPr="00BB3B5E" w:rsidRDefault="00D7148D" w:rsidP="003149CD">
            <w:pPr>
              <w:rPr>
                <w:b/>
                <w:bCs/>
                <w:color w:val="000000"/>
                <w:sz w:val="28"/>
                <w:szCs w:val="28"/>
              </w:rPr>
            </w:pPr>
          </w:p>
        </w:tc>
      </w:tr>
      <w:tr w:rsidR="00D7148D" w:rsidRPr="00BB3B5E" w:rsidTr="00833244">
        <w:trPr>
          <w:trHeight w:val="253"/>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Сбербанк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 xml:space="preserve">Банк ВТБ (ПАО) </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Банк ГПБ (АО)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«Альфа-Банк»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5</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«Россельхозбанк»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6</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«Московский кредитный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7</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Банк «ФК Открытие»</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8</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«Совкомбанк»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9</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«Райффайзенбанк»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10</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РОСБАНК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11</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ЮниКредит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12</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«АБ «РОССИЯ»</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13</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«Всероссийский банк развития регионов»</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14</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«Банк «Санкт-Петербург»</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15</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КБ «Ситибанк»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765"/>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16</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Акционерный коммерческий банк «АК БАРС» (публичное акционерное общество)</w:t>
            </w:r>
            <w:r>
              <w:rPr>
                <w:color w:val="000000"/>
                <w:sz w:val="28"/>
                <w:szCs w:val="28"/>
              </w:rPr>
              <w:br/>
              <w:t>ПАО «АК БАРС»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17</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«СМП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18</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«Банк Уралсиб»</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19</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АКБ "НОВИКОМБАНК"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500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20</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АКБ «Абсолют Банк» (ПАО)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350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21</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РНКБ Банк (ПАО)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350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22</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Банк «Возрождение» (ПАО)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350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23</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«Банк Зенит»</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350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24</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«МТС-Банк»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350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25</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«ИНГ Банк (Евразия)»</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350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26</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«ОТП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27</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КБ «Ренессанс Кредит» (ООО)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28</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«МСП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lastRenderedPageBreak/>
              <w:t>29</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АКБ «Авангард»</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30</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«КБ «Локо-Банк»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51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31</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«Сургутнефтегазбанк» (СНГБ) (АО БАНК "СНГБ")</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32</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«Мидзухо Банк (Москва)»</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33</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АО «СЭБ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34</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Банк СОЮЗ (АО)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35</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АО «СумитомоМицуи Рус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36</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АО «Эм-Ю-Эф-Джи Банк (Евразия)»</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37</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«Банк Интеза»</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38</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Эйч-Эс-Би-Си Банк (HSBC)</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39</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АО «Тойота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40</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АйСиБиси Банк (АО)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41</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«Росгосстрах Банк» (ПАО «РГС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42</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«БКС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43</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АКБ «БЭНК ОФ ЧАЙНА» (АО)</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44</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АО «Нордеа Банк»</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45</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ООО «Фольксваген Банк РУС»</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46</w:t>
            </w:r>
          </w:p>
        </w:tc>
        <w:tc>
          <w:tcPr>
            <w:tcW w:w="3258" w:type="pct"/>
            <w:shd w:val="clear" w:color="auto" w:fill="auto"/>
            <w:noWrap/>
            <w:hideMark/>
          </w:tcPr>
          <w:p w:rsidR="00D7148D" w:rsidRPr="00BB3B5E" w:rsidRDefault="00D7148D" w:rsidP="003149CD">
            <w:pPr>
              <w:rPr>
                <w:color w:val="000000"/>
                <w:sz w:val="28"/>
                <w:szCs w:val="28"/>
              </w:rPr>
            </w:pPr>
            <w:r>
              <w:rPr>
                <w:color w:val="000000"/>
                <w:sz w:val="28"/>
                <w:szCs w:val="28"/>
              </w:rPr>
              <w:t>ООО «Мерседес-Бенц Банк Рус»</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00"/>
          <w:tblHeader/>
        </w:trPr>
        <w:tc>
          <w:tcPr>
            <w:tcW w:w="353" w:type="pct"/>
            <w:shd w:val="clear" w:color="auto" w:fill="auto"/>
            <w:noWrap/>
            <w:hideMark/>
          </w:tcPr>
          <w:p w:rsidR="00D7148D" w:rsidRPr="00BB3B5E" w:rsidRDefault="00D7148D" w:rsidP="003149CD">
            <w:pPr>
              <w:jc w:val="center"/>
              <w:rPr>
                <w:color w:val="000000"/>
                <w:sz w:val="28"/>
                <w:szCs w:val="28"/>
              </w:rPr>
            </w:pPr>
            <w:r>
              <w:rPr>
                <w:color w:val="000000"/>
                <w:sz w:val="28"/>
                <w:szCs w:val="28"/>
              </w:rPr>
              <w:t>47</w:t>
            </w:r>
          </w:p>
        </w:tc>
        <w:tc>
          <w:tcPr>
            <w:tcW w:w="3258" w:type="pct"/>
            <w:shd w:val="clear" w:color="auto" w:fill="auto"/>
            <w:hideMark/>
          </w:tcPr>
          <w:p w:rsidR="00D7148D" w:rsidRPr="00BB3B5E" w:rsidRDefault="00D7148D" w:rsidP="003149CD">
            <w:pPr>
              <w:rPr>
                <w:color w:val="000000"/>
                <w:sz w:val="28"/>
                <w:szCs w:val="28"/>
              </w:rPr>
            </w:pPr>
            <w:r>
              <w:rPr>
                <w:color w:val="000000"/>
                <w:sz w:val="28"/>
                <w:szCs w:val="28"/>
              </w:rPr>
              <w:t>ПАО БАНК "АЛЕКСАНДРОВСКИЙ"</w:t>
            </w:r>
          </w:p>
        </w:tc>
        <w:tc>
          <w:tcPr>
            <w:tcW w:w="1389" w:type="pct"/>
            <w:shd w:val="clear" w:color="auto" w:fill="auto"/>
            <w:hideMark/>
          </w:tcPr>
          <w:p w:rsidR="00D7148D" w:rsidRPr="00BB3B5E" w:rsidRDefault="00D7148D" w:rsidP="003149CD">
            <w:pPr>
              <w:jc w:val="center"/>
              <w:rPr>
                <w:color w:val="000000"/>
                <w:sz w:val="28"/>
                <w:szCs w:val="28"/>
              </w:rPr>
            </w:pPr>
            <w:r>
              <w:rPr>
                <w:color w:val="000000"/>
                <w:sz w:val="28"/>
                <w:szCs w:val="28"/>
              </w:rPr>
              <w:t>150</w:t>
            </w:r>
          </w:p>
        </w:tc>
      </w:tr>
      <w:tr w:rsidR="00D7148D" w:rsidRPr="00BB3B5E" w:rsidTr="00833244">
        <w:trPr>
          <w:trHeight w:val="315"/>
          <w:tblHeader/>
        </w:trPr>
        <w:tc>
          <w:tcPr>
            <w:tcW w:w="5000" w:type="pct"/>
            <w:gridSpan w:val="3"/>
            <w:shd w:val="clear" w:color="000000" w:fill="FFFFFF"/>
            <w:noWrap/>
            <w:vAlign w:val="center"/>
            <w:hideMark/>
          </w:tcPr>
          <w:p w:rsidR="00D7148D" w:rsidRPr="00BB3B5E" w:rsidRDefault="00D7148D" w:rsidP="003149CD">
            <w:pPr>
              <w:jc w:val="center"/>
              <w:rPr>
                <w:b/>
                <w:bCs/>
                <w:color w:val="000000"/>
                <w:sz w:val="28"/>
                <w:szCs w:val="28"/>
              </w:rPr>
            </w:pPr>
            <w:r>
              <w:rPr>
                <w:b/>
                <w:bCs/>
                <w:color w:val="000000"/>
                <w:sz w:val="28"/>
                <w:szCs w:val="28"/>
              </w:rPr>
              <w:t>Иностранные банковские учреждения</w:t>
            </w:r>
          </w:p>
        </w:tc>
      </w:tr>
      <w:tr w:rsidR="00D7148D" w:rsidRPr="00BB3B5E" w:rsidTr="00833244">
        <w:trPr>
          <w:trHeight w:val="300"/>
          <w:tblHeader/>
        </w:trPr>
        <w:tc>
          <w:tcPr>
            <w:tcW w:w="353" w:type="pct"/>
            <w:shd w:val="clear" w:color="auto" w:fill="auto"/>
            <w:vAlign w:val="center"/>
            <w:hideMark/>
          </w:tcPr>
          <w:p w:rsidR="00D7148D" w:rsidRPr="00BB3B5E" w:rsidRDefault="00D7148D" w:rsidP="003149CD">
            <w:pPr>
              <w:jc w:val="center"/>
              <w:rPr>
                <w:color w:val="000000"/>
                <w:sz w:val="28"/>
                <w:szCs w:val="28"/>
              </w:rPr>
            </w:pPr>
            <w:r>
              <w:rPr>
                <w:color w:val="000000"/>
                <w:sz w:val="28"/>
                <w:szCs w:val="28"/>
              </w:rPr>
              <w:t>48</w:t>
            </w:r>
          </w:p>
        </w:tc>
        <w:tc>
          <w:tcPr>
            <w:tcW w:w="3258" w:type="pct"/>
            <w:shd w:val="clear" w:color="auto" w:fill="auto"/>
            <w:vAlign w:val="center"/>
            <w:hideMark/>
          </w:tcPr>
          <w:p w:rsidR="00D7148D" w:rsidRPr="00BB3B5E" w:rsidRDefault="00D7148D" w:rsidP="003149CD">
            <w:pPr>
              <w:jc w:val="both"/>
              <w:rPr>
                <w:color w:val="000000"/>
                <w:sz w:val="28"/>
                <w:szCs w:val="28"/>
              </w:rPr>
            </w:pPr>
            <w:r>
              <w:rPr>
                <w:color w:val="000000"/>
                <w:sz w:val="28"/>
                <w:szCs w:val="28"/>
              </w:rPr>
              <w:t>BankofChina</w:t>
            </w:r>
          </w:p>
        </w:tc>
        <w:tc>
          <w:tcPr>
            <w:tcW w:w="1389" w:type="pct"/>
            <w:shd w:val="clear" w:color="auto" w:fill="auto"/>
            <w:vAlign w:val="center"/>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300"/>
          <w:tblHeader/>
        </w:trPr>
        <w:tc>
          <w:tcPr>
            <w:tcW w:w="353" w:type="pct"/>
            <w:shd w:val="clear" w:color="auto" w:fill="auto"/>
            <w:vAlign w:val="center"/>
            <w:hideMark/>
          </w:tcPr>
          <w:p w:rsidR="00D7148D" w:rsidRPr="00BB3B5E" w:rsidRDefault="00D7148D" w:rsidP="003149CD">
            <w:pPr>
              <w:jc w:val="center"/>
              <w:rPr>
                <w:color w:val="000000"/>
                <w:sz w:val="28"/>
                <w:szCs w:val="28"/>
              </w:rPr>
            </w:pPr>
            <w:r>
              <w:rPr>
                <w:color w:val="000000"/>
                <w:sz w:val="28"/>
                <w:szCs w:val="28"/>
              </w:rPr>
              <w:t>49</w:t>
            </w:r>
          </w:p>
        </w:tc>
        <w:tc>
          <w:tcPr>
            <w:tcW w:w="3258" w:type="pct"/>
            <w:shd w:val="clear" w:color="auto" w:fill="auto"/>
            <w:vAlign w:val="center"/>
            <w:hideMark/>
          </w:tcPr>
          <w:p w:rsidR="00D7148D" w:rsidRPr="00BB3B5E" w:rsidRDefault="00D7148D" w:rsidP="003149CD">
            <w:pPr>
              <w:jc w:val="both"/>
              <w:rPr>
                <w:color w:val="000000"/>
                <w:sz w:val="28"/>
                <w:szCs w:val="28"/>
              </w:rPr>
            </w:pPr>
            <w:r>
              <w:rPr>
                <w:color w:val="000000"/>
                <w:sz w:val="28"/>
                <w:szCs w:val="28"/>
              </w:rPr>
              <w:t>ShinhanBank</w:t>
            </w:r>
          </w:p>
        </w:tc>
        <w:tc>
          <w:tcPr>
            <w:tcW w:w="1389" w:type="pct"/>
            <w:shd w:val="clear" w:color="auto" w:fill="auto"/>
            <w:vAlign w:val="center"/>
            <w:hideMark/>
          </w:tcPr>
          <w:p w:rsidR="00D7148D" w:rsidRPr="00BB3B5E" w:rsidRDefault="00D7148D" w:rsidP="003149CD">
            <w:pPr>
              <w:jc w:val="center"/>
              <w:rPr>
                <w:color w:val="000000"/>
                <w:sz w:val="28"/>
                <w:szCs w:val="28"/>
              </w:rPr>
            </w:pPr>
            <w:r>
              <w:rPr>
                <w:color w:val="000000"/>
                <w:sz w:val="28"/>
                <w:szCs w:val="28"/>
              </w:rPr>
              <w:t>1 000</w:t>
            </w:r>
          </w:p>
        </w:tc>
      </w:tr>
      <w:tr w:rsidR="00D7148D" w:rsidRPr="00BB3B5E" w:rsidTr="00833244">
        <w:trPr>
          <w:trHeight w:val="106"/>
          <w:tblHeader/>
        </w:trPr>
        <w:tc>
          <w:tcPr>
            <w:tcW w:w="353" w:type="pct"/>
            <w:shd w:val="clear" w:color="auto" w:fill="auto"/>
            <w:vAlign w:val="center"/>
            <w:hideMark/>
          </w:tcPr>
          <w:p w:rsidR="00D7148D" w:rsidRPr="00BB3B5E" w:rsidRDefault="00D7148D" w:rsidP="003149CD">
            <w:pPr>
              <w:jc w:val="center"/>
              <w:rPr>
                <w:color w:val="000000"/>
                <w:sz w:val="28"/>
                <w:szCs w:val="28"/>
              </w:rPr>
            </w:pPr>
            <w:r>
              <w:rPr>
                <w:color w:val="000000"/>
                <w:sz w:val="28"/>
                <w:szCs w:val="28"/>
              </w:rPr>
              <w:t>50</w:t>
            </w:r>
          </w:p>
        </w:tc>
        <w:tc>
          <w:tcPr>
            <w:tcW w:w="3258" w:type="pct"/>
            <w:shd w:val="clear" w:color="auto" w:fill="auto"/>
            <w:vAlign w:val="center"/>
            <w:hideMark/>
          </w:tcPr>
          <w:p w:rsidR="00D7148D" w:rsidRPr="00BB3B5E" w:rsidRDefault="00D7148D" w:rsidP="003149CD">
            <w:pPr>
              <w:jc w:val="both"/>
              <w:rPr>
                <w:color w:val="000000"/>
                <w:sz w:val="28"/>
                <w:szCs w:val="28"/>
                <w:lang w:val="en-US"/>
              </w:rPr>
            </w:pPr>
            <w:r>
              <w:rPr>
                <w:color w:val="000000"/>
                <w:sz w:val="28"/>
                <w:szCs w:val="28"/>
                <w:lang w:val="en-US"/>
              </w:rPr>
              <w:t>Standard Chartered Bank (China) Limited</w:t>
            </w:r>
          </w:p>
        </w:tc>
        <w:tc>
          <w:tcPr>
            <w:tcW w:w="1389" w:type="pct"/>
            <w:shd w:val="clear" w:color="auto" w:fill="auto"/>
            <w:vAlign w:val="center"/>
            <w:hideMark/>
          </w:tcPr>
          <w:p w:rsidR="00D7148D" w:rsidRPr="00BB3B5E" w:rsidRDefault="00D7148D" w:rsidP="003149CD">
            <w:pPr>
              <w:jc w:val="center"/>
              <w:rPr>
                <w:color w:val="000000"/>
                <w:sz w:val="28"/>
                <w:szCs w:val="28"/>
              </w:rPr>
            </w:pPr>
            <w:r>
              <w:rPr>
                <w:color w:val="000000"/>
                <w:sz w:val="28"/>
                <w:szCs w:val="28"/>
              </w:rPr>
              <w:t>1 000</w:t>
            </w:r>
          </w:p>
        </w:tc>
      </w:tr>
    </w:tbl>
    <w:p w:rsidR="00D7148D" w:rsidRPr="00BB3B5E" w:rsidRDefault="00D7148D" w:rsidP="003149CD">
      <w:pPr>
        <w:pStyle w:val="LO-normal"/>
        <w:tabs>
          <w:tab w:val="left" w:pos="142"/>
          <w:tab w:val="left" w:pos="8828"/>
        </w:tabs>
        <w:ind w:firstLine="567"/>
        <w:rPr>
          <w:rFonts w:ascii="Times New Roman" w:eastAsia="Times New Roman" w:hAnsi="Times New Roman" w:cs="Times New Roman"/>
          <w:color w:val="000000" w:themeColor="text1"/>
          <w:sz w:val="28"/>
          <w:szCs w:val="28"/>
        </w:rPr>
      </w:pPr>
    </w:p>
    <w:p w:rsidR="00D7148D" w:rsidRPr="00BB3B5E" w:rsidRDefault="00D7148D" w:rsidP="003149CD">
      <w:pPr>
        <w:pStyle w:val="LO-normal"/>
        <w:tabs>
          <w:tab w:val="left" w:pos="142"/>
        </w:tabs>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Исполнитель  вправе согласовать предоставление банковской гарантии иным банком, направив соответствующее обращение Заказчику.</w:t>
      </w:r>
    </w:p>
    <w:p w:rsidR="00D7148D" w:rsidRPr="00BB3B5E" w:rsidRDefault="00D7148D" w:rsidP="003149CD">
      <w:pPr>
        <w:pStyle w:val="LO-normal"/>
        <w:tabs>
          <w:tab w:val="left" w:pos="142"/>
        </w:tabs>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D7148D" w:rsidRPr="00BB3B5E" w:rsidRDefault="00D7148D" w:rsidP="003149CD">
      <w:pPr>
        <w:rPr>
          <w:sz w:val="28"/>
          <w:szCs w:val="28"/>
        </w:rPr>
      </w:pPr>
    </w:p>
    <w:p w:rsidR="00D7148D" w:rsidRPr="00BB3B5E" w:rsidRDefault="00D7148D" w:rsidP="003149CD">
      <w:pPr>
        <w:rPr>
          <w:sz w:val="28"/>
          <w:szCs w:val="28"/>
        </w:rPr>
      </w:pPr>
    </w:p>
    <w:tbl>
      <w:tblPr>
        <w:tblW w:w="0" w:type="auto"/>
        <w:tblLook w:val="04A0"/>
      </w:tblPr>
      <w:tblGrid>
        <w:gridCol w:w="4768"/>
        <w:gridCol w:w="4803"/>
      </w:tblGrid>
      <w:tr w:rsidR="00D7148D" w:rsidRPr="00BB3B5E" w:rsidTr="00833244">
        <w:tc>
          <w:tcPr>
            <w:tcW w:w="4927" w:type="dxa"/>
          </w:tcPr>
          <w:p w:rsidR="00D7148D" w:rsidRPr="00BB3B5E" w:rsidRDefault="00D7148D" w:rsidP="003149CD">
            <w:pPr>
              <w:pStyle w:val="afc"/>
              <w:ind w:right="-144"/>
              <w:rPr>
                <w:szCs w:val="28"/>
              </w:rPr>
            </w:pPr>
          </w:p>
          <w:p w:rsidR="00D7148D" w:rsidRPr="00BB3B5E" w:rsidRDefault="00D7148D" w:rsidP="003149CD">
            <w:pPr>
              <w:pStyle w:val="afc"/>
              <w:ind w:right="-144" w:firstLine="0"/>
              <w:rPr>
                <w:szCs w:val="28"/>
              </w:rPr>
            </w:pPr>
            <w:r>
              <w:rPr>
                <w:b/>
                <w:szCs w:val="28"/>
              </w:rPr>
              <w:t>____________________</w:t>
            </w:r>
          </w:p>
          <w:p w:rsidR="00D7148D" w:rsidRPr="00BB3B5E" w:rsidRDefault="00D7148D" w:rsidP="003149CD">
            <w:pPr>
              <w:rPr>
                <w:sz w:val="28"/>
                <w:szCs w:val="28"/>
              </w:rPr>
            </w:pPr>
          </w:p>
        </w:tc>
        <w:tc>
          <w:tcPr>
            <w:tcW w:w="4927" w:type="dxa"/>
          </w:tcPr>
          <w:p w:rsidR="00D7148D" w:rsidRPr="00BB3B5E" w:rsidRDefault="00D7148D" w:rsidP="003149CD">
            <w:pPr>
              <w:ind w:right="317"/>
              <w:rPr>
                <w:sz w:val="28"/>
                <w:szCs w:val="28"/>
              </w:rPr>
            </w:pPr>
          </w:p>
          <w:p w:rsidR="00D7148D" w:rsidRPr="00BB3B5E" w:rsidRDefault="00D7148D" w:rsidP="003149CD">
            <w:pPr>
              <w:ind w:right="317"/>
              <w:rPr>
                <w:sz w:val="28"/>
                <w:szCs w:val="28"/>
              </w:rPr>
            </w:pPr>
            <w:r>
              <w:rPr>
                <w:sz w:val="28"/>
                <w:szCs w:val="28"/>
              </w:rPr>
              <w:t xml:space="preserve">____________________ </w:t>
            </w:r>
          </w:p>
          <w:p w:rsidR="00D7148D" w:rsidRPr="00BB3B5E" w:rsidRDefault="00D7148D" w:rsidP="003149CD">
            <w:pPr>
              <w:rPr>
                <w:sz w:val="28"/>
                <w:szCs w:val="28"/>
              </w:rPr>
            </w:pPr>
          </w:p>
        </w:tc>
      </w:tr>
    </w:tbl>
    <w:p w:rsidR="00D7148D" w:rsidRPr="00BB3B5E" w:rsidRDefault="00D7148D" w:rsidP="003149CD">
      <w:pPr>
        <w:rPr>
          <w:sz w:val="28"/>
          <w:szCs w:val="28"/>
          <w:lang w:val="en-US"/>
        </w:rPr>
      </w:pPr>
    </w:p>
    <w:p w:rsidR="00D7148D" w:rsidRPr="00BB3B5E" w:rsidRDefault="00D7148D" w:rsidP="003149CD">
      <w:pPr>
        <w:pStyle w:val="19"/>
        <w:jc w:val="right"/>
        <w:outlineLvl w:val="0"/>
        <w:rPr>
          <w:szCs w:val="28"/>
        </w:rPr>
        <w:sectPr w:rsidR="00D7148D" w:rsidRPr="00BB3B5E" w:rsidSect="006E5037">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D7148D" w:rsidRPr="00BB3B5E" w:rsidRDefault="00D7148D" w:rsidP="003149CD">
      <w:pPr>
        <w:pStyle w:val="19"/>
        <w:jc w:val="right"/>
        <w:outlineLvl w:val="0"/>
        <w:rPr>
          <w:szCs w:val="28"/>
        </w:rPr>
      </w:pPr>
      <w:r>
        <w:rPr>
          <w:szCs w:val="28"/>
        </w:rPr>
        <w:lastRenderedPageBreak/>
        <w:t>Приложение №  5</w:t>
      </w:r>
    </w:p>
    <w:p w:rsidR="00D7148D" w:rsidRPr="00BB3B5E" w:rsidRDefault="00D7148D" w:rsidP="003149CD">
      <w:pPr>
        <w:pStyle w:val="19"/>
        <w:jc w:val="right"/>
        <w:outlineLvl w:val="0"/>
        <w:rPr>
          <w:szCs w:val="28"/>
        </w:rPr>
      </w:pPr>
      <w:r>
        <w:rPr>
          <w:szCs w:val="28"/>
        </w:rPr>
        <w:t>к договору поставки №_____</w:t>
      </w:r>
    </w:p>
    <w:p w:rsidR="00D7148D" w:rsidRPr="00BB3B5E" w:rsidRDefault="00D7148D" w:rsidP="003149CD">
      <w:pPr>
        <w:pStyle w:val="19"/>
        <w:jc w:val="right"/>
        <w:outlineLvl w:val="0"/>
        <w:rPr>
          <w:szCs w:val="28"/>
        </w:rPr>
      </w:pPr>
      <w:r>
        <w:rPr>
          <w:szCs w:val="28"/>
        </w:rPr>
        <w:t>от «___»_______201__ г.</w:t>
      </w:r>
    </w:p>
    <w:p w:rsidR="00D7148D" w:rsidRPr="00BB3B5E" w:rsidRDefault="00D7148D" w:rsidP="003149CD">
      <w:pPr>
        <w:pStyle w:val="19"/>
        <w:ind w:firstLine="0"/>
        <w:jc w:val="right"/>
        <w:outlineLvl w:val="0"/>
        <w:rPr>
          <w:szCs w:val="28"/>
        </w:rPr>
      </w:pPr>
    </w:p>
    <w:p w:rsidR="00D7148D" w:rsidRPr="00BB3B5E" w:rsidRDefault="00D7148D" w:rsidP="003149CD">
      <w:pPr>
        <w:pStyle w:val="19"/>
        <w:ind w:firstLine="0"/>
        <w:jc w:val="right"/>
        <w:outlineLvl w:val="0"/>
        <w:rPr>
          <w:szCs w:val="28"/>
        </w:rPr>
      </w:pPr>
    </w:p>
    <w:p w:rsidR="00D7148D" w:rsidRPr="00BB3B5E" w:rsidRDefault="00D7148D" w:rsidP="003149CD">
      <w:pPr>
        <w:jc w:val="center"/>
        <w:rPr>
          <w:sz w:val="28"/>
          <w:szCs w:val="28"/>
        </w:rPr>
      </w:pPr>
      <w:r>
        <w:rPr>
          <w:sz w:val="28"/>
          <w:szCs w:val="28"/>
        </w:rPr>
        <w:t>НАЛОГОВАЯ ОГОВОРКА</w:t>
      </w:r>
    </w:p>
    <w:p w:rsidR="00D7148D" w:rsidRPr="00BB3B5E" w:rsidRDefault="00D7148D" w:rsidP="003149CD">
      <w:pPr>
        <w:jc w:val="both"/>
        <w:rPr>
          <w:sz w:val="28"/>
          <w:szCs w:val="28"/>
        </w:rPr>
      </w:pPr>
    </w:p>
    <w:p w:rsidR="00D7148D" w:rsidRPr="00BB3B5E" w:rsidRDefault="00D7148D" w:rsidP="003149CD">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D7148D" w:rsidRPr="00BB3B5E" w:rsidRDefault="00D7148D" w:rsidP="003149CD">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D7148D" w:rsidRPr="00BB3B5E" w:rsidRDefault="00D7148D" w:rsidP="003149CD">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7148D" w:rsidRPr="00BB3B5E" w:rsidRDefault="00D7148D" w:rsidP="003149CD">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7148D" w:rsidRPr="00BB3B5E" w:rsidRDefault="00D7148D" w:rsidP="003149CD">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7148D" w:rsidRPr="00BB3B5E" w:rsidRDefault="00D7148D" w:rsidP="003149CD">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7148D" w:rsidRPr="00BB3B5E" w:rsidRDefault="00D7148D" w:rsidP="003149CD">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D7148D" w:rsidRPr="00BB3B5E" w:rsidRDefault="00D7148D" w:rsidP="003149CD">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7148D" w:rsidRPr="00BB3B5E" w:rsidRDefault="00D7148D" w:rsidP="003149CD">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7148D" w:rsidRPr="00BB3B5E" w:rsidRDefault="00D7148D" w:rsidP="003149CD">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D7148D" w:rsidRPr="00BB3B5E" w:rsidRDefault="00D7148D" w:rsidP="003149CD">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D7148D" w:rsidRPr="00BB3B5E" w:rsidRDefault="00D7148D" w:rsidP="003149CD">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D7148D" w:rsidRPr="00BB3B5E" w:rsidRDefault="00D7148D" w:rsidP="003149CD">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D7148D" w:rsidRPr="00BB3B5E" w:rsidRDefault="00D7148D" w:rsidP="003149CD">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7148D" w:rsidRPr="00BB3B5E" w:rsidRDefault="00D7148D" w:rsidP="003149CD">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D7148D" w:rsidRPr="00BB3B5E" w:rsidRDefault="00D7148D" w:rsidP="003149CD">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D7148D" w:rsidRPr="00BB3B5E" w:rsidRDefault="00D7148D" w:rsidP="003149CD">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D7148D" w:rsidRPr="00BB3B5E" w:rsidRDefault="00D7148D" w:rsidP="003149CD">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D7148D" w:rsidRPr="00BB3B5E" w:rsidRDefault="00D7148D" w:rsidP="003149CD">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7148D" w:rsidRPr="00BB3B5E" w:rsidRDefault="00D7148D" w:rsidP="003149CD">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D7148D" w:rsidRPr="00BB3B5E" w:rsidRDefault="00D7148D" w:rsidP="003149CD">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D7148D" w:rsidRPr="00BB3B5E" w:rsidRDefault="00D7148D" w:rsidP="003149CD">
      <w:pPr>
        <w:jc w:val="both"/>
        <w:rPr>
          <w:sz w:val="28"/>
          <w:szCs w:val="28"/>
        </w:rPr>
      </w:pPr>
      <w:r>
        <w:rPr>
          <w:sz w:val="28"/>
          <w:szCs w:val="28"/>
        </w:rPr>
        <w:t>2.7. сумма начисленных Покупателю пеней на сумму Доначисленных налогов (далее – Пени); плюс</w:t>
      </w:r>
    </w:p>
    <w:p w:rsidR="00D7148D" w:rsidRPr="00BB3B5E" w:rsidRDefault="00D7148D" w:rsidP="003149CD">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D7148D" w:rsidRPr="00BB3B5E" w:rsidRDefault="00D7148D" w:rsidP="003149CD">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D7148D" w:rsidRPr="00BB3B5E" w:rsidRDefault="00D7148D" w:rsidP="003149CD">
      <w:pPr>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7148D" w:rsidRPr="00BB3B5E" w:rsidRDefault="00D7148D" w:rsidP="003149CD">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D7148D" w:rsidRPr="00BB3B5E" w:rsidRDefault="00D7148D" w:rsidP="003149CD">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D7148D" w:rsidRPr="00BB3B5E" w:rsidRDefault="00D7148D" w:rsidP="003149CD">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D7148D" w:rsidRPr="00BB3B5E" w:rsidRDefault="00D7148D" w:rsidP="003149CD">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D7148D" w:rsidRPr="00BB3B5E" w:rsidRDefault="00D7148D" w:rsidP="003149CD">
      <w:pPr>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D7148D" w:rsidRPr="00BB3B5E" w:rsidRDefault="00D7148D" w:rsidP="003149CD">
      <w:pPr>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D7148D" w:rsidRPr="00BB3B5E" w:rsidRDefault="00D7148D" w:rsidP="003149CD">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D7148D" w:rsidRPr="00BB3B5E" w:rsidRDefault="00D7148D" w:rsidP="003149CD">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D7148D" w:rsidRPr="00BB3B5E" w:rsidRDefault="00D7148D" w:rsidP="003149CD">
      <w:pPr>
        <w:pStyle w:val="19"/>
        <w:ind w:firstLine="0"/>
        <w:jc w:val="right"/>
        <w:outlineLvl w:val="0"/>
        <w:rPr>
          <w:szCs w:val="28"/>
        </w:rPr>
      </w:pPr>
    </w:p>
    <w:p w:rsidR="00D7148D" w:rsidRPr="00BB3B5E" w:rsidRDefault="00D7148D" w:rsidP="003149CD">
      <w:pPr>
        <w:pStyle w:val="19"/>
        <w:ind w:firstLine="0"/>
        <w:jc w:val="right"/>
        <w:outlineLvl w:val="0"/>
        <w:rPr>
          <w:szCs w:val="28"/>
        </w:rPr>
      </w:pPr>
    </w:p>
    <w:tbl>
      <w:tblPr>
        <w:tblW w:w="0" w:type="auto"/>
        <w:tblLook w:val="04A0"/>
      </w:tblPr>
      <w:tblGrid>
        <w:gridCol w:w="4927"/>
        <w:gridCol w:w="4927"/>
      </w:tblGrid>
      <w:tr w:rsidR="00D7148D" w:rsidRPr="003149CD" w:rsidTr="00833244">
        <w:tc>
          <w:tcPr>
            <w:tcW w:w="4927" w:type="dxa"/>
          </w:tcPr>
          <w:p w:rsidR="00D7148D" w:rsidRPr="00BB3B5E" w:rsidRDefault="00D7148D" w:rsidP="003149CD">
            <w:pPr>
              <w:pStyle w:val="afc"/>
              <w:ind w:right="-144"/>
              <w:rPr>
                <w:szCs w:val="28"/>
              </w:rPr>
            </w:pPr>
          </w:p>
          <w:p w:rsidR="00D7148D" w:rsidRPr="00BB3B5E" w:rsidRDefault="00D7148D" w:rsidP="003149CD">
            <w:pPr>
              <w:pStyle w:val="afc"/>
              <w:ind w:right="-144" w:firstLine="0"/>
              <w:rPr>
                <w:szCs w:val="28"/>
              </w:rPr>
            </w:pPr>
            <w:r>
              <w:rPr>
                <w:b/>
                <w:szCs w:val="28"/>
              </w:rPr>
              <w:t>____________________</w:t>
            </w:r>
          </w:p>
          <w:p w:rsidR="00D7148D" w:rsidRPr="00BB3B5E" w:rsidRDefault="00D7148D" w:rsidP="003149CD">
            <w:pPr>
              <w:rPr>
                <w:sz w:val="28"/>
                <w:szCs w:val="28"/>
              </w:rPr>
            </w:pPr>
          </w:p>
        </w:tc>
        <w:tc>
          <w:tcPr>
            <w:tcW w:w="4927" w:type="dxa"/>
          </w:tcPr>
          <w:p w:rsidR="00D7148D" w:rsidRPr="00BB3B5E" w:rsidRDefault="00D7148D" w:rsidP="003149CD">
            <w:pPr>
              <w:ind w:right="317"/>
              <w:rPr>
                <w:sz w:val="28"/>
                <w:szCs w:val="28"/>
              </w:rPr>
            </w:pPr>
          </w:p>
          <w:p w:rsidR="00D7148D" w:rsidRPr="003149CD" w:rsidRDefault="00D7148D" w:rsidP="003149CD">
            <w:pPr>
              <w:ind w:right="317"/>
              <w:rPr>
                <w:sz w:val="28"/>
                <w:szCs w:val="28"/>
              </w:rPr>
            </w:pPr>
            <w:r>
              <w:rPr>
                <w:sz w:val="28"/>
                <w:szCs w:val="28"/>
              </w:rPr>
              <w:t xml:space="preserve">____________________ </w:t>
            </w:r>
          </w:p>
          <w:p w:rsidR="00D7148D" w:rsidRPr="003149CD" w:rsidRDefault="00D7148D" w:rsidP="003149CD">
            <w:pPr>
              <w:rPr>
                <w:sz w:val="28"/>
                <w:szCs w:val="28"/>
              </w:rPr>
            </w:pPr>
          </w:p>
        </w:tc>
      </w:tr>
    </w:tbl>
    <w:p w:rsidR="00D7148D" w:rsidRPr="003149CD" w:rsidRDefault="00D7148D" w:rsidP="003149CD">
      <w:pPr>
        <w:pStyle w:val="19"/>
        <w:ind w:firstLine="0"/>
        <w:jc w:val="right"/>
        <w:outlineLvl w:val="0"/>
        <w:rPr>
          <w:szCs w:val="28"/>
        </w:rPr>
      </w:pPr>
    </w:p>
    <w:p w:rsidR="00D7148D" w:rsidRPr="003149CD" w:rsidRDefault="00D7148D" w:rsidP="003149CD">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7148D" w:rsidRDefault="000D1130">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7148D" w:rsidRDefault="000D1130">
      <w:pPr>
        <w:pStyle w:val="19"/>
        <w:ind w:firstLine="0"/>
        <w:jc w:val="right"/>
        <w:outlineLvl w:val="0"/>
        <w:rPr>
          <w:rFonts w:eastAsia="MS Mincho"/>
          <w:b/>
          <w:sz w:val="60"/>
          <w:szCs w:val="60"/>
          <w:highlight w:val="cyan"/>
        </w:rPr>
      </w:pPr>
      <w:r>
        <w:lastRenderedPageBreak/>
        <w:t xml:space="preserve"> </w:t>
      </w:r>
    </w:p>
    <w:p w:rsidR="00D7148D" w:rsidRDefault="00D7148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7148D" w:rsidRDefault="000D1130">
      <w:pPr>
        <w:pStyle w:val="19"/>
        <w:ind w:firstLine="0"/>
        <w:jc w:val="right"/>
        <w:outlineLvl w:val="0"/>
        <w:rPr>
          <w:b/>
          <w:i/>
          <w:iCs/>
        </w:rPr>
      </w:pPr>
      <w:r>
        <w:lastRenderedPageBreak/>
        <w:t xml:space="preserve"> </w:t>
      </w:r>
    </w:p>
    <w:p w:rsidR="00D7148D" w:rsidRDefault="000D1130">
      <w:pPr>
        <w:pStyle w:val="19"/>
        <w:ind w:firstLine="0"/>
        <w:jc w:val="right"/>
        <w:outlineLvl w:val="0"/>
        <w:rPr>
          <w:b/>
          <w:i/>
          <w:iCs/>
        </w:rPr>
      </w:pPr>
      <w:r>
        <w:t>Приложение № 6</w:t>
      </w:r>
      <w:r>
        <w:br/>
        <w:t>к документации о закупке</w:t>
      </w:r>
    </w:p>
    <w:p w:rsidR="00C03380" w:rsidRPr="00C03380" w:rsidRDefault="00C03380" w:rsidP="00C03380"/>
    <w:p w:rsidR="00D7148D" w:rsidRPr="00EB33E8" w:rsidRDefault="00D7148D" w:rsidP="00EB33E8">
      <w:pPr>
        <w:jc w:val="center"/>
      </w:pPr>
      <w:r>
        <w:t>ТРЕБОВАНИЯ К НЕЗАВИСИМОЙ (БАНКОВСКОЙ) ГАРАНТИИ</w:t>
      </w:r>
    </w:p>
    <w:p w:rsidR="00D7148D" w:rsidRPr="00EB33E8" w:rsidRDefault="00D7148D" w:rsidP="00EB33E8">
      <w:pPr>
        <w:jc w:val="both"/>
      </w:pPr>
    </w:p>
    <w:p w:rsidR="00D7148D" w:rsidRPr="00EB33E8" w:rsidRDefault="00D7148D" w:rsidP="00EB33E8">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D7148D" w:rsidRPr="00EB33E8" w:rsidRDefault="00D7148D" w:rsidP="00EB33E8">
      <w:pPr>
        <w:jc w:val="both"/>
      </w:pPr>
      <w:r>
        <w:t>2.</w:t>
      </w:r>
      <w:r>
        <w:tab/>
        <w:t>В банковской гарантии должны быть указаны:</w:t>
      </w:r>
    </w:p>
    <w:p w:rsidR="00D7148D" w:rsidRPr="00EB33E8" w:rsidRDefault="00D7148D" w:rsidP="00EB33E8">
      <w:pPr>
        <w:jc w:val="both"/>
      </w:pPr>
      <w:r>
        <w:t>1)</w:t>
      </w:r>
      <w:r>
        <w:tab/>
        <w:t>дата выдачи;</w:t>
      </w:r>
    </w:p>
    <w:p w:rsidR="00D7148D" w:rsidRPr="00EB33E8" w:rsidRDefault="00D7148D" w:rsidP="00EB33E8">
      <w:pPr>
        <w:jc w:val="both"/>
      </w:pPr>
      <w:r>
        <w:t>2)</w:t>
      </w:r>
      <w:r>
        <w:tab/>
        <w:t>принципал – наименование, адрес, ИНН, ОГРН;</w:t>
      </w:r>
    </w:p>
    <w:p w:rsidR="00D7148D" w:rsidRPr="00EB33E8" w:rsidRDefault="00D7148D" w:rsidP="00EB33E8">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D7148D" w:rsidRPr="00EB33E8" w:rsidRDefault="00D7148D" w:rsidP="00EB33E8">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7148D" w:rsidRPr="00EB33E8" w:rsidRDefault="00D7148D" w:rsidP="00EB33E8">
      <w:pPr>
        <w:jc w:val="both"/>
      </w:pPr>
      <w:r>
        <w:t>5)</w:t>
      </w:r>
      <w:r>
        <w:tab/>
        <w:t>номер и наименование закупки: « _______________ № ________-_____-_____ на поставку ______________по лоту № ______;</w:t>
      </w:r>
    </w:p>
    <w:p w:rsidR="00D7148D" w:rsidRPr="00EB33E8" w:rsidRDefault="00D7148D" w:rsidP="00EB33E8">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D7148D" w:rsidRPr="00EB33E8" w:rsidRDefault="00D7148D" w:rsidP="00EB33E8">
      <w:pPr>
        <w:jc w:val="both"/>
      </w:pPr>
      <w:r>
        <w:t>7)</w:t>
      </w:r>
      <w:r>
        <w:tab/>
        <w:t>срок действия гарантии;</w:t>
      </w:r>
    </w:p>
    <w:p w:rsidR="00D7148D" w:rsidRPr="00EB33E8" w:rsidRDefault="00D7148D" w:rsidP="00EB33E8">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7148D" w:rsidRPr="00EB33E8" w:rsidRDefault="00D7148D" w:rsidP="00EB33E8">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7148D" w:rsidRPr="00EB33E8" w:rsidRDefault="00D7148D" w:rsidP="00EB33E8">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7148D" w:rsidRPr="00EB33E8" w:rsidRDefault="00D7148D" w:rsidP="00EB33E8">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D7148D" w:rsidRPr="00EB33E8" w:rsidRDefault="00D7148D" w:rsidP="00EB33E8">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7148D" w:rsidRPr="00EB33E8" w:rsidRDefault="00D7148D" w:rsidP="00EB33E8">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7148D" w:rsidRPr="00EB33E8" w:rsidRDefault="00D7148D" w:rsidP="00EB33E8">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7148D" w:rsidRPr="00EB33E8" w:rsidRDefault="00D7148D" w:rsidP="00EB33E8">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7148D" w:rsidRPr="00EB33E8" w:rsidRDefault="00D7148D" w:rsidP="00EB33E8">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7148D" w:rsidRPr="00EB33E8" w:rsidRDefault="00D7148D" w:rsidP="00EB33E8">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7148D" w:rsidRPr="00EB33E8" w:rsidRDefault="00D7148D" w:rsidP="00EB33E8">
      <w:pPr>
        <w:jc w:val="both"/>
      </w:pPr>
      <w:r>
        <w:t>18)</w:t>
      </w:r>
      <w:r>
        <w:tab/>
        <w:t>условие, согласно которому банковская гарантия вступает в силу со дня выдачи банковской гарантии;</w:t>
      </w:r>
    </w:p>
    <w:p w:rsidR="00D7148D" w:rsidRPr="00EB33E8" w:rsidRDefault="00D7148D" w:rsidP="00EB33E8">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D7148D" w:rsidRPr="00EB33E8" w:rsidRDefault="00D7148D" w:rsidP="00EB33E8">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7148D" w:rsidRPr="00EB33E8" w:rsidRDefault="00D7148D" w:rsidP="00EB33E8">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7148D" w:rsidRPr="00EB33E8" w:rsidRDefault="00D7148D" w:rsidP="00EB33E8">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D7148D" w:rsidRPr="00EB33E8" w:rsidRDefault="00D7148D" w:rsidP="00EB33E8">
      <w:pPr>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9C46E4" w:rsidRDefault="009C46E4">
      <w:pPr>
        <w:pStyle w:val="19"/>
        <w:ind w:firstLine="0"/>
        <w:jc w:val="right"/>
        <w:outlineLvl w:val="0"/>
      </w:pPr>
    </w:p>
    <w:p w:rsidR="00D7148D" w:rsidRDefault="000D1130">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D7148D" w:rsidRDefault="00D7148D" w:rsidP="00DB1605">
      <w:pPr>
        <w:rPr>
          <w:b/>
          <w:bCs/>
          <w:color w:val="000000"/>
        </w:rPr>
      </w:pPr>
      <w:r>
        <w:rPr>
          <w:b/>
          <w:bCs/>
          <w:color w:val="000000"/>
        </w:rPr>
        <w:t>Перечень банковских учреждений и предельные лимиты на прием</w:t>
      </w:r>
      <w:r>
        <w:rPr>
          <w:b/>
          <w:bCs/>
          <w:color w:val="000000"/>
        </w:rPr>
        <w:br/>
        <w:t>независимых (банковских) гарантий в 2021 году</w:t>
      </w:r>
    </w:p>
    <w:p w:rsidR="00D7148D" w:rsidRDefault="00D7148D" w:rsidP="00DB1605">
      <w:pPr>
        <w:rPr>
          <w:b/>
          <w:bCs/>
          <w:color w:val="000000"/>
        </w:rPr>
      </w:pPr>
    </w:p>
    <w:p w:rsidR="00D7148D" w:rsidRPr="00DB1605" w:rsidRDefault="00D7148D" w:rsidP="00DB160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4"/>
        <w:gridCol w:w="5466"/>
        <w:gridCol w:w="3747"/>
      </w:tblGrid>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b/>
                <w:bCs/>
                <w:color w:val="000000"/>
              </w:rPr>
              <w:t xml:space="preserve">№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center"/>
            </w:pPr>
            <w:r>
              <w:rPr>
                <w:b/>
                <w:bCs/>
                <w:color w:val="000000"/>
              </w:rPr>
              <w:t>Банк</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center"/>
            </w:pPr>
            <w:r>
              <w:rPr>
                <w:b/>
                <w:bCs/>
                <w:color w:val="000000"/>
              </w:rPr>
              <w:t>Лимит на прием</w:t>
            </w:r>
            <w:r>
              <w:rPr>
                <w:b/>
                <w:bCs/>
                <w:color w:val="000000"/>
              </w:rPr>
              <w:br/>
              <w:t>независимых</w:t>
            </w:r>
            <w:r>
              <w:rPr>
                <w:b/>
                <w:bCs/>
                <w:color w:val="000000"/>
              </w:rPr>
              <w:br/>
              <w:t>(банковских)</w:t>
            </w:r>
            <w:r>
              <w:rPr>
                <w:b/>
                <w:bCs/>
                <w:color w:val="000000"/>
              </w:rPr>
              <w:br/>
              <w:t>гарантий, млн. руб.</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Сбербанк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Банк ВТБ (ПАО)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Банк ГПБ (АО)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«Альфа-Банк»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5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«Россельхозбанк»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6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«Московский кредитный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7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Банк «ФК Открытие»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8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«Совкомбанк»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9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«Райффайзенбанк»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10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РОСБАНК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11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ЮниКредит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12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«АБ «РОССИЯ»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13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«Всероссийский банк развития регионов»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14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«Банк «Санкт-Петербург»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15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КБ «Ситибанк»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16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Акционерный коммерческий банк «АК БАРС»</w:t>
            </w:r>
            <w:r>
              <w:rPr>
                <w:color w:val="000000"/>
              </w:rPr>
              <w:br/>
              <w:t>(публичное акционерное общество)</w:t>
            </w:r>
            <w:r>
              <w:rPr>
                <w:color w:val="000000"/>
              </w:rPr>
              <w:br/>
              <w:t>ПАО «АК БАРС» БАНК</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17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«СМП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18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«Банк Уралсиб»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19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АКБ "НОВИКОМБАНК"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500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20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АКБ «Абсолют Банк» (ПАО)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350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21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РНКБ Банк (ПАО)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350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22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Банк «Возрождение» (ПАО)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350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23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«Банк Зенит»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350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24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«МТС-Банк»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350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25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«ИНГ Банк (Евразия)»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350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26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«ОТП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27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КБ «Ренессанс Кредит» (ООО)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28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«МСП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29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АКБ «Авангард»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30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«КБ «Локо-Банк»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31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«Сургутнефтегазбанк» (СНГБ) (АО БАНК "СНГБ")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32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«Мидзухо Банк (Москва)»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33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«СЭБ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34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Банк СОЮЗ (АО)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35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«Сумитомо Мицуи Рус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lastRenderedPageBreak/>
              <w:t xml:space="preserve">36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«Эм-Ю-Эф-Джи Банк (Евразия)»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37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«Банк Интеза»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38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Эйч-Эс-Би-Си Банк (HSBC)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39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«Тойота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40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АйСиБиси Банк (АО)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41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«Росгосстрах Банк» (ПАО «РГС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42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«БКС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43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АКБ «БЭНК ОФ ЧАЙНА» (АО)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44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АО «Нордеа Банк»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45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ООО «Фольксваген Банк РУС»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46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ООО «Мерседес-Бенц Банк Рус»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47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ПАО БАНК "АЛЕКСАНДРОВСКИЙ"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150</w:t>
            </w:r>
          </w:p>
        </w:tc>
      </w:tr>
      <w:tr w:rsidR="00D7148D" w:rsidRPr="00DB1605" w:rsidTr="009C46E4">
        <w:tc>
          <w:tcPr>
            <w:tcW w:w="9747" w:type="dxa"/>
            <w:gridSpan w:val="3"/>
            <w:tcBorders>
              <w:top w:val="single" w:sz="4" w:space="0" w:color="auto"/>
              <w:left w:val="single" w:sz="4" w:space="0" w:color="auto"/>
              <w:bottom w:val="single" w:sz="4" w:space="0" w:color="auto"/>
            </w:tcBorders>
            <w:vAlign w:val="center"/>
            <w:hideMark/>
          </w:tcPr>
          <w:p w:rsidR="00D7148D" w:rsidRPr="00DB1605" w:rsidRDefault="00D7148D" w:rsidP="00DB1605">
            <w:pPr>
              <w:jc w:val="center"/>
            </w:pPr>
            <w:r>
              <w:rPr>
                <w:b/>
                <w:bCs/>
                <w:color w:val="000000"/>
              </w:rPr>
              <w:t>Иностранные банковские учреждения</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48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Bank of China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49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Shinhan Bank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r w:rsidR="00D7148D" w:rsidRPr="00DB1605" w:rsidTr="009C46E4">
        <w:tc>
          <w:tcPr>
            <w:tcW w:w="534"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r>
              <w:rPr>
                <w:color w:val="000000"/>
              </w:rPr>
              <w:t xml:space="preserve">50 </w:t>
            </w:r>
          </w:p>
        </w:tc>
        <w:tc>
          <w:tcPr>
            <w:tcW w:w="5466"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rPr>
                <w:lang w:val="en-US"/>
              </w:rPr>
            </w:pPr>
            <w:r>
              <w:rPr>
                <w:color w:val="000000"/>
                <w:lang w:val="en-US"/>
              </w:rPr>
              <w:t xml:space="preserve">Standard Chartered Bank (China) Limited </w:t>
            </w:r>
          </w:p>
        </w:tc>
        <w:tc>
          <w:tcPr>
            <w:tcW w:w="3747" w:type="dxa"/>
            <w:tcBorders>
              <w:top w:val="single" w:sz="4" w:space="0" w:color="auto"/>
              <w:left w:val="single" w:sz="4" w:space="0" w:color="auto"/>
              <w:bottom w:val="single" w:sz="4" w:space="0" w:color="auto"/>
              <w:right w:val="single" w:sz="4" w:space="0" w:color="auto"/>
            </w:tcBorders>
            <w:vAlign w:val="center"/>
            <w:hideMark/>
          </w:tcPr>
          <w:p w:rsidR="00D7148D" w:rsidRPr="00DB1605" w:rsidRDefault="00D7148D" w:rsidP="00DB1605">
            <w:pPr>
              <w:jc w:val="right"/>
            </w:pPr>
            <w:r>
              <w:rPr>
                <w:color w:val="000000"/>
              </w:rPr>
              <w:t>1 000</w:t>
            </w:r>
          </w:p>
        </w:tc>
      </w:tr>
    </w:tbl>
    <w:p w:rsidR="00D7148D" w:rsidRPr="00DB1605" w:rsidRDefault="00D7148D" w:rsidP="00DB1605"/>
    <w:sectPr w:rsidR="00D7148D" w:rsidRPr="00DB160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130" w:rsidRDefault="000D1130">
      <w:r>
        <w:separator/>
      </w:r>
    </w:p>
  </w:endnote>
  <w:endnote w:type="continuationSeparator" w:id="1">
    <w:p w:rsidR="000D1130" w:rsidRDefault="000D1130">
      <w:r>
        <w:continuationSeparator/>
      </w:r>
    </w:p>
  </w:endnote>
  <w:endnote w:type="continuationNotice" w:id="2">
    <w:p w:rsidR="000D1130" w:rsidRDefault="000D113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D7148D"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D7148D"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D" w:rsidRDefault="00D7148D" w:rsidP="00833244">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7148D" w:rsidRDefault="00D7148D" w:rsidP="00833244">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D" w:rsidRDefault="00D7148D">
    <w:pPr>
      <w:pStyle w:val="afd"/>
      <w:jc w:val="center"/>
    </w:pPr>
  </w:p>
  <w:p w:rsidR="00D7148D" w:rsidRDefault="00D7148D" w:rsidP="00833244">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D" w:rsidRDefault="00D7148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130" w:rsidRDefault="000D1130">
      <w:r>
        <w:separator/>
      </w:r>
    </w:p>
  </w:footnote>
  <w:footnote w:type="continuationSeparator" w:id="1">
    <w:p w:rsidR="000D1130" w:rsidRDefault="000D1130">
      <w:r>
        <w:continuationSeparator/>
      </w:r>
    </w:p>
  </w:footnote>
  <w:footnote w:type="continuationNotice" w:id="2">
    <w:p w:rsidR="000D1130" w:rsidRDefault="000D1130"/>
  </w:footnote>
  <w:footnote w:id="3">
    <w:p w:rsidR="00D7148D" w:rsidRPr="006673C2" w:rsidRDefault="00D7148D" w:rsidP="00D418C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D7148D" w:rsidRPr="006673C2" w:rsidRDefault="00D7148D" w:rsidP="00D418CC">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7148D" w:rsidRPr="006673C2" w:rsidRDefault="00D7148D" w:rsidP="00D418CC">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D7148D" w:rsidRPr="006673C2" w:rsidRDefault="00D7148D" w:rsidP="00D418C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D7148D" w:rsidRDefault="00D7148D" w:rsidP="00D418CC">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093316" w:rsidRDefault="0009331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D7148D">
    <w:pPr>
      <w:pStyle w:val="afb"/>
      <w:jc w:val="center"/>
    </w:pPr>
    <w:r>
      <w:fldChar w:fldCharType="begin"/>
    </w:r>
    <w:r w:rsidR="00093316">
      <w:instrText xml:space="preserve"> PAGE   \* MERGEFORMAT </w:instrText>
    </w:r>
    <w:r>
      <w:fldChar w:fldCharType="separate"/>
    </w:r>
    <w:r w:rsidR="00DF7C03">
      <w:rPr>
        <w:noProof/>
      </w:rPr>
      <w:t>53</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D7148D" w:rsidP="00510148">
    <w:pPr>
      <w:pStyle w:val="afb"/>
      <w:jc w:val="center"/>
    </w:pPr>
    <w:r>
      <w:fldChar w:fldCharType="begin"/>
    </w:r>
    <w:r w:rsidR="00093316">
      <w:instrText xml:space="preserve"> PAGE   \* MERGEFORMAT </w:instrText>
    </w:r>
    <w:r>
      <w:fldChar w:fldCharType="separate"/>
    </w:r>
    <w:r w:rsidR="00DF7C03">
      <w:rPr>
        <w:noProof/>
      </w:rPr>
      <w:t>56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D" w:rsidRDefault="00D7148D">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D" w:rsidRDefault="00D7148D" w:rsidP="00833244">
    <w:pPr>
      <w:pStyle w:val="afb"/>
      <w:jc w:val="center"/>
    </w:pPr>
    <w:fldSimple w:instr=" PAGE   \* MERGEFORMAT ">
      <w:r w:rsidR="00DF7C03">
        <w:rPr>
          <w:noProof/>
        </w:rPr>
        <w:t>102</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8D" w:rsidRDefault="00D7148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646336"/>
    <w:multiLevelType w:val="multilevel"/>
    <w:tmpl w:val="B458453E"/>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5973D2"/>
    <w:multiLevelType w:val="multilevel"/>
    <w:tmpl w:val="B458453E"/>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5A4CB1"/>
    <w:multiLevelType w:val="multilevel"/>
    <w:tmpl w:val="551A4EC6"/>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8801887"/>
    <w:multiLevelType w:val="multilevel"/>
    <w:tmpl w:val="BA98ED3A"/>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4B20AAA"/>
    <w:multiLevelType w:val="multilevel"/>
    <w:tmpl w:val="63E4A314"/>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nsid w:val="5A3D27A2"/>
    <w:multiLevelType w:val="multilevel"/>
    <w:tmpl w:val="CD5250B6"/>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6C26E1"/>
    <w:multiLevelType w:val="multilevel"/>
    <w:tmpl w:val="B458453E"/>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9F4C7E"/>
    <w:multiLevelType w:val="multilevel"/>
    <w:tmpl w:val="B458453E"/>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68A60CD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8036524"/>
    <w:multiLevelType w:val="multilevel"/>
    <w:tmpl w:val="CC8EDBE8"/>
    <w:lvl w:ilvl="0">
      <w:start w:val="1"/>
      <w:numFmt w:val="decimal"/>
      <w:lvlText w:val="%1."/>
      <w:lvlJc w:val="left"/>
      <w:pPr>
        <w:ind w:left="720"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B96769"/>
    <w:multiLevelType w:val="multilevel"/>
    <w:tmpl w:val="E0FA7B5C"/>
    <w:lvl w:ilvl="0">
      <w:start w:val="14"/>
      <w:numFmt w:val="decimal"/>
      <w:lvlText w:val="%1."/>
      <w:lvlJc w:val="left"/>
      <w:pPr>
        <w:ind w:left="2264"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4"/>
  </w:num>
  <w:num w:numId="9">
    <w:abstractNumId w:val="37"/>
  </w:num>
  <w:num w:numId="10">
    <w:abstractNumId w:val="52"/>
  </w:num>
  <w:num w:numId="11">
    <w:abstractNumId w:val="34"/>
  </w:num>
  <w:num w:numId="12">
    <w:abstractNumId w:val="36"/>
  </w:num>
  <w:num w:numId="13">
    <w:abstractNumId w:val="31"/>
  </w:num>
  <w:num w:numId="14">
    <w:abstractNumId w:val="32"/>
  </w:num>
  <w:num w:numId="15">
    <w:abstractNumId w:val="50"/>
  </w:num>
  <w:num w:numId="16">
    <w:abstractNumId w:val="26"/>
  </w:num>
  <w:num w:numId="17">
    <w:abstractNumId w:val="45"/>
  </w:num>
  <w:num w:numId="18">
    <w:abstractNumId w:val="42"/>
  </w:num>
  <w:num w:numId="19">
    <w:abstractNumId w:val="43"/>
  </w:num>
  <w:num w:numId="20">
    <w:abstractNumId w:val="25"/>
  </w:num>
  <w:num w:numId="21">
    <w:abstractNumId w:val="30"/>
  </w:num>
  <w:num w:numId="22">
    <w:abstractNumId w:val="39"/>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2"/>
  </w:num>
  <w:num w:numId="26">
    <w:abstractNumId w:val="53"/>
  </w:num>
  <w:num w:numId="27">
    <w:abstractNumId w:val="38"/>
  </w:num>
  <w:num w:numId="28">
    <w:abstractNumId w:val="40"/>
  </w:num>
  <w:num w:numId="29">
    <w:abstractNumId w:val="29"/>
  </w:num>
  <w:num w:numId="30">
    <w:abstractNumId w:val="41"/>
  </w:num>
  <w:num w:numId="31">
    <w:abstractNumId w:val="51"/>
  </w:num>
  <w:num w:numId="32">
    <w:abstractNumId w:val="46"/>
  </w:num>
  <w:num w:numId="33">
    <w:abstractNumId w:val="48"/>
  </w:num>
  <w:num w:numId="34">
    <w:abstractNumId w:val="2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130"/>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7CE"/>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0E0"/>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1D5F"/>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37735"/>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5A87"/>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293B"/>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0D63"/>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ED6"/>
    <w:rsid w:val="00880FE9"/>
    <w:rsid w:val="008818E1"/>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EF0"/>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6E4"/>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12B"/>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48D"/>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03"/>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zakonpusual">
    <w:name w:val="zakon_pusual"/>
    <w:basedOn w:val="a"/>
    <w:rsid w:val="00D7148D"/>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1fd">
    <w:name w:val="Основной текст1"/>
    <w:basedOn w:val="a"/>
    <w:link w:val="afff5"/>
    <w:rsid w:val="00D7148D"/>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5">
    <w:name w:val="Основной текст_"/>
    <w:link w:val="1fd"/>
    <w:locked/>
    <w:rsid w:val="00D7148D"/>
    <w:rPr>
      <w:rFonts w:ascii="Arial" w:eastAsiaTheme="minorHAnsi" w:hAnsi="Arial" w:cstheme="minorBidi"/>
      <w:sz w:val="23"/>
      <w:szCs w:val="23"/>
      <w:shd w:val="clear" w:color="auto" w:fill="FFFFFF"/>
      <w:lang w:eastAsia="en-US"/>
    </w:rPr>
  </w:style>
  <w:style w:type="paragraph" w:customStyle="1" w:styleId="LO-normal">
    <w:name w:val="LO-normal"/>
    <w:rsid w:val="00D7148D"/>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60">
    <w:name w:val="6"/>
    <w:basedOn w:val="a1"/>
    <w:rsid w:val="00D7148D"/>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102</Pages>
  <Words>29121</Words>
  <Characters>165995</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194727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14</cp:revision>
  <cp:lastPrinted>2014-09-23T06:50:00Z</cp:lastPrinted>
  <dcterms:created xsi:type="dcterms:W3CDTF">2021-06-30T13:47:00Z</dcterms:created>
  <dcterms:modified xsi:type="dcterms:W3CDTF">2021-06-30T14:27:00Z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