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DE1628" w:rsidRDefault="00F64FCD" w:rsidP="007813D2">
      <w:pPr>
        <w:jc w:val="right"/>
        <w:rPr>
          <w:b/>
          <w:lang w:val="en-US"/>
        </w:rPr>
      </w:pPr>
    </w:p>
    <w:p w:rsidR="00F64FCD" w:rsidRPr="009C2280" w:rsidRDefault="000C05A6" w:rsidP="00F64FCD">
      <w:pPr>
        <w:ind w:left="4536"/>
        <w:rPr>
          <w:szCs w:val="28"/>
          <w:lang w:val="en-US"/>
        </w:rPr>
      </w:pPr>
      <w:r>
        <w:rPr>
          <w:noProof/>
          <w:szCs w:val="28"/>
        </w:rPr>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2D1292" w:rsidRPr="00EA5006" w:rsidRDefault="002D1292" w:rsidP="002D1292">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2D1292" w:rsidRDefault="002D1292" w:rsidP="002D1292">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2D1292" w:rsidRPr="000D012F" w:rsidRDefault="002D1292" w:rsidP="002D1292">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2D1292" w:rsidRPr="00045758" w:rsidRDefault="002D1292" w:rsidP="002D1292">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)275-46-50,</w:t>
                    </w:r>
                  </w:p>
                  <w:p w:rsidR="00F64FCD" w:rsidRPr="00054FAD" w:rsidRDefault="002D1292" w:rsidP="002D1292">
                    <w:pPr>
                      <w:rPr>
                        <w:rFonts w:ascii="Arial" w:hAnsi="Arial" w:cs="Arial"/>
                        <w:sz w:val="18"/>
                        <w:szCs w:val="18"/>
                        <w:lang w:val="en-US"/>
                      </w:rPr>
                    </w:pPr>
                    <w:proofErr w:type="gramStart"/>
                    <w:r w:rsidRPr="006E4821">
                      <w:rPr>
                        <w:rFonts w:ascii="Arial" w:hAnsi="Arial" w:cs="Arial"/>
                        <w:sz w:val="20"/>
                        <w:lang w:val="en-US"/>
                      </w:rPr>
                      <w:t>e</w:t>
                    </w:r>
                    <w:r w:rsidRPr="00054FAD">
                      <w:rPr>
                        <w:rFonts w:ascii="Arial" w:hAnsi="Arial" w:cs="Arial"/>
                        <w:sz w:val="20"/>
                        <w:lang w:val="en-US"/>
                      </w:rPr>
                      <w:t>-</w:t>
                    </w:r>
                    <w:r w:rsidRPr="006E4821">
                      <w:rPr>
                        <w:rFonts w:ascii="Arial" w:hAnsi="Arial" w:cs="Arial"/>
                        <w:sz w:val="20"/>
                        <w:lang w:val="en-US"/>
                      </w:rPr>
                      <w:t>mail</w:t>
                    </w:r>
                    <w:proofErr w:type="gramEnd"/>
                    <w:r w:rsidRPr="00054FAD">
                      <w:rPr>
                        <w:rFonts w:ascii="Arial" w:hAnsi="Arial" w:cs="Arial"/>
                        <w:sz w:val="20"/>
                        <w:lang w:val="en-US"/>
                      </w:rPr>
                      <w:t xml:space="preserve">: </w:t>
                    </w:r>
                    <w:r>
                      <w:rPr>
                        <w:rFonts w:ascii="Arial" w:hAnsi="Arial" w:cs="Arial"/>
                        <w:sz w:val="20"/>
                        <w:lang w:val="en-US"/>
                      </w:rPr>
                      <w:t>gzd</w:t>
                    </w:r>
                    <w:r w:rsidRPr="00054FAD">
                      <w:rPr>
                        <w:rFonts w:ascii="Arial" w:hAnsi="Arial" w:cs="Arial"/>
                        <w:sz w:val="20"/>
                        <w:lang w:val="en-US"/>
                      </w:rPr>
                      <w:t>@</w:t>
                    </w:r>
                    <w:r w:rsidRPr="006E4821">
                      <w:rPr>
                        <w:rFonts w:ascii="Arial" w:hAnsi="Arial" w:cs="Arial"/>
                        <w:sz w:val="20"/>
                        <w:lang w:val="en-US"/>
                      </w:rPr>
                      <w:t>trcont</w:t>
                    </w:r>
                    <w:r w:rsidRPr="00054FAD">
                      <w:rPr>
                        <w:rFonts w:ascii="Arial" w:hAnsi="Arial" w:cs="Arial"/>
                        <w:sz w:val="20"/>
                        <w:lang w:val="en-US"/>
                      </w:rPr>
                      <w:t>.</w:t>
                    </w:r>
                    <w:r>
                      <w:rPr>
                        <w:rFonts w:ascii="Arial" w:hAnsi="Arial" w:cs="Arial"/>
                        <w:sz w:val="20"/>
                        <w:lang w:val="en-US"/>
                      </w:rPr>
                      <w:t>com</w:t>
                    </w:r>
                    <w:r w:rsidRPr="00054FAD">
                      <w:rPr>
                        <w:rFonts w:ascii="Arial" w:hAnsi="Arial" w:cs="Arial"/>
                        <w:sz w:val="20"/>
                        <w:lang w:val="en-US"/>
                      </w:rPr>
                      <w:t xml:space="preserve">, </w:t>
                    </w:r>
                    <w:hyperlink r:id="rId5" w:history="1">
                      <w:r w:rsidRPr="000D7811">
                        <w:rPr>
                          <w:rStyle w:val="ab"/>
                          <w:rFonts w:ascii="Arial" w:hAnsi="Arial" w:cs="Arial"/>
                          <w:color w:val="0000FF"/>
                          <w:sz w:val="18"/>
                          <w:szCs w:val="18"/>
                          <w:lang w:val="en-US"/>
                        </w:rPr>
                        <w:t>www</w:t>
                      </w:r>
                      <w:r w:rsidRPr="00054FAD">
                        <w:rPr>
                          <w:rStyle w:val="ab"/>
                          <w:rFonts w:ascii="Arial" w:hAnsi="Arial" w:cs="Arial"/>
                          <w:color w:val="0000FF"/>
                          <w:sz w:val="18"/>
                          <w:szCs w:val="18"/>
                          <w:lang w:val="en-US"/>
                        </w:rPr>
                        <w:t>.</w:t>
                      </w:r>
                      <w:r w:rsidRPr="000D7811">
                        <w:rPr>
                          <w:rStyle w:val="ab"/>
                          <w:rFonts w:ascii="Arial" w:hAnsi="Arial" w:cs="Arial"/>
                          <w:color w:val="0000FF"/>
                          <w:sz w:val="18"/>
                          <w:szCs w:val="18"/>
                          <w:lang w:val="en-US"/>
                        </w:rPr>
                        <w:t>trcont</w:t>
                      </w:r>
                      <w:r w:rsidRPr="00054FAD">
                        <w:rPr>
                          <w:rStyle w:val="ab"/>
                          <w:rFonts w:ascii="Arial" w:hAnsi="Arial" w:cs="Arial"/>
                          <w:color w:val="0000FF"/>
                          <w:sz w:val="18"/>
                          <w:szCs w:val="18"/>
                          <w:lang w:val="en-US"/>
                        </w:rPr>
                        <w:t>.</w:t>
                      </w:r>
                      <w:r w:rsidRPr="000D7811">
                        <w:rPr>
                          <w:rStyle w:val="ab"/>
                          <w:rFonts w:ascii="Arial" w:hAnsi="Arial" w:cs="Arial"/>
                          <w:color w:val="0000FF"/>
                          <w:sz w:val="18"/>
                          <w:szCs w:val="18"/>
                          <w:lang w:val="en-US"/>
                        </w:rPr>
                        <w:t>com</w:t>
                      </w:r>
                    </w:hyperlink>
                  </w:p>
                  <w:p w:rsidR="002D1292" w:rsidRPr="00054FAD" w:rsidRDefault="002D1292" w:rsidP="002D1292">
                    <w:pPr>
                      <w:rPr>
                        <w:rFonts w:ascii="Arial" w:hAnsi="Arial" w:cs="Arial"/>
                        <w:sz w:val="18"/>
                        <w:szCs w:val="18"/>
                        <w:lang w:val="en-US"/>
                      </w:rPr>
                    </w:pPr>
                  </w:p>
                  <w:p w:rsidR="00F64FCD" w:rsidRPr="005C4E90" w:rsidRDefault="00F64FCD" w:rsidP="00F64FCD">
                    <w:pPr>
                      <w:tabs>
                        <w:tab w:val="right" w:pos="3969"/>
                      </w:tabs>
                      <w:rPr>
                        <w:rFonts w:ascii="Arial" w:hAnsi="Arial" w:cs="Arial"/>
                        <w:color w:val="002D53"/>
                        <w:sz w:val="2"/>
                        <w:szCs w:val="2"/>
                        <w:u w:val="single"/>
                      </w:rPr>
                    </w:pPr>
                    <w:r w:rsidRPr="00054FAD">
                      <w:rPr>
                        <w:rFonts w:ascii="Arial" w:hAnsi="Arial" w:cs="Arial"/>
                        <w:color w:val="002D53"/>
                        <w:sz w:val="18"/>
                        <w:szCs w:val="18"/>
                        <w:u w:val="single"/>
                        <w:lang w:val="en-US"/>
                      </w:rPr>
                      <w:t xml:space="preserve">              </w:t>
                    </w:r>
                    <w:r w:rsidR="00515C05">
                      <w:rPr>
                        <w:rFonts w:ascii="Arial" w:hAnsi="Arial" w:cs="Arial"/>
                        <w:color w:val="002D53"/>
                        <w:sz w:val="18"/>
                        <w:szCs w:val="18"/>
                        <w:u w:val="single"/>
                      </w:rPr>
                      <w:t>2</w:t>
                    </w:r>
                    <w:r w:rsidR="00095F5E">
                      <w:rPr>
                        <w:rFonts w:ascii="Arial" w:hAnsi="Arial" w:cs="Arial"/>
                        <w:color w:val="002D53"/>
                        <w:sz w:val="18"/>
                        <w:szCs w:val="18"/>
                        <w:u w:val="single"/>
                      </w:rPr>
                      <w:t>3</w:t>
                    </w:r>
                    <w:r w:rsidR="005C4E90">
                      <w:rPr>
                        <w:rFonts w:ascii="Arial" w:hAnsi="Arial" w:cs="Arial"/>
                        <w:color w:val="002D53"/>
                        <w:sz w:val="18"/>
                        <w:szCs w:val="18"/>
                        <w:u w:val="single"/>
                      </w:rPr>
                      <w:t>.0</w:t>
                    </w:r>
                    <w:r w:rsidR="00515C05">
                      <w:rPr>
                        <w:rFonts w:ascii="Arial" w:hAnsi="Arial" w:cs="Arial"/>
                        <w:color w:val="002D53"/>
                        <w:sz w:val="18"/>
                        <w:szCs w:val="18"/>
                        <w:u w:val="single"/>
                      </w:rPr>
                      <w:t>7</w:t>
                    </w:r>
                    <w:r w:rsidR="005C4E90">
                      <w:rPr>
                        <w:rFonts w:ascii="Arial" w:hAnsi="Arial" w:cs="Arial"/>
                        <w:color w:val="002D53"/>
                        <w:sz w:val="18"/>
                        <w:szCs w:val="18"/>
                        <w:u w:val="single"/>
                      </w:rPr>
                      <w:t>.20</w:t>
                    </w:r>
                    <w:r w:rsidR="00F86C9A">
                      <w:rPr>
                        <w:rFonts w:ascii="Arial" w:hAnsi="Arial" w:cs="Arial"/>
                        <w:color w:val="002D53"/>
                        <w:sz w:val="18"/>
                        <w:szCs w:val="18"/>
                        <w:u w:val="single"/>
                      </w:rPr>
                      <w:t>2</w:t>
                    </w:r>
                    <w:r w:rsidR="00095F5E">
                      <w:rPr>
                        <w:rFonts w:ascii="Arial" w:hAnsi="Arial" w:cs="Arial"/>
                        <w:color w:val="002D53"/>
                        <w:sz w:val="18"/>
                        <w:szCs w:val="18"/>
                        <w:u w:val="single"/>
                      </w:rPr>
                      <w:t>1</w:t>
                    </w:r>
                    <w:r w:rsidRPr="003140A8">
                      <w:rPr>
                        <w:rFonts w:ascii="Arial" w:hAnsi="Arial" w:cs="Arial"/>
                        <w:color w:val="002D53"/>
                        <w:sz w:val="18"/>
                        <w:szCs w:val="18"/>
                        <w:u w:val="single"/>
                        <w:lang w:val="en-US"/>
                      </w:rPr>
                      <w:t xml:space="preserve">                  </w:t>
                    </w:r>
                    <w:r w:rsidRPr="003140A8">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005C4E90" w:rsidRPr="005C4E90">
                      <w:rPr>
                        <w:rFonts w:ascii="Arial" w:hAnsi="Arial" w:cs="Arial"/>
                        <w:color w:val="002D53"/>
                        <w:sz w:val="18"/>
                        <w:szCs w:val="18"/>
                        <w:u w:val="single"/>
                      </w:rPr>
                      <w:t xml:space="preserve">   б/</w:t>
                    </w:r>
                    <w:proofErr w:type="spellStart"/>
                    <w:r w:rsidR="005C4E90" w:rsidRPr="005C4E90">
                      <w:rPr>
                        <w:rFonts w:ascii="Arial" w:hAnsi="Arial" w:cs="Arial"/>
                        <w:color w:val="002D53"/>
                        <w:sz w:val="18"/>
                        <w:szCs w:val="18"/>
                        <w:u w:val="single"/>
                      </w:rPr>
                      <w:t>н</w:t>
                    </w:r>
                    <w:proofErr w:type="spellEnd"/>
                    <w:proofErr w:type="gramStart"/>
                    <w:r w:rsidR="005C4E90">
                      <w:rPr>
                        <w:rFonts w:ascii="Arial" w:hAnsi="Arial" w:cs="Arial"/>
                        <w:color w:val="002D53"/>
                        <w:sz w:val="18"/>
                        <w:szCs w:val="18"/>
                        <w:u w:val="single"/>
                      </w:rPr>
                      <w:t xml:space="preserve">      </w:t>
                    </w:r>
                    <w:r w:rsidR="005C4E90">
                      <w:rPr>
                        <w:rFonts w:ascii="Arial" w:hAnsi="Arial" w:cs="Arial"/>
                        <w:color w:val="002D53"/>
                        <w:sz w:val="2"/>
                        <w:szCs w:val="2"/>
                        <w:u w:val="single"/>
                      </w:rPr>
                      <w:t>.</w:t>
                    </w:r>
                    <w:proofErr w:type="gramEnd"/>
                  </w:p>
                  <w:p w:rsidR="00F64FCD" w:rsidRPr="00FE6F63" w:rsidRDefault="00F64FCD"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w:r>
    </w:p>
    <w:p w:rsidR="00F64FCD" w:rsidRDefault="00F64FCD" w:rsidP="00F64FCD">
      <w:pPr>
        <w:ind w:left="4536"/>
        <w:rPr>
          <w:szCs w:val="28"/>
        </w:rPr>
      </w:pPr>
    </w:p>
    <w:p w:rsidR="00F64FCD" w:rsidRDefault="00F64FCD" w:rsidP="00F64FCD">
      <w:pPr>
        <w:ind w:left="4536"/>
        <w:rPr>
          <w:szCs w:val="28"/>
        </w:rPr>
      </w:pPr>
    </w:p>
    <w:p w:rsidR="00F64FCD" w:rsidRDefault="00F64FCD" w:rsidP="00F64FCD">
      <w:pPr>
        <w:ind w:left="4536"/>
        <w:rPr>
          <w:szCs w:val="28"/>
        </w:rPr>
      </w:pPr>
    </w:p>
    <w:p w:rsidR="00F64FCD" w:rsidRDefault="00F64FCD" w:rsidP="00F64FCD">
      <w:pPr>
        <w:ind w:left="4536"/>
        <w:rPr>
          <w:szCs w:val="28"/>
        </w:rPr>
      </w:pPr>
    </w:p>
    <w:p w:rsidR="00F64FCD" w:rsidRPr="00827AB9" w:rsidRDefault="00F64FCD" w:rsidP="00F64FCD">
      <w:pPr>
        <w:ind w:left="4536"/>
        <w:rPr>
          <w:szCs w:val="28"/>
        </w:rPr>
      </w:pPr>
    </w:p>
    <w:p w:rsidR="00F64FCD" w:rsidRDefault="00F64FCD" w:rsidP="00F64FCD">
      <w:pPr>
        <w:rPr>
          <w:szCs w:val="28"/>
        </w:rPr>
      </w:pPr>
    </w:p>
    <w:p w:rsidR="00F64FCD" w:rsidRDefault="00F64FCD" w:rsidP="00F64FCD">
      <w:pPr>
        <w:ind w:firstLine="567"/>
        <w:rPr>
          <w:szCs w:val="28"/>
        </w:rPr>
      </w:pPr>
    </w:p>
    <w:p w:rsidR="007813D2" w:rsidRDefault="007813D2" w:rsidP="00BC4E1F">
      <w:pPr>
        <w:tabs>
          <w:tab w:val="left" w:pos="815"/>
          <w:tab w:val="left" w:pos="1305"/>
        </w:tabs>
        <w:rPr>
          <w:b/>
        </w:rPr>
      </w:pPr>
    </w:p>
    <w:p w:rsidR="00942AAD" w:rsidRDefault="00942AAD" w:rsidP="00942AAD">
      <w:pPr>
        <w:tabs>
          <w:tab w:val="left" w:pos="1305"/>
        </w:tabs>
        <w:rPr>
          <w:b/>
        </w:rPr>
      </w:pPr>
    </w:p>
    <w:p w:rsidR="002D1292" w:rsidRDefault="00095F5E" w:rsidP="002D1292">
      <w:pPr>
        <w:tabs>
          <w:tab w:val="left" w:pos="1305"/>
        </w:tabs>
        <w:jc w:val="center"/>
        <w:rPr>
          <w:b/>
        </w:rPr>
      </w:pPr>
      <w:r>
        <w:rPr>
          <w:b/>
        </w:rPr>
        <w:t>Ответ на запрос</w:t>
      </w:r>
      <w:r w:rsidR="002D1292">
        <w:rPr>
          <w:b/>
        </w:rPr>
        <w:t xml:space="preserve"> разъяснений</w:t>
      </w:r>
      <w:r w:rsidR="00A022D7">
        <w:rPr>
          <w:b/>
        </w:rPr>
        <w:t>.</w:t>
      </w:r>
    </w:p>
    <w:p w:rsidR="002D1292" w:rsidRDefault="002D1292" w:rsidP="002D1292">
      <w:pPr>
        <w:tabs>
          <w:tab w:val="left" w:pos="1305"/>
        </w:tabs>
        <w:jc w:val="center"/>
        <w:rPr>
          <w:b/>
        </w:rPr>
      </w:pPr>
    </w:p>
    <w:p w:rsidR="00095F5E" w:rsidRDefault="00095F5E" w:rsidP="00A022D7">
      <w:pPr>
        <w:tabs>
          <w:tab w:val="left" w:pos="1305"/>
        </w:tabs>
        <w:ind w:firstLine="709"/>
        <w:jc w:val="both"/>
      </w:pPr>
      <w:r>
        <w:t xml:space="preserve">В ответ на Ваше обращение сообщаю следующее, </w:t>
      </w:r>
    </w:p>
    <w:p w:rsidR="00515C05" w:rsidRDefault="00515C05" w:rsidP="00515C05">
      <w:pPr>
        <w:tabs>
          <w:tab w:val="left" w:pos="1305"/>
        </w:tabs>
        <w:ind w:firstLine="709"/>
        <w:jc w:val="both"/>
      </w:pPr>
      <w:r>
        <w:t>1. Просим предоставить подробную информацию о видах и объемах строительно-монтажных работ с предоставлением локального сметного расчета, дефектной ведомости, ведомости объемов работ (при их наличии).</w:t>
      </w:r>
    </w:p>
    <w:p w:rsidR="00515C05" w:rsidRPr="00515C05" w:rsidRDefault="00515C05" w:rsidP="00515C05">
      <w:pPr>
        <w:tabs>
          <w:tab w:val="left" w:pos="1305"/>
        </w:tabs>
        <w:ind w:firstLine="709"/>
        <w:jc w:val="both"/>
        <w:rPr>
          <w:i/>
        </w:rPr>
      </w:pPr>
      <w:r w:rsidRPr="00515C05">
        <w:rPr>
          <w:i/>
        </w:rPr>
        <w:t>До 31.07.2021 г. в конкурсную документацию будут внесены изменения в части объемов выполнения работ и приложен проект.</w:t>
      </w:r>
    </w:p>
    <w:p w:rsidR="00515C05" w:rsidRDefault="00515C05" w:rsidP="00515C05">
      <w:pPr>
        <w:tabs>
          <w:tab w:val="left" w:pos="1305"/>
        </w:tabs>
        <w:ind w:firstLine="709"/>
        <w:jc w:val="both"/>
      </w:pPr>
      <w:r>
        <w:t>2. Площадь выполнения работ составляет 6 616 м</w:t>
      </w:r>
      <w:proofErr w:type="gramStart"/>
      <w:r>
        <w:t>2</w:t>
      </w:r>
      <w:proofErr w:type="gramEnd"/>
      <w:r>
        <w:t xml:space="preserve"> или 25 020 м2? В разделе «Содержание работ» Технического задания указаны две площади.</w:t>
      </w:r>
    </w:p>
    <w:p w:rsidR="00515C05" w:rsidRPr="00515C05" w:rsidRDefault="00515C05" w:rsidP="00515C05">
      <w:pPr>
        <w:tabs>
          <w:tab w:val="left" w:pos="1305"/>
        </w:tabs>
        <w:ind w:firstLine="709"/>
        <w:jc w:val="both"/>
        <w:rPr>
          <w:i/>
        </w:rPr>
      </w:pPr>
      <w:r w:rsidRPr="00515C05">
        <w:rPr>
          <w:i/>
        </w:rPr>
        <w:t>Площадь выполнения работ будет уточнена в рамках корректировки конкурсной документации.</w:t>
      </w:r>
    </w:p>
    <w:p w:rsidR="00515C05" w:rsidRDefault="00515C05" w:rsidP="00515C05">
      <w:pPr>
        <w:tabs>
          <w:tab w:val="left" w:pos="1305"/>
        </w:tabs>
        <w:ind w:firstLine="709"/>
        <w:jc w:val="both"/>
      </w:pPr>
      <w:r>
        <w:t>3. На какое основание должен укладываться терминальный камень, указанный в техническом задании?</w:t>
      </w:r>
    </w:p>
    <w:p w:rsidR="00515C05" w:rsidRDefault="00515C05" w:rsidP="00515C05">
      <w:pPr>
        <w:tabs>
          <w:tab w:val="left" w:pos="1305"/>
        </w:tabs>
        <w:ind w:firstLine="709"/>
        <w:jc w:val="both"/>
      </w:pPr>
      <w:r w:rsidRPr="00515C05">
        <w:rPr>
          <w:i/>
        </w:rPr>
        <w:t>Основание под брусчатку будет уточнено в рамках внесения изменений в конкурсную документацию</w:t>
      </w:r>
      <w:r>
        <w:t>.</w:t>
      </w:r>
    </w:p>
    <w:p w:rsidR="00515C05" w:rsidRDefault="00515C05" w:rsidP="00515C05">
      <w:pPr>
        <w:tabs>
          <w:tab w:val="left" w:pos="1305"/>
        </w:tabs>
        <w:ind w:firstLine="709"/>
        <w:jc w:val="both"/>
      </w:pPr>
      <w:r>
        <w:t>4. Заказчик в рамках проведения работ предоставляет в качестве давальческих материалов только терминальный камень или еще какие-либо материалы?</w:t>
      </w:r>
    </w:p>
    <w:p w:rsidR="00515C05" w:rsidRDefault="00515C05" w:rsidP="00515C05">
      <w:pPr>
        <w:tabs>
          <w:tab w:val="left" w:pos="1305"/>
        </w:tabs>
        <w:ind w:firstLine="709"/>
        <w:jc w:val="both"/>
      </w:pPr>
      <w:r w:rsidRPr="00515C05">
        <w:rPr>
          <w:i/>
        </w:rPr>
        <w:t xml:space="preserve">Заказчик предоставляет только </w:t>
      </w:r>
      <w:r w:rsidRPr="00515C05">
        <w:rPr>
          <w:i/>
        </w:rPr>
        <w:t>терминальный камень</w:t>
      </w:r>
      <w:r>
        <w:t>.</w:t>
      </w:r>
    </w:p>
    <w:p w:rsidR="00A022D7" w:rsidRDefault="00A022D7" w:rsidP="00A022D7">
      <w:pPr>
        <w:tabs>
          <w:tab w:val="left" w:pos="1305"/>
        </w:tabs>
        <w:ind w:firstLine="709"/>
        <w:jc w:val="both"/>
      </w:pPr>
    </w:p>
    <w:p w:rsidR="00A022D7" w:rsidRDefault="00A022D7" w:rsidP="00A022D7">
      <w:pPr>
        <w:tabs>
          <w:tab w:val="left" w:pos="1305"/>
        </w:tabs>
        <w:ind w:firstLine="709"/>
        <w:jc w:val="both"/>
      </w:pPr>
    </w:p>
    <w:p w:rsidR="00A022D7" w:rsidRDefault="00A022D7" w:rsidP="00A022D7">
      <w:pPr>
        <w:tabs>
          <w:tab w:val="left" w:pos="1305"/>
        </w:tabs>
        <w:jc w:val="both"/>
      </w:pPr>
      <w:r>
        <w:t>Председатель ПРГ филиала</w:t>
      </w:r>
    </w:p>
    <w:p w:rsidR="00A022D7" w:rsidRDefault="00A022D7" w:rsidP="00A022D7">
      <w:pPr>
        <w:tabs>
          <w:tab w:val="left" w:pos="1305"/>
        </w:tabs>
        <w:jc w:val="both"/>
      </w:pPr>
      <w:r>
        <w:t>ПАО «</w:t>
      </w:r>
      <w:proofErr w:type="spellStart"/>
      <w:r>
        <w:t>ТрансКонтейнер</w:t>
      </w:r>
      <w:proofErr w:type="spellEnd"/>
      <w:r>
        <w:t>» на</w:t>
      </w:r>
    </w:p>
    <w:p w:rsidR="00A022D7" w:rsidRPr="00A022D7" w:rsidRDefault="00A022D7" w:rsidP="00A022D7">
      <w:pPr>
        <w:tabs>
          <w:tab w:val="left" w:pos="1305"/>
        </w:tabs>
        <w:jc w:val="both"/>
      </w:pPr>
      <w:r>
        <w:t>Горьковской железной дороге</w:t>
      </w:r>
      <w:r>
        <w:tab/>
      </w:r>
      <w:r>
        <w:tab/>
      </w:r>
      <w:r>
        <w:tab/>
      </w:r>
      <w:r>
        <w:tab/>
      </w:r>
      <w:r>
        <w:tab/>
      </w:r>
      <w:r w:rsidR="00F73E4A">
        <w:tab/>
      </w:r>
      <w:r>
        <w:t>А.А. Кирпичников</w:t>
      </w:r>
    </w:p>
    <w:sectPr w:rsidR="00A022D7" w:rsidRPr="00A022D7" w:rsidSect="006F7501">
      <w:pgSz w:w="11906" w:h="16838"/>
      <w:pgMar w:top="1134" w:right="851" w:bottom="1134"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813D2"/>
    <w:rsid w:val="000405A5"/>
    <w:rsid w:val="00054FAD"/>
    <w:rsid w:val="00055B37"/>
    <w:rsid w:val="000561F4"/>
    <w:rsid w:val="000932ED"/>
    <w:rsid w:val="00095F5E"/>
    <w:rsid w:val="000C05A6"/>
    <w:rsid w:val="000D3D2A"/>
    <w:rsid w:val="001127F2"/>
    <w:rsid w:val="00117A82"/>
    <w:rsid w:val="00122F18"/>
    <w:rsid w:val="00130513"/>
    <w:rsid w:val="00140194"/>
    <w:rsid w:val="0017218E"/>
    <w:rsid w:val="00177B92"/>
    <w:rsid w:val="001A2187"/>
    <w:rsid w:val="001C372C"/>
    <w:rsid w:val="001C3825"/>
    <w:rsid w:val="00216D5A"/>
    <w:rsid w:val="0027773B"/>
    <w:rsid w:val="00277A8B"/>
    <w:rsid w:val="002A1929"/>
    <w:rsid w:val="002B27AA"/>
    <w:rsid w:val="002D1292"/>
    <w:rsid w:val="003140A8"/>
    <w:rsid w:val="003164B2"/>
    <w:rsid w:val="00326B6F"/>
    <w:rsid w:val="003361C8"/>
    <w:rsid w:val="003510BC"/>
    <w:rsid w:val="00367C80"/>
    <w:rsid w:val="003F67B0"/>
    <w:rsid w:val="00417C4C"/>
    <w:rsid w:val="00422083"/>
    <w:rsid w:val="00423849"/>
    <w:rsid w:val="004C3F81"/>
    <w:rsid w:val="004F6F09"/>
    <w:rsid w:val="004F75F5"/>
    <w:rsid w:val="00515C05"/>
    <w:rsid w:val="005621D4"/>
    <w:rsid w:val="0056769C"/>
    <w:rsid w:val="00580861"/>
    <w:rsid w:val="005B0D3F"/>
    <w:rsid w:val="005C2882"/>
    <w:rsid w:val="005C4E90"/>
    <w:rsid w:val="005E0B45"/>
    <w:rsid w:val="00611040"/>
    <w:rsid w:val="00621F08"/>
    <w:rsid w:val="006462A7"/>
    <w:rsid w:val="006A5699"/>
    <w:rsid w:val="006C340D"/>
    <w:rsid w:val="006F7501"/>
    <w:rsid w:val="007005F9"/>
    <w:rsid w:val="00712BFA"/>
    <w:rsid w:val="00717D60"/>
    <w:rsid w:val="00731720"/>
    <w:rsid w:val="00763249"/>
    <w:rsid w:val="007813D2"/>
    <w:rsid w:val="00784E5D"/>
    <w:rsid w:val="007862F9"/>
    <w:rsid w:val="007C6B56"/>
    <w:rsid w:val="007C7B84"/>
    <w:rsid w:val="007F427D"/>
    <w:rsid w:val="00810F97"/>
    <w:rsid w:val="008971C1"/>
    <w:rsid w:val="008E52FA"/>
    <w:rsid w:val="00914620"/>
    <w:rsid w:val="00942AAD"/>
    <w:rsid w:val="00975333"/>
    <w:rsid w:val="009A0487"/>
    <w:rsid w:val="009A1FBE"/>
    <w:rsid w:val="009B2AF9"/>
    <w:rsid w:val="009D6F5A"/>
    <w:rsid w:val="009F3B78"/>
    <w:rsid w:val="009F64FC"/>
    <w:rsid w:val="00A022D7"/>
    <w:rsid w:val="00A337D3"/>
    <w:rsid w:val="00A61290"/>
    <w:rsid w:val="00A819BC"/>
    <w:rsid w:val="00AA4373"/>
    <w:rsid w:val="00AE10A2"/>
    <w:rsid w:val="00AE1CBB"/>
    <w:rsid w:val="00AF1429"/>
    <w:rsid w:val="00B0341C"/>
    <w:rsid w:val="00B50ED9"/>
    <w:rsid w:val="00B83144"/>
    <w:rsid w:val="00BC48E5"/>
    <w:rsid w:val="00BC4E1F"/>
    <w:rsid w:val="00BD3D54"/>
    <w:rsid w:val="00C428E4"/>
    <w:rsid w:val="00C520BA"/>
    <w:rsid w:val="00C57F00"/>
    <w:rsid w:val="00C91B09"/>
    <w:rsid w:val="00C92CE8"/>
    <w:rsid w:val="00CC3C77"/>
    <w:rsid w:val="00CD5D69"/>
    <w:rsid w:val="00CE6FD4"/>
    <w:rsid w:val="00D151C2"/>
    <w:rsid w:val="00D35041"/>
    <w:rsid w:val="00D65D31"/>
    <w:rsid w:val="00D74A78"/>
    <w:rsid w:val="00D74B12"/>
    <w:rsid w:val="00DA44F0"/>
    <w:rsid w:val="00DC4435"/>
    <w:rsid w:val="00DE1628"/>
    <w:rsid w:val="00DE4587"/>
    <w:rsid w:val="00DF355E"/>
    <w:rsid w:val="00DF5C67"/>
    <w:rsid w:val="00E120C2"/>
    <w:rsid w:val="00E312D1"/>
    <w:rsid w:val="00E72823"/>
    <w:rsid w:val="00E87948"/>
    <w:rsid w:val="00EC74CD"/>
    <w:rsid w:val="00ED4DF5"/>
    <w:rsid w:val="00ED5036"/>
    <w:rsid w:val="00F64D04"/>
    <w:rsid w:val="00F64FCD"/>
    <w:rsid w:val="00F73E4A"/>
    <w:rsid w:val="00F86C9A"/>
    <w:rsid w:val="00F94925"/>
    <w:rsid w:val="00F96CDB"/>
    <w:rsid w:val="00FA16A2"/>
    <w:rsid w:val="00FD2DAF"/>
    <w:rsid w:val="00FE24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character" w:styleId="ab">
    <w:name w:val="Hyperlink"/>
    <w:basedOn w:val="a0"/>
    <w:uiPriority w:val="99"/>
    <w:unhideWhenUsed/>
    <w:rsid w:val="002D12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cont.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949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2</cp:revision>
  <cp:lastPrinted>2016-05-19T12:18:00Z</cp:lastPrinted>
  <dcterms:created xsi:type="dcterms:W3CDTF">2021-07-23T11:10:00Z</dcterms:created>
  <dcterms:modified xsi:type="dcterms:W3CDTF">2021-07-23T11:10:00Z</dcterms:modified>
</cp:coreProperties>
</file>