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6391A" w:rsidRDefault="00AC2ECA">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6F6D36" w:rsidRPr="006D2B87" w:rsidRDefault="006F6D36" w:rsidP="006F6D36">
      <w:pPr>
        <w:tabs>
          <w:tab w:val="left" w:pos="4962"/>
        </w:tabs>
        <w:ind w:left="4820"/>
        <w:rPr>
          <w:b/>
          <w:bCs/>
          <w:sz w:val="28"/>
          <w:szCs w:val="28"/>
        </w:rPr>
      </w:pPr>
    </w:p>
    <w:p w:rsidR="00C974DC" w:rsidRDefault="00ED28DE" w:rsidP="006F6D36">
      <w:pPr>
        <w:tabs>
          <w:tab w:val="left" w:pos="4962"/>
        </w:tabs>
        <w:ind w:left="4820"/>
        <w:rPr>
          <w:b/>
          <w:bCs/>
          <w:sz w:val="28"/>
          <w:szCs w:val="28"/>
        </w:rPr>
      </w:pPr>
      <w:r>
        <w:rPr>
          <w:b/>
          <w:bCs/>
          <w:sz w:val="28"/>
          <w:szCs w:val="28"/>
        </w:rPr>
        <w:t>Юго-Восточной железной дороге</w:t>
      </w:r>
      <w:r w:rsidR="006F6D36">
        <w:rPr>
          <w:b/>
          <w:bCs/>
          <w:sz w:val="28"/>
          <w:szCs w:val="28"/>
        </w:rPr>
        <w:t xml:space="preserve"> </w:t>
      </w:r>
    </w:p>
    <w:p w:rsidR="0066391A" w:rsidRDefault="00AC2ECA">
      <w:pPr>
        <w:tabs>
          <w:tab w:val="left" w:pos="4962"/>
        </w:tabs>
        <w:ind w:left="4820"/>
        <w:rPr>
          <w:b/>
          <w:bCs/>
          <w:sz w:val="28"/>
          <w:szCs w:val="28"/>
        </w:rPr>
      </w:pPr>
      <w:r>
        <w:rPr>
          <w:b/>
          <w:bCs/>
          <w:sz w:val="28"/>
          <w:szCs w:val="28"/>
        </w:rPr>
        <w:t>Николай Сергеевич Подопригора</w:t>
      </w:r>
    </w:p>
    <w:p w:rsidR="006F6D36" w:rsidRPr="006D2B87" w:rsidRDefault="006F6D36" w:rsidP="006F6D36">
      <w:pPr>
        <w:tabs>
          <w:tab w:val="left" w:pos="4962"/>
        </w:tabs>
        <w:ind w:left="4820"/>
        <w:rPr>
          <w:rFonts w:eastAsia="Arial Unicode MS"/>
        </w:rPr>
      </w:pPr>
    </w:p>
    <w:p w:rsidR="0066391A" w:rsidRDefault="00AC2ECA">
      <w:pPr>
        <w:tabs>
          <w:tab w:val="left" w:pos="4962"/>
        </w:tabs>
        <w:ind w:left="4820"/>
        <w:rPr>
          <w:b/>
          <w:bCs/>
          <w:sz w:val="28"/>
        </w:rPr>
      </w:pPr>
      <w:r w:rsidRPr="00D9093C">
        <w:rPr>
          <w:b/>
          <w:bCs/>
          <w:sz w:val="28"/>
        </w:rPr>
        <w:t>«</w:t>
      </w:r>
      <w:r w:rsidR="00D9093C" w:rsidRPr="00D9093C">
        <w:rPr>
          <w:b/>
          <w:bCs/>
          <w:sz w:val="28"/>
        </w:rPr>
        <w:t>21</w:t>
      </w:r>
      <w:r w:rsidRPr="00D9093C">
        <w:rPr>
          <w:b/>
          <w:bCs/>
          <w:sz w:val="28"/>
        </w:rPr>
        <w:t>» июля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66391A" w:rsidRDefault="00AC2ECA">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924805">
        <w:t>НКПЮВЖД</w:t>
      </w:r>
      <w:r>
        <w:t>-21-</w:t>
      </w:r>
      <w:r w:rsidR="00924805">
        <w:t>0007</w:t>
      </w:r>
      <w:r>
        <w:t xml:space="preserve"> по предмету закупки </w:t>
      </w:r>
      <w:r>
        <w:rPr>
          <w:b/>
        </w:rPr>
        <w:t>«« Ремонт крупнотоннажных контейнеров собственности ПАО «ТрансКонтейнер» для нужд филиала ПАО «ТрансКонтейнер» на Юго-Восточной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w:t>
      </w:r>
      <w:r w:rsidR="00924805">
        <w:rPr>
          <w:sz w:val="28"/>
          <w:szCs w:val="28"/>
        </w:rPr>
        <w:t xml:space="preserve"> </w:t>
      </w:r>
      <w:r>
        <w:rPr>
          <w:sz w:val="28"/>
          <w:szCs w:val="28"/>
        </w:rPr>
        <w:t>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w:t>
      </w:r>
      <w:r w:rsidR="00924805">
        <w:rPr>
          <w:sz w:val="28"/>
        </w:rPr>
        <w:t xml:space="preserve"> </w:t>
      </w:r>
      <w:r>
        <w:rPr>
          <w:sz w:val="28"/>
        </w:rPr>
        <w:t>копии отдельным файлом в Заявке, с наименованием «Обеспечение заявки.</w:t>
      </w:r>
      <w:r w:rsidR="00924805">
        <w:rPr>
          <w:sz w:val="28"/>
        </w:rPr>
        <w:t xml:space="preserve"> P</w:t>
      </w:r>
      <w:r>
        <w:rPr>
          <w:sz w:val="28"/>
        </w:rPr>
        <w:t>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6391A" w:rsidRDefault="00A64D0E">
      <w:pPr>
        <w:pStyle w:val="af9"/>
        <w:rPr>
          <w:sz w:val="28"/>
        </w:rPr>
      </w:pPr>
      <w:r w:rsidRPr="00A64D0E">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F74C9" w:rsidRPr="007E6DE4" w:rsidRDefault="000F74C9" w:rsidP="008F6343">
                  <w:pPr>
                    <w:jc w:val="center"/>
                    <w:rPr>
                      <w:b/>
                      <w:sz w:val="28"/>
                      <w:szCs w:val="28"/>
                    </w:rPr>
                  </w:pPr>
                  <w:r w:rsidRPr="007E6DE4">
                    <w:rPr>
                      <w:b/>
                      <w:sz w:val="28"/>
                      <w:szCs w:val="28"/>
                    </w:rPr>
                    <w:t xml:space="preserve">_____________________________________________, </w:t>
                  </w:r>
                </w:p>
                <w:p w:rsidR="000F74C9" w:rsidRDefault="000F74C9"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F74C9" w:rsidRPr="007E6DE4" w:rsidRDefault="000F74C9" w:rsidP="008F6343">
                  <w:pPr>
                    <w:jc w:val="center"/>
                    <w:rPr>
                      <w:b/>
                      <w:sz w:val="28"/>
                      <w:szCs w:val="28"/>
                    </w:rPr>
                  </w:pPr>
                  <w:r w:rsidRPr="007E6DE4">
                    <w:rPr>
                      <w:b/>
                      <w:sz w:val="28"/>
                      <w:szCs w:val="28"/>
                    </w:rPr>
                    <w:t>________________________________________</w:t>
                  </w:r>
                </w:p>
                <w:p w:rsidR="000F74C9" w:rsidRPr="007E6DE4" w:rsidRDefault="000F74C9" w:rsidP="008F6343">
                  <w:pPr>
                    <w:jc w:val="center"/>
                    <w:rPr>
                      <w:i/>
                      <w:sz w:val="20"/>
                      <w:szCs w:val="20"/>
                    </w:rPr>
                  </w:pPr>
                  <w:r w:rsidRPr="007E6DE4">
                    <w:rPr>
                      <w:i/>
                      <w:sz w:val="20"/>
                      <w:szCs w:val="20"/>
                    </w:rPr>
                    <w:t>государство регистрации претендента</w:t>
                  </w:r>
                </w:p>
                <w:p w:rsidR="000F74C9" w:rsidRPr="007E6DE4" w:rsidRDefault="000F74C9" w:rsidP="008F6343">
                  <w:pPr>
                    <w:jc w:val="center"/>
                    <w:rPr>
                      <w:b/>
                      <w:sz w:val="28"/>
                      <w:szCs w:val="28"/>
                    </w:rPr>
                  </w:pPr>
                  <w:r w:rsidRPr="007E6DE4">
                    <w:rPr>
                      <w:b/>
                      <w:sz w:val="28"/>
                      <w:szCs w:val="28"/>
                    </w:rPr>
                    <w:t>_____________________________</w:t>
                  </w:r>
                  <w:r>
                    <w:rPr>
                      <w:b/>
                      <w:sz w:val="28"/>
                      <w:szCs w:val="28"/>
                    </w:rPr>
                    <w:t>__________________</w:t>
                  </w:r>
                </w:p>
                <w:p w:rsidR="000F74C9" w:rsidRPr="007E6DE4" w:rsidRDefault="000F74C9" w:rsidP="008F6343">
                  <w:pPr>
                    <w:jc w:val="center"/>
                    <w:rPr>
                      <w:i/>
                      <w:sz w:val="20"/>
                      <w:szCs w:val="20"/>
                    </w:rPr>
                  </w:pPr>
                  <w:r w:rsidRPr="007E6DE4">
                    <w:rPr>
                      <w:i/>
                      <w:sz w:val="20"/>
                      <w:szCs w:val="20"/>
                    </w:rPr>
                    <w:t>ИНН претендента (для претендентов-резидентов Российской Федерации)</w:t>
                  </w:r>
                </w:p>
                <w:p w:rsidR="000F74C9" w:rsidRDefault="000F74C9" w:rsidP="008F6343">
                  <w:pPr>
                    <w:jc w:val="both"/>
                  </w:pPr>
                </w:p>
                <w:p w:rsidR="000F74C9" w:rsidRDefault="000F74C9">
                  <w:pPr>
                    <w:jc w:val="center"/>
                    <w:rPr>
                      <w:b/>
                    </w:rPr>
                  </w:pPr>
                  <w:r>
                    <w:rPr>
                      <w:b/>
                    </w:rPr>
                    <w:t>ОБЕСПЕЧЕНИЕ ЗАЯВКИ НА УЧАСТИЕ В ОТКРЫТОМ КОНКУРСЕ № </w:t>
                  </w:r>
                </w:p>
                <w:p w:rsidR="000F74C9" w:rsidRPr="003C6269" w:rsidRDefault="000F74C9" w:rsidP="008F6343">
                  <w:pPr>
                    <w:jc w:val="center"/>
                    <w:rPr>
                      <w:b/>
                    </w:rPr>
                  </w:pPr>
                  <w:r w:rsidRPr="003C6269">
                    <w:rPr>
                      <w:b/>
                    </w:rPr>
                    <w:t xml:space="preserve">(лот № _________) </w:t>
                  </w:r>
                </w:p>
                <w:p w:rsidR="000F74C9" w:rsidRPr="006471D1" w:rsidRDefault="000F74C9" w:rsidP="006471D1">
                  <w:pPr>
                    <w:jc w:val="center"/>
                    <w:rPr>
                      <w:i/>
                    </w:rPr>
                  </w:pPr>
                  <w:r w:rsidRPr="003C6269">
                    <w:rPr>
                      <w:i/>
                    </w:rPr>
                    <w:t>(указывается номер лота)</w:t>
                  </w:r>
                </w:p>
              </w:txbxContent>
            </v:textbox>
            <w10:wrap type="tight"/>
          </v:shape>
        </w:pict>
      </w:r>
      <w:r w:rsidR="00AC2ECA">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6391A" w:rsidRDefault="00AC2ECA">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66391A" w:rsidRDefault="00AC2ECA">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66391A" w:rsidRDefault="00AC2ECA">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66391A" w:rsidRDefault="0066391A">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lastRenderedPageBreak/>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6391A" w:rsidRDefault="00AC2ECA">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66391A" w:rsidRDefault="0066391A">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lastRenderedPageBreak/>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lastRenderedPageBreak/>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lastRenderedPageBreak/>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lastRenderedPageBreak/>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lastRenderedPageBreak/>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6391A" w:rsidRDefault="00AC2ECA">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w:t>
      </w:r>
      <w:r>
        <w:rPr>
          <w:sz w:val="28"/>
          <w:szCs w:val="28"/>
        </w:rPr>
        <w:lastRenderedPageBreak/>
        <w:t>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w:t>
      </w:r>
      <w:r>
        <w:rPr>
          <w:sz w:val="28"/>
          <w:szCs w:val="28"/>
        </w:rPr>
        <w:lastRenderedPageBreak/>
        <w:t xml:space="preserve">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w:t>
      </w:r>
      <w:r>
        <w:rPr>
          <w:rFonts w:eastAsia="MS Mincho"/>
          <w:sz w:val="28"/>
          <w:szCs w:val="28"/>
        </w:rPr>
        <w:lastRenderedPageBreak/>
        <w:t>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3DFB" w:rsidRPr="002C3FF9" w:rsidRDefault="00D83DFB" w:rsidP="00D83DFB">
      <w:pPr>
        <w:ind w:firstLine="709"/>
        <w:jc w:val="both"/>
        <w:rPr>
          <w:b/>
          <w:sz w:val="28"/>
          <w:szCs w:val="28"/>
          <w:highlight w:val="cyan"/>
        </w:rPr>
      </w:pPr>
    </w:p>
    <w:p w:rsidR="0066391A" w:rsidRPr="001F39E9" w:rsidRDefault="0066391A" w:rsidP="000055E7">
      <w:pPr>
        <w:spacing w:after="120"/>
        <w:jc w:val="center"/>
        <w:outlineLvl w:val="0"/>
        <w:rPr>
          <w:b/>
          <w:sz w:val="28"/>
          <w:szCs w:val="28"/>
        </w:rPr>
      </w:pPr>
      <w:r>
        <w:rPr>
          <w:rFonts w:eastAsia="MS Mincho"/>
          <w:b/>
          <w:bCs/>
          <w:sz w:val="32"/>
          <w:szCs w:val="32"/>
        </w:rPr>
        <w:t>Раздел 4. Техническое задание</w:t>
      </w:r>
    </w:p>
    <w:p w:rsidR="0066391A" w:rsidRPr="00645C23" w:rsidRDefault="0066391A" w:rsidP="000055E7">
      <w:pPr>
        <w:rPr>
          <w:sz w:val="28"/>
          <w:szCs w:val="28"/>
        </w:rPr>
      </w:pPr>
      <w:r>
        <w:rPr>
          <w:rFonts w:eastAsia="MS Mincho"/>
          <w:bCs/>
          <w:sz w:val="32"/>
          <w:szCs w:val="32"/>
        </w:rPr>
        <w:t xml:space="preserve">                                </w:t>
      </w:r>
    </w:p>
    <w:p w:rsidR="0066391A" w:rsidRPr="00645C23" w:rsidRDefault="0066391A" w:rsidP="000055E7">
      <w:pPr>
        <w:ind w:firstLine="709"/>
        <w:jc w:val="both"/>
        <w:rPr>
          <w:sz w:val="28"/>
          <w:szCs w:val="28"/>
        </w:rPr>
      </w:pPr>
      <w:r>
        <w:rPr>
          <w:sz w:val="28"/>
          <w:szCs w:val="28"/>
        </w:rPr>
        <w:t>4.1 Общие положения</w:t>
      </w:r>
    </w:p>
    <w:p w:rsidR="0066391A" w:rsidRPr="00C0436A" w:rsidRDefault="0066391A" w:rsidP="000055E7">
      <w:pPr>
        <w:ind w:firstLine="709"/>
        <w:jc w:val="both"/>
        <w:rPr>
          <w:sz w:val="28"/>
          <w:szCs w:val="28"/>
        </w:rPr>
      </w:pPr>
      <w:r>
        <w:rPr>
          <w:sz w:val="28"/>
          <w:szCs w:val="28"/>
        </w:rPr>
        <w:t xml:space="preserve">4.1.1. Предметом Открытого конкурса является право заключения договора на  ремонт контейнеров, очистку контейнеров от остатков ранее перевозимых грузов и реквизитов крепления, </w:t>
      </w:r>
      <w:r>
        <w:rPr>
          <w:color w:val="000000"/>
          <w:sz w:val="28"/>
          <w:szCs w:val="28"/>
          <w:lang w:eastAsia="ru-RU"/>
        </w:rPr>
        <w:t>а также подготовка металлоконструкций к реализации</w:t>
      </w:r>
      <w:r>
        <w:rPr>
          <w:sz w:val="28"/>
          <w:szCs w:val="28"/>
        </w:rPr>
        <w:t xml:space="preserve"> (далее Работы) на контейнерном терминале Придача филиала ПАО «ТрансКонтейнер» на Юго-Восточной железной дороге</w:t>
      </w:r>
    </w:p>
    <w:p w:rsidR="0066391A" w:rsidRPr="00C0436A" w:rsidRDefault="0066391A" w:rsidP="000055E7">
      <w:pPr>
        <w:ind w:firstLine="709"/>
        <w:jc w:val="both"/>
        <w:rPr>
          <w:sz w:val="28"/>
          <w:szCs w:val="28"/>
        </w:rPr>
      </w:pPr>
      <w:r>
        <w:rPr>
          <w:sz w:val="28"/>
          <w:szCs w:val="28"/>
        </w:rPr>
        <w:t>4.1.2. Предмет конкурса неделим, то есть Победитель Открытого конкурса должен выполнить работы в полном объеме согласно конкурсной документации.</w:t>
      </w:r>
    </w:p>
    <w:p w:rsidR="0066391A" w:rsidRPr="00C0436A" w:rsidRDefault="0066391A" w:rsidP="000055E7">
      <w:pPr>
        <w:ind w:firstLine="709"/>
        <w:jc w:val="both"/>
        <w:rPr>
          <w:rStyle w:val="zakonspanusual2"/>
          <w:sz w:val="28"/>
          <w:szCs w:val="28"/>
        </w:rPr>
      </w:pPr>
      <w:r>
        <w:rPr>
          <w:sz w:val="28"/>
          <w:szCs w:val="28"/>
        </w:rPr>
        <w:t>4.1.3.</w:t>
      </w:r>
      <w:r>
        <w:rPr>
          <w:sz w:val="28"/>
          <w:szCs w:val="28"/>
        </w:rPr>
        <w:tab/>
      </w:r>
      <w:r>
        <w:rPr>
          <w:spacing w:val="13"/>
          <w:sz w:val="28"/>
          <w:szCs w:val="28"/>
        </w:rPr>
        <w:t>Цель Работ -</w:t>
      </w:r>
      <w:r>
        <w:rPr>
          <w:rStyle w:val="zakonspanusual2"/>
          <w:sz w:val="28"/>
          <w:szCs w:val="28"/>
        </w:rPr>
        <w:t xml:space="preserve"> </w:t>
      </w:r>
      <w:r>
        <w:rPr>
          <w:rStyle w:val="zakonspanusual2"/>
          <w:rFonts w:ascii="Times New Roman" w:hAnsi="Times New Roman"/>
          <w:sz w:val="28"/>
          <w:szCs w:val="28"/>
        </w:rPr>
        <w:t xml:space="preserve">поддержание технически исправного состояния </w:t>
      </w:r>
      <w:r>
        <w:rPr>
          <w:color w:val="000000"/>
          <w:sz w:val="28"/>
          <w:szCs w:val="28"/>
          <w:lang w:eastAsia="ru-RU"/>
        </w:rPr>
        <w:t>контейнерного парка, а также подготовка металлоконструкций, образованных из исключенных контейнеров к реализации</w:t>
      </w:r>
      <w:r>
        <w:rPr>
          <w:rStyle w:val="zakonspanusual2"/>
          <w:sz w:val="28"/>
          <w:szCs w:val="28"/>
        </w:rPr>
        <w:t>.</w:t>
      </w:r>
    </w:p>
    <w:p w:rsidR="0066391A" w:rsidRPr="00645C23" w:rsidRDefault="0066391A" w:rsidP="000055E7">
      <w:pPr>
        <w:ind w:firstLine="709"/>
        <w:jc w:val="both"/>
        <w:rPr>
          <w:sz w:val="28"/>
          <w:szCs w:val="28"/>
        </w:rPr>
      </w:pPr>
      <w:r>
        <w:rPr>
          <w:rStyle w:val="zakonspanusual2"/>
          <w:rFonts w:ascii="Times New Roman" w:hAnsi="Times New Roman"/>
          <w:sz w:val="28"/>
          <w:szCs w:val="28"/>
        </w:rPr>
        <w:lastRenderedPageBreak/>
        <w:t>4.1.4.</w:t>
      </w:r>
      <w:r>
        <w:rPr>
          <w:rStyle w:val="zakonspanusual2"/>
          <w:sz w:val="28"/>
          <w:szCs w:val="28"/>
        </w:rPr>
        <w:t xml:space="preserve"> </w:t>
      </w:r>
      <w:r>
        <w:rPr>
          <w:color w:val="000000"/>
          <w:sz w:val="28"/>
          <w:szCs w:val="28"/>
          <w:lang w:eastAsia="ru-RU"/>
        </w:rPr>
        <w:t xml:space="preserve">Работы </w:t>
      </w:r>
      <w:r>
        <w:rPr>
          <w:spacing w:val="-3"/>
          <w:sz w:val="28"/>
          <w:szCs w:val="28"/>
        </w:rPr>
        <w:t xml:space="preserve">по договору должны </w:t>
      </w:r>
      <w:r>
        <w:rPr>
          <w:color w:val="000000"/>
          <w:sz w:val="28"/>
          <w:szCs w:val="28"/>
          <w:lang w:eastAsia="ru-RU"/>
        </w:rPr>
        <w:t>производиться</w:t>
      </w:r>
      <w:r>
        <w:rPr>
          <w:sz w:val="28"/>
          <w:szCs w:val="28"/>
        </w:rPr>
        <w:t xml:space="preserve"> сотрудниками Исполнителя аттестованными и имеющими соответствующую квалификацию.</w:t>
      </w:r>
    </w:p>
    <w:p w:rsidR="0066391A" w:rsidRPr="00645C23" w:rsidRDefault="0066391A" w:rsidP="000055E7">
      <w:pPr>
        <w:pStyle w:val="19"/>
        <w:ind w:left="397" w:firstLine="312"/>
        <w:rPr>
          <w:szCs w:val="28"/>
        </w:rPr>
      </w:pPr>
      <w:r>
        <w:rPr>
          <w:szCs w:val="28"/>
        </w:rPr>
        <w:t>4.1.5.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66391A" w:rsidRPr="00645C23" w:rsidRDefault="0066391A" w:rsidP="000055E7">
      <w:pPr>
        <w:ind w:firstLine="709"/>
        <w:jc w:val="both"/>
        <w:rPr>
          <w:sz w:val="28"/>
          <w:szCs w:val="28"/>
        </w:rPr>
      </w:pPr>
      <w:r>
        <w:rPr>
          <w:sz w:val="28"/>
          <w:szCs w:val="28"/>
        </w:rPr>
        <w:t>4.1.6.</w:t>
      </w:r>
      <w:r>
        <w:rPr>
          <w:sz w:val="28"/>
          <w:szCs w:val="28"/>
        </w:rPr>
        <w:tab/>
        <w:t>При подготовке Заявки настоятельно рекомендуется посещение объектов Заказчика.</w:t>
      </w:r>
    </w:p>
    <w:p w:rsidR="0066391A" w:rsidRPr="00645C23" w:rsidRDefault="0066391A" w:rsidP="000055E7">
      <w:pPr>
        <w:ind w:firstLine="709"/>
        <w:jc w:val="both"/>
        <w:rPr>
          <w:sz w:val="28"/>
          <w:szCs w:val="28"/>
        </w:rPr>
      </w:pPr>
      <w:r>
        <w:rPr>
          <w:sz w:val="28"/>
          <w:szCs w:val="28"/>
        </w:rPr>
        <w:t>4.2. Начальная (максимальная) цена договора.</w:t>
      </w:r>
    </w:p>
    <w:p w:rsidR="0066391A" w:rsidRDefault="0066391A" w:rsidP="000055E7">
      <w:pPr>
        <w:ind w:firstLine="709"/>
        <w:jc w:val="both"/>
        <w:rPr>
          <w:sz w:val="28"/>
          <w:szCs w:val="28"/>
        </w:rPr>
      </w:pPr>
      <w:r>
        <w:rPr>
          <w:sz w:val="28"/>
          <w:szCs w:val="28"/>
        </w:rPr>
        <w:t>4.2.1. Начальная (максимальная) цена договора составляет 2 466 000 (Два миллиона четыреста шестьдесят шесть тысяч) рублей 00 копеек с учетом всех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спецодежды, инвентаря, оборудования, материалов, расходов на получение необходимых лицензий, сертификатов для допуска на выполнение Работ, таможенных пошлин,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66391A" w:rsidRPr="00645C23" w:rsidRDefault="0066391A" w:rsidP="000055E7">
      <w:pPr>
        <w:ind w:firstLine="709"/>
        <w:jc w:val="both"/>
        <w:rPr>
          <w:sz w:val="28"/>
          <w:szCs w:val="28"/>
        </w:rPr>
      </w:pPr>
      <w:r>
        <w:rPr>
          <w:sz w:val="28"/>
          <w:szCs w:val="28"/>
        </w:rPr>
        <w:t xml:space="preserve"> В цену не включается стоимость оригинальных запасных частей контейнера, предоставляемых Заказчиком (фитингов, запорно-пломбировочных устройств, штанг, запорных рукояток, табличек КБК/КТК, петель дверных створок, хомутов, кулачков, резиновых уплотнений, вентиляционных решеток).</w:t>
      </w:r>
    </w:p>
    <w:p w:rsidR="0066391A" w:rsidRPr="00645C23" w:rsidRDefault="0066391A" w:rsidP="000055E7">
      <w:pPr>
        <w:ind w:firstLine="709"/>
        <w:jc w:val="both"/>
        <w:rPr>
          <w:sz w:val="28"/>
          <w:szCs w:val="28"/>
        </w:rPr>
      </w:pPr>
      <w:r>
        <w:rPr>
          <w:sz w:val="28"/>
          <w:szCs w:val="28"/>
        </w:rPr>
        <w:t>4.2.2 Стоимость Работ остается неизменной не зависимо от объёма работ, необходимых к выполнению при ремонте контейнера или его очистки, а также не зависит от футовости контейнера и его специализации.</w:t>
      </w:r>
    </w:p>
    <w:p w:rsidR="0066391A" w:rsidRPr="00645C23" w:rsidRDefault="0066391A" w:rsidP="000055E7">
      <w:pPr>
        <w:widowControl w:val="0"/>
        <w:shd w:val="clear" w:color="auto" w:fill="FFFFFF"/>
        <w:tabs>
          <w:tab w:val="left" w:pos="1430"/>
        </w:tabs>
        <w:autoSpaceDE w:val="0"/>
        <w:autoSpaceDN w:val="0"/>
        <w:adjustRightInd w:val="0"/>
        <w:spacing w:before="14"/>
        <w:ind w:left="709"/>
        <w:jc w:val="both"/>
        <w:rPr>
          <w:sz w:val="28"/>
          <w:szCs w:val="28"/>
        </w:rPr>
      </w:pPr>
      <w:r>
        <w:rPr>
          <w:sz w:val="28"/>
          <w:szCs w:val="28"/>
        </w:rPr>
        <w:t>4.3. Общие требования к выполняемым Работам.</w:t>
      </w:r>
    </w:p>
    <w:p w:rsidR="0066391A" w:rsidRPr="00645C23" w:rsidRDefault="0066391A" w:rsidP="000055E7">
      <w:pPr>
        <w:ind w:firstLine="709"/>
        <w:jc w:val="both"/>
        <w:rPr>
          <w:sz w:val="28"/>
          <w:szCs w:val="28"/>
        </w:rPr>
      </w:pPr>
      <w:r>
        <w:rPr>
          <w:sz w:val="28"/>
          <w:szCs w:val="28"/>
        </w:rPr>
        <w:t>4.3.1. Исполнитель по заявке Заказчика должен качественно и в срок выполнить работы по ремонту/очистке контейнеров.</w:t>
      </w:r>
    </w:p>
    <w:p w:rsidR="0066391A" w:rsidRPr="00645C23" w:rsidRDefault="0066391A" w:rsidP="000055E7">
      <w:pPr>
        <w:ind w:firstLine="709"/>
        <w:jc w:val="both"/>
        <w:rPr>
          <w:sz w:val="28"/>
          <w:szCs w:val="28"/>
        </w:rPr>
      </w:pPr>
      <w:r>
        <w:rPr>
          <w:sz w:val="28"/>
          <w:szCs w:val="28"/>
        </w:rPr>
        <w:t>4.3.2. Перечень неисправностей и повреждений, несоответствий  контейнера, которые должны устраняться при проведении ремонта контейнеров или подготовке металлоконструкции к реализации приведен в Приложении №1 к Техническому заданию.</w:t>
      </w:r>
    </w:p>
    <w:p w:rsidR="0066391A" w:rsidRPr="00645C23" w:rsidRDefault="0066391A" w:rsidP="000055E7">
      <w:pPr>
        <w:ind w:firstLine="709"/>
        <w:jc w:val="both"/>
        <w:rPr>
          <w:sz w:val="28"/>
          <w:szCs w:val="28"/>
        </w:rPr>
      </w:pPr>
      <w:r>
        <w:rPr>
          <w:sz w:val="28"/>
          <w:szCs w:val="28"/>
        </w:rPr>
        <w:t>4.3.3. Работы по ремонту контейнеров должны производиться в соответствии с требованиями «Руководства по техническому обслуживанию и ремонту контейнеров» от 11.05.2005 года № 651, «Инструкции по ремонту контейнеров сваркой» от 29.01.1998 года № РТМ24ЦМ5-97, Руководства по ремонту крупнотоннажных контейнеров № РТМ 4 ЦКП 06 от 02.08.2006 г.</w:t>
      </w:r>
    </w:p>
    <w:p w:rsidR="0066391A" w:rsidRPr="00645C23" w:rsidRDefault="0066391A" w:rsidP="000055E7">
      <w:pPr>
        <w:ind w:firstLine="709"/>
        <w:jc w:val="both"/>
        <w:rPr>
          <w:sz w:val="28"/>
          <w:szCs w:val="28"/>
        </w:rPr>
      </w:pPr>
      <w:r>
        <w:rPr>
          <w:sz w:val="28"/>
          <w:szCs w:val="28"/>
        </w:rPr>
        <w:t>4.3.4. При выполнении работ должны использоваться только сертифицированные материалы.</w:t>
      </w:r>
    </w:p>
    <w:p w:rsidR="0066391A" w:rsidRDefault="0066391A" w:rsidP="000055E7">
      <w:pPr>
        <w:widowControl w:val="0"/>
        <w:shd w:val="clear" w:color="auto" w:fill="FFFFFF"/>
        <w:suppressAutoHyphens w:val="0"/>
        <w:autoSpaceDE w:val="0"/>
        <w:autoSpaceDN w:val="0"/>
        <w:adjustRightInd w:val="0"/>
        <w:ind w:firstLine="709"/>
        <w:jc w:val="both"/>
        <w:rPr>
          <w:sz w:val="28"/>
          <w:szCs w:val="28"/>
        </w:rPr>
      </w:pPr>
      <w:r>
        <w:rPr>
          <w:sz w:val="28"/>
          <w:szCs w:val="28"/>
        </w:rPr>
        <w:t>4.3.5. Выполнение Работ производится с использованием персонала, оборудования, инструмента, материалов Исполнителя, за исключением оригинальных запасных частей контейнера, предоставляемых Заказчиком.</w:t>
      </w:r>
    </w:p>
    <w:p w:rsidR="000F74C9" w:rsidRPr="00645C23" w:rsidRDefault="000F74C9" w:rsidP="000F74C9">
      <w:pPr>
        <w:widowControl w:val="0"/>
        <w:shd w:val="clear" w:color="auto" w:fill="FFFFFF"/>
        <w:suppressAutoHyphens w:val="0"/>
        <w:autoSpaceDE w:val="0"/>
        <w:autoSpaceDN w:val="0"/>
        <w:adjustRightInd w:val="0"/>
        <w:ind w:firstLine="709"/>
        <w:jc w:val="both"/>
        <w:rPr>
          <w:sz w:val="28"/>
          <w:szCs w:val="28"/>
        </w:rPr>
      </w:pPr>
      <w:r w:rsidRPr="000F74C9">
        <w:rPr>
          <w:sz w:val="28"/>
          <w:szCs w:val="28"/>
        </w:rPr>
        <w:t xml:space="preserve">При необходимости ремонт контейнеров производится с использованием эстакады для ремонта и осмотра контейнеров собственности Заказчика </w:t>
      </w:r>
      <w:r w:rsidRPr="000F74C9">
        <w:t xml:space="preserve">инв. № </w:t>
      </w:r>
      <w:r w:rsidRPr="000F74C9">
        <w:rPr>
          <w:sz w:val="28"/>
          <w:szCs w:val="28"/>
          <w:shd w:val="clear" w:color="auto" w:fill="FFFFFF"/>
        </w:rPr>
        <w:t>005/02/00000052</w:t>
      </w:r>
      <w:r w:rsidRPr="000F74C9">
        <w:rPr>
          <w:sz w:val="28"/>
          <w:szCs w:val="28"/>
        </w:rPr>
        <w:t>.</w:t>
      </w:r>
    </w:p>
    <w:p w:rsidR="000F74C9" w:rsidRPr="00645C23" w:rsidRDefault="000F74C9" w:rsidP="000055E7">
      <w:pPr>
        <w:widowControl w:val="0"/>
        <w:shd w:val="clear" w:color="auto" w:fill="FFFFFF"/>
        <w:suppressAutoHyphens w:val="0"/>
        <w:autoSpaceDE w:val="0"/>
        <w:autoSpaceDN w:val="0"/>
        <w:adjustRightInd w:val="0"/>
        <w:ind w:firstLine="709"/>
        <w:jc w:val="both"/>
        <w:rPr>
          <w:sz w:val="28"/>
          <w:szCs w:val="28"/>
        </w:rPr>
      </w:pPr>
    </w:p>
    <w:p w:rsidR="0066391A" w:rsidRPr="00645C23" w:rsidRDefault="0066391A" w:rsidP="000055E7">
      <w:pPr>
        <w:pStyle w:val="1f9"/>
        <w:ind w:left="0" w:firstLine="397"/>
        <w:jc w:val="both"/>
        <w:rPr>
          <w:sz w:val="28"/>
          <w:szCs w:val="28"/>
        </w:rPr>
      </w:pPr>
      <w:r>
        <w:rPr>
          <w:sz w:val="28"/>
          <w:szCs w:val="28"/>
        </w:rPr>
        <w:t xml:space="preserve"> </w:t>
      </w:r>
      <w:r>
        <w:rPr>
          <w:sz w:val="28"/>
          <w:szCs w:val="28"/>
        </w:rPr>
        <w:tab/>
        <w:t xml:space="preserve">4.3.6. Для проведения работ должно быть обеспечено наличие у Исполнителя квалифицированного и аттестованного технического персонала, прошедшего обучение по программам, необходимым для выполнения работ по предмету договора, а именно: </w:t>
      </w:r>
    </w:p>
    <w:p w:rsidR="0066391A" w:rsidRPr="00645C23" w:rsidRDefault="0066391A" w:rsidP="000055E7">
      <w:pPr>
        <w:pStyle w:val="1f9"/>
        <w:ind w:left="792"/>
        <w:jc w:val="both"/>
        <w:rPr>
          <w:sz w:val="28"/>
          <w:szCs w:val="28"/>
        </w:rPr>
      </w:pPr>
      <w:r>
        <w:rPr>
          <w:sz w:val="28"/>
          <w:szCs w:val="28"/>
        </w:rPr>
        <w:t>-           Правила работы в электроустановках</w:t>
      </w:r>
    </w:p>
    <w:p w:rsidR="0066391A" w:rsidRPr="00645C23" w:rsidRDefault="0066391A" w:rsidP="000055E7">
      <w:pPr>
        <w:pStyle w:val="1f9"/>
        <w:ind w:left="792"/>
        <w:jc w:val="both"/>
        <w:rPr>
          <w:sz w:val="28"/>
          <w:szCs w:val="28"/>
        </w:rPr>
      </w:pPr>
      <w:r>
        <w:rPr>
          <w:sz w:val="28"/>
          <w:szCs w:val="28"/>
        </w:rPr>
        <w:t>-           Правила работы на высоте</w:t>
      </w:r>
    </w:p>
    <w:p w:rsidR="0066391A" w:rsidRPr="00645C23" w:rsidRDefault="0066391A" w:rsidP="000055E7">
      <w:pPr>
        <w:pStyle w:val="1f9"/>
        <w:ind w:left="792"/>
        <w:jc w:val="both"/>
        <w:rPr>
          <w:sz w:val="28"/>
          <w:szCs w:val="28"/>
        </w:rPr>
      </w:pPr>
      <w:r>
        <w:rPr>
          <w:sz w:val="28"/>
          <w:szCs w:val="28"/>
        </w:rPr>
        <w:t xml:space="preserve">-     ПБ 03-273-99 Правила аттестации сварщиков и специалистов сварочного производства </w:t>
      </w:r>
    </w:p>
    <w:p w:rsidR="0066391A" w:rsidRPr="00645C23" w:rsidRDefault="0066391A" w:rsidP="000055E7">
      <w:pPr>
        <w:pStyle w:val="style13262683980000000596msonormal"/>
        <w:shd w:val="clear" w:color="auto" w:fill="FFFFFF"/>
        <w:spacing w:before="0" w:beforeAutospacing="0" w:after="0" w:afterAutospacing="0"/>
        <w:ind w:firstLine="709"/>
        <w:jc w:val="both"/>
        <w:rPr>
          <w:sz w:val="28"/>
          <w:szCs w:val="28"/>
        </w:rPr>
      </w:pPr>
      <w:r>
        <w:rPr>
          <w:spacing w:val="1"/>
          <w:sz w:val="28"/>
          <w:szCs w:val="28"/>
        </w:rPr>
        <w:t>4.4.</w:t>
      </w:r>
      <w:r>
        <w:rPr>
          <w:spacing w:val="1"/>
          <w:sz w:val="28"/>
          <w:szCs w:val="28"/>
        </w:rPr>
        <w:tab/>
      </w:r>
      <w:r>
        <w:rPr>
          <w:sz w:val="28"/>
          <w:szCs w:val="28"/>
        </w:rPr>
        <w:t xml:space="preserve"> Требования к качеству работ.</w:t>
      </w:r>
    </w:p>
    <w:p w:rsidR="0066391A" w:rsidRPr="00645C23" w:rsidRDefault="0066391A" w:rsidP="000055E7">
      <w:pPr>
        <w:pStyle w:val="ConsPlusNormal"/>
        <w:ind w:firstLine="709"/>
        <w:jc w:val="both"/>
        <w:rPr>
          <w:rFonts w:ascii="Times New Roman" w:hAnsi="Times New Roman"/>
          <w:sz w:val="28"/>
          <w:szCs w:val="28"/>
        </w:rPr>
      </w:pPr>
      <w:r>
        <w:rPr>
          <w:rFonts w:ascii="Times New Roman" w:hAnsi="Times New Roman"/>
          <w:sz w:val="28"/>
          <w:szCs w:val="28"/>
        </w:rPr>
        <w:t>4.4.1. Качество выполняемых Исполнителем работ должно обладать свойствами, указанными в договоре либо соответствовать требованиям, обычно предъявляемым к работам соответствующего рода, если иное не предусмотрено законом, иными правовыми актами или договором.</w:t>
      </w:r>
    </w:p>
    <w:p w:rsidR="0066391A" w:rsidRPr="00645C23" w:rsidRDefault="0066391A" w:rsidP="000055E7">
      <w:pPr>
        <w:pStyle w:val="afff5"/>
        <w:widowControl w:val="0"/>
        <w:tabs>
          <w:tab w:val="clear" w:pos="1980"/>
        </w:tabs>
        <w:ind w:left="0" w:firstLine="709"/>
        <w:rPr>
          <w:sz w:val="28"/>
        </w:rPr>
      </w:pPr>
      <w:r>
        <w:rPr>
          <w:sz w:val="28"/>
        </w:rPr>
        <w:t xml:space="preserve">4.5. Требования к безопасности выполнения работ. </w:t>
      </w:r>
    </w:p>
    <w:p w:rsidR="0066391A" w:rsidRPr="00645C23" w:rsidRDefault="0066391A" w:rsidP="000055E7">
      <w:pPr>
        <w:ind w:firstLine="709"/>
        <w:jc w:val="both"/>
        <w:rPr>
          <w:sz w:val="28"/>
          <w:szCs w:val="28"/>
        </w:rPr>
      </w:pPr>
      <w:r>
        <w:rPr>
          <w:sz w:val="28"/>
          <w:szCs w:val="28"/>
        </w:rPr>
        <w:t xml:space="preserve">4.5.1. Исполнитель должен: </w:t>
      </w:r>
    </w:p>
    <w:p w:rsidR="0066391A" w:rsidRPr="00645C23" w:rsidRDefault="0066391A" w:rsidP="000055E7">
      <w:pPr>
        <w:ind w:firstLine="709"/>
        <w:jc w:val="both"/>
        <w:rPr>
          <w:sz w:val="28"/>
          <w:szCs w:val="28"/>
        </w:rPr>
      </w:pPr>
      <w:r>
        <w:rPr>
          <w:sz w:val="28"/>
          <w:szCs w:val="28"/>
        </w:rPr>
        <w:t xml:space="preserve">- соблюдать </w:t>
      </w:r>
      <w:r>
        <w:rPr>
          <w:sz w:val="28"/>
          <w:szCs w:val="28"/>
          <w:highlight w:val="white"/>
        </w:rPr>
        <w:t xml:space="preserve">Правила по обеспечению </w:t>
      </w:r>
      <w:r>
        <w:rPr>
          <w:sz w:val="28"/>
          <w:szCs w:val="28"/>
        </w:rPr>
        <w:t>охраны труда, электробезопасности, промышленной безопасности, пожарной безопасности, работы на высоте, охраны окружающей среды</w:t>
      </w:r>
      <w:r>
        <w:rPr>
          <w:sz w:val="28"/>
          <w:szCs w:val="28"/>
          <w:highlight w:val="white"/>
        </w:rPr>
        <w:t xml:space="preserve"> при проведении подрядной организацией работ по техническому обслуживанию на территории объектов филиала ПАО “ТрансКонтейнер” на Юго-Восточной железной дороге</w:t>
      </w:r>
      <w:r>
        <w:rPr>
          <w:sz w:val="28"/>
          <w:szCs w:val="28"/>
        </w:rPr>
        <w:t>.</w:t>
      </w:r>
    </w:p>
    <w:p w:rsidR="0066391A" w:rsidRPr="00645C23" w:rsidRDefault="0066391A" w:rsidP="000055E7">
      <w:pPr>
        <w:ind w:firstLine="709"/>
        <w:jc w:val="both"/>
        <w:rPr>
          <w:sz w:val="28"/>
          <w:szCs w:val="28"/>
        </w:rPr>
      </w:pPr>
      <w:r>
        <w:rPr>
          <w:sz w:val="28"/>
          <w:szCs w:val="28"/>
        </w:rPr>
        <w:t>- назначить из персонала, допущенного к выполнению Работ на объекте Заказчика, ответственного за выполнение Работ. На данного сотрудника должна быть возложена ответственность за соблюдение требований охраны труда, электробезопасности, промышленной безопасности, пожарной безопасности, работы на высоте, охраны окружающей среды. Копия приказа о возложении ответственности должна быть представлена Заказчику.</w:t>
      </w:r>
    </w:p>
    <w:p w:rsidR="0066391A" w:rsidRPr="00645C23" w:rsidRDefault="0066391A" w:rsidP="000055E7">
      <w:pPr>
        <w:ind w:firstLine="709"/>
        <w:jc w:val="both"/>
        <w:rPr>
          <w:sz w:val="28"/>
          <w:szCs w:val="28"/>
        </w:rPr>
      </w:pPr>
      <w:r>
        <w:rPr>
          <w:sz w:val="28"/>
          <w:szCs w:val="28"/>
        </w:rPr>
        <w:t>- незамедлительно информировать Заказчика об аварийных ситуациях.</w:t>
      </w:r>
    </w:p>
    <w:p w:rsidR="0066391A" w:rsidRPr="00645C23" w:rsidRDefault="0066391A" w:rsidP="000055E7">
      <w:pPr>
        <w:ind w:firstLine="709"/>
        <w:jc w:val="both"/>
        <w:rPr>
          <w:sz w:val="28"/>
          <w:szCs w:val="28"/>
        </w:rPr>
      </w:pPr>
      <w:r>
        <w:rPr>
          <w:sz w:val="28"/>
          <w:szCs w:val="28"/>
        </w:rPr>
        <w:t>4.5.2. Ответственность за выполнение требований охраны труда, электробезопасности, промышленной безопасности, пожарной безопасности, работы на высоте и охраны окружающей среды возлагается на Исполнителя.</w:t>
      </w:r>
    </w:p>
    <w:p w:rsidR="0066391A" w:rsidRPr="00645C23" w:rsidRDefault="0066391A" w:rsidP="000055E7">
      <w:pPr>
        <w:ind w:firstLine="709"/>
        <w:jc w:val="both"/>
        <w:rPr>
          <w:sz w:val="28"/>
          <w:szCs w:val="28"/>
        </w:rPr>
      </w:pPr>
      <w:r>
        <w:rPr>
          <w:sz w:val="28"/>
          <w:szCs w:val="28"/>
        </w:rPr>
        <w:t>4.5.3. Исполнитель обязан перед началом производства Работ информировать Заказчика о занятом персонале для обеспечения производства Работ путем предоставления списка работников, допущенных для проведения Работ на объекте Заказчика.</w:t>
      </w:r>
    </w:p>
    <w:p w:rsidR="0066391A" w:rsidRPr="00645C23" w:rsidRDefault="0066391A" w:rsidP="0066391A">
      <w:pPr>
        <w:numPr>
          <w:ilvl w:val="7"/>
          <w:numId w:val="53"/>
        </w:numPr>
        <w:tabs>
          <w:tab w:val="num" w:pos="1200"/>
        </w:tabs>
        <w:rPr>
          <w:sz w:val="28"/>
          <w:szCs w:val="28"/>
        </w:rPr>
      </w:pPr>
      <w:r>
        <w:rPr>
          <w:sz w:val="28"/>
          <w:szCs w:val="28"/>
        </w:rPr>
        <w:t xml:space="preserve">    4.6. Порядок подачи заявок на выполнение работ</w:t>
      </w:r>
    </w:p>
    <w:p w:rsidR="0066391A" w:rsidRPr="00645C23" w:rsidRDefault="0066391A" w:rsidP="000055E7">
      <w:pPr>
        <w:ind w:firstLine="709"/>
        <w:jc w:val="both"/>
        <w:rPr>
          <w:sz w:val="28"/>
          <w:szCs w:val="28"/>
        </w:rPr>
      </w:pPr>
      <w:r>
        <w:rPr>
          <w:sz w:val="28"/>
          <w:szCs w:val="28"/>
        </w:rPr>
        <w:t xml:space="preserve">Выполнение работ на контейнерном терминале Придача производится на основании Заявок, подаваемых Заказчиком. </w:t>
      </w:r>
    </w:p>
    <w:p w:rsidR="0066391A" w:rsidRPr="00645C23" w:rsidRDefault="0066391A" w:rsidP="000055E7">
      <w:pPr>
        <w:ind w:firstLine="709"/>
        <w:jc w:val="both"/>
        <w:rPr>
          <w:sz w:val="28"/>
          <w:szCs w:val="28"/>
        </w:rPr>
      </w:pPr>
      <w:r>
        <w:rPr>
          <w:sz w:val="28"/>
          <w:szCs w:val="28"/>
        </w:rPr>
        <w:t>Заявки могут направляться в электронном виде Заказчиком с электронного адреса ______ на электронный адрес _______ Исполнителя либо в бумажном виде путем вручения ответственному за производство работ на контейнерном терминале Придача из числа персонала Исполнителя не позднее 1 суток до предполагаемой даты проведения работ.</w:t>
      </w:r>
    </w:p>
    <w:p w:rsidR="0066391A" w:rsidRPr="00645C23" w:rsidRDefault="0066391A" w:rsidP="000055E7">
      <w:pPr>
        <w:ind w:left="1" w:firstLine="707"/>
        <w:jc w:val="both"/>
        <w:rPr>
          <w:sz w:val="28"/>
          <w:szCs w:val="28"/>
        </w:rPr>
      </w:pPr>
      <w:r>
        <w:rPr>
          <w:sz w:val="28"/>
          <w:szCs w:val="28"/>
        </w:rPr>
        <w:lastRenderedPageBreak/>
        <w:t>Подача Заявок производится на основании возникновения потребности в проведении работ,  определяемой Заказчиком.</w:t>
      </w:r>
    </w:p>
    <w:p w:rsidR="0066391A" w:rsidRPr="00645C23" w:rsidRDefault="0066391A" w:rsidP="000055E7">
      <w:pPr>
        <w:ind w:left="1" w:firstLine="707"/>
        <w:jc w:val="both"/>
        <w:rPr>
          <w:sz w:val="28"/>
          <w:szCs w:val="28"/>
        </w:rPr>
      </w:pPr>
      <w:r>
        <w:rPr>
          <w:sz w:val="28"/>
          <w:szCs w:val="28"/>
        </w:rPr>
        <w:t xml:space="preserve">Число подаваемых в месяц заявок может составлять от 0 до количества, необходимого Заказчику. </w:t>
      </w:r>
    </w:p>
    <w:p w:rsidR="0066391A" w:rsidRPr="00645C23" w:rsidRDefault="0066391A" w:rsidP="000055E7">
      <w:pPr>
        <w:ind w:firstLine="709"/>
        <w:jc w:val="both"/>
        <w:rPr>
          <w:sz w:val="28"/>
          <w:szCs w:val="28"/>
        </w:rPr>
      </w:pPr>
      <w:r>
        <w:rPr>
          <w:sz w:val="28"/>
          <w:szCs w:val="28"/>
        </w:rPr>
        <w:t>4.7. Срок проведения работ составляет не более 3-х дней с момента его предъявления Исполнителю.</w:t>
      </w:r>
    </w:p>
    <w:p w:rsidR="0066391A" w:rsidRPr="00645C23" w:rsidRDefault="0066391A" w:rsidP="000055E7">
      <w:pPr>
        <w:ind w:firstLine="709"/>
        <w:jc w:val="both"/>
        <w:rPr>
          <w:sz w:val="28"/>
          <w:szCs w:val="28"/>
        </w:rPr>
      </w:pPr>
      <w:r>
        <w:rPr>
          <w:sz w:val="28"/>
          <w:szCs w:val="28"/>
        </w:rPr>
        <w:t>4.8. Место выполнения Работ.</w:t>
      </w:r>
    </w:p>
    <w:p w:rsidR="0066391A" w:rsidRPr="00645C23" w:rsidRDefault="0066391A" w:rsidP="000055E7">
      <w:pPr>
        <w:pStyle w:val="1f9"/>
        <w:tabs>
          <w:tab w:val="left" w:pos="284"/>
          <w:tab w:val="left" w:pos="709"/>
        </w:tabs>
        <w:suppressAutoHyphens w:val="0"/>
        <w:ind w:left="0"/>
        <w:contextualSpacing/>
        <w:jc w:val="both"/>
        <w:rPr>
          <w:bCs/>
          <w:sz w:val="28"/>
          <w:szCs w:val="28"/>
        </w:rPr>
      </w:pPr>
      <w:r>
        <w:rPr>
          <w:bCs/>
          <w:sz w:val="28"/>
          <w:szCs w:val="28"/>
        </w:rPr>
        <w:tab/>
      </w:r>
      <w:r>
        <w:rPr>
          <w:bCs/>
          <w:sz w:val="28"/>
          <w:szCs w:val="28"/>
        </w:rPr>
        <w:tab/>
        <w:t xml:space="preserve">Контейнерный терминал Придача филиала </w:t>
      </w:r>
      <w:r>
        <w:rPr>
          <w:bCs/>
          <w:sz w:val="28"/>
          <w:szCs w:val="28"/>
        </w:rPr>
        <w:br/>
        <w:t xml:space="preserve">ПАО «ТрансКонтейнер» на Юго-Восточной железной дороге, расположенный по адресу: 394028, город Воронеж, пер. Отличников 6д.  </w:t>
      </w:r>
    </w:p>
    <w:p w:rsidR="0066391A" w:rsidRPr="00645C23" w:rsidRDefault="0066391A" w:rsidP="000055E7">
      <w:pPr>
        <w:keepNext/>
        <w:keepLines/>
        <w:ind w:firstLine="709"/>
        <w:jc w:val="both"/>
        <w:rPr>
          <w:sz w:val="28"/>
          <w:szCs w:val="28"/>
        </w:rPr>
      </w:pPr>
      <w:r>
        <w:rPr>
          <w:sz w:val="28"/>
          <w:szCs w:val="28"/>
        </w:rPr>
        <w:t xml:space="preserve">4.9. Период времени и условия проведения работ на объекте Заказчика. </w:t>
      </w:r>
    </w:p>
    <w:p w:rsidR="0066391A" w:rsidRPr="00645C23" w:rsidRDefault="0066391A" w:rsidP="000055E7">
      <w:pPr>
        <w:keepNext/>
        <w:keepLines/>
        <w:ind w:firstLine="709"/>
        <w:jc w:val="both"/>
        <w:rPr>
          <w:sz w:val="28"/>
          <w:szCs w:val="28"/>
        </w:rPr>
      </w:pPr>
      <w:r>
        <w:rPr>
          <w:sz w:val="28"/>
          <w:szCs w:val="28"/>
        </w:rPr>
        <w:t xml:space="preserve">4.9.1. Исполнитель должен обеспечить проведение работ на объекте Заказчика с 8.00 до 20.00 по дням работы контейнерного терминала. </w:t>
      </w:r>
    </w:p>
    <w:p w:rsidR="0066391A" w:rsidRPr="00645C23" w:rsidRDefault="0066391A" w:rsidP="000055E7">
      <w:pPr>
        <w:ind w:firstLine="709"/>
        <w:jc w:val="both"/>
        <w:rPr>
          <w:sz w:val="28"/>
          <w:szCs w:val="28"/>
        </w:rPr>
      </w:pPr>
      <w:r>
        <w:rPr>
          <w:sz w:val="28"/>
          <w:szCs w:val="28"/>
        </w:rPr>
        <w:t>4.9.2. Работы выполняются без остановки объектов терминала с соблюдением технологии действующего предприятия.</w:t>
      </w:r>
    </w:p>
    <w:p w:rsidR="0066391A" w:rsidRPr="00645C23" w:rsidRDefault="0066391A" w:rsidP="000055E7">
      <w:pPr>
        <w:ind w:firstLine="709"/>
        <w:jc w:val="both"/>
        <w:rPr>
          <w:sz w:val="28"/>
          <w:szCs w:val="28"/>
        </w:rPr>
      </w:pPr>
      <w:r>
        <w:rPr>
          <w:sz w:val="28"/>
          <w:szCs w:val="28"/>
        </w:rPr>
        <w:t>4.10. Правила приемки работ.</w:t>
      </w:r>
    </w:p>
    <w:p w:rsidR="0066391A" w:rsidRPr="00C0436A" w:rsidRDefault="0066391A" w:rsidP="000055E7">
      <w:pPr>
        <w:ind w:firstLine="709"/>
        <w:jc w:val="both"/>
        <w:rPr>
          <w:sz w:val="28"/>
          <w:szCs w:val="28"/>
        </w:rPr>
      </w:pPr>
      <w:r>
        <w:rPr>
          <w:sz w:val="28"/>
          <w:szCs w:val="28"/>
        </w:rPr>
        <w:t xml:space="preserve">4.10.1. В течение 5 (пяти) календарных дней после окончания месяца выполнения Работ Исполнитель представляет Заказчику универсальный передаточный документ (УПД),  счет-фактуру, акт по форме ВУ-36К, дефектную ведомость. </w:t>
      </w:r>
    </w:p>
    <w:p w:rsidR="0066391A" w:rsidRPr="00C0436A" w:rsidRDefault="0066391A" w:rsidP="000055E7">
      <w:pPr>
        <w:ind w:firstLine="709"/>
        <w:jc w:val="both"/>
        <w:rPr>
          <w:sz w:val="28"/>
          <w:szCs w:val="28"/>
        </w:rPr>
      </w:pPr>
      <w:r>
        <w:rPr>
          <w:sz w:val="28"/>
          <w:szCs w:val="28"/>
        </w:rPr>
        <w:t>4.10.2. Заказчик в течение 5 (пяти) календарных дней с даты получения УПД направляет Исполнителю подписанный УПД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66391A" w:rsidRPr="00C0436A" w:rsidRDefault="0066391A" w:rsidP="000055E7">
      <w:pPr>
        <w:ind w:firstLine="851"/>
        <w:jc w:val="both"/>
        <w:rPr>
          <w:sz w:val="28"/>
          <w:szCs w:val="28"/>
        </w:rPr>
      </w:pPr>
      <w:r>
        <w:rPr>
          <w:sz w:val="28"/>
          <w:szCs w:val="28"/>
        </w:rPr>
        <w:t>4.11. Гарантийный срок на результаты работ.</w:t>
      </w:r>
    </w:p>
    <w:p w:rsidR="0066391A" w:rsidRPr="00645C23" w:rsidRDefault="0066391A" w:rsidP="000055E7">
      <w:pPr>
        <w:ind w:firstLine="851"/>
        <w:jc w:val="both"/>
        <w:rPr>
          <w:sz w:val="28"/>
          <w:szCs w:val="28"/>
        </w:rPr>
      </w:pPr>
      <w:r>
        <w:rPr>
          <w:sz w:val="28"/>
          <w:szCs w:val="28"/>
        </w:rPr>
        <w:t xml:space="preserve">4.11.1. Гарантийный срок на результаты работ – не менее срока до первой операции по загрузке контейнера грузом. </w:t>
      </w:r>
    </w:p>
    <w:p w:rsidR="0066391A" w:rsidRPr="00645C23" w:rsidRDefault="0066391A" w:rsidP="000055E7">
      <w:pPr>
        <w:ind w:firstLine="851"/>
        <w:jc w:val="both"/>
        <w:rPr>
          <w:sz w:val="28"/>
          <w:szCs w:val="28"/>
        </w:rPr>
      </w:pPr>
      <w:r>
        <w:rPr>
          <w:sz w:val="28"/>
          <w:szCs w:val="28"/>
        </w:rPr>
        <w:t>4.11.2. В течение гарантийного срока Исполнитель обеспечивает за свой счет устранение и исправление всех дефектов, возникших вследствие выполненных работ.</w:t>
      </w:r>
    </w:p>
    <w:p w:rsidR="0066391A" w:rsidRPr="00645C23" w:rsidRDefault="0066391A" w:rsidP="000055E7">
      <w:pPr>
        <w:pStyle w:val="19"/>
        <w:ind w:firstLine="709"/>
        <w:rPr>
          <w:szCs w:val="28"/>
        </w:rPr>
      </w:pPr>
      <w:r>
        <w:rPr>
          <w:szCs w:val="28"/>
        </w:rPr>
        <w:t>4.12. Срок  действия договора:</w:t>
      </w:r>
    </w:p>
    <w:p w:rsidR="0066391A" w:rsidRPr="00645C23" w:rsidRDefault="0066391A" w:rsidP="000055E7">
      <w:pPr>
        <w:ind w:firstLine="709"/>
        <w:jc w:val="both"/>
        <w:rPr>
          <w:sz w:val="28"/>
          <w:szCs w:val="28"/>
        </w:rPr>
      </w:pPr>
      <w:r>
        <w:rPr>
          <w:sz w:val="28"/>
          <w:szCs w:val="28"/>
        </w:rPr>
        <w:t xml:space="preserve">В течение  до 24 месяцев (расчетный срок) с даты заключения договора, либо до достижения 2 466 000 (Два миллиона четыреста шестьдесят шесть тысяч) рублей 00 копеек без учета НДС в соответствии с документацией о закупке. </w:t>
      </w:r>
    </w:p>
    <w:p w:rsidR="0066391A" w:rsidRPr="00645C23" w:rsidRDefault="0066391A" w:rsidP="000055E7">
      <w:pPr>
        <w:ind w:firstLine="709"/>
        <w:jc w:val="both"/>
        <w:rPr>
          <w:sz w:val="28"/>
          <w:szCs w:val="28"/>
        </w:rPr>
      </w:pPr>
      <w:r>
        <w:rPr>
          <w:sz w:val="28"/>
          <w:szCs w:val="28"/>
        </w:rPr>
        <w:t>4.13. Форма, срок и порядок оплаты.</w:t>
      </w:r>
    </w:p>
    <w:p w:rsidR="0066391A" w:rsidRPr="00645C23" w:rsidRDefault="0066391A" w:rsidP="000055E7">
      <w:pPr>
        <w:ind w:firstLine="709"/>
        <w:jc w:val="both"/>
        <w:rPr>
          <w:sz w:val="28"/>
          <w:szCs w:val="28"/>
        </w:rPr>
      </w:pPr>
      <w:r>
        <w:rPr>
          <w:sz w:val="28"/>
          <w:szCs w:val="28"/>
        </w:rPr>
        <w:t xml:space="preserve"> Оплата Работ  производится в течение 30 (тридцати) календарных дней с даты подписания сторонами акта сдачи–приемки выполненных Работ (универсального передаточного документа) на основании счета, счета-фактуры Исполнителя.</w:t>
      </w:r>
    </w:p>
    <w:p w:rsidR="0066391A" w:rsidRPr="00645C23" w:rsidRDefault="0066391A" w:rsidP="000055E7">
      <w:pPr>
        <w:ind w:firstLine="709"/>
        <w:jc w:val="both"/>
        <w:rPr>
          <w:sz w:val="28"/>
          <w:szCs w:val="28"/>
        </w:rPr>
      </w:pPr>
      <w:r>
        <w:rPr>
          <w:sz w:val="28"/>
          <w:szCs w:val="28"/>
        </w:rPr>
        <w:t xml:space="preserve">4.14. Требования к Исполнителю работ. </w:t>
      </w:r>
    </w:p>
    <w:p w:rsidR="0066391A" w:rsidRPr="00645C23" w:rsidRDefault="0066391A" w:rsidP="000055E7">
      <w:pPr>
        <w:ind w:firstLine="709"/>
        <w:jc w:val="both"/>
        <w:rPr>
          <w:sz w:val="28"/>
          <w:szCs w:val="28"/>
        </w:rPr>
      </w:pPr>
      <w:r>
        <w:rPr>
          <w:sz w:val="28"/>
          <w:szCs w:val="28"/>
        </w:rPr>
        <w:t>Исполнитель обязан:</w:t>
      </w:r>
    </w:p>
    <w:p w:rsidR="0066391A" w:rsidRPr="00645C23" w:rsidRDefault="0066391A" w:rsidP="000055E7">
      <w:pPr>
        <w:ind w:firstLine="709"/>
        <w:jc w:val="both"/>
        <w:rPr>
          <w:sz w:val="28"/>
          <w:szCs w:val="28"/>
        </w:rPr>
      </w:pPr>
      <w:r>
        <w:rPr>
          <w:sz w:val="28"/>
          <w:szCs w:val="28"/>
        </w:rPr>
        <w:lastRenderedPageBreak/>
        <w:t>- выполнять работы в полном объеме, с необходимой периодичностью и в установленные сроки;</w:t>
      </w:r>
    </w:p>
    <w:p w:rsidR="0066391A" w:rsidRPr="00645C23" w:rsidRDefault="0066391A" w:rsidP="000055E7">
      <w:pPr>
        <w:ind w:firstLine="709"/>
        <w:jc w:val="both"/>
        <w:rPr>
          <w:sz w:val="28"/>
          <w:szCs w:val="28"/>
        </w:rPr>
      </w:pPr>
      <w:r>
        <w:rPr>
          <w:sz w:val="28"/>
          <w:szCs w:val="28"/>
        </w:rPr>
        <w:t>- при выполнении работ обеспечить их надлежащее качество согласно требованиям соответствующих нормативно-правовых актов;</w:t>
      </w:r>
    </w:p>
    <w:p w:rsidR="0066391A" w:rsidRPr="00645C23" w:rsidRDefault="0066391A" w:rsidP="000055E7">
      <w:pPr>
        <w:ind w:firstLine="709"/>
        <w:jc w:val="both"/>
        <w:rPr>
          <w:sz w:val="28"/>
          <w:szCs w:val="28"/>
        </w:rPr>
      </w:pPr>
      <w:r>
        <w:rPr>
          <w:sz w:val="28"/>
          <w:szCs w:val="28"/>
        </w:rPr>
        <w:t>- не передавать техническую документацию третьим лицам без письменного согласия Заказчика;</w:t>
      </w:r>
    </w:p>
    <w:p w:rsidR="0066391A" w:rsidRPr="00645C23" w:rsidRDefault="0066391A" w:rsidP="000055E7">
      <w:pPr>
        <w:ind w:firstLine="709"/>
        <w:jc w:val="both"/>
        <w:rPr>
          <w:sz w:val="28"/>
          <w:szCs w:val="28"/>
        </w:rPr>
      </w:pPr>
      <w:r>
        <w:rPr>
          <w:sz w:val="28"/>
          <w:szCs w:val="28"/>
        </w:rPr>
        <w:t>- незамедлительно в письменном виде предупреждать Заказчика при обнаружении не зависящих от Исполнителя обстоятельств, которые создают невозможность завершения работ в установленные сроки;</w:t>
      </w:r>
    </w:p>
    <w:p w:rsidR="0066391A" w:rsidRPr="00645C23" w:rsidRDefault="0066391A" w:rsidP="000055E7">
      <w:pPr>
        <w:ind w:firstLine="709"/>
        <w:jc w:val="both"/>
        <w:rPr>
          <w:sz w:val="28"/>
          <w:szCs w:val="28"/>
        </w:rPr>
      </w:pPr>
      <w:r>
        <w:rPr>
          <w:sz w:val="28"/>
          <w:szCs w:val="28"/>
        </w:rPr>
        <w:t>- обеспечивать сохранность объектов, материальных ценностей, находящихся на объектах в период выполнения работ;</w:t>
      </w:r>
    </w:p>
    <w:p w:rsidR="0066391A" w:rsidRPr="00645C23" w:rsidRDefault="0066391A" w:rsidP="000055E7">
      <w:pPr>
        <w:ind w:firstLine="709"/>
        <w:jc w:val="both"/>
        <w:rPr>
          <w:sz w:val="28"/>
          <w:szCs w:val="28"/>
        </w:rPr>
      </w:pPr>
      <w:r>
        <w:rPr>
          <w:sz w:val="28"/>
          <w:szCs w:val="28"/>
        </w:rPr>
        <w:t>- обеспечивать Заказчику возможность контроля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объектов;</w:t>
      </w:r>
    </w:p>
    <w:p w:rsidR="0066391A" w:rsidRPr="00645C23" w:rsidRDefault="0066391A" w:rsidP="000055E7">
      <w:pPr>
        <w:ind w:firstLine="709"/>
        <w:jc w:val="both"/>
        <w:rPr>
          <w:sz w:val="28"/>
          <w:szCs w:val="28"/>
        </w:rPr>
      </w:pPr>
      <w:r>
        <w:rPr>
          <w:sz w:val="28"/>
          <w:szCs w:val="28"/>
        </w:rPr>
        <w:t>- в целях организации пропускного режима, предоставить Заказчику полный список обслуживающего персонала, допущенного до обслуживания объектов;</w:t>
      </w:r>
    </w:p>
    <w:p w:rsidR="0066391A" w:rsidRPr="00645C23" w:rsidRDefault="0066391A" w:rsidP="000055E7">
      <w:pPr>
        <w:ind w:firstLine="709"/>
        <w:jc w:val="both"/>
        <w:rPr>
          <w:sz w:val="28"/>
          <w:szCs w:val="28"/>
        </w:rPr>
      </w:pPr>
      <w:r>
        <w:rPr>
          <w:sz w:val="28"/>
          <w:szCs w:val="28"/>
        </w:rPr>
        <w:t xml:space="preserve">- обеспечить ношение своими сотрудниками спецодежды и СИЗ при выполнении Работ по договору. </w:t>
      </w:r>
    </w:p>
    <w:p w:rsidR="0066391A" w:rsidRPr="00182053" w:rsidRDefault="0066391A" w:rsidP="000055E7">
      <w:pPr>
        <w:ind w:left="397" w:firstLine="397"/>
        <w:jc w:val="both"/>
        <w:rPr>
          <w:sz w:val="28"/>
          <w:szCs w:val="28"/>
        </w:rPr>
      </w:pPr>
      <w:r>
        <w:rPr>
          <w:sz w:val="28"/>
          <w:szCs w:val="28"/>
        </w:rPr>
        <w:t>- вернуть Заказчику запасные части его собственности, снятые с контейнеров при проведении их ремонта.</w:t>
      </w:r>
    </w:p>
    <w:p w:rsidR="0066391A" w:rsidRPr="00906DBE" w:rsidRDefault="0066391A" w:rsidP="000055E7">
      <w:pPr>
        <w:ind w:firstLine="709"/>
        <w:jc w:val="both"/>
        <w:rPr>
          <w:sz w:val="28"/>
          <w:szCs w:val="28"/>
        </w:rPr>
      </w:pPr>
    </w:p>
    <w:p w:rsidR="0066391A" w:rsidRPr="00601E73" w:rsidRDefault="0066391A" w:rsidP="000055E7">
      <w:pPr>
        <w:ind w:firstLine="709"/>
        <w:jc w:val="both"/>
        <w:rPr>
          <w:sz w:val="28"/>
          <w:szCs w:val="28"/>
        </w:rPr>
      </w:pPr>
    </w:p>
    <w:p w:rsidR="0066391A" w:rsidRDefault="0066391A" w:rsidP="000055E7">
      <w:pPr>
        <w:pStyle w:val="afc"/>
        <w:tabs>
          <w:tab w:val="left" w:pos="-1985"/>
        </w:tabs>
        <w:ind w:firstLine="0"/>
        <w:jc w:val="center"/>
        <w:rPr>
          <w:b/>
          <w:sz w:val="32"/>
          <w:szCs w:val="32"/>
        </w:rPr>
      </w:pPr>
    </w:p>
    <w:p w:rsidR="0066391A" w:rsidRDefault="0066391A" w:rsidP="000055E7">
      <w:pPr>
        <w:pStyle w:val="afc"/>
        <w:tabs>
          <w:tab w:val="left" w:pos="-1985"/>
        </w:tabs>
        <w:ind w:firstLine="0"/>
        <w:jc w:val="center"/>
        <w:rPr>
          <w:b/>
          <w:sz w:val="32"/>
          <w:szCs w:val="32"/>
        </w:rPr>
      </w:pPr>
    </w:p>
    <w:p w:rsidR="0066391A" w:rsidRDefault="0066391A" w:rsidP="000055E7">
      <w:pPr>
        <w:pStyle w:val="afc"/>
        <w:tabs>
          <w:tab w:val="left" w:pos="-1985"/>
        </w:tabs>
        <w:ind w:firstLine="0"/>
        <w:rPr>
          <w:b/>
          <w:sz w:val="32"/>
          <w:szCs w:val="32"/>
        </w:rPr>
      </w:pPr>
    </w:p>
    <w:p w:rsidR="0066391A" w:rsidRDefault="0066391A" w:rsidP="000055E7">
      <w:pPr>
        <w:pStyle w:val="afc"/>
        <w:tabs>
          <w:tab w:val="left" w:pos="-1985"/>
        </w:tabs>
        <w:ind w:firstLine="0"/>
        <w:rPr>
          <w:b/>
          <w:sz w:val="32"/>
          <w:szCs w:val="32"/>
        </w:rPr>
      </w:pPr>
    </w:p>
    <w:p w:rsidR="00ED28DE" w:rsidRDefault="00ED28DE" w:rsidP="000055E7">
      <w:pPr>
        <w:pStyle w:val="afc"/>
        <w:tabs>
          <w:tab w:val="left" w:pos="-1985"/>
        </w:tabs>
        <w:ind w:firstLine="0"/>
        <w:rPr>
          <w:b/>
          <w:sz w:val="32"/>
          <w:szCs w:val="32"/>
        </w:rPr>
      </w:pPr>
    </w:p>
    <w:p w:rsidR="00ED28DE" w:rsidRDefault="00ED28DE" w:rsidP="000055E7">
      <w:pPr>
        <w:pStyle w:val="afc"/>
        <w:tabs>
          <w:tab w:val="left" w:pos="-1985"/>
        </w:tabs>
        <w:ind w:firstLine="0"/>
        <w:rPr>
          <w:b/>
          <w:sz w:val="32"/>
          <w:szCs w:val="32"/>
        </w:rPr>
      </w:pPr>
    </w:p>
    <w:p w:rsidR="00ED28DE" w:rsidRDefault="00ED28DE" w:rsidP="000055E7">
      <w:pPr>
        <w:pStyle w:val="afc"/>
        <w:tabs>
          <w:tab w:val="left" w:pos="-1985"/>
        </w:tabs>
        <w:ind w:firstLine="0"/>
        <w:rPr>
          <w:b/>
          <w:sz w:val="32"/>
          <w:szCs w:val="32"/>
        </w:rPr>
      </w:pPr>
    </w:p>
    <w:p w:rsidR="00ED28DE" w:rsidRDefault="00ED28DE" w:rsidP="000055E7">
      <w:pPr>
        <w:pStyle w:val="afc"/>
        <w:tabs>
          <w:tab w:val="left" w:pos="-1985"/>
        </w:tabs>
        <w:ind w:firstLine="0"/>
        <w:rPr>
          <w:b/>
          <w:sz w:val="32"/>
          <w:szCs w:val="32"/>
        </w:rPr>
      </w:pPr>
    </w:p>
    <w:p w:rsidR="00ED28DE" w:rsidRDefault="00ED28DE" w:rsidP="000055E7">
      <w:pPr>
        <w:pStyle w:val="afc"/>
        <w:tabs>
          <w:tab w:val="left" w:pos="-1985"/>
        </w:tabs>
        <w:ind w:firstLine="0"/>
        <w:rPr>
          <w:b/>
          <w:sz w:val="32"/>
          <w:szCs w:val="32"/>
        </w:rPr>
      </w:pPr>
    </w:p>
    <w:p w:rsidR="00ED28DE" w:rsidRDefault="00ED28DE" w:rsidP="000055E7">
      <w:pPr>
        <w:pStyle w:val="afc"/>
        <w:tabs>
          <w:tab w:val="left" w:pos="-1985"/>
        </w:tabs>
        <w:ind w:firstLine="0"/>
        <w:rPr>
          <w:b/>
          <w:sz w:val="32"/>
          <w:szCs w:val="32"/>
        </w:rPr>
      </w:pPr>
    </w:p>
    <w:p w:rsidR="00ED28DE" w:rsidRDefault="00ED28DE" w:rsidP="000055E7">
      <w:pPr>
        <w:pStyle w:val="afc"/>
        <w:tabs>
          <w:tab w:val="left" w:pos="-1985"/>
        </w:tabs>
        <w:ind w:firstLine="0"/>
        <w:rPr>
          <w:b/>
          <w:sz w:val="32"/>
          <w:szCs w:val="32"/>
        </w:rPr>
      </w:pPr>
    </w:p>
    <w:p w:rsidR="00ED28DE" w:rsidRDefault="00ED28DE" w:rsidP="000055E7">
      <w:pPr>
        <w:pStyle w:val="afc"/>
        <w:tabs>
          <w:tab w:val="left" w:pos="-1985"/>
        </w:tabs>
        <w:ind w:firstLine="0"/>
        <w:rPr>
          <w:b/>
          <w:sz w:val="32"/>
          <w:szCs w:val="32"/>
        </w:rPr>
      </w:pPr>
    </w:p>
    <w:p w:rsidR="00ED28DE" w:rsidRDefault="00ED28DE" w:rsidP="000055E7">
      <w:pPr>
        <w:pStyle w:val="afc"/>
        <w:tabs>
          <w:tab w:val="left" w:pos="-1985"/>
        </w:tabs>
        <w:ind w:firstLine="0"/>
        <w:rPr>
          <w:b/>
          <w:sz w:val="32"/>
          <w:szCs w:val="32"/>
        </w:rPr>
      </w:pPr>
    </w:p>
    <w:p w:rsidR="00ED28DE" w:rsidRDefault="00ED28DE" w:rsidP="000055E7">
      <w:pPr>
        <w:pStyle w:val="afc"/>
        <w:tabs>
          <w:tab w:val="left" w:pos="-1985"/>
        </w:tabs>
        <w:ind w:firstLine="0"/>
        <w:rPr>
          <w:b/>
          <w:sz w:val="32"/>
          <w:szCs w:val="32"/>
        </w:rPr>
      </w:pPr>
    </w:p>
    <w:p w:rsidR="00ED28DE" w:rsidRDefault="00ED28DE" w:rsidP="000055E7">
      <w:pPr>
        <w:pStyle w:val="afc"/>
        <w:tabs>
          <w:tab w:val="left" w:pos="-1985"/>
        </w:tabs>
        <w:ind w:firstLine="0"/>
        <w:rPr>
          <w:b/>
          <w:sz w:val="32"/>
          <w:szCs w:val="32"/>
        </w:rPr>
      </w:pPr>
    </w:p>
    <w:p w:rsidR="00ED28DE" w:rsidRDefault="00ED28DE" w:rsidP="000055E7">
      <w:pPr>
        <w:pStyle w:val="afc"/>
        <w:tabs>
          <w:tab w:val="left" w:pos="-1985"/>
        </w:tabs>
        <w:ind w:firstLine="0"/>
        <w:rPr>
          <w:b/>
          <w:sz w:val="32"/>
          <w:szCs w:val="32"/>
        </w:rPr>
      </w:pPr>
    </w:p>
    <w:p w:rsidR="00ED28DE" w:rsidRDefault="00ED28DE" w:rsidP="000055E7">
      <w:pPr>
        <w:pStyle w:val="afc"/>
        <w:tabs>
          <w:tab w:val="left" w:pos="-1985"/>
        </w:tabs>
        <w:ind w:firstLine="0"/>
        <w:rPr>
          <w:b/>
          <w:sz w:val="32"/>
          <w:szCs w:val="32"/>
        </w:rPr>
      </w:pPr>
    </w:p>
    <w:p w:rsidR="00ED28DE" w:rsidRDefault="00ED28DE" w:rsidP="000055E7">
      <w:pPr>
        <w:pStyle w:val="afc"/>
        <w:tabs>
          <w:tab w:val="left" w:pos="-1985"/>
        </w:tabs>
        <w:ind w:firstLine="0"/>
        <w:rPr>
          <w:b/>
          <w:sz w:val="32"/>
          <w:szCs w:val="32"/>
        </w:rPr>
      </w:pPr>
    </w:p>
    <w:p w:rsidR="00ED28DE" w:rsidRDefault="00ED28DE" w:rsidP="000055E7">
      <w:pPr>
        <w:pStyle w:val="afc"/>
        <w:tabs>
          <w:tab w:val="left" w:pos="-1985"/>
        </w:tabs>
        <w:ind w:firstLine="0"/>
        <w:rPr>
          <w:b/>
          <w:sz w:val="32"/>
          <w:szCs w:val="32"/>
        </w:rPr>
      </w:pPr>
    </w:p>
    <w:p w:rsidR="0066391A" w:rsidRDefault="0066391A" w:rsidP="000055E7">
      <w:pPr>
        <w:pStyle w:val="afc"/>
        <w:tabs>
          <w:tab w:val="left" w:pos="-1985"/>
        </w:tabs>
        <w:ind w:firstLine="0"/>
        <w:rPr>
          <w:b/>
          <w:sz w:val="32"/>
          <w:szCs w:val="32"/>
        </w:rPr>
      </w:pPr>
    </w:p>
    <w:p w:rsidR="0066391A" w:rsidRDefault="0066391A" w:rsidP="000055E7">
      <w:pPr>
        <w:pStyle w:val="afc"/>
        <w:tabs>
          <w:tab w:val="left" w:pos="-1985"/>
        </w:tabs>
        <w:ind w:firstLine="0"/>
        <w:rPr>
          <w:b/>
          <w:sz w:val="32"/>
          <w:szCs w:val="32"/>
        </w:rPr>
      </w:pPr>
    </w:p>
    <w:p w:rsidR="0066391A" w:rsidRDefault="0066391A" w:rsidP="000055E7">
      <w:pPr>
        <w:pStyle w:val="afc"/>
        <w:tabs>
          <w:tab w:val="left" w:pos="-1985"/>
        </w:tabs>
        <w:ind w:firstLine="0"/>
        <w:jc w:val="right"/>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Приложение №1</w:t>
      </w:r>
    </w:p>
    <w:p w:rsidR="0066391A" w:rsidRDefault="0066391A" w:rsidP="000055E7">
      <w:pPr>
        <w:pStyle w:val="afc"/>
        <w:tabs>
          <w:tab w:val="left" w:pos="-1985"/>
        </w:tabs>
        <w:ind w:firstLine="0"/>
        <w:jc w:val="right"/>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к техническому заданию</w:t>
      </w:r>
    </w:p>
    <w:p w:rsidR="0066391A" w:rsidRDefault="0066391A" w:rsidP="000055E7">
      <w:pPr>
        <w:pStyle w:val="afc"/>
        <w:tabs>
          <w:tab w:val="left" w:pos="-1985"/>
        </w:tabs>
        <w:ind w:firstLine="0"/>
        <w:jc w:val="center"/>
        <w:rPr>
          <w:b/>
          <w:sz w:val="32"/>
          <w:szCs w:val="32"/>
        </w:rPr>
      </w:pPr>
    </w:p>
    <w:p w:rsidR="0066391A" w:rsidRPr="006B77CC" w:rsidRDefault="0066391A" w:rsidP="000055E7">
      <w:pPr>
        <w:pStyle w:val="afc"/>
        <w:tabs>
          <w:tab w:val="left" w:pos="-1985"/>
        </w:tabs>
        <w:jc w:val="center"/>
        <w:outlineLvl w:val="0"/>
        <w:rPr>
          <w:b/>
          <w:szCs w:val="28"/>
        </w:rPr>
      </w:pPr>
      <w:r>
        <w:rPr>
          <w:b/>
          <w:szCs w:val="28"/>
        </w:rPr>
        <w:t>Общий перечень возможных неисправностей и повреждений, возможных несоответствий  контейнера.</w:t>
      </w:r>
    </w:p>
    <w:p w:rsidR="0066391A" w:rsidRPr="00091372" w:rsidRDefault="0066391A" w:rsidP="000055E7">
      <w:pPr>
        <w:pStyle w:val="afc"/>
        <w:tabs>
          <w:tab w:val="left" w:pos="-1985"/>
        </w:tabs>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
        <w:gridCol w:w="8789"/>
      </w:tblGrid>
      <w:tr w:rsidR="0066391A" w:rsidRPr="006B77CC" w:rsidTr="000055E7">
        <w:trPr>
          <w:trHeight w:val="732"/>
        </w:trPr>
        <w:tc>
          <w:tcPr>
            <w:tcW w:w="456" w:type="dxa"/>
          </w:tcPr>
          <w:p w:rsidR="0066391A" w:rsidRPr="006B77CC" w:rsidRDefault="0066391A" w:rsidP="000055E7">
            <w:pPr>
              <w:pStyle w:val="afb"/>
              <w:rPr>
                <w:sz w:val="28"/>
                <w:szCs w:val="28"/>
              </w:rPr>
            </w:pPr>
            <w:r>
              <w:rPr>
                <w:sz w:val="28"/>
                <w:szCs w:val="28"/>
              </w:rPr>
              <w:t>1</w:t>
            </w:r>
          </w:p>
        </w:tc>
        <w:tc>
          <w:tcPr>
            <w:tcW w:w="8789" w:type="dxa"/>
          </w:tcPr>
          <w:p w:rsidR="0066391A" w:rsidRPr="006B77CC" w:rsidRDefault="0066391A" w:rsidP="000055E7">
            <w:pPr>
              <w:pStyle w:val="afb"/>
              <w:ind w:left="34"/>
              <w:rPr>
                <w:sz w:val="28"/>
                <w:szCs w:val="28"/>
              </w:rPr>
            </w:pPr>
            <w:r>
              <w:rPr>
                <w:sz w:val="28"/>
                <w:szCs w:val="28"/>
              </w:rPr>
              <w:t>Выпуклости любых размеров выступающие за габарит контейнера.</w:t>
            </w:r>
          </w:p>
        </w:tc>
      </w:tr>
      <w:tr w:rsidR="0066391A" w:rsidRPr="006B77CC" w:rsidTr="000055E7">
        <w:trPr>
          <w:trHeight w:val="552"/>
        </w:trPr>
        <w:tc>
          <w:tcPr>
            <w:tcW w:w="456" w:type="dxa"/>
          </w:tcPr>
          <w:p w:rsidR="0066391A" w:rsidRPr="006B77CC" w:rsidRDefault="0066391A" w:rsidP="000055E7">
            <w:pPr>
              <w:pStyle w:val="afb"/>
              <w:rPr>
                <w:sz w:val="28"/>
                <w:szCs w:val="28"/>
              </w:rPr>
            </w:pPr>
            <w:r>
              <w:rPr>
                <w:sz w:val="28"/>
                <w:szCs w:val="28"/>
              </w:rPr>
              <w:t>2</w:t>
            </w:r>
          </w:p>
        </w:tc>
        <w:tc>
          <w:tcPr>
            <w:tcW w:w="8789" w:type="dxa"/>
          </w:tcPr>
          <w:p w:rsidR="0066391A" w:rsidRPr="006B77CC" w:rsidRDefault="0066391A" w:rsidP="000055E7">
            <w:pPr>
              <w:pStyle w:val="afb"/>
              <w:rPr>
                <w:sz w:val="28"/>
                <w:szCs w:val="28"/>
              </w:rPr>
            </w:pPr>
            <w:r>
              <w:rPr>
                <w:sz w:val="28"/>
                <w:szCs w:val="28"/>
              </w:rPr>
              <w:t>Прогиб обшивки внутрь контейнера.</w:t>
            </w:r>
          </w:p>
        </w:tc>
      </w:tr>
      <w:tr w:rsidR="0066391A" w:rsidRPr="006B77CC" w:rsidTr="000055E7">
        <w:tc>
          <w:tcPr>
            <w:tcW w:w="456" w:type="dxa"/>
          </w:tcPr>
          <w:p w:rsidR="0066391A" w:rsidRPr="006B77CC" w:rsidRDefault="0066391A" w:rsidP="000055E7">
            <w:pPr>
              <w:rPr>
                <w:sz w:val="28"/>
                <w:szCs w:val="28"/>
              </w:rPr>
            </w:pPr>
            <w:r>
              <w:rPr>
                <w:sz w:val="28"/>
                <w:szCs w:val="28"/>
              </w:rPr>
              <w:t>3</w:t>
            </w:r>
          </w:p>
        </w:tc>
        <w:tc>
          <w:tcPr>
            <w:tcW w:w="8789" w:type="dxa"/>
          </w:tcPr>
          <w:p w:rsidR="0066391A" w:rsidRPr="006B77CC" w:rsidRDefault="0066391A" w:rsidP="000055E7">
            <w:pPr>
              <w:rPr>
                <w:sz w:val="28"/>
                <w:szCs w:val="28"/>
              </w:rPr>
            </w:pPr>
            <w:r>
              <w:rPr>
                <w:sz w:val="28"/>
                <w:szCs w:val="28"/>
              </w:rPr>
              <w:t xml:space="preserve">Единичные порезы панели (обшивка) контейнера (боковая, торцевая, крыша) </w:t>
            </w:r>
          </w:p>
        </w:tc>
      </w:tr>
      <w:tr w:rsidR="0066391A" w:rsidRPr="006B77CC" w:rsidTr="000055E7">
        <w:tc>
          <w:tcPr>
            <w:tcW w:w="456" w:type="dxa"/>
          </w:tcPr>
          <w:p w:rsidR="0066391A" w:rsidRPr="006B77CC" w:rsidRDefault="0066391A" w:rsidP="000055E7">
            <w:pPr>
              <w:rPr>
                <w:sz w:val="28"/>
                <w:szCs w:val="28"/>
              </w:rPr>
            </w:pPr>
            <w:r>
              <w:rPr>
                <w:sz w:val="28"/>
                <w:szCs w:val="28"/>
              </w:rPr>
              <w:t>4</w:t>
            </w:r>
          </w:p>
        </w:tc>
        <w:tc>
          <w:tcPr>
            <w:tcW w:w="8789" w:type="dxa"/>
          </w:tcPr>
          <w:p w:rsidR="0066391A" w:rsidRPr="006B77CC" w:rsidRDefault="0066391A" w:rsidP="000055E7">
            <w:pPr>
              <w:rPr>
                <w:sz w:val="28"/>
                <w:szCs w:val="28"/>
              </w:rPr>
            </w:pPr>
            <w:r>
              <w:rPr>
                <w:sz w:val="28"/>
                <w:szCs w:val="28"/>
              </w:rPr>
              <w:t xml:space="preserve"> Разрывы сварных швов обшивки </w:t>
            </w:r>
          </w:p>
        </w:tc>
      </w:tr>
      <w:tr w:rsidR="0066391A" w:rsidRPr="006B77CC" w:rsidTr="000055E7">
        <w:tc>
          <w:tcPr>
            <w:tcW w:w="456" w:type="dxa"/>
          </w:tcPr>
          <w:p w:rsidR="0066391A" w:rsidRPr="006B77CC" w:rsidRDefault="0066391A" w:rsidP="000055E7">
            <w:pPr>
              <w:rPr>
                <w:sz w:val="28"/>
                <w:szCs w:val="28"/>
              </w:rPr>
            </w:pPr>
            <w:r>
              <w:rPr>
                <w:sz w:val="28"/>
                <w:szCs w:val="28"/>
              </w:rPr>
              <w:t>5</w:t>
            </w:r>
          </w:p>
        </w:tc>
        <w:tc>
          <w:tcPr>
            <w:tcW w:w="8789" w:type="dxa"/>
          </w:tcPr>
          <w:p w:rsidR="0066391A" w:rsidRPr="006B77CC" w:rsidRDefault="0066391A" w:rsidP="000055E7">
            <w:pPr>
              <w:rPr>
                <w:sz w:val="28"/>
                <w:szCs w:val="28"/>
              </w:rPr>
            </w:pPr>
            <w:r>
              <w:rPr>
                <w:sz w:val="28"/>
                <w:szCs w:val="28"/>
              </w:rPr>
              <w:t xml:space="preserve"> Ремонт деталей дверного блока:</w:t>
            </w:r>
          </w:p>
          <w:p w:rsidR="0066391A" w:rsidRPr="006B77CC" w:rsidRDefault="0066391A" w:rsidP="000055E7">
            <w:pPr>
              <w:rPr>
                <w:sz w:val="28"/>
                <w:szCs w:val="28"/>
              </w:rPr>
            </w:pPr>
            <w:r>
              <w:rPr>
                <w:sz w:val="28"/>
                <w:szCs w:val="28"/>
              </w:rPr>
              <w:t>а) штанги;</w:t>
            </w:r>
          </w:p>
          <w:p w:rsidR="0066391A" w:rsidRPr="006B77CC" w:rsidRDefault="0066391A" w:rsidP="000055E7">
            <w:pPr>
              <w:rPr>
                <w:sz w:val="28"/>
                <w:szCs w:val="28"/>
              </w:rPr>
            </w:pPr>
            <w:r>
              <w:rPr>
                <w:sz w:val="28"/>
                <w:szCs w:val="28"/>
              </w:rPr>
              <w:t>б) ручки;</w:t>
            </w:r>
          </w:p>
          <w:p w:rsidR="0066391A" w:rsidRPr="006B77CC" w:rsidRDefault="0066391A" w:rsidP="000055E7">
            <w:pPr>
              <w:rPr>
                <w:sz w:val="28"/>
                <w:szCs w:val="28"/>
              </w:rPr>
            </w:pPr>
            <w:r>
              <w:rPr>
                <w:sz w:val="28"/>
                <w:szCs w:val="28"/>
              </w:rPr>
              <w:t xml:space="preserve">в) петли дверных створок; </w:t>
            </w:r>
          </w:p>
          <w:p w:rsidR="0066391A" w:rsidRPr="006B77CC" w:rsidRDefault="0066391A" w:rsidP="000055E7">
            <w:pPr>
              <w:rPr>
                <w:sz w:val="28"/>
                <w:szCs w:val="28"/>
              </w:rPr>
            </w:pPr>
            <w:r>
              <w:rPr>
                <w:sz w:val="28"/>
                <w:szCs w:val="28"/>
              </w:rPr>
              <w:t>г) запорное устройство;</w:t>
            </w:r>
          </w:p>
          <w:p w:rsidR="0066391A" w:rsidRPr="006B77CC" w:rsidRDefault="0066391A" w:rsidP="000055E7">
            <w:pPr>
              <w:rPr>
                <w:sz w:val="28"/>
                <w:szCs w:val="28"/>
              </w:rPr>
            </w:pPr>
            <w:r>
              <w:rPr>
                <w:sz w:val="28"/>
                <w:szCs w:val="28"/>
              </w:rPr>
              <w:t>д) пломбировочное устройство</w:t>
            </w:r>
          </w:p>
          <w:p w:rsidR="0066391A" w:rsidRPr="006B77CC" w:rsidRDefault="0066391A" w:rsidP="000055E7">
            <w:pPr>
              <w:rPr>
                <w:sz w:val="28"/>
                <w:szCs w:val="28"/>
              </w:rPr>
            </w:pPr>
            <w:r>
              <w:rPr>
                <w:sz w:val="28"/>
                <w:szCs w:val="28"/>
              </w:rPr>
              <w:t>е)хомуты</w:t>
            </w:r>
          </w:p>
          <w:p w:rsidR="0066391A" w:rsidRPr="006B77CC" w:rsidRDefault="0066391A" w:rsidP="000055E7">
            <w:pPr>
              <w:rPr>
                <w:sz w:val="28"/>
                <w:szCs w:val="28"/>
              </w:rPr>
            </w:pPr>
            <w:r>
              <w:rPr>
                <w:sz w:val="28"/>
                <w:szCs w:val="28"/>
              </w:rPr>
              <w:t>ж)кулачки</w:t>
            </w:r>
          </w:p>
        </w:tc>
      </w:tr>
      <w:tr w:rsidR="0066391A" w:rsidRPr="006B77CC" w:rsidTr="000055E7">
        <w:tc>
          <w:tcPr>
            <w:tcW w:w="456" w:type="dxa"/>
          </w:tcPr>
          <w:p w:rsidR="0066391A" w:rsidRPr="006B77CC" w:rsidRDefault="0066391A" w:rsidP="000055E7">
            <w:pPr>
              <w:rPr>
                <w:sz w:val="28"/>
                <w:szCs w:val="28"/>
              </w:rPr>
            </w:pPr>
            <w:r>
              <w:rPr>
                <w:sz w:val="28"/>
                <w:szCs w:val="28"/>
              </w:rPr>
              <w:t>6</w:t>
            </w:r>
          </w:p>
        </w:tc>
        <w:tc>
          <w:tcPr>
            <w:tcW w:w="8789" w:type="dxa"/>
          </w:tcPr>
          <w:p w:rsidR="0066391A" w:rsidRPr="006B77CC" w:rsidRDefault="0066391A" w:rsidP="000055E7">
            <w:pPr>
              <w:rPr>
                <w:sz w:val="28"/>
                <w:szCs w:val="28"/>
              </w:rPr>
            </w:pPr>
            <w:r>
              <w:rPr>
                <w:sz w:val="28"/>
                <w:szCs w:val="28"/>
              </w:rPr>
              <w:t xml:space="preserve">  Ремонт устройств для крепления груза.</w:t>
            </w:r>
          </w:p>
        </w:tc>
      </w:tr>
      <w:tr w:rsidR="0066391A" w:rsidRPr="006B77CC" w:rsidTr="000055E7">
        <w:tc>
          <w:tcPr>
            <w:tcW w:w="456" w:type="dxa"/>
          </w:tcPr>
          <w:p w:rsidR="0066391A" w:rsidRPr="006B77CC" w:rsidRDefault="0066391A" w:rsidP="000055E7">
            <w:pPr>
              <w:rPr>
                <w:sz w:val="28"/>
                <w:szCs w:val="28"/>
              </w:rPr>
            </w:pPr>
            <w:r>
              <w:rPr>
                <w:sz w:val="28"/>
                <w:szCs w:val="28"/>
              </w:rPr>
              <w:t>7</w:t>
            </w:r>
          </w:p>
        </w:tc>
        <w:tc>
          <w:tcPr>
            <w:tcW w:w="8789" w:type="dxa"/>
          </w:tcPr>
          <w:p w:rsidR="0066391A" w:rsidRPr="006B77CC" w:rsidRDefault="0066391A" w:rsidP="000055E7">
            <w:pPr>
              <w:rPr>
                <w:sz w:val="28"/>
                <w:szCs w:val="28"/>
              </w:rPr>
            </w:pPr>
            <w:r>
              <w:rPr>
                <w:sz w:val="28"/>
                <w:szCs w:val="28"/>
              </w:rPr>
              <w:t xml:space="preserve"> Разрушение сварного шва, соединяющего элементы фитинга с торцевыми и продольными балками.</w:t>
            </w:r>
          </w:p>
        </w:tc>
      </w:tr>
      <w:tr w:rsidR="0066391A" w:rsidRPr="006B77CC" w:rsidTr="000055E7">
        <w:tc>
          <w:tcPr>
            <w:tcW w:w="456" w:type="dxa"/>
          </w:tcPr>
          <w:p w:rsidR="0066391A" w:rsidRPr="006B77CC" w:rsidRDefault="0066391A" w:rsidP="000055E7">
            <w:pPr>
              <w:rPr>
                <w:sz w:val="28"/>
                <w:szCs w:val="28"/>
              </w:rPr>
            </w:pPr>
            <w:r>
              <w:rPr>
                <w:sz w:val="28"/>
                <w:szCs w:val="28"/>
              </w:rPr>
              <w:t>8</w:t>
            </w:r>
          </w:p>
        </w:tc>
        <w:tc>
          <w:tcPr>
            <w:tcW w:w="8789" w:type="dxa"/>
          </w:tcPr>
          <w:p w:rsidR="0066391A" w:rsidRPr="006B77CC" w:rsidRDefault="0066391A" w:rsidP="000055E7">
            <w:pPr>
              <w:pStyle w:val="afc"/>
              <w:tabs>
                <w:tab w:val="left" w:pos="-1985"/>
              </w:tabs>
              <w:ind w:firstLine="0"/>
              <w:rPr>
                <w:szCs w:val="28"/>
              </w:rPr>
            </w:pPr>
            <w:r>
              <w:rPr>
                <w:szCs w:val="28"/>
              </w:rPr>
              <w:t>Трещины, разрывы и пробоины верхних и нижних продольных и   поперечных, промежуточных балок.</w:t>
            </w:r>
          </w:p>
        </w:tc>
      </w:tr>
      <w:tr w:rsidR="0066391A" w:rsidRPr="006B77CC" w:rsidTr="000055E7">
        <w:tc>
          <w:tcPr>
            <w:tcW w:w="456" w:type="dxa"/>
          </w:tcPr>
          <w:p w:rsidR="0066391A" w:rsidRPr="006B77CC" w:rsidRDefault="0066391A" w:rsidP="000055E7">
            <w:pPr>
              <w:rPr>
                <w:sz w:val="28"/>
                <w:szCs w:val="28"/>
              </w:rPr>
            </w:pPr>
            <w:r>
              <w:rPr>
                <w:sz w:val="28"/>
                <w:szCs w:val="28"/>
              </w:rPr>
              <w:t>9</w:t>
            </w:r>
          </w:p>
        </w:tc>
        <w:tc>
          <w:tcPr>
            <w:tcW w:w="8789" w:type="dxa"/>
          </w:tcPr>
          <w:p w:rsidR="0066391A" w:rsidRPr="006B77CC" w:rsidRDefault="0066391A" w:rsidP="000055E7">
            <w:pPr>
              <w:pStyle w:val="afc"/>
              <w:tabs>
                <w:tab w:val="left" w:pos="-1985"/>
              </w:tabs>
              <w:ind w:firstLine="0"/>
              <w:rPr>
                <w:szCs w:val="28"/>
              </w:rPr>
            </w:pPr>
            <w:r>
              <w:rPr>
                <w:szCs w:val="28"/>
              </w:rPr>
              <w:t>Неисправности верхних поперечных балок, устройств крепления балок</w:t>
            </w:r>
          </w:p>
        </w:tc>
      </w:tr>
      <w:tr w:rsidR="0066391A" w:rsidRPr="006B77CC" w:rsidTr="000055E7">
        <w:tc>
          <w:tcPr>
            <w:tcW w:w="456" w:type="dxa"/>
          </w:tcPr>
          <w:p w:rsidR="0066391A" w:rsidRPr="006B77CC" w:rsidRDefault="0066391A" w:rsidP="000055E7">
            <w:pPr>
              <w:rPr>
                <w:sz w:val="28"/>
                <w:szCs w:val="28"/>
              </w:rPr>
            </w:pPr>
            <w:r>
              <w:rPr>
                <w:sz w:val="28"/>
                <w:szCs w:val="28"/>
              </w:rPr>
              <w:t>10</w:t>
            </w:r>
          </w:p>
        </w:tc>
        <w:tc>
          <w:tcPr>
            <w:tcW w:w="8789" w:type="dxa"/>
          </w:tcPr>
          <w:p w:rsidR="0066391A" w:rsidRPr="006B77CC" w:rsidRDefault="0066391A" w:rsidP="000055E7">
            <w:pPr>
              <w:pStyle w:val="afc"/>
              <w:tabs>
                <w:tab w:val="left" w:pos="-1985"/>
              </w:tabs>
              <w:ind w:firstLine="0"/>
              <w:rPr>
                <w:szCs w:val="28"/>
              </w:rPr>
            </w:pPr>
            <w:r>
              <w:rPr>
                <w:szCs w:val="28"/>
              </w:rPr>
              <w:t>Повреждения напольного покрытия</w:t>
            </w:r>
          </w:p>
        </w:tc>
      </w:tr>
      <w:tr w:rsidR="0066391A" w:rsidRPr="006B77CC" w:rsidTr="000055E7">
        <w:tc>
          <w:tcPr>
            <w:tcW w:w="456" w:type="dxa"/>
          </w:tcPr>
          <w:p w:rsidR="0066391A" w:rsidRPr="006B77CC" w:rsidRDefault="0066391A" w:rsidP="000055E7">
            <w:pPr>
              <w:rPr>
                <w:sz w:val="28"/>
                <w:szCs w:val="28"/>
              </w:rPr>
            </w:pPr>
            <w:r>
              <w:rPr>
                <w:sz w:val="28"/>
                <w:szCs w:val="28"/>
              </w:rPr>
              <w:t>11</w:t>
            </w:r>
          </w:p>
        </w:tc>
        <w:tc>
          <w:tcPr>
            <w:tcW w:w="8789" w:type="dxa"/>
          </w:tcPr>
          <w:p w:rsidR="0066391A" w:rsidRPr="006B77CC" w:rsidRDefault="0066391A" w:rsidP="000055E7">
            <w:pPr>
              <w:pStyle w:val="afc"/>
              <w:tabs>
                <w:tab w:val="left" w:pos="-1985"/>
              </w:tabs>
              <w:ind w:firstLine="0"/>
              <w:rPr>
                <w:szCs w:val="28"/>
              </w:rPr>
            </w:pPr>
            <w:r>
              <w:rPr>
                <w:szCs w:val="28"/>
              </w:rPr>
              <w:t>Нарушение маркировки</w:t>
            </w:r>
          </w:p>
        </w:tc>
      </w:tr>
      <w:tr w:rsidR="0066391A" w:rsidRPr="006B77CC" w:rsidTr="000055E7">
        <w:tc>
          <w:tcPr>
            <w:tcW w:w="456" w:type="dxa"/>
          </w:tcPr>
          <w:p w:rsidR="0066391A" w:rsidRPr="006B77CC" w:rsidRDefault="0066391A" w:rsidP="000055E7">
            <w:pPr>
              <w:rPr>
                <w:sz w:val="28"/>
                <w:szCs w:val="28"/>
              </w:rPr>
            </w:pPr>
            <w:r>
              <w:rPr>
                <w:sz w:val="28"/>
                <w:szCs w:val="28"/>
              </w:rPr>
              <w:t>12</w:t>
            </w:r>
          </w:p>
        </w:tc>
        <w:tc>
          <w:tcPr>
            <w:tcW w:w="8789" w:type="dxa"/>
          </w:tcPr>
          <w:p w:rsidR="0066391A" w:rsidRPr="006B77CC" w:rsidRDefault="0066391A" w:rsidP="000055E7">
            <w:pPr>
              <w:pStyle w:val="afc"/>
              <w:tabs>
                <w:tab w:val="left" w:pos="-1985"/>
              </w:tabs>
              <w:ind w:firstLine="0"/>
              <w:rPr>
                <w:szCs w:val="28"/>
              </w:rPr>
            </w:pPr>
            <w:r>
              <w:rPr>
                <w:szCs w:val="28"/>
              </w:rPr>
              <w:t>Ремонт, установка табличек КБК, КТК, АСЕР</w:t>
            </w:r>
          </w:p>
        </w:tc>
      </w:tr>
      <w:tr w:rsidR="0066391A" w:rsidRPr="006B77CC" w:rsidTr="000055E7">
        <w:tc>
          <w:tcPr>
            <w:tcW w:w="456" w:type="dxa"/>
          </w:tcPr>
          <w:p w:rsidR="0066391A" w:rsidRPr="006B77CC" w:rsidRDefault="0066391A" w:rsidP="000055E7">
            <w:pPr>
              <w:rPr>
                <w:sz w:val="28"/>
                <w:szCs w:val="28"/>
              </w:rPr>
            </w:pPr>
            <w:r>
              <w:rPr>
                <w:sz w:val="28"/>
                <w:szCs w:val="28"/>
              </w:rPr>
              <w:t>13</w:t>
            </w:r>
          </w:p>
        </w:tc>
        <w:tc>
          <w:tcPr>
            <w:tcW w:w="8789" w:type="dxa"/>
          </w:tcPr>
          <w:p w:rsidR="0066391A" w:rsidRPr="006B77CC" w:rsidRDefault="0066391A" w:rsidP="000055E7">
            <w:pPr>
              <w:pStyle w:val="afc"/>
              <w:tabs>
                <w:tab w:val="left" w:pos="-1985"/>
              </w:tabs>
              <w:ind w:firstLine="0"/>
              <w:rPr>
                <w:szCs w:val="28"/>
              </w:rPr>
            </w:pPr>
            <w:r>
              <w:rPr>
                <w:szCs w:val="28"/>
              </w:rPr>
              <w:t>Повреждения порога</w:t>
            </w:r>
          </w:p>
        </w:tc>
      </w:tr>
      <w:tr w:rsidR="0066391A" w:rsidRPr="006B77CC" w:rsidTr="000055E7">
        <w:tc>
          <w:tcPr>
            <w:tcW w:w="456" w:type="dxa"/>
          </w:tcPr>
          <w:p w:rsidR="0066391A" w:rsidRPr="006B77CC" w:rsidRDefault="0066391A" w:rsidP="000055E7">
            <w:pPr>
              <w:rPr>
                <w:sz w:val="28"/>
                <w:szCs w:val="28"/>
              </w:rPr>
            </w:pPr>
            <w:r>
              <w:rPr>
                <w:sz w:val="28"/>
                <w:szCs w:val="28"/>
              </w:rPr>
              <w:t>14</w:t>
            </w:r>
          </w:p>
        </w:tc>
        <w:tc>
          <w:tcPr>
            <w:tcW w:w="8789" w:type="dxa"/>
          </w:tcPr>
          <w:p w:rsidR="0066391A" w:rsidRPr="006B77CC" w:rsidRDefault="0066391A" w:rsidP="000055E7">
            <w:pPr>
              <w:pStyle w:val="afc"/>
              <w:tabs>
                <w:tab w:val="left" w:pos="-1985"/>
              </w:tabs>
              <w:ind w:firstLine="0"/>
              <w:rPr>
                <w:szCs w:val="28"/>
              </w:rPr>
            </w:pPr>
            <w:r>
              <w:rPr>
                <w:szCs w:val="28"/>
              </w:rPr>
              <w:t>Неисправности фитингов</w:t>
            </w:r>
          </w:p>
        </w:tc>
      </w:tr>
      <w:tr w:rsidR="0066391A" w:rsidRPr="006B77CC" w:rsidTr="000055E7">
        <w:tc>
          <w:tcPr>
            <w:tcW w:w="456" w:type="dxa"/>
          </w:tcPr>
          <w:p w:rsidR="0066391A" w:rsidRPr="006B77CC" w:rsidRDefault="0066391A" w:rsidP="000055E7">
            <w:pPr>
              <w:rPr>
                <w:sz w:val="28"/>
                <w:szCs w:val="28"/>
              </w:rPr>
            </w:pPr>
            <w:r>
              <w:rPr>
                <w:sz w:val="28"/>
                <w:szCs w:val="28"/>
              </w:rPr>
              <w:t>15</w:t>
            </w:r>
          </w:p>
        </w:tc>
        <w:tc>
          <w:tcPr>
            <w:tcW w:w="8789" w:type="dxa"/>
          </w:tcPr>
          <w:p w:rsidR="0066391A" w:rsidRPr="006B77CC" w:rsidRDefault="0066391A" w:rsidP="000055E7">
            <w:pPr>
              <w:pStyle w:val="afc"/>
              <w:tabs>
                <w:tab w:val="left" w:pos="-1985"/>
              </w:tabs>
              <w:ind w:firstLine="0"/>
              <w:rPr>
                <w:szCs w:val="28"/>
              </w:rPr>
            </w:pPr>
            <w:r>
              <w:rPr>
                <w:szCs w:val="28"/>
              </w:rPr>
              <w:t>Повреждения вилочных захватов</w:t>
            </w:r>
          </w:p>
        </w:tc>
      </w:tr>
      <w:tr w:rsidR="0066391A" w:rsidRPr="006B77CC" w:rsidTr="000055E7">
        <w:tc>
          <w:tcPr>
            <w:tcW w:w="456" w:type="dxa"/>
          </w:tcPr>
          <w:p w:rsidR="0066391A" w:rsidRPr="006B77CC" w:rsidRDefault="0066391A" w:rsidP="000055E7">
            <w:pPr>
              <w:rPr>
                <w:sz w:val="28"/>
                <w:szCs w:val="28"/>
              </w:rPr>
            </w:pPr>
            <w:r>
              <w:rPr>
                <w:sz w:val="28"/>
                <w:szCs w:val="28"/>
              </w:rPr>
              <w:t>16</w:t>
            </w:r>
          </w:p>
        </w:tc>
        <w:tc>
          <w:tcPr>
            <w:tcW w:w="8789" w:type="dxa"/>
          </w:tcPr>
          <w:p w:rsidR="0066391A" w:rsidRPr="006B77CC" w:rsidRDefault="0066391A" w:rsidP="000055E7">
            <w:pPr>
              <w:pStyle w:val="afc"/>
              <w:tabs>
                <w:tab w:val="left" w:pos="-1985"/>
              </w:tabs>
              <w:ind w:firstLine="0"/>
              <w:rPr>
                <w:szCs w:val="28"/>
              </w:rPr>
            </w:pPr>
            <w:r>
              <w:rPr>
                <w:szCs w:val="28"/>
              </w:rPr>
              <w:t>Нарушения резиновых уплотнений</w:t>
            </w:r>
          </w:p>
        </w:tc>
      </w:tr>
      <w:tr w:rsidR="0066391A" w:rsidRPr="006B77CC" w:rsidTr="000055E7">
        <w:tc>
          <w:tcPr>
            <w:tcW w:w="456" w:type="dxa"/>
          </w:tcPr>
          <w:p w:rsidR="0066391A" w:rsidRPr="006B77CC" w:rsidRDefault="0066391A" w:rsidP="000055E7">
            <w:pPr>
              <w:rPr>
                <w:sz w:val="28"/>
                <w:szCs w:val="28"/>
              </w:rPr>
            </w:pPr>
            <w:r>
              <w:rPr>
                <w:sz w:val="28"/>
                <w:szCs w:val="28"/>
              </w:rPr>
              <w:t>17</w:t>
            </w:r>
          </w:p>
        </w:tc>
        <w:tc>
          <w:tcPr>
            <w:tcW w:w="8789" w:type="dxa"/>
          </w:tcPr>
          <w:p w:rsidR="0066391A" w:rsidRPr="006B77CC" w:rsidRDefault="0066391A" w:rsidP="000055E7">
            <w:pPr>
              <w:pStyle w:val="afc"/>
              <w:tabs>
                <w:tab w:val="left" w:pos="-1985"/>
              </w:tabs>
              <w:ind w:firstLine="0"/>
              <w:rPr>
                <w:szCs w:val="28"/>
              </w:rPr>
            </w:pPr>
            <w:r>
              <w:rPr>
                <w:szCs w:val="28"/>
              </w:rPr>
              <w:t>Неисправности дождевого козырька (при наличии)</w:t>
            </w:r>
          </w:p>
        </w:tc>
      </w:tr>
      <w:tr w:rsidR="0066391A" w:rsidRPr="006B77CC" w:rsidTr="000055E7">
        <w:tc>
          <w:tcPr>
            <w:tcW w:w="456" w:type="dxa"/>
          </w:tcPr>
          <w:p w:rsidR="0066391A" w:rsidRPr="006B77CC" w:rsidRDefault="0066391A" w:rsidP="000055E7">
            <w:pPr>
              <w:rPr>
                <w:sz w:val="28"/>
                <w:szCs w:val="28"/>
              </w:rPr>
            </w:pPr>
            <w:r>
              <w:rPr>
                <w:sz w:val="28"/>
                <w:szCs w:val="28"/>
              </w:rPr>
              <w:t>18</w:t>
            </w:r>
          </w:p>
        </w:tc>
        <w:tc>
          <w:tcPr>
            <w:tcW w:w="8789" w:type="dxa"/>
          </w:tcPr>
          <w:p w:rsidR="0066391A" w:rsidRPr="006B77CC" w:rsidRDefault="0066391A" w:rsidP="000055E7">
            <w:pPr>
              <w:pStyle w:val="afc"/>
              <w:tabs>
                <w:tab w:val="left" w:pos="-1985"/>
              </w:tabs>
              <w:ind w:firstLine="0"/>
              <w:rPr>
                <w:szCs w:val="28"/>
              </w:rPr>
            </w:pPr>
            <w:r>
              <w:rPr>
                <w:szCs w:val="28"/>
              </w:rPr>
              <w:t>Повреждения вентиляционных решёток</w:t>
            </w:r>
          </w:p>
        </w:tc>
      </w:tr>
      <w:tr w:rsidR="0066391A" w:rsidRPr="006B77CC" w:rsidTr="000055E7">
        <w:tc>
          <w:tcPr>
            <w:tcW w:w="456" w:type="dxa"/>
          </w:tcPr>
          <w:p w:rsidR="0066391A" w:rsidRPr="006B77CC" w:rsidRDefault="0066391A" w:rsidP="000055E7">
            <w:pPr>
              <w:rPr>
                <w:sz w:val="28"/>
                <w:szCs w:val="28"/>
              </w:rPr>
            </w:pPr>
            <w:r>
              <w:rPr>
                <w:sz w:val="28"/>
                <w:szCs w:val="28"/>
              </w:rPr>
              <w:t>19</w:t>
            </w:r>
          </w:p>
        </w:tc>
        <w:tc>
          <w:tcPr>
            <w:tcW w:w="8789" w:type="dxa"/>
          </w:tcPr>
          <w:p w:rsidR="0066391A" w:rsidRPr="006B77CC" w:rsidRDefault="0066391A" w:rsidP="000055E7">
            <w:pPr>
              <w:pStyle w:val="afc"/>
              <w:tabs>
                <w:tab w:val="left" w:pos="-1985"/>
              </w:tabs>
              <w:ind w:firstLine="0"/>
              <w:rPr>
                <w:szCs w:val="28"/>
              </w:rPr>
            </w:pPr>
            <w:r>
              <w:rPr>
                <w:szCs w:val="28"/>
              </w:rPr>
              <w:t>Повреждения внутреннего устройства термос - контейнера</w:t>
            </w:r>
          </w:p>
        </w:tc>
      </w:tr>
      <w:tr w:rsidR="0066391A" w:rsidRPr="006B77CC" w:rsidTr="000055E7">
        <w:tc>
          <w:tcPr>
            <w:tcW w:w="456" w:type="dxa"/>
          </w:tcPr>
          <w:p w:rsidR="0066391A" w:rsidRPr="006B77CC" w:rsidRDefault="0066391A" w:rsidP="000055E7">
            <w:pPr>
              <w:rPr>
                <w:sz w:val="28"/>
                <w:szCs w:val="28"/>
              </w:rPr>
            </w:pPr>
            <w:r>
              <w:rPr>
                <w:sz w:val="28"/>
                <w:szCs w:val="28"/>
              </w:rPr>
              <w:t>20</w:t>
            </w:r>
          </w:p>
        </w:tc>
        <w:tc>
          <w:tcPr>
            <w:tcW w:w="8789" w:type="dxa"/>
          </w:tcPr>
          <w:p w:rsidR="0066391A" w:rsidRPr="006B77CC" w:rsidRDefault="0066391A" w:rsidP="000055E7">
            <w:pPr>
              <w:pStyle w:val="afc"/>
              <w:tabs>
                <w:tab w:val="left" w:pos="-1985"/>
              </w:tabs>
              <w:ind w:firstLine="0"/>
              <w:rPr>
                <w:szCs w:val="28"/>
              </w:rPr>
            </w:pPr>
            <w:r>
              <w:rPr>
                <w:szCs w:val="28"/>
              </w:rPr>
              <w:t>Развальцовка (отшлифовка) граней болтов левой рукоятки рабочей двери</w:t>
            </w:r>
          </w:p>
        </w:tc>
      </w:tr>
      <w:tr w:rsidR="0066391A" w:rsidRPr="006B77CC" w:rsidTr="000055E7">
        <w:trPr>
          <w:trHeight w:val="467"/>
        </w:trPr>
        <w:tc>
          <w:tcPr>
            <w:tcW w:w="456" w:type="dxa"/>
          </w:tcPr>
          <w:p w:rsidR="0066391A" w:rsidRPr="006B77CC" w:rsidRDefault="0066391A" w:rsidP="000055E7">
            <w:pPr>
              <w:rPr>
                <w:sz w:val="28"/>
                <w:szCs w:val="28"/>
              </w:rPr>
            </w:pPr>
            <w:r>
              <w:rPr>
                <w:sz w:val="28"/>
                <w:szCs w:val="28"/>
              </w:rPr>
              <w:t>21</w:t>
            </w:r>
          </w:p>
        </w:tc>
        <w:tc>
          <w:tcPr>
            <w:tcW w:w="8789" w:type="dxa"/>
          </w:tcPr>
          <w:p w:rsidR="0066391A" w:rsidRPr="006B77CC" w:rsidRDefault="0066391A" w:rsidP="000055E7">
            <w:pPr>
              <w:pStyle w:val="afc"/>
              <w:tabs>
                <w:tab w:val="left" w:pos="-1985"/>
              </w:tabs>
              <w:ind w:firstLine="0"/>
              <w:rPr>
                <w:szCs w:val="28"/>
              </w:rPr>
            </w:pPr>
            <w:r>
              <w:rPr>
                <w:szCs w:val="28"/>
              </w:rPr>
              <w:t>Ремонт  неисправностей тента или замена тента</w:t>
            </w:r>
          </w:p>
        </w:tc>
      </w:tr>
      <w:tr w:rsidR="0066391A" w:rsidRPr="006B77CC" w:rsidTr="000055E7">
        <w:tc>
          <w:tcPr>
            <w:tcW w:w="456" w:type="dxa"/>
          </w:tcPr>
          <w:p w:rsidR="0066391A" w:rsidRPr="006B77CC" w:rsidRDefault="0066391A" w:rsidP="000055E7">
            <w:pPr>
              <w:rPr>
                <w:sz w:val="28"/>
                <w:szCs w:val="28"/>
              </w:rPr>
            </w:pPr>
            <w:r>
              <w:rPr>
                <w:sz w:val="28"/>
                <w:szCs w:val="28"/>
              </w:rPr>
              <w:lastRenderedPageBreak/>
              <w:t>22</w:t>
            </w:r>
          </w:p>
        </w:tc>
        <w:tc>
          <w:tcPr>
            <w:tcW w:w="8789" w:type="dxa"/>
          </w:tcPr>
          <w:p w:rsidR="0066391A" w:rsidRPr="006B77CC" w:rsidRDefault="0066391A" w:rsidP="000055E7">
            <w:pPr>
              <w:pStyle w:val="afc"/>
              <w:tabs>
                <w:tab w:val="left" w:pos="-1985"/>
              </w:tabs>
              <w:ind w:firstLine="0"/>
              <w:rPr>
                <w:szCs w:val="28"/>
              </w:rPr>
            </w:pPr>
            <w:r>
              <w:rPr>
                <w:szCs w:val="28"/>
              </w:rPr>
              <w:t>Ремонт  неисправностей троса или замена троса</w:t>
            </w:r>
          </w:p>
        </w:tc>
      </w:tr>
      <w:tr w:rsidR="0066391A" w:rsidRPr="006B77CC" w:rsidTr="000055E7">
        <w:tc>
          <w:tcPr>
            <w:tcW w:w="456" w:type="dxa"/>
          </w:tcPr>
          <w:p w:rsidR="0066391A" w:rsidRDefault="0066391A" w:rsidP="000055E7">
            <w:pPr>
              <w:rPr>
                <w:sz w:val="28"/>
                <w:szCs w:val="28"/>
              </w:rPr>
            </w:pPr>
          </w:p>
          <w:p w:rsidR="0066391A" w:rsidRPr="006B77CC" w:rsidRDefault="0066391A" w:rsidP="000055E7">
            <w:pPr>
              <w:rPr>
                <w:sz w:val="28"/>
                <w:szCs w:val="28"/>
              </w:rPr>
            </w:pPr>
          </w:p>
        </w:tc>
        <w:tc>
          <w:tcPr>
            <w:tcW w:w="8789" w:type="dxa"/>
          </w:tcPr>
          <w:p w:rsidR="0066391A" w:rsidRPr="006B77CC" w:rsidRDefault="0066391A" w:rsidP="000055E7">
            <w:pPr>
              <w:pStyle w:val="afc"/>
              <w:tabs>
                <w:tab w:val="left" w:pos="-1985"/>
              </w:tabs>
              <w:ind w:firstLine="0"/>
              <w:rPr>
                <w:szCs w:val="28"/>
              </w:rPr>
            </w:pPr>
          </w:p>
        </w:tc>
      </w:tr>
      <w:tr w:rsidR="0066391A" w:rsidRPr="006B77CC" w:rsidTr="000055E7">
        <w:tc>
          <w:tcPr>
            <w:tcW w:w="456" w:type="dxa"/>
          </w:tcPr>
          <w:p w:rsidR="0066391A" w:rsidRPr="006B77CC" w:rsidRDefault="0066391A" w:rsidP="000055E7">
            <w:pPr>
              <w:rPr>
                <w:sz w:val="28"/>
                <w:szCs w:val="28"/>
              </w:rPr>
            </w:pPr>
            <w:r>
              <w:rPr>
                <w:sz w:val="28"/>
                <w:szCs w:val="28"/>
              </w:rPr>
              <w:t>23</w:t>
            </w:r>
          </w:p>
        </w:tc>
        <w:tc>
          <w:tcPr>
            <w:tcW w:w="8789" w:type="dxa"/>
          </w:tcPr>
          <w:p w:rsidR="0066391A" w:rsidRPr="00DD1BD3" w:rsidRDefault="0066391A" w:rsidP="000055E7">
            <w:pPr>
              <w:shd w:val="clear" w:color="auto" w:fill="FFFFFF"/>
              <w:suppressAutoHyphens w:val="0"/>
              <w:rPr>
                <w:b/>
                <w:color w:val="222222"/>
                <w:sz w:val="28"/>
                <w:szCs w:val="28"/>
                <w:lang w:eastAsia="ru-RU"/>
              </w:rPr>
            </w:pPr>
            <w:r>
              <w:rPr>
                <w:b/>
                <w:color w:val="222222"/>
                <w:sz w:val="28"/>
                <w:szCs w:val="28"/>
                <w:lang w:eastAsia="ru-RU"/>
              </w:rPr>
              <w:t>Подготовка металлоконструкции к реализации</w:t>
            </w:r>
          </w:p>
          <w:p w:rsidR="0066391A" w:rsidRDefault="0066391A" w:rsidP="000055E7">
            <w:pPr>
              <w:suppressAutoHyphens w:val="0"/>
              <w:autoSpaceDE w:val="0"/>
              <w:autoSpaceDN w:val="0"/>
              <w:adjustRightInd w:val="0"/>
              <w:rPr>
                <w:rFonts w:ascii="TimesNewRomanPSMT" w:hAnsi="TimesNewRomanPSMT" w:cs="TimesNewRomanPSMT"/>
                <w:sz w:val="28"/>
                <w:szCs w:val="28"/>
                <w:lang w:eastAsia="ru-RU"/>
              </w:rPr>
            </w:pPr>
            <w:r>
              <w:rPr>
                <w:color w:val="222222"/>
                <w:sz w:val="28"/>
                <w:szCs w:val="28"/>
                <w:lang w:eastAsia="ru-RU"/>
              </w:rPr>
              <w:t>1) Пропил одного фитинга с наружной стороны;</w:t>
            </w:r>
            <w:r>
              <w:rPr>
                <w:rFonts w:ascii="TimesNewRomanPSMT" w:hAnsi="TimesNewRomanPSMT" w:cs="TimesNewRomanPSMT"/>
                <w:sz w:val="28"/>
                <w:szCs w:val="28"/>
                <w:lang w:eastAsia="ru-RU"/>
              </w:rPr>
              <w:t xml:space="preserve"> под дверной рамой</w:t>
            </w:r>
          </w:p>
          <w:p w:rsidR="0066391A" w:rsidRDefault="0066391A" w:rsidP="000055E7">
            <w:pPr>
              <w:suppressAutoHyphens w:val="0"/>
              <w:autoSpaceDE w:val="0"/>
              <w:autoSpaceDN w:val="0"/>
              <w:adjustRightInd w:val="0"/>
              <w:rPr>
                <w:rFonts w:ascii="TimesNewRomanPSMT" w:hAnsi="TimesNewRomanPSMT" w:cs="TimesNewRomanPSMT"/>
                <w:sz w:val="28"/>
                <w:szCs w:val="28"/>
                <w:lang w:eastAsia="ru-RU"/>
              </w:rPr>
            </w:pPr>
            <w:r>
              <w:rPr>
                <w:rFonts w:ascii="TimesNewRomanPSMT" w:hAnsi="TimesNewRomanPSMT" w:cs="TimesNewRomanPSMT"/>
                <w:sz w:val="28"/>
                <w:szCs w:val="28"/>
                <w:lang w:eastAsia="ru-RU"/>
              </w:rPr>
              <w:t>со стороны "рабочей" (правой) створки двери</w:t>
            </w:r>
          </w:p>
          <w:p w:rsidR="0066391A" w:rsidRDefault="0066391A" w:rsidP="000055E7">
            <w:pPr>
              <w:suppressAutoHyphens w:val="0"/>
              <w:autoSpaceDE w:val="0"/>
              <w:autoSpaceDN w:val="0"/>
              <w:adjustRightInd w:val="0"/>
              <w:rPr>
                <w:rFonts w:ascii="TimesNewRomanPSMT" w:hAnsi="TimesNewRomanPSMT" w:cs="TimesNewRomanPSMT"/>
                <w:sz w:val="28"/>
                <w:szCs w:val="28"/>
                <w:lang w:eastAsia="ru-RU"/>
              </w:rPr>
            </w:pPr>
            <w:r>
              <w:rPr>
                <w:rFonts w:ascii="TimesNewRomanPSMT" w:hAnsi="TimesNewRomanPSMT" w:cs="TimesNewRomanPSMT"/>
                <w:sz w:val="28"/>
                <w:szCs w:val="28"/>
                <w:lang w:eastAsia="ru-RU"/>
              </w:rPr>
              <w:t>способом сквозного пропила с использованием любых агрегатов и с</w:t>
            </w:r>
          </w:p>
          <w:p w:rsidR="0066391A" w:rsidRPr="00E93FA0" w:rsidRDefault="0066391A" w:rsidP="000055E7">
            <w:pPr>
              <w:shd w:val="clear" w:color="auto" w:fill="FFFFFF"/>
              <w:suppressAutoHyphens w:val="0"/>
              <w:rPr>
                <w:color w:val="222222"/>
                <w:sz w:val="28"/>
                <w:szCs w:val="28"/>
                <w:lang w:eastAsia="ru-RU"/>
              </w:rPr>
            </w:pPr>
            <w:r>
              <w:rPr>
                <w:rFonts w:ascii="TimesNewRomanPSMT" w:hAnsi="TimesNewRomanPSMT" w:cs="TimesNewRomanPSMT"/>
                <w:sz w:val="28"/>
                <w:szCs w:val="28"/>
                <w:lang w:eastAsia="ru-RU"/>
              </w:rPr>
              <w:t>получением ширины реза не менее 50 мм.</w:t>
            </w:r>
          </w:p>
          <w:p w:rsidR="0066391A" w:rsidRPr="00E93FA0" w:rsidRDefault="0066391A" w:rsidP="000055E7">
            <w:pPr>
              <w:shd w:val="clear" w:color="auto" w:fill="FFFFFF"/>
              <w:suppressAutoHyphens w:val="0"/>
              <w:rPr>
                <w:color w:val="222222"/>
                <w:sz w:val="28"/>
                <w:szCs w:val="28"/>
                <w:lang w:eastAsia="ru-RU"/>
              </w:rPr>
            </w:pPr>
            <w:r>
              <w:rPr>
                <w:color w:val="222222"/>
                <w:sz w:val="28"/>
                <w:szCs w:val="28"/>
                <w:lang w:eastAsia="ru-RU"/>
              </w:rPr>
              <w:t>2) Удаление всех табличек: КБК, КТК, Заводской,  АСЕР;</w:t>
            </w:r>
          </w:p>
          <w:p w:rsidR="0066391A" w:rsidRPr="00E93FA0" w:rsidRDefault="0066391A" w:rsidP="000055E7">
            <w:pPr>
              <w:shd w:val="clear" w:color="auto" w:fill="FFFFFF"/>
              <w:suppressAutoHyphens w:val="0"/>
              <w:rPr>
                <w:color w:val="222222"/>
                <w:sz w:val="28"/>
                <w:szCs w:val="28"/>
                <w:lang w:eastAsia="ru-RU"/>
              </w:rPr>
            </w:pPr>
            <w:r>
              <w:rPr>
                <w:color w:val="222222"/>
                <w:sz w:val="28"/>
                <w:szCs w:val="28"/>
                <w:lang w:eastAsia="ru-RU"/>
              </w:rPr>
              <w:t>3) Закрашивание номеров на всех боковых стенках.</w:t>
            </w:r>
          </w:p>
          <w:p w:rsidR="0066391A" w:rsidRPr="00E93FA0" w:rsidRDefault="0066391A" w:rsidP="000055E7">
            <w:pPr>
              <w:pStyle w:val="afc"/>
              <w:tabs>
                <w:tab w:val="left" w:pos="-1985"/>
              </w:tabs>
              <w:ind w:firstLine="0"/>
              <w:rPr>
                <w:szCs w:val="28"/>
              </w:rPr>
            </w:pPr>
          </w:p>
        </w:tc>
      </w:tr>
    </w:tbl>
    <w:p w:rsidR="0066391A" w:rsidRPr="00BD3F18" w:rsidRDefault="0066391A" w:rsidP="000055E7"/>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66391A" w:rsidRDefault="00AC2ECA" w:rsidP="00924805">
            <w:pPr>
              <w:pStyle w:val="19"/>
              <w:ind w:firstLine="397"/>
              <w:rPr>
                <w:sz w:val="24"/>
                <w:szCs w:val="24"/>
              </w:rPr>
            </w:pPr>
            <w:r>
              <w:rPr>
                <w:sz w:val="24"/>
                <w:szCs w:val="24"/>
              </w:rPr>
              <w:t>Открытый конкурс в электронной форме № ОКэ-</w:t>
            </w:r>
            <w:r w:rsidR="00924805">
              <w:rPr>
                <w:sz w:val="24"/>
                <w:szCs w:val="24"/>
              </w:rPr>
              <w:t>НКПЮВЖД</w:t>
            </w:r>
            <w:r>
              <w:rPr>
                <w:sz w:val="24"/>
                <w:szCs w:val="24"/>
              </w:rPr>
              <w:t>-21-</w:t>
            </w:r>
            <w:r w:rsidR="00924805">
              <w:rPr>
                <w:sz w:val="24"/>
                <w:szCs w:val="24"/>
              </w:rPr>
              <w:t>0007</w:t>
            </w:r>
            <w:r w:rsidR="00432AD8">
              <w:rPr>
                <w:sz w:val="24"/>
                <w:szCs w:val="24"/>
              </w:rPr>
              <w:t xml:space="preserve"> по предмету закупки </w:t>
            </w:r>
            <w:r>
              <w:rPr>
                <w:sz w:val="24"/>
                <w:szCs w:val="24"/>
              </w:rPr>
              <w:t>« Ремонт крупнотоннажных контейнеров собственности ПАО «ТрансКонтейнер» для нужд филиала ПАО «ТрансКонтейнер» на Юго-Восточной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66391A" w:rsidRDefault="00AC2ECA">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6391A" w:rsidRDefault="00AC2ECA">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2534D6">
              <w:rPr>
                <w:sz w:val="24"/>
                <w:szCs w:val="24"/>
              </w:rPr>
              <w:t>Юго-Восточной железной дороге</w:t>
            </w:r>
          </w:p>
          <w:p w:rsidR="0066391A" w:rsidRDefault="00AC2ECA">
            <w:pPr>
              <w:pStyle w:val="19"/>
              <w:ind w:firstLine="0"/>
              <w:rPr>
                <w:sz w:val="24"/>
                <w:szCs w:val="24"/>
              </w:rPr>
            </w:pPr>
            <w:r>
              <w:rPr>
                <w:sz w:val="24"/>
                <w:szCs w:val="24"/>
              </w:rPr>
              <w:t xml:space="preserve">Адрес: </w:t>
            </w:r>
            <w:r w:rsidR="002534D6">
              <w:rPr>
                <w:sz w:val="24"/>
                <w:szCs w:val="24"/>
              </w:rPr>
              <w:t>394036, РФ, г. Воронеж, ул. Студенческая 26а.</w:t>
            </w:r>
          </w:p>
          <w:p w:rsidR="0066391A" w:rsidRDefault="00AC2ECA">
            <w:pPr>
              <w:rPr>
                <w:rFonts w:ascii="Calibri" w:hAnsi="Calibri" w:cs="Calibri"/>
                <w:color w:val="000000"/>
                <w:sz w:val="22"/>
                <w:szCs w:val="22"/>
                <w:lang w:eastAsia="ru-RU"/>
              </w:rPr>
            </w:pPr>
            <w:r>
              <w:t>Контактное(-ые) лицо(-а) Заказчика: Носов Сергей Вячеславович, тел. +7(495)7881717(4552), электронный адрес nosovsv@trcont.ru.</w:t>
            </w:r>
          </w:p>
          <w:p w:rsidR="0066391A" w:rsidRDefault="0066391A">
            <w:pPr>
              <w:pStyle w:val="19"/>
              <w:ind w:firstLine="0"/>
              <w:rPr>
                <w:sz w:val="24"/>
                <w:szCs w:val="24"/>
              </w:rPr>
            </w:pPr>
          </w:p>
          <w:p w:rsidR="0066391A" w:rsidRDefault="0066391A">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6391A" w:rsidRDefault="00AC2ECA">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w:t>
            </w:r>
            <w:r w:rsidR="002534D6">
              <w:rPr>
                <w:sz w:val="24"/>
                <w:szCs w:val="24"/>
              </w:rPr>
              <w:t>Юго-Восточной ж.д.</w:t>
            </w:r>
          </w:p>
          <w:p w:rsidR="0066391A" w:rsidRDefault="00AC2ECA" w:rsidP="00ED28DE">
            <w:pPr>
              <w:pStyle w:val="19"/>
              <w:ind w:firstLine="0"/>
              <w:rPr>
                <w:sz w:val="24"/>
                <w:szCs w:val="24"/>
                <w:highlight w:val="cyan"/>
              </w:rPr>
            </w:pPr>
            <w:r>
              <w:rPr>
                <w:sz w:val="24"/>
                <w:szCs w:val="24"/>
              </w:rPr>
              <w:t xml:space="preserve">Адрес: </w:t>
            </w:r>
            <w:r w:rsidR="00ED28DE" w:rsidRPr="00ED28DE">
              <w:rPr>
                <w:sz w:val="24"/>
                <w:szCs w:val="24"/>
              </w:rPr>
              <w:t>394036, РФ., г. Воронеж., ул. Студенческая дом № 26а</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w:t>
            </w:r>
            <w:r>
              <w:rPr>
                <w:sz w:val="24"/>
                <w:szCs w:val="24"/>
              </w:rPr>
              <w:lastRenderedPageBreak/>
              <w:t>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6391A" w:rsidRDefault="00AC2ECA">
            <w:pPr>
              <w:pStyle w:val="19"/>
              <w:ind w:firstLine="397"/>
              <w:rPr>
                <w:sz w:val="24"/>
                <w:szCs w:val="24"/>
              </w:rPr>
            </w:pPr>
            <w:r>
              <w:rPr>
                <w:sz w:val="24"/>
                <w:szCs w:val="24"/>
              </w:rPr>
              <w:t>Начальная (максимальная) цена договора составляет 2466000 (два миллиона четыреста шестьдесят шесть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66391A" w:rsidRDefault="00AC2ECA" w:rsidP="00924805">
            <w:pPr>
              <w:jc w:val="both"/>
              <w:rPr>
                <w:b/>
              </w:rPr>
            </w:pPr>
            <w:r w:rsidRPr="00924805">
              <w:t>«</w:t>
            </w:r>
            <w:r w:rsidR="00924805" w:rsidRPr="00924805">
              <w:t>22</w:t>
            </w:r>
            <w:r w:rsidRPr="00924805">
              <w:t xml:space="preserve">» </w:t>
            </w:r>
            <w:r w:rsidR="00924805" w:rsidRPr="00924805">
              <w:t>июля</w:t>
            </w:r>
            <w:r w:rsidRPr="00924805">
              <w:t xml:space="preserve"> 2021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6391A" w:rsidRPr="00924805" w:rsidRDefault="00AC2ECA" w:rsidP="00924805">
            <w:pPr>
              <w:pStyle w:val="19"/>
              <w:ind w:firstLine="397"/>
              <w:rPr>
                <w:b/>
                <w:sz w:val="24"/>
                <w:szCs w:val="24"/>
              </w:rPr>
            </w:pPr>
            <w:r w:rsidRPr="00924805">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924805" w:rsidRPr="00924805">
              <w:rPr>
                <w:sz w:val="24"/>
                <w:szCs w:val="24"/>
              </w:rPr>
              <w:t>06</w:t>
            </w:r>
            <w:r w:rsidRPr="00924805">
              <w:rPr>
                <w:sz w:val="24"/>
                <w:szCs w:val="24"/>
              </w:rPr>
              <w:t xml:space="preserve">» </w:t>
            </w:r>
            <w:r w:rsidR="00924805" w:rsidRPr="00924805">
              <w:rPr>
                <w:sz w:val="24"/>
                <w:szCs w:val="24"/>
              </w:rPr>
              <w:t>августа</w:t>
            </w:r>
            <w:r w:rsidRPr="00924805">
              <w:rPr>
                <w:sz w:val="24"/>
                <w:szCs w:val="24"/>
              </w:rPr>
              <w:t xml:space="preserve"> 2021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66391A" w:rsidRPr="00924805" w:rsidRDefault="00AC2ECA" w:rsidP="00924805">
            <w:pPr>
              <w:pStyle w:val="19"/>
              <w:ind w:firstLine="397"/>
              <w:rPr>
                <w:sz w:val="24"/>
                <w:szCs w:val="24"/>
              </w:rPr>
            </w:pPr>
            <w:r w:rsidRPr="00924805">
              <w:rPr>
                <w:sz w:val="24"/>
                <w:szCs w:val="24"/>
              </w:rPr>
              <w:t>Рассмотрение, оценка и сопоставление Заявок состоится «</w:t>
            </w:r>
            <w:r w:rsidR="00924805" w:rsidRPr="00924805">
              <w:rPr>
                <w:sz w:val="24"/>
                <w:szCs w:val="24"/>
              </w:rPr>
              <w:t>09</w:t>
            </w:r>
            <w:r w:rsidRPr="00924805">
              <w:rPr>
                <w:sz w:val="24"/>
                <w:szCs w:val="24"/>
              </w:rPr>
              <w:t xml:space="preserve">» </w:t>
            </w:r>
            <w:r w:rsidR="00924805" w:rsidRPr="00924805">
              <w:rPr>
                <w:sz w:val="24"/>
                <w:szCs w:val="24"/>
              </w:rPr>
              <w:t>августа</w:t>
            </w:r>
            <w:r w:rsidRPr="00924805">
              <w:rPr>
                <w:sz w:val="24"/>
                <w:szCs w:val="24"/>
              </w:rPr>
              <w:t xml:space="preserve"> 2021 г.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6391A" w:rsidRPr="00924805" w:rsidRDefault="00AC2ECA" w:rsidP="00924805">
            <w:pPr>
              <w:pStyle w:val="19"/>
              <w:ind w:firstLine="0"/>
              <w:rPr>
                <w:sz w:val="24"/>
                <w:szCs w:val="24"/>
              </w:rPr>
            </w:pPr>
            <w:r w:rsidRPr="00924805">
              <w:rPr>
                <w:sz w:val="24"/>
                <w:szCs w:val="24"/>
              </w:rPr>
              <w:t xml:space="preserve">Подведение итогов состоится не позднее </w:t>
            </w:r>
            <w:bookmarkStart w:id="16" w:name="OLE_LINK14"/>
            <w:bookmarkStart w:id="17" w:name="OLE_LINK15"/>
            <w:bookmarkStart w:id="18" w:name="OLE_LINK28"/>
            <w:r w:rsidRPr="00924805">
              <w:rPr>
                <w:sz w:val="24"/>
                <w:szCs w:val="24"/>
              </w:rPr>
              <w:t>«</w:t>
            </w:r>
            <w:r w:rsidR="00924805" w:rsidRPr="00924805">
              <w:rPr>
                <w:sz w:val="24"/>
                <w:szCs w:val="24"/>
              </w:rPr>
              <w:t>11</w:t>
            </w:r>
            <w:r w:rsidRPr="00924805">
              <w:rPr>
                <w:sz w:val="24"/>
                <w:szCs w:val="24"/>
              </w:rPr>
              <w:t xml:space="preserve">» </w:t>
            </w:r>
            <w:r w:rsidR="00924805" w:rsidRPr="00924805">
              <w:rPr>
                <w:sz w:val="24"/>
                <w:szCs w:val="24"/>
              </w:rPr>
              <w:t>августа</w:t>
            </w:r>
            <w:r w:rsidRPr="00924805">
              <w:rPr>
                <w:sz w:val="24"/>
                <w:szCs w:val="24"/>
              </w:rPr>
              <w:t xml:space="preserve"> 2021 г. 14 часов 00 минут</w:t>
            </w:r>
            <w:bookmarkEnd w:id="16"/>
            <w:bookmarkEnd w:id="17"/>
            <w:bookmarkEnd w:id="18"/>
            <w:r w:rsidRPr="00924805">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6391A" w:rsidRPr="00924805" w:rsidRDefault="00AC2ECA">
            <w:pPr>
              <w:pStyle w:val="19"/>
              <w:ind w:firstLine="0"/>
              <w:rPr>
                <w:b/>
                <w:sz w:val="24"/>
                <w:szCs w:val="24"/>
              </w:rPr>
            </w:pPr>
            <w:r>
              <w:rPr>
                <w:sz w:val="24"/>
                <w:szCs w:val="24"/>
                <w:lang w:val="en-US"/>
              </w:rPr>
              <w:t>один лот</w:t>
            </w:r>
            <w:r w:rsidR="00924805">
              <w:rPr>
                <w:sz w:val="24"/>
                <w:szCs w:val="24"/>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6391A" w:rsidRPr="00ED28DE" w:rsidRDefault="00AC2ECA">
            <w:pPr>
              <w:pStyle w:val="afe"/>
              <w:jc w:val="both"/>
              <w:rPr>
                <w:sz w:val="24"/>
                <w:szCs w:val="24"/>
              </w:rPr>
            </w:pPr>
            <w:r w:rsidRPr="00ED28DE">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66391A" w:rsidRDefault="00AC2ECA">
            <w:pPr>
              <w:pStyle w:val="19"/>
              <w:ind w:firstLine="0"/>
              <w:jc w:val="left"/>
              <w:rPr>
                <w:b/>
                <w:sz w:val="24"/>
                <w:szCs w:val="24"/>
                <w:highlight w:val="yellow"/>
              </w:rPr>
            </w:pPr>
            <w:r w:rsidRPr="00924805">
              <w:rPr>
                <w:sz w:val="24"/>
                <w:szCs w:val="24"/>
              </w:rPr>
              <w:t>Рубли</w:t>
            </w:r>
            <w:r w:rsidR="00924805">
              <w:rPr>
                <w:sz w:val="24"/>
                <w:szCs w:val="24"/>
              </w:rPr>
              <w:t xml:space="preserve">. </w:t>
            </w:r>
            <w:r w:rsidRPr="00924805">
              <w:rPr>
                <w:sz w:val="24"/>
                <w:szCs w:val="24"/>
              </w:rPr>
              <w:t xml:space="preserve">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6391A" w:rsidRDefault="00AC2ECA">
            <w:pPr>
              <w:pStyle w:val="19"/>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rsidR="0066391A" w:rsidRDefault="0066391A">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6391A" w:rsidRDefault="00AC2EC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24 месяца</w:t>
            </w:r>
          </w:p>
          <w:p w:rsidR="00685C56" w:rsidRPr="00F86FAA" w:rsidRDefault="00685C56" w:rsidP="00685C56">
            <w:pPr>
              <w:pStyle w:val="Default"/>
              <w:jc w:val="both"/>
            </w:pPr>
          </w:p>
          <w:p w:rsidR="0066391A" w:rsidRDefault="00AC2ECA" w:rsidP="00ED28DE">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ED28DE">
              <w:t xml:space="preserve">394036, РФ., г. Воронеж., пер </w:t>
            </w:r>
            <w:r w:rsidR="00ED28DE" w:rsidRPr="00ED28DE">
              <w:t xml:space="preserve">. </w:t>
            </w:r>
            <w:r w:rsidR="00ED28DE">
              <w:t xml:space="preserve">Отличников дом № </w:t>
            </w:r>
            <w:r w:rsidR="00ED28DE" w:rsidRPr="00ED28DE">
              <w:t>6</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6391A" w:rsidRDefault="00AC2ECA">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6391A" w:rsidRDefault="00AC2EC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6391A" w:rsidRDefault="00AC2ECA">
                  <w:pPr>
                    <w:snapToGrid w:val="0"/>
                    <w:rPr>
                      <w:sz w:val="22"/>
                      <w:szCs w:val="22"/>
                    </w:rPr>
                  </w:pPr>
                  <w:r>
                    <w:rPr>
                      <w:sz w:val="22"/>
                      <w:szCs w:val="22"/>
                    </w:rPr>
                    <w:t>33.11.11</w:t>
                  </w:r>
                </w:p>
              </w:tc>
              <w:tc>
                <w:tcPr>
                  <w:tcW w:w="1417" w:type="dxa"/>
                  <w:tcBorders>
                    <w:top w:val="single" w:sz="4" w:space="0" w:color="auto"/>
                    <w:left w:val="single" w:sz="4" w:space="0" w:color="auto"/>
                    <w:bottom w:val="single" w:sz="4" w:space="0" w:color="auto"/>
                    <w:right w:val="single" w:sz="4" w:space="0" w:color="auto"/>
                  </w:tcBorders>
                </w:tcPr>
                <w:p w:rsidR="0066391A" w:rsidRDefault="00AC2ECA">
                  <w:pPr>
                    <w:snapToGrid w:val="0"/>
                    <w:rPr>
                      <w:sz w:val="22"/>
                      <w:szCs w:val="22"/>
                    </w:rPr>
                  </w:pPr>
                  <w:r>
                    <w:rPr>
                      <w:sz w:val="22"/>
                      <w:szCs w:val="22"/>
                    </w:rPr>
                    <w:t>33.11</w:t>
                  </w:r>
                </w:p>
              </w:tc>
              <w:tc>
                <w:tcPr>
                  <w:tcW w:w="1134" w:type="dxa"/>
                  <w:tcBorders>
                    <w:top w:val="single" w:sz="4" w:space="0" w:color="auto"/>
                    <w:left w:val="single" w:sz="4" w:space="0" w:color="auto"/>
                    <w:bottom w:val="single" w:sz="4" w:space="0" w:color="auto"/>
                    <w:right w:val="single" w:sz="4" w:space="0" w:color="auto"/>
                  </w:tcBorders>
                </w:tcPr>
                <w:p w:rsidR="0066391A" w:rsidRDefault="00AC2EC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6391A" w:rsidRDefault="00AC2ECA">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66391A" w:rsidRDefault="00AC2ECA">
                  <w:pPr>
                    <w:snapToGrid w:val="0"/>
                    <w:rPr>
                      <w:sz w:val="22"/>
                      <w:szCs w:val="22"/>
                    </w:rPr>
                  </w:pPr>
                  <w:r>
                    <w:rPr>
                      <w:sz w:val="22"/>
                      <w:szCs w:val="22"/>
                    </w:rPr>
                    <w:t>49</w:t>
                  </w:r>
                </w:p>
              </w:tc>
            </w:tr>
          </w:tbl>
          <w:p w:rsidR="0066391A" w:rsidRDefault="0066391A"/>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6391A" w:rsidRPr="00ED28DE" w:rsidRDefault="00AC2ECA">
            <w:pPr>
              <w:pStyle w:val="aff7"/>
              <w:numPr>
                <w:ilvl w:val="1"/>
                <w:numId w:val="26"/>
              </w:numPr>
              <w:ind w:left="601" w:hanging="426"/>
              <w:jc w:val="both"/>
            </w:pPr>
            <w:r w:rsidRPr="00ED28DE">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6391A" w:rsidRPr="00ED28DE" w:rsidRDefault="00AC2ECA">
            <w:pPr>
              <w:pStyle w:val="aff7"/>
              <w:numPr>
                <w:ilvl w:val="1"/>
                <w:numId w:val="26"/>
              </w:numPr>
              <w:ind w:left="601" w:hanging="426"/>
              <w:jc w:val="both"/>
            </w:pPr>
            <w:r w:rsidRPr="00ED28DE">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6391A" w:rsidRPr="00ED28DE" w:rsidRDefault="00AC2ECA">
            <w:pPr>
              <w:pStyle w:val="aff7"/>
              <w:numPr>
                <w:ilvl w:val="1"/>
                <w:numId w:val="26"/>
              </w:numPr>
              <w:ind w:left="601" w:hanging="426"/>
              <w:jc w:val="both"/>
            </w:pPr>
            <w:r w:rsidRPr="00ED28DE">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«Ремонт/очистка крупнотоннажных контейнеров, а также подготовка металлоконструкций к реализации для нужд филиала ПАО "ТрансКонтейнер" на Ю</w:t>
            </w:r>
            <w:r w:rsidR="00432AD8">
              <w:t xml:space="preserve">го-Восточной железной дороге » </w:t>
            </w:r>
            <w:r w:rsidRPr="00ED28DE">
              <w:t>, с суммарной стоимостью договора(-ов) не менее 20 % от начальной (максимальной) цены договора/цены лота.</w:t>
            </w:r>
          </w:p>
          <w:p w:rsidR="006D2B87" w:rsidRPr="00286B26" w:rsidRDefault="006D2B87" w:rsidP="00C1112E">
            <w:pPr>
              <w:pStyle w:val="aff7"/>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6391A" w:rsidRPr="00ED28DE" w:rsidRDefault="00AC2ECA">
            <w:pPr>
              <w:pStyle w:val="aff7"/>
              <w:numPr>
                <w:ilvl w:val="1"/>
                <w:numId w:val="26"/>
              </w:numPr>
              <w:ind w:left="601" w:hanging="426"/>
              <w:jc w:val="both"/>
            </w:pPr>
            <w:r w:rsidRPr="00ED28DE">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6391A" w:rsidRPr="00ED28DE" w:rsidRDefault="00AC2ECA">
            <w:pPr>
              <w:pStyle w:val="aff7"/>
              <w:numPr>
                <w:ilvl w:val="1"/>
                <w:numId w:val="26"/>
              </w:numPr>
              <w:ind w:left="601" w:hanging="426"/>
              <w:jc w:val="both"/>
            </w:pPr>
            <w:r w:rsidRPr="00ED28DE">
              <w:t xml:space="preserve">в подтверждение соответствия требованию, установленному </w:t>
            </w:r>
            <w:r w:rsidRPr="00ED28DE">
              <w:lastRenderedPageBreak/>
              <w:t>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D28DE">
              <w:t>://</w:t>
            </w:r>
            <w:r>
              <w:rPr>
                <w:lang w:val="en-US"/>
              </w:rPr>
              <w:t>service</w:t>
            </w:r>
            <w:r w:rsidRPr="00ED28DE">
              <w:t>.</w:t>
            </w:r>
            <w:r>
              <w:rPr>
                <w:lang w:val="en-US"/>
              </w:rPr>
              <w:t>nalog</w:t>
            </w:r>
            <w:r w:rsidRPr="00ED28DE">
              <w:t>.</w:t>
            </w:r>
            <w:r>
              <w:rPr>
                <w:lang w:val="en-US"/>
              </w:rPr>
              <w:t>ru</w:t>
            </w:r>
            <w:r w:rsidRPr="00ED28DE">
              <w:t>/</w:t>
            </w:r>
            <w:r>
              <w:rPr>
                <w:lang w:val="en-US"/>
              </w:rPr>
              <w:t>zd</w:t>
            </w:r>
            <w:r w:rsidRPr="00ED28DE">
              <w:t>.</w:t>
            </w:r>
            <w:r>
              <w:rPr>
                <w:lang w:val="en-US"/>
              </w:rPr>
              <w:t>do</w:t>
            </w:r>
            <w:r w:rsidRPr="00ED28DE">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D28DE">
              <w:t>://</w:t>
            </w:r>
            <w:r>
              <w:rPr>
                <w:lang w:val="en-US"/>
              </w:rPr>
              <w:t>service</w:t>
            </w:r>
            <w:r w:rsidRPr="00ED28DE">
              <w:t>.</w:t>
            </w:r>
            <w:r>
              <w:rPr>
                <w:lang w:val="en-US"/>
              </w:rPr>
              <w:t>nalog</w:t>
            </w:r>
            <w:r w:rsidRPr="00ED28DE">
              <w:t>.</w:t>
            </w:r>
            <w:r>
              <w:rPr>
                <w:lang w:val="en-US"/>
              </w:rPr>
              <w:t>ru</w:t>
            </w:r>
            <w:r w:rsidRPr="00ED28DE">
              <w:t>/</w:t>
            </w:r>
            <w:r>
              <w:rPr>
                <w:lang w:val="en-US"/>
              </w:rPr>
              <w:t>zd</w:t>
            </w:r>
            <w:r w:rsidRPr="00ED28DE">
              <w:t>.</w:t>
            </w:r>
            <w:r>
              <w:rPr>
                <w:lang w:val="en-US"/>
              </w:rPr>
              <w:t>do</w:t>
            </w:r>
            <w:r w:rsidRPr="00ED28DE">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66391A" w:rsidRPr="00ED28DE" w:rsidRDefault="00AC2ECA">
            <w:pPr>
              <w:pStyle w:val="aff7"/>
              <w:numPr>
                <w:ilvl w:val="1"/>
                <w:numId w:val="26"/>
              </w:numPr>
              <w:ind w:left="601" w:hanging="426"/>
              <w:jc w:val="both"/>
            </w:pPr>
            <w:r w:rsidRPr="00ED28DE">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D28DE">
              <w:t>://</w:t>
            </w:r>
            <w:r>
              <w:rPr>
                <w:lang w:val="en-US"/>
              </w:rPr>
              <w:t>fssprus</w:t>
            </w:r>
            <w:r w:rsidRPr="00ED28DE">
              <w:t>.</w:t>
            </w:r>
            <w:r>
              <w:rPr>
                <w:lang w:val="en-US"/>
              </w:rPr>
              <w:t>ru</w:t>
            </w:r>
            <w:r w:rsidRPr="00ED28DE">
              <w:t>/</w:t>
            </w:r>
            <w:r>
              <w:rPr>
                <w:lang w:val="en-US"/>
              </w:rPr>
              <w:t>iss</w:t>
            </w:r>
            <w:r w:rsidRPr="00ED28DE">
              <w:t>/</w:t>
            </w:r>
            <w:r>
              <w:rPr>
                <w:lang w:val="en-US"/>
              </w:rPr>
              <w:t>ip</w:t>
            </w:r>
            <w:r w:rsidRPr="00ED28DE">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D28DE">
              <w:t>://</w:t>
            </w:r>
            <w:r>
              <w:rPr>
                <w:lang w:val="en-US"/>
              </w:rPr>
              <w:t>www</w:t>
            </w:r>
            <w:r w:rsidRPr="00ED28DE">
              <w:t>.</w:t>
            </w:r>
            <w:r>
              <w:rPr>
                <w:lang w:val="en-US"/>
              </w:rPr>
              <w:t>fedresurs</w:t>
            </w:r>
            <w:r w:rsidRPr="00ED28DE">
              <w:t>.</w:t>
            </w:r>
            <w:r>
              <w:rPr>
                <w:lang w:val="en-US"/>
              </w:rPr>
              <w:t>ru</w:t>
            </w:r>
            <w:r w:rsidRPr="00ED28DE">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w:t>
            </w:r>
            <w:r w:rsidR="00432AD8">
              <w:t xml:space="preserve"> </w:t>
            </w:r>
            <w:r w:rsidRPr="00ED28DE">
              <w:t xml:space="preserve">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w:t>
            </w:r>
            <w:r w:rsidRPr="00ED28DE">
              <w:lastRenderedPageBreak/>
              <w:t>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w:t>
            </w:r>
            <w:r w:rsidR="00432AD8">
              <w:t xml:space="preserve"> </w:t>
            </w:r>
            <w:r w:rsidRPr="00ED28DE">
              <w:t>приостановлении деятельности);</w:t>
            </w:r>
          </w:p>
          <w:p w:rsidR="0066391A" w:rsidRPr="00ED28DE" w:rsidRDefault="00AC2ECA">
            <w:pPr>
              <w:pStyle w:val="aff7"/>
              <w:numPr>
                <w:ilvl w:val="1"/>
                <w:numId w:val="26"/>
              </w:numPr>
              <w:ind w:left="601" w:hanging="426"/>
              <w:jc w:val="both"/>
            </w:pPr>
            <w:r w:rsidRPr="00ED28DE">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66391A" w:rsidRPr="00ED28DE" w:rsidRDefault="00AC2ECA">
            <w:pPr>
              <w:pStyle w:val="aff7"/>
              <w:numPr>
                <w:ilvl w:val="1"/>
                <w:numId w:val="26"/>
              </w:numPr>
              <w:ind w:left="601" w:hanging="426"/>
              <w:jc w:val="both"/>
            </w:pPr>
            <w:r w:rsidRPr="00ED28DE">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66391A" w:rsidRPr="00ED28DE" w:rsidRDefault="00AC2ECA">
            <w:pPr>
              <w:pStyle w:val="aff7"/>
              <w:numPr>
                <w:ilvl w:val="1"/>
                <w:numId w:val="26"/>
              </w:numPr>
              <w:ind w:left="601" w:hanging="426"/>
              <w:jc w:val="both"/>
            </w:pPr>
            <w:r w:rsidRPr="00ED28DE">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66391A" w:rsidRPr="00ED28DE" w:rsidRDefault="00AC2ECA">
            <w:pPr>
              <w:pStyle w:val="aff7"/>
              <w:numPr>
                <w:ilvl w:val="1"/>
                <w:numId w:val="26"/>
              </w:numPr>
              <w:ind w:left="601" w:hanging="426"/>
              <w:jc w:val="both"/>
            </w:pPr>
            <w:r w:rsidRPr="00ED28DE">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66391A" w:rsidRDefault="00AC2ECA">
            <w:pPr>
              <w:pStyle w:val="aff7"/>
              <w:numPr>
                <w:ilvl w:val="1"/>
                <w:numId w:val="26"/>
              </w:numPr>
              <w:ind w:left="601" w:hanging="426"/>
              <w:jc w:val="both"/>
              <w:rPr>
                <w:lang w:val="en-US"/>
              </w:rPr>
            </w:pPr>
            <w:r w:rsidRPr="00ED28DE">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rsidR="0066391A" w:rsidRPr="00ED28DE" w:rsidRDefault="00AC2ECA">
            <w:pPr>
              <w:pStyle w:val="aff7"/>
              <w:numPr>
                <w:ilvl w:val="1"/>
                <w:numId w:val="26"/>
              </w:numPr>
              <w:ind w:left="601" w:hanging="426"/>
              <w:jc w:val="both"/>
            </w:pPr>
            <w:r w:rsidRPr="00ED28DE">
              <w:t>сведения о производственном персонале по форме приложения № 7 к документации о закупке;</w:t>
            </w:r>
          </w:p>
          <w:p w:rsidR="0066391A" w:rsidRPr="00ED28DE" w:rsidRDefault="00AC2ECA">
            <w:pPr>
              <w:pStyle w:val="aff7"/>
              <w:numPr>
                <w:ilvl w:val="1"/>
                <w:numId w:val="26"/>
              </w:numPr>
              <w:ind w:left="601" w:hanging="426"/>
              <w:jc w:val="both"/>
            </w:pPr>
            <w:r w:rsidRPr="00ED28DE">
              <w:t xml:space="preserve">Для проведения работ по ремонту и очистке контейнеров, подготовке металлоконструкций к реализации должно быть обеспечено наличие у Исполнителя квалифицированного и аттестованного технического персонала, прошедшего обучение по программам, необходимым для выполнения </w:t>
            </w:r>
            <w:r w:rsidRPr="00ED28DE">
              <w:lastRenderedPageBreak/>
              <w:t>работ по предмету договора, а именно:  -           Правила работы в электроустановках -           Правила работы на высоте -     ПБ 03-273-99 Правила аттестации сварщиков и специалистов сварочного производства  Предоставить копии :(удостоверения, свидетельства, сертификаты и т.п).</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66391A" w:rsidRDefault="00AC2ECA">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66391A" w:rsidRDefault="00AC2ECA">
                  <w:pPr>
                    <w:pStyle w:val="af9"/>
                    <w:ind w:firstLine="0"/>
                    <w:rPr>
                      <w:sz w:val="24"/>
                    </w:rPr>
                  </w:pPr>
                  <w:r>
                    <w:rPr>
                      <w:sz w:val="24"/>
                    </w:rPr>
                    <w:t xml:space="preserve">Стоимость ремонта контейнера за 1 единицу, руб, без НДС </w:t>
                  </w:r>
                </w:p>
              </w:tc>
              <w:tc>
                <w:tcPr>
                  <w:tcW w:w="2551" w:type="dxa"/>
                </w:tcPr>
                <w:p w:rsidR="0066391A" w:rsidRDefault="00AC2ECA">
                  <w:pPr>
                    <w:pStyle w:val="af9"/>
                    <w:ind w:firstLine="0"/>
                    <w:rPr>
                      <w:sz w:val="24"/>
                      <w:lang w:val="en-US"/>
                    </w:rPr>
                  </w:pPr>
                  <w:r>
                    <w:rPr>
                      <w:sz w:val="24"/>
                      <w:lang w:val="en-US"/>
                    </w:rPr>
                    <w:t>0,70</w:t>
                  </w:r>
                </w:p>
              </w:tc>
            </w:tr>
            <w:tr w:rsidR="006D2B87" w:rsidRPr="00514332" w:rsidTr="004D6B74">
              <w:tc>
                <w:tcPr>
                  <w:tcW w:w="4423" w:type="dxa"/>
                </w:tcPr>
                <w:p w:rsidR="0066391A" w:rsidRDefault="00AC2ECA">
                  <w:pPr>
                    <w:pStyle w:val="af9"/>
                    <w:ind w:firstLine="0"/>
                    <w:rPr>
                      <w:sz w:val="24"/>
                    </w:rPr>
                  </w:pPr>
                  <w:r>
                    <w:rPr>
                      <w:sz w:val="24"/>
                    </w:rPr>
                    <w:t xml:space="preserve">Стоимость очистки контейнера за 1 единицу, руб, без НДС </w:t>
                  </w:r>
                </w:p>
              </w:tc>
              <w:tc>
                <w:tcPr>
                  <w:tcW w:w="2551" w:type="dxa"/>
                </w:tcPr>
                <w:p w:rsidR="0066391A" w:rsidRPr="000055E7" w:rsidRDefault="00AC2ECA">
                  <w:pPr>
                    <w:pStyle w:val="af9"/>
                    <w:ind w:firstLine="0"/>
                    <w:rPr>
                      <w:sz w:val="24"/>
                    </w:rPr>
                  </w:pPr>
                  <w:r>
                    <w:rPr>
                      <w:sz w:val="24"/>
                      <w:lang w:val="en-US"/>
                    </w:rPr>
                    <w:t>0,</w:t>
                  </w:r>
                  <w:r w:rsidR="000055E7">
                    <w:rPr>
                      <w:sz w:val="24"/>
                    </w:rPr>
                    <w:t>15</w:t>
                  </w:r>
                </w:p>
              </w:tc>
            </w:tr>
            <w:tr w:rsidR="006D2B87" w:rsidRPr="00514332" w:rsidTr="004D6B74">
              <w:tc>
                <w:tcPr>
                  <w:tcW w:w="4423" w:type="dxa"/>
                </w:tcPr>
                <w:p w:rsidR="0066391A" w:rsidRDefault="00AC2ECA">
                  <w:pPr>
                    <w:pStyle w:val="af9"/>
                    <w:ind w:firstLine="0"/>
                    <w:rPr>
                      <w:sz w:val="24"/>
                    </w:rPr>
                  </w:pPr>
                  <w:r>
                    <w:rPr>
                      <w:sz w:val="24"/>
                    </w:rPr>
                    <w:t xml:space="preserve">стоимость подготовки к реализации металлоконструкции за 1 ед, , без НДС </w:t>
                  </w:r>
                </w:p>
              </w:tc>
              <w:tc>
                <w:tcPr>
                  <w:tcW w:w="2551" w:type="dxa"/>
                </w:tcPr>
                <w:p w:rsidR="0066391A" w:rsidRDefault="00AC2ECA">
                  <w:pPr>
                    <w:pStyle w:val="af9"/>
                    <w:ind w:firstLine="0"/>
                    <w:rPr>
                      <w:sz w:val="24"/>
                      <w:lang w:val="en-US"/>
                    </w:rPr>
                  </w:pPr>
                  <w:r>
                    <w:rPr>
                      <w:sz w:val="24"/>
                      <w:lang w:val="en-US"/>
                    </w:rPr>
                    <w:t>0,10</w:t>
                  </w:r>
                </w:p>
              </w:tc>
            </w:tr>
            <w:tr w:rsidR="000055E7" w:rsidRPr="00514332" w:rsidTr="004D6B74">
              <w:tc>
                <w:tcPr>
                  <w:tcW w:w="4423" w:type="dxa"/>
                </w:tcPr>
                <w:p w:rsidR="000055E7" w:rsidRDefault="000055E7">
                  <w:pPr>
                    <w:pStyle w:val="af9"/>
                    <w:ind w:firstLine="0"/>
                    <w:rPr>
                      <w:sz w:val="24"/>
                    </w:rPr>
                  </w:pPr>
                  <w:r>
                    <w:rPr>
                      <w:color w:val="000000"/>
                    </w:rPr>
                    <w:t>Наличие согласия участника осуществлять электронный документооборот (ЭДО) на условиях, изложенных в приложениях №2 и 2а к проекту договора на поставку Товара.</w:t>
                  </w:r>
                </w:p>
              </w:tc>
              <w:tc>
                <w:tcPr>
                  <w:tcW w:w="2551" w:type="dxa"/>
                </w:tcPr>
                <w:p w:rsidR="000055E7" w:rsidRPr="000055E7" w:rsidRDefault="000055E7">
                  <w:pPr>
                    <w:pStyle w:val="af9"/>
                    <w:ind w:firstLine="0"/>
                    <w:rPr>
                      <w:sz w:val="24"/>
                    </w:rPr>
                  </w:pPr>
                  <w:r>
                    <w:rPr>
                      <w:sz w:val="24"/>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66391A" w:rsidRDefault="00AC2ECA">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6391A" w:rsidRDefault="00AC2ECA">
                  <w:pPr>
                    <w:pStyle w:val="-3"/>
                    <w:tabs>
                      <w:tab w:val="clear" w:pos="1985"/>
                    </w:tabs>
                    <w:suppressAutoHyphens/>
                    <w:ind w:firstLine="629"/>
                    <w:rPr>
                      <w:sz w:val="24"/>
                    </w:rPr>
                  </w:pPr>
                  <w:r>
                    <w:rPr>
                      <w:sz w:val="24"/>
                    </w:rPr>
                    <w:t xml:space="preserve">Победитель не имеет права отказаться от заключения </w:t>
                  </w:r>
                  <w:r>
                    <w:rPr>
                      <w:sz w:val="24"/>
                    </w:rPr>
                    <w:lastRenderedPageBreak/>
                    <w:t>договора, если его предложения по внесению в договор изменений не были согласованы.</w:t>
                  </w:r>
                </w:p>
                <w:p w:rsidR="0066391A" w:rsidRDefault="0066391A">
                  <w:pPr>
                    <w:pStyle w:val="-3"/>
                    <w:tabs>
                      <w:tab w:val="clear" w:pos="1985"/>
                    </w:tabs>
                    <w:suppressAutoHyphens/>
                    <w:rPr>
                      <w:sz w:val="24"/>
                    </w:rPr>
                  </w:pPr>
                </w:p>
              </w:tc>
            </w:tr>
            <w:tr w:rsidR="000A15FB" w:rsidRPr="00E048E8" w:rsidTr="004D6B74">
              <w:tc>
                <w:tcPr>
                  <w:tcW w:w="6974" w:type="dxa"/>
                </w:tcPr>
                <w:p w:rsidR="0066391A" w:rsidRDefault="00AC2ECA">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66391A" w:rsidRDefault="00AC2ECA">
                  <w:pPr>
                    <w:pStyle w:val="af9"/>
                    <w:ind w:firstLine="629"/>
                    <w:rPr>
                      <w:sz w:val="24"/>
                    </w:rPr>
                  </w:pPr>
                  <w:r>
                    <w:rPr>
                      <w:sz w:val="24"/>
                    </w:rPr>
                    <w:t>Не предусмотрено.</w:t>
                  </w:r>
                </w:p>
                <w:p w:rsidR="0066391A" w:rsidRDefault="0066391A">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6391A" w:rsidRDefault="00AC2ECA">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6391A" w:rsidRDefault="00AC2ECA">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bookmarkStart w:id="19" w:name="_GoBack" w:colFirst="0" w:colLast="2"/>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6391A" w:rsidRDefault="0066391A">
            <w:pPr>
              <w:pStyle w:val="19"/>
              <w:ind w:firstLine="0"/>
              <w:rPr>
                <w:sz w:val="24"/>
                <w:szCs w:val="24"/>
              </w:rPr>
            </w:pPr>
          </w:p>
          <w:p w:rsidR="0066391A" w:rsidRDefault="0066391A">
            <w:pPr>
              <w:pStyle w:val="19"/>
              <w:ind w:firstLine="0"/>
              <w:rPr>
                <w:sz w:val="24"/>
                <w:szCs w:val="24"/>
              </w:rPr>
            </w:pPr>
          </w:p>
          <w:p w:rsidR="0066391A" w:rsidRDefault="00AC2ECA">
            <w:pPr>
              <w:pStyle w:val="19"/>
              <w:ind w:firstLine="0"/>
              <w:rPr>
                <w:sz w:val="24"/>
                <w:szCs w:val="24"/>
              </w:rPr>
            </w:pPr>
            <w:r>
              <w:rPr>
                <w:sz w:val="24"/>
                <w:szCs w:val="24"/>
              </w:rPr>
              <w:t>Не предусмотрено.</w:t>
            </w:r>
          </w:p>
          <w:p w:rsidR="0066391A" w:rsidRDefault="0066391A">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66391A" w:rsidRDefault="0066391A">
            <w:pPr>
              <w:jc w:val="both"/>
              <w:rPr>
                <w:rFonts w:eastAsia="Arial"/>
              </w:rPr>
            </w:pPr>
          </w:p>
          <w:p w:rsidR="0066391A" w:rsidRDefault="0066391A">
            <w:pPr>
              <w:jc w:val="both"/>
              <w:rPr>
                <w:rFonts w:eastAsia="Arial"/>
              </w:rPr>
            </w:pPr>
          </w:p>
          <w:p w:rsidR="0066391A" w:rsidRDefault="00AC2ECA">
            <w:pPr>
              <w:jc w:val="both"/>
              <w:rPr>
                <w:rFonts w:eastAsia="Arial"/>
              </w:rPr>
            </w:pPr>
            <w:r>
              <w:rPr>
                <w:rFonts w:eastAsia="Arial"/>
              </w:rPr>
              <w:t>Не предусмотрено.</w:t>
            </w:r>
          </w:p>
          <w:p w:rsidR="0066391A" w:rsidRDefault="0066391A">
            <w:pPr>
              <w:ind w:firstLine="720"/>
              <w:jc w:val="both"/>
              <w:rPr>
                <w:rFonts w:eastAsia="Arial"/>
              </w:rPr>
            </w:pPr>
          </w:p>
        </w:tc>
      </w:tr>
      <w:bookmarkEnd w:id="19"/>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6391A" w:rsidRDefault="00ED28DE">
            <w:pPr>
              <w:pStyle w:val="19"/>
              <w:ind w:firstLine="0"/>
              <w:rPr>
                <w:sz w:val="24"/>
                <w:szCs w:val="24"/>
              </w:rPr>
            </w:pPr>
            <w:r>
              <w:rPr>
                <w:sz w:val="24"/>
                <w:szCs w:val="24"/>
              </w:rPr>
              <w:t>До 24 месяцев, либо до достижения по оплате суммы 2 466 000 руб 00 коп без учета НДС.</w:t>
            </w: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66391A" w:rsidRDefault="00AC2EC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3"/>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6391A" w:rsidRDefault="00AC2EC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3"/>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3"/>
        <w:suppressAutoHyphens/>
        <w:spacing w:after="0"/>
        <w:rPr>
          <w:sz w:val="28"/>
          <w:szCs w:val="28"/>
        </w:rPr>
      </w:pPr>
      <w:r>
        <w:rPr>
          <w:sz w:val="28"/>
          <w:szCs w:val="28"/>
        </w:rPr>
        <w:t>«____» _________ 20___ г.</w:t>
      </w:r>
    </w:p>
    <w:p w:rsidR="006B6573" w:rsidRDefault="006B6573" w:rsidP="002079EB">
      <w:pPr>
        <w:pStyle w:val="33"/>
        <w:suppressAutoHyphens/>
        <w:spacing w:after="0"/>
        <w:rPr>
          <w:sz w:val="28"/>
          <w:szCs w:val="28"/>
        </w:rPr>
      </w:pPr>
    </w:p>
    <w:p w:rsidR="006B6573" w:rsidRDefault="006B6573" w:rsidP="002079EB">
      <w:pPr>
        <w:pStyle w:val="33"/>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6391A" w:rsidRDefault="00AC2ECA">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6391A" w:rsidRPr="00352E8B" w:rsidRDefault="0066391A" w:rsidP="000055E7">
      <w:pPr>
        <w:suppressAutoHyphens w:val="0"/>
        <w:rPr>
          <w:rFonts w:cs="Arial"/>
          <w:sz w:val="28"/>
          <w:szCs w:val="28"/>
          <w:highlight w:val="red"/>
        </w:rPr>
      </w:pPr>
    </w:p>
    <w:p w:rsidR="0066391A" w:rsidRPr="00352E8B" w:rsidRDefault="0066391A" w:rsidP="000954FB">
      <w:pPr>
        <w:pStyle w:val="3"/>
        <w:spacing w:before="0" w:after="0"/>
        <w:jc w:val="center"/>
        <w:rPr>
          <w:rFonts w:ascii="Times New Roman" w:hAnsi="Times New Roman"/>
          <w:b w:val="0"/>
          <w:bCs w:val="0"/>
          <w:sz w:val="28"/>
          <w:szCs w:val="28"/>
          <w:highlight w:val="red"/>
        </w:rPr>
      </w:pPr>
    </w:p>
    <w:p w:rsidR="0066391A" w:rsidRPr="00352E8B" w:rsidRDefault="0066391A" w:rsidP="000954FB">
      <w:pPr>
        <w:pStyle w:val="3"/>
        <w:spacing w:before="0" w:after="0"/>
        <w:jc w:val="center"/>
        <w:rPr>
          <w:rFonts w:ascii="Times New Roman" w:hAnsi="Times New Roman"/>
          <w:b w:val="0"/>
          <w:bCs w:val="0"/>
          <w:sz w:val="28"/>
          <w:szCs w:val="28"/>
          <w:highlight w:val="red"/>
        </w:rPr>
      </w:pPr>
    </w:p>
    <w:p w:rsidR="0066391A" w:rsidRPr="00C57979" w:rsidRDefault="0066391A" w:rsidP="000954FB">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66391A" w:rsidRPr="00C57979" w:rsidRDefault="0066391A" w:rsidP="000954FB"/>
    <w:p w:rsidR="0066391A" w:rsidRPr="00C57979" w:rsidRDefault="0066391A" w:rsidP="000954FB">
      <w:pPr>
        <w:rPr>
          <w:sz w:val="28"/>
          <w:szCs w:val="28"/>
        </w:rPr>
      </w:pPr>
      <w:r>
        <w:rPr>
          <w:sz w:val="28"/>
          <w:szCs w:val="28"/>
        </w:rPr>
        <w:t xml:space="preserve"> «____» _____ 202_ г.      Открытый конкурс № ОКэ-НКПЮВЖД-21-00__  </w:t>
      </w:r>
    </w:p>
    <w:p w:rsidR="0066391A" w:rsidRPr="00C57979" w:rsidRDefault="0066391A" w:rsidP="000055E7">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66391A" w:rsidRPr="00C57979" w:rsidRDefault="0066391A" w:rsidP="000954FB"/>
    <w:p w:rsidR="0066391A" w:rsidRPr="00C57979" w:rsidRDefault="0066391A" w:rsidP="000954FB">
      <w:pPr>
        <w:rPr>
          <w:sz w:val="28"/>
          <w:szCs w:val="28"/>
        </w:rPr>
      </w:pPr>
      <w:r>
        <w:rPr>
          <w:sz w:val="28"/>
          <w:szCs w:val="28"/>
        </w:rPr>
        <w:t>____________________________________________________________________</w:t>
      </w:r>
    </w:p>
    <w:p w:rsidR="0066391A" w:rsidRPr="00C57979" w:rsidRDefault="0066391A" w:rsidP="000954FB">
      <w:pPr>
        <w:ind w:firstLine="3"/>
        <w:jc w:val="center"/>
        <w:rPr>
          <w:bCs/>
          <w:i/>
        </w:rPr>
      </w:pPr>
      <w:r>
        <w:rPr>
          <w:bCs/>
          <w:i/>
        </w:rPr>
        <w:t>(Полное наименование п</w:t>
      </w:r>
      <w:r>
        <w:rPr>
          <w:i/>
        </w:rPr>
        <w:t>ретендента</w:t>
      </w:r>
      <w:r>
        <w:rPr>
          <w:bCs/>
          <w:i/>
        </w:rPr>
        <w:t>)</w:t>
      </w:r>
    </w:p>
    <w:p w:rsidR="0066391A" w:rsidRPr="0065769F" w:rsidRDefault="0066391A" w:rsidP="000055E7">
      <w:pPr>
        <w:ind w:firstLine="708"/>
        <w:rPr>
          <w:bCs/>
          <w:sz w:val="28"/>
          <w:szCs w:val="28"/>
        </w:rPr>
      </w:pPr>
    </w:p>
    <w:tbl>
      <w:tblPr>
        <w:tblW w:w="5754" w:type="pct"/>
        <w:tblInd w:w="-1026" w:type="dxa"/>
        <w:tblLayout w:type="fixed"/>
        <w:tblLook w:val="0000"/>
      </w:tblPr>
      <w:tblGrid>
        <w:gridCol w:w="650"/>
        <w:gridCol w:w="2046"/>
        <w:gridCol w:w="1801"/>
        <w:gridCol w:w="1438"/>
        <w:gridCol w:w="1438"/>
        <w:gridCol w:w="1202"/>
        <w:gridCol w:w="1801"/>
        <w:gridCol w:w="964"/>
      </w:tblGrid>
      <w:tr w:rsidR="0066391A" w:rsidRPr="00384CDC" w:rsidTr="000055E7">
        <w:trPr>
          <w:trHeight w:val="2484"/>
        </w:trPr>
        <w:tc>
          <w:tcPr>
            <w:tcW w:w="287" w:type="pct"/>
            <w:tcBorders>
              <w:top w:val="single" w:sz="4" w:space="0" w:color="auto"/>
              <w:left w:val="single" w:sz="4" w:space="0" w:color="auto"/>
              <w:bottom w:val="single" w:sz="4" w:space="0" w:color="auto"/>
              <w:right w:val="single" w:sz="4" w:space="0" w:color="auto"/>
            </w:tcBorders>
            <w:vAlign w:val="center"/>
          </w:tcPr>
          <w:p w:rsidR="0066391A" w:rsidRPr="00384CDC" w:rsidRDefault="0066391A" w:rsidP="000055E7">
            <w:pPr>
              <w:jc w:val="center"/>
            </w:pPr>
            <w:r>
              <w:t>№ п/п</w:t>
            </w:r>
          </w:p>
        </w:tc>
        <w:tc>
          <w:tcPr>
            <w:tcW w:w="902" w:type="pct"/>
            <w:tcBorders>
              <w:top w:val="single" w:sz="4" w:space="0" w:color="auto"/>
              <w:left w:val="single" w:sz="4" w:space="0" w:color="auto"/>
              <w:bottom w:val="single" w:sz="4" w:space="0" w:color="auto"/>
              <w:right w:val="single" w:sz="4" w:space="0" w:color="auto"/>
            </w:tcBorders>
            <w:vAlign w:val="center"/>
          </w:tcPr>
          <w:p w:rsidR="0066391A" w:rsidRPr="00384CDC" w:rsidRDefault="0066391A" w:rsidP="000055E7">
            <w:pPr>
              <w:jc w:val="center"/>
            </w:pPr>
            <w:r>
              <w:t>Наименование товаров, работ, услуг</w:t>
            </w:r>
          </w:p>
          <w:p w:rsidR="0066391A" w:rsidRPr="00384CDC" w:rsidRDefault="0066391A" w:rsidP="000055E7">
            <w:pPr>
              <w:jc w:val="center"/>
            </w:pPr>
          </w:p>
        </w:tc>
        <w:tc>
          <w:tcPr>
            <w:tcW w:w="794" w:type="pct"/>
            <w:tcBorders>
              <w:top w:val="single" w:sz="4" w:space="0" w:color="auto"/>
              <w:left w:val="single" w:sz="4" w:space="0" w:color="auto"/>
              <w:bottom w:val="single" w:sz="4" w:space="0" w:color="auto"/>
              <w:right w:val="single" w:sz="4" w:space="0" w:color="auto"/>
            </w:tcBorders>
            <w:vAlign w:val="center"/>
          </w:tcPr>
          <w:p w:rsidR="0066391A" w:rsidRPr="00384CDC" w:rsidRDefault="0066391A" w:rsidP="000055E7">
            <w:pPr>
              <w:jc w:val="center"/>
            </w:pPr>
            <w:r>
              <w:t>Цена за единицу работ, услуг, товара в руб., без учета НДС</w:t>
            </w:r>
          </w:p>
        </w:tc>
        <w:tc>
          <w:tcPr>
            <w:tcW w:w="634" w:type="pct"/>
            <w:tcBorders>
              <w:top w:val="single" w:sz="4" w:space="0" w:color="auto"/>
              <w:left w:val="single" w:sz="4" w:space="0" w:color="auto"/>
              <w:bottom w:val="single" w:sz="4" w:space="0" w:color="auto"/>
              <w:right w:val="single" w:sz="4" w:space="0" w:color="auto"/>
            </w:tcBorders>
            <w:vAlign w:val="center"/>
          </w:tcPr>
          <w:p w:rsidR="0066391A" w:rsidRPr="00384CDC" w:rsidRDefault="00B04758" w:rsidP="000055E7">
            <w:pPr>
              <w:jc w:val="center"/>
            </w:pPr>
            <w:r>
              <w:t>Согласие работы в ЭДО (да/нет)</w:t>
            </w:r>
          </w:p>
        </w:tc>
        <w:tc>
          <w:tcPr>
            <w:tcW w:w="634" w:type="pct"/>
            <w:tcBorders>
              <w:top w:val="single" w:sz="4" w:space="0" w:color="auto"/>
              <w:left w:val="single" w:sz="4" w:space="0" w:color="auto"/>
              <w:bottom w:val="single" w:sz="4" w:space="0" w:color="auto"/>
              <w:right w:val="single" w:sz="4" w:space="0" w:color="auto"/>
            </w:tcBorders>
            <w:vAlign w:val="center"/>
          </w:tcPr>
          <w:p w:rsidR="0066391A" w:rsidRDefault="0066391A" w:rsidP="000055E7">
            <w:pPr>
              <w:jc w:val="center"/>
            </w:pPr>
            <w:r>
              <w:t>Цена за весь закупаемый объем товаров, работ, услуг в руб., без учета НДС</w:t>
            </w:r>
          </w:p>
          <w:p w:rsidR="0066391A" w:rsidRPr="00384CDC" w:rsidRDefault="0066391A" w:rsidP="000055E7">
            <w:pPr>
              <w:jc w:val="center"/>
            </w:pPr>
            <w:r>
              <w:t xml:space="preserve">(месяц) </w:t>
            </w:r>
          </w:p>
        </w:tc>
        <w:tc>
          <w:tcPr>
            <w:tcW w:w="530" w:type="pct"/>
            <w:tcBorders>
              <w:top w:val="single" w:sz="4" w:space="0" w:color="auto"/>
              <w:left w:val="single" w:sz="4" w:space="0" w:color="auto"/>
              <w:bottom w:val="single" w:sz="4" w:space="0" w:color="auto"/>
              <w:right w:val="single" w:sz="4" w:space="0" w:color="auto"/>
            </w:tcBorders>
            <w:vAlign w:val="center"/>
          </w:tcPr>
          <w:p w:rsidR="0066391A" w:rsidRPr="00384CDC" w:rsidRDefault="0066391A" w:rsidP="000055E7">
            <w:pPr>
              <w:jc w:val="center"/>
            </w:pPr>
            <w:r>
              <w:t>Условия и порядок расчетов за поставку товаров, работ, услуг</w:t>
            </w:r>
          </w:p>
        </w:tc>
        <w:tc>
          <w:tcPr>
            <w:tcW w:w="794" w:type="pct"/>
            <w:tcBorders>
              <w:top w:val="single" w:sz="4" w:space="0" w:color="auto"/>
              <w:left w:val="single" w:sz="4" w:space="0" w:color="auto"/>
              <w:bottom w:val="single" w:sz="4" w:space="0" w:color="auto"/>
              <w:right w:val="single" w:sz="4" w:space="0" w:color="auto"/>
            </w:tcBorders>
            <w:vAlign w:val="center"/>
          </w:tcPr>
          <w:p w:rsidR="0066391A" w:rsidRPr="00384CDC" w:rsidRDefault="0066391A" w:rsidP="000055E7">
            <w:pPr>
              <w:jc w:val="center"/>
            </w:pPr>
            <w:r>
              <w:t>Срок выполнения работ, оказания услуг, поставки товаров, в календ днях в месяц</w:t>
            </w:r>
          </w:p>
        </w:tc>
        <w:tc>
          <w:tcPr>
            <w:tcW w:w="425" w:type="pct"/>
            <w:tcBorders>
              <w:top w:val="single" w:sz="4" w:space="0" w:color="auto"/>
              <w:left w:val="single" w:sz="4" w:space="0" w:color="auto"/>
              <w:bottom w:val="single" w:sz="4" w:space="0" w:color="auto"/>
              <w:right w:val="single" w:sz="4" w:space="0" w:color="auto"/>
            </w:tcBorders>
            <w:vAlign w:val="center"/>
          </w:tcPr>
          <w:p w:rsidR="0066391A" w:rsidRPr="00384CDC" w:rsidRDefault="0066391A" w:rsidP="000055E7">
            <w:pPr>
              <w:jc w:val="center"/>
            </w:pPr>
            <w:r>
              <w:t>Гарантия качества на выполненные работы (мес)</w:t>
            </w:r>
          </w:p>
        </w:tc>
      </w:tr>
      <w:tr w:rsidR="0066391A" w:rsidRPr="00384CDC" w:rsidTr="000055E7">
        <w:trPr>
          <w:trHeight w:val="255"/>
        </w:trPr>
        <w:tc>
          <w:tcPr>
            <w:tcW w:w="287" w:type="pct"/>
            <w:tcBorders>
              <w:top w:val="nil"/>
              <w:left w:val="single" w:sz="4" w:space="0" w:color="auto"/>
              <w:bottom w:val="single" w:sz="4" w:space="0" w:color="auto"/>
              <w:right w:val="single" w:sz="4" w:space="0" w:color="auto"/>
            </w:tcBorders>
            <w:noWrap/>
            <w:vAlign w:val="bottom"/>
          </w:tcPr>
          <w:p w:rsidR="0066391A" w:rsidRPr="00384CDC" w:rsidRDefault="0066391A" w:rsidP="000055E7">
            <w:pPr>
              <w:jc w:val="center"/>
            </w:pPr>
            <w:r>
              <w:t>1</w:t>
            </w:r>
          </w:p>
        </w:tc>
        <w:tc>
          <w:tcPr>
            <w:tcW w:w="902" w:type="pct"/>
            <w:tcBorders>
              <w:top w:val="nil"/>
              <w:left w:val="nil"/>
              <w:bottom w:val="single" w:sz="4" w:space="0" w:color="auto"/>
              <w:right w:val="single" w:sz="4" w:space="0" w:color="auto"/>
            </w:tcBorders>
            <w:noWrap/>
            <w:vAlign w:val="bottom"/>
          </w:tcPr>
          <w:p w:rsidR="0066391A" w:rsidRPr="00384CDC" w:rsidRDefault="0066391A" w:rsidP="000055E7">
            <w:pPr>
              <w:jc w:val="center"/>
            </w:pPr>
            <w:r>
              <w:t>2</w:t>
            </w:r>
          </w:p>
        </w:tc>
        <w:tc>
          <w:tcPr>
            <w:tcW w:w="794" w:type="pct"/>
            <w:tcBorders>
              <w:top w:val="single" w:sz="4" w:space="0" w:color="auto"/>
              <w:left w:val="nil"/>
              <w:bottom w:val="single" w:sz="4" w:space="0" w:color="auto"/>
              <w:right w:val="single" w:sz="4" w:space="0" w:color="auto"/>
            </w:tcBorders>
          </w:tcPr>
          <w:p w:rsidR="0066391A" w:rsidRPr="00384CDC" w:rsidRDefault="0066391A" w:rsidP="000055E7">
            <w:pPr>
              <w:jc w:val="center"/>
            </w:pPr>
            <w:r>
              <w:t>3</w:t>
            </w:r>
          </w:p>
        </w:tc>
        <w:tc>
          <w:tcPr>
            <w:tcW w:w="634" w:type="pct"/>
            <w:tcBorders>
              <w:top w:val="single" w:sz="4" w:space="0" w:color="auto"/>
              <w:left w:val="single" w:sz="4" w:space="0" w:color="auto"/>
              <w:bottom w:val="single" w:sz="4" w:space="0" w:color="auto"/>
              <w:right w:val="single" w:sz="4" w:space="0" w:color="auto"/>
            </w:tcBorders>
          </w:tcPr>
          <w:p w:rsidR="0066391A" w:rsidRPr="00384CDC" w:rsidRDefault="0066391A" w:rsidP="000055E7">
            <w:pPr>
              <w:jc w:val="center"/>
            </w:pPr>
            <w:r>
              <w:t>4</w:t>
            </w:r>
          </w:p>
        </w:tc>
        <w:tc>
          <w:tcPr>
            <w:tcW w:w="634" w:type="pct"/>
            <w:tcBorders>
              <w:top w:val="single" w:sz="4" w:space="0" w:color="auto"/>
              <w:left w:val="single" w:sz="4" w:space="0" w:color="auto"/>
              <w:bottom w:val="single" w:sz="4" w:space="0" w:color="auto"/>
              <w:right w:val="single" w:sz="4" w:space="0" w:color="auto"/>
            </w:tcBorders>
            <w:noWrap/>
            <w:vAlign w:val="bottom"/>
          </w:tcPr>
          <w:p w:rsidR="0066391A" w:rsidRPr="00384CDC" w:rsidRDefault="0066391A" w:rsidP="000055E7">
            <w:pPr>
              <w:jc w:val="center"/>
            </w:pPr>
            <w:r>
              <w:t>5</w:t>
            </w:r>
          </w:p>
        </w:tc>
        <w:tc>
          <w:tcPr>
            <w:tcW w:w="530" w:type="pct"/>
            <w:tcBorders>
              <w:top w:val="single" w:sz="4" w:space="0" w:color="auto"/>
              <w:left w:val="nil"/>
              <w:bottom w:val="single" w:sz="4" w:space="0" w:color="auto"/>
              <w:right w:val="single" w:sz="4" w:space="0" w:color="auto"/>
            </w:tcBorders>
          </w:tcPr>
          <w:p w:rsidR="0066391A" w:rsidRPr="00384CDC" w:rsidRDefault="0066391A" w:rsidP="000055E7">
            <w:pPr>
              <w:jc w:val="center"/>
            </w:pPr>
            <w:r>
              <w:t>6</w:t>
            </w:r>
          </w:p>
        </w:tc>
        <w:tc>
          <w:tcPr>
            <w:tcW w:w="794" w:type="pct"/>
            <w:tcBorders>
              <w:top w:val="single" w:sz="4" w:space="0" w:color="auto"/>
              <w:left w:val="single" w:sz="4" w:space="0" w:color="auto"/>
              <w:bottom w:val="single" w:sz="4" w:space="0" w:color="auto"/>
              <w:right w:val="single" w:sz="4" w:space="0" w:color="auto"/>
            </w:tcBorders>
            <w:noWrap/>
            <w:vAlign w:val="bottom"/>
          </w:tcPr>
          <w:p w:rsidR="0066391A" w:rsidRPr="00384CDC" w:rsidRDefault="0066391A" w:rsidP="000055E7">
            <w:pPr>
              <w:jc w:val="center"/>
            </w:pPr>
            <w:r>
              <w:t>7</w:t>
            </w:r>
          </w:p>
        </w:tc>
        <w:tc>
          <w:tcPr>
            <w:tcW w:w="425" w:type="pct"/>
            <w:tcBorders>
              <w:top w:val="single" w:sz="4" w:space="0" w:color="auto"/>
              <w:left w:val="single" w:sz="4" w:space="0" w:color="auto"/>
              <w:bottom w:val="single" w:sz="4" w:space="0" w:color="auto"/>
              <w:right w:val="single" w:sz="4" w:space="0" w:color="auto"/>
            </w:tcBorders>
            <w:vAlign w:val="bottom"/>
          </w:tcPr>
          <w:p w:rsidR="0066391A" w:rsidRPr="00384CDC" w:rsidRDefault="0066391A" w:rsidP="000055E7">
            <w:pPr>
              <w:jc w:val="center"/>
            </w:pPr>
            <w:r>
              <w:t>8</w:t>
            </w:r>
          </w:p>
        </w:tc>
      </w:tr>
      <w:tr w:rsidR="0066391A" w:rsidRPr="00384CDC" w:rsidTr="000055E7">
        <w:trPr>
          <w:trHeight w:val="315"/>
        </w:trPr>
        <w:tc>
          <w:tcPr>
            <w:tcW w:w="287" w:type="pct"/>
            <w:tcBorders>
              <w:top w:val="nil"/>
              <w:left w:val="single" w:sz="4" w:space="0" w:color="auto"/>
              <w:bottom w:val="single" w:sz="4" w:space="0" w:color="auto"/>
              <w:right w:val="single" w:sz="4" w:space="0" w:color="auto"/>
            </w:tcBorders>
            <w:noWrap/>
            <w:vAlign w:val="bottom"/>
          </w:tcPr>
          <w:p w:rsidR="0066391A" w:rsidRPr="00384CDC" w:rsidRDefault="0066391A" w:rsidP="000055E7">
            <w:pPr>
              <w:jc w:val="center"/>
            </w:pPr>
          </w:p>
        </w:tc>
        <w:tc>
          <w:tcPr>
            <w:tcW w:w="902" w:type="pct"/>
            <w:tcBorders>
              <w:top w:val="nil"/>
              <w:left w:val="nil"/>
              <w:bottom w:val="single" w:sz="4" w:space="0" w:color="auto"/>
              <w:right w:val="single" w:sz="4" w:space="0" w:color="auto"/>
            </w:tcBorders>
            <w:noWrap/>
            <w:vAlign w:val="bottom"/>
          </w:tcPr>
          <w:p w:rsidR="0066391A" w:rsidRPr="00384CDC" w:rsidRDefault="0066391A" w:rsidP="000055E7">
            <w:pPr>
              <w:jc w:val="center"/>
            </w:pPr>
            <w:r>
              <w:t>…Ремонт…</w:t>
            </w:r>
          </w:p>
        </w:tc>
        <w:tc>
          <w:tcPr>
            <w:tcW w:w="794" w:type="pct"/>
            <w:tcBorders>
              <w:top w:val="single" w:sz="4" w:space="0" w:color="auto"/>
              <w:left w:val="nil"/>
              <w:bottom w:val="single" w:sz="4" w:space="0" w:color="auto"/>
              <w:right w:val="single" w:sz="4" w:space="0" w:color="auto"/>
            </w:tcBorders>
          </w:tcPr>
          <w:p w:rsidR="0066391A" w:rsidRPr="00384CDC" w:rsidRDefault="0066391A" w:rsidP="000055E7">
            <w:pPr>
              <w:jc w:val="center"/>
            </w:pPr>
          </w:p>
        </w:tc>
        <w:tc>
          <w:tcPr>
            <w:tcW w:w="634" w:type="pct"/>
            <w:tcBorders>
              <w:top w:val="single" w:sz="4" w:space="0" w:color="auto"/>
              <w:left w:val="single" w:sz="4" w:space="0" w:color="auto"/>
              <w:bottom w:val="single" w:sz="4" w:space="0" w:color="auto"/>
              <w:right w:val="single" w:sz="4" w:space="0" w:color="auto"/>
            </w:tcBorders>
          </w:tcPr>
          <w:p w:rsidR="0066391A" w:rsidRPr="00384CDC" w:rsidRDefault="0066391A" w:rsidP="000055E7">
            <w:pPr>
              <w:jc w:val="center"/>
            </w:pPr>
          </w:p>
        </w:tc>
        <w:tc>
          <w:tcPr>
            <w:tcW w:w="634" w:type="pct"/>
            <w:tcBorders>
              <w:top w:val="single" w:sz="4" w:space="0" w:color="auto"/>
              <w:left w:val="single" w:sz="4" w:space="0" w:color="auto"/>
              <w:bottom w:val="single" w:sz="4" w:space="0" w:color="auto"/>
              <w:right w:val="single" w:sz="4" w:space="0" w:color="auto"/>
            </w:tcBorders>
            <w:noWrap/>
            <w:vAlign w:val="bottom"/>
          </w:tcPr>
          <w:p w:rsidR="0066391A" w:rsidRPr="00384CDC" w:rsidRDefault="0066391A" w:rsidP="000055E7">
            <w:pPr>
              <w:jc w:val="center"/>
            </w:pPr>
          </w:p>
        </w:tc>
        <w:tc>
          <w:tcPr>
            <w:tcW w:w="530" w:type="pct"/>
            <w:tcBorders>
              <w:top w:val="single" w:sz="4" w:space="0" w:color="auto"/>
              <w:left w:val="nil"/>
              <w:bottom w:val="single" w:sz="4" w:space="0" w:color="auto"/>
              <w:right w:val="single" w:sz="4" w:space="0" w:color="auto"/>
            </w:tcBorders>
          </w:tcPr>
          <w:p w:rsidR="0066391A" w:rsidRPr="00384CDC" w:rsidRDefault="0066391A" w:rsidP="000055E7">
            <w:pPr>
              <w:jc w:val="center"/>
            </w:pPr>
          </w:p>
        </w:tc>
        <w:tc>
          <w:tcPr>
            <w:tcW w:w="794" w:type="pct"/>
            <w:tcBorders>
              <w:top w:val="single" w:sz="4" w:space="0" w:color="auto"/>
              <w:left w:val="single" w:sz="4" w:space="0" w:color="auto"/>
              <w:bottom w:val="single" w:sz="4" w:space="0" w:color="auto"/>
              <w:right w:val="single" w:sz="4" w:space="0" w:color="auto"/>
            </w:tcBorders>
            <w:noWrap/>
            <w:vAlign w:val="bottom"/>
          </w:tcPr>
          <w:p w:rsidR="0066391A" w:rsidRPr="00384CDC" w:rsidRDefault="0066391A" w:rsidP="000055E7">
            <w:pPr>
              <w:jc w:val="center"/>
            </w:pPr>
          </w:p>
        </w:tc>
        <w:tc>
          <w:tcPr>
            <w:tcW w:w="425" w:type="pct"/>
            <w:tcBorders>
              <w:top w:val="single" w:sz="4" w:space="0" w:color="auto"/>
              <w:left w:val="single" w:sz="4" w:space="0" w:color="auto"/>
              <w:bottom w:val="single" w:sz="4" w:space="0" w:color="auto"/>
              <w:right w:val="single" w:sz="4" w:space="0" w:color="auto"/>
            </w:tcBorders>
            <w:vAlign w:val="bottom"/>
          </w:tcPr>
          <w:p w:rsidR="0066391A" w:rsidRPr="00384CDC" w:rsidRDefault="0066391A" w:rsidP="000055E7">
            <w:pPr>
              <w:jc w:val="center"/>
            </w:pPr>
          </w:p>
        </w:tc>
      </w:tr>
      <w:tr w:rsidR="0066391A" w:rsidRPr="00384CDC" w:rsidTr="000055E7">
        <w:trPr>
          <w:trHeight w:val="315"/>
        </w:trPr>
        <w:tc>
          <w:tcPr>
            <w:tcW w:w="287" w:type="pct"/>
            <w:tcBorders>
              <w:top w:val="nil"/>
              <w:left w:val="single" w:sz="4" w:space="0" w:color="auto"/>
              <w:bottom w:val="single" w:sz="4" w:space="0" w:color="auto"/>
              <w:right w:val="single" w:sz="4" w:space="0" w:color="auto"/>
            </w:tcBorders>
            <w:noWrap/>
            <w:vAlign w:val="bottom"/>
          </w:tcPr>
          <w:p w:rsidR="0066391A" w:rsidRPr="00384CDC" w:rsidRDefault="0066391A" w:rsidP="000055E7">
            <w:pPr>
              <w:jc w:val="center"/>
            </w:pPr>
          </w:p>
        </w:tc>
        <w:tc>
          <w:tcPr>
            <w:tcW w:w="902" w:type="pct"/>
            <w:tcBorders>
              <w:top w:val="nil"/>
              <w:left w:val="nil"/>
              <w:bottom w:val="single" w:sz="4" w:space="0" w:color="auto"/>
              <w:right w:val="single" w:sz="4" w:space="0" w:color="auto"/>
            </w:tcBorders>
            <w:noWrap/>
            <w:vAlign w:val="bottom"/>
          </w:tcPr>
          <w:p w:rsidR="0066391A" w:rsidRPr="00384CDC" w:rsidRDefault="0066391A" w:rsidP="000055E7">
            <w:pPr>
              <w:jc w:val="center"/>
            </w:pPr>
            <w:r>
              <w:t>…Очистка…</w:t>
            </w:r>
          </w:p>
        </w:tc>
        <w:tc>
          <w:tcPr>
            <w:tcW w:w="794" w:type="pct"/>
            <w:tcBorders>
              <w:top w:val="single" w:sz="4" w:space="0" w:color="auto"/>
              <w:left w:val="nil"/>
              <w:bottom w:val="single" w:sz="4" w:space="0" w:color="auto"/>
              <w:right w:val="single" w:sz="4" w:space="0" w:color="auto"/>
            </w:tcBorders>
          </w:tcPr>
          <w:p w:rsidR="0066391A" w:rsidRPr="00384CDC" w:rsidRDefault="0066391A" w:rsidP="000055E7">
            <w:pPr>
              <w:jc w:val="center"/>
            </w:pPr>
          </w:p>
        </w:tc>
        <w:tc>
          <w:tcPr>
            <w:tcW w:w="634" w:type="pct"/>
            <w:tcBorders>
              <w:top w:val="single" w:sz="4" w:space="0" w:color="auto"/>
              <w:left w:val="single" w:sz="4" w:space="0" w:color="auto"/>
              <w:bottom w:val="single" w:sz="4" w:space="0" w:color="auto"/>
              <w:right w:val="single" w:sz="4" w:space="0" w:color="auto"/>
            </w:tcBorders>
          </w:tcPr>
          <w:p w:rsidR="0066391A" w:rsidRDefault="0066391A"/>
        </w:tc>
        <w:tc>
          <w:tcPr>
            <w:tcW w:w="634" w:type="pct"/>
            <w:tcBorders>
              <w:top w:val="single" w:sz="4" w:space="0" w:color="auto"/>
              <w:left w:val="single" w:sz="4" w:space="0" w:color="auto"/>
              <w:bottom w:val="single" w:sz="4" w:space="0" w:color="auto"/>
              <w:right w:val="single" w:sz="4" w:space="0" w:color="auto"/>
            </w:tcBorders>
            <w:noWrap/>
            <w:vAlign w:val="bottom"/>
          </w:tcPr>
          <w:p w:rsidR="0066391A" w:rsidRPr="00384CDC" w:rsidRDefault="0066391A" w:rsidP="000055E7">
            <w:pPr>
              <w:jc w:val="center"/>
            </w:pPr>
          </w:p>
        </w:tc>
        <w:tc>
          <w:tcPr>
            <w:tcW w:w="530" w:type="pct"/>
            <w:tcBorders>
              <w:top w:val="single" w:sz="4" w:space="0" w:color="auto"/>
              <w:left w:val="nil"/>
              <w:bottom w:val="single" w:sz="4" w:space="0" w:color="auto"/>
              <w:right w:val="single" w:sz="4" w:space="0" w:color="auto"/>
            </w:tcBorders>
          </w:tcPr>
          <w:p w:rsidR="0066391A" w:rsidRPr="00384CDC" w:rsidRDefault="0066391A" w:rsidP="000055E7">
            <w:pPr>
              <w:jc w:val="center"/>
            </w:pPr>
          </w:p>
        </w:tc>
        <w:tc>
          <w:tcPr>
            <w:tcW w:w="794" w:type="pct"/>
            <w:tcBorders>
              <w:top w:val="single" w:sz="4" w:space="0" w:color="auto"/>
              <w:left w:val="single" w:sz="4" w:space="0" w:color="auto"/>
              <w:bottom w:val="single" w:sz="4" w:space="0" w:color="auto"/>
              <w:right w:val="single" w:sz="4" w:space="0" w:color="auto"/>
            </w:tcBorders>
            <w:noWrap/>
            <w:vAlign w:val="bottom"/>
          </w:tcPr>
          <w:p w:rsidR="0066391A" w:rsidRPr="00384CDC" w:rsidRDefault="0066391A" w:rsidP="000055E7">
            <w:pPr>
              <w:jc w:val="center"/>
            </w:pPr>
          </w:p>
        </w:tc>
        <w:tc>
          <w:tcPr>
            <w:tcW w:w="425" w:type="pct"/>
            <w:tcBorders>
              <w:top w:val="single" w:sz="4" w:space="0" w:color="auto"/>
              <w:left w:val="single" w:sz="4" w:space="0" w:color="auto"/>
              <w:bottom w:val="single" w:sz="4" w:space="0" w:color="auto"/>
              <w:right w:val="single" w:sz="4" w:space="0" w:color="auto"/>
            </w:tcBorders>
            <w:vAlign w:val="bottom"/>
          </w:tcPr>
          <w:p w:rsidR="0066391A" w:rsidRPr="00384CDC" w:rsidRDefault="0066391A" w:rsidP="000055E7">
            <w:pPr>
              <w:jc w:val="center"/>
            </w:pPr>
          </w:p>
        </w:tc>
      </w:tr>
      <w:tr w:rsidR="0066391A" w:rsidRPr="00384CDC" w:rsidTr="000055E7">
        <w:trPr>
          <w:trHeight w:val="315"/>
        </w:trPr>
        <w:tc>
          <w:tcPr>
            <w:tcW w:w="287" w:type="pct"/>
            <w:tcBorders>
              <w:top w:val="nil"/>
              <w:left w:val="single" w:sz="4" w:space="0" w:color="auto"/>
              <w:bottom w:val="single" w:sz="4" w:space="0" w:color="auto"/>
              <w:right w:val="single" w:sz="4" w:space="0" w:color="auto"/>
            </w:tcBorders>
            <w:noWrap/>
            <w:vAlign w:val="bottom"/>
          </w:tcPr>
          <w:p w:rsidR="0066391A" w:rsidRPr="00384CDC" w:rsidRDefault="0066391A" w:rsidP="000055E7">
            <w:pPr>
              <w:jc w:val="center"/>
            </w:pPr>
          </w:p>
        </w:tc>
        <w:tc>
          <w:tcPr>
            <w:tcW w:w="902" w:type="pct"/>
            <w:tcBorders>
              <w:top w:val="nil"/>
              <w:left w:val="nil"/>
              <w:bottom w:val="single" w:sz="4" w:space="0" w:color="auto"/>
              <w:right w:val="single" w:sz="4" w:space="0" w:color="auto"/>
            </w:tcBorders>
            <w:noWrap/>
            <w:vAlign w:val="bottom"/>
          </w:tcPr>
          <w:p w:rsidR="0066391A" w:rsidRPr="00384CDC" w:rsidRDefault="0066391A" w:rsidP="000055E7">
            <w:pPr>
              <w:jc w:val="center"/>
            </w:pPr>
            <w:r>
              <w:t>…Подготовка…</w:t>
            </w:r>
          </w:p>
        </w:tc>
        <w:tc>
          <w:tcPr>
            <w:tcW w:w="794" w:type="pct"/>
            <w:tcBorders>
              <w:top w:val="single" w:sz="4" w:space="0" w:color="auto"/>
              <w:left w:val="nil"/>
              <w:bottom w:val="single" w:sz="4" w:space="0" w:color="auto"/>
              <w:right w:val="single" w:sz="4" w:space="0" w:color="auto"/>
            </w:tcBorders>
          </w:tcPr>
          <w:p w:rsidR="0066391A" w:rsidRPr="00384CDC" w:rsidRDefault="0066391A" w:rsidP="000055E7">
            <w:pPr>
              <w:jc w:val="center"/>
            </w:pPr>
          </w:p>
        </w:tc>
        <w:tc>
          <w:tcPr>
            <w:tcW w:w="634" w:type="pct"/>
            <w:tcBorders>
              <w:top w:val="single" w:sz="4" w:space="0" w:color="auto"/>
              <w:left w:val="single" w:sz="4" w:space="0" w:color="auto"/>
              <w:bottom w:val="single" w:sz="4" w:space="0" w:color="auto"/>
              <w:right w:val="single" w:sz="4" w:space="0" w:color="auto"/>
            </w:tcBorders>
          </w:tcPr>
          <w:p w:rsidR="0066391A" w:rsidRDefault="0066391A"/>
        </w:tc>
        <w:tc>
          <w:tcPr>
            <w:tcW w:w="634" w:type="pct"/>
            <w:tcBorders>
              <w:top w:val="single" w:sz="4" w:space="0" w:color="auto"/>
              <w:left w:val="single" w:sz="4" w:space="0" w:color="auto"/>
              <w:bottom w:val="single" w:sz="4" w:space="0" w:color="auto"/>
              <w:right w:val="single" w:sz="4" w:space="0" w:color="auto"/>
            </w:tcBorders>
            <w:noWrap/>
            <w:vAlign w:val="bottom"/>
          </w:tcPr>
          <w:p w:rsidR="0066391A" w:rsidRPr="00384CDC" w:rsidRDefault="0066391A" w:rsidP="000055E7">
            <w:pPr>
              <w:jc w:val="center"/>
            </w:pPr>
          </w:p>
        </w:tc>
        <w:tc>
          <w:tcPr>
            <w:tcW w:w="530" w:type="pct"/>
            <w:tcBorders>
              <w:top w:val="single" w:sz="4" w:space="0" w:color="auto"/>
              <w:left w:val="nil"/>
              <w:bottom w:val="single" w:sz="4" w:space="0" w:color="auto"/>
              <w:right w:val="single" w:sz="4" w:space="0" w:color="auto"/>
            </w:tcBorders>
          </w:tcPr>
          <w:p w:rsidR="0066391A" w:rsidRPr="00384CDC" w:rsidRDefault="0066391A" w:rsidP="000055E7">
            <w:pPr>
              <w:jc w:val="center"/>
            </w:pPr>
          </w:p>
        </w:tc>
        <w:tc>
          <w:tcPr>
            <w:tcW w:w="794" w:type="pct"/>
            <w:tcBorders>
              <w:top w:val="single" w:sz="4" w:space="0" w:color="auto"/>
              <w:left w:val="single" w:sz="4" w:space="0" w:color="auto"/>
              <w:bottom w:val="single" w:sz="4" w:space="0" w:color="auto"/>
              <w:right w:val="single" w:sz="4" w:space="0" w:color="auto"/>
            </w:tcBorders>
            <w:noWrap/>
            <w:vAlign w:val="bottom"/>
          </w:tcPr>
          <w:p w:rsidR="0066391A" w:rsidRPr="00384CDC" w:rsidRDefault="0066391A" w:rsidP="000055E7">
            <w:pPr>
              <w:jc w:val="center"/>
            </w:pPr>
          </w:p>
        </w:tc>
        <w:tc>
          <w:tcPr>
            <w:tcW w:w="425" w:type="pct"/>
            <w:tcBorders>
              <w:top w:val="single" w:sz="4" w:space="0" w:color="auto"/>
              <w:left w:val="single" w:sz="4" w:space="0" w:color="auto"/>
              <w:bottom w:val="single" w:sz="4" w:space="0" w:color="auto"/>
              <w:right w:val="single" w:sz="4" w:space="0" w:color="auto"/>
            </w:tcBorders>
            <w:vAlign w:val="bottom"/>
          </w:tcPr>
          <w:p w:rsidR="0066391A" w:rsidRPr="00384CDC" w:rsidRDefault="0066391A" w:rsidP="000055E7">
            <w:pPr>
              <w:jc w:val="center"/>
            </w:pPr>
          </w:p>
        </w:tc>
      </w:tr>
      <w:tr w:rsidR="0066391A" w:rsidRPr="00384CDC" w:rsidTr="000055E7">
        <w:trPr>
          <w:trHeight w:val="335"/>
        </w:trPr>
        <w:tc>
          <w:tcPr>
            <w:tcW w:w="1189" w:type="pct"/>
            <w:gridSpan w:val="2"/>
            <w:tcBorders>
              <w:top w:val="nil"/>
              <w:left w:val="single" w:sz="4" w:space="0" w:color="auto"/>
              <w:bottom w:val="single" w:sz="4" w:space="0" w:color="auto"/>
              <w:right w:val="single" w:sz="4" w:space="0" w:color="auto"/>
            </w:tcBorders>
            <w:noWrap/>
            <w:vAlign w:val="bottom"/>
          </w:tcPr>
          <w:p w:rsidR="0066391A" w:rsidRPr="00384CDC" w:rsidRDefault="0066391A" w:rsidP="000055E7">
            <w:pPr>
              <w:jc w:val="right"/>
            </w:pPr>
            <w:r>
              <w:t>Итого:</w:t>
            </w:r>
          </w:p>
        </w:tc>
        <w:tc>
          <w:tcPr>
            <w:tcW w:w="794" w:type="pct"/>
            <w:tcBorders>
              <w:top w:val="single" w:sz="4" w:space="0" w:color="auto"/>
              <w:left w:val="nil"/>
              <w:bottom w:val="single" w:sz="4" w:space="0" w:color="auto"/>
              <w:right w:val="single" w:sz="4" w:space="0" w:color="auto"/>
            </w:tcBorders>
          </w:tcPr>
          <w:p w:rsidR="0066391A" w:rsidRPr="00384CDC" w:rsidRDefault="0066391A" w:rsidP="000055E7">
            <w:pPr>
              <w:jc w:val="center"/>
            </w:pPr>
          </w:p>
        </w:tc>
        <w:tc>
          <w:tcPr>
            <w:tcW w:w="634" w:type="pct"/>
            <w:tcBorders>
              <w:top w:val="single" w:sz="4" w:space="0" w:color="auto"/>
              <w:left w:val="single" w:sz="4" w:space="0" w:color="auto"/>
              <w:bottom w:val="single" w:sz="4" w:space="0" w:color="auto"/>
              <w:right w:val="single" w:sz="4" w:space="0" w:color="auto"/>
            </w:tcBorders>
          </w:tcPr>
          <w:p w:rsidR="0066391A" w:rsidRPr="00384CDC" w:rsidRDefault="0066391A" w:rsidP="000055E7">
            <w:pPr>
              <w:jc w:val="center"/>
            </w:pPr>
          </w:p>
        </w:tc>
        <w:tc>
          <w:tcPr>
            <w:tcW w:w="634" w:type="pct"/>
            <w:tcBorders>
              <w:top w:val="single" w:sz="4" w:space="0" w:color="auto"/>
              <w:left w:val="single" w:sz="4" w:space="0" w:color="auto"/>
              <w:bottom w:val="single" w:sz="4" w:space="0" w:color="auto"/>
              <w:right w:val="single" w:sz="4" w:space="0" w:color="auto"/>
            </w:tcBorders>
            <w:noWrap/>
            <w:vAlign w:val="center"/>
          </w:tcPr>
          <w:p w:rsidR="0066391A" w:rsidRPr="00384CDC" w:rsidRDefault="0066391A" w:rsidP="000055E7">
            <w:pPr>
              <w:jc w:val="center"/>
            </w:pPr>
          </w:p>
        </w:tc>
        <w:tc>
          <w:tcPr>
            <w:tcW w:w="530" w:type="pct"/>
            <w:tcBorders>
              <w:top w:val="single" w:sz="4" w:space="0" w:color="auto"/>
              <w:left w:val="nil"/>
              <w:bottom w:val="single" w:sz="4" w:space="0" w:color="auto"/>
              <w:right w:val="single" w:sz="4" w:space="0" w:color="auto"/>
            </w:tcBorders>
          </w:tcPr>
          <w:p w:rsidR="0066391A" w:rsidRPr="00384CDC" w:rsidRDefault="0066391A" w:rsidP="000055E7">
            <w:pPr>
              <w:jc w:val="center"/>
            </w:pPr>
            <w:r>
              <w:t>-</w:t>
            </w:r>
          </w:p>
        </w:tc>
        <w:tc>
          <w:tcPr>
            <w:tcW w:w="794" w:type="pct"/>
            <w:tcBorders>
              <w:top w:val="single" w:sz="4" w:space="0" w:color="auto"/>
              <w:left w:val="single" w:sz="4" w:space="0" w:color="auto"/>
              <w:bottom w:val="single" w:sz="4" w:space="0" w:color="auto"/>
              <w:right w:val="single" w:sz="4" w:space="0" w:color="auto"/>
            </w:tcBorders>
            <w:noWrap/>
            <w:vAlign w:val="center"/>
          </w:tcPr>
          <w:p w:rsidR="0066391A" w:rsidRPr="00384CDC" w:rsidRDefault="0066391A" w:rsidP="000055E7">
            <w:pPr>
              <w:jc w:val="center"/>
            </w:pPr>
            <w:r>
              <w:t>-</w:t>
            </w:r>
          </w:p>
        </w:tc>
        <w:tc>
          <w:tcPr>
            <w:tcW w:w="425" w:type="pct"/>
            <w:tcBorders>
              <w:top w:val="single" w:sz="4" w:space="0" w:color="auto"/>
              <w:left w:val="single" w:sz="4" w:space="0" w:color="auto"/>
              <w:bottom w:val="single" w:sz="4" w:space="0" w:color="auto"/>
              <w:right w:val="single" w:sz="4" w:space="0" w:color="auto"/>
            </w:tcBorders>
            <w:vAlign w:val="center"/>
          </w:tcPr>
          <w:p w:rsidR="0066391A" w:rsidRPr="00384CDC" w:rsidRDefault="0066391A" w:rsidP="000055E7">
            <w:pPr>
              <w:jc w:val="center"/>
            </w:pPr>
          </w:p>
        </w:tc>
      </w:tr>
    </w:tbl>
    <w:p w:rsidR="0066391A" w:rsidRPr="000379F8" w:rsidRDefault="0066391A" w:rsidP="000055E7">
      <w:pPr>
        <w:ind w:firstLine="567"/>
        <w:jc w:val="both"/>
        <w:rPr>
          <w:color w:val="BFBFBF"/>
          <w:sz w:val="28"/>
          <w:szCs w:val="28"/>
        </w:rPr>
      </w:pPr>
    </w:p>
    <w:p w:rsidR="0066391A" w:rsidRPr="00520F2E" w:rsidRDefault="0066391A" w:rsidP="006A6E7D">
      <w:pPr>
        <w:pStyle w:val="afc"/>
        <w:jc w:val="both"/>
        <w:rPr>
          <w:szCs w:val="28"/>
        </w:rPr>
      </w:pPr>
      <w:r>
        <w:rPr>
          <w:szCs w:val="28"/>
        </w:rPr>
        <w:t xml:space="preserve">1. Цена, указанная в настоящем финансово-коммерческом предложении по </w:t>
      </w:r>
      <w:r>
        <w:rPr>
          <w:i/>
          <w:sz w:val="24"/>
          <w:szCs w:val="24"/>
        </w:rPr>
        <w:t>(поставке товаров, выполнению работ</w:t>
      </w:r>
      <w:r w:rsidR="00432AD8">
        <w:rPr>
          <w:i/>
          <w:sz w:val="24"/>
          <w:szCs w:val="24"/>
        </w:rPr>
        <w:t xml:space="preserve"> </w:t>
      </w:r>
      <w:r>
        <w:rPr>
          <w:i/>
          <w:sz w:val="24"/>
          <w:szCs w:val="24"/>
        </w:rPr>
        <w:t>,оказанием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w:t>
      </w:r>
      <w:r>
        <w:rPr>
          <w:i/>
          <w:szCs w:val="28"/>
        </w:rPr>
        <w:t>(указывается в соответствии с пунктом 5 Информационной карты)</w:t>
      </w:r>
      <w:r>
        <w:rPr>
          <w:szCs w:val="28"/>
        </w:rPr>
        <w:t xml:space="preserve">, связанные с _____________ </w:t>
      </w:r>
      <w:r>
        <w:rPr>
          <w:i/>
          <w:sz w:val="24"/>
          <w:szCs w:val="24"/>
        </w:rPr>
        <w:t>(поставке товаров, выполнении работ, оказании услуг).</w:t>
      </w:r>
    </w:p>
    <w:p w:rsidR="0066391A" w:rsidRPr="00520F2E" w:rsidRDefault="0066391A" w:rsidP="006A6E7D">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66391A" w:rsidRPr="00520F2E" w:rsidRDefault="0066391A" w:rsidP="000055E7">
      <w:pPr>
        <w:pStyle w:val="afc"/>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66391A" w:rsidRPr="00520F2E" w:rsidRDefault="0066391A" w:rsidP="006A6E7D">
      <w:pPr>
        <w:pStyle w:val="afc"/>
        <w:jc w:val="center"/>
        <w:rPr>
          <w:i/>
          <w:sz w:val="24"/>
          <w:szCs w:val="24"/>
        </w:rPr>
      </w:pPr>
      <w:r>
        <w:rPr>
          <w:i/>
          <w:sz w:val="24"/>
          <w:szCs w:val="24"/>
        </w:rPr>
        <w:t>(заполняется претендентом при необходимости).</w:t>
      </w:r>
    </w:p>
    <w:p w:rsidR="0066391A" w:rsidRPr="00520F2E" w:rsidRDefault="0066391A" w:rsidP="006A6E7D">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60 (шестьдесят) календарных дней</w:t>
      </w:r>
      <w:r>
        <w:rPr>
          <w:sz w:val="24"/>
          <w:szCs w:val="24"/>
        </w:rPr>
        <w:t xml:space="preserve">) </w:t>
      </w:r>
      <w:r>
        <w:rPr>
          <w:szCs w:val="28"/>
        </w:rPr>
        <w:t>с даты</w:t>
      </w:r>
      <w:r>
        <w:t xml:space="preserve"> окончания срока подачи </w:t>
      </w:r>
      <w:r>
        <w:rPr>
          <w:szCs w:val="28"/>
        </w:rPr>
        <w:t>Заявок, указанной в пункте 6 Информационной карты.</w:t>
      </w:r>
    </w:p>
    <w:p w:rsidR="0066391A" w:rsidRPr="00520F2E" w:rsidRDefault="0066391A" w:rsidP="006A6E7D">
      <w:pPr>
        <w:pStyle w:val="afc"/>
        <w:jc w:val="both"/>
        <w:rPr>
          <w:szCs w:val="28"/>
        </w:rPr>
      </w:pPr>
      <w:r>
        <w:rPr>
          <w:szCs w:val="28"/>
        </w:rPr>
        <w:lastRenderedPageBreak/>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66391A" w:rsidRDefault="0066391A" w:rsidP="006A6E7D">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w:t>
      </w:r>
    </w:p>
    <w:p w:rsidR="0066391A" w:rsidRPr="00520F2E" w:rsidRDefault="0066391A" w:rsidP="006A6E7D">
      <w:pPr>
        <w:pStyle w:val="afc"/>
        <w:jc w:val="both"/>
        <w:rPr>
          <w:szCs w:val="28"/>
        </w:rPr>
      </w:pPr>
      <w:r>
        <w:rPr>
          <w:szCs w:val="28"/>
        </w:rPr>
        <w:t xml:space="preserve"> Открытом конкурсе и на условиях настоящего финансово-коммерческого предложения.</w:t>
      </w:r>
    </w:p>
    <w:p w:rsidR="0066391A" w:rsidRPr="00520F2E" w:rsidRDefault="0066391A" w:rsidP="006A6E7D">
      <w:pPr>
        <w:pStyle w:val="afc"/>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
    <w:p w:rsidR="0066391A" w:rsidRDefault="0066391A" w:rsidP="006A6E7D">
      <w:pPr>
        <w:pStyle w:val="afc"/>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66391A" w:rsidRPr="00520F2E" w:rsidRDefault="0066391A" w:rsidP="006A6E7D">
      <w:pPr>
        <w:pStyle w:val="afc"/>
        <w:jc w:val="both"/>
        <w:rPr>
          <w:szCs w:val="28"/>
        </w:rPr>
      </w:pPr>
    </w:p>
    <w:p w:rsidR="0066391A" w:rsidRPr="00352E8B" w:rsidRDefault="0066391A" w:rsidP="006A6E7D">
      <w:pPr>
        <w:pStyle w:val="af9"/>
        <w:ind w:firstLine="0"/>
        <w:jc w:val="left"/>
        <w:rPr>
          <w:rFonts w:eastAsia="Times New Roman"/>
          <w:sz w:val="28"/>
          <w:szCs w:val="28"/>
          <w:highlight w:val="red"/>
        </w:rPr>
      </w:pPr>
    </w:p>
    <w:p w:rsidR="0066391A" w:rsidRPr="00352E8B" w:rsidRDefault="0066391A" w:rsidP="006A6E7D">
      <w:pPr>
        <w:pStyle w:val="af9"/>
        <w:ind w:firstLine="0"/>
        <w:jc w:val="left"/>
        <w:rPr>
          <w:rFonts w:eastAsia="Times New Roman"/>
          <w:sz w:val="28"/>
          <w:szCs w:val="28"/>
          <w:highlight w:val="red"/>
        </w:rPr>
      </w:pPr>
    </w:p>
    <w:p w:rsidR="0066391A" w:rsidRPr="00863C35" w:rsidRDefault="0066391A" w:rsidP="000055E7">
      <w:pPr>
        <w:pStyle w:val="3"/>
        <w:tabs>
          <w:tab w:val="clear" w:pos="720"/>
          <w:tab w:val="num" w:pos="0"/>
        </w:tabs>
        <w:spacing w:before="0" w:after="0"/>
        <w:ind w:left="0" w:firstLine="709"/>
        <w:rPr>
          <w:b w:val="0"/>
          <w:sz w:val="28"/>
          <w:szCs w:val="28"/>
        </w:rPr>
      </w:pPr>
      <w:r>
        <w:rPr>
          <w:rFonts w:ascii="Times New Roman" w:hAnsi="Times New Roman"/>
          <w:sz w:val="28"/>
          <w:szCs w:val="28"/>
        </w:rPr>
        <w:t>Представитель, имеющий полномочия подписать Заявку на участие в Открытом конкурсе от имени ______________________________________________________________</w:t>
      </w:r>
    </w:p>
    <w:p w:rsidR="0066391A" w:rsidRPr="00863C35" w:rsidRDefault="0066391A" w:rsidP="000055E7">
      <w:pPr>
        <w:tabs>
          <w:tab w:val="left" w:pos="8640"/>
        </w:tabs>
        <w:jc w:val="center"/>
        <w:rPr>
          <w:i/>
        </w:rPr>
      </w:pPr>
      <w:r>
        <w:rPr>
          <w:i/>
        </w:rPr>
        <w:t>(наименование претендента)</w:t>
      </w:r>
    </w:p>
    <w:p w:rsidR="0066391A" w:rsidRPr="00863C35" w:rsidRDefault="0066391A" w:rsidP="000055E7">
      <w:pPr>
        <w:pStyle w:val="33"/>
        <w:suppressAutoHyphens/>
        <w:spacing w:after="0"/>
        <w:rPr>
          <w:sz w:val="28"/>
          <w:szCs w:val="28"/>
        </w:rPr>
      </w:pPr>
      <w:r>
        <w:rPr>
          <w:sz w:val="28"/>
          <w:szCs w:val="28"/>
        </w:rPr>
        <w:t>____________________________________________________________________</w:t>
      </w:r>
    </w:p>
    <w:p w:rsidR="0066391A" w:rsidRPr="00863C35" w:rsidRDefault="0066391A" w:rsidP="000055E7">
      <w:pPr>
        <w:rPr>
          <w:i/>
        </w:rPr>
      </w:pPr>
      <w:r>
        <w:rPr>
          <w:i/>
        </w:rPr>
        <w:t xml:space="preserve">       Печать</w:t>
      </w:r>
      <w:r>
        <w:rPr>
          <w:i/>
        </w:rPr>
        <w:tab/>
      </w:r>
      <w:r>
        <w:rPr>
          <w:i/>
        </w:rPr>
        <w:tab/>
        <w:t xml:space="preserve">                                                                        </w:t>
      </w:r>
      <w:r>
        <w:rPr>
          <w:i/>
        </w:rPr>
        <w:tab/>
        <w:t>(должность, подпись, ФИО)</w:t>
      </w:r>
    </w:p>
    <w:p w:rsidR="0066391A" w:rsidRDefault="0066391A" w:rsidP="000055E7">
      <w:pPr>
        <w:pStyle w:val="af9"/>
        <w:ind w:firstLine="0"/>
        <w:jc w:val="left"/>
        <w:rPr>
          <w:sz w:val="28"/>
          <w:szCs w:val="28"/>
        </w:rPr>
      </w:pPr>
      <w:r>
        <w:rPr>
          <w:sz w:val="28"/>
          <w:szCs w:val="28"/>
        </w:rPr>
        <w:t>"____" _________ 202__ г.</w:t>
      </w:r>
    </w:p>
    <w:p w:rsidR="0066391A" w:rsidRDefault="0066391A" w:rsidP="000055E7">
      <w:pPr>
        <w:pStyle w:val="af9"/>
        <w:ind w:firstLine="0"/>
        <w:jc w:val="left"/>
        <w:rPr>
          <w:sz w:val="28"/>
          <w:szCs w:val="28"/>
        </w:rPr>
      </w:pPr>
    </w:p>
    <w:p w:rsidR="0066391A" w:rsidRDefault="0066391A" w:rsidP="000055E7">
      <w:pPr>
        <w:pStyle w:val="af9"/>
        <w:ind w:firstLine="0"/>
        <w:jc w:val="left"/>
        <w:rPr>
          <w:sz w:val="28"/>
          <w:szCs w:val="28"/>
        </w:rPr>
      </w:pPr>
    </w:p>
    <w:p w:rsidR="0066391A" w:rsidRPr="00352E8B" w:rsidRDefault="0066391A" w:rsidP="000055E7">
      <w:pPr>
        <w:pStyle w:val="af9"/>
        <w:ind w:firstLine="0"/>
        <w:jc w:val="left"/>
        <w:rPr>
          <w:rFonts w:eastAsia="Times New Roman"/>
          <w:sz w:val="28"/>
          <w:szCs w:val="28"/>
          <w:highlight w:val="red"/>
        </w:rPr>
      </w:pPr>
    </w:p>
    <w:p w:rsidR="0066391A" w:rsidRDefault="0066391A" w:rsidP="000055E7">
      <w:pPr>
        <w:jc w:val="both"/>
      </w:pPr>
      <w:r>
        <w:t>*Цена договора равна начальной максимальной цене, т.к. фактический объем Работ определяется в процессе исполнения договора. Оценка финансово-коммерческих предложений в части цены производится по единичным расценкам в соответствии с установленными в п. 19 раздела 5 «Информационная карта» критериями оценки.</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66391A" w:rsidRDefault="0066391A">
      <w:pPr>
        <w:pStyle w:val="af9"/>
        <w:ind w:firstLine="0"/>
        <w:jc w:val="right"/>
        <w:rPr>
          <w:szCs w:val="28"/>
        </w:rPr>
      </w:pPr>
    </w:p>
    <w:p w:rsidR="0066391A" w:rsidRDefault="00AC2ECA">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6391A" w:rsidRDefault="0066391A" w:rsidP="000055E7">
      <w:pPr>
        <w:pStyle w:val="af9"/>
        <w:ind w:firstLine="0"/>
        <w:jc w:val="left"/>
        <w:rPr>
          <w:rFonts w:eastAsia="Times New Roman"/>
          <w:sz w:val="28"/>
          <w:szCs w:val="28"/>
        </w:rPr>
      </w:pPr>
    </w:p>
    <w:p w:rsidR="0066391A" w:rsidRPr="00FC14D5" w:rsidRDefault="0066391A" w:rsidP="000055E7">
      <w:pPr>
        <w:jc w:val="center"/>
        <w:outlineLvl w:val="1"/>
        <w:rPr>
          <w:b/>
          <w:bCs/>
          <w:sz w:val="28"/>
          <w:szCs w:val="28"/>
        </w:rPr>
      </w:pPr>
      <w:r>
        <w:rPr>
          <w:bCs/>
          <w:sz w:val="28"/>
          <w:szCs w:val="28"/>
        </w:rPr>
        <w:t>Сведения об опыте выполнения работ, оказания услуг, поставки товаров по предмету Открытого конкурса, выполненных, оказанных, поставленных</w:t>
      </w:r>
      <w:r>
        <w:rPr>
          <w:b/>
          <w:bCs/>
          <w:sz w:val="28"/>
          <w:szCs w:val="28"/>
        </w:rPr>
        <w:t xml:space="preserve"> _________________________________________________________________</w:t>
      </w:r>
    </w:p>
    <w:p w:rsidR="0066391A" w:rsidRPr="0054566D" w:rsidRDefault="0066391A" w:rsidP="000055E7">
      <w:pPr>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77"/>
        <w:gridCol w:w="2698"/>
        <w:gridCol w:w="1774"/>
        <w:gridCol w:w="1870"/>
        <w:gridCol w:w="1561"/>
      </w:tblGrid>
      <w:tr w:rsidR="0066391A" w:rsidRPr="0054566D" w:rsidTr="000055E7">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66391A" w:rsidRPr="0054566D" w:rsidRDefault="0066391A" w:rsidP="000055E7">
            <w:pPr>
              <w:jc w:val="center"/>
            </w:pPr>
            <w:r>
              <w:t>№</w:t>
            </w:r>
          </w:p>
        </w:tc>
        <w:tc>
          <w:tcPr>
            <w:tcW w:w="648" w:type="pct"/>
            <w:tcBorders>
              <w:top w:val="single" w:sz="4" w:space="0" w:color="auto"/>
              <w:left w:val="single" w:sz="4" w:space="0" w:color="auto"/>
              <w:bottom w:val="single" w:sz="4" w:space="0" w:color="auto"/>
              <w:right w:val="single" w:sz="4" w:space="0" w:color="auto"/>
            </w:tcBorders>
            <w:vAlign w:val="center"/>
          </w:tcPr>
          <w:p w:rsidR="0066391A" w:rsidRPr="0054566D" w:rsidRDefault="0066391A" w:rsidP="000055E7">
            <w:pPr>
              <w:jc w:val="center"/>
            </w:pPr>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66391A" w:rsidRPr="0054566D" w:rsidRDefault="0066391A" w:rsidP="000055E7">
            <w:pPr>
              <w:jc w:val="center"/>
            </w:pPr>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66391A" w:rsidRPr="0054566D" w:rsidRDefault="0066391A" w:rsidP="000055E7">
            <w:pPr>
              <w:jc w:val="center"/>
            </w:pPr>
            <w:r>
              <w:t>Наименование контрагента</w:t>
            </w:r>
          </w:p>
        </w:tc>
        <w:tc>
          <w:tcPr>
            <w:tcW w:w="949" w:type="pct"/>
            <w:tcBorders>
              <w:top w:val="single" w:sz="4" w:space="0" w:color="auto"/>
              <w:left w:val="single" w:sz="4" w:space="0" w:color="auto"/>
              <w:bottom w:val="single" w:sz="4" w:space="0" w:color="auto"/>
              <w:right w:val="single" w:sz="4" w:space="0" w:color="auto"/>
            </w:tcBorders>
            <w:vAlign w:val="center"/>
          </w:tcPr>
          <w:p w:rsidR="0066391A" w:rsidRPr="0054566D" w:rsidRDefault="0066391A" w:rsidP="000055E7">
            <w:pPr>
              <w:jc w:val="center"/>
            </w:pPr>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66391A" w:rsidRPr="0054566D" w:rsidRDefault="0066391A" w:rsidP="000055E7">
            <w:pPr>
              <w:jc w:val="center"/>
            </w:pPr>
            <w:r>
              <w:t>Сумма стоимости оказанных услуг по договору, без учета НДС, руб.</w:t>
            </w:r>
          </w:p>
        </w:tc>
      </w:tr>
      <w:tr w:rsidR="0066391A" w:rsidRPr="0054566D" w:rsidTr="000055E7">
        <w:trPr>
          <w:trHeight w:val="274"/>
        </w:trPr>
        <w:tc>
          <w:tcPr>
            <w:tcW w:w="342" w:type="pct"/>
            <w:tcBorders>
              <w:top w:val="single" w:sz="4" w:space="0" w:color="auto"/>
              <w:left w:val="single" w:sz="4" w:space="0" w:color="auto"/>
              <w:bottom w:val="single" w:sz="4" w:space="0" w:color="auto"/>
              <w:right w:val="single" w:sz="4" w:space="0" w:color="auto"/>
            </w:tcBorders>
          </w:tcPr>
          <w:p w:rsidR="0066391A" w:rsidRPr="0054566D" w:rsidRDefault="0066391A" w:rsidP="000055E7">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66391A" w:rsidRPr="0054566D" w:rsidRDefault="0066391A" w:rsidP="000055E7">
            <w:pPr>
              <w:jc w:val="both"/>
            </w:pPr>
          </w:p>
        </w:tc>
        <w:tc>
          <w:tcPr>
            <w:tcW w:w="1369" w:type="pct"/>
            <w:tcBorders>
              <w:top w:val="single" w:sz="4" w:space="0" w:color="auto"/>
              <w:left w:val="single" w:sz="4" w:space="0" w:color="auto"/>
              <w:bottom w:val="single" w:sz="4" w:space="0" w:color="auto"/>
              <w:right w:val="single" w:sz="4" w:space="0" w:color="auto"/>
            </w:tcBorders>
          </w:tcPr>
          <w:p w:rsidR="0066391A" w:rsidRPr="0054566D" w:rsidRDefault="0066391A" w:rsidP="000055E7">
            <w:pPr>
              <w:jc w:val="both"/>
            </w:pPr>
          </w:p>
        </w:tc>
        <w:tc>
          <w:tcPr>
            <w:tcW w:w="899" w:type="pct"/>
            <w:tcBorders>
              <w:top w:val="single" w:sz="4" w:space="0" w:color="auto"/>
              <w:left w:val="single" w:sz="4" w:space="0" w:color="auto"/>
              <w:bottom w:val="single" w:sz="4" w:space="0" w:color="auto"/>
              <w:right w:val="single" w:sz="4" w:space="0" w:color="auto"/>
            </w:tcBorders>
          </w:tcPr>
          <w:p w:rsidR="0066391A" w:rsidRPr="0054566D" w:rsidRDefault="0066391A" w:rsidP="000055E7">
            <w:pPr>
              <w:jc w:val="both"/>
            </w:pPr>
          </w:p>
        </w:tc>
        <w:tc>
          <w:tcPr>
            <w:tcW w:w="949" w:type="pct"/>
            <w:tcBorders>
              <w:top w:val="single" w:sz="4" w:space="0" w:color="auto"/>
              <w:left w:val="single" w:sz="4" w:space="0" w:color="auto"/>
              <w:bottom w:val="single" w:sz="4" w:space="0" w:color="auto"/>
              <w:right w:val="single" w:sz="4" w:space="0" w:color="auto"/>
            </w:tcBorders>
          </w:tcPr>
          <w:p w:rsidR="0066391A" w:rsidRPr="0054566D" w:rsidRDefault="0066391A" w:rsidP="000055E7">
            <w:pPr>
              <w:jc w:val="both"/>
            </w:pPr>
          </w:p>
        </w:tc>
        <w:tc>
          <w:tcPr>
            <w:tcW w:w="793" w:type="pct"/>
            <w:tcBorders>
              <w:top w:val="single" w:sz="4" w:space="0" w:color="auto"/>
              <w:left w:val="single" w:sz="4" w:space="0" w:color="auto"/>
              <w:bottom w:val="single" w:sz="4" w:space="0" w:color="auto"/>
              <w:right w:val="single" w:sz="4" w:space="0" w:color="auto"/>
            </w:tcBorders>
          </w:tcPr>
          <w:p w:rsidR="0066391A" w:rsidRPr="0054566D" w:rsidRDefault="0066391A" w:rsidP="000055E7">
            <w:pPr>
              <w:jc w:val="both"/>
            </w:pPr>
          </w:p>
        </w:tc>
      </w:tr>
      <w:tr w:rsidR="0066391A" w:rsidRPr="0054566D" w:rsidTr="000055E7">
        <w:trPr>
          <w:trHeight w:val="262"/>
        </w:trPr>
        <w:tc>
          <w:tcPr>
            <w:tcW w:w="342" w:type="pct"/>
            <w:tcBorders>
              <w:top w:val="single" w:sz="4" w:space="0" w:color="auto"/>
              <w:left w:val="single" w:sz="4" w:space="0" w:color="auto"/>
              <w:bottom w:val="single" w:sz="4" w:space="0" w:color="auto"/>
              <w:right w:val="single" w:sz="4" w:space="0" w:color="auto"/>
            </w:tcBorders>
          </w:tcPr>
          <w:p w:rsidR="0066391A" w:rsidRPr="0054566D" w:rsidRDefault="0066391A" w:rsidP="000055E7">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66391A" w:rsidRPr="0054566D" w:rsidRDefault="0066391A" w:rsidP="000055E7">
            <w:pPr>
              <w:jc w:val="both"/>
            </w:pPr>
          </w:p>
        </w:tc>
        <w:tc>
          <w:tcPr>
            <w:tcW w:w="1369" w:type="pct"/>
            <w:tcBorders>
              <w:top w:val="single" w:sz="4" w:space="0" w:color="auto"/>
              <w:left w:val="single" w:sz="4" w:space="0" w:color="auto"/>
              <w:bottom w:val="single" w:sz="4" w:space="0" w:color="auto"/>
              <w:right w:val="single" w:sz="4" w:space="0" w:color="auto"/>
            </w:tcBorders>
          </w:tcPr>
          <w:p w:rsidR="0066391A" w:rsidRPr="0054566D" w:rsidRDefault="0066391A" w:rsidP="000055E7">
            <w:pPr>
              <w:jc w:val="both"/>
            </w:pPr>
          </w:p>
        </w:tc>
        <w:tc>
          <w:tcPr>
            <w:tcW w:w="899" w:type="pct"/>
            <w:tcBorders>
              <w:top w:val="single" w:sz="4" w:space="0" w:color="auto"/>
              <w:left w:val="single" w:sz="4" w:space="0" w:color="auto"/>
              <w:bottom w:val="single" w:sz="4" w:space="0" w:color="auto"/>
              <w:right w:val="single" w:sz="4" w:space="0" w:color="auto"/>
            </w:tcBorders>
          </w:tcPr>
          <w:p w:rsidR="0066391A" w:rsidRPr="0054566D" w:rsidRDefault="0066391A" w:rsidP="000055E7">
            <w:pPr>
              <w:jc w:val="both"/>
            </w:pPr>
          </w:p>
        </w:tc>
        <w:tc>
          <w:tcPr>
            <w:tcW w:w="949" w:type="pct"/>
            <w:tcBorders>
              <w:top w:val="single" w:sz="4" w:space="0" w:color="auto"/>
              <w:left w:val="single" w:sz="4" w:space="0" w:color="auto"/>
              <w:bottom w:val="single" w:sz="4" w:space="0" w:color="auto"/>
              <w:right w:val="single" w:sz="4" w:space="0" w:color="auto"/>
            </w:tcBorders>
          </w:tcPr>
          <w:p w:rsidR="0066391A" w:rsidRPr="0054566D" w:rsidRDefault="0066391A" w:rsidP="000055E7">
            <w:pPr>
              <w:jc w:val="both"/>
            </w:pPr>
          </w:p>
        </w:tc>
        <w:tc>
          <w:tcPr>
            <w:tcW w:w="793" w:type="pct"/>
            <w:tcBorders>
              <w:top w:val="single" w:sz="4" w:space="0" w:color="auto"/>
              <w:left w:val="single" w:sz="4" w:space="0" w:color="auto"/>
              <w:bottom w:val="single" w:sz="4" w:space="0" w:color="auto"/>
              <w:right w:val="single" w:sz="4" w:space="0" w:color="auto"/>
            </w:tcBorders>
          </w:tcPr>
          <w:p w:rsidR="0066391A" w:rsidRPr="0054566D" w:rsidRDefault="0066391A" w:rsidP="000055E7">
            <w:pPr>
              <w:jc w:val="both"/>
            </w:pPr>
          </w:p>
        </w:tc>
      </w:tr>
      <w:tr w:rsidR="0066391A" w:rsidRPr="0054566D" w:rsidTr="000055E7">
        <w:trPr>
          <w:trHeight w:val="207"/>
        </w:trPr>
        <w:tc>
          <w:tcPr>
            <w:tcW w:w="342" w:type="pct"/>
            <w:tcBorders>
              <w:top w:val="single" w:sz="4" w:space="0" w:color="auto"/>
              <w:left w:val="single" w:sz="4" w:space="0" w:color="auto"/>
              <w:bottom w:val="single" w:sz="4" w:space="0" w:color="auto"/>
              <w:right w:val="single" w:sz="4" w:space="0" w:color="auto"/>
            </w:tcBorders>
          </w:tcPr>
          <w:p w:rsidR="0066391A" w:rsidRPr="0054566D" w:rsidRDefault="0066391A" w:rsidP="000055E7">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66391A" w:rsidRPr="0054566D" w:rsidRDefault="0066391A" w:rsidP="000055E7">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66391A" w:rsidRPr="0054566D" w:rsidRDefault="0066391A" w:rsidP="000055E7">
            <w:pPr>
              <w:jc w:val="both"/>
            </w:pPr>
          </w:p>
        </w:tc>
        <w:tc>
          <w:tcPr>
            <w:tcW w:w="793" w:type="pct"/>
            <w:tcBorders>
              <w:top w:val="single" w:sz="4" w:space="0" w:color="auto"/>
              <w:left w:val="single" w:sz="4" w:space="0" w:color="auto"/>
              <w:bottom w:val="single" w:sz="4" w:space="0" w:color="auto"/>
              <w:right w:val="single" w:sz="4" w:space="0" w:color="auto"/>
            </w:tcBorders>
          </w:tcPr>
          <w:p w:rsidR="0066391A" w:rsidRPr="0054566D" w:rsidRDefault="0066391A" w:rsidP="000055E7">
            <w:pPr>
              <w:jc w:val="both"/>
            </w:pPr>
          </w:p>
        </w:tc>
      </w:tr>
    </w:tbl>
    <w:p w:rsidR="0066391A" w:rsidRPr="0054566D" w:rsidRDefault="0066391A" w:rsidP="000055E7">
      <w:pPr>
        <w:jc w:val="both"/>
      </w:pPr>
    </w:p>
    <w:p w:rsidR="0066391A" w:rsidRPr="0054566D" w:rsidRDefault="0066391A" w:rsidP="000055E7">
      <w:pPr>
        <w:jc w:val="both"/>
      </w:pPr>
      <w:r>
        <w:t>Приложение: 1. копия договора на ____ листах.</w:t>
      </w:r>
    </w:p>
    <w:p w:rsidR="0066391A" w:rsidRDefault="0066391A" w:rsidP="000055E7">
      <w:pPr>
        <w:jc w:val="both"/>
      </w:pPr>
      <w:r>
        <w:tab/>
      </w:r>
      <w:r>
        <w:tab/>
      </w:r>
      <w:r>
        <w:tab/>
        <w:t xml:space="preserve">    2. копия акта на </w:t>
      </w:r>
      <w:r>
        <w:tab/>
        <w:t>____ листах.</w:t>
      </w:r>
    </w:p>
    <w:p w:rsidR="0066391A" w:rsidRPr="0054566D" w:rsidRDefault="0066391A" w:rsidP="000055E7">
      <w:pPr>
        <w:jc w:val="both"/>
      </w:pPr>
      <w:r>
        <w:tab/>
      </w:r>
      <w:r>
        <w:tab/>
      </w:r>
      <w:r>
        <w:tab/>
        <w:t xml:space="preserve">    3. копии иных документов на ____ листах.</w:t>
      </w:r>
    </w:p>
    <w:p w:rsidR="0066391A" w:rsidRPr="0054566D" w:rsidRDefault="0066391A" w:rsidP="000055E7">
      <w:pPr>
        <w:jc w:val="both"/>
        <w:rPr>
          <w:b/>
          <w:szCs w:val="28"/>
        </w:rPr>
      </w:pPr>
    </w:p>
    <w:p w:rsidR="0066391A" w:rsidRPr="0054566D" w:rsidRDefault="0066391A" w:rsidP="000055E7">
      <w:pPr>
        <w:jc w:val="both"/>
      </w:pPr>
    </w:p>
    <w:p w:rsidR="0066391A" w:rsidRPr="0054566D" w:rsidRDefault="0066391A" w:rsidP="000055E7">
      <w:pPr>
        <w:jc w:val="both"/>
      </w:pPr>
    </w:p>
    <w:p w:rsidR="0066391A" w:rsidRPr="00FC14D5" w:rsidRDefault="0066391A" w:rsidP="000055E7">
      <w:pPr>
        <w:pStyle w:val="19"/>
        <w:ind w:firstLine="0"/>
      </w:pPr>
      <w:r>
        <w:t xml:space="preserve">Представитель, </w:t>
      </w:r>
    </w:p>
    <w:p w:rsidR="0066391A" w:rsidRPr="00221467" w:rsidRDefault="0066391A" w:rsidP="000055E7">
      <w:pPr>
        <w:pStyle w:val="19"/>
        <w:ind w:firstLine="0"/>
        <w:rPr>
          <w:b/>
        </w:rPr>
      </w:pPr>
      <w:r>
        <w:t>имеющий полномочия подписать заявку на участие от имени</w:t>
      </w:r>
      <w:r>
        <w:rPr>
          <w:b/>
        </w:rPr>
        <w:t xml:space="preserve"> ___________________________________________________________</w:t>
      </w:r>
    </w:p>
    <w:p w:rsidR="0066391A" w:rsidRPr="007415F9" w:rsidRDefault="0066391A" w:rsidP="000055E7">
      <w:pPr>
        <w:tabs>
          <w:tab w:val="left" w:pos="8640"/>
        </w:tabs>
        <w:jc w:val="both"/>
        <w:rPr>
          <w:i/>
        </w:rPr>
      </w:pPr>
      <w:r>
        <w:rPr>
          <w:i/>
        </w:rPr>
        <w:t>(наименование претендента)</w:t>
      </w:r>
    </w:p>
    <w:p w:rsidR="0066391A" w:rsidRPr="00ED28DE" w:rsidRDefault="0066391A" w:rsidP="000055E7">
      <w:pPr>
        <w:pStyle w:val="33"/>
        <w:suppressAutoHyphens/>
        <w:spacing w:after="0"/>
        <w:jc w:val="both"/>
        <w:rPr>
          <w:sz w:val="28"/>
          <w:szCs w:val="28"/>
        </w:rPr>
      </w:pPr>
      <w:r>
        <w:rPr>
          <w:sz w:val="28"/>
          <w:szCs w:val="28"/>
        </w:rPr>
        <w:t>_________________________________________________________________</w:t>
      </w:r>
    </w:p>
    <w:p w:rsidR="0066391A" w:rsidRPr="007415F9" w:rsidRDefault="0066391A" w:rsidP="000055E7">
      <w:pPr>
        <w:jc w:val="both"/>
        <w:rPr>
          <w:i/>
        </w:rPr>
      </w:pPr>
      <w:r>
        <w:rPr>
          <w:i/>
        </w:rPr>
        <w:t>Печать</w:t>
      </w:r>
      <w:r>
        <w:rPr>
          <w:i/>
        </w:rPr>
        <w:tab/>
      </w:r>
      <w:r>
        <w:rPr>
          <w:i/>
        </w:rPr>
        <w:tab/>
      </w:r>
      <w:r>
        <w:rPr>
          <w:i/>
        </w:rPr>
        <w:tab/>
        <w:t>(должность, подпись, ФИО)</w:t>
      </w:r>
    </w:p>
    <w:p w:rsidR="0066391A" w:rsidRPr="001654C9" w:rsidRDefault="0066391A" w:rsidP="000055E7">
      <w:pPr>
        <w:pStyle w:val="33"/>
        <w:suppressAutoHyphens/>
        <w:spacing w:after="0"/>
        <w:rPr>
          <w:sz w:val="28"/>
          <w:szCs w:val="28"/>
        </w:rPr>
      </w:pPr>
      <w:r>
        <w:rPr>
          <w:sz w:val="28"/>
          <w:szCs w:val="28"/>
        </w:rPr>
        <w:t>"____" _________ 20</w:t>
      </w:r>
      <w:r w:rsidRPr="00ED28DE">
        <w:rPr>
          <w:sz w:val="28"/>
          <w:szCs w:val="28"/>
        </w:rPr>
        <w:t>2</w:t>
      </w:r>
      <w:r>
        <w:rPr>
          <w:sz w:val="28"/>
          <w:szCs w:val="28"/>
        </w:rPr>
        <w:t>__ г.</w:t>
      </w:r>
    </w:p>
    <w:p w:rsidR="0066391A" w:rsidRPr="001654C9" w:rsidRDefault="0066391A" w:rsidP="000055E7"/>
    <w:p w:rsidR="0066391A" w:rsidRDefault="0066391A">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6391A" w:rsidRDefault="00AC2ECA">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6391A" w:rsidRDefault="0066391A" w:rsidP="000055E7">
      <w:pPr>
        <w:pStyle w:val="af9"/>
        <w:ind w:firstLine="0"/>
        <w:jc w:val="right"/>
        <w:rPr>
          <w:rFonts w:cs="Arial"/>
          <w:b/>
          <w:bCs/>
          <w:i/>
          <w:iCs/>
          <w:szCs w:val="28"/>
        </w:rPr>
      </w:pPr>
      <w:r>
        <w:rPr>
          <w:sz w:val="28"/>
          <w:szCs w:val="28"/>
        </w:rPr>
        <w:t>Приложение №</w:t>
      </w:r>
      <w:r>
        <w:t xml:space="preserve"> 4</w:t>
      </w:r>
    </w:p>
    <w:p w:rsidR="0066391A" w:rsidRPr="00C03380" w:rsidRDefault="0066391A" w:rsidP="000055E7">
      <w:pPr>
        <w:jc w:val="right"/>
        <w:rPr>
          <w:sz w:val="28"/>
        </w:rPr>
      </w:pPr>
      <w:r>
        <w:rPr>
          <w:sz w:val="28"/>
        </w:rPr>
        <w:t>к документации о закупке</w:t>
      </w:r>
    </w:p>
    <w:p w:rsidR="0066391A" w:rsidRPr="00423689" w:rsidRDefault="0066391A" w:rsidP="000055E7">
      <w:pPr>
        <w:suppressAutoHyphens w:val="0"/>
        <w:rPr>
          <w:b/>
          <w:i/>
          <w:iCs/>
          <w:sz w:val="28"/>
          <w:szCs w:val="28"/>
          <w:u w:val="single"/>
        </w:rPr>
      </w:pPr>
      <w:r>
        <w:rPr>
          <w:b/>
          <w:i/>
          <w:iCs/>
          <w:sz w:val="28"/>
          <w:szCs w:val="28"/>
          <w:u w:val="single"/>
        </w:rPr>
        <w:t>ПРОЕКТ</w:t>
      </w:r>
    </w:p>
    <w:p w:rsidR="0066391A" w:rsidRPr="00C55C47" w:rsidRDefault="0066391A" w:rsidP="000055E7">
      <w:pPr>
        <w:rPr>
          <w:sz w:val="28"/>
          <w:szCs w:val="28"/>
        </w:rPr>
      </w:pPr>
    </w:p>
    <w:p w:rsidR="0066391A" w:rsidRPr="00C55C47" w:rsidRDefault="0066391A" w:rsidP="000055E7">
      <w:pPr>
        <w:ind w:firstLine="851"/>
        <w:jc w:val="center"/>
        <w:outlineLvl w:val="0"/>
        <w:rPr>
          <w:b/>
          <w:bCs/>
          <w:sz w:val="28"/>
          <w:szCs w:val="28"/>
        </w:rPr>
      </w:pPr>
      <w:r>
        <w:rPr>
          <w:b/>
          <w:bCs/>
          <w:sz w:val="28"/>
          <w:szCs w:val="28"/>
        </w:rPr>
        <w:t>Договор  №_________</w:t>
      </w:r>
    </w:p>
    <w:p w:rsidR="0066391A" w:rsidRPr="00C55C47" w:rsidRDefault="0066391A" w:rsidP="000055E7">
      <w:pPr>
        <w:ind w:firstLine="851"/>
        <w:jc w:val="center"/>
        <w:outlineLvl w:val="0"/>
        <w:rPr>
          <w:sz w:val="28"/>
          <w:szCs w:val="28"/>
        </w:rPr>
      </w:pPr>
      <w:r>
        <w:rPr>
          <w:b/>
          <w:bCs/>
          <w:sz w:val="28"/>
          <w:szCs w:val="28"/>
        </w:rPr>
        <w:t>на выполнение работ</w:t>
      </w:r>
    </w:p>
    <w:p w:rsidR="0066391A" w:rsidRPr="00C55C47" w:rsidRDefault="0066391A" w:rsidP="000055E7">
      <w:pPr>
        <w:jc w:val="both"/>
        <w:outlineLvl w:val="0"/>
        <w:rPr>
          <w:sz w:val="28"/>
          <w:szCs w:val="28"/>
        </w:rPr>
      </w:pPr>
      <w:r>
        <w:rPr>
          <w:sz w:val="28"/>
          <w:szCs w:val="28"/>
        </w:rPr>
        <w:t>г. Воронеж                                                                             «__»  _______ 202__г.</w:t>
      </w:r>
    </w:p>
    <w:p w:rsidR="0066391A" w:rsidRPr="00C55C47" w:rsidRDefault="0066391A" w:rsidP="000055E7">
      <w:pPr>
        <w:ind w:firstLine="851"/>
        <w:jc w:val="both"/>
        <w:rPr>
          <w:sz w:val="28"/>
          <w:szCs w:val="28"/>
        </w:rPr>
      </w:pPr>
    </w:p>
    <w:p w:rsidR="0066391A" w:rsidRPr="00C55C47" w:rsidRDefault="0066391A" w:rsidP="000055E7">
      <w:pPr>
        <w:ind w:firstLine="708"/>
        <w:jc w:val="both"/>
        <w:rPr>
          <w:sz w:val="28"/>
          <w:szCs w:val="28"/>
        </w:rPr>
      </w:pPr>
      <w:r>
        <w:rPr>
          <w:sz w:val="28"/>
          <w:szCs w:val="28"/>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Юго-Восточной железной дороге Подопригора Н. С., действующего  на  основании доверенности № ______________ от ___.___.202__ года, с одной стороны, и _______________________ «_____________»,  именуемое в дальнейшем «Исполнитель», в лице _______________________________ действующего на основании __________________ с другой стороны, именуемые в дальнейшем «Стороны», заключили настоящий договор на выполнение работ (далее – «Договор») о нижеследующем:                                                                                     </w:t>
      </w:r>
      <w:r>
        <w:rPr>
          <w:i/>
          <w:iCs/>
          <w:sz w:val="28"/>
          <w:szCs w:val="28"/>
        </w:rPr>
        <w:t xml:space="preserve">                                  </w:t>
      </w:r>
    </w:p>
    <w:p w:rsidR="0066391A" w:rsidRPr="00C55C47" w:rsidRDefault="0066391A" w:rsidP="000055E7">
      <w:pPr>
        <w:ind w:firstLine="851"/>
        <w:jc w:val="both"/>
        <w:rPr>
          <w:sz w:val="28"/>
          <w:szCs w:val="28"/>
        </w:rPr>
      </w:pPr>
    </w:p>
    <w:p w:rsidR="0066391A" w:rsidRPr="00C55C47" w:rsidRDefault="0066391A" w:rsidP="0066391A">
      <w:pPr>
        <w:pStyle w:val="aff7"/>
        <w:numPr>
          <w:ilvl w:val="0"/>
          <w:numId w:val="54"/>
        </w:numPr>
        <w:suppressAutoHyphens w:val="0"/>
        <w:contextualSpacing/>
        <w:jc w:val="center"/>
        <w:rPr>
          <w:b/>
          <w:sz w:val="28"/>
          <w:szCs w:val="28"/>
        </w:rPr>
      </w:pPr>
      <w:r>
        <w:rPr>
          <w:b/>
          <w:sz w:val="28"/>
          <w:szCs w:val="28"/>
        </w:rPr>
        <w:t>Предмет Договора</w:t>
      </w:r>
    </w:p>
    <w:p w:rsidR="0066391A" w:rsidRPr="007454A2" w:rsidRDefault="0066391A" w:rsidP="0066391A">
      <w:pPr>
        <w:pStyle w:val="af9"/>
        <w:numPr>
          <w:ilvl w:val="1"/>
          <w:numId w:val="55"/>
        </w:numPr>
        <w:suppressAutoHyphens w:val="0"/>
        <w:ind w:left="0" w:firstLine="851"/>
        <w:rPr>
          <w:sz w:val="28"/>
          <w:szCs w:val="28"/>
        </w:rPr>
      </w:pPr>
      <w:r>
        <w:rPr>
          <w:sz w:val="28"/>
          <w:szCs w:val="28"/>
        </w:rPr>
        <w:t xml:space="preserve"> Исполнитель по настоящему Договору обязуется произвести ремонт универсальных крупнотоннажных  контейнеров, очистку контейнеров от остатков ранее перевозимых грузов и реквизитов крепления, а также в случае необходимости подготовку металлоконструкций к реализации, принадлежащих Заказчику, в порядке и на условиях, предусмотренных настоящим Договором (далее - Работы), а Заказчик обязуется принять и оплатить выполненные по настоящему Договору Работы.</w:t>
      </w:r>
    </w:p>
    <w:p w:rsidR="0066391A" w:rsidRPr="00C55C47" w:rsidRDefault="0066391A" w:rsidP="000055E7">
      <w:pPr>
        <w:pStyle w:val="1fa"/>
        <w:spacing w:line="240" w:lineRule="atLeast"/>
        <w:ind w:firstLine="540"/>
        <w:jc w:val="both"/>
        <w:rPr>
          <w:rFonts w:ascii="Times New Roman" w:hAnsi="Times New Roman"/>
          <w:bCs/>
          <w:sz w:val="28"/>
          <w:szCs w:val="28"/>
        </w:rPr>
      </w:pPr>
      <w:r>
        <w:rPr>
          <w:rFonts w:ascii="Times New Roman" w:hAnsi="Times New Roman"/>
          <w:sz w:val="28"/>
          <w:szCs w:val="28"/>
        </w:rPr>
        <w:t>Содержание и требования к Работам изложены в  Тех</w:t>
      </w:r>
      <w:r w:rsidR="000F74C9">
        <w:rPr>
          <w:rFonts w:ascii="Times New Roman" w:hAnsi="Times New Roman"/>
          <w:sz w:val="28"/>
          <w:szCs w:val="28"/>
        </w:rPr>
        <w:t>ническом задании (Приложение № 7</w:t>
      </w:r>
      <w:r>
        <w:rPr>
          <w:rFonts w:ascii="Times New Roman" w:hAnsi="Times New Roman"/>
          <w:sz w:val="28"/>
          <w:szCs w:val="28"/>
        </w:rPr>
        <w:t xml:space="preserve">), являющемся  неотъемлемой частью настоящего Договора.     1.2. Работы осуществляются Исполнителем с использованием своего оборудования, расходных материалов,  с привлечением своих специалистов по адресу: </w:t>
      </w:r>
      <w:r>
        <w:rPr>
          <w:rFonts w:ascii="Times New Roman" w:hAnsi="Times New Roman"/>
          <w:bCs/>
          <w:sz w:val="28"/>
          <w:szCs w:val="28"/>
        </w:rPr>
        <w:t xml:space="preserve">г. Воронеж, ст. Придача, пер. Отличников, 6д (Контейнерный терминал). Оригинальные запасные части для ремонта предоставляются Заказчиком. Перечень оригинальных запасных </w:t>
      </w:r>
      <w:r w:rsidR="00925B9A">
        <w:rPr>
          <w:rFonts w:ascii="Times New Roman" w:hAnsi="Times New Roman"/>
          <w:bCs/>
          <w:sz w:val="28"/>
          <w:szCs w:val="28"/>
        </w:rPr>
        <w:t>частей приведен в приложении № 1</w:t>
      </w:r>
      <w:r>
        <w:rPr>
          <w:rFonts w:ascii="Times New Roman" w:hAnsi="Times New Roman"/>
          <w:bCs/>
          <w:sz w:val="28"/>
          <w:szCs w:val="28"/>
        </w:rPr>
        <w:t>.</w:t>
      </w:r>
    </w:p>
    <w:p w:rsidR="0066391A" w:rsidRDefault="0066391A" w:rsidP="000055E7">
      <w:pPr>
        <w:shd w:val="clear" w:color="auto" w:fill="FFFFFF"/>
        <w:ind w:firstLine="709"/>
        <w:jc w:val="both"/>
        <w:rPr>
          <w:sz w:val="28"/>
          <w:szCs w:val="28"/>
        </w:rPr>
      </w:pPr>
      <w:r>
        <w:rPr>
          <w:sz w:val="28"/>
          <w:szCs w:val="28"/>
        </w:rPr>
        <w:t>1.3. Набор возможных работ при выполнении ремонта контейнера, подготовке металлоконструкций к реализации отражен в перечне неисправностей и повреждений, несоответ</w:t>
      </w:r>
      <w:r w:rsidR="00925B9A">
        <w:rPr>
          <w:sz w:val="28"/>
          <w:szCs w:val="28"/>
        </w:rPr>
        <w:t>ствий контейнера (Приложение № 1</w:t>
      </w:r>
      <w:r>
        <w:rPr>
          <w:sz w:val="28"/>
          <w:szCs w:val="28"/>
        </w:rPr>
        <w:t xml:space="preserve">), являющейся неотъемлемой частью настоящего Договора. </w:t>
      </w:r>
    </w:p>
    <w:p w:rsidR="0066391A" w:rsidRPr="00007FB9" w:rsidRDefault="0066391A" w:rsidP="000055E7">
      <w:pPr>
        <w:shd w:val="clear" w:color="auto" w:fill="FFFFFF"/>
        <w:ind w:firstLine="709"/>
        <w:jc w:val="both"/>
        <w:rPr>
          <w:color w:val="222222"/>
          <w:lang w:eastAsia="ru-RU"/>
        </w:rPr>
      </w:pPr>
      <w:r>
        <w:rPr>
          <w:sz w:val="28"/>
          <w:szCs w:val="28"/>
        </w:rPr>
        <w:t>1.4. Передача контейнеров для проведения работ осуществляется на основании Заявок З</w:t>
      </w:r>
      <w:r w:rsidR="00925B9A">
        <w:rPr>
          <w:sz w:val="28"/>
          <w:szCs w:val="28"/>
        </w:rPr>
        <w:t>аказчика по форме Приложения № 6</w:t>
      </w:r>
      <w:r>
        <w:rPr>
          <w:sz w:val="28"/>
          <w:szCs w:val="28"/>
        </w:rPr>
        <w:t xml:space="preserve">. </w:t>
      </w:r>
      <w:r>
        <w:rPr>
          <w:color w:val="222222"/>
          <w:sz w:val="28"/>
          <w:szCs w:val="28"/>
          <w:lang w:eastAsia="ru-RU"/>
        </w:rPr>
        <w:t xml:space="preserve">Заявки могут </w:t>
      </w:r>
      <w:r>
        <w:rPr>
          <w:color w:val="222222"/>
          <w:sz w:val="28"/>
          <w:szCs w:val="28"/>
          <w:lang w:eastAsia="ru-RU"/>
        </w:rPr>
        <w:lastRenderedPageBreak/>
        <w:t>направляться в электронном виде Заказчиком с электронного адреса ___________________</w:t>
      </w:r>
      <w:r>
        <w:rPr>
          <w:sz w:val="28"/>
          <w:szCs w:val="28"/>
          <w:lang w:eastAsia="ru-RU"/>
        </w:rPr>
        <w:t xml:space="preserve"> на электронный адрес __________________Исполнителя либо в бумажном виде путем вручения ответственному за </w:t>
      </w:r>
      <w:r>
        <w:rPr>
          <w:color w:val="222222"/>
          <w:sz w:val="28"/>
          <w:szCs w:val="28"/>
          <w:lang w:eastAsia="ru-RU"/>
        </w:rPr>
        <w:t>производство работ на контейнерном терминале Придача из числа персонала Исполнителя не позднее 1 суток до предполагаемой даты проведения работ.</w:t>
      </w:r>
    </w:p>
    <w:p w:rsidR="0066391A" w:rsidRPr="00007FB9" w:rsidRDefault="0066391A" w:rsidP="000055E7">
      <w:pPr>
        <w:shd w:val="clear" w:color="auto" w:fill="FFFFFF"/>
        <w:suppressAutoHyphens w:val="0"/>
        <w:ind w:left="1" w:firstLine="707"/>
        <w:jc w:val="both"/>
        <w:rPr>
          <w:color w:val="222222"/>
          <w:lang w:eastAsia="ru-RU"/>
        </w:rPr>
      </w:pPr>
      <w:r>
        <w:rPr>
          <w:color w:val="222222"/>
          <w:sz w:val="28"/>
          <w:szCs w:val="28"/>
          <w:lang w:eastAsia="ru-RU"/>
        </w:rPr>
        <w:t>Подача Заявок производится на основании возникновения потребности в проведении работ,  определяемой Заказчиком.</w:t>
      </w:r>
    </w:p>
    <w:p w:rsidR="0066391A" w:rsidRDefault="0066391A" w:rsidP="000055E7">
      <w:pPr>
        <w:shd w:val="clear" w:color="auto" w:fill="FFFFFF"/>
        <w:suppressAutoHyphens w:val="0"/>
        <w:ind w:left="1" w:firstLine="707"/>
        <w:jc w:val="both"/>
        <w:rPr>
          <w:color w:val="222222"/>
          <w:sz w:val="28"/>
          <w:szCs w:val="28"/>
          <w:lang w:eastAsia="ru-RU"/>
        </w:rPr>
      </w:pPr>
      <w:r>
        <w:rPr>
          <w:color w:val="222222"/>
          <w:sz w:val="28"/>
          <w:szCs w:val="28"/>
          <w:lang w:eastAsia="ru-RU"/>
        </w:rPr>
        <w:t>Число подаваемых в месяц заявок может составлять от 0 до количества, необходимого Заказчику.</w:t>
      </w:r>
    </w:p>
    <w:p w:rsidR="0066391A" w:rsidRPr="00483446" w:rsidRDefault="0066391A" w:rsidP="000055E7">
      <w:pPr>
        <w:pStyle w:val="afc"/>
        <w:ind w:firstLine="360"/>
        <w:rPr>
          <w:szCs w:val="28"/>
        </w:rPr>
      </w:pPr>
      <w:r>
        <w:rPr>
          <w:szCs w:val="28"/>
        </w:rPr>
        <w:t>1.5. Результатом по настоящему договору являются надлежаще выполненные работы в соответствии с Те</w:t>
      </w:r>
      <w:r w:rsidR="00925B9A">
        <w:rPr>
          <w:szCs w:val="28"/>
        </w:rPr>
        <w:t>хническим заданием (Приложение 7</w:t>
      </w:r>
      <w:r>
        <w:rPr>
          <w:szCs w:val="28"/>
        </w:rPr>
        <w:t>).</w:t>
      </w:r>
    </w:p>
    <w:p w:rsidR="0066391A" w:rsidRPr="00645C23" w:rsidRDefault="0066391A" w:rsidP="000055E7">
      <w:pPr>
        <w:ind w:firstLine="360"/>
        <w:jc w:val="both"/>
        <w:rPr>
          <w:sz w:val="28"/>
          <w:szCs w:val="28"/>
        </w:rPr>
      </w:pPr>
      <w:r>
        <w:rPr>
          <w:sz w:val="28"/>
          <w:szCs w:val="28"/>
        </w:rPr>
        <w:t xml:space="preserve">1.6. Гарантийный срок на результаты работ – не менее срока до первой операции по загрузке контейнера грузом. </w:t>
      </w:r>
    </w:p>
    <w:p w:rsidR="0066391A" w:rsidRPr="00DB08E2" w:rsidRDefault="0066391A" w:rsidP="000055E7">
      <w:pPr>
        <w:pStyle w:val="afc"/>
        <w:ind w:firstLine="360"/>
        <w:rPr>
          <w:szCs w:val="28"/>
        </w:rPr>
      </w:pPr>
    </w:p>
    <w:p w:rsidR="0066391A" w:rsidRPr="00C55C47" w:rsidRDefault="0066391A" w:rsidP="000055E7">
      <w:pPr>
        <w:tabs>
          <w:tab w:val="num" w:pos="0"/>
        </w:tabs>
        <w:ind w:firstLine="851"/>
        <w:jc w:val="both"/>
        <w:rPr>
          <w:sz w:val="28"/>
          <w:szCs w:val="28"/>
        </w:rPr>
      </w:pPr>
    </w:p>
    <w:p w:rsidR="0066391A" w:rsidRPr="00C55C47" w:rsidRDefault="0066391A" w:rsidP="000055E7">
      <w:pPr>
        <w:ind w:firstLine="851"/>
        <w:jc w:val="center"/>
        <w:rPr>
          <w:b/>
          <w:sz w:val="28"/>
          <w:szCs w:val="28"/>
        </w:rPr>
      </w:pPr>
      <w:r>
        <w:rPr>
          <w:b/>
          <w:sz w:val="28"/>
          <w:szCs w:val="28"/>
        </w:rPr>
        <w:t>2. Цена Работ и порядок оплаты</w:t>
      </w:r>
    </w:p>
    <w:p w:rsidR="0066391A" w:rsidRPr="0098405F" w:rsidRDefault="0066391A" w:rsidP="0066391A">
      <w:pPr>
        <w:pStyle w:val="af9"/>
        <w:widowControl w:val="0"/>
        <w:numPr>
          <w:ilvl w:val="1"/>
          <w:numId w:val="56"/>
        </w:numPr>
        <w:shd w:val="clear" w:color="auto" w:fill="FFFFFF"/>
        <w:tabs>
          <w:tab w:val="left" w:pos="0"/>
        </w:tabs>
        <w:suppressAutoHyphens w:val="0"/>
        <w:autoSpaceDE w:val="0"/>
        <w:autoSpaceDN w:val="0"/>
        <w:adjustRightInd w:val="0"/>
        <w:ind w:left="0" w:firstLine="360"/>
        <w:rPr>
          <w:bCs/>
          <w:sz w:val="28"/>
          <w:szCs w:val="28"/>
        </w:rPr>
      </w:pPr>
      <w:r>
        <w:rPr>
          <w:rFonts w:eastAsia="Times New Roman"/>
          <w:sz w:val="28"/>
          <w:szCs w:val="28"/>
        </w:rPr>
        <w:t xml:space="preserve"> Общая цена настоящего Договора </w:t>
      </w:r>
      <w:r>
        <w:rPr>
          <w:sz w:val="28"/>
          <w:szCs w:val="28"/>
        </w:rPr>
        <w:t>не может превышать  _ ___ ___  (___ ____________________________________________________) рублей 00 копеек,  в т.ч.  НДС (20%) ___ ___ (_________________________________________) рублей 00 копеек.</w:t>
      </w:r>
      <w:r>
        <w:rPr>
          <w:sz w:val="28"/>
          <w:szCs w:val="28"/>
        </w:rPr>
        <w:tab/>
        <w:t xml:space="preserve"> </w:t>
      </w:r>
    </w:p>
    <w:p w:rsidR="0066391A" w:rsidRPr="00A83180" w:rsidRDefault="0066391A" w:rsidP="000055E7">
      <w:pPr>
        <w:pStyle w:val="af9"/>
        <w:widowControl w:val="0"/>
        <w:shd w:val="clear" w:color="auto" w:fill="FFFFFF"/>
        <w:tabs>
          <w:tab w:val="left" w:pos="0"/>
        </w:tabs>
        <w:suppressAutoHyphens w:val="0"/>
        <w:autoSpaceDE w:val="0"/>
        <w:autoSpaceDN w:val="0"/>
        <w:adjustRightInd w:val="0"/>
        <w:ind w:firstLine="0"/>
        <w:rPr>
          <w:bCs/>
          <w:sz w:val="28"/>
          <w:szCs w:val="28"/>
        </w:rPr>
      </w:pPr>
      <w:r>
        <w:rPr>
          <w:sz w:val="28"/>
          <w:szCs w:val="28"/>
        </w:rPr>
        <w:tab/>
        <w:t>В цену не включается стоимость оригинальных запасных частей, которые приобретаются Заказчиком.</w:t>
      </w:r>
    </w:p>
    <w:p w:rsidR="0066391A" w:rsidRPr="00A83180" w:rsidRDefault="0066391A" w:rsidP="000055E7">
      <w:pPr>
        <w:ind w:firstLine="360"/>
        <w:jc w:val="both"/>
        <w:rPr>
          <w:sz w:val="28"/>
          <w:szCs w:val="28"/>
        </w:rPr>
      </w:pPr>
      <w:r>
        <w:rPr>
          <w:bCs/>
          <w:sz w:val="28"/>
          <w:szCs w:val="28"/>
        </w:rPr>
        <w:t>2</w:t>
      </w:r>
      <w:r>
        <w:rPr>
          <w:sz w:val="28"/>
          <w:szCs w:val="28"/>
        </w:rPr>
        <w:t xml:space="preserve">.2. Оплата по договору производится исходя из количества фактически выполненных работ по </w:t>
      </w:r>
      <w:r>
        <w:rPr>
          <w:color w:val="000000"/>
          <w:sz w:val="28"/>
          <w:szCs w:val="28"/>
          <w:lang w:eastAsia="ru-RU"/>
        </w:rPr>
        <w:t>ремонту/очистке контейнеров</w:t>
      </w:r>
      <w:r>
        <w:rPr>
          <w:sz w:val="28"/>
          <w:szCs w:val="28"/>
        </w:rPr>
        <w:t xml:space="preserve">, выполненных по заявкам Заказчика. </w:t>
      </w:r>
    </w:p>
    <w:p w:rsidR="0066391A" w:rsidRPr="00A83180" w:rsidRDefault="0066391A" w:rsidP="000055E7">
      <w:pPr>
        <w:ind w:firstLine="360"/>
        <w:jc w:val="both"/>
        <w:rPr>
          <w:sz w:val="28"/>
          <w:szCs w:val="28"/>
        </w:rPr>
      </w:pPr>
      <w:r>
        <w:rPr>
          <w:sz w:val="28"/>
          <w:szCs w:val="28"/>
        </w:rPr>
        <w:t>Стоимость выполнения работ определена Протоколом  согласования</w:t>
      </w:r>
      <w:r w:rsidR="00925B9A">
        <w:rPr>
          <w:sz w:val="28"/>
          <w:szCs w:val="28"/>
        </w:rPr>
        <w:t xml:space="preserve"> стоимости Работ (Приложение № 5</w:t>
      </w:r>
      <w:r>
        <w:rPr>
          <w:sz w:val="28"/>
          <w:szCs w:val="28"/>
        </w:rPr>
        <w:t>).</w:t>
      </w:r>
    </w:p>
    <w:p w:rsidR="0066391A" w:rsidRPr="00974F49" w:rsidRDefault="0066391A" w:rsidP="000055E7">
      <w:pPr>
        <w:pStyle w:val="afff6"/>
        <w:ind w:firstLine="360"/>
        <w:jc w:val="both"/>
        <w:rPr>
          <w:sz w:val="28"/>
          <w:szCs w:val="28"/>
        </w:rPr>
      </w:pPr>
      <w:r>
        <w:rPr>
          <w:sz w:val="28"/>
          <w:szCs w:val="28"/>
        </w:rPr>
        <w:t xml:space="preserve">2.3. Оплата Работ  производится в течение 30 (тридцати) календарных дней с даты подписания сторонами универсального передаточного документа (далее УПД) по форме Приложение </w:t>
      </w:r>
      <w:r>
        <w:rPr>
          <w:sz w:val="28"/>
          <w:szCs w:val="28"/>
          <w:lang w:val="en-US"/>
        </w:rPr>
        <w:t>N</w:t>
      </w:r>
      <w:r>
        <w:rPr>
          <w:sz w:val="28"/>
          <w:szCs w:val="28"/>
        </w:rPr>
        <w:t xml:space="preserve"> 1 к письму ФНС России от 21.10.2013 N ММВ-20-3/96@, к постановлению Правительства Российской Федерации от 26 декабря 2011 года N 1137 на основании счета, счета-фактуры Исполнителя.</w:t>
      </w:r>
    </w:p>
    <w:p w:rsidR="0066391A" w:rsidRPr="00A83180" w:rsidRDefault="0066391A" w:rsidP="000055E7">
      <w:pPr>
        <w:pStyle w:val="afc"/>
        <w:ind w:firstLine="360"/>
        <w:jc w:val="both"/>
        <w:rPr>
          <w:szCs w:val="28"/>
        </w:rPr>
      </w:pPr>
      <w:r>
        <w:rPr>
          <w:szCs w:val="28"/>
        </w:rPr>
        <w:t>2.4. Счет, счет-фактура, УПД могут быть направлены по электронной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 Оригиналы документов передаются в течении 15 дней с момента их подписания.</w:t>
      </w:r>
    </w:p>
    <w:p w:rsidR="0066391A" w:rsidRDefault="0066391A" w:rsidP="000055E7">
      <w:pPr>
        <w:tabs>
          <w:tab w:val="num" w:pos="0"/>
        </w:tabs>
        <w:ind w:firstLine="709"/>
        <w:jc w:val="center"/>
        <w:rPr>
          <w:sz w:val="28"/>
          <w:szCs w:val="28"/>
        </w:rPr>
      </w:pPr>
    </w:p>
    <w:p w:rsidR="0066391A" w:rsidRPr="00A83180" w:rsidRDefault="0066391A" w:rsidP="000055E7">
      <w:pPr>
        <w:pStyle w:val="afc"/>
        <w:ind w:firstLine="360"/>
        <w:jc w:val="center"/>
        <w:rPr>
          <w:b/>
          <w:szCs w:val="28"/>
        </w:rPr>
      </w:pPr>
      <w:r>
        <w:rPr>
          <w:b/>
          <w:szCs w:val="28"/>
        </w:rPr>
        <w:t>3. Порядок сдачи и приемки выполненных Работ</w:t>
      </w:r>
    </w:p>
    <w:p w:rsidR="0066391A" w:rsidRPr="00A83180" w:rsidRDefault="0066391A" w:rsidP="000055E7">
      <w:pPr>
        <w:tabs>
          <w:tab w:val="num" w:pos="0"/>
        </w:tabs>
        <w:ind w:firstLine="709"/>
        <w:jc w:val="both"/>
        <w:rPr>
          <w:sz w:val="28"/>
          <w:szCs w:val="28"/>
        </w:rPr>
      </w:pPr>
      <w:r>
        <w:rPr>
          <w:sz w:val="28"/>
          <w:szCs w:val="28"/>
        </w:rPr>
        <w:t>3.1. По факту выполнения Работ Исполнитель в течение 5 (пяти) календарных дней представляет Зака</w:t>
      </w:r>
      <w:r w:rsidR="00925B9A">
        <w:rPr>
          <w:sz w:val="28"/>
          <w:szCs w:val="28"/>
        </w:rPr>
        <w:t>зчику УПД по форме Приложения №3</w:t>
      </w:r>
      <w:r>
        <w:rPr>
          <w:sz w:val="28"/>
          <w:szCs w:val="28"/>
        </w:rPr>
        <w:t xml:space="preserve">, счет-фактуру, дефектные </w:t>
      </w:r>
      <w:r w:rsidR="00925B9A">
        <w:rPr>
          <w:sz w:val="28"/>
          <w:szCs w:val="28"/>
        </w:rPr>
        <w:t>ведомости по форме Приложения №2</w:t>
      </w:r>
      <w:r>
        <w:rPr>
          <w:sz w:val="28"/>
          <w:szCs w:val="28"/>
        </w:rPr>
        <w:t>, уведомлен</w:t>
      </w:r>
      <w:r w:rsidR="00925B9A">
        <w:rPr>
          <w:sz w:val="28"/>
          <w:szCs w:val="28"/>
        </w:rPr>
        <w:t>ие ВУ-36К по форме Приложения №4</w:t>
      </w:r>
      <w:r>
        <w:rPr>
          <w:sz w:val="28"/>
          <w:szCs w:val="28"/>
        </w:rPr>
        <w:t xml:space="preserve">, на основании которого производится выпуск контейнера из ремонта. </w:t>
      </w:r>
    </w:p>
    <w:p w:rsidR="0066391A" w:rsidRPr="007454A2" w:rsidRDefault="0066391A" w:rsidP="000055E7">
      <w:pPr>
        <w:pStyle w:val="27"/>
        <w:spacing w:after="0" w:line="240" w:lineRule="auto"/>
        <w:ind w:left="0" w:firstLine="360"/>
        <w:jc w:val="both"/>
        <w:rPr>
          <w:sz w:val="28"/>
          <w:szCs w:val="28"/>
        </w:rPr>
      </w:pPr>
      <w:r>
        <w:rPr>
          <w:sz w:val="28"/>
          <w:szCs w:val="28"/>
        </w:rPr>
        <w:lastRenderedPageBreak/>
        <w:t>3.2. Заказчик в течение 5 (пяти) календарных дней с даты получения УПД направляет Исполнителю подписанный УПД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66391A" w:rsidRPr="007454A2" w:rsidRDefault="0066391A" w:rsidP="000055E7">
      <w:pPr>
        <w:pStyle w:val="19"/>
        <w:ind w:firstLine="360"/>
        <w:rPr>
          <w:szCs w:val="28"/>
        </w:rPr>
      </w:pPr>
      <w:r>
        <w:rPr>
          <w:szCs w:val="28"/>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66391A" w:rsidRPr="00A83180" w:rsidRDefault="0066391A" w:rsidP="000055E7">
      <w:pPr>
        <w:ind w:firstLine="360"/>
        <w:jc w:val="both"/>
        <w:rPr>
          <w:sz w:val="28"/>
          <w:szCs w:val="28"/>
        </w:rPr>
      </w:pPr>
      <w:r>
        <w:rPr>
          <w:sz w:val="28"/>
          <w:szCs w:val="28"/>
        </w:rPr>
        <w:t>3.4. Риск случайной гибели результата Работ, другого имущества, используемого для выполнения Работ, имущества третьих лиц несет Исполнитель.</w:t>
      </w:r>
    </w:p>
    <w:p w:rsidR="0066391A" w:rsidRDefault="0066391A" w:rsidP="000055E7">
      <w:pPr>
        <w:tabs>
          <w:tab w:val="num" w:pos="0"/>
        </w:tabs>
        <w:ind w:firstLine="709"/>
        <w:jc w:val="center"/>
        <w:rPr>
          <w:sz w:val="28"/>
          <w:szCs w:val="28"/>
        </w:rPr>
      </w:pPr>
    </w:p>
    <w:p w:rsidR="0066391A" w:rsidRPr="00A83180" w:rsidRDefault="0066391A" w:rsidP="000055E7">
      <w:pPr>
        <w:pStyle w:val="afc"/>
        <w:ind w:firstLine="360"/>
        <w:jc w:val="center"/>
        <w:rPr>
          <w:b/>
          <w:szCs w:val="28"/>
        </w:rPr>
      </w:pPr>
      <w:r>
        <w:rPr>
          <w:b/>
          <w:szCs w:val="28"/>
        </w:rPr>
        <w:t>4. Обязанности Сторон</w:t>
      </w:r>
    </w:p>
    <w:p w:rsidR="0066391A" w:rsidRPr="00A83180" w:rsidRDefault="0066391A" w:rsidP="000055E7">
      <w:pPr>
        <w:pStyle w:val="afc"/>
        <w:ind w:firstLine="360"/>
        <w:rPr>
          <w:szCs w:val="28"/>
        </w:rPr>
      </w:pPr>
      <w:r>
        <w:rPr>
          <w:szCs w:val="28"/>
        </w:rPr>
        <w:t>4.1. Исполнитель обязан:</w:t>
      </w:r>
    </w:p>
    <w:p w:rsidR="0066391A" w:rsidRPr="00A83180" w:rsidRDefault="0066391A" w:rsidP="000055E7">
      <w:pPr>
        <w:pStyle w:val="afc"/>
        <w:ind w:firstLine="360"/>
        <w:jc w:val="both"/>
        <w:rPr>
          <w:szCs w:val="28"/>
        </w:rPr>
      </w:pPr>
      <w:r>
        <w:rPr>
          <w:szCs w:val="28"/>
        </w:rPr>
        <w:t xml:space="preserve">4.1.1. Выполнить Работы в соответствии с требованиями настоящего Договора. </w:t>
      </w:r>
    </w:p>
    <w:p w:rsidR="0066391A" w:rsidRPr="00A83180" w:rsidRDefault="0066391A" w:rsidP="000055E7">
      <w:pPr>
        <w:pStyle w:val="afc"/>
        <w:ind w:firstLine="851"/>
        <w:jc w:val="both"/>
      </w:pPr>
      <w:r>
        <w:rPr>
          <w:szCs w:val="28"/>
        </w:rPr>
        <w:t xml:space="preserve">Выполненные Работ </w:t>
      </w:r>
      <w:r>
        <w:t>должны отвечать требованиям настоящего Договора, законодательства Российской Федерации, требованиям, установленным государственными стандартами РФ, СНиП, ГОСТ, СаНПиН, в строгом соответствии с Правилами промышленной безопасности, Правилами противопожарной безопасности и другими действующими нормативными документами в области охраны окружающей среды, охраны труда, электробезопасности, промышленной безопасности, другими соответствующими нормативными документами, государственными стандартами, а также требованиям, обычно предъявляемым к данному виду Работ.</w:t>
      </w:r>
    </w:p>
    <w:p w:rsidR="0066391A" w:rsidRPr="00A83180" w:rsidRDefault="0066391A" w:rsidP="000055E7">
      <w:pPr>
        <w:pStyle w:val="normal0"/>
        <w:spacing w:line="240" w:lineRule="auto"/>
        <w:ind w:firstLine="397"/>
        <w:contextualSpacing w:val="0"/>
        <w:jc w:val="both"/>
        <w:rPr>
          <w:rFonts w:ascii="Times New Roman" w:hAnsi="Times New Roman" w:cs="Times New Roman"/>
          <w:sz w:val="28"/>
          <w:szCs w:val="28"/>
        </w:rPr>
      </w:pPr>
      <w:r>
        <w:rPr>
          <w:rFonts w:ascii="Times New Roman" w:hAnsi="Times New Roman" w:cs="Times New Roman"/>
          <w:sz w:val="28"/>
          <w:szCs w:val="28"/>
        </w:rPr>
        <w:t>Полный перечень требований отражен в «Правилах по обеспечению техники безопасности, промышленной, пожарной и электробезопасности, экологии при проведении подрядной организацией работ по ремонту, техническому обслуживанию, содержанию оборудования, а также иных подрядных работ на территории объектов филиала ПАО “ТрансКонтейнер” на Юго-Восточной</w:t>
      </w:r>
      <w:r w:rsidR="00925B9A">
        <w:rPr>
          <w:rFonts w:ascii="Times New Roman" w:hAnsi="Times New Roman" w:cs="Times New Roman"/>
          <w:sz w:val="28"/>
          <w:szCs w:val="28"/>
        </w:rPr>
        <w:t xml:space="preserve"> железной дороге» (Приложение №9</w:t>
      </w:r>
      <w:r>
        <w:rPr>
          <w:rFonts w:ascii="Times New Roman" w:hAnsi="Times New Roman" w:cs="Times New Roman"/>
          <w:sz w:val="28"/>
          <w:szCs w:val="28"/>
        </w:rPr>
        <w:t>).</w:t>
      </w:r>
    </w:p>
    <w:p w:rsidR="0066391A" w:rsidRPr="00483446" w:rsidRDefault="0066391A" w:rsidP="000055E7">
      <w:pPr>
        <w:pStyle w:val="ConsPlusNormal"/>
        <w:ind w:firstLine="360"/>
        <w:jc w:val="both"/>
        <w:rPr>
          <w:rFonts w:ascii="Times New Roman" w:hAnsi="Times New Roman"/>
          <w:sz w:val="28"/>
          <w:szCs w:val="28"/>
        </w:rPr>
      </w:pPr>
      <w:r>
        <w:rPr>
          <w:rFonts w:ascii="Times New Roman" w:hAnsi="Times New Roman"/>
          <w:sz w:val="28"/>
          <w:szCs w:val="28"/>
        </w:rPr>
        <w:t xml:space="preserve">4.1.2. Ответственность за выполнение требований охраны труда, электробезопасности, промышленной безопасности, пожарной безопасности, охраны окружающей среды возлагается на Исполнителя. </w:t>
      </w:r>
    </w:p>
    <w:p w:rsidR="0066391A" w:rsidRPr="00483446" w:rsidRDefault="0066391A" w:rsidP="000055E7">
      <w:pPr>
        <w:ind w:firstLine="360"/>
        <w:jc w:val="both"/>
        <w:rPr>
          <w:sz w:val="28"/>
          <w:szCs w:val="28"/>
        </w:rPr>
      </w:pPr>
      <w:r>
        <w:rPr>
          <w:sz w:val="28"/>
          <w:szCs w:val="28"/>
        </w:rPr>
        <w:t>4.1.3.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66391A" w:rsidRPr="00483446" w:rsidRDefault="0066391A" w:rsidP="000055E7">
      <w:pPr>
        <w:ind w:firstLine="360"/>
        <w:jc w:val="both"/>
        <w:rPr>
          <w:sz w:val="28"/>
          <w:szCs w:val="28"/>
        </w:rPr>
      </w:pPr>
      <w:r>
        <w:rPr>
          <w:sz w:val="28"/>
          <w:szCs w:val="28"/>
        </w:rPr>
        <w:t>4.1.4. Устранять недостатки в предоставленных Работах своими силами и за свой счет.</w:t>
      </w:r>
    </w:p>
    <w:p w:rsidR="0066391A" w:rsidRPr="00DB08E2" w:rsidRDefault="0066391A" w:rsidP="000055E7">
      <w:pPr>
        <w:pStyle w:val="afc"/>
        <w:ind w:firstLine="360"/>
        <w:jc w:val="both"/>
        <w:rPr>
          <w:szCs w:val="28"/>
        </w:rPr>
      </w:pPr>
      <w:r>
        <w:rPr>
          <w:szCs w:val="28"/>
        </w:rPr>
        <w:t>4.1.5. Незамедлительно информировать Заказчика в случае выявления нецелесообразности продолжения выполнения Работ.</w:t>
      </w:r>
    </w:p>
    <w:p w:rsidR="0066391A" w:rsidRPr="00483446" w:rsidRDefault="0066391A" w:rsidP="000055E7">
      <w:pPr>
        <w:pStyle w:val="afc"/>
        <w:tabs>
          <w:tab w:val="left" w:pos="1560"/>
        </w:tabs>
        <w:ind w:firstLine="360"/>
        <w:jc w:val="both"/>
        <w:rPr>
          <w:szCs w:val="28"/>
        </w:rPr>
      </w:pPr>
      <w:r>
        <w:rPr>
          <w:szCs w:val="28"/>
        </w:rPr>
        <w:lastRenderedPageBreak/>
        <w:t xml:space="preserve">4.1.6. Не передавать оригиналы или копии документов, полученные от Заказчика, третьим лицам без предварительного письменного согласия Заказчика. </w:t>
      </w:r>
    </w:p>
    <w:p w:rsidR="0066391A" w:rsidRDefault="0066391A" w:rsidP="000055E7">
      <w:pPr>
        <w:ind w:firstLine="360"/>
        <w:jc w:val="both"/>
        <w:rPr>
          <w:sz w:val="28"/>
          <w:szCs w:val="28"/>
        </w:rPr>
      </w:pPr>
      <w:r>
        <w:rPr>
          <w:sz w:val="28"/>
          <w:szCs w:val="28"/>
        </w:rPr>
        <w:t xml:space="preserve">4.1.7. Время выполнения Работ Исполнителем по дням работы контейнерного терминала Придача с 08:00 до 20:00. </w:t>
      </w:r>
    </w:p>
    <w:p w:rsidR="0066391A" w:rsidRPr="00182053" w:rsidRDefault="0066391A" w:rsidP="000055E7">
      <w:pPr>
        <w:ind w:firstLine="360"/>
        <w:jc w:val="both"/>
        <w:rPr>
          <w:sz w:val="28"/>
          <w:szCs w:val="28"/>
        </w:rPr>
      </w:pPr>
      <w:r>
        <w:rPr>
          <w:sz w:val="28"/>
          <w:szCs w:val="28"/>
        </w:rPr>
        <w:t>4.1.8. Вернуть Заказчику запасные части его собственности, снятые с контейнеров при проведении их ремонта.</w:t>
      </w:r>
    </w:p>
    <w:p w:rsidR="0066391A" w:rsidRPr="00483446" w:rsidRDefault="0066391A" w:rsidP="000055E7">
      <w:pPr>
        <w:ind w:firstLine="360"/>
        <w:jc w:val="both"/>
        <w:rPr>
          <w:sz w:val="28"/>
          <w:szCs w:val="28"/>
        </w:rPr>
      </w:pPr>
    </w:p>
    <w:p w:rsidR="0066391A" w:rsidRPr="007454A2" w:rsidRDefault="0066391A" w:rsidP="000055E7">
      <w:pPr>
        <w:pStyle w:val="afc"/>
        <w:ind w:firstLine="360"/>
        <w:jc w:val="both"/>
        <w:rPr>
          <w:szCs w:val="28"/>
        </w:rPr>
      </w:pPr>
      <w:r>
        <w:rPr>
          <w:szCs w:val="28"/>
        </w:rPr>
        <w:t>4.2. Заказчик обязан:</w:t>
      </w:r>
    </w:p>
    <w:p w:rsidR="0066391A" w:rsidRPr="007454A2" w:rsidRDefault="0066391A" w:rsidP="000055E7">
      <w:pPr>
        <w:pStyle w:val="afc"/>
        <w:ind w:firstLine="360"/>
        <w:jc w:val="both"/>
        <w:rPr>
          <w:szCs w:val="28"/>
        </w:rPr>
      </w:pPr>
      <w:r>
        <w:rPr>
          <w:szCs w:val="28"/>
        </w:rPr>
        <w:t>4.2.1. Передавать Исполнителю необходимую для выполнения Работ информацию и документацию.</w:t>
      </w:r>
    </w:p>
    <w:p w:rsidR="0066391A" w:rsidRPr="007454A2" w:rsidRDefault="0066391A" w:rsidP="000055E7">
      <w:pPr>
        <w:pStyle w:val="afc"/>
        <w:ind w:firstLine="360"/>
        <w:jc w:val="both"/>
        <w:rPr>
          <w:szCs w:val="28"/>
        </w:rPr>
      </w:pPr>
      <w:r>
        <w:rPr>
          <w:szCs w:val="28"/>
        </w:rPr>
        <w:t>4.2.2. Оплатить Работы в установленный срок в соответствии с условиями настоящего Договора.</w:t>
      </w:r>
    </w:p>
    <w:p w:rsidR="0066391A" w:rsidRPr="007454A2" w:rsidRDefault="0066391A" w:rsidP="000055E7">
      <w:pPr>
        <w:pStyle w:val="19"/>
        <w:ind w:firstLine="360"/>
        <w:rPr>
          <w:szCs w:val="28"/>
        </w:rPr>
      </w:pPr>
      <w:r>
        <w:rPr>
          <w:szCs w:val="28"/>
        </w:rPr>
        <w:t>4.2.3. Оплатить фактически произведенные до дня получения Исполнителем уведомления о расторжении настоящего Договора затраты   Исполнителя на выполнение Работ по настоящему Договору в случае досрочного расторжения настоящего Договора по инициативе Заказчика.</w:t>
      </w:r>
    </w:p>
    <w:p w:rsidR="0066391A" w:rsidRPr="007454A2" w:rsidRDefault="0066391A" w:rsidP="000055E7">
      <w:pPr>
        <w:pStyle w:val="19"/>
        <w:ind w:firstLine="360"/>
        <w:rPr>
          <w:szCs w:val="28"/>
        </w:rPr>
      </w:pPr>
      <w:r>
        <w:rPr>
          <w:szCs w:val="28"/>
        </w:rPr>
        <w:t>4.3. Заказчик вправе:</w:t>
      </w:r>
    </w:p>
    <w:p w:rsidR="0066391A" w:rsidRPr="007454A2" w:rsidRDefault="0066391A" w:rsidP="000055E7">
      <w:pPr>
        <w:autoSpaceDE w:val="0"/>
        <w:autoSpaceDN w:val="0"/>
        <w:adjustRightInd w:val="0"/>
        <w:ind w:firstLine="360"/>
        <w:jc w:val="both"/>
        <w:rPr>
          <w:sz w:val="28"/>
          <w:szCs w:val="28"/>
        </w:rPr>
      </w:pPr>
      <w:r>
        <w:rPr>
          <w:sz w:val="28"/>
          <w:szCs w:val="28"/>
        </w:rPr>
        <w:t xml:space="preserve">  4.3.1.  Отказаться от принятия результатов выполнения Работ и требовать возмещения убытков в случае, если в результате просрочки сроков выполнения Работ Исполнителем предоставление Услуг утратило интерес для Заказчика.</w:t>
      </w:r>
    </w:p>
    <w:p w:rsidR="0066391A" w:rsidRPr="007454A2" w:rsidRDefault="0066391A" w:rsidP="000055E7">
      <w:pPr>
        <w:pStyle w:val="afc"/>
        <w:ind w:firstLine="360"/>
        <w:jc w:val="both"/>
        <w:rPr>
          <w:szCs w:val="28"/>
        </w:rPr>
      </w:pPr>
      <w:r>
        <w:rPr>
          <w:szCs w:val="28"/>
        </w:rPr>
        <w:t>4.3.2. Проверять ход и качество Работ, предоставляемых Исполнителем.</w:t>
      </w:r>
    </w:p>
    <w:p w:rsidR="0066391A" w:rsidRPr="00C55C47" w:rsidRDefault="0066391A" w:rsidP="000055E7">
      <w:pPr>
        <w:tabs>
          <w:tab w:val="num" w:pos="0"/>
        </w:tabs>
        <w:jc w:val="both"/>
        <w:rPr>
          <w:sz w:val="28"/>
          <w:szCs w:val="28"/>
        </w:rPr>
      </w:pPr>
    </w:p>
    <w:p w:rsidR="0066391A" w:rsidRPr="00C55C47" w:rsidRDefault="0066391A" w:rsidP="000055E7">
      <w:pPr>
        <w:ind w:firstLine="851"/>
        <w:jc w:val="center"/>
        <w:rPr>
          <w:b/>
          <w:sz w:val="28"/>
          <w:szCs w:val="28"/>
        </w:rPr>
      </w:pPr>
      <w:r>
        <w:rPr>
          <w:b/>
          <w:sz w:val="28"/>
          <w:szCs w:val="28"/>
        </w:rPr>
        <w:t>5. Ответственность Сторон</w:t>
      </w:r>
    </w:p>
    <w:p w:rsidR="0066391A" w:rsidRPr="00C55C47" w:rsidRDefault="0066391A" w:rsidP="000055E7">
      <w:pPr>
        <w:pStyle w:val="ConsNormal"/>
        <w:ind w:firstLine="851"/>
        <w:jc w:val="both"/>
        <w:rPr>
          <w:rFonts w:ascii="Times New Roman" w:hAnsi="Times New Roman"/>
          <w:sz w:val="28"/>
          <w:szCs w:val="28"/>
        </w:rPr>
      </w:pPr>
      <w:r>
        <w:rPr>
          <w:rFonts w:ascii="Times New Roman" w:hAnsi="Times New Roman"/>
          <w:sz w:val="28"/>
          <w:szCs w:val="28"/>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66391A" w:rsidRPr="00C55C47" w:rsidRDefault="0066391A" w:rsidP="000055E7">
      <w:pPr>
        <w:pStyle w:val="ConsNormal"/>
        <w:ind w:firstLine="851"/>
        <w:jc w:val="both"/>
        <w:rPr>
          <w:rFonts w:ascii="Times New Roman" w:hAnsi="Times New Roman"/>
          <w:i/>
          <w:sz w:val="28"/>
          <w:szCs w:val="28"/>
        </w:rPr>
      </w:pPr>
      <w:r>
        <w:rPr>
          <w:rFonts w:ascii="Times New Roman" w:hAnsi="Times New Roman"/>
          <w:sz w:val="28"/>
          <w:szCs w:val="28"/>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стоимости невыполненных в срок обязательств/цены настоящего Договора за каждый день просрочки</w:t>
      </w:r>
      <w:r>
        <w:rPr>
          <w:rFonts w:ascii="Times New Roman" w:hAnsi="Times New Roman"/>
          <w:i/>
          <w:sz w:val="28"/>
          <w:szCs w:val="28"/>
        </w:rPr>
        <w:t>.</w:t>
      </w:r>
    </w:p>
    <w:p w:rsidR="0066391A" w:rsidRPr="00C55C47" w:rsidRDefault="0066391A" w:rsidP="000055E7">
      <w:pPr>
        <w:widowControl w:val="0"/>
        <w:autoSpaceDE w:val="0"/>
        <w:autoSpaceDN w:val="0"/>
        <w:adjustRightInd w:val="0"/>
        <w:ind w:right="-6" w:firstLine="851"/>
        <w:jc w:val="both"/>
        <w:rPr>
          <w:sz w:val="28"/>
          <w:szCs w:val="28"/>
        </w:rPr>
      </w:pPr>
      <w:r>
        <w:rPr>
          <w:sz w:val="28"/>
          <w:szCs w:val="28"/>
        </w:rPr>
        <w:t>5.3.</w:t>
      </w:r>
      <w:r>
        <w:rPr>
          <w:i/>
          <w:sz w:val="28"/>
          <w:szCs w:val="28"/>
        </w:rPr>
        <w:t xml:space="preserve"> </w:t>
      </w:r>
      <w:r>
        <w:rPr>
          <w:sz w:val="28"/>
          <w:szCs w:val="28"/>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цены настоящего Договора.</w:t>
      </w:r>
    </w:p>
    <w:p w:rsidR="0066391A" w:rsidRPr="00C55C47" w:rsidRDefault="0066391A" w:rsidP="000055E7">
      <w:pPr>
        <w:widowControl w:val="0"/>
        <w:autoSpaceDE w:val="0"/>
        <w:autoSpaceDN w:val="0"/>
        <w:adjustRightInd w:val="0"/>
        <w:ind w:right="-6" w:firstLine="851"/>
        <w:jc w:val="both"/>
        <w:rPr>
          <w:sz w:val="28"/>
          <w:szCs w:val="28"/>
        </w:rPr>
      </w:pPr>
      <w:r>
        <w:rPr>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66391A" w:rsidRDefault="0066391A" w:rsidP="000055E7">
      <w:pPr>
        <w:pStyle w:val="aff4"/>
        <w:ind w:firstLine="709"/>
        <w:jc w:val="center"/>
        <w:rPr>
          <w:b/>
          <w:sz w:val="28"/>
          <w:szCs w:val="28"/>
        </w:rPr>
      </w:pPr>
    </w:p>
    <w:p w:rsidR="0066391A" w:rsidRPr="00C55C47" w:rsidRDefault="0066391A" w:rsidP="000055E7">
      <w:pPr>
        <w:pStyle w:val="aff4"/>
        <w:ind w:firstLine="709"/>
        <w:jc w:val="center"/>
        <w:rPr>
          <w:b/>
          <w:sz w:val="28"/>
          <w:szCs w:val="28"/>
        </w:rPr>
      </w:pPr>
      <w:r>
        <w:rPr>
          <w:b/>
          <w:sz w:val="28"/>
          <w:szCs w:val="28"/>
        </w:rPr>
        <w:t>6. Обстоятельства непреодолимой силы</w:t>
      </w:r>
    </w:p>
    <w:p w:rsidR="0066391A" w:rsidRPr="00C55C47" w:rsidRDefault="0066391A" w:rsidP="000055E7">
      <w:pPr>
        <w:pStyle w:val="ConsNormal"/>
        <w:ind w:firstLine="851"/>
        <w:jc w:val="both"/>
        <w:rPr>
          <w:rFonts w:ascii="Times New Roman" w:hAnsi="Times New Roman"/>
          <w:sz w:val="28"/>
          <w:szCs w:val="28"/>
        </w:rPr>
      </w:pPr>
      <w:r>
        <w:rPr>
          <w:rFonts w:ascii="Times New Roman" w:hAnsi="Times New Roman"/>
          <w:sz w:val="28"/>
          <w:szCs w:val="28"/>
        </w:rPr>
        <w:t xml:space="preserve">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w:t>
      </w:r>
      <w:r>
        <w:rPr>
          <w:rFonts w:ascii="Times New Roman" w:hAnsi="Times New Roman"/>
          <w:sz w:val="28"/>
          <w:szCs w:val="28"/>
        </w:rPr>
        <w:lastRenderedPageBreak/>
        <w:t>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66391A" w:rsidRPr="00C55C47" w:rsidRDefault="0066391A" w:rsidP="000055E7">
      <w:pPr>
        <w:pStyle w:val="ConsNormal"/>
        <w:ind w:firstLine="851"/>
        <w:jc w:val="both"/>
        <w:rPr>
          <w:rFonts w:ascii="Times New Roman" w:hAnsi="Times New Roman"/>
          <w:sz w:val="28"/>
          <w:szCs w:val="28"/>
        </w:rPr>
      </w:pPr>
      <w:r>
        <w:rPr>
          <w:rFonts w:ascii="Times New Roman" w:hAnsi="Times New Roman"/>
          <w:sz w:val="28"/>
          <w:szCs w:val="28"/>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6391A" w:rsidRPr="00C55C47" w:rsidRDefault="0066391A" w:rsidP="000055E7">
      <w:pPr>
        <w:pStyle w:val="ConsNormal"/>
        <w:ind w:firstLine="851"/>
        <w:jc w:val="both"/>
        <w:rPr>
          <w:rFonts w:ascii="Times New Roman" w:hAnsi="Times New Roman"/>
          <w:sz w:val="28"/>
          <w:szCs w:val="28"/>
        </w:rPr>
      </w:pPr>
      <w:r>
        <w:rPr>
          <w:rFonts w:ascii="Times New Roman" w:hAnsi="Times New Roman"/>
          <w:sz w:val="28"/>
          <w:szCs w:val="28"/>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6391A" w:rsidRPr="00C55C47" w:rsidRDefault="0066391A" w:rsidP="000055E7">
      <w:pPr>
        <w:pStyle w:val="ConsNormal"/>
        <w:ind w:firstLine="851"/>
        <w:jc w:val="both"/>
        <w:rPr>
          <w:rFonts w:ascii="Times New Roman" w:hAnsi="Times New Roman"/>
          <w:sz w:val="28"/>
          <w:szCs w:val="28"/>
        </w:rPr>
      </w:pPr>
      <w:r>
        <w:rPr>
          <w:rFonts w:ascii="Times New Roman" w:hAnsi="Times New Roman"/>
          <w:sz w:val="28"/>
          <w:szCs w:val="28"/>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66391A" w:rsidRDefault="0066391A" w:rsidP="000055E7">
      <w:pPr>
        <w:pStyle w:val="ConsNormal"/>
        <w:ind w:firstLine="709"/>
        <w:jc w:val="center"/>
        <w:rPr>
          <w:rFonts w:ascii="Times New Roman" w:hAnsi="Times New Roman"/>
          <w:b/>
          <w:sz w:val="28"/>
          <w:szCs w:val="28"/>
        </w:rPr>
      </w:pPr>
    </w:p>
    <w:p w:rsidR="0066391A" w:rsidRPr="00C55C47" w:rsidRDefault="0066391A" w:rsidP="000055E7">
      <w:pPr>
        <w:pStyle w:val="ConsNormal"/>
        <w:ind w:firstLine="709"/>
        <w:jc w:val="center"/>
        <w:rPr>
          <w:rFonts w:ascii="Times New Roman" w:hAnsi="Times New Roman"/>
          <w:b/>
          <w:sz w:val="28"/>
          <w:szCs w:val="28"/>
        </w:rPr>
      </w:pPr>
      <w:r>
        <w:rPr>
          <w:rFonts w:ascii="Times New Roman" w:hAnsi="Times New Roman"/>
          <w:b/>
          <w:sz w:val="28"/>
          <w:szCs w:val="28"/>
        </w:rPr>
        <w:t>7. Разрешение споров</w:t>
      </w:r>
    </w:p>
    <w:p w:rsidR="0066391A" w:rsidRPr="00C55C47" w:rsidRDefault="0066391A" w:rsidP="000055E7">
      <w:pPr>
        <w:pStyle w:val="ConsNormal"/>
        <w:ind w:firstLine="709"/>
        <w:jc w:val="both"/>
        <w:rPr>
          <w:rFonts w:ascii="Times New Roman" w:hAnsi="Times New Roman"/>
          <w:sz w:val="28"/>
          <w:szCs w:val="28"/>
        </w:rPr>
      </w:pPr>
      <w:r>
        <w:rPr>
          <w:rFonts w:ascii="Times New Roman" w:hAnsi="Times New Roman"/>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6391A" w:rsidRPr="00C55C47" w:rsidRDefault="0066391A" w:rsidP="000055E7">
      <w:pPr>
        <w:pStyle w:val="ConsNormal"/>
        <w:ind w:firstLine="851"/>
        <w:jc w:val="both"/>
        <w:rPr>
          <w:rFonts w:ascii="Times New Roman" w:hAnsi="Times New Roman"/>
          <w:sz w:val="28"/>
          <w:szCs w:val="28"/>
        </w:rPr>
      </w:pPr>
      <w:r>
        <w:rPr>
          <w:rFonts w:ascii="Times New Roman" w:hAnsi="Times New Roman"/>
          <w:sz w:val="28"/>
          <w:szCs w:val="28"/>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66391A" w:rsidRPr="00C55C47" w:rsidRDefault="0066391A" w:rsidP="000055E7">
      <w:pPr>
        <w:pStyle w:val="ConsNormal"/>
        <w:ind w:firstLine="709"/>
        <w:jc w:val="both"/>
        <w:rPr>
          <w:rFonts w:ascii="Times New Roman" w:hAnsi="Times New Roman"/>
          <w:i/>
          <w:sz w:val="28"/>
          <w:szCs w:val="28"/>
        </w:rPr>
      </w:pPr>
      <w:r>
        <w:rPr>
          <w:rFonts w:ascii="Times New Roman" w:hAnsi="Times New Roman"/>
          <w:sz w:val="28"/>
          <w:szCs w:val="28"/>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Воронежской области.</w:t>
      </w:r>
    </w:p>
    <w:p w:rsidR="0066391A" w:rsidRDefault="0066391A" w:rsidP="000055E7">
      <w:pPr>
        <w:pStyle w:val="ConsNormal"/>
        <w:ind w:firstLine="709"/>
        <w:jc w:val="center"/>
        <w:rPr>
          <w:rFonts w:ascii="Times New Roman" w:hAnsi="Times New Roman"/>
          <w:b/>
          <w:sz w:val="28"/>
          <w:szCs w:val="28"/>
        </w:rPr>
      </w:pPr>
    </w:p>
    <w:p w:rsidR="0066391A" w:rsidRPr="00C55C47" w:rsidRDefault="0066391A" w:rsidP="000055E7">
      <w:pPr>
        <w:pStyle w:val="ConsNormal"/>
        <w:ind w:firstLine="709"/>
        <w:jc w:val="center"/>
        <w:rPr>
          <w:rFonts w:ascii="Times New Roman" w:hAnsi="Times New Roman"/>
          <w:b/>
          <w:sz w:val="28"/>
          <w:szCs w:val="28"/>
        </w:rPr>
      </w:pPr>
      <w:r>
        <w:rPr>
          <w:rFonts w:ascii="Times New Roman" w:hAnsi="Times New Roman"/>
          <w:b/>
          <w:sz w:val="28"/>
          <w:szCs w:val="28"/>
        </w:rPr>
        <w:t>8. Порядок внесения</w:t>
      </w:r>
    </w:p>
    <w:p w:rsidR="0066391A" w:rsidRPr="00C55C47" w:rsidRDefault="0066391A" w:rsidP="000055E7">
      <w:pPr>
        <w:pStyle w:val="ConsNormal"/>
        <w:ind w:firstLine="709"/>
        <w:jc w:val="center"/>
        <w:rPr>
          <w:rFonts w:ascii="Times New Roman" w:hAnsi="Times New Roman"/>
          <w:b/>
          <w:sz w:val="28"/>
          <w:szCs w:val="28"/>
        </w:rPr>
      </w:pPr>
      <w:r>
        <w:rPr>
          <w:rFonts w:ascii="Times New Roman" w:hAnsi="Times New Roman"/>
          <w:b/>
          <w:sz w:val="28"/>
          <w:szCs w:val="28"/>
        </w:rPr>
        <w:t>изменений, дополнений в Договор и его расторжения</w:t>
      </w:r>
    </w:p>
    <w:p w:rsidR="0066391A" w:rsidRPr="00C55C47" w:rsidRDefault="0066391A" w:rsidP="000055E7">
      <w:pPr>
        <w:pStyle w:val="ConsNormal"/>
        <w:ind w:firstLine="851"/>
        <w:jc w:val="both"/>
        <w:rPr>
          <w:rFonts w:ascii="Times New Roman" w:hAnsi="Times New Roman"/>
          <w:sz w:val="28"/>
          <w:szCs w:val="28"/>
        </w:rPr>
      </w:pPr>
      <w:r>
        <w:rPr>
          <w:rFonts w:ascii="Times New Roman" w:hAnsi="Times New Roman"/>
          <w:sz w:val="28"/>
          <w:szCs w:val="28"/>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6391A" w:rsidRPr="00C55C47" w:rsidRDefault="0066391A" w:rsidP="000055E7">
      <w:pPr>
        <w:pStyle w:val="ConsNormal"/>
        <w:ind w:firstLine="851"/>
        <w:jc w:val="both"/>
        <w:rPr>
          <w:rFonts w:ascii="Times New Roman" w:hAnsi="Times New Roman"/>
          <w:sz w:val="28"/>
          <w:szCs w:val="28"/>
        </w:rPr>
      </w:pPr>
      <w:r>
        <w:rPr>
          <w:rFonts w:ascii="Times New Roman" w:hAnsi="Times New Roman"/>
          <w:sz w:val="28"/>
          <w:szCs w:val="28"/>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66391A" w:rsidRPr="00C55C47" w:rsidRDefault="0066391A" w:rsidP="000055E7">
      <w:pPr>
        <w:pStyle w:val="ConsNormal"/>
        <w:ind w:firstLine="851"/>
        <w:jc w:val="both"/>
        <w:rPr>
          <w:rFonts w:ascii="Times New Roman" w:hAnsi="Times New Roman"/>
          <w:sz w:val="28"/>
          <w:szCs w:val="28"/>
        </w:rPr>
      </w:pPr>
      <w:r>
        <w:rPr>
          <w:rFonts w:ascii="Times New Roman" w:hAnsi="Times New Roman"/>
          <w:sz w:val="28"/>
          <w:szCs w:val="28"/>
        </w:rPr>
        <w:t>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66391A" w:rsidRPr="00C55C47" w:rsidRDefault="0066391A" w:rsidP="000055E7">
      <w:pPr>
        <w:pStyle w:val="38"/>
        <w:shd w:val="clear" w:color="auto" w:fill="FFFFFF"/>
        <w:ind w:left="0"/>
        <w:rPr>
          <w:sz w:val="28"/>
          <w:szCs w:val="28"/>
        </w:rPr>
      </w:pPr>
    </w:p>
    <w:p w:rsidR="0066391A" w:rsidRDefault="0066391A" w:rsidP="000055E7">
      <w:pPr>
        <w:jc w:val="center"/>
        <w:rPr>
          <w:b/>
          <w:sz w:val="28"/>
          <w:szCs w:val="28"/>
        </w:rPr>
      </w:pPr>
    </w:p>
    <w:p w:rsidR="0066391A" w:rsidRPr="00C55C47" w:rsidRDefault="0066391A" w:rsidP="000055E7">
      <w:pPr>
        <w:jc w:val="center"/>
        <w:rPr>
          <w:b/>
          <w:sz w:val="28"/>
          <w:szCs w:val="28"/>
        </w:rPr>
      </w:pPr>
      <w:r>
        <w:rPr>
          <w:b/>
          <w:sz w:val="28"/>
          <w:szCs w:val="28"/>
        </w:rPr>
        <w:t>9.</w:t>
      </w:r>
      <w:r>
        <w:rPr>
          <w:b/>
          <w:sz w:val="28"/>
          <w:szCs w:val="28"/>
        </w:rPr>
        <w:tab/>
        <w:t>Антикоррупционная оговорка</w:t>
      </w:r>
    </w:p>
    <w:p w:rsidR="0066391A" w:rsidRPr="00C55C47" w:rsidRDefault="0066391A" w:rsidP="000055E7">
      <w:pPr>
        <w:ind w:firstLine="708"/>
        <w:jc w:val="both"/>
        <w:rPr>
          <w:sz w:val="28"/>
          <w:szCs w:val="28"/>
        </w:rPr>
      </w:pPr>
      <w:r>
        <w:rPr>
          <w:sz w:val="28"/>
          <w:szCs w:val="28"/>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6391A" w:rsidRPr="00C55C47" w:rsidRDefault="0066391A" w:rsidP="000055E7">
      <w:pPr>
        <w:ind w:firstLine="708"/>
        <w:jc w:val="both"/>
        <w:rPr>
          <w:sz w:val="28"/>
          <w:szCs w:val="28"/>
        </w:rPr>
      </w:pPr>
      <w:r>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6391A" w:rsidRPr="00C55C47" w:rsidRDefault="0066391A" w:rsidP="000055E7">
      <w:pPr>
        <w:ind w:firstLine="708"/>
        <w:jc w:val="both"/>
        <w:rPr>
          <w:sz w:val="28"/>
          <w:szCs w:val="28"/>
        </w:rPr>
      </w:pPr>
      <w:r>
        <w:rPr>
          <w:sz w:val="28"/>
          <w:szCs w:val="28"/>
        </w:rPr>
        <w:t xml:space="preserve">9.2.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66391A" w:rsidRPr="00C55C47" w:rsidRDefault="0066391A" w:rsidP="000055E7">
      <w:pPr>
        <w:jc w:val="both"/>
        <w:rPr>
          <w:sz w:val="28"/>
          <w:szCs w:val="28"/>
        </w:rPr>
      </w:pPr>
      <w:r>
        <w:rPr>
          <w:sz w:val="28"/>
          <w:szCs w:val="28"/>
        </w:rPr>
        <w:t>Каналы уведомления Исполнителя о нарушениях каких-либо положений пункта 9.1 настоящего Договора: ______________________ (многоканальный), официальный сайт ________________________ (для заполнения специальной формы).</w:t>
      </w:r>
    </w:p>
    <w:p w:rsidR="0066391A" w:rsidRPr="00C55C47" w:rsidRDefault="0066391A" w:rsidP="000055E7">
      <w:pPr>
        <w:jc w:val="both"/>
        <w:rPr>
          <w:sz w:val="28"/>
          <w:szCs w:val="28"/>
        </w:rPr>
      </w:pPr>
      <w:r>
        <w:rPr>
          <w:sz w:val="28"/>
          <w:szCs w:val="28"/>
        </w:rPr>
        <w:t>Каналы уведомления Заказчика о нарушениях каких-либо положений пункта 9.1 настоящего Договора: 8 (495) 788-17-17, официальный сайт www.trcont.ru.</w:t>
      </w:r>
    </w:p>
    <w:p w:rsidR="0066391A" w:rsidRPr="00C55C47" w:rsidRDefault="0066391A" w:rsidP="000055E7">
      <w:pPr>
        <w:jc w:val="both"/>
        <w:rPr>
          <w:sz w:val="28"/>
          <w:szCs w:val="28"/>
        </w:rPr>
      </w:pPr>
      <w:r>
        <w:rPr>
          <w:sz w:val="28"/>
          <w:szCs w:val="28"/>
        </w:rPr>
        <w:t>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66391A" w:rsidRPr="00C55C47" w:rsidRDefault="0066391A" w:rsidP="000055E7">
      <w:pPr>
        <w:ind w:firstLine="708"/>
        <w:jc w:val="both"/>
        <w:rPr>
          <w:sz w:val="28"/>
          <w:szCs w:val="28"/>
        </w:rPr>
      </w:pPr>
      <w:r>
        <w:rPr>
          <w:sz w:val="28"/>
          <w:szCs w:val="28"/>
        </w:rPr>
        <w:t xml:space="preserve">9.3.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6391A" w:rsidRPr="00C55C47" w:rsidRDefault="0066391A" w:rsidP="000055E7">
      <w:pPr>
        <w:ind w:firstLine="708"/>
        <w:jc w:val="both"/>
        <w:rPr>
          <w:sz w:val="28"/>
          <w:szCs w:val="28"/>
        </w:rPr>
      </w:pPr>
      <w:r>
        <w:rPr>
          <w:sz w:val="28"/>
          <w:szCs w:val="28"/>
        </w:rPr>
        <w:t xml:space="preserve">9.4. В случае подтверждения факта нарушения одной Стороной положений пункта 6.1 настоящего Договора и/или неполучения другой </w:t>
      </w:r>
      <w:r>
        <w:rPr>
          <w:sz w:val="28"/>
          <w:szCs w:val="28"/>
        </w:rPr>
        <w:lastRenderedPageBreak/>
        <w:t>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66391A" w:rsidRDefault="0066391A" w:rsidP="000055E7">
      <w:pPr>
        <w:jc w:val="center"/>
        <w:rPr>
          <w:b/>
          <w:sz w:val="28"/>
          <w:szCs w:val="28"/>
        </w:rPr>
      </w:pPr>
    </w:p>
    <w:p w:rsidR="0066391A" w:rsidRPr="00C55C47" w:rsidRDefault="0066391A" w:rsidP="000055E7">
      <w:pPr>
        <w:jc w:val="center"/>
        <w:rPr>
          <w:b/>
          <w:sz w:val="28"/>
          <w:szCs w:val="28"/>
        </w:rPr>
      </w:pPr>
      <w:r>
        <w:rPr>
          <w:b/>
          <w:sz w:val="28"/>
          <w:szCs w:val="28"/>
        </w:rPr>
        <w:t xml:space="preserve">10. </w:t>
      </w:r>
      <w:r>
        <w:rPr>
          <w:b/>
          <w:sz w:val="28"/>
          <w:szCs w:val="28"/>
        </w:rPr>
        <w:tab/>
        <w:t>Гарантии и заверения Исполнителя</w:t>
      </w:r>
    </w:p>
    <w:p w:rsidR="0066391A" w:rsidRPr="00C55C47" w:rsidRDefault="0066391A" w:rsidP="000055E7">
      <w:pPr>
        <w:ind w:firstLine="708"/>
        <w:jc w:val="both"/>
        <w:rPr>
          <w:sz w:val="28"/>
          <w:szCs w:val="28"/>
        </w:rPr>
      </w:pPr>
      <w:r>
        <w:rPr>
          <w:sz w:val="28"/>
          <w:szCs w:val="28"/>
        </w:rPr>
        <w:t>10.1. Исполнитель настоящим заверяет Заказчика и гарантирует, что на дату заключения настоящего Договора:</w:t>
      </w:r>
    </w:p>
    <w:p w:rsidR="0066391A" w:rsidRPr="00C55C47" w:rsidRDefault="0066391A" w:rsidP="000055E7">
      <w:pPr>
        <w:ind w:firstLine="708"/>
        <w:jc w:val="both"/>
        <w:rPr>
          <w:sz w:val="28"/>
          <w:szCs w:val="28"/>
        </w:rPr>
      </w:pPr>
      <w:r>
        <w:rPr>
          <w:sz w:val="28"/>
          <w:szCs w:val="28"/>
        </w:rPr>
        <w:t>10.1.1. Исполнитель является надлежащим образом созданным юридическим лицом, действующим в соответствии с законодательством Российской Федерации;</w:t>
      </w:r>
    </w:p>
    <w:p w:rsidR="0066391A" w:rsidRPr="00C55C47" w:rsidRDefault="0066391A" w:rsidP="000055E7">
      <w:pPr>
        <w:ind w:firstLine="708"/>
        <w:jc w:val="both"/>
        <w:rPr>
          <w:sz w:val="28"/>
          <w:szCs w:val="28"/>
        </w:rPr>
      </w:pPr>
      <w:r>
        <w:rPr>
          <w:sz w:val="28"/>
          <w:szCs w:val="28"/>
        </w:rPr>
        <w:t>10.1.2.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6391A" w:rsidRPr="00C55C47" w:rsidRDefault="0066391A" w:rsidP="000055E7">
      <w:pPr>
        <w:ind w:firstLine="708"/>
        <w:jc w:val="both"/>
        <w:rPr>
          <w:sz w:val="28"/>
          <w:szCs w:val="28"/>
        </w:rPr>
      </w:pPr>
      <w:r>
        <w:rPr>
          <w:sz w:val="28"/>
          <w:szCs w:val="28"/>
        </w:rPr>
        <w:t>10.1.3. Настоящий Договор от имени Исполнителя подписан лицом, которое надлежащим образом уполномочено совершать такие действия;</w:t>
      </w:r>
    </w:p>
    <w:p w:rsidR="0066391A" w:rsidRPr="00C55C47" w:rsidRDefault="0066391A" w:rsidP="000055E7">
      <w:pPr>
        <w:ind w:firstLine="708"/>
        <w:jc w:val="both"/>
        <w:rPr>
          <w:sz w:val="28"/>
          <w:szCs w:val="28"/>
        </w:rPr>
      </w:pPr>
      <w:r>
        <w:rPr>
          <w:sz w:val="28"/>
          <w:szCs w:val="28"/>
        </w:rPr>
        <w:t>10.1.4.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6391A" w:rsidRPr="00C55C47" w:rsidRDefault="0066391A" w:rsidP="000055E7">
      <w:pPr>
        <w:ind w:firstLine="708"/>
        <w:jc w:val="both"/>
        <w:rPr>
          <w:sz w:val="28"/>
          <w:szCs w:val="28"/>
        </w:rPr>
      </w:pPr>
      <w:r>
        <w:rPr>
          <w:sz w:val="28"/>
          <w:szCs w:val="28"/>
        </w:rPr>
        <w:t>10.1.5. Не существует каких-либо обстоятельств, которые ограничивают, запрещают исполнение Исполнителем обязательств по настоящему Договору.</w:t>
      </w:r>
    </w:p>
    <w:p w:rsidR="0066391A" w:rsidRDefault="0066391A" w:rsidP="000055E7">
      <w:pPr>
        <w:pStyle w:val="ConsNormal"/>
        <w:ind w:firstLine="709"/>
        <w:jc w:val="center"/>
        <w:rPr>
          <w:rFonts w:ascii="Times New Roman" w:hAnsi="Times New Roman"/>
          <w:b/>
          <w:sz w:val="28"/>
          <w:szCs w:val="28"/>
        </w:rPr>
      </w:pPr>
    </w:p>
    <w:p w:rsidR="0066391A" w:rsidRPr="00C55C47" w:rsidRDefault="0066391A" w:rsidP="000055E7">
      <w:pPr>
        <w:pStyle w:val="ConsNormal"/>
        <w:ind w:firstLine="709"/>
        <w:jc w:val="center"/>
        <w:rPr>
          <w:rFonts w:ascii="Times New Roman" w:hAnsi="Times New Roman"/>
          <w:b/>
          <w:sz w:val="28"/>
          <w:szCs w:val="28"/>
        </w:rPr>
      </w:pPr>
      <w:r>
        <w:rPr>
          <w:rFonts w:ascii="Times New Roman" w:hAnsi="Times New Roman"/>
          <w:b/>
          <w:sz w:val="28"/>
          <w:szCs w:val="28"/>
        </w:rPr>
        <w:t>11. Срок действия Договора</w:t>
      </w:r>
    </w:p>
    <w:p w:rsidR="0066391A" w:rsidRDefault="0066391A" w:rsidP="000055E7">
      <w:pPr>
        <w:pStyle w:val="Default"/>
        <w:jc w:val="both"/>
        <w:rPr>
          <w:sz w:val="28"/>
          <w:szCs w:val="28"/>
        </w:rPr>
      </w:pPr>
      <w:r>
        <w:rPr>
          <w:sz w:val="28"/>
          <w:szCs w:val="28"/>
        </w:rPr>
        <w:t>11.1. Настоящий Договор вступает в силу с даты его подписания Сторонами и действует по ___.___.20__ года, либо достижения суммы по оплате  _ ___ ___  (____________________________________________________________) рублей 00 копеек,  в т.ч.  НДС (20%) ___ ___ (________________________________________________________________) рублей 00 копеек.</w:t>
      </w:r>
    </w:p>
    <w:p w:rsidR="0066391A" w:rsidRPr="00C55C47" w:rsidRDefault="0066391A" w:rsidP="000055E7">
      <w:pPr>
        <w:pStyle w:val="Default"/>
        <w:jc w:val="both"/>
        <w:rPr>
          <w:color w:val="auto"/>
          <w:sz w:val="28"/>
          <w:szCs w:val="28"/>
        </w:rPr>
      </w:pPr>
    </w:p>
    <w:p w:rsidR="0066391A" w:rsidRDefault="0066391A" w:rsidP="000055E7">
      <w:pPr>
        <w:jc w:val="both"/>
        <w:rPr>
          <w:sz w:val="28"/>
          <w:szCs w:val="28"/>
        </w:rPr>
      </w:pPr>
      <w:r>
        <w:rPr>
          <w:sz w:val="28"/>
          <w:szCs w:val="28"/>
        </w:rPr>
        <w:t>12. К настоящему Договору прилагаются:</w:t>
      </w:r>
    </w:p>
    <w:p w:rsidR="0066391A" w:rsidRPr="00C55C47" w:rsidRDefault="0066391A" w:rsidP="000055E7">
      <w:pPr>
        <w:jc w:val="both"/>
        <w:rPr>
          <w:sz w:val="28"/>
          <w:szCs w:val="28"/>
        </w:rPr>
      </w:pPr>
      <w:r>
        <w:rPr>
          <w:sz w:val="28"/>
          <w:szCs w:val="28"/>
        </w:rPr>
        <w:t xml:space="preserve">12.1. </w:t>
      </w:r>
      <w:r>
        <w:rPr>
          <w:sz w:val="28"/>
          <w:szCs w:val="28"/>
        </w:rPr>
        <w:tab/>
        <w:t>Перечень возможных неисправностей и повреждений, возможных несоответствий  контейнера (приложение № 1);</w:t>
      </w:r>
    </w:p>
    <w:p w:rsidR="0066391A" w:rsidRPr="00C55C47" w:rsidRDefault="0066391A" w:rsidP="000055E7">
      <w:pPr>
        <w:jc w:val="both"/>
        <w:rPr>
          <w:sz w:val="28"/>
          <w:szCs w:val="28"/>
        </w:rPr>
      </w:pPr>
      <w:r>
        <w:rPr>
          <w:sz w:val="28"/>
          <w:szCs w:val="28"/>
        </w:rPr>
        <w:t>12.2. Дефектная ведомость на ремонт  крупнотоннажного контейнера (форма)   (приложение № 2);</w:t>
      </w:r>
    </w:p>
    <w:p w:rsidR="0066391A" w:rsidRPr="00C55C47" w:rsidRDefault="0066391A" w:rsidP="000055E7">
      <w:pPr>
        <w:jc w:val="both"/>
        <w:rPr>
          <w:sz w:val="28"/>
          <w:szCs w:val="28"/>
        </w:rPr>
      </w:pPr>
      <w:r>
        <w:rPr>
          <w:iCs/>
          <w:sz w:val="28"/>
          <w:szCs w:val="28"/>
        </w:rPr>
        <w:t xml:space="preserve">12.3. </w:t>
      </w:r>
      <w:r>
        <w:rPr>
          <w:iCs/>
          <w:sz w:val="28"/>
          <w:szCs w:val="28"/>
        </w:rPr>
        <w:tab/>
        <w:t>Универсальный передаточный документ (УПД)</w:t>
      </w:r>
      <w:r>
        <w:rPr>
          <w:sz w:val="28"/>
          <w:szCs w:val="28"/>
        </w:rPr>
        <w:t xml:space="preserve"> (форма) (приложение № 3);</w:t>
      </w:r>
    </w:p>
    <w:p w:rsidR="0066391A" w:rsidRDefault="0066391A" w:rsidP="000055E7">
      <w:pPr>
        <w:jc w:val="both"/>
        <w:rPr>
          <w:sz w:val="28"/>
          <w:szCs w:val="28"/>
        </w:rPr>
      </w:pPr>
      <w:r>
        <w:rPr>
          <w:sz w:val="28"/>
          <w:szCs w:val="28"/>
        </w:rPr>
        <w:t xml:space="preserve">12.4. </w:t>
      </w:r>
      <w:r>
        <w:rPr>
          <w:sz w:val="28"/>
          <w:szCs w:val="28"/>
        </w:rPr>
        <w:tab/>
        <w:t>Уведомление формы ВУ-36к  (приложение № 4);</w:t>
      </w:r>
    </w:p>
    <w:p w:rsidR="0066391A" w:rsidRDefault="0066391A" w:rsidP="000055E7">
      <w:pPr>
        <w:jc w:val="both"/>
        <w:rPr>
          <w:sz w:val="28"/>
          <w:szCs w:val="28"/>
        </w:rPr>
      </w:pPr>
      <w:r>
        <w:rPr>
          <w:sz w:val="28"/>
          <w:szCs w:val="28"/>
        </w:rPr>
        <w:t xml:space="preserve">12.5. </w:t>
      </w:r>
      <w:r>
        <w:rPr>
          <w:sz w:val="28"/>
          <w:szCs w:val="28"/>
        </w:rPr>
        <w:tab/>
        <w:t>Протокол согласования договорной цены (приложение № 5);</w:t>
      </w:r>
    </w:p>
    <w:p w:rsidR="0066391A" w:rsidRDefault="0066391A" w:rsidP="000055E7">
      <w:pPr>
        <w:jc w:val="both"/>
        <w:rPr>
          <w:sz w:val="28"/>
          <w:szCs w:val="28"/>
        </w:rPr>
      </w:pPr>
      <w:r>
        <w:rPr>
          <w:sz w:val="28"/>
          <w:szCs w:val="28"/>
        </w:rPr>
        <w:t>12.6. Заявка (форма) (приложение № 6);</w:t>
      </w:r>
    </w:p>
    <w:p w:rsidR="0066391A" w:rsidRDefault="0066391A" w:rsidP="000055E7">
      <w:pPr>
        <w:jc w:val="both"/>
        <w:rPr>
          <w:sz w:val="28"/>
          <w:szCs w:val="28"/>
        </w:rPr>
      </w:pPr>
      <w:r>
        <w:rPr>
          <w:sz w:val="28"/>
          <w:szCs w:val="28"/>
        </w:rPr>
        <w:t>12.7. Техническое задание (приложение № 7);</w:t>
      </w:r>
    </w:p>
    <w:p w:rsidR="0066391A" w:rsidRDefault="0066391A" w:rsidP="000055E7">
      <w:pPr>
        <w:jc w:val="both"/>
        <w:rPr>
          <w:sz w:val="28"/>
          <w:szCs w:val="28"/>
        </w:rPr>
      </w:pPr>
      <w:r>
        <w:rPr>
          <w:sz w:val="28"/>
          <w:szCs w:val="28"/>
        </w:rPr>
        <w:t>12.8 Налоговая оговорка (приложение №8);</w:t>
      </w:r>
    </w:p>
    <w:p w:rsidR="0066391A" w:rsidRDefault="0066391A" w:rsidP="000055E7">
      <w:pPr>
        <w:pStyle w:val="normal0"/>
        <w:spacing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12.9.</w:t>
      </w:r>
      <w:r>
        <w:rPr>
          <w:rFonts w:ascii="Times New Roman" w:hAnsi="Times New Roman" w:cs="Times New Roman"/>
          <w:sz w:val="28"/>
          <w:szCs w:val="28"/>
        </w:rPr>
        <w:tab/>
        <w:t xml:space="preserve">Правила </w:t>
      </w:r>
      <w:r>
        <w:rPr>
          <w:rFonts w:ascii="Times New Roman" w:hAnsi="Times New Roman" w:cs="Times New Roman"/>
          <w:sz w:val="28"/>
          <w:szCs w:val="28"/>
          <w:highlight w:val="white"/>
        </w:rPr>
        <w:t xml:space="preserve">по обеспечению </w:t>
      </w:r>
      <w:r>
        <w:rPr>
          <w:rFonts w:ascii="Times New Roman" w:hAnsi="Times New Roman" w:cs="Times New Roman"/>
          <w:sz w:val="28"/>
          <w:szCs w:val="28"/>
        </w:rPr>
        <w:t>охраны труда, электробезопасности, промышленной безопасности, пожарной безопасности, охраны окружающей среды</w:t>
      </w:r>
      <w:r>
        <w:rPr>
          <w:rFonts w:ascii="Times New Roman" w:hAnsi="Times New Roman" w:cs="Times New Roman"/>
          <w:sz w:val="28"/>
          <w:szCs w:val="28"/>
          <w:highlight w:val="white"/>
        </w:rPr>
        <w:t xml:space="preserve"> при проведении подрядной организацией работ по ремонту, техническому обслуживанию, содержанию оборудования, а также иных подрядных работ на территории объектов Филиала ПАО “ТрансКонтейнер” на Юго-Восточной железной дороге</w:t>
      </w:r>
      <w:r>
        <w:rPr>
          <w:rFonts w:ascii="Times New Roman" w:hAnsi="Times New Roman" w:cs="Times New Roman"/>
          <w:sz w:val="28"/>
          <w:szCs w:val="28"/>
        </w:rPr>
        <w:t xml:space="preserve"> (приложение №9);</w:t>
      </w:r>
    </w:p>
    <w:p w:rsidR="0066391A" w:rsidRDefault="0066391A" w:rsidP="000055E7">
      <w:pPr>
        <w:pStyle w:val="normal0"/>
        <w:spacing w:line="240" w:lineRule="auto"/>
        <w:contextualSpacing w:val="0"/>
        <w:jc w:val="both"/>
        <w:rPr>
          <w:rFonts w:ascii="Times New Roman" w:hAnsi="Times New Roman" w:cs="Times New Roman"/>
          <w:sz w:val="28"/>
          <w:szCs w:val="28"/>
        </w:rPr>
      </w:pPr>
      <w:r>
        <w:rPr>
          <w:rFonts w:ascii="Times New Roman" w:hAnsi="Times New Roman" w:cs="Times New Roman"/>
          <w:sz w:val="28"/>
          <w:szCs w:val="28"/>
        </w:rPr>
        <w:t>12.10. Согласие на электронный документооборот (приложение №10).</w:t>
      </w:r>
    </w:p>
    <w:p w:rsidR="0066391A" w:rsidRPr="006E699E" w:rsidRDefault="0066391A" w:rsidP="000055E7">
      <w:pPr>
        <w:pStyle w:val="normal0"/>
        <w:spacing w:line="240" w:lineRule="auto"/>
        <w:contextualSpacing w:val="0"/>
        <w:jc w:val="both"/>
        <w:rPr>
          <w:rFonts w:ascii="Times New Roman" w:hAnsi="Times New Roman" w:cs="Times New Roman"/>
          <w:sz w:val="28"/>
          <w:szCs w:val="28"/>
          <w:highlight w:val="white"/>
        </w:rPr>
      </w:pPr>
    </w:p>
    <w:p w:rsidR="0066391A" w:rsidRDefault="0066391A" w:rsidP="000055E7">
      <w:pPr>
        <w:jc w:val="center"/>
        <w:rPr>
          <w:b/>
          <w:sz w:val="28"/>
          <w:szCs w:val="28"/>
        </w:rPr>
      </w:pPr>
    </w:p>
    <w:p w:rsidR="0066391A" w:rsidRPr="00C55C47" w:rsidRDefault="0066391A" w:rsidP="000055E7">
      <w:pPr>
        <w:jc w:val="center"/>
        <w:rPr>
          <w:sz w:val="28"/>
          <w:szCs w:val="28"/>
        </w:rPr>
      </w:pPr>
      <w:r>
        <w:rPr>
          <w:b/>
          <w:sz w:val="28"/>
          <w:szCs w:val="28"/>
        </w:rPr>
        <w:t>13. Юридические адреса и платежные реквизиты Сторон</w:t>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tblGrid>
      <w:tr w:rsidR="0066391A" w:rsidRPr="00C55C47" w:rsidTr="000055E7">
        <w:trPr>
          <w:trHeight w:val="782"/>
        </w:trPr>
        <w:tc>
          <w:tcPr>
            <w:tcW w:w="4705" w:type="dxa"/>
            <w:tcBorders>
              <w:top w:val="nil"/>
              <w:left w:val="nil"/>
              <w:bottom w:val="nil"/>
              <w:right w:val="nil"/>
            </w:tcBorders>
          </w:tcPr>
          <w:p w:rsidR="0066391A" w:rsidRPr="00C55C47" w:rsidRDefault="0066391A" w:rsidP="000055E7">
            <w:pPr>
              <w:jc w:val="right"/>
              <w:rPr>
                <w:sz w:val="28"/>
                <w:szCs w:val="28"/>
              </w:rPr>
            </w:pPr>
            <w:r>
              <w:rPr>
                <w:sz w:val="28"/>
                <w:szCs w:val="28"/>
              </w:rPr>
              <w:t>Заказчик:                        Исполнитель:</w:t>
            </w:r>
          </w:p>
          <w:p w:rsidR="0066391A" w:rsidRPr="00C55C47" w:rsidRDefault="0066391A" w:rsidP="000055E7">
            <w:pPr>
              <w:pStyle w:val="ConsPlusNonformat"/>
              <w:jc w:val="both"/>
              <w:rPr>
                <w:b/>
                <w:bCs/>
                <w:snapToGrid w:val="0"/>
                <w:sz w:val="28"/>
                <w:szCs w:val="28"/>
              </w:rPr>
            </w:pPr>
            <w:r>
              <w:rPr>
                <w:rFonts w:ascii="Times New Roman" w:hAnsi="Times New Roman" w:cs="Times New Roman"/>
                <w:b/>
                <w:bCs/>
                <w:snapToGrid w:val="0"/>
                <w:sz w:val="28"/>
                <w:szCs w:val="28"/>
              </w:rPr>
              <w:t xml:space="preserve">         </w:t>
            </w:r>
            <w:r>
              <w:rPr>
                <w:rFonts w:ascii="Times New Roman" w:hAnsi="Times New Roman" w:cs="Times New Roman"/>
                <w:b/>
                <w:bCs/>
                <w:sz w:val="28"/>
                <w:szCs w:val="28"/>
                <w:u w:val="single"/>
              </w:rPr>
              <w:t xml:space="preserve">ПАО «ТрансКонтейнер»  </w:t>
            </w:r>
            <w:r>
              <w:rPr>
                <w:b/>
                <w:bCs/>
                <w:snapToGrid w:val="0"/>
                <w:sz w:val="28"/>
                <w:szCs w:val="28"/>
              </w:rPr>
              <w:t xml:space="preserve">         </w:t>
            </w:r>
            <w:r>
              <w:rPr>
                <w:b/>
                <w:bCs/>
                <w:sz w:val="28"/>
                <w:szCs w:val="28"/>
                <w:u w:val="single"/>
              </w:rPr>
              <w:t xml:space="preserve">  </w:t>
            </w:r>
          </w:p>
          <w:p w:rsidR="0066391A" w:rsidRPr="00C55C47" w:rsidRDefault="0066391A" w:rsidP="000055E7">
            <w:pPr>
              <w:widowControl w:val="0"/>
              <w:jc w:val="both"/>
              <w:rPr>
                <w:sz w:val="28"/>
                <w:szCs w:val="28"/>
              </w:rPr>
            </w:pPr>
            <w:r>
              <w:rPr>
                <w:sz w:val="28"/>
                <w:szCs w:val="28"/>
              </w:rPr>
              <w:t xml:space="preserve">ПАО «Центр по перевозке грузов в контейнерах «ТрансКонтейнер» (ПАО «ТрансКонтейнер») </w:t>
            </w:r>
          </w:p>
          <w:p w:rsidR="0066391A" w:rsidRPr="00C55C47" w:rsidRDefault="0066391A" w:rsidP="000055E7">
            <w:pPr>
              <w:widowControl w:val="0"/>
              <w:jc w:val="both"/>
              <w:rPr>
                <w:sz w:val="28"/>
                <w:szCs w:val="28"/>
              </w:rPr>
            </w:pPr>
            <w:r>
              <w:rPr>
                <w:sz w:val="28"/>
                <w:szCs w:val="28"/>
              </w:rPr>
              <w:t>(</w:t>
            </w:r>
            <w:bookmarkStart w:id="20" w:name="SelfFullName"/>
            <w:bookmarkEnd w:id="20"/>
            <w:r>
              <w:rPr>
                <w:sz w:val="28"/>
                <w:szCs w:val="28"/>
              </w:rPr>
              <w:t>Филиал ПАО "ТрансКонтейнер" на Юго-Восточной железной дороге)</w:t>
            </w:r>
          </w:p>
          <w:p w:rsidR="0066391A" w:rsidRPr="00C55C47" w:rsidRDefault="0066391A" w:rsidP="000055E7">
            <w:pPr>
              <w:widowControl w:val="0"/>
              <w:jc w:val="both"/>
              <w:rPr>
                <w:sz w:val="28"/>
                <w:szCs w:val="28"/>
              </w:rPr>
            </w:pPr>
            <w:r>
              <w:rPr>
                <w:sz w:val="28"/>
                <w:szCs w:val="28"/>
              </w:rPr>
              <w:t>ИНН/КПП: 7708591995/997650001,</w:t>
            </w:r>
          </w:p>
          <w:p w:rsidR="0066391A" w:rsidRPr="00C55C47" w:rsidRDefault="0066391A" w:rsidP="000055E7">
            <w:pPr>
              <w:widowControl w:val="0"/>
              <w:jc w:val="both"/>
              <w:rPr>
                <w:sz w:val="28"/>
                <w:szCs w:val="28"/>
              </w:rPr>
            </w:pPr>
            <w:r>
              <w:rPr>
                <w:sz w:val="28"/>
                <w:szCs w:val="28"/>
              </w:rPr>
              <w:t>ОКПО: 70703105</w:t>
            </w:r>
          </w:p>
          <w:p w:rsidR="0066391A" w:rsidRPr="00C55C47" w:rsidRDefault="0066391A" w:rsidP="000055E7">
            <w:pPr>
              <w:jc w:val="both"/>
              <w:rPr>
                <w:sz w:val="28"/>
                <w:szCs w:val="28"/>
              </w:rPr>
            </w:pPr>
            <w:r>
              <w:rPr>
                <w:sz w:val="28"/>
                <w:szCs w:val="28"/>
              </w:rPr>
              <w:t>Юридический адрес: 125047, Российская Федерация, г. Москва, Оружейный пер., д.19;</w:t>
            </w:r>
          </w:p>
          <w:p w:rsidR="0066391A" w:rsidRPr="00C55C47" w:rsidRDefault="0066391A" w:rsidP="000055E7">
            <w:pPr>
              <w:widowControl w:val="0"/>
              <w:jc w:val="both"/>
              <w:rPr>
                <w:sz w:val="28"/>
                <w:szCs w:val="28"/>
              </w:rPr>
            </w:pPr>
            <w:r>
              <w:rPr>
                <w:sz w:val="28"/>
                <w:szCs w:val="28"/>
              </w:rPr>
              <w:t xml:space="preserve">Почтовый адрес: </w:t>
            </w:r>
            <w:bookmarkStart w:id="21" w:name="SelfAddressDesc"/>
            <w:bookmarkEnd w:id="21"/>
            <w:r>
              <w:rPr>
                <w:sz w:val="28"/>
                <w:szCs w:val="28"/>
              </w:rPr>
              <w:t xml:space="preserve">394036, Российская Федерация, </w:t>
            </w:r>
          </w:p>
          <w:p w:rsidR="0066391A" w:rsidRPr="00C55C47" w:rsidRDefault="0066391A" w:rsidP="000055E7">
            <w:pPr>
              <w:widowControl w:val="0"/>
              <w:jc w:val="both"/>
              <w:rPr>
                <w:sz w:val="28"/>
                <w:szCs w:val="28"/>
              </w:rPr>
            </w:pPr>
            <w:r>
              <w:rPr>
                <w:sz w:val="28"/>
                <w:szCs w:val="28"/>
              </w:rPr>
              <w:t>г. Воронеж, ул. Студенческая, 26а</w:t>
            </w:r>
          </w:p>
          <w:p w:rsidR="0066391A" w:rsidRPr="00C55C47" w:rsidRDefault="0066391A" w:rsidP="000055E7">
            <w:pPr>
              <w:pStyle w:val="afc"/>
              <w:ind w:right="-341"/>
              <w:rPr>
                <w:szCs w:val="28"/>
              </w:rPr>
            </w:pPr>
            <w:r>
              <w:rPr>
                <w:szCs w:val="28"/>
              </w:rPr>
              <w:t xml:space="preserve">Тел. </w:t>
            </w:r>
            <w:bookmarkStart w:id="22" w:name="SelfTelephone"/>
            <w:bookmarkEnd w:id="22"/>
            <w:r>
              <w:rPr>
                <w:szCs w:val="28"/>
              </w:rPr>
              <w:t>/факс (473) 265-35-08</w:t>
            </w:r>
            <w:bookmarkStart w:id="23" w:name="SelfFax"/>
            <w:bookmarkEnd w:id="23"/>
          </w:p>
          <w:p w:rsidR="0066391A" w:rsidRPr="00C55C47" w:rsidRDefault="0066391A" w:rsidP="000055E7">
            <w:pPr>
              <w:rPr>
                <w:sz w:val="28"/>
                <w:szCs w:val="28"/>
              </w:rPr>
            </w:pPr>
            <w:r>
              <w:rPr>
                <w:sz w:val="28"/>
                <w:szCs w:val="28"/>
                <w:lang w:val="en-US"/>
              </w:rPr>
              <w:t>e</w:t>
            </w:r>
            <w:r>
              <w:rPr>
                <w:sz w:val="28"/>
                <w:szCs w:val="28"/>
              </w:rPr>
              <w:t>-</w:t>
            </w:r>
            <w:r>
              <w:rPr>
                <w:sz w:val="28"/>
                <w:szCs w:val="28"/>
                <w:lang w:val="en-US"/>
              </w:rPr>
              <w:t>mail</w:t>
            </w:r>
            <w:r>
              <w:rPr>
                <w:sz w:val="28"/>
                <w:szCs w:val="28"/>
              </w:rPr>
              <w:t xml:space="preserve">: </w:t>
            </w:r>
            <w:r>
              <w:rPr>
                <w:sz w:val="28"/>
                <w:szCs w:val="28"/>
                <w:lang w:val="en-US"/>
              </w:rPr>
              <w:t>uvzd</w:t>
            </w:r>
            <w:r>
              <w:rPr>
                <w:sz w:val="28"/>
                <w:szCs w:val="28"/>
              </w:rPr>
              <w:t>@</w:t>
            </w:r>
            <w:hyperlink r:id="rId29" w:history="1">
              <w:r>
                <w:rPr>
                  <w:rStyle w:val="a7"/>
                  <w:sz w:val="28"/>
                  <w:szCs w:val="28"/>
                  <w:lang w:val="en-US"/>
                </w:rPr>
                <w:t>trcont</w:t>
              </w:r>
              <w:r>
                <w:rPr>
                  <w:rStyle w:val="a7"/>
                  <w:sz w:val="28"/>
                  <w:szCs w:val="28"/>
                </w:rPr>
                <w:t>.</w:t>
              </w:r>
              <w:r>
                <w:rPr>
                  <w:rStyle w:val="a7"/>
                  <w:sz w:val="28"/>
                  <w:szCs w:val="28"/>
                  <w:lang w:val="en-US"/>
                </w:rPr>
                <w:t>ru</w:t>
              </w:r>
            </w:hyperlink>
          </w:p>
          <w:p w:rsidR="0066391A" w:rsidRPr="00C55C47" w:rsidRDefault="0066391A" w:rsidP="000055E7">
            <w:pPr>
              <w:pStyle w:val="afc"/>
              <w:ind w:right="-341"/>
              <w:rPr>
                <w:szCs w:val="28"/>
              </w:rPr>
            </w:pPr>
          </w:p>
          <w:p w:rsidR="0066391A" w:rsidRPr="00C55C47" w:rsidRDefault="0066391A" w:rsidP="000055E7">
            <w:pPr>
              <w:jc w:val="both"/>
              <w:rPr>
                <w:sz w:val="28"/>
                <w:szCs w:val="28"/>
              </w:rPr>
            </w:pPr>
            <w:r>
              <w:rPr>
                <w:sz w:val="28"/>
                <w:szCs w:val="28"/>
              </w:rPr>
              <w:t xml:space="preserve">Банковские реквизиты: </w:t>
            </w:r>
          </w:p>
          <w:p w:rsidR="0066391A" w:rsidRPr="00C55C47" w:rsidRDefault="0066391A" w:rsidP="000055E7">
            <w:pPr>
              <w:jc w:val="both"/>
              <w:rPr>
                <w:sz w:val="28"/>
                <w:szCs w:val="28"/>
              </w:rPr>
            </w:pPr>
            <w:r>
              <w:rPr>
                <w:sz w:val="28"/>
                <w:szCs w:val="28"/>
              </w:rPr>
              <w:t xml:space="preserve">Р/с 40702810900250004785 в Филиале  Банка ВТБ (ПАО) г. Воронеж,   </w:t>
            </w:r>
          </w:p>
          <w:p w:rsidR="0066391A" w:rsidRPr="00C55C47" w:rsidRDefault="0066391A" w:rsidP="000055E7">
            <w:pPr>
              <w:rPr>
                <w:sz w:val="28"/>
                <w:szCs w:val="28"/>
              </w:rPr>
            </w:pPr>
            <w:r>
              <w:t>БИК 042007835,  к/с 30101810100000000835</w:t>
            </w:r>
          </w:p>
          <w:p w:rsidR="0066391A" w:rsidRPr="007022C3" w:rsidRDefault="0066391A" w:rsidP="000055E7">
            <w:pPr>
              <w:pStyle w:val="19"/>
              <w:rPr>
                <w:szCs w:val="28"/>
              </w:rPr>
            </w:pPr>
            <w:r>
              <w:rPr>
                <w:szCs w:val="28"/>
              </w:rPr>
              <w:t xml:space="preserve"> Директор филиала</w:t>
            </w:r>
          </w:p>
          <w:p w:rsidR="0066391A" w:rsidRPr="007022C3" w:rsidRDefault="0066391A" w:rsidP="000055E7">
            <w:pPr>
              <w:pStyle w:val="19"/>
              <w:rPr>
                <w:szCs w:val="28"/>
              </w:rPr>
            </w:pPr>
          </w:p>
          <w:p w:rsidR="0066391A" w:rsidRPr="00C55C47" w:rsidRDefault="0066391A" w:rsidP="000055E7">
            <w:pPr>
              <w:rPr>
                <w:sz w:val="28"/>
                <w:szCs w:val="28"/>
              </w:rPr>
            </w:pPr>
            <w:r>
              <w:rPr>
                <w:sz w:val="28"/>
                <w:szCs w:val="28"/>
              </w:rPr>
              <w:t>___________</w:t>
            </w:r>
          </w:p>
          <w:p w:rsidR="0066391A" w:rsidRPr="00C55C47" w:rsidRDefault="0066391A" w:rsidP="000055E7">
            <w:pPr>
              <w:rPr>
                <w:sz w:val="28"/>
                <w:szCs w:val="28"/>
                <w:vertAlign w:val="superscript"/>
              </w:rPr>
            </w:pPr>
            <w:r>
              <w:rPr>
                <w:sz w:val="28"/>
                <w:szCs w:val="28"/>
                <w:vertAlign w:val="superscript"/>
              </w:rPr>
              <w:t xml:space="preserve"> </w:t>
            </w:r>
          </w:p>
        </w:tc>
      </w:tr>
    </w:tbl>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Pr="007E4462" w:rsidRDefault="0066391A" w:rsidP="000055E7">
      <w:pPr>
        <w:jc w:val="right"/>
      </w:pPr>
      <w:r>
        <w:lastRenderedPageBreak/>
        <w:t>Приложение №1 к Договору</w:t>
      </w:r>
    </w:p>
    <w:p w:rsidR="0066391A" w:rsidRPr="00091372" w:rsidRDefault="0066391A" w:rsidP="000055E7">
      <w:pPr>
        <w:ind w:firstLine="709"/>
        <w:jc w:val="right"/>
      </w:pPr>
      <w:r>
        <w:t>№ ___________________ от «  » ________  202__г</w:t>
      </w:r>
    </w:p>
    <w:p w:rsidR="0066391A" w:rsidRPr="00091372" w:rsidRDefault="0066391A" w:rsidP="000055E7">
      <w:pPr>
        <w:pStyle w:val="afc"/>
        <w:tabs>
          <w:tab w:val="left" w:pos="-1985"/>
        </w:tabs>
        <w:jc w:val="right"/>
        <w:rPr>
          <w:b/>
          <w:sz w:val="24"/>
          <w:szCs w:val="24"/>
        </w:rPr>
      </w:pPr>
    </w:p>
    <w:p w:rsidR="0066391A" w:rsidRPr="00091372" w:rsidRDefault="0066391A" w:rsidP="000055E7">
      <w:pPr>
        <w:pStyle w:val="afc"/>
        <w:tabs>
          <w:tab w:val="left" w:pos="-1985"/>
        </w:tabs>
        <w:jc w:val="center"/>
        <w:outlineLvl w:val="0"/>
        <w:rPr>
          <w:b/>
          <w:sz w:val="24"/>
          <w:szCs w:val="24"/>
        </w:rPr>
      </w:pPr>
      <w:r>
        <w:rPr>
          <w:b/>
          <w:sz w:val="24"/>
          <w:szCs w:val="24"/>
        </w:rPr>
        <w:t>Перечень  возможных неисправностей и повреждений, возможных несоответствий  контейнера.</w:t>
      </w:r>
    </w:p>
    <w:p w:rsidR="0066391A" w:rsidRPr="00091372" w:rsidRDefault="0066391A" w:rsidP="000055E7">
      <w:pPr>
        <w:pStyle w:val="afc"/>
        <w:tabs>
          <w:tab w:val="left" w:pos="-1985"/>
        </w:tabs>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6"/>
        <w:gridCol w:w="8789"/>
      </w:tblGrid>
      <w:tr w:rsidR="0066391A" w:rsidRPr="00091372" w:rsidTr="000055E7">
        <w:trPr>
          <w:trHeight w:val="732"/>
        </w:trPr>
        <w:tc>
          <w:tcPr>
            <w:tcW w:w="456" w:type="dxa"/>
          </w:tcPr>
          <w:p w:rsidR="0066391A" w:rsidRPr="00091372" w:rsidRDefault="0066391A" w:rsidP="000055E7">
            <w:pPr>
              <w:pStyle w:val="afb"/>
            </w:pPr>
            <w:r>
              <w:t>1</w:t>
            </w:r>
          </w:p>
        </w:tc>
        <w:tc>
          <w:tcPr>
            <w:tcW w:w="8789" w:type="dxa"/>
          </w:tcPr>
          <w:p w:rsidR="0066391A" w:rsidRPr="00091372" w:rsidRDefault="0066391A" w:rsidP="000055E7">
            <w:pPr>
              <w:pStyle w:val="afb"/>
              <w:ind w:left="34"/>
            </w:pPr>
            <w:r>
              <w:t>Выпуклости любых размеров выступающие за габарит контейнера.</w:t>
            </w:r>
          </w:p>
        </w:tc>
      </w:tr>
      <w:tr w:rsidR="0066391A" w:rsidRPr="00091372" w:rsidTr="000055E7">
        <w:trPr>
          <w:trHeight w:val="552"/>
        </w:trPr>
        <w:tc>
          <w:tcPr>
            <w:tcW w:w="456" w:type="dxa"/>
          </w:tcPr>
          <w:p w:rsidR="0066391A" w:rsidRPr="00091372" w:rsidRDefault="0066391A" w:rsidP="000055E7">
            <w:pPr>
              <w:pStyle w:val="afb"/>
            </w:pPr>
            <w:r>
              <w:t>2</w:t>
            </w:r>
          </w:p>
        </w:tc>
        <w:tc>
          <w:tcPr>
            <w:tcW w:w="8789" w:type="dxa"/>
          </w:tcPr>
          <w:p w:rsidR="0066391A" w:rsidRPr="00091372" w:rsidRDefault="0066391A" w:rsidP="000055E7">
            <w:pPr>
              <w:pStyle w:val="afb"/>
            </w:pPr>
            <w:r>
              <w:t>Прогиб обшивки внутрь контейнера.</w:t>
            </w:r>
          </w:p>
        </w:tc>
      </w:tr>
      <w:tr w:rsidR="0066391A" w:rsidRPr="00091372" w:rsidTr="000055E7">
        <w:tc>
          <w:tcPr>
            <w:tcW w:w="456" w:type="dxa"/>
          </w:tcPr>
          <w:p w:rsidR="0066391A" w:rsidRPr="00091372" w:rsidRDefault="0066391A" w:rsidP="000055E7">
            <w:r>
              <w:t>3</w:t>
            </w:r>
          </w:p>
        </w:tc>
        <w:tc>
          <w:tcPr>
            <w:tcW w:w="8789" w:type="dxa"/>
          </w:tcPr>
          <w:p w:rsidR="0066391A" w:rsidRPr="00091372" w:rsidRDefault="0066391A" w:rsidP="000055E7">
            <w:r>
              <w:t xml:space="preserve">Единичные порезы панели (обшивка) контейнера (боковая, торцевая, крыша) </w:t>
            </w:r>
          </w:p>
        </w:tc>
      </w:tr>
      <w:tr w:rsidR="0066391A" w:rsidRPr="00091372" w:rsidTr="000055E7">
        <w:tc>
          <w:tcPr>
            <w:tcW w:w="456" w:type="dxa"/>
          </w:tcPr>
          <w:p w:rsidR="0066391A" w:rsidRPr="00091372" w:rsidRDefault="0066391A" w:rsidP="000055E7">
            <w:r>
              <w:t>4</w:t>
            </w:r>
          </w:p>
        </w:tc>
        <w:tc>
          <w:tcPr>
            <w:tcW w:w="8789" w:type="dxa"/>
          </w:tcPr>
          <w:p w:rsidR="0066391A" w:rsidRPr="00091372" w:rsidRDefault="0066391A" w:rsidP="000055E7">
            <w:r>
              <w:t xml:space="preserve"> Разрывы сварных швов обшивки </w:t>
            </w:r>
          </w:p>
        </w:tc>
      </w:tr>
      <w:tr w:rsidR="0066391A" w:rsidRPr="00091372" w:rsidTr="000055E7">
        <w:tc>
          <w:tcPr>
            <w:tcW w:w="456" w:type="dxa"/>
          </w:tcPr>
          <w:p w:rsidR="0066391A" w:rsidRPr="00091372" w:rsidRDefault="0066391A" w:rsidP="000055E7">
            <w:r>
              <w:t>5</w:t>
            </w:r>
          </w:p>
        </w:tc>
        <w:tc>
          <w:tcPr>
            <w:tcW w:w="8789" w:type="dxa"/>
          </w:tcPr>
          <w:p w:rsidR="0066391A" w:rsidRPr="00091372" w:rsidRDefault="0066391A" w:rsidP="000055E7">
            <w:r>
              <w:t xml:space="preserve"> Ремонт деталей дверного блока:</w:t>
            </w:r>
          </w:p>
          <w:p w:rsidR="0066391A" w:rsidRPr="00091372" w:rsidRDefault="0066391A" w:rsidP="000055E7">
            <w:r>
              <w:t>а) штанги;</w:t>
            </w:r>
          </w:p>
          <w:p w:rsidR="0066391A" w:rsidRPr="00091372" w:rsidRDefault="0066391A" w:rsidP="000055E7">
            <w:r>
              <w:t>б) ручки;</w:t>
            </w:r>
          </w:p>
          <w:p w:rsidR="0066391A" w:rsidRPr="00091372" w:rsidRDefault="0066391A" w:rsidP="000055E7">
            <w:r>
              <w:t xml:space="preserve">в) петли дверных створок; </w:t>
            </w:r>
          </w:p>
          <w:p w:rsidR="0066391A" w:rsidRPr="00091372" w:rsidRDefault="0066391A" w:rsidP="000055E7">
            <w:r>
              <w:t>г) запорное устройство;</w:t>
            </w:r>
          </w:p>
          <w:p w:rsidR="0066391A" w:rsidRPr="00091372" w:rsidRDefault="0066391A" w:rsidP="000055E7">
            <w:r>
              <w:t>д) пломбировочное устройство</w:t>
            </w:r>
          </w:p>
          <w:p w:rsidR="0066391A" w:rsidRPr="00091372" w:rsidRDefault="0066391A" w:rsidP="000055E7">
            <w:r>
              <w:t>е)хомуты</w:t>
            </w:r>
          </w:p>
          <w:p w:rsidR="0066391A" w:rsidRPr="00091372" w:rsidRDefault="0066391A" w:rsidP="000055E7">
            <w:r>
              <w:t>ж)кулачки</w:t>
            </w:r>
          </w:p>
        </w:tc>
      </w:tr>
      <w:tr w:rsidR="0066391A" w:rsidRPr="00091372" w:rsidTr="000055E7">
        <w:tc>
          <w:tcPr>
            <w:tcW w:w="456" w:type="dxa"/>
          </w:tcPr>
          <w:p w:rsidR="0066391A" w:rsidRPr="00091372" w:rsidRDefault="0066391A" w:rsidP="000055E7">
            <w:r>
              <w:t>6</w:t>
            </w:r>
          </w:p>
        </w:tc>
        <w:tc>
          <w:tcPr>
            <w:tcW w:w="8789" w:type="dxa"/>
          </w:tcPr>
          <w:p w:rsidR="0066391A" w:rsidRPr="00091372" w:rsidRDefault="0066391A" w:rsidP="000055E7">
            <w:r>
              <w:t xml:space="preserve">  Ремонт устройств для крепления груза.</w:t>
            </w:r>
          </w:p>
        </w:tc>
      </w:tr>
      <w:tr w:rsidR="0066391A" w:rsidRPr="00091372" w:rsidTr="000055E7">
        <w:tc>
          <w:tcPr>
            <w:tcW w:w="456" w:type="dxa"/>
          </w:tcPr>
          <w:p w:rsidR="0066391A" w:rsidRPr="00091372" w:rsidRDefault="0066391A" w:rsidP="000055E7">
            <w:r>
              <w:t>7</w:t>
            </w:r>
          </w:p>
        </w:tc>
        <w:tc>
          <w:tcPr>
            <w:tcW w:w="8789" w:type="dxa"/>
          </w:tcPr>
          <w:p w:rsidR="0066391A" w:rsidRPr="00091372" w:rsidRDefault="0066391A" w:rsidP="000055E7">
            <w:r>
              <w:t xml:space="preserve"> Разрушение сварного шва, соединяющего элементы фитинга с торцевыми и продольными балками.</w:t>
            </w:r>
          </w:p>
        </w:tc>
      </w:tr>
      <w:tr w:rsidR="0066391A" w:rsidRPr="00091372" w:rsidTr="000055E7">
        <w:tc>
          <w:tcPr>
            <w:tcW w:w="456" w:type="dxa"/>
          </w:tcPr>
          <w:p w:rsidR="0066391A" w:rsidRPr="00091372" w:rsidRDefault="0066391A" w:rsidP="000055E7">
            <w:r>
              <w:t>8</w:t>
            </w:r>
          </w:p>
        </w:tc>
        <w:tc>
          <w:tcPr>
            <w:tcW w:w="8789" w:type="dxa"/>
          </w:tcPr>
          <w:p w:rsidR="0066391A" w:rsidRPr="00091372" w:rsidRDefault="0066391A" w:rsidP="000055E7">
            <w:pPr>
              <w:pStyle w:val="afc"/>
              <w:tabs>
                <w:tab w:val="left" w:pos="-1985"/>
              </w:tabs>
              <w:rPr>
                <w:sz w:val="24"/>
                <w:szCs w:val="24"/>
              </w:rPr>
            </w:pPr>
            <w:r>
              <w:rPr>
                <w:sz w:val="24"/>
                <w:szCs w:val="24"/>
              </w:rPr>
              <w:t xml:space="preserve"> Трещины, разрывы и пробоины верхних и нижних продольных и   поперечных, промежуточных балок.</w:t>
            </w:r>
          </w:p>
        </w:tc>
      </w:tr>
      <w:tr w:rsidR="0066391A" w:rsidRPr="00091372" w:rsidTr="000055E7">
        <w:tc>
          <w:tcPr>
            <w:tcW w:w="456" w:type="dxa"/>
          </w:tcPr>
          <w:p w:rsidR="0066391A" w:rsidRPr="00091372" w:rsidRDefault="0066391A" w:rsidP="000055E7">
            <w:r>
              <w:t>9</w:t>
            </w:r>
          </w:p>
        </w:tc>
        <w:tc>
          <w:tcPr>
            <w:tcW w:w="8789" w:type="dxa"/>
          </w:tcPr>
          <w:p w:rsidR="0066391A" w:rsidRPr="00091372" w:rsidRDefault="0066391A" w:rsidP="000055E7">
            <w:pPr>
              <w:pStyle w:val="afc"/>
              <w:tabs>
                <w:tab w:val="left" w:pos="-1985"/>
              </w:tabs>
              <w:rPr>
                <w:sz w:val="24"/>
                <w:szCs w:val="24"/>
              </w:rPr>
            </w:pPr>
            <w:r>
              <w:rPr>
                <w:sz w:val="24"/>
                <w:szCs w:val="24"/>
              </w:rPr>
              <w:t>Неисправности верхних поперечных балок, устройств крепления балок</w:t>
            </w:r>
          </w:p>
        </w:tc>
      </w:tr>
      <w:tr w:rsidR="0066391A" w:rsidRPr="00091372" w:rsidTr="000055E7">
        <w:tc>
          <w:tcPr>
            <w:tcW w:w="456" w:type="dxa"/>
          </w:tcPr>
          <w:p w:rsidR="0066391A" w:rsidRPr="00091372" w:rsidRDefault="0066391A" w:rsidP="000055E7">
            <w:r>
              <w:t>10</w:t>
            </w:r>
          </w:p>
        </w:tc>
        <w:tc>
          <w:tcPr>
            <w:tcW w:w="8789" w:type="dxa"/>
          </w:tcPr>
          <w:p w:rsidR="0066391A" w:rsidRPr="00091372" w:rsidRDefault="0066391A" w:rsidP="000055E7">
            <w:pPr>
              <w:pStyle w:val="afc"/>
              <w:tabs>
                <w:tab w:val="left" w:pos="-1985"/>
              </w:tabs>
              <w:rPr>
                <w:sz w:val="24"/>
                <w:szCs w:val="24"/>
              </w:rPr>
            </w:pPr>
            <w:r>
              <w:rPr>
                <w:sz w:val="24"/>
                <w:szCs w:val="24"/>
              </w:rPr>
              <w:t>Повреждения напольного покрытия</w:t>
            </w:r>
          </w:p>
        </w:tc>
      </w:tr>
      <w:tr w:rsidR="0066391A" w:rsidRPr="00091372" w:rsidTr="000055E7">
        <w:tc>
          <w:tcPr>
            <w:tcW w:w="456" w:type="dxa"/>
          </w:tcPr>
          <w:p w:rsidR="0066391A" w:rsidRPr="00091372" w:rsidRDefault="0066391A" w:rsidP="000055E7">
            <w:r>
              <w:t>11</w:t>
            </w:r>
          </w:p>
        </w:tc>
        <w:tc>
          <w:tcPr>
            <w:tcW w:w="8789" w:type="dxa"/>
          </w:tcPr>
          <w:p w:rsidR="0066391A" w:rsidRPr="00091372" w:rsidRDefault="0066391A" w:rsidP="000055E7">
            <w:pPr>
              <w:pStyle w:val="afc"/>
              <w:tabs>
                <w:tab w:val="left" w:pos="-1985"/>
              </w:tabs>
              <w:rPr>
                <w:sz w:val="24"/>
                <w:szCs w:val="24"/>
              </w:rPr>
            </w:pPr>
            <w:r>
              <w:rPr>
                <w:sz w:val="24"/>
                <w:szCs w:val="24"/>
              </w:rPr>
              <w:t>Нарушение маркировки</w:t>
            </w:r>
          </w:p>
        </w:tc>
      </w:tr>
      <w:tr w:rsidR="0066391A" w:rsidRPr="00091372" w:rsidTr="000055E7">
        <w:tc>
          <w:tcPr>
            <w:tcW w:w="456" w:type="dxa"/>
          </w:tcPr>
          <w:p w:rsidR="0066391A" w:rsidRPr="00091372" w:rsidRDefault="0066391A" w:rsidP="000055E7">
            <w:r>
              <w:t>12</w:t>
            </w:r>
          </w:p>
        </w:tc>
        <w:tc>
          <w:tcPr>
            <w:tcW w:w="8789" w:type="dxa"/>
          </w:tcPr>
          <w:p w:rsidR="0066391A" w:rsidRPr="00091372" w:rsidRDefault="0066391A" w:rsidP="000055E7">
            <w:pPr>
              <w:pStyle w:val="afc"/>
              <w:tabs>
                <w:tab w:val="left" w:pos="-1985"/>
              </w:tabs>
              <w:rPr>
                <w:sz w:val="24"/>
                <w:szCs w:val="24"/>
              </w:rPr>
            </w:pPr>
            <w:r>
              <w:rPr>
                <w:sz w:val="24"/>
                <w:szCs w:val="24"/>
              </w:rPr>
              <w:t>Ремонт, установка табличек КБК, КТК, АСЕР</w:t>
            </w:r>
          </w:p>
        </w:tc>
      </w:tr>
      <w:tr w:rsidR="0066391A" w:rsidRPr="00091372" w:rsidTr="000055E7">
        <w:tc>
          <w:tcPr>
            <w:tcW w:w="456" w:type="dxa"/>
          </w:tcPr>
          <w:p w:rsidR="0066391A" w:rsidRPr="00091372" w:rsidRDefault="0066391A" w:rsidP="000055E7">
            <w:r>
              <w:t>13</w:t>
            </w:r>
          </w:p>
        </w:tc>
        <w:tc>
          <w:tcPr>
            <w:tcW w:w="8789" w:type="dxa"/>
          </w:tcPr>
          <w:p w:rsidR="0066391A" w:rsidRPr="00091372" w:rsidRDefault="0066391A" w:rsidP="000055E7">
            <w:pPr>
              <w:pStyle w:val="afc"/>
              <w:tabs>
                <w:tab w:val="left" w:pos="-1985"/>
              </w:tabs>
              <w:rPr>
                <w:sz w:val="24"/>
                <w:szCs w:val="24"/>
              </w:rPr>
            </w:pPr>
            <w:r>
              <w:rPr>
                <w:sz w:val="24"/>
                <w:szCs w:val="24"/>
              </w:rPr>
              <w:t>Повреждения порога</w:t>
            </w:r>
          </w:p>
        </w:tc>
      </w:tr>
      <w:tr w:rsidR="0066391A" w:rsidRPr="00091372" w:rsidTr="000055E7">
        <w:tc>
          <w:tcPr>
            <w:tcW w:w="456" w:type="dxa"/>
          </w:tcPr>
          <w:p w:rsidR="0066391A" w:rsidRPr="00091372" w:rsidRDefault="0066391A" w:rsidP="000055E7">
            <w:r>
              <w:t>14</w:t>
            </w:r>
          </w:p>
        </w:tc>
        <w:tc>
          <w:tcPr>
            <w:tcW w:w="8789" w:type="dxa"/>
          </w:tcPr>
          <w:p w:rsidR="0066391A" w:rsidRPr="00091372" w:rsidRDefault="0066391A" w:rsidP="000055E7">
            <w:pPr>
              <w:pStyle w:val="afc"/>
              <w:tabs>
                <w:tab w:val="left" w:pos="-1985"/>
              </w:tabs>
              <w:rPr>
                <w:sz w:val="24"/>
                <w:szCs w:val="24"/>
              </w:rPr>
            </w:pPr>
            <w:r>
              <w:rPr>
                <w:sz w:val="24"/>
                <w:szCs w:val="24"/>
              </w:rPr>
              <w:t>Неисправности фитингов</w:t>
            </w:r>
          </w:p>
        </w:tc>
      </w:tr>
      <w:tr w:rsidR="0066391A" w:rsidRPr="00091372" w:rsidTr="000055E7">
        <w:tc>
          <w:tcPr>
            <w:tcW w:w="456" w:type="dxa"/>
          </w:tcPr>
          <w:p w:rsidR="0066391A" w:rsidRPr="00091372" w:rsidRDefault="0066391A" w:rsidP="000055E7">
            <w:r>
              <w:t>15</w:t>
            </w:r>
          </w:p>
        </w:tc>
        <w:tc>
          <w:tcPr>
            <w:tcW w:w="8789" w:type="dxa"/>
          </w:tcPr>
          <w:p w:rsidR="0066391A" w:rsidRPr="00091372" w:rsidRDefault="0066391A" w:rsidP="000055E7">
            <w:pPr>
              <w:pStyle w:val="afc"/>
              <w:tabs>
                <w:tab w:val="left" w:pos="-1985"/>
              </w:tabs>
              <w:rPr>
                <w:sz w:val="24"/>
                <w:szCs w:val="24"/>
              </w:rPr>
            </w:pPr>
            <w:r>
              <w:rPr>
                <w:sz w:val="24"/>
                <w:szCs w:val="24"/>
              </w:rPr>
              <w:t>Повреждения вилочных захватов</w:t>
            </w:r>
          </w:p>
        </w:tc>
      </w:tr>
      <w:tr w:rsidR="0066391A" w:rsidRPr="00091372" w:rsidTr="000055E7">
        <w:tc>
          <w:tcPr>
            <w:tcW w:w="456" w:type="dxa"/>
          </w:tcPr>
          <w:p w:rsidR="0066391A" w:rsidRPr="00091372" w:rsidRDefault="0066391A" w:rsidP="000055E7">
            <w:r>
              <w:t>16</w:t>
            </w:r>
          </w:p>
        </w:tc>
        <w:tc>
          <w:tcPr>
            <w:tcW w:w="8789" w:type="dxa"/>
          </w:tcPr>
          <w:p w:rsidR="0066391A" w:rsidRPr="00091372" w:rsidRDefault="0066391A" w:rsidP="000055E7">
            <w:pPr>
              <w:pStyle w:val="afc"/>
              <w:tabs>
                <w:tab w:val="left" w:pos="-1985"/>
              </w:tabs>
              <w:rPr>
                <w:sz w:val="24"/>
                <w:szCs w:val="24"/>
              </w:rPr>
            </w:pPr>
            <w:r>
              <w:rPr>
                <w:sz w:val="24"/>
                <w:szCs w:val="24"/>
              </w:rPr>
              <w:t>Нарушения резиновых уплотнений</w:t>
            </w:r>
          </w:p>
        </w:tc>
      </w:tr>
      <w:tr w:rsidR="0066391A" w:rsidRPr="00091372" w:rsidTr="000055E7">
        <w:tc>
          <w:tcPr>
            <w:tcW w:w="456" w:type="dxa"/>
          </w:tcPr>
          <w:p w:rsidR="0066391A" w:rsidRPr="00091372" w:rsidRDefault="0066391A" w:rsidP="000055E7">
            <w:r>
              <w:t>17</w:t>
            </w:r>
          </w:p>
        </w:tc>
        <w:tc>
          <w:tcPr>
            <w:tcW w:w="8789" w:type="dxa"/>
          </w:tcPr>
          <w:p w:rsidR="0066391A" w:rsidRPr="00091372" w:rsidRDefault="0066391A" w:rsidP="000055E7">
            <w:pPr>
              <w:pStyle w:val="afc"/>
              <w:tabs>
                <w:tab w:val="left" w:pos="-1985"/>
              </w:tabs>
              <w:rPr>
                <w:sz w:val="24"/>
                <w:szCs w:val="24"/>
              </w:rPr>
            </w:pPr>
            <w:r>
              <w:rPr>
                <w:sz w:val="24"/>
                <w:szCs w:val="24"/>
              </w:rPr>
              <w:t>Неисправности дождевого козырька (при наличии)</w:t>
            </w:r>
          </w:p>
        </w:tc>
      </w:tr>
      <w:tr w:rsidR="0066391A" w:rsidRPr="00091372" w:rsidTr="000055E7">
        <w:tc>
          <w:tcPr>
            <w:tcW w:w="456" w:type="dxa"/>
          </w:tcPr>
          <w:p w:rsidR="0066391A" w:rsidRPr="00091372" w:rsidRDefault="0066391A" w:rsidP="000055E7">
            <w:r>
              <w:t>18</w:t>
            </w:r>
          </w:p>
        </w:tc>
        <w:tc>
          <w:tcPr>
            <w:tcW w:w="8789" w:type="dxa"/>
          </w:tcPr>
          <w:p w:rsidR="0066391A" w:rsidRPr="00091372" w:rsidRDefault="0066391A" w:rsidP="000055E7">
            <w:pPr>
              <w:pStyle w:val="afc"/>
              <w:tabs>
                <w:tab w:val="left" w:pos="-1985"/>
              </w:tabs>
              <w:rPr>
                <w:sz w:val="24"/>
                <w:szCs w:val="24"/>
              </w:rPr>
            </w:pPr>
            <w:r>
              <w:rPr>
                <w:sz w:val="24"/>
                <w:szCs w:val="24"/>
              </w:rPr>
              <w:t>Повреждения вентиляционных решёток</w:t>
            </w:r>
          </w:p>
        </w:tc>
      </w:tr>
      <w:tr w:rsidR="0066391A" w:rsidRPr="00091372" w:rsidTr="000055E7">
        <w:tc>
          <w:tcPr>
            <w:tcW w:w="456" w:type="dxa"/>
          </w:tcPr>
          <w:p w:rsidR="0066391A" w:rsidRPr="00091372" w:rsidRDefault="0066391A" w:rsidP="000055E7">
            <w:r>
              <w:t>19</w:t>
            </w:r>
          </w:p>
        </w:tc>
        <w:tc>
          <w:tcPr>
            <w:tcW w:w="8789" w:type="dxa"/>
          </w:tcPr>
          <w:p w:rsidR="0066391A" w:rsidRPr="00091372" w:rsidRDefault="0066391A" w:rsidP="000055E7">
            <w:pPr>
              <w:pStyle w:val="afc"/>
              <w:tabs>
                <w:tab w:val="left" w:pos="-1985"/>
              </w:tabs>
              <w:rPr>
                <w:sz w:val="24"/>
                <w:szCs w:val="24"/>
              </w:rPr>
            </w:pPr>
            <w:r>
              <w:rPr>
                <w:sz w:val="24"/>
                <w:szCs w:val="24"/>
              </w:rPr>
              <w:t>Повреждения внутреннего устройства термос - контейнера</w:t>
            </w:r>
          </w:p>
        </w:tc>
      </w:tr>
      <w:tr w:rsidR="0066391A" w:rsidRPr="00091372" w:rsidTr="000055E7">
        <w:tc>
          <w:tcPr>
            <w:tcW w:w="456" w:type="dxa"/>
          </w:tcPr>
          <w:p w:rsidR="0066391A" w:rsidRPr="00091372" w:rsidRDefault="0066391A" w:rsidP="000055E7">
            <w:r>
              <w:t>20</w:t>
            </w:r>
          </w:p>
        </w:tc>
        <w:tc>
          <w:tcPr>
            <w:tcW w:w="8789" w:type="dxa"/>
          </w:tcPr>
          <w:p w:rsidR="0066391A" w:rsidRPr="00091372" w:rsidRDefault="0066391A" w:rsidP="000055E7">
            <w:pPr>
              <w:pStyle w:val="afc"/>
              <w:tabs>
                <w:tab w:val="left" w:pos="-1985"/>
              </w:tabs>
              <w:rPr>
                <w:sz w:val="24"/>
                <w:szCs w:val="24"/>
              </w:rPr>
            </w:pPr>
            <w:r>
              <w:rPr>
                <w:sz w:val="24"/>
                <w:szCs w:val="24"/>
              </w:rPr>
              <w:t>Развальцовка (отшлифовка) граней болтов левой рукоятки рабочей двери</w:t>
            </w:r>
          </w:p>
        </w:tc>
      </w:tr>
      <w:tr w:rsidR="0066391A" w:rsidRPr="00091372" w:rsidTr="000055E7">
        <w:tc>
          <w:tcPr>
            <w:tcW w:w="456" w:type="dxa"/>
          </w:tcPr>
          <w:p w:rsidR="0066391A" w:rsidRPr="00091372" w:rsidRDefault="0066391A" w:rsidP="000055E7">
            <w:r>
              <w:t>21</w:t>
            </w:r>
          </w:p>
        </w:tc>
        <w:tc>
          <w:tcPr>
            <w:tcW w:w="8789" w:type="dxa"/>
          </w:tcPr>
          <w:p w:rsidR="0066391A" w:rsidRPr="00091372" w:rsidRDefault="0066391A" w:rsidP="000055E7">
            <w:pPr>
              <w:pStyle w:val="afc"/>
              <w:tabs>
                <w:tab w:val="left" w:pos="-1985"/>
              </w:tabs>
              <w:rPr>
                <w:sz w:val="24"/>
                <w:szCs w:val="24"/>
              </w:rPr>
            </w:pPr>
            <w:r>
              <w:rPr>
                <w:sz w:val="24"/>
                <w:szCs w:val="24"/>
              </w:rPr>
              <w:t>Ремонт  неисправностей тента или замена тента</w:t>
            </w:r>
          </w:p>
        </w:tc>
      </w:tr>
      <w:tr w:rsidR="0066391A" w:rsidRPr="00091372" w:rsidTr="000055E7">
        <w:tc>
          <w:tcPr>
            <w:tcW w:w="456" w:type="dxa"/>
          </w:tcPr>
          <w:p w:rsidR="0066391A" w:rsidRDefault="0066391A" w:rsidP="000055E7">
            <w:r>
              <w:t>22</w:t>
            </w:r>
          </w:p>
        </w:tc>
        <w:tc>
          <w:tcPr>
            <w:tcW w:w="8789" w:type="dxa"/>
          </w:tcPr>
          <w:p w:rsidR="0066391A" w:rsidRDefault="0066391A" w:rsidP="000055E7">
            <w:pPr>
              <w:pStyle w:val="afc"/>
              <w:tabs>
                <w:tab w:val="left" w:pos="-1985"/>
              </w:tabs>
              <w:rPr>
                <w:sz w:val="24"/>
                <w:szCs w:val="24"/>
              </w:rPr>
            </w:pPr>
            <w:r>
              <w:rPr>
                <w:sz w:val="24"/>
                <w:szCs w:val="24"/>
              </w:rPr>
              <w:t>Ремонт  неисправностей троса или замена троса</w:t>
            </w:r>
          </w:p>
        </w:tc>
      </w:tr>
    </w:tbl>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Pr="00091372" w:rsidRDefault="0066391A" w:rsidP="000055E7">
      <w:pPr>
        <w:rPr>
          <w:b/>
        </w:rPr>
      </w:pPr>
    </w:p>
    <w:p w:rsidR="0066391A" w:rsidRPr="00091372" w:rsidRDefault="0066391A" w:rsidP="000055E7">
      <w:pPr>
        <w:jc w:val="right"/>
        <w:outlineLvl w:val="0"/>
      </w:pPr>
      <w:r>
        <w:t xml:space="preserve">                                                            Приложение №2 к Договору  </w:t>
      </w:r>
    </w:p>
    <w:p w:rsidR="0066391A" w:rsidRPr="00091372" w:rsidRDefault="0066391A" w:rsidP="000055E7">
      <w:pPr>
        <w:ind w:firstLine="709"/>
        <w:jc w:val="right"/>
      </w:pPr>
      <w:r>
        <w:t>№ _________________  от « ___ » ___________  202__г</w:t>
      </w:r>
    </w:p>
    <w:p w:rsidR="0066391A" w:rsidRPr="00091372" w:rsidRDefault="0066391A" w:rsidP="000055E7">
      <w:pPr>
        <w:jc w:val="right"/>
      </w:pPr>
    </w:p>
    <w:p w:rsidR="0066391A" w:rsidRPr="00091372" w:rsidRDefault="0066391A" w:rsidP="000055E7">
      <w:pPr>
        <w:jc w:val="center"/>
        <w:rPr>
          <w:b/>
        </w:rPr>
      </w:pPr>
      <w:r>
        <w:rPr>
          <w:b/>
        </w:rPr>
        <w:t>ПАО «ТрансКонтейнер» Юго-Восточный филиал   КТ Придача</w:t>
      </w:r>
    </w:p>
    <w:p w:rsidR="0066391A" w:rsidRPr="00091372" w:rsidRDefault="0066391A" w:rsidP="000055E7">
      <w:pPr>
        <w:rPr>
          <w:b/>
        </w:rPr>
      </w:pPr>
      <w:r>
        <w:rPr>
          <w:b/>
        </w:rPr>
        <w:t xml:space="preserve">Дефектная ведомость на ремонт  крупнотоннажного контейнера №_______________   </w:t>
      </w:r>
    </w:p>
    <w:p w:rsidR="0066391A" w:rsidRPr="00091372" w:rsidRDefault="0066391A" w:rsidP="000055E7">
      <w:r>
        <w:t xml:space="preserve">Поступил в ремонт                   ___.________. 20____ г. ______час. _______мин.      </w:t>
      </w:r>
    </w:p>
    <w:p w:rsidR="0066391A" w:rsidRPr="00091372" w:rsidRDefault="0066391A" w:rsidP="000055E7">
      <w:r>
        <w:t xml:space="preserve">Ремонт закончен                       ___.________.20____ г.      ____час. _______мин.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73"/>
        <w:gridCol w:w="2395"/>
        <w:gridCol w:w="3986"/>
      </w:tblGrid>
      <w:tr w:rsidR="0066391A" w:rsidRPr="00091372" w:rsidTr="000055E7">
        <w:tc>
          <w:tcPr>
            <w:tcW w:w="3473" w:type="dxa"/>
            <w:tcBorders>
              <w:top w:val="single" w:sz="4" w:space="0" w:color="auto"/>
              <w:left w:val="single" w:sz="4" w:space="0" w:color="auto"/>
              <w:bottom w:val="single" w:sz="4" w:space="0" w:color="auto"/>
            </w:tcBorders>
            <w:vAlign w:val="center"/>
          </w:tcPr>
          <w:p w:rsidR="0066391A" w:rsidRPr="00091372" w:rsidRDefault="0066391A" w:rsidP="000055E7">
            <w:pPr>
              <w:jc w:val="center"/>
            </w:pPr>
            <w:r>
              <w:t xml:space="preserve">  Эскиз и место расположения дефекта</w:t>
            </w:r>
          </w:p>
        </w:tc>
        <w:tc>
          <w:tcPr>
            <w:tcW w:w="2395" w:type="dxa"/>
            <w:tcBorders>
              <w:top w:val="single" w:sz="4" w:space="0" w:color="auto"/>
              <w:bottom w:val="single" w:sz="4" w:space="0" w:color="auto"/>
            </w:tcBorders>
            <w:vAlign w:val="center"/>
          </w:tcPr>
          <w:p w:rsidR="0066391A" w:rsidRPr="00091372" w:rsidRDefault="0066391A" w:rsidP="000055E7">
            <w:pPr>
              <w:jc w:val="center"/>
            </w:pPr>
            <w:r>
              <w:t>Элементы и составные части контейнера</w:t>
            </w:r>
          </w:p>
        </w:tc>
        <w:tc>
          <w:tcPr>
            <w:tcW w:w="3986" w:type="dxa"/>
            <w:tcBorders>
              <w:top w:val="single" w:sz="4" w:space="0" w:color="auto"/>
              <w:bottom w:val="single" w:sz="4" w:space="0" w:color="auto"/>
              <w:right w:val="single" w:sz="4" w:space="0" w:color="auto"/>
            </w:tcBorders>
            <w:vAlign w:val="center"/>
          </w:tcPr>
          <w:p w:rsidR="0066391A" w:rsidRPr="00091372" w:rsidRDefault="0066391A" w:rsidP="000055E7">
            <w:pPr>
              <w:jc w:val="center"/>
            </w:pPr>
            <w:r>
              <w:t>Перечень производимых ремонтных работ</w:t>
            </w:r>
          </w:p>
        </w:tc>
      </w:tr>
      <w:tr w:rsidR="0066391A" w:rsidRPr="00091372" w:rsidTr="000055E7">
        <w:tc>
          <w:tcPr>
            <w:tcW w:w="3473" w:type="dxa"/>
            <w:tcBorders>
              <w:top w:val="single" w:sz="4" w:space="0" w:color="auto"/>
            </w:tcBorders>
            <w:vAlign w:val="center"/>
          </w:tcPr>
          <w:p w:rsidR="0066391A" w:rsidRPr="00091372" w:rsidRDefault="0066391A" w:rsidP="000055E7">
            <w:pPr>
              <w:jc w:val="center"/>
            </w:pPr>
            <w:r>
              <w:t xml:space="preserve">  </w:t>
            </w:r>
            <w:r>
              <w:rPr>
                <w:noProof/>
                <w:lang w:eastAsia="ru-RU"/>
              </w:rPr>
              <w:drawing>
                <wp:inline distT="0" distB="0" distL="0" distR="0">
                  <wp:extent cx="1552575" cy="1000125"/>
                  <wp:effectExtent l="19050" t="0" r="9525" b="0"/>
                  <wp:docPr id="1" name="Рисунок 1" descr="Graph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4"/>
                          <pic:cNvPicPr>
                            <a:picLocks noChangeAspect="1" noChangeArrowheads="1"/>
                          </pic:cNvPicPr>
                        </pic:nvPicPr>
                        <pic:blipFill>
                          <a:blip r:embed="rId30" cstate="print"/>
                          <a:srcRect/>
                          <a:stretch>
                            <a:fillRect/>
                          </a:stretch>
                        </pic:blipFill>
                        <pic:spPr bwMode="auto">
                          <a:xfrm>
                            <a:off x="0" y="0"/>
                            <a:ext cx="1552575" cy="1000125"/>
                          </a:xfrm>
                          <a:prstGeom prst="rect">
                            <a:avLst/>
                          </a:prstGeom>
                          <a:noFill/>
                          <a:ln w="9525">
                            <a:noFill/>
                            <a:miter lim="800000"/>
                            <a:headEnd/>
                            <a:tailEnd/>
                          </a:ln>
                        </pic:spPr>
                      </pic:pic>
                    </a:graphicData>
                  </a:graphic>
                </wp:inline>
              </w:drawing>
            </w:r>
          </w:p>
        </w:tc>
        <w:tc>
          <w:tcPr>
            <w:tcW w:w="2395" w:type="dxa"/>
            <w:tcBorders>
              <w:top w:val="single" w:sz="4" w:space="0" w:color="auto"/>
            </w:tcBorders>
            <w:vAlign w:val="center"/>
          </w:tcPr>
          <w:p w:rsidR="0066391A" w:rsidRPr="00091372" w:rsidRDefault="0066391A" w:rsidP="000055E7">
            <w:pPr>
              <w:jc w:val="center"/>
            </w:pPr>
            <w:r>
              <w:t>Фитинги</w:t>
            </w:r>
          </w:p>
          <w:p w:rsidR="0066391A" w:rsidRPr="00091372" w:rsidRDefault="0066391A" w:rsidP="000055E7">
            <w:pPr>
              <w:jc w:val="center"/>
            </w:pPr>
          </w:p>
          <w:p w:rsidR="0066391A" w:rsidRPr="00091372" w:rsidRDefault="0066391A" w:rsidP="000055E7">
            <w:pPr>
              <w:jc w:val="center"/>
            </w:pPr>
            <w:r>
              <w:t>Стойки угловые</w:t>
            </w:r>
          </w:p>
          <w:p w:rsidR="0066391A" w:rsidRPr="00091372" w:rsidRDefault="0066391A" w:rsidP="000055E7">
            <w:pPr>
              <w:jc w:val="center"/>
            </w:pPr>
          </w:p>
          <w:p w:rsidR="0066391A" w:rsidRPr="00091372" w:rsidRDefault="0066391A" w:rsidP="000055E7">
            <w:pPr>
              <w:jc w:val="center"/>
            </w:pPr>
            <w:r>
              <w:t>Продольные  и поперечные балки</w:t>
            </w:r>
          </w:p>
        </w:tc>
        <w:tc>
          <w:tcPr>
            <w:tcW w:w="3986" w:type="dxa"/>
            <w:tcBorders>
              <w:top w:val="single" w:sz="4" w:space="0" w:color="auto"/>
            </w:tcBorders>
          </w:tcPr>
          <w:p w:rsidR="0066391A" w:rsidRPr="00091372" w:rsidRDefault="0066391A" w:rsidP="000055E7">
            <w:pPr>
              <w:rPr>
                <w:b/>
                <w:i/>
              </w:rPr>
            </w:pPr>
          </w:p>
        </w:tc>
      </w:tr>
      <w:tr w:rsidR="0066391A" w:rsidRPr="00091372" w:rsidTr="000055E7">
        <w:trPr>
          <w:trHeight w:val="2095"/>
        </w:trPr>
        <w:tc>
          <w:tcPr>
            <w:tcW w:w="3473" w:type="dxa"/>
            <w:vAlign w:val="center"/>
          </w:tcPr>
          <w:p w:rsidR="0066391A" w:rsidRPr="00091372" w:rsidRDefault="0066391A" w:rsidP="000055E7">
            <w:pPr>
              <w:jc w:val="center"/>
            </w:pPr>
            <w:r>
              <w:rPr>
                <w:noProof/>
                <w:lang w:eastAsia="ru-RU"/>
              </w:rPr>
              <w:drawing>
                <wp:inline distT="0" distB="0" distL="0" distR="0">
                  <wp:extent cx="1695450" cy="1295400"/>
                  <wp:effectExtent l="19050" t="0" r="0" b="0"/>
                  <wp:docPr id="2" name="Рисунок 2" descr="G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rap"/>
                          <pic:cNvPicPr>
                            <a:picLocks noChangeAspect="1" noChangeArrowheads="1"/>
                          </pic:cNvPicPr>
                        </pic:nvPicPr>
                        <pic:blipFill>
                          <a:blip r:embed="rId31" cstate="print"/>
                          <a:srcRect/>
                          <a:stretch>
                            <a:fillRect/>
                          </a:stretch>
                        </pic:blipFill>
                        <pic:spPr bwMode="auto">
                          <a:xfrm>
                            <a:off x="0" y="0"/>
                            <a:ext cx="1695450" cy="1295400"/>
                          </a:xfrm>
                          <a:prstGeom prst="rect">
                            <a:avLst/>
                          </a:prstGeom>
                          <a:noFill/>
                          <a:ln w="9525">
                            <a:noFill/>
                            <a:miter lim="800000"/>
                            <a:headEnd/>
                            <a:tailEnd/>
                          </a:ln>
                        </pic:spPr>
                      </pic:pic>
                    </a:graphicData>
                  </a:graphic>
                </wp:inline>
              </w:drawing>
            </w:r>
          </w:p>
        </w:tc>
        <w:tc>
          <w:tcPr>
            <w:tcW w:w="2395" w:type="dxa"/>
            <w:vAlign w:val="center"/>
          </w:tcPr>
          <w:p w:rsidR="0066391A" w:rsidRPr="00091372" w:rsidRDefault="0066391A" w:rsidP="000055E7">
            <w:pPr>
              <w:jc w:val="center"/>
            </w:pPr>
            <w:r>
              <w:t>Крыша</w:t>
            </w:r>
          </w:p>
          <w:p w:rsidR="0066391A" w:rsidRPr="00091372" w:rsidRDefault="0066391A" w:rsidP="000055E7">
            <w:pPr>
              <w:jc w:val="center"/>
            </w:pPr>
          </w:p>
          <w:p w:rsidR="0066391A" w:rsidRPr="00091372" w:rsidRDefault="0066391A" w:rsidP="000055E7">
            <w:pPr>
              <w:jc w:val="center"/>
            </w:pPr>
            <w:r>
              <w:t>Обшивка боковых стен</w:t>
            </w:r>
          </w:p>
          <w:p w:rsidR="0066391A" w:rsidRPr="00091372" w:rsidRDefault="0066391A" w:rsidP="000055E7">
            <w:pPr>
              <w:jc w:val="center"/>
            </w:pPr>
          </w:p>
          <w:p w:rsidR="0066391A" w:rsidRPr="00091372" w:rsidRDefault="0066391A" w:rsidP="000055E7">
            <w:pPr>
              <w:jc w:val="center"/>
            </w:pPr>
            <w:r>
              <w:t>Обшивка торцевых стен</w:t>
            </w:r>
          </w:p>
        </w:tc>
        <w:tc>
          <w:tcPr>
            <w:tcW w:w="3986" w:type="dxa"/>
          </w:tcPr>
          <w:p w:rsidR="0066391A" w:rsidRPr="00091372" w:rsidRDefault="0066391A" w:rsidP="000055E7"/>
        </w:tc>
      </w:tr>
      <w:tr w:rsidR="0066391A" w:rsidRPr="00091372" w:rsidTr="000055E7">
        <w:tc>
          <w:tcPr>
            <w:tcW w:w="3473" w:type="dxa"/>
            <w:vAlign w:val="center"/>
          </w:tcPr>
          <w:p w:rsidR="0066391A" w:rsidRPr="00091372" w:rsidRDefault="0066391A" w:rsidP="000055E7">
            <w:pPr>
              <w:jc w:val="center"/>
            </w:pPr>
          </w:p>
        </w:tc>
        <w:tc>
          <w:tcPr>
            <w:tcW w:w="2395" w:type="dxa"/>
            <w:vAlign w:val="center"/>
          </w:tcPr>
          <w:p w:rsidR="0066391A" w:rsidRPr="00091372" w:rsidRDefault="0066391A" w:rsidP="000055E7">
            <w:pPr>
              <w:jc w:val="center"/>
            </w:pPr>
            <w:r>
              <w:t>Настил пола</w:t>
            </w:r>
          </w:p>
        </w:tc>
        <w:tc>
          <w:tcPr>
            <w:tcW w:w="3986" w:type="dxa"/>
          </w:tcPr>
          <w:p w:rsidR="0066391A" w:rsidRPr="00091372" w:rsidRDefault="0066391A" w:rsidP="000055E7">
            <w:pPr>
              <w:rPr>
                <w:b/>
                <w:i/>
              </w:rPr>
            </w:pPr>
          </w:p>
          <w:p w:rsidR="0066391A" w:rsidRPr="00091372" w:rsidRDefault="0066391A" w:rsidP="000055E7">
            <w:pPr>
              <w:rPr>
                <w:b/>
                <w:i/>
              </w:rPr>
            </w:pPr>
          </w:p>
        </w:tc>
      </w:tr>
      <w:tr w:rsidR="0066391A" w:rsidRPr="00091372" w:rsidTr="000055E7">
        <w:trPr>
          <w:trHeight w:val="1987"/>
        </w:trPr>
        <w:tc>
          <w:tcPr>
            <w:tcW w:w="3473" w:type="dxa"/>
            <w:vAlign w:val="center"/>
          </w:tcPr>
          <w:p w:rsidR="0066391A" w:rsidRPr="00091372" w:rsidRDefault="0066391A" w:rsidP="000055E7">
            <w:pPr>
              <w:jc w:val="center"/>
            </w:pPr>
            <w:r>
              <w:rPr>
                <w:noProof/>
                <w:lang w:eastAsia="ru-RU"/>
              </w:rPr>
              <w:drawing>
                <wp:inline distT="0" distB="0" distL="0" distR="0">
                  <wp:extent cx="1714500" cy="828675"/>
                  <wp:effectExtent l="19050" t="0" r="0" b="0"/>
                  <wp:docPr id="3" name="Рисунок 3" descr="Graph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raphic5"/>
                          <pic:cNvPicPr>
                            <a:picLocks noChangeAspect="1" noChangeArrowheads="1"/>
                          </pic:cNvPicPr>
                        </pic:nvPicPr>
                        <pic:blipFill>
                          <a:blip r:embed="rId32" cstate="print"/>
                          <a:srcRect/>
                          <a:stretch>
                            <a:fillRect/>
                          </a:stretch>
                        </pic:blipFill>
                        <pic:spPr bwMode="auto">
                          <a:xfrm>
                            <a:off x="0" y="0"/>
                            <a:ext cx="1714500" cy="828675"/>
                          </a:xfrm>
                          <a:prstGeom prst="rect">
                            <a:avLst/>
                          </a:prstGeom>
                          <a:noFill/>
                          <a:ln w="9525">
                            <a:noFill/>
                            <a:miter lim="800000"/>
                            <a:headEnd/>
                            <a:tailEnd/>
                          </a:ln>
                        </pic:spPr>
                      </pic:pic>
                    </a:graphicData>
                  </a:graphic>
                </wp:inline>
              </w:drawing>
            </w:r>
          </w:p>
        </w:tc>
        <w:tc>
          <w:tcPr>
            <w:tcW w:w="2395" w:type="dxa"/>
            <w:vAlign w:val="center"/>
          </w:tcPr>
          <w:p w:rsidR="0066391A" w:rsidRPr="00091372" w:rsidRDefault="0066391A" w:rsidP="000055E7">
            <w:pPr>
              <w:jc w:val="center"/>
            </w:pPr>
            <w:r>
              <w:t>Поперечные промежуточные балки</w:t>
            </w:r>
          </w:p>
          <w:p w:rsidR="0066391A" w:rsidRPr="00091372" w:rsidRDefault="0066391A" w:rsidP="000055E7">
            <w:pPr>
              <w:jc w:val="center"/>
            </w:pPr>
          </w:p>
          <w:p w:rsidR="0066391A" w:rsidRPr="00091372" w:rsidRDefault="0066391A" w:rsidP="000055E7">
            <w:pPr>
              <w:jc w:val="center"/>
            </w:pPr>
            <w:r>
              <w:t>Карманы для вилочных захватов</w:t>
            </w:r>
          </w:p>
        </w:tc>
        <w:tc>
          <w:tcPr>
            <w:tcW w:w="3986" w:type="dxa"/>
          </w:tcPr>
          <w:p w:rsidR="0066391A" w:rsidRPr="00091372" w:rsidRDefault="0066391A" w:rsidP="000055E7">
            <w:pPr>
              <w:rPr>
                <w:b/>
                <w:i/>
              </w:rPr>
            </w:pPr>
          </w:p>
        </w:tc>
      </w:tr>
      <w:tr w:rsidR="0066391A" w:rsidRPr="00091372" w:rsidTr="000055E7">
        <w:trPr>
          <w:trHeight w:val="239"/>
        </w:trPr>
        <w:tc>
          <w:tcPr>
            <w:tcW w:w="3473" w:type="dxa"/>
            <w:vMerge w:val="restart"/>
            <w:vAlign w:val="center"/>
          </w:tcPr>
          <w:p w:rsidR="0066391A" w:rsidRPr="00091372" w:rsidRDefault="0066391A" w:rsidP="000055E7">
            <w:pPr>
              <w:jc w:val="center"/>
            </w:pPr>
            <w:r>
              <w:rPr>
                <w:noProof/>
                <w:lang w:eastAsia="ru-RU"/>
              </w:rPr>
              <w:drawing>
                <wp:inline distT="0" distB="0" distL="0" distR="0">
                  <wp:extent cx="1495425" cy="1323975"/>
                  <wp:effectExtent l="19050" t="0" r="9525" b="0"/>
                  <wp:docPr id="4" name="Рисунок 4" descr="Graphi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raphic6"/>
                          <pic:cNvPicPr>
                            <a:picLocks noChangeAspect="1" noChangeArrowheads="1"/>
                          </pic:cNvPicPr>
                        </pic:nvPicPr>
                        <pic:blipFill>
                          <a:blip r:embed="rId33" cstate="print"/>
                          <a:srcRect/>
                          <a:stretch>
                            <a:fillRect/>
                          </a:stretch>
                        </pic:blipFill>
                        <pic:spPr bwMode="auto">
                          <a:xfrm>
                            <a:off x="0" y="0"/>
                            <a:ext cx="1495425" cy="1323975"/>
                          </a:xfrm>
                          <a:prstGeom prst="rect">
                            <a:avLst/>
                          </a:prstGeom>
                          <a:noFill/>
                          <a:ln w="9525">
                            <a:noFill/>
                            <a:miter lim="800000"/>
                            <a:headEnd/>
                            <a:tailEnd/>
                          </a:ln>
                        </pic:spPr>
                      </pic:pic>
                    </a:graphicData>
                  </a:graphic>
                </wp:inline>
              </w:drawing>
            </w:r>
          </w:p>
        </w:tc>
        <w:tc>
          <w:tcPr>
            <w:tcW w:w="2395" w:type="dxa"/>
            <w:vAlign w:val="center"/>
          </w:tcPr>
          <w:p w:rsidR="0066391A" w:rsidRPr="00091372" w:rsidRDefault="0066391A" w:rsidP="000055E7">
            <w:pPr>
              <w:jc w:val="center"/>
            </w:pPr>
            <w:r>
              <w:t>Обшивка дверей</w:t>
            </w:r>
          </w:p>
        </w:tc>
        <w:tc>
          <w:tcPr>
            <w:tcW w:w="3986" w:type="dxa"/>
          </w:tcPr>
          <w:p w:rsidR="0066391A" w:rsidRPr="00091372" w:rsidRDefault="0066391A" w:rsidP="000055E7">
            <w:pPr>
              <w:rPr>
                <w:b/>
                <w:i/>
              </w:rPr>
            </w:pPr>
          </w:p>
        </w:tc>
      </w:tr>
      <w:tr w:rsidR="0066391A" w:rsidRPr="00091372" w:rsidTr="000055E7">
        <w:trPr>
          <w:trHeight w:val="643"/>
        </w:trPr>
        <w:tc>
          <w:tcPr>
            <w:tcW w:w="3473" w:type="dxa"/>
            <w:vMerge/>
          </w:tcPr>
          <w:p w:rsidR="0066391A" w:rsidRPr="00091372" w:rsidRDefault="0066391A" w:rsidP="000055E7"/>
        </w:tc>
        <w:tc>
          <w:tcPr>
            <w:tcW w:w="2395" w:type="dxa"/>
            <w:vAlign w:val="center"/>
          </w:tcPr>
          <w:p w:rsidR="0066391A" w:rsidRPr="00091372" w:rsidRDefault="0066391A" w:rsidP="000055E7">
            <w:pPr>
              <w:jc w:val="center"/>
            </w:pPr>
            <w:r>
              <w:t>Каркас дверей</w:t>
            </w:r>
          </w:p>
        </w:tc>
        <w:tc>
          <w:tcPr>
            <w:tcW w:w="3986" w:type="dxa"/>
          </w:tcPr>
          <w:p w:rsidR="0066391A" w:rsidRPr="00091372" w:rsidRDefault="0066391A" w:rsidP="000055E7">
            <w:pPr>
              <w:rPr>
                <w:b/>
                <w:i/>
              </w:rPr>
            </w:pPr>
          </w:p>
        </w:tc>
      </w:tr>
      <w:tr w:rsidR="0066391A" w:rsidRPr="00091372" w:rsidTr="000055E7">
        <w:trPr>
          <w:trHeight w:val="633"/>
        </w:trPr>
        <w:tc>
          <w:tcPr>
            <w:tcW w:w="3473" w:type="dxa"/>
            <w:vMerge/>
          </w:tcPr>
          <w:p w:rsidR="0066391A" w:rsidRPr="00091372" w:rsidRDefault="0066391A" w:rsidP="000055E7"/>
        </w:tc>
        <w:tc>
          <w:tcPr>
            <w:tcW w:w="2395" w:type="dxa"/>
            <w:vAlign w:val="center"/>
          </w:tcPr>
          <w:p w:rsidR="0066391A" w:rsidRPr="00091372" w:rsidRDefault="0066391A" w:rsidP="000055E7">
            <w:pPr>
              <w:jc w:val="center"/>
            </w:pPr>
            <w:r>
              <w:t>Резиновое уплотнение</w:t>
            </w:r>
          </w:p>
        </w:tc>
        <w:tc>
          <w:tcPr>
            <w:tcW w:w="3986" w:type="dxa"/>
          </w:tcPr>
          <w:p w:rsidR="0066391A" w:rsidRPr="00091372" w:rsidRDefault="0066391A" w:rsidP="000055E7">
            <w:pPr>
              <w:pStyle w:val="1"/>
              <w:ind w:left="1080"/>
              <w:rPr>
                <w:i/>
                <w:sz w:val="24"/>
                <w:szCs w:val="24"/>
              </w:rPr>
            </w:pPr>
          </w:p>
        </w:tc>
      </w:tr>
      <w:tr w:rsidR="0066391A" w:rsidRPr="00091372" w:rsidTr="000055E7">
        <w:tc>
          <w:tcPr>
            <w:tcW w:w="3473" w:type="dxa"/>
            <w:vMerge/>
          </w:tcPr>
          <w:p w:rsidR="0066391A" w:rsidRPr="00091372" w:rsidRDefault="0066391A" w:rsidP="000055E7"/>
        </w:tc>
        <w:tc>
          <w:tcPr>
            <w:tcW w:w="2395" w:type="dxa"/>
            <w:vAlign w:val="center"/>
          </w:tcPr>
          <w:p w:rsidR="0066391A" w:rsidRPr="00091372" w:rsidRDefault="0066391A" w:rsidP="000055E7">
            <w:pPr>
              <w:jc w:val="center"/>
            </w:pPr>
            <w:r>
              <w:t>Механизм запора дверей</w:t>
            </w:r>
          </w:p>
        </w:tc>
        <w:tc>
          <w:tcPr>
            <w:tcW w:w="3986" w:type="dxa"/>
          </w:tcPr>
          <w:p w:rsidR="0066391A" w:rsidRPr="00091372" w:rsidRDefault="0066391A" w:rsidP="000055E7">
            <w:pPr>
              <w:jc w:val="center"/>
              <w:rPr>
                <w:b/>
                <w:i/>
              </w:rPr>
            </w:pPr>
          </w:p>
        </w:tc>
      </w:tr>
      <w:tr w:rsidR="0066391A" w:rsidRPr="00091372" w:rsidTr="000055E7">
        <w:trPr>
          <w:trHeight w:val="717"/>
        </w:trPr>
        <w:tc>
          <w:tcPr>
            <w:tcW w:w="3473" w:type="dxa"/>
            <w:vMerge/>
          </w:tcPr>
          <w:p w:rsidR="0066391A" w:rsidRPr="00091372" w:rsidRDefault="0066391A" w:rsidP="000055E7"/>
        </w:tc>
        <w:tc>
          <w:tcPr>
            <w:tcW w:w="2395" w:type="dxa"/>
            <w:vAlign w:val="center"/>
          </w:tcPr>
          <w:p w:rsidR="0066391A" w:rsidRPr="00091372" w:rsidRDefault="0066391A" w:rsidP="000055E7">
            <w:pPr>
              <w:jc w:val="center"/>
            </w:pPr>
            <w:r>
              <w:t>Замена дверных створок</w:t>
            </w:r>
          </w:p>
        </w:tc>
        <w:tc>
          <w:tcPr>
            <w:tcW w:w="3986" w:type="dxa"/>
          </w:tcPr>
          <w:p w:rsidR="0066391A" w:rsidRPr="00091372" w:rsidRDefault="0066391A" w:rsidP="000055E7">
            <w:pPr>
              <w:jc w:val="center"/>
              <w:rPr>
                <w:b/>
                <w:i/>
              </w:rPr>
            </w:pPr>
          </w:p>
          <w:p w:rsidR="0066391A" w:rsidRPr="00091372" w:rsidRDefault="0066391A" w:rsidP="000055E7">
            <w:pPr>
              <w:rPr>
                <w:b/>
                <w:i/>
              </w:rPr>
            </w:pPr>
          </w:p>
        </w:tc>
      </w:tr>
      <w:tr w:rsidR="0066391A" w:rsidRPr="00091372" w:rsidTr="000055E7">
        <w:trPr>
          <w:trHeight w:val="280"/>
        </w:trPr>
        <w:tc>
          <w:tcPr>
            <w:tcW w:w="3473" w:type="dxa"/>
          </w:tcPr>
          <w:p w:rsidR="0066391A" w:rsidRPr="00091372" w:rsidRDefault="0066391A" w:rsidP="000055E7"/>
        </w:tc>
        <w:tc>
          <w:tcPr>
            <w:tcW w:w="2395" w:type="dxa"/>
            <w:vAlign w:val="center"/>
          </w:tcPr>
          <w:p w:rsidR="0066391A" w:rsidRPr="00091372" w:rsidRDefault="0066391A" w:rsidP="000055E7">
            <w:pPr>
              <w:jc w:val="center"/>
            </w:pPr>
            <w:r>
              <w:t>Маркировка</w:t>
            </w:r>
          </w:p>
        </w:tc>
        <w:tc>
          <w:tcPr>
            <w:tcW w:w="3986" w:type="dxa"/>
          </w:tcPr>
          <w:p w:rsidR="0066391A" w:rsidRPr="00091372" w:rsidRDefault="0066391A" w:rsidP="000055E7">
            <w:pPr>
              <w:rPr>
                <w:b/>
                <w:i/>
              </w:rPr>
            </w:pPr>
          </w:p>
          <w:p w:rsidR="0066391A" w:rsidRPr="00091372" w:rsidRDefault="0066391A" w:rsidP="000055E7">
            <w:pPr>
              <w:rPr>
                <w:b/>
                <w:i/>
              </w:rPr>
            </w:pPr>
          </w:p>
        </w:tc>
      </w:tr>
      <w:tr w:rsidR="0066391A" w:rsidRPr="00091372" w:rsidTr="000055E7">
        <w:trPr>
          <w:trHeight w:val="303"/>
        </w:trPr>
        <w:tc>
          <w:tcPr>
            <w:tcW w:w="3473" w:type="dxa"/>
          </w:tcPr>
          <w:p w:rsidR="0066391A" w:rsidRPr="00091372" w:rsidRDefault="0066391A" w:rsidP="000055E7"/>
        </w:tc>
        <w:tc>
          <w:tcPr>
            <w:tcW w:w="2395" w:type="dxa"/>
            <w:vAlign w:val="center"/>
          </w:tcPr>
          <w:p w:rsidR="0066391A" w:rsidRPr="00091372" w:rsidRDefault="0066391A" w:rsidP="000055E7">
            <w:pPr>
              <w:jc w:val="center"/>
            </w:pPr>
            <w:r>
              <w:t>Покраска</w:t>
            </w:r>
          </w:p>
        </w:tc>
        <w:tc>
          <w:tcPr>
            <w:tcW w:w="3986" w:type="dxa"/>
          </w:tcPr>
          <w:p w:rsidR="0066391A" w:rsidRPr="00091372" w:rsidRDefault="0066391A" w:rsidP="000055E7">
            <w:pPr>
              <w:rPr>
                <w:b/>
                <w:i/>
              </w:rPr>
            </w:pPr>
          </w:p>
          <w:p w:rsidR="0066391A" w:rsidRPr="00091372" w:rsidRDefault="0066391A" w:rsidP="000055E7">
            <w:pPr>
              <w:rPr>
                <w:b/>
                <w:i/>
              </w:rPr>
            </w:pPr>
          </w:p>
        </w:tc>
      </w:tr>
    </w:tbl>
    <w:p w:rsidR="0066391A" w:rsidRPr="00091372" w:rsidRDefault="0066391A" w:rsidP="000055E7">
      <w:pPr>
        <w:outlineLvl w:val="0"/>
      </w:pPr>
      <w:r>
        <w:rPr>
          <w:lang w:val="en-US"/>
        </w:rPr>
        <w:t xml:space="preserve">                          </w:t>
      </w:r>
    </w:p>
    <w:p w:rsidR="0066391A" w:rsidRPr="00091372" w:rsidRDefault="0066391A" w:rsidP="000055E7">
      <w:pPr>
        <w:tabs>
          <w:tab w:val="left" w:pos="7185"/>
        </w:tabs>
      </w:pPr>
      <w:r>
        <w:lastRenderedPageBreak/>
        <w:t xml:space="preserve">От заказчика______________ФИО                           От исполнителя_______________Ф.И.О </w:t>
      </w:r>
    </w:p>
    <w:p w:rsidR="0066391A" w:rsidRPr="00B57650" w:rsidRDefault="0066391A" w:rsidP="000055E7">
      <w:pPr>
        <w:outlineLvl w:val="0"/>
      </w:pPr>
      <w:r>
        <w:rPr>
          <w:b/>
        </w:rPr>
        <w:t xml:space="preserve">                    </w:t>
      </w:r>
      <w:r>
        <w:t>Подпись/Печать                                                                Подпись/печать</w:t>
      </w:r>
    </w:p>
    <w:p w:rsidR="0066391A" w:rsidRPr="00091372" w:rsidRDefault="0066391A" w:rsidP="000055E7">
      <w:pPr>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BA1CD1" w:rsidRDefault="00BA1CD1" w:rsidP="000055E7">
      <w:pPr>
        <w:ind w:left="540"/>
        <w:jc w:val="right"/>
        <w:outlineLvl w:val="0"/>
        <w:rPr>
          <w:b/>
        </w:rPr>
      </w:pPr>
    </w:p>
    <w:p w:rsidR="0066391A" w:rsidRPr="00091372" w:rsidRDefault="0066391A" w:rsidP="000055E7">
      <w:pPr>
        <w:ind w:left="540"/>
        <w:jc w:val="right"/>
        <w:outlineLvl w:val="0"/>
        <w:rPr>
          <w:b/>
        </w:rPr>
      </w:pPr>
      <w:r>
        <w:rPr>
          <w:b/>
        </w:rPr>
        <w:lastRenderedPageBreak/>
        <w:t>Приложение № 3</w:t>
      </w:r>
      <w:r>
        <w:t xml:space="preserve"> к договору</w:t>
      </w:r>
    </w:p>
    <w:p w:rsidR="0066391A" w:rsidRPr="00091372" w:rsidRDefault="0066391A" w:rsidP="000055E7">
      <w:pPr>
        <w:ind w:firstLine="709"/>
        <w:jc w:val="right"/>
      </w:pPr>
      <w:r>
        <w:t>№ НКПЮВЖД-___________т « ___ » __________ 202__г</w:t>
      </w:r>
    </w:p>
    <w:p w:rsidR="0066391A" w:rsidRPr="00091372" w:rsidRDefault="0066391A" w:rsidP="000055E7">
      <w:pPr>
        <w:ind w:firstLine="709"/>
        <w:jc w:val="right"/>
      </w:pPr>
    </w:p>
    <w:p w:rsidR="0066391A" w:rsidRPr="00091372" w:rsidRDefault="0066391A" w:rsidP="000055E7">
      <w:pPr>
        <w:ind w:left="540"/>
        <w:jc w:val="center"/>
        <w:outlineLvl w:val="0"/>
        <w:rPr>
          <w:b/>
        </w:rPr>
      </w:pPr>
      <w:r>
        <w:rPr>
          <w:b/>
          <w:bCs/>
        </w:rPr>
        <w:t>Универсальный передаточный документ (УПД)</w:t>
      </w:r>
    </w:p>
    <w:p w:rsidR="0066391A" w:rsidRDefault="0066391A" w:rsidP="000055E7">
      <w:pPr>
        <w:ind w:left="540"/>
        <w:jc w:val="right"/>
        <w:outlineLvl w:val="0"/>
        <w:rPr>
          <w:b/>
        </w:rPr>
      </w:pPr>
    </w:p>
    <w:p w:rsidR="0066391A" w:rsidRPr="00DE1E39" w:rsidRDefault="0066391A" w:rsidP="000055E7">
      <w:pPr>
        <w:pStyle w:val="afff6"/>
        <w:jc w:val="right"/>
        <w:rPr>
          <w:szCs w:val="24"/>
        </w:rPr>
      </w:pPr>
      <w:r>
        <w:rPr>
          <w:szCs w:val="24"/>
        </w:rPr>
        <w:t xml:space="preserve">Приложение </w:t>
      </w:r>
      <w:r>
        <w:rPr>
          <w:szCs w:val="24"/>
          <w:lang w:val="en-US"/>
        </w:rPr>
        <w:t>N</w:t>
      </w:r>
      <w:r>
        <w:rPr>
          <w:szCs w:val="24"/>
        </w:rPr>
        <w:t xml:space="preserve"> 1 к письму ФНС России от 21.10.2013 N ММВ-20-3/96@, к постановлению Правительства Российской Федерации</w:t>
      </w:r>
    </w:p>
    <w:p w:rsidR="0066391A" w:rsidRPr="00DE1E39" w:rsidRDefault="0066391A" w:rsidP="000055E7">
      <w:pPr>
        <w:pStyle w:val="afff6"/>
        <w:jc w:val="center"/>
        <w:rPr>
          <w:szCs w:val="24"/>
        </w:rPr>
      </w:pPr>
      <w:r>
        <w:rPr>
          <w:szCs w:val="24"/>
        </w:rPr>
        <w:t>от 26 декабря 2011 года N 1137</w:t>
      </w:r>
    </w:p>
    <w:p w:rsidR="0066391A" w:rsidRDefault="0066391A" w:rsidP="000055E7">
      <w:pPr>
        <w:ind w:left="540"/>
        <w:outlineLvl w:val="0"/>
        <w:rPr>
          <w:b/>
        </w:rPr>
      </w:pPr>
    </w:p>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Pr="00091372" w:rsidRDefault="0066391A" w:rsidP="000055E7"/>
    <w:tbl>
      <w:tblPr>
        <w:tblW w:w="10138" w:type="dxa"/>
        <w:tblLayout w:type="fixed"/>
        <w:tblLook w:val="01E0"/>
      </w:tblPr>
      <w:tblGrid>
        <w:gridCol w:w="5637"/>
        <w:gridCol w:w="4501"/>
      </w:tblGrid>
      <w:tr w:rsidR="0066391A" w:rsidRPr="00091372" w:rsidTr="000055E7">
        <w:trPr>
          <w:trHeight w:val="147"/>
        </w:trPr>
        <w:tc>
          <w:tcPr>
            <w:tcW w:w="5637" w:type="dxa"/>
          </w:tcPr>
          <w:p w:rsidR="0066391A" w:rsidRPr="00091372" w:rsidRDefault="0066391A" w:rsidP="000055E7">
            <w:pPr>
              <w:jc w:val="center"/>
              <w:rPr>
                <w:b/>
              </w:rPr>
            </w:pPr>
            <w:r>
              <w:rPr>
                <w:b/>
              </w:rPr>
              <w:t>Директор филиала</w:t>
            </w:r>
          </w:p>
          <w:p w:rsidR="0066391A" w:rsidRPr="00091372" w:rsidRDefault="0066391A" w:rsidP="000055E7">
            <w:pPr>
              <w:jc w:val="center"/>
              <w:rPr>
                <w:b/>
              </w:rPr>
            </w:pPr>
            <w:r>
              <w:rPr>
                <w:b/>
              </w:rPr>
              <w:t xml:space="preserve"> </w:t>
            </w:r>
          </w:p>
          <w:p w:rsidR="0066391A" w:rsidRPr="00091372" w:rsidRDefault="0066391A" w:rsidP="000055E7">
            <w:pPr>
              <w:jc w:val="center"/>
              <w:rPr>
                <w:b/>
              </w:rPr>
            </w:pPr>
          </w:p>
          <w:p w:rsidR="0066391A" w:rsidRPr="00091372" w:rsidRDefault="0066391A" w:rsidP="000055E7">
            <w:pPr>
              <w:jc w:val="center"/>
              <w:rPr>
                <w:b/>
              </w:rPr>
            </w:pPr>
          </w:p>
          <w:p w:rsidR="0066391A" w:rsidRPr="00091372" w:rsidRDefault="0066391A" w:rsidP="000055E7">
            <w:pPr>
              <w:jc w:val="center"/>
              <w:rPr>
                <w:b/>
              </w:rPr>
            </w:pPr>
          </w:p>
          <w:p w:rsidR="0066391A" w:rsidRPr="00091372" w:rsidRDefault="0066391A" w:rsidP="000055E7">
            <w:pPr>
              <w:jc w:val="center"/>
              <w:rPr>
                <w:b/>
              </w:rPr>
            </w:pPr>
          </w:p>
          <w:p w:rsidR="0066391A" w:rsidRPr="00091372" w:rsidRDefault="0066391A" w:rsidP="000055E7">
            <w:pPr>
              <w:tabs>
                <w:tab w:val="left" w:pos="195"/>
              </w:tabs>
              <w:jc w:val="both"/>
              <w:rPr>
                <w:b/>
              </w:rPr>
            </w:pPr>
          </w:p>
          <w:p w:rsidR="0066391A" w:rsidRPr="00091372" w:rsidRDefault="0066391A" w:rsidP="000055E7">
            <w:pPr>
              <w:tabs>
                <w:tab w:val="left" w:pos="195"/>
              </w:tabs>
              <w:jc w:val="both"/>
              <w:rPr>
                <w:b/>
              </w:rPr>
            </w:pPr>
            <w:r>
              <w:rPr>
                <w:b/>
              </w:rPr>
              <w:t xml:space="preserve">_________________                              </w:t>
            </w:r>
          </w:p>
          <w:p w:rsidR="0066391A" w:rsidRPr="00091372" w:rsidRDefault="0066391A" w:rsidP="000055E7">
            <w:pPr>
              <w:tabs>
                <w:tab w:val="left" w:pos="195"/>
              </w:tabs>
              <w:jc w:val="both"/>
              <w:rPr>
                <w:b/>
              </w:rPr>
            </w:pPr>
          </w:p>
          <w:p w:rsidR="0066391A" w:rsidRDefault="0066391A" w:rsidP="000055E7">
            <w:pPr>
              <w:rPr>
                <w:b/>
              </w:rPr>
            </w:pPr>
          </w:p>
          <w:p w:rsidR="0066391A" w:rsidRDefault="0066391A" w:rsidP="000055E7">
            <w:pPr>
              <w:rPr>
                <w:b/>
              </w:rPr>
            </w:pPr>
          </w:p>
          <w:p w:rsidR="0066391A" w:rsidRDefault="0066391A" w:rsidP="000055E7">
            <w:pPr>
              <w:rPr>
                <w:b/>
              </w:rPr>
            </w:pPr>
          </w:p>
          <w:p w:rsidR="0066391A" w:rsidRDefault="0066391A" w:rsidP="000055E7">
            <w:pPr>
              <w:rPr>
                <w:b/>
              </w:rPr>
            </w:pPr>
          </w:p>
          <w:p w:rsidR="0066391A" w:rsidRDefault="0066391A" w:rsidP="000055E7">
            <w:pPr>
              <w:rPr>
                <w:b/>
              </w:rPr>
            </w:pPr>
          </w:p>
          <w:p w:rsidR="0066391A" w:rsidRDefault="0066391A" w:rsidP="000055E7">
            <w:pPr>
              <w:rPr>
                <w:b/>
              </w:rPr>
            </w:pPr>
          </w:p>
          <w:p w:rsidR="0066391A" w:rsidRDefault="0066391A" w:rsidP="000055E7">
            <w:pPr>
              <w:rPr>
                <w:b/>
              </w:rPr>
            </w:pPr>
          </w:p>
          <w:p w:rsidR="0066391A" w:rsidRDefault="0066391A" w:rsidP="000055E7">
            <w:pPr>
              <w:rPr>
                <w:b/>
              </w:rPr>
            </w:pPr>
          </w:p>
          <w:p w:rsidR="0066391A" w:rsidRDefault="0066391A" w:rsidP="000055E7">
            <w:pPr>
              <w:rPr>
                <w:b/>
              </w:rPr>
            </w:pPr>
          </w:p>
          <w:p w:rsidR="0066391A" w:rsidRDefault="0066391A" w:rsidP="000055E7">
            <w:pPr>
              <w:rPr>
                <w:b/>
              </w:rPr>
            </w:pPr>
          </w:p>
          <w:p w:rsidR="0066391A" w:rsidRDefault="0066391A" w:rsidP="000055E7">
            <w:pPr>
              <w:rPr>
                <w:b/>
              </w:rPr>
            </w:pPr>
          </w:p>
          <w:p w:rsidR="0066391A" w:rsidRDefault="0066391A" w:rsidP="000055E7">
            <w:pPr>
              <w:rPr>
                <w:b/>
              </w:rPr>
            </w:pPr>
          </w:p>
          <w:p w:rsidR="0066391A" w:rsidRDefault="0066391A" w:rsidP="000055E7">
            <w:pPr>
              <w:rPr>
                <w:b/>
              </w:rPr>
            </w:pPr>
          </w:p>
          <w:p w:rsidR="0066391A" w:rsidRDefault="0066391A" w:rsidP="000055E7">
            <w:pPr>
              <w:rPr>
                <w:b/>
              </w:rPr>
            </w:pPr>
          </w:p>
          <w:p w:rsidR="0066391A" w:rsidRDefault="0066391A" w:rsidP="000055E7">
            <w:pPr>
              <w:rPr>
                <w:b/>
              </w:rPr>
            </w:pPr>
          </w:p>
          <w:p w:rsidR="0066391A" w:rsidRDefault="0066391A" w:rsidP="000055E7">
            <w:pPr>
              <w:rPr>
                <w:b/>
              </w:rPr>
            </w:pPr>
          </w:p>
          <w:p w:rsidR="0066391A" w:rsidRDefault="0066391A" w:rsidP="000055E7">
            <w:pPr>
              <w:rPr>
                <w:b/>
              </w:rPr>
            </w:pPr>
          </w:p>
          <w:p w:rsidR="0066391A" w:rsidRDefault="0066391A" w:rsidP="000055E7">
            <w:pPr>
              <w:rPr>
                <w:b/>
              </w:rPr>
            </w:pPr>
          </w:p>
          <w:p w:rsidR="0066391A" w:rsidRDefault="0066391A" w:rsidP="000055E7">
            <w:pPr>
              <w:rPr>
                <w:b/>
              </w:rPr>
            </w:pPr>
          </w:p>
          <w:p w:rsidR="0066391A" w:rsidRDefault="0066391A" w:rsidP="000055E7">
            <w:pPr>
              <w:rPr>
                <w:b/>
              </w:rPr>
            </w:pPr>
          </w:p>
          <w:p w:rsidR="0066391A" w:rsidRDefault="0066391A" w:rsidP="000055E7">
            <w:pPr>
              <w:rPr>
                <w:b/>
              </w:rPr>
            </w:pPr>
          </w:p>
          <w:p w:rsidR="0066391A" w:rsidRDefault="0066391A" w:rsidP="000055E7">
            <w:pPr>
              <w:rPr>
                <w:b/>
              </w:rPr>
            </w:pPr>
          </w:p>
          <w:p w:rsidR="0066391A" w:rsidRDefault="0066391A" w:rsidP="000055E7">
            <w:pPr>
              <w:rPr>
                <w:b/>
              </w:rPr>
            </w:pPr>
          </w:p>
          <w:p w:rsidR="0066391A" w:rsidRDefault="0066391A" w:rsidP="000055E7">
            <w:pPr>
              <w:rPr>
                <w:b/>
              </w:rPr>
            </w:pPr>
          </w:p>
          <w:p w:rsidR="0066391A" w:rsidRPr="00091372" w:rsidRDefault="0066391A" w:rsidP="000055E7">
            <w:pPr>
              <w:rPr>
                <w:b/>
              </w:rPr>
            </w:pPr>
          </w:p>
        </w:tc>
        <w:tc>
          <w:tcPr>
            <w:tcW w:w="4501" w:type="dxa"/>
          </w:tcPr>
          <w:p w:rsidR="0066391A" w:rsidRDefault="0066391A" w:rsidP="000055E7">
            <w:pPr>
              <w:jc w:val="both"/>
            </w:pPr>
            <w:r>
              <w:rPr>
                <w:b/>
              </w:rPr>
              <w:lastRenderedPageBreak/>
              <w:t xml:space="preserve">Генеральный директор </w:t>
            </w:r>
            <w:r>
              <w:t xml:space="preserve">  </w:t>
            </w:r>
          </w:p>
          <w:p w:rsidR="0066391A" w:rsidRPr="00091372" w:rsidRDefault="0066391A" w:rsidP="000055E7">
            <w:pPr>
              <w:jc w:val="both"/>
              <w:rPr>
                <w:b/>
              </w:rPr>
            </w:pPr>
          </w:p>
          <w:p w:rsidR="0066391A" w:rsidRPr="00091372" w:rsidRDefault="0066391A" w:rsidP="000055E7">
            <w:pPr>
              <w:jc w:val="both"/>
              <w:rPr>
                <w:b/>
              </w:rPr>
            </w:pPr>
          </w:p>
          <w:p w:rsidR="0066391A" w:rsidRPr="00091372" w:rsidRDefault="0066391A" w:rsidP="000055E7">
            <w:pPr>
              <w:jc w:val="both"/>
              <w:rPr>
                <w:b/>
              </w:rPr>
            </w:pPr>
          </w:p>
          <w:p w:rsidR="0066391A" w:rsidRPr="00091372" w:rsidRDefault="0066391A" w:rsidP="000055E7">
            <w:pPr>
              <w:jc w:val="both"/>
              <w:rPr>
                <w:b/>
              </w:rPr>
            </w:pPr>
          </w:p>
          <w:p w:rsidR="0066391A" w:rsidRPr="00091372" w:rsidRDefault="0066391A" w:rsidP="000055E7">
            <w:pPr>
              <w:tabs>
                <w:tab w:val="left" w:pos="195"/>
              </w:tabs>
              <w:jc w:val="both"/>
              <w:rPr>
                <w:b/>
              </w:rPr>
            </w:pPr>
          </w:p>
          <w:p w:rsidR="0066391A" w:rsidRPr="00091372" w:rsidRDefault="0066391A" w:rsidP="000055E7">
            <w:pPr>
              <w:rPr>
                <w:b/>
              </w:rPr>
            </w:pPr>
          </w:p>
          <w:p w:rsidR="0066391A" w:rsidRPr="00091372" w:rsidRDefault="0066391A" w:rsidP="000055E7">
            <w:pPr>
              <w:rPr>
                <w:b/>
              </w:rPr>
            </w:pPr>
          </w:p>
          <w:p w:rsidR="0066391A" w:rsidRPr="00091372" w:rsidRDefault="0066391A" w:rsidP="000055E7">
            <w:pPr>
              <w:rPr>
                <w:b/>
              </w:rPr>
            </w:pPr>
            <w:r>
              <w:rPr>
                <w:b/>
              </w:rPr>
              <w:t xml:space="preserve">_________________ </w:t>
            </w:r>
          </w:p>
          <w:p w:rsidR="0066391A" w:rsidRPr="00091372" w:rsidRDefault="0066391A" w:rsidP="000055E7">
            <w:pPr>
              <w:rPr>
                <w:b/>
              </w:rPr>
            </w:pPr>
          </w:p>
          <w:p w:rsidR="0066391A" w:rsidRPr="00091372" w:rsidRDefault="0066391A" w:rsidP="000055E7">
            <w:pPr>
              <w:rPr>
                <w:b/>
              </w:rPr>
            </w:pPr>
            <w:r>
              <w:rPr>
                <w:b/>
              </w:rPr>
              <w:t xml:space="preserve">   </w:t>
            </w:r>
          </w:p>
          <w:p w:rsidR="0066391A" w:rsidRPr="00091372" w:rsidRDefault="0066391A" w:rsidP="000055E7">
            <w:pPr>
              <w:tabs>
                <w:tab w:val="left" w:pos="195"/>
              </w:tabs>
              <w:jc w:val="both"/>
              <w:rPr>
                <w:b/>
              </w:rPr>
            </w:pPr>
          </w:p>
        </w:tc>
      </w:tr>
    </w:tbl>
    <w:p w:rsidR="0066391A" w:rsidRPr="00091372" w:rsidRDefault="0066391A" w:rsidP="000055E7">
      <w:pPr>
        <w:ind w:left="540"/>
        <w:jc w:val="right"/>
        <w:outlineLvl w:val="0"/>
        <w:rPr>
          <w:b/>
        </w:rPr>
      </w:pPr>
      <w:r>
        <w:rPr>
          <w:b/>
        </w:rPr>
        <w:lastRenderedPageBreak/>
        <w:t>Приложение № 4</w:t>
      </w:r>
      <w:r>
        <w:t xml:space="preserve"> к договору</w:t>
      </w:r>
    </w:p>
    <w:p w:rsidR="0066391A" w:rsidRPr="00091372" w:rsidRDefault="0066391A" w:rsidP="000055E7">
      <w:pPr>
        <w:ind w:firstLine="709"/>
        <w:jc w:val="right"/>
      </w:pPr>
      <w:r>
        <w:t>№ ________________________  от « ____ » _____________ 202_______г</w:t>
      </w:r>
    </w:p>
    <w:p w:rsidR="0066391A" w:rsidRPr="00091372" w:rsidRDefault="0066391A" w:rsidP="000055E7"/>
    <w:p w:rsidR="0066391A" w:rsidRPr="00091372" w:rsidRDefault="0066391A" w:rsidP="000055E7">
      <w:r>
        <w:t xml:space="preserve">ОАО «РЖД»                                                                                        </w:t>
      </w:r>
      <w:r>
        <w:rPr>
          <w:b/>
        </w:rPr>
        <w:t xml:space="preserve">Форма ВУ-36к                   </w:t>
      </w:r>
    </w:p>
    <w:p w:rsidR="0066391A" w:rsidRPr="00091372" w:rsidRDefault="0066391A" w:rsidP="000055E7">
      <w:r>
        <w:rPr>
          <w:u w:val="single"/>
        </w:rPr>
        <w:t>Ю-Вос</w:t>
      </w:r>
      <w:r>
        <w:t>____ж.д                                                                                   Утверждена ОАО «РЖД» в 2004 г</w:t>
      </w:r>
    </w:p>
    <w:p w:rsidR="0066391A" w:rsidRPr="00091372" w:rsidRDefault="0066391A" w:rsidP="000055E7">
      <w:r>
        <w:t xml:space="preserve">                                                                                       Составляется в 3-х экземплярах</w:t>
      </w:r>
    </w:p>
    <w:p w:rsidR="0066391A" w:rsidRPr="00091372" w:rsidRDefault="0066391A" w:rsidP="000055E7">
      <w:pPr>
        <w:jc w:val="center"/>
        <w:rPr>
          <w:b/>
        </w:rPr>
      </w:pPr>
    </w:p>
    <w:p w:rsidR="0066391A" w:rsidRPr="00091372" w:rsidRDefault="0066391A" w:rsidP="000055E7">
      <w:pPr>
        <w:jc w:val="center"/>
        <w:rPr>
          <w:b/>
        </w:rPr>
      </w:pPr>
      <w:r>
        <w:rPr>
          <w:b/>
        </w:rPr>
        <w:t>УВЕДОМЛЕНИЕ</w:t>
      </w:r>
    </w:p>
    <w:p w:rsidR="0066391A" w:rsidRPr="00091372" w:rsidRDefault="0066391A" w:rsidP="000055E7">
      <w:r>
        <w:t>На приемку контейнеров из    ремонта   К.Т.   Придача     Юго-Восточной ж.д.  ___________________»____»______20___ г _________час ________мин</w:t>
      </w:r>
    </w:p>
    <w:p w:rsidR="0066391A" w:rsidRPr="00091372" w:rsidRDefault="0066391A" w:rsidP="000055E7">
      <w:r>
        <w:t>______________________ _____________________________________________20_____г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93"/>
        <w:gridCol w:w="2692"/>
        <w:gridCol w:w="2393"/>
        <w:gridCol w:w="2393"/>
      </w:tblGrid>
      <w:tr w:rsidR="0066391A" w:rsidRPr="00091372" w:rsidTr="000055E7">
        <w:trPr>
          <w:trHeight w:val="804"/>
        </w:trPr>
        <w:tc>
          <w:tcPr>
            <w:tcW w:w="2093" w:type="dxa"/>
          </w:tcPr>
          <w:p w:rsidR="0066391A" w:rsidRPr="00091372" w:rsidRDefault="0066391A" w:rsidP="000055E7">
            <w:pPr>
              <w:jc w:val="center"/>
            </w:pPr>
            <w:r>
              <w:t>Номера</w:t>
            </w:r>
          </w:p>
          <w:p w:rsidR="0066391A" w:rsidRPr="00091372" w:rsidRDefault="0066391A" w:rsidP="000055E7">
            <w:pPr>
              <w:jc w:val="center"/>
            </w:pPr>
            <w:r>
              <w:t>контейнеров</w:t>
            </w:r>
          </w:p>
        </w:tc>
        <w:tc>
          <w:tcPr>
            <w:tcW w:w="2692" w:type="dxa"/>
          </w:tcPr>
          <w:p w:rsidR="0066391A" w:rsidRPr="00091372" w:rsidRDefault="0066391A" w:rsidP="000055E7">
            <w:pPr>
              <w:jc w:val="center"/>
            </w:pPr>
            <w:r>
              <w:t>Масса, брутто, тонн</w:t>
            </w:r>
          </w:p>
        </w:tc>
        <w:tc>
          <w:tcPr>
            <w:tcW w:w="2393" w:type="dxa"/>
          </w:tcPr>
          <w:p w:rsidR="0066391A" w:rsidRPr="00091372" w:rsidRDefault="0066391A" w:rsidP="000055E7">
            <w:pPr>
              <w:jc w:val="center"/>
            </w:pPr>
            <w:r>
              <w:t>Номера</w:t>
            </w:r>
          </w:p>
          <w:p w:rsidR="0066391A" w:rsidRPr="00091372" w:rsidRDefault="0066391A" w:rsidP="000055E7">
            <w:pPr>
              <w:jc w:val="center"/>
            </w:pPr>
            <w:r>
              <w:t>контейнеров</w:t>
            </w:r>
          </w:p>
        </w:tc>
        <w:tc>
          <w:tcPr>
            <w:tcW w:w="2393" w:type="dxa"/>
          </w:tcPr>
          <w:p w:rsidR="0066391A" w:rsidRPr="00091372" w:rsidRDefault="0066391A" w:rsidP="000055E7">
            <w:pPr>
              <w:jc w:val="center"/>
            </w:pPr>
            <w:r>
              <w:t>Масса, брутто, тонн</w:t>
            </w:r>
          </w:p>
        </w:tc>
      </w:tr>
      <w:tr w:rsidR="0066391A" w:rsidRPr="00091372" w:rsidTr="000055E7">
        <w:tc>
          <w:tcPr>
            <w:tcW w:w="2093" w:type="dxa"/>
          </w:tcPr>
          <w:p w:rsidR="0066391A" w:rsidRPr="00091372" w:rsidRDefault="0066391A" w:rsidP="000055E7"/>
        </w:tc>
        <w:tc>
          <w:tcPr>
            <w:tcW w:w="2692" w:type="dxa"/>
          </w:tcPr>
          <w:p w:rsidR="0066391A" w:rsidRPr="00091372" w:rsidRDefault="0066391A" w:rsidP="000055E7"/>
        </w:tc>
        <w:tc>
          <w:tcPr>
            <w:tcW w:w="2393" w:type="dxa"/>
          </w:tcPr>
          <w:p w:rsidR="0066391A" w:rsidRPr="00091372" w:rsidRDefault="0066391A" w:rsidP="000055E7"/>
        </w:tc>
        <w:tc>
          <w:tcPr>
            <w:tcW w:w="2393" w:type="dxa"/>
          </w:tcPr>
          <w:p w:rsidR="0066391A" w:rsidRPr="00091372" w:rsidRDefault="0066391A" w:rsidP="000055E7"/>
        </w:tc>
      </w:tr>
      <w:tr w:rsidR="0066391A" w:rsidRPr="00091372" w:rsidTr="000055E7">
        <w:tc>
          <w:tcPr>
            <w:tcW w:w="2093" w:type="dxa"/>
          </w:tcPr>
          <w:p w:rsidR="0066391A" w:rsidRPr="00091372" w:rsidRDefault="0066391A" w:rsidP="000055E7"/>
        </w:tc>
        <w:tc>
          <w:tcPr>
            <w:tcW w:w="2692" w:type="dxa"/>
          </w:tcPr>
          <w:p w:rsidR="0066391A" w:rsidRPr="00091372" w:rsidRDefault="0066391A" w:rsidP="000055E7"/>
        </w:tc>
        <w:tc>
          <w:tcPr>
            <w:tcW w:w="2393" w:type="dxa"/>
          </w:tcPr>
          <w:p w:rsidR="0066391A" w:rsidRPr="00091372" w:rsidRDefault="0066391A" w:rsidP="000055E7"/>
        </w:tc>
        <w:tc>
          <w:tcPr>
            <w:tcW w:w="2393" w:type="dxa"/>
          </w:tcPr>
          <w:p w:rsidR="0066391A" w:rsidRPr="00091372" w:rsidRDefault="0066391A" w:rsidP="000055E7"/>
        </w:tc>
      </w:tr>
      <w:tr w:rsidR="0066391A" w:rsidRPr="00091372" w:rsidTr="000055E7">
        <w:tc>
          <w:tcPr>
            <w:tcW w:w="2093" w:type="dxa"/>
          </w:tcPr>
          <w:p w:rsidR="0066391A" w:rsidRPr="00091372" w:rsidRDefault="0066391A" w:rsidP="000055E7"/>
        </w:tc>
        <w:tc>
          <w:tcPr>
            <w:tcW w:w="2692" w:type="dxa"/>
          </w:tcPr>
          <w:p w:rsidR="0066391A" w:rsidRPr="00091372" w:rsidRDefault="0066391A" w:rsidP="000055E7"/>
        </w:tc>
        <w:tc>
          <w:tcPr>
            <w:tcW w:w="2393" w:type="dxa"/>
          </w:tcPr>
          <w:p w:rsidR="0066391A" w:rsidRPr="00091372" w:rsidRDefault="0066391A" w:rsidP="000055E7"/>
        </w:tc>
        <w:tc>
          <w:tcPr>
            <w:tcW w:w="2393" w:type="dxa"/>
          </w:tcPr>
          <w:p w:rsidR="0066391A" w:rsidRPr="00091372" w:rsidRDefault="0066391A" w:rsidP="000055E7"/>
        </w:tc>
      </w:tr>
      <w:tr w:rsidR="0066391A" w:rsidRPr="00091372" w:rsidTr="000055E7">
        <w:tc>
          <w:tcPr>
            <w:tcW w:w="2093" w:type="dxa"/>
          </w:tcPr>
          <w:p w:rsidR="0066391A" w:rsidRPr="00091372" w:rsidRDefault="0066391A" w:rsidP="000055E7"/>
        </w:tc>
        <w:tc>
          <w:tcPr>
            <w:tcW w:w="2692" w:type="dxa"/>
          </w:tcPr>
          <w:p w:rsidR="0066391A" w:rsidRPr="00091372" w:rsidRDefault="0066391A" w:rsidP="000055E7"/>
        </w:tc>
        <w:tc>
          <w:tcPr>
            <w:tcW w:w="2393" w:type="dxa"/>
          </w:tcPr>
          <w:p w:rsidR="0066391A" w:rsidRPr="00091372" w:rsidRDefault="0066391A" w:rsidP="000055E7"/>
        </w:tc>
        <w:tc>
          <w:tcPr>
            <w:tcW w:w="2393" w:type="dxa"/>
          </w:tcPr>
          <w:p w:rsidR="0066391A" w:rsidRPr="00091372" w:rsidRDefault="0066391A" w:rsidP="000055E7"/>
        </w:tc>
      </w:tr>
      <w:tr w:rsidR="0066391A" w:rsidRPr="00091372" w:rsidTr="000055E7">
        <w:tc>
          <w:tcPr>
            <w:tcW w:w="2093" w:type="dxa"/>
          </w:tcPr>
          <w:p w:rsidR="0066391A" w:rsidRPr="00091372" w:rsidRDefault="0066391A" w:rsidP="000055E7"/>
        </w:tc>
        <w:tc>
          <w:tcPr>
            <w:tcW w:w="2692" w:type="dxa"/>
          </w:tcPr>
          <w:p w:rsidR="0066391A" w:rsidRPr="00091372" w:rsidRDefault="0066391A" w:rsidP="000055E7"/>
        </w:tc>
        <w:tc>
          <w:tcPr>
            <w:tcW w:w="2393" w:type="dxa"/>
          </w:tcPr>
          <w:p w:rsidR="0066391A" w:rsidRPr="00091372" w:rsidRDefault="0066391A" w:rsidP="000055E7"/>
        </w:tc>
        <w:tc>
          <w:tcPr>
            <w:tcW w:w="2393" w:type="dxa"/>
          </w:tcPr>
          <w:p w:rsidR="0066391A" w:rsidRPr="00091372" w:rsidRDefault="0066391A" w:rsidP="000055E7"/>
        </w:tc>
      </w:tr>
      <w:tr w:rsidR="0066391A" w:rsidRPr="00091372" w:rsidTr="000055E7">
        <w:tc>
          <w:tcPr>
            <w:tcW w:w="2093" w:type="dxa"/>
          </w:tcPr>
          <w:p w:rsidR="0066391A" w:rsidRPr="00091372" w:rsidRDefault="0066391A" w:rsidP="000055E7"/>
        </w:tc>
        <w:tc>
          <w:tcPr>
            <w:tcW w:w="2692" w:type="dxa"/>
          </w:tcPr>
          <w:p w:rsidR="0066391A" w:rsidRPr="00091372" w:rsidRDefault="0066391A" w:rsidP="000055E7"/>
        </w:tc>
        <w:tc>
          <w:tcPr>
            <w:tcW w:w="2393" w:type="dxa"/>
          </w:tcPr>
          <w:p w:rsidR="0066391A" w:rsidRPr="00091372" w:rsidRDefault="0066391A" w:rsidP="000055E7"/>
        </w:tc>
        <w:tc>
          <w:tcPr>
            <w:tcW w:w="2393" w:type="dxa"/>
          </w:tcPr>
          <w:p w:rsidR="0066391A" w:rsidRPr="00091372" w:rsidRDefault="0066391A" w:rsidP="000055E7"/>
        </w:tc>
      </w:tr>
      <w:tr w:rsidR="0066391A" w:rsidRPr="00091372" w:rsidTr="000055E7">
        <w:tc>
          <w:tcPr>
            <w:tcW w:w="2093" w:type="dxa"/>
          </w:tcPr>
          <w:p w:rsidR="0066391A" w:rsidRPr="00091372" w:rsidRDefault="0066391A" w:rsidP="000055E7"/>
        </w:tc>
        <w:tc>
          <w:tcPr>
            <w:tcW w:w="2692" w:type="dxa"/>
          </w:tcPr>
          <w:p w:rsidR="0066391A" w:rsidRPr="00091372" w:rsidRDefault="0066391A" w:rsidP="000055E7"/>
        </w:tc>
        <w:tc>
          <w:tcPr>
            <w:tcW w:w="2393" w:type="dxa"/>
          </w:tcPr>
          <w:p w:rsidR="0066391A" w:rsidRPr="00091372" w:rsidRDefault="0066391A" w:rsidP="000055E7"/>
        </w:tc>
        <w:tc>
          <w:tcPr>
            <w:tcW w:w="2393" w:type="dxa"/>
          </w:tcPr>
          <w:p w:rsidR="0066391A" w:rsidRPr="00091372" w:rsidRDefault="0066391A" w:rsidP="000055E7"/>
        </w:tc>
      </w:tr>
      <w:tr w:rsidR="0066391A" w:rsidRPr="00091372" w:rsidTr="000055E7">
        <w:tc>
          <w:tcPr>
            <w:tcW w:w="2093" w:type="dxa"/>
          </w:tcPr>
          <w:p w:rsidR="0066391A" w:rsidRPr="00091372" w:rsidRDefault="0066391A" w:rsidP="000055E7"/>
        </w:tc>
        <w:tc>
          <w:tcPr>
            <w:tcW w:w="2692" w:type="dxa"/>
          </w:tcPr>
          <w:p w:rsidR="0066391A" w:rsidRPr="00091372" w:rsidRDefault="0066391A" w:rsidP="000055E7"/>
        </w:tc>
        <w:tc>
          <w:tcPr>
            <w:tcW w:w="2393" w:type="dxa"/>
          </w:tcPr>
          <w:p w:rsidR="0066391A" w:rsidRPr="00091372" w:rsidRDefault="0066391A" w:rsidP="000055E7"/>
        </w:tc>
        <w:tc>
          <w:tcPr>
            <w:tcW w:w="2393" w:type="dxa"/>
          </w:tcPr>
          <w:p w:rsidR="0066391A" w:rsidRPr="00091372" w:rsidRDefault="0066391A" w:rsidP="000055E7"/>
        </w:tc>
      </w:tr>
      <w:tr w:rsidR="0066391A" w:rsidRPr="00091372" w:rsidTr="000055E7">
        <w:tc>
          <w:tcPr>
            <w:tcW w:w="2093" w:type="dxa"/>
          </w:tcPr>
          <w:p w:rsidR="0066391A" w:rsidRPr="00091372" w:rsidRDefault="0066391A" w:rsidP="000055E7"/>
        </w:tc>
        <w:tc>
          <w:tcPr>
            <w:tcW w:w="2692" w:type="dxa"/>
          </w:tcPr>
          <w:p w:rsidR="0066391A" w:rsidRPr="00091372" w:rsidRDefault="0066391A" w:rsidP="000055E7"/>
        </w:tc>
        <w:tc>
          <w:tcPr>
            <w:tcW w:w="2393" w:type="dxa"/>
          </w:tcPr>
          <w:p w:rsidR="0066391A" w:rsidRPr="00091372" w:rsidRDefault="0066391A" w:rsidP="000055E7"/>
        </w:tc>
        <w:tc>
          <w:tcPr>
            <w:tcW w:w="2393" w:type="dxa"/>
          </w:tcPr>
          <w:p w:rsidR="0066391A" w:rsidRPr="00091372" w:rsidRDefault="0066391A" w:rsidP="000055E7"/>
        </w:tc>
      </w:tr>
      <w:tr w:rsidR="0066391A" w:rsidRPr="00091372" w:rsidTr="000055E7">
        <w:tc>
          <w:tcPr>
            <w:tcW w:w="2093" w:type="dxa"/>
          </w:tcPr>
          <w:p w:rsidR="0066391A" w:rsidRPr="00091372" w:rsidRDefault="0066391A" w:rsidP="000055E7"/>
        </w:tc>
        <w:tc>
          <w:tcPr>
            <w:tcW w:w="2692" w:type="dxa"/>
          </w:tcPr>
          <w:p w:rsidR="0066391A" w:rsidRPr="00091372" w:rsidRDefault="0066391A" w:rsidP="000055E7"/>
        </w:tc>
        <w:tc>
          <w:tcPr>
            <w:tcW w:w="2393" w:type="dxa"/>
          </w:tcPr>
          <w:p w:rsidR="0066391A" w:rsidRPr="00091372" w:rsidRDefault="0066391A" w:rsidP="000055E7"/>
        </w:tc>
        <w:tc>
          <w:tcPr>
            <w:tcW w:w="2393" w:type="dxa"/>
          </w:tcPr>
          <w:p w:rsidR="0066391A" w:rsidRPr="00091372" w:rsidRDefault="0066391A" w:rsidP="000055E7"/>
        </w:tc>
      </w:tr>
      <w:tr w:rsidR="0066391A" w:rsidRPr="00091372" w:rsidTr="000055E7">
        <w:tc>
          <w:tcPr>
            <w:tcW w:w="2093" w:type="dxa"/>
          </w:tcPr>
          <w:p w:rsidR="0066391A" w:rsidRPr="00091372" w:rsidRDefault="0066391A" w:rsidP="000055E7"/>
        </w:tc>
        <w:tc>
          <w:tcPr>
            <w:tcW w:w="2692" w:type="dxa"/>
          </w:tcPr>
          <w:p w:rsidR="0066391A" w:rsidRPr="00091372" w:rsidRDefault="0066391A" w:rsidP="000055E7"/>
        </w:tc>
        <w:tc>
          <w:tcPr>
            <w:tcW w:w="2393" w:type="dxa"/>
          </w:tcPr>
          <w:p w:rsidR="0066391A" w:rsidRPr="00091372" w:rsidRDefault="0066391A" w:rsidP="000055E7"/>
        </w:tc>
        <w:tc>
          <w:tcPr>
            <w:tcW w:w="2393" w:type="dxa"/>
          </w:tcPr>
          <w:p w:rsidR="0066391A" w:rsidRPr="00091372" w:rsidRDefault="0066391A" w:rsidP="000055E7"/>
        </w:tc>
      </w:tr>
      <w:tr w:rsidR="0066391A" w:rsidRPr="00091372" w:rsidTr="000055E7">
        <w:tc>
          <w:tcPr>
            <w:tcW w:w="2093" w:type="dxa"/>
          </w:tcPr>
          <w:p w:rsidR="0066391A" w:rsidRPr="00091372" w:rsidRDefault="0066391A" w:rsidP="000055E7"/>
        </w:tc>
        <w:tc>
          <w:tcPr>
            <w:tcW w:w="2692" w:type="dxa"/>
          </w:tcPr>
          <w:p w:rsidR="0066391A" w:rsidRPr="00091372" w:rsidRDefault="0066391A" w:rsidP="000055E7"/>
        </w:tc>
        <w:tc>
          <w:tcPr>
            <w:tcW w:w="2393" w:type="dxa"/>
          </w:tcPr>
          <w:p w:rsidR="0066391A" w:rsidRPr="00091372" w:rsidRDefault="0066391A" w:rsidP="000055E7"/>
        </w:tc>
        <w:tc>
          <w:tcPr>
            <w:tcW w:w="2393" w:type="dxa"/>
          </w:tcPr>
          <w:p w:rsidR="0066391A" w:rsidRPr="00091372" w:rsidRDefault="0066391A" w:rsidP="000055E7"/>
        </w:tc>
      </w:tr>
      <w:tr w:rsidR="0066391A" w:rsidRPr="00091372" w:rsidTr="000055E7">
        <w:tc>
          <w:tcPr>
            <w:tcW w:w="2093" w:type="dxa"/>
          </w:tcPr>
          <w:p w:rsidR="0066391A" w:rsidRPr="00091372" w:rsidRDefault="0066391A" w:rsidP="000055E7"/>
        </w:tc>
        <w:tc>
          <w:tcPr>
            <w:tcW w:w="2692" w:type="dxa"/>
          </w:tcPr>
          <w:p w:rsidR="0066391A" w:rsidRPr="00091372" w:rsidRDefault="0066391A" w:rsidP="000055E7"/>
        </w:tc>
        <w:tc>
          <w:tcPr>
            <w:tcW w:w="2393" w:type="dxa"/>
          </w:tcPr>
          <w:p w:rsidR="0066391A" w:rsidRPr="00091372" w:rsidRDefault="0066391A" w:rsidP="000055E7"/>
        </w:tc>
        <w:tc>
          <w:tcPr>
            <w:tcW w:w="2393" w:type="dxa"/>
          </w:tcPr>
          <w:p w:rsidR="0066391A" w:rsidRPr="00091372" w:rsidRDefault="0066391A" w:rsidP="000055E7"/>
        </w:tc>
      </w:tr>
      <w:tr w:rsidR="0066391A" w:rsidRPr="00091372" w:rsidTr="000055E7">
        <w:tc>
          <w:tcPr>
            <w:tcW w:w="2093" w:type="dxa"/>
          </w:tcPr>
          <w:p w:rsidR="0066391A" w:rsidRPr="00091372" w:rsidRDefault="0066391A" w:rsidP="000055E7"/>
        </w:tc>
        <w:tc>
          <w:tcPr>
            <w:tcW w:w="2692" w:type="dxa"/>
          </w:tcPr>
          <w:p w:rsidR="0066391A" w:rsidRPr="00091372" w:rsidRDefault="0066391A" w:rsidP="000055E7"/>
        </w:tc>
        <w:tc>
          <w:tcPr>
            <w:tcW w:w="2393" w:type="dxa"/>
          </w:tcPr>
          <w:p w:rsidR="0066391A" w:rsidRPr="00091372" w:rsidRDefault="0066391A" w:rsidP="000055E7"/>
        </w:tc>
        <w:tc>
          <w:tcPr>
            <w:tcW w:w="2393" w:type="dxa"/>
          </w:tcPr>
          <w:p w:rsidR="0066391A" w:rsidRPr="00091372" w:rsidRDefault="0066391A" w:rsidP="000055E7"/>
        </w:tc>
      </w:tr>
      <w:tr w:rsidR="0066391A" w:rsidRPr="00091372" w:rsidTr="000055E7">
        <w:tc>
          <w:tcPr>
            <w:tcW w:w="2093" w:type="dxa"/>
          </w:tcPr>
          <w:p w:rsidR="0066391A" w:rsidRPr="00091372" w:rsidRDefault="0066391A" w:rsidP="000055E7"/>
        </w:tc>
        <w:tc>
          <w:tcPr>
            <w:tcW w:w="2692" w:type="dxa"/>
          </w:tcPr>
          <w:p w:rsidR="0066391A" w:rsidRPr="00091372" w:rsidRDefault="0066391A" w:rsidP="000055E7"/>
        </w:tc>
        <w:tc>
          <w:tcPr>
            <w:tcW w:w="2393" w:type="dxa"/>
          </w:tcPr>
          <w:p w:rsidR="0066391A" w:rsidRPr="00091372" w:rsidRDefault="0066391A" w:rsidP="000055E7"/>
        </w:tc>
        <w:tc>
          <w:tcPr>
            <w:tcW w:w="2393" w:type="dxa"/>
          </w:tcPr>
          <w:p w:rsidR="0066391A" w:rsidRPr="00091372" w:rsidRDefault="0066391A" w:rsidP="000055E7"/>
        </w:tc>
      </w:tr>
      <w:tr w:rsidR="0066391A" w:rsidRPr="00091372" w:rsidTr="000055E7">
        <w:tc>
          <w:tcPr>
            <w:tcW w:w="2093" w:type="dxa"/>
          </w:tcPr>
          <w:p w:rsidR="0066391A" w:rsidRPr="00091372" w:rsidRDefault="0066391A" w:rsidP="000055E7"/>
        </w:tc>
        <w:tc>
          <w:tcPr>
            <w:tcW w:w="2692" w:type="dxa"/>
          </w:tcPr>
          <w:p w:rsidR="0066391A" w:rsidRPr="00091372" w:rsidRDefault="0066391A" w:rsidP="000055E7"/>
        </w:tc>
        <w:tc>
          <w:tcPr>
            <w:tcW w:w="2393" w:type="dxa"/>
          </w:tcPr>
          <w:p w:rsidR="0066391A" w:rsidRPr="00091372" w:rsidRDefault="0066391A" w:rsidP="000055E7"/>
        </w:tc>
        <w:tc>
          <w:tcPr>
            <w:tcW w:w="2393" w:type="dxa"/>
          </w:tcPr>
          <w:p w:rsidR="0066391A" w:rsidRPr="00091372" w:rsidRDefault="0066391A" w:rsidP="000055E7"/>
        </w:tc>
      </w:tr>
      <w:tr w:rsidR="0066391A" w:rsidRPr="00091372" w:rsidTr="000055E7">
        <w:tc>
          <w:tcPr>
            <w:tcW w:w="2093" w:type="dxa"/>
          </w:tcPr>
          <w:p w:rsidR="0066391A" w:rsidRPr="00091372" w:rsidRDefault="0066391A" w:rsidP="000055E7"/>
        </w:tc>
        <w:tc>
          <w:tcPr>
            <w:tcW w:w="2692" w:type="dxa"/>
          </w:tcPr>
          <w:p w:rsidR="0066391A" w:rsidRPr="00091372" w:rsidRDefault="0066391A" w:rsidP="000055E7"/>
        </w:tc>
        <w:tc>
          <w:tcPr>
            <w:tcW w:w="2393" w:type="dxa"/>
          </w:tcPr>
          <w:p w:rsidR="0066391A" w:rsidRPr="00091372" w:rsidRDefault="0066391A" w:rsidP="000055E7"/>
        </w:tc>
        <w:tc>
          <w:tcPr>
            <w:tcW w:w="2393" w:type="dxa"/>
          </w:tcPr>
          <w:p w:rsidR="0066391A" w:rsidRPr="00091372" w:rsidRDefault="0066391A" w:rsidP="000055E7"/>
        </w:tc>
      </w:tr>
    </w:tbl>
    <w:p w:rsidR="0066391A" w:rsidRPr="00091372" w:rsidRDefault="0066391A" w:rsidP="000055E7">
      <w:r>
        <w:t>Указанные контейнеры отремонтированы в соответствии с правилами ремонта и признаны годными для эксплуатации</w:t>
      </w:r>
    </w:p>
    <w:p w:rsidR="0066391A" w:rsidRPr="00091372" w:rsidRDefault="0066391A" w:rsidP="000055E7">
      <w:pPr>
        <w:rPr>
          <w:u w:val="single"/>
        </w:rPr>
      </w:pPr>
      <w:r>
        <w:rPr>
          <w:u w:val="single"/>
        </w:rPr>
        <w:t>Исполнитель______________________________________________________________</w:t>
      </w:r>
    </w:p>
    <w:p w:rsidR="0066391A" w:rsidRPr="00091372" w:rsidRDefault="0066391A" w:rsidP="000055E7">
      <w:r>
        <w:t xml:space="preserve">                                                    Должность     Ф.И.О          (подпись)      расшифровка подписи</w:t>
      </w:r>
    </w:p>
    <w:p w:rsidR="0066391A" w:rsidRPr="00091372" w:rsidRDefault="0066391A" w:rsidP="000055E7">
      <w:r>
        <w:t>Уведомление вручено приёмосдатчику контейнерной площадки</w:t>
      </w:r>
    </w:p>
    <w:p w:rsidR="0066391A" w:rsidRPr="00091372" w:rsidRDefault="0066391A" w:rsidP="000055E7"/>
    <w:p w:rsidR="0066391A" w:rsidRPr="00091372" w:rsidRDefault="00BA1CD1" w:rsidP="000055E7">
      <w:pPr>
        <w:rPr>
          <w:u w:val="single"/>
        </w:rPr>
      </w:pPr>
      <w:r>
        <w:rPr>
          <w:u w:val="single"/>
        </w:rPr>
        <w:t xml:space="preserve"> «_____________202</w:t>
      </w:r>
      <w:r w:rsidR="0066391A">
        <w:rPr>
          <w:u w:val="single"/>
        </w:rPr>
        <w:t xml:space="preserve">    г________________час_____________ мин</w:t>
      </w:r>
    </w:p>
    <w:p w:rsidR="0066391A" w:rsidRPr="00091372" w:rsidRDefault="0066391A" w:rsidP="000055E7">
      <w:r>
        <w:t>Приёмосдатчик  контейнерной площадки ________________________________________</w:t>
      </w:r>
    </w:p>
    <w:p w:rsidR="0066391A" w:rsidRPr="00091372" w:rsidRDefault="0066391A" w:rsidP="000055E7">
      <w:pPr>
        <w:rPr>
          <w:u w:val="single"/>
        </w:rPr>
      </w:pPr>
      <w:r>
        <w:t xml:space="preserve">                                                                          ФИО          (подпись)          расшифровка подписи</w:t>
      </w:r>
    </w:p>
    <w:p w:rsidR="0066391A" w:rsidRPr="00091372"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Pr="00091372" w:rsidRDefault="0066391A" w:rsidP="000055E7">
      <w:pPr>
        <w:ind w:left="540"/>
        <w:jc w:val="right"/>
        <w:outlineLvl w:val="0"/>
        <w:rPr>
          <w:b/>
        </w:rPr>
      </w:pPr>
      <w:r>
        <w:rPr>
          <w:b/>
        </w:rPr>
        <w:lastRenderedPageBreak/>
        <w:t xml:space="preserve">Приложение № 5 </w:t>
      </w:r>
      <w:r>
        <w:t xml:space="preserve"> к договору</w:t>
      </w:r>
    </w:p>
    <w:p w:rsidR="0066391A" w:rsidRPr="00091372" w:rsidRDefault="0066391A" w:rsidP="000055E7">
      <w:pPr>
        <w:ind w:firstLine="709"/>
        <w:jc w:val="right"/>
      </w:pPr>
      <w:r>
        <w:t>№ ___________</w:t>
      </w:r>
      <w:r w:rsidR="00BA1CD1">
        <w:t>_________  от «  » ________  20</w:t>
      </w:r>
      <w:r>
        <w:t>___</w:t>
      </w:r>
    </w:p>
    <w:p w:rsidR="0066391A" w:rsidRPr="00091372" w:rsidRDefault="0066391A" w:rsidP="000055E7"/>
    <w:p w:rsidR="0066391A" w:rsidRPr="00091372" w:rsidRDefault="0066391A" w:rsidP="000055E7">
      <w:pPr>
        <w:jc w:val="center"/>
      </w:pPr>
      <w:r>
        <w:t xml:space="preserve">Протокол согласования договорной цены </w:t>
      </w:r>
    </w:p>
    <w:p w:rsidR="0066391A" w:rsidRPr="00091372" w:rsidRDefault="0066391A" w:rsidP="000055E7">
      <w:pPr>
        <w:jc w:val="center"/>
      </w:pPr>
      <w:r>
        <w:t>К договору на выполнение работ</w:t>
      </w:r>
    </w:p>
    <w:p w:rsidR="0066391A" w:rsidRPr="00091372" w:rsidRDefault="0066391A" w:rsidP="000055E7"/>
    <w:p w:rsidR="0066391A" w:rsidRPr="00091372" w:rsidRDefault="0066391A" w:rsidP="000055E7"/>
    <w:p w:rsidR="0066391A" w:rsidRPr="00091372" w:rsidRDefault="0066391A" w:rsidP="000055E7">
      <w:pPr>
        <w:jc w:val="both"/>
        <w:outlineLvl w:val="0"/>
      </w:pPr>
      <w:r>
        <w:t>г. Воронеж                                                                                                «___» ______20___ г.</w:t>
      </w:r>
    </w:p>
    <w:p w:rsidR="0066391A" w:rsidRPr="00091372" w:rsidRDefault="0066391A" w:rsidP="000055E7">
      <w:pPr>
        <w:ind w:firstLine="851"/>
        <w:jc w:val="both"/>
      </w:pPr>
    </w:p>
    <w:p w:rsidR="0066391A" w:rsidRPr="007E4462" w:rsidRDefault="0066391A" w:rsidP="000055E7">
      <w:pPr>
        <w:ind w:firstLine="708"/>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Юго-Восточной железной дороге ________________________________ действующего  на  основании доверенности № _________________   от ______________  года, с одной стороны, и </w:t>
      </w:r>
    </w:p>
    <w:p w:rsidR="0066391A" w:rsidRPr="00091372" w:rsidRDefault="0066391A" w:rsidP="000055E7">
      <w:pPr>
        <w:ind w:firstLine="360"/>
        <w:jc w:val="both"/>
      </w:pPr>
      <w:r>
        <w:t xml:space="preserve">________________________________ , именуемое в дальнейшем «Исполнитель», в лице ___________________________ действующего на основании __________________________ с другой стороны, именуемые в дальнейшем «Стороны», подписали настоящий протокол к договору на выполнение работ (далее – «Договор») о нижеследующем:                                                                                     </w:t>
      </w:r>
      <w:r>
        <w:rPr>
          <w:i/>
          <w:iCs/>
        </w:rPr>
        <w:t xml:space="preserve">                                  </w:t>
      </w:r>
    </w:p>
    <w:p w:rsidR="0066391A" w:rsidRPr="00091372" w:rsidRDefault="0066391A" w:rsidP="000055E7"/>
    <w:p w:rsidR="0066391A" w:rsidRPr="00091372" w:rsidRDefault="0066391A" w:rsidP="000055E7"/>
    <w:p w:rsidR="0066391A" w:rsidRPr="00091372" w:rsidRDefault="0066391A" w:rsidP="000055E7">
      <w:pPr>
        <w:ind w:firstLine="360"/>
        <w:jc w:val="both"/>
      </w:pPr>
      <w:r>
        <w:t>Стороны согласовали, что стоимость ремонта/очистки  одного  универсального крупнотоннажного  20 – ти или 40 – ка футового контейнера, принадлежащего Заказчику, составляет _______________ руб 00 коп (без НДС) и  включает в себя стоимость работ и расходных материалов, кроме стоимости оригинальных запасных частей контейнера, предоставляемых Заказчиком (фитингов, запорно-пломбировочных устройств, штанг, запорных рукояток, табличек КБК/КТК, петель дверных створок, хомутов, кулачков, резиновых уплотнений, вентиляционных решеток). И не зависит от количества повреждений на контейнере его футовости и специализации.</w:t>
      </w:r>
    </w:p>
    <w:p w:rsidR="0066391A" w:rsidRPr="00091372" w:rsidRDefault="0066391A" w:rsidP="000055E7">
      <w:pPr>
        <w:jc w:val="both"/>
      </w:pPr>
    </w:p>
    <w:p w:rsidR="0066391A" w:rsidRPr="00091372" w:rsidRDefault="0066391A" w:rsidP="000055E7"/>
    <w:tbl>
      <w:tblPr>
        <w:tblW w:w="0" w:type="auto"/>
        <w:tblLayout w:type="fixed"/>
        <w:tblLook w:val="01E0"/>
      </w:tblPr>
      <w:tblGrid>
        <w:gridCol w:w="5637"/>
        <w:gridCol w:w="4501"/>
      </w:tblGrid>
      <w:tr w:rsidR="0066391A" w:rsidRPr="00091372" w:rsidTr="000055E7">
        <w:trPr>
          <w:trHeight w:val="147"/>
        </w:trPr>
        <w:tc>
          <w:tcPr>
            <w:tcW w:w="5637" w:type="dxa"/>
          </w:tcPr>
          <w:p w:rsidR="0066391A" w:rsidRPr="00091372" w:rsidRDefault="0066391A" w:rsidP="000055E7">
            <w:pPr>
              <w:jc w:val="center"/>
              <w:rPr>
                <w:b/>
              </w:rPr>
            </w:pPr>
            <w:r>
              <w:rPr>
                <w:b/>
              </w:rPr>
              <w:t>Директор филиала</w:t>
            </w:r>
          </w:p>
          <w:p w:rsidR="0066391A" w:rsidRPr="00091372" w:rsidRDefault="0066391A" w:rsidP="000055E7">
            <w:pPr>
              <w:jc w:val="center"/>
              <w:rPr>
                <w:b/>
              </w:rPr>
            </w:pPr>
            <w:r>
              <w:rPr>
                <w:b/>
              </w:rPr>
              <w:t xml:space="preserve"> </w:t>
            </w:r>
          </w:p>
          <w:p w:rsidR="0066391A" w:rsidRPr="00091372" w:rsidRDefault="0066391A" w:rsidP="000055E7">
            <w:pPr>
              <w:jc w:val="center"/>
              <w:rPr>
                <w:b/>
              </w:rPr>
            </w:pPr>
          </w:p>
          <w:p w:rsidR="0066391A" w:rsidRPr="00091372" w:rsidRDefault="0066391A" w:rsidP="000055E7">
            <w:pPr>
              <w:jc w:val="center"/>
              <w:rPr>
                <w:b/>
              </w:rPr>
            </w:pPr>
          </w:p>
          <w:p w:rsidR="0066391A" w:rsidRPr="00091372" w:rsidRDefault="0066391A" w:rsidP="000055E7">
            <w:pPr>
              <w:jc w:val="center"/>
              <w:rPr>
                <w:b/>
              </w:rPr>
            </w:pPr>
          </w:p>
          <w:p w:rsidR="0066391A" w:rsidRPr="00091372" w:rsidRDefault="0066391A" w:rsidP="000055E7">
            <w:pPr>
              <w:jc w:val="center"/>
              <w:rPr>
                <w:b/>
              </w:rPr>
            </w:pPr>
          </w:p>
          <w:p w:rsidR="0066391A" w:rsidRPr="00091372" w:rsidRDefault="0066391A" w:rsidP="000055E7">
            <w:pPr>
              <w:tabs>
                <w:tab w:val="left" w:pos="195"/>
              </w:tabs>
              <w:jc w:val="both"/>
              <w:rPr>
                <w:b/>
              </w:rPr>
            </w:pPr>
          </w:p>
          <w:p w:rsidR="0066391A" w:rsidRPr="00091372" w:rsidRDefault="0066391A" w:rsidP="000055E7">
            <w:pPr>
              <w:tabs>
                <w:tab w:val="left" w:pos="195"/>
              </w:tabs>
              <w:jc w:val="both"/>
              <w:rPr>
                <w:b/>
              </w:rPr>
            </w:pPr>
            <w:r>
              <w:rPr>
                <w:b/>
              </w:rPr>
              <w:t xml:space="preserve">_________________ </w:t>
            </w:r>
          </w:p>
          <w:p w:rsidR="0066391A" w:rsidRPr="00091372" w:rsidRDefault="0066391A" w:rsidP="000055E7">
            <w:pPr>
              <w:tabs>
                <w:tab w:val="left" w:pos="195"/>
              </w:tabs>
              <w:jc w:val="both"/>
              <w:rPr>
                <w:b/>
              </w:rPr>
            </w:pPr>
          </w:p>
          <w:p w:rsidR="0066391A" w:rsidRPr="00091372" w:rsidRDefault="0066391A" w:rsidP="000055E7">
            <w:pPr>
              <w:rPr>
                <w:b/>
              </w:rPr>
            </w:pPr>
          </w:p>
        </w:tc>
        <w:tc>
          <w:tcPr>
            <w:tcW w:w="4501" w:type="dxa"/>
          </w:tcPr>
          <w:p w:rsidR="0066391A" w:rsidRDefault="0066391A" w:rsidP="000055E7">
            <w:pPr>
              <w:jc w:val="both"/>
            </w:pPr>
            <w:r>
              <w:rPr>
                <w:b/>
              </w:rPr>
              <w:t xml:space="preserve">Генеральный директор </w:t>
            </w:r>
            <w:r>
              <w:t xml:space="preserve">  </w:t>
            </w:r>
          </w:p>
          <w:p w:rsidR="0066391A" w:rsidRPr="00091372" w:rsidRDefault="0066391A" w:rsidP="000055E7">
            <w:pPr>
              <w:jc w:val="both"/>
              <w:rPr>
                <w:b/>
              </w:rPr>
            </w:pPr>
          </w:p>
          <w:p w:rsidR="0066391A" w:rsidRPr="00091372" w:rsidRDefault="0066391A" w:rsidP="000055E7">
            <w:pPr>
              <w:jc w:val="both"/>
              <w:rPr>
                <w:b/>
              </w:rPr>
            </w:pPr>
          </w:p>
          <w:p w:rsidR="0066391A" w:rsidRPr="00091372" w:rsidRDefault="0066391A" w:rsidP="000055E7">
            <w:pPr>
              <w:jc w:val="both"/>
              <w:rPr>
                <w:b/>
              </w:rPr>
            </w:pPr>
          </w:p>
          <w:p w:rsidR="0066391A" w:rsidRPr="00091372" w:rsidRDefault="0066391A" w:rsidP="000055E7">
            <w:pPr>
              <w:jc w:val="both"/>
              <w:rPr>
                <w:b/>
              </w:rPr>
            </w:pPr>
          </w:p>
          <w:p w:rsidR="0066391A" w:rsidRPr="00091372" w:rsidRDefault="0066391A" w:rsidP="000055E7">
            <w:pPr>
              <w:tabs>
                <w:tab w:val="left" w:pos="195"/>
              </w:tabs>
              <w:jc w:val="both"/>
              <w:rPr>
                <w:b/>
              </w:rPr>
            </w:pPr>
          </w:p>
          <w:p w:rsidR="0066391A" w:rsidRPr="00091372" w:rsidRDefault="0066391A" w:rsidP="000055E7">
            <w:pPr>
              <w:rPr>
                <w:b/>
              </w:rPr>
            </w:pPr>
          </w:p>
          <w:p w:rsidR="0066391A" w:rsidRPr="00091372" w:rsidRDefault="0066391A" w:rsidP="000055E7">
            <w:pPr>
              <w:rPr>
                <w:b/>
              </w:rPr>
            </w:pPr>
          </w:p>
          <w:p w:rsidR="0066391A" w:rsidRPr="00091372" w:rsidRDefault="0066391A" w:rsidP="000055E7">
            <w:pPr>
              <w:rPr>
                <w:b/>
              </w:rPr>
            </w:pPr>
            <w:r>
              <w:rPr>
                <w:b/>
              </w:rPr>
              <w:t xml:space="preserve">_________________ </w:t>
            </w:r>
          </w:p>
          <w:p w:rsidR="0066391A" w:rsidRPr="00091372" w:rsidRDefault="0066391A" w:rsidP="000055E7">
            <w:pPr>
              <w:rPr>
                <w:b/>
              </w:rPr>
            </w:pPr>
            <w:r>
              <w:rPr>
                <w:b/>
              </w:rPr>
              <w:t xml:space="preserve">                                    </w:t>
            </w:r>
          </w:p>
          <w:p w:rsidR="0066391A" w:rsidRPr="00091372" w:rsidRDefault="0066391A" w:rsidP="000055E7">
            <w:pPr>
              <w:rPr>
                <w:b/>
              </w:rPr>
            </w:pPr>
          </w:p>
          <w:p w:rsidR="0066391A" w:rsidRPr="00091372" w:rsidRDefault="0066391A" w:rsidP="000055E7">
            <w:pPr>
              <w:rPr>
                <w:b/>
              </w:rPr>
            </w:pPr>
            <w:r>
              <w:rPr>
                <w:b/>
              </w:rPr>
              <w:t xml:space="preserve">   </w:t>
            </w:r>
          </w:p>
          <w:p w:rsidR="0066391A" w:rsidRPr="00091372" w:rsidRDefault="0066391A" w:rsidP="000055E7">
            <w:pPr>
              <w:tabs>
                <w:tab w:val="left" w:pos="195"/>
              </w:tabs>
              <w:jc w:val="both"/>
              <w:rPr>
                <w:b/>
              </w:rPr>
            </w:pPr>
          </w:p>
        </w:tc>
      </w:tr>
    </w:tbl>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Pr="00091372" w:rsidRDefault="0066391A" w:rsidP="000055E7">
      <w:pPr>
        <w:ind w:left="540"/>
        <w:jc w:val="right"/>
        <w:outlineLvl w:val="0"/>
        <w:rPr>
          <w:b/>
        </w:rPr>
      </w:pPr>
      <w:r>
        <w:rPr>
          <w:b/>
        </w:rPr>
        <w:lastRenderedPageBreak/>
        <w:t xml:space="preserve">Приложение № 6 </w:t>
      </w:r>
      <w:r>
        <w:t xml:space="preserve"> к договору</w:t>
      </w:r>
    </w:p>
    <w:p w:rsidR="0066391A" w:rsidRPr="00091372" w:rsidRDefault="0066391A" w:rsidP="000055E7">
      <w:pPr>
        <w:ind w:firstLine="709"/>
        <w:jc w:val="right"/>
      </w:pPr>
      <w:r>
        <w:t>№ ____________________  от «  » ________  202_____г</w:t>
      </w:r>
    </w:p>
    <w:p w:rsidR="0066391A" w:rsidRPr="0024773F" w:rsidRDefault="0066391A" w:rsidP="000055E7">
      <w:pPr>
        <w:rPr>
          <w:b/>
        </w:rPr>
      </w:pPr>
      <w:r>
        <w:rPr>
          <w:b/>
        </w:rPr>
        <w:t>Рекомендуемая форма</w:t>
      </w:r>
    </w:p>
    <w:p w:rsidR="0066391A" w:rsidRDefault="0066391A" w:rsidP="000055E7">
      <w:pPr>
        <w:rPr>
          <w:sz w:val="28"/>
          <w:szCs w:val="28"/>
        </w:rPr>
      </w:pPr>
    </w:p>
    <w:p w:rsidR="0066391A" w:rsidRPr="0024773F" w:rsidRDefault="0066391A" w:rsidP="000055E7">
      <w:pPr>
        <w:jc w:val="center"/>
      </w:pPr>
      <w:r>
        <w:t>Заявка №___________ от «____»____________ 20_____г</w:t>
      </w:r>
    </w:p>
    <w:p w:rsidR="0066391A" w:rsidRPr="0024773F" w:rsidRDefault="0066391A" w:rsidP="000055E7"/>
    <w:p w:rsidR="0066391A" w:rsidRPr="0024773F" w:rsidRDefault="0066391A" w:rsidP="000055E7">
      <w:r>
        <w:t>Настоящей заявкой стороны согласовали выполнение нижеследующих работ, на следующих условиях</w:t>
      </w:r>
    </w:p>
    <w:p w:rsidR="0066391A" w:rsidRPr="0024773F" w:rsidRDefault="0066391A" w:rsidP="000055E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3"/>
        <w:gridCol w:w="2463"/>
        <w:gridCol w:w="2464"/>
        <w:gridCol w:w="2464"/>
      </w:tblGrid>
      <w:tr w:rsidR="0066391A" w:rsidRPr="0024773F" w:rsidTr="000055E7">
        <w:tc>
          <w:tcPr>
            <w:tcW w:w="2463" w:type="dxa"/>
          </w:tcPr>
          <w:p w:rsidR="0066391A" w:rsidRPr="0024773F" w:rsidRDefault="0066391A" w:rsidP="000055E7">
            <w:r>
              <w:t>Номер контейнера</w:t>
            </w:r>
          </w:p>
        </w:tc>
        <w:tc>
          <w:tcPr>
            <w:tcW w:w="2463" w:type="dxa"/>
          </w:tcPr>
          <w:p w:rsidR="0066391A" w:rsidRPr="0024773F" w:rsidRDefault="0066391A" w:rsidP="000055E7">
            <w:r>
              <w:t>Наименование работ</w:t>
            </w:r>
          </w:p>
        </w:tc>
        <w:tc>
          <w:tcPr>
            <w:tcW w:w="2464" w:type="dxa"/>
          </w:tcPr>
          <w:p w:rsidR="0066391A" w:rsidRPr="0024773F" w:rsidRDefault="0066391A" w:rsidP="000055E7">
            <w:r>
              <w:t>Срок выполнения работ (начало-окончание)</w:t>
            </w:r>
          </w:p>
        </w:tc>
        <w:tc>
          <w:tcPr>
            <w:tcW w:w="2464" w:type="dxa"/>
          </w:tcPr>
          <w:p w:rsidR="0066391A" w:rsidRPr="0024773F" w:rsidRDefault="0066391A" w:rsidP="000055E7">
            <w:r>
              <w:t>Стоимость работ</w:t>
            </w:r>
          </w:p>
        </w:tc>
      </w:tr>
      <w:tr w:rsidR="0066391A" w:rsidRPr="0024773F" w:rsidTr="000055E7">
        <w:tc>
          <w:tcPr>
            <w:tcW w:w="2463" w:type="dxa"/>
          </w:tcPr>
          <w:p w:rsidR="0066391A" w:rsidRPr="0024773F" w:rsidRDefault="0066391A" w:rsidP="000055E7">
            <w:r>
              <w:t>1.</w:t>
            </w:r>
          </w:p>
        </w:tc>
        <w:tc>
          <w:tcPr>
            <w:tcW w:w="2463" w:type="dxa"/>
          </w:tcPr>
          <w:p w:rsidR="0066391A" w:rsidRPr="0024773F" w:rsidRDefault="0066391A" w:rsidP="000055E7"/>
        </w:tc>
        <w:tc>
          <w:tcPr>
            <w:tcW w:w="2464" w:type="dxa"/>
          </w:tcPr>
          <w:p w:rsidR="0066391A" w:rsidRPr="0024773F" w:rsidRDefault="0066391A" w:rsidP="000055E7"/>
        </w:tc>
        <w:tc>
          <w:tcPr>
            <w:tcW w:w="2464" w:type="dxa"/>
          </w:tcPr>
          <w:p w:rsidR="0066391A" w:rsidRPr="0024773F" w:rsidRDefault="0066391A" w:rsidP="000055E7"/>
        </w:tc>
      </w:tr>
      <w:tr w:rsidR="0066391A" w:rsidRPr="0024773F" w:rsidTr="000055E7">
        <w:tc>
          <w:tcPr>
            <w:tcW w:w="2463" w:type="dxa"/>
          </w:tcPr>
          <w:p w:rsidR="0066391A" w:rsidRPr="0024773F" w:rsidRDefault="0066391A" w:rsidP="000055E7">
            <w:r>
              <w:t>2.</w:t>
            </w:r>
          </w:p>
        </w:tc>
        <w:tc>
          <w:tcPr>
            <w:tcW w:w="2463" w:type="dxa"/>
          </w:tcPr>
          <w:p w:rsidR="0066391A" w:rsidRPr="0024773F" w:rsidRDefault="0066391A" w:rsidP="000055E7"/>
        </w:tc>
        <w:tc>
          <w:tcPr>
            <w:tcW w:w="2464" w:type="dxa"/>
          </w:tcPr>
          <w:p w:rsidR="0066391A" w:rsidRPr="0024773F" w:rsidRDefault="0066391A" w:rsidP="000055E7"/>
        </w:tc>
        <w:tc>
          <w:tcPr>
            <w:tcW w:w="2464" w:type="dxa"/>
          </w:tcPr>
          <w:p w:rsidR="0066391A" w:rsidRPr="0024773F" w:rsidRDefault="0066391A" w:rsidP="000055E7"/>
        </w:tc>
      </w:tr>
      <w:tr w:rsidR="0066391A" w:rsidRPr="0024773F" w:rsidTr="000055E7">
        <w:tc>
          <w:tcPr>
            <w:tcW w:w="2463" w:type="dxa"/>
          </w:tcPr>
          <w:p w:rsidR="0066391A" w:rsidRPr="0024773F" w:rsidRDefault="0066391A" w:rsidP="000055E7">
            <w:r>
              <w:t>3.</w:t>
            </w:r>
          </w:p>
        </w:tc>
        <w:tc>
          <w:tcPr>
            <w:tcW w:w="2463" w:type="dxa"/>
          </w:tcPr>
          <w:p w:rsidR="0066391A" w:rsidRPr="0024773F" w:rsidRDefault="0066391A" w:rsidP="000055E7"/>
        </w:tc>
        <w:tc>
          <w:tcPr>
            <w:tcW w:w="2464" w:type="dxa"/>
          </w:tcPr>
          <w:p w:rsidR="0066391A" w:rsidRPr="0024773F" w:rsidRDefault="0066391A" w:rsidP="000055E7"/>
        </w:tc>
        <w:tc>
          <w:tcPr>
            <w:tcW w:w="2464" w:type="dxa"/>
          </w:tcPr>
          <w:p w:rsidR="0066391A" w:rsidRPr="0024773F" w:rsidRDefault="0066391A" w:rsidP="000055E7"/>
        </w:tc>
      </w:tr>
      <w:tr w:rsidR="0066391A" w:rsidRPr="0024773F" w:rsidTr="000055E7">
        <w:tc>
          <w:tcPr>
            <w:tcW w:w="2463" w:type="dxa"/>
          </w:tcPr>
          <w:p w:rsidR="0066391A" w:rsidRPr="0024773F" w:rsidRDefault="0066391A" w:rsidP="000055E7">
            <w:r>
              <w:t>4.</w:t>
            </w:r>
          </w:p>
        </w:tc>
        <w:tc>
          <w:tcPr>
            <w:tcW w:w="2463" w:type="dxa"/>
          </w:tcPr>
          <w:p w:rsidR="0066391A" w:rsidRPr="0024773F" w:rsidRDefault="0066391A" w:rsidP="000055E7"/>
        </w:tc>
        <w:tc>
          <w:tcPr>
            <w:tcW w:w="2464" w:type="dxa"/>
          </w:tcPr>
          <w:p w:rsidR="0066391A" w:rsidRPr="0024773F" w:rsidRDefault="0066391A" w:rsidP="000055E7"/>
        </w:tc>
        <w:tc>
          <w:tcPr>
            <w:tcW w:w="2464" w:type="dxa"/>
          </w:tcPr>
          <w:p w:rsidR="0066391A" w:rsidRPr="0024773F" w:rsidRDefault="0066391A" w:rsidP="000055E7"/>
        </w:tc>
      </w:tr>
      <w:tr w:rsidR="0066391A" w:rsidRPr="0024773F" w:rsidTr="000055E7">
        <w:tc>
          <w:tcPr>
            <w:tcW w:w="2463" w:type="dxa"/>
          </w:tcPr>
          <w:p w:rsidR="0066391A" w:rsidRPr="0024773F" w:rsidRDefault="0066391A" w:rsidP="000055E7"/>
        </w:tc>
        <w:tc>
          <w:tcPr>
            <w:tcW w:w="2463" w:type="dxa"/>
          </w:tcPr>
          <w:p w:rsidR="0066391A" w:rsidRPr="0024773F" w:rsidRDefault="0066391A" w:rsidP="000055E7"/>
        </w:tc>
        <w:tc>
          <w:tcPr>
            <w:tcW w:w="2464" w:type="dxa"/>
          </w:tcPr>
          <w:p w:rsidR="0066391A" w:rsidRPr="0024773F" w:rsidRDefault="0066391A" w:rsidP="000055E7"/>
        </w:tc>
        <w:tc>
          <w:tcPr>
            <w:tcW w:w="2464" w:type="dxa"/>
          </w:tcPr>
          <w:p w:rsidR="0066391A" w:rsidRPr="0024773F" w:rsidRDefault="0066391A" w:rsidP="000055E7"/>
        </w:tc>
      </w:tr>
      <w:tr w:rsidR="0066391A" w:rsidRPr="0024773F" w:rsidTr="000055E7">
        <w:tc>
          <w:tcPr>
            <w:tcW w:w="2463" w:type="dxa"/>
          </w:tcPr>
          <w:p w:rsidR="0066391A" w:rsidRPr="0024773F" w:rsidRDefault="0066391A" w:rsidP="000055E7"/>
        </w:tc>
        <w:tc>
          <w:tcPr>
            <w:tcW w:w="2463" w:type="dxa"/>
          </w:tcPr>
          <w:p w:rsidR="0066391A" w:rsidRPr="0024773F" w:rsidRDefault="0066391A" w:rsidP="000055E7"/>
        </w:tc>
        <w:tc>
          <w:tcPr>
            <w:tcW w:w="2464" w:type="dxa"/>
          </w:tcPr>
          <w:p w:rsidR="0066391A" w:rsidRPr="0024773F" w:rsidRDefault="0066391A" w:rsidP="000055E7"/>
        </w:tc>
        <w:tc>
          <w:tcPr>
            <w:tcW w:w="2464" w:type="dxa"/>
          </w:tcPr>
          <w:p w:rsidR="0066391A" w:rsidRPr="0024773F" w:rsidRDefault="0066391A" w:rsidP="000055E7"/>
        </w:tc>
      </w:tr>
    </w:tbl>
    <w:p w:rsidR="0066391A" w:rsidRDefault="0066391A" w:rsidP="000055E7">
      <w:pPr>
        <w:rPr>
          <w:sz w:val="28"/>
          <w:szCs w:val="28"/>
        </w:rPr>
      </w:pPr>
    </w:p>
    <w:p w:rsidR="0066391A" w:rsidRDefault="0066391A" w:rsidP="000055E7">
      <w:pPr>
        <w:rPr>
          <w:sz w:val="28"/>
          <w:szCs w:val="28"/>
        </w:rPr>
      </w:pPr>
    </w:p>
    <w:p w:rsidR="0066391A" w:rsidRDefault="0066391A" w:rsidP="000055E7">
      <w:pPr>
        <w:rPr>
          <w:sz w:val="28"/>
          <w:szCs w:val="28"/>
        </w:rPr>
      </w:pPr>
    </w:p>
    <w:p w:rsidR="0066391A" w:rsidRDefault="0066391A" w:rsidP="000055E7">
      <w:pPr>
        <w:rPr>
          <w:sz w:val="28"/>
          <w:szCs w:val="28"/>
        </w:rPr>
      </w:pPr>
    </w:p>
    <w:p w:rsidR="0066391A" w:rsidRPr="00895AD7" w:rsidRDefault="0066391A" w:rsidP="000055E7">
      <w:pPr>
        <w:rPr>
          <w:sz w:val="28"/>
          <w:szCs w:val="28"/>
        </w:rPr>
      </w:pPr>
      <w:r>
        <w:rPr>
          <w:sz w:val="28"/>
          <w:szCs w:val="28"/>
        </w:rPr>
        <w:t>Заказчик _______________                                     Исполнитель_______________</w:t>
      </w:r>
    </w:p>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Pr="00091372" w:rsidRDefault="0066391A" w:rsidP="000055E7">
      <w:pPr>
        <w:ind w:left="540"/>
        <w:jc w:val="right"/>
        <w:outlineLvl w:val="0"/>
        <w:rPr>
          <w:b/>
        </w:rPr>
      </w:pPr>
      <w:r>
        <w:rPr>
          <w:b/>
        </w:rPr>
        <w:lastRenderedPageBreak/>
        <w:t xml:space="preserve">Приложение № 7 </w:t>
      </w:r>
      <w:r>
        <w:t xml:space="preserve"> к договору</w:t>
      </w:r>
    </w:p>
    <w:p w:rsidR="0066391A" w:rsidRPr="00091372" w:rsidRDefault="0066391A" w:rsidP="000055E7">
      <w:pPr>
        <w:ind w:firstLine="709"/>
        <w:jc w:val="right"/>
      </w:pPr>
      <w:r>
        <w:t>№ ____________________  от «  » ________  202_____г</w:t>
      </w:r>
    </w:p>
    <w:p w:rsidR="0066391A" w:rsidRDefault="0066391A" w:rsidP="000055E7">
      <w:pPr>
        <w:spacing w:after="120"/>
        <w:jc w:val="center"/>
        <w:outlineLvl w:val="0"/>
        <w:rPr>
          <w:rFonts w:eastAsia="MS Mincho"/>
          <w:b/>
          <w:bCs/>
          <w:sz w:val="32"/>
          <w:szCs w:val="32"/>
        </w:rPr>
      </w:pPr>
    </w:p>
    <w:p w:rsidR="0066391A" w:rsidRDefault="0066391A" w:rsidP="000055E7">
      <w:pPr>
        <w:spacing w:after="120"/>
        <w:jc w:val="center"/>
        <w:outlineLvl w:val="0"/>
        <w:rPr>
          <w:rFonts w:eastAsia="MS Mincho"/>
          <w:b/>
          <w:bCs/>
          <w:sz w:val="32"/>
          <w:szCs w:val="32"/>
        </w:rPr>
      </w:pPr>
    </w:p>
    <w:p w:rsidR="002534D6" w:rsidRPr="001F39E9" w:rsidRDefault="0066391A" w:rsidP="002534D6">
      <w:pPr>
        <w:spacing w:after="120"/>
        <w:jc w:val="center"/>
        <w:outlineLvl w:val="0"/>
        <w:rPr>
          <w:b/>
          <w:sz w:val="28"/>
          <w:szCs w:val="28"/>
        </w:rPr>
      </w:pPr>
      <w:r>
        <w:rPr>
          <w:rFonts w:eastAsia="MS Mincho"/>
          <w:b/>
          <w:bCs/>
          <w:sz w:val="32"/>
          <w:szCs w:val="32"/>
        </w:rPr>
        <w:t xml:space="preserve"> </w:t>
      </w:r>
      <w:r w:rsidR="002534D6">
        <w:rPr>
          <w:rFonts w:eastAsia="MS Mincho"/>
          <w:b/>
          <w:bCs/>
          <w:sz w:val="32"/>
          <w:szCs w:val="32"/>
        </w:rPr>
        <w:t>Раздел 4. Техническое задание</w:t>
      </w:r>
    </w:p>
    <w:p w:rsidR="002534D6" w:rsidRPr="00645C23" w:rsidRDefault="002534D6" w:rsidP="002534D6">
      <w:pPr>
        <w:rPr>
          <w:sz w:val="28"/>
          <w:szCs w:val="28"/>
        </w:rPr>
      </w:pPr>
      <w:r>
        <w:rPr>
          <w:rFonts w:eastAsia="MS Mincho"/>
          <w:bCs/>
          <w:sz w:val="32"/>
          <w:szCs w:val="32"/>
        </w:rPr>
        <w:t xml:space="preserve">                                </w:t>
      </w:r>
    </w:p>
    <w:p w:rsidR="002534D6" w:rsidRPr="00645C23" w:rsidRDefault="002534D6" w:rsidP="002534D6">
      <w:pPr>
        <w:ind w:firstLine="709"/>
        <w:jc w:val="both"/>
        <w:rPr>
          <w:sz w:val="28"/>
          <w:szCs w:val="28"/>
        </w:rPr>
      </w:pPr>
      <w:r>
        <w:rPr>
          <w:sz w:val="28"/>
          <w:szCs w:val="28"/>
        </w:rPr>
        <w:t>4.1 Общие положения</w:t>
      </w:r>
    </w:p>
    <w:p w:rsidR="002534D6" w:rsidRPr="00C0436A" w:rsidRDefault="002534D6" w:rsidP="002534D6">
      <w:pPr>
        <w:ind w:firstLine="709"/>
        <w:jc w:val="both"/>
        <w:rPr>
          <w:sz w:val="28"/>
          <w:szCs w:val="28"/>
        </w:rPr>
      </w:pPr>
      <w:r>
        <w:rPr>
          <w:sz w:val="28"/>
          <w:szCs w:val="28"/>
        </w:rPr>
        <w:t xml:space="preserve">4.1.1. Предметом Открытого конкурса является право заключения договора на  ремонт контейнеров, очистку контейнеров от остатков ранее перевозимых грузов и реквизитов крепления, </w:t>
      </w:r>
      <w:r>
        <w:rPr>
          <w:color w:val="000000"/>
          <w:sz w:val="28"/>
          <w:szCs w:val="28"/>
          <w:lang w:eastAsia="ru-RU"/>
        </w:rPr>
        <w:t>а также подготовка металлоконструкций к реализации</w:t>
      </w:r>
      <w:r>
        <w:rPr>
          <w:sz w:val="28"/>
          <w:szCs w:val="28"/>
        </w:rPr>
        <w:t xml:space="preserve"> (далее Работы) на контейнерном терминале Придача филиала ПАО «ТрансКонтейнер» на Юго-Восточной железной дороге</w:t>
      </w:r>
    </w:p>
    <w:p w:rsidR="002534D6" w:rsidRPr="00C0436A" w:rsidRDefault="002534D6" w:rsidP="002534D6">
      <w:pPr>
        <w:ind w:firstLine="709"/>
        <w:jc w:val="both"/>
        <w:rPr>
          <w:sz w:val="28"/>
          <w:szCs w:val="28"/>
        </w:rPr>
      </w:pPr>
      <w:r>
        <w:rPr>
          <w:sz w:val="28"/>
          <w:szCs w:val="28"/>
        </w:rPr>
        <w:t>4.1.2. Предмет конкурса неделим, то есть Победитель Открытого конкурса должен выполнить работы в полном объеме согласно конкурсной документации.</w:t>
      </w:r>
    </w:p>
    <w:p w:rsidR="002534D6" w:rsidRPr="00C0436A" w:rsidRDefault="002534D6" w:rsidP="002534D6">
      <w:pPr>
        <w:ind w:firstLine="709"/>
        <w:jc w:val="both"/>
        <w:rPr>
          <w:rStyle w:val="zakonspanusual2"/>
          <w:sz w:val="28"/>
          <w:szCs w:val="28"/>
        </w:rPr>
      </w:pPr>
      <w:r>
        <w:rPr>
          <w:sz w:val="28"/>
          <w:szCs w:val="28"/>
        </w:rPr>
        <w:t>4.1.3.</w:t>
      </w:r>
      <w:r>
        <w:rPr>
          <w:sz w:val="28"/>
          <w:szCs w:val="28"/>
        </w:rPr>
        <w:tab/>
      </w:r>
      <w:r>
        <w:rPr>
          <w:spacing w:val="13"/>
          <w:sz w:val="28"/>
          <w:szCs w:val="28"/>
        </w:rPr>
        <w:t>Цель Работ -</w:t>
      </w:r>
      <w:r>
        <w:rPr>
          <w:rStyle w:val="zakonspanusual2"/>
          <w:sz w:val="28"/>
          <w:szCs w:val="28"/>
        </w:rPr>
        <w:t xml:space="preserve"> </w:t>
      </w:r>
      <w:r>
        <w:rPr>
          <w:rStyle w:val="zakonspanusual2"/>
          <w:rFonts w:ascii="Times New Roman" w:hAnsi="Times New Roman"/>
          <w:sz w:val="28"/>
          <w:szCs w:val="28"/>
        </w:rPr>
        <w:t xml:space="preserve">поддержание технически исправного состояния </w:t>
      </w:r>
      <w:r>
        <w:rPr>
          <w:color w:val="000000"/>
          <w:sz w:val="28"/>
          <w:szCs w:val="28"/>
          <w:lang w:eastAsia="ru-RU"/>
        </w:rPr>
        <w:t>контейнерного парка, а также подготовка металлоконструкций, образованных из исключенных контейнеров к реализации</w:t>
      </w:r>
      <w:r>
        <w:rPr>
          <w:rStyle w:val="zakonspanusual2"/>
          <w:sz w:val="28"/>
          <w:szCs w:val="28"/>
        </w:rPr>
        <w:t>.</w:t>
      </w:r>
    </w:p>
    <w:p w:rsidR="002534D6" w:rsidRPr="00645C23" w:rsidRDefault="002534D6" w:rsidP="002534D6">
      <w:pPr>
        <w:ind w:firstLine="709"/>
        <w:jc w:val="both"/>
        <w:rPr>
          <w:sz w:val="28"/>
          <w:szCs w:val="28"/>
        </w:rPr>
      </w:pPr>
      <w:r>
        <w:rPr>
          <w:rStyle w:val="zakonspanusual2"/>
          <w:rFonts w:ascii="Times New Roman" w:hAnsi="Times New Roman"/>
          <w:sz w:val="28"/>
          <w:szCs w:val="28"/>
        </w:rPr>
        <w:t>4.1.4.</w:t>
      </w:r>
      <w:r>
        <w:rPr>
          <w:rStyle w:val="zakonspanusual2"/>
          <w:sz w:val="28"/>
          <w:szCs w:val="28"/>
        </w:rPr>
        <w:t xml:space="preserve"> </w:t>
      </w:r>
      <w:r>
        <w:rPr>
          <w:color w:val="000000"/>
          <w:sz w:val="28"/>
          <w:szCs w:val="28"/>
          <w:lang w:eastAsia="ru-RU"/>
        </w:rPr>
        <w:t xml:space="preserve">Работы </w:t>
      </w:r>
      <w:r>
        <w:rPr>
          <w:spacing w:val="-3"/>
          <w:sz w:val="28"/>
          <w:szCs w:val="28"/>
        </w:rPr>
        <w:t xml:space="preserve">по договору должны </w:t>
      </w:r>
      <w:r>
        <w:rPr>
          <w:color w:val="000000"/>
          <w:sz w:val="28"/>
          <w:szCs w:val="28"/>
          <w:lang w:eastAsia="ru-RU"/>
        </w:rPr>
        <w:t>производиться</w:t>
      </w:r>
      <w:r>
        <w:rPr>
          <w:sz w:val="28"/>
          <w:szCs w:val="28"/>
        </w:rPr>
        <w:t xml:space="preserve"> сотрудниками Исполнителя аттестованными и имеющими соответствующую квалификацию.</w:t>
      </w:r>
    </w:p>
    <w:p w:rsidR="002534D6" w:rsidRPr="00645C23" w:rsidRDefault="002534D6" w:rsidP="002534D6">
      <w:pPr>
        <w:pStyle w:val="19"/>
        <w:ind w:left="397" w:firstLine="312"/>
        <w:rPr>
          <w:szCs w:val="28"/>
        </w:rPr>
      </w:pPr>
      <w:r>
        <w:rPr>
          <w:szCs w:val="28"/>
        </w:rPr>
        <w:t>4.1.5.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2534D6" w:rsidRPr="00645C23" w:rsidRDefault="002534D6" w:rsidP="002534D6">
      <w:pPr>
        <w:ind w:firstLine="709"/>
        <w:jc w:val="both"/>
        <w:rPr>
          <w:sz w:val="28"/>
          <w:szCs w:val="28"/>
        </w:rPr>
      </w:pPr>
      <w:r>
        <w:rPr>
          <w:sz w:val="28"/>
          <w:szCs w:val="28"/>
        </w:rPr>
        <w:t>4.1.6.</w:t>
      </w:r>
      <w:r>
        <w:rPr>
          <w:sz w:val="28"/>
          <w:szCs w:val="28"/>
        </w:rPr>
        <w:tab/>
        <w:t>При подготовке Заявки настоятельно рекомендуется посещение объектов Заказчика.</w:t>
      </w:r>
    </w:p>
    <w:p w:rsidR="002534D6" w:rsidRPr="00645C23" w:rsidRDefault="002534D6" w:rsidP="002534D6">
      <w:pPr>
        <w:ind w:firstLine="709"/>
        <w:jc w:val="both"/>
        <w:rPr>
          <w:sz w:val="28"/>
          <w:szCs w:val="28"/>
        </w:rPr>
      </w:pPr>
      <w:r>
        <w:rPr>
          <w:sz w:val="28"/>
          <w:szCs w:val="28"/>
        </w:rPr>
        <w:t>4.2. Начальная (максимальная) цена договора.</w:t>
      </w:r>
    </w:p>
    <w:p w:rsidR="002534D6" w:rsidRDefault="002534D6" w:rsidP="002534D6">
      <w:pPr>
        <w:ind w:firstLine="709"/>
        <w:jc w:val="both"/>
        <w:rPr>
          <w:sz w:val="28"/>
          <w:szCs w:val="28"/>
        </w:rPr>
      </w:pPr>
      <w:r>
        <w:rPr>
          <w:sz w:val="28"/>
          <w:szCs w:val="28"/>
        </w:rPr>
        <w:t>4.2.1. Начальная (максимальная) цена договора составляет 2 466 000 (Два миллиона четыреста шестьдесят шесть тысяч) рублей 00 копеек с учетом всех расходов Исполнителя, в том числе транспортных расходов по доставке своих работников до места выполнения работ, разгрузке, установке, монтажу, замене оборудования, стоимости спецодежды, инвентаря, оборудования, материалов, расходов на получение необходимых лицензий, сертификатов для допуска на выполнение Работ, таможенных пошлин, налогов, сборов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rsidR="002534D6" w:rsidRPr="00645C23" w:rsidRDefault="002534D6" w:rsidP="002534D6">
      <w:pPr>
        <w:ind w:firstLine="709"/>
        <w:jc w:val="both"/>
        <w:rPr>
          <w:sz w:val="28"/>
          <w:szCs w:val="28"/>
        </w:rPr>
      </w:pPr>
      <w:r>
        <w:rPr>
          <w:sz w:val="28"/>
          <w:szCs w:val="28"/>
        </w:rPr>
        <w:t xml:space="preserve"> В цену не включается стоимость оригинальных запасных частей контейнера, предоставляемых Заказчиком (фитингов, запорно-пломбировочных устройств, штанг, запорных рукояток, табличек КБК/КТК, петель дверных створок, хомутов, кулачков, резиновых уплотнений, вентиляционных решеток).</w:t>
      </w:r>
    </w:p>
    <w:p w:rsidR="002534D6" w:rsidRPr="00645C23" w:rsidRDefault="002534D6" w:rsidP="002534D6">
      <w:pPr>
        <w:ind w:firstLine="709"/>
        <w:jc w:val="both"/>
        <w:rPr>
          <w:sz w:val="28"/>
          <w:szCs w:val="28"/>
        </w:rPr>
      </w:pPr>
      <w:r>
        <w:rPr>
          <w:sz w:val="28"/>
          <w:szCs w:val="28"/>
        </w:rPr>
        <w:t>4.2.2 Стоимость Работ остается неизменной не зависимо от объёма работ, необходимых к выполнению при ремонте контейнера или его очистки, а также не зависит от футовости контейнера и его специализации.</w:t>
      </w:r>
    </w:p>
    <w:p w:rsidR="002534D6" w:rsidRPr="00645C23" w:rsidRDefault="002534D6" w:rsidP="002534D6">
      <w:pPr>
        <w:widowControl w:val="0"/>
        <w:shd w:val="clear" w:color="auto" w:fill="FFFFFF"/>
        <w:tabs>
          <w:tab w:val="left" w:pos="1430"/>
        </w:tabs>
        <w:autoSpaceDE w:val="0"/>
        <w:autoSpaceDN w:val="0"/>
        <w:adjustRightInd w:val="0"/>
        <w:spacing w:before="14"/>
        <w:ind w:left="709"/>
        <w:jc w:val="both"/>
        <w:rPr>
          <w:sz w:val="28"/>
          <w:szCs w:val="28"/>
        </w:rPr>
      </w:pPr>
      <w:r>
        <w:rPr>
          <w:sz w:val="28"/>
          <w:szCs w:val="28"/>
        </w:rPr>
        <w:lastRenderedPageBreak/>
        <w:t>4.3. Общие требования к выполняемым Работам.</w:t>
      </w:r>
    </w:p>
    <w:p w:rsidR="002534D6" w:rsidRPr="00645C23" w:rsidRDefault="002534D6" w:rsidP="002534D6">
      <w:pPr>
        <w:ind w:firstLine="709"/>
        <w:jc w:val="both"/>
        <w:rPr>
          <w:sz w:val="28"/>
          <w:szCs w:val="28"/>
        </w:rPr>
      </w:pPr>
      <w:r>
        <w:rPr>
          <w:sz w:val="28"/>
          <w:szCs w:val="28"/>
        </w:rPr>
        <w:t>4.3.1. Исполнитель по заявке Заказчика должен качественно и в срок выполнить работы по ремонту/очистке контейнеров.</w:t>
      </w:r>
    </w:p>
    <w:p w:rsidR="002534D6" w:rsidRPr="00645C23" w:rsidRDefault="002534D6" w:rsidP="002534D6">
      <w:pPr>
        <w:ind w:firstLine="709"/>
        <w:jc w:val="both"/>
        <w:rPr>
          <w:sz w:val="28"/>
          <w:szCs w:val="28"/>
        </w:rPr>
      </w:pPr>
      <w:r>
        <w:rPr>
          <w:sz w:val="28"/>
          <w:szCs w:val="28"/>
        </w:rPr>
        <w:t>4.3.2. Перечень неисправностей и повреждений, несоответствий  контейнера, которые должны устраняться при проведении ремонта контейнеров или подготовке металлоконструкции к реализации приведен в Приложении №1 к Техническому заданию.</w:t>
      </w:r>
    </w:p>
    <w:p w:rsidR="002534D6" w:rsidRPr="00645C23" w:rsidRDefault="002534D6" w:rsidP="002534D6">
      <w:pPr>
        <w:ind w:firstLine="709"/>
        <w:jc w:val="both"/>
        <w:rPr>
          <w:sz w:val="28"/>
          <w:szCs w:val="28"/>
        </w:rPr>
      </w:pPr>
      <w:r>
        <w:rPr>
          <w:sz w:val="28"/>
          <w:szCs w:val="28"/>
        </w:rPr>
        <w:t>4.3.3. Работы по ремонту контейнеров должны производиться в соответствии с требованиями «Руководства по техническому обслуживанию и ремонту контейнеров» от 11.05.2005 года № 651, «Инструкции по ремонту контейнеров сваркой» от 29.01.1998 года № РТМ24ЦМ5-97, Руководства по ремонту крупнотоннажных контейнеров № РТМ 4 ЦКП 06 от 02.08.2006 г.</w:t>
      </w:r>
    </w:p>
    <w:p w:rsidR="002534D6" w:rsidRPr="00645C23" w:rsidRDefault="002534D6" w:rsidP="002534D6">
      <w:pPr>
        <w:ind w:firstLine="709"/>
        <w:jc w:val="both"/>
        <w:rPr>
          <w:sz w:val="28"/>
          <w:szCs w:val="28"/>
        </w:rPr>
      </w:pPr>
      <w:r>
        <w:rPr>
          <w:sz w:val="28"/>
          <w:szCs w:val="28"/>
        </w:rPr>
        <w:t>4.3.4. При выполнении работ должны использоваться только сертифицированные материалы.</w:t>
      </w:r>
    </w:p>
    <w:p w:rsidR="002534D6" w:rsidRDefault="002534D6" w:rsidP="002534D6">
      <w:pPr>
        <w:widowControl w:val="0"/>
        <w:shd w:val="clear" w:color="auto" w:fill="FFFFFF"/>
        <w:suppressAutoHyphens w:val="0"/>
        <w:autoSpaceDE w:val="0"/>
        <w:autoSpaceDN w:val="0"/>
        <w:adjustRightInd w:val="0"/>
        <w:ind w:firstLine="709"/>
        <w:jc w:val="both"/>
        <w:rPr>
          <w:sz w:val="28"/>
          <w:szCs w:val="28"/>
        </w:rPr>
      </w:pPr>
      <w:r>
        <w:rPr>
          <w:sz w:val="28"/>
          <w:szCs w:val="28"/>
        </w:rPr>
        <w:t>4.3.5. Выполнение Работ производится с использованием персонала, оборудования, инструмента, материалов Исполнителя, за исключением оригинальных запасных частей контейнера, предоставляемых Заказчиком.</w:t>
      </w:r>
    </w:p>
    <w:p w:rsidR="002534D6" w:rsidRPr="00645C23" w:rsidRDefault="002534D6" w:rsidP="002534D6">
      <w:pPr>
        <w:widowControl w:val="0"/>
        <w:shd w:val="clear" w:color="auto" w:fill="FFFFFF"/>
        <w:suppressAutoHyphens w:val="0"/>
        <w:autoSpaceDE w:val="0"/>
        <w:autoSpaceDN w:val="0"/>
        <w:adjustRightInd w:val="0"/>
        <w:ind w:firstLine="709"/>
        <w:jc w:val="both"/>
        <w:rPr>
          <w:sz w:val="28"/>
          <w:szCs w:val="28"/>
        </w:rPr>
      </w:pPr>
      <w:r w:rsidRPr="000F74C9">
        <w:rPr>
          <w:sz w:val="28"/>
          <w:szCs w:val="28"/>
        </w:rPr>
        <w:t xml:space="preserve">При необходимости ремонт контейнеров производится с использованием эстакады для ремонта и осмотра контейнеров собственности Заказчика </w:t>
      </w:r>
      <w:r w:rsidRPr="000F74C9">
        <w:t xml:space="preserve">инв. № </w:t>
      </w:r>
      <w:r w:rsidRPr="000F74C9">
        <w:rPr>
          <w:sz w:val="28"/>
          <w:szCs w:val="28"/>
          <w:shd w:val="clear" w:color="auto" w:fill="FFFFFF"/>
        </w:rPr>
        <w:t>005/02/00000052</w:t>
      </w:r>
      <w:r w:rsidRPr="000F74C9">
        <w:rPr>
          <w:sz w:val="28"/>
          <w:szCs w:val="28"/>
        </w:rPr>
        <w:t>.</w:t>
      </w:r>
    </w:p>
    <w:p w:rsidR="002534D6" w:rsidRPr="00645C23" w:rsidRDefault="002534D6" w:rsidP="002534D6">
      <w:pPr>
        <w:widowControl w:val="0"/>
        <w:shd w:val="clear" w:color="auto" w:fill="FFFFFF"/>
        <w:suppressAutoHyphens w:val="0"/>
        <w:autoSpaceDE w:val="0"/>
        <w:autoSpaceDN w:val="0"/>
        <w:adjustRightInd w:val="0"/>
        <w:ind w:firstLine="709"/>
        <w:jc w:val="both"/>
        <w:rPr>
          <w:sz w:val="28"/>
          <w:szCs w:val="28"/>
        </w:rPr>
      </w:pPr>
    </w:p>
    <w:p w:rsidR="002534D6" w:rsidRPr="00645C23" w:rsidRDefault="002534D6" w:rsidP="002534D6">
      <w:pPr>
        <w:pStyle w:val="1f9"/>
        <w:ind w:left="0" w:firstLine="397"/>
        <w:jc w:val="both"/>
        <w:rPr>
          <w:sz w:val="28"/>
          <w:szCs w:val="28"/>
        </w:rPr>
      </w:pPr>
      <w:r>
        <w:rPr>
          <w:sz w:val="28"/>
          <w:szCs w:val="28"/>
        </w:rPr>
        <w:t xml:space="preserve"> </w:t>
      </w:r>
      <w:r>
        <w:rPr>
          <w:sz w:val="28"/>
          <w:szCs w:val="28"/>
        </w:rPr>
        <w:tab/>
        <w:t xml:space="preserve">4.3.6. Для проведения работ должно быть обеспечено наличие у Исполнителя квалифицированного и аттестованного технического персонала, прошедшего обучение по программам, необходимым для выполнения работ по предмету договора, а именно: </w:t>
      </w:r>
    </w:p>
    <w:p w:rsidR="002534D6" w:rsidRPr="00645C23" w:rsidRDefault="002534D6" w:rsidP="002534D6">
      <w:pPr>
        <w:pStyle w:val="1f9"/>
        <w:ind w:left="792"/>
        <w:jc w:val="both"/>
        <w:rPr>
          <w:sz w:val="28"/>
          <w:szCs w:val="28"/>
        </w:rPr>
      </w:pPr>
      <w:r>
        <w:rPr>
          <w:sz w:val="28"/>
          <w:szCs w:val="28"/>
        </w:rPr>
        <w:t>-           Правила работы в электроустановках</w:t>
      </w:r>
    </w:p>
    <w:p w:rsidR="002534D6" w:rsidRPr="00645C23" w:rsidRDefault="002534D6" w:rsidP="002534D6">
      <w:pPr>
        <w:pStyle w:val="1f9"/>
        <w:ind w:left="792"/>
        <w:jc w:val="both"/>
        <w:rPr>
          <w:sz w:val="28"/>
          <w:szCs w:val="28"/>
        </w:rPr>
      </w:pPr>
      <w:r>
        <w:rPr>
          <w:sz w:val="28"/>
          <w:szCs w:val="28"/>
        </w:rPr>
        <w:t>-           Правила работы на высоте</w:t>
      </w:r>
    </w:p>
    <w:p w:rsidR="002534D6" w:rsidRPr="00645C23" w:rsidRDefault="002534D6" w:rsidP="002534D6">
      <w:pPr>
        <w:pStyle w:val="1f9"/>
        <w:ind w:left="792"/>
        <w:jc w:val="both"/>
        <w:rPr>
          <w:sz w:val="28"/>
          <w:szCs w:val="28"/>
        </w:rPr>
      </w:pPr>
      <w:r>
        <w:rPr>
          <w:sz w:val="28"/>
          <w:szCs w:val="28"/>
        </w:rPr>
        <w:t xml:space="preserve">-     ПБ 03-273-99 Правила аттестации сварщиков и специалистов сварочного производства </w:t>
      </w:r>
    </w:p>
    <w:p w:rsidR="002534D6" w:rsidRPr="00645C23" w:rsidRDefault="002534D6" w:rsidP="002534D6">
      <w:pPr>
        <w:pStyle w:val="style13262683980000000596msonormal"/>
        <w:shd w:val="clear" w:color="auto" w:fill="FFFFFF"/>
        <w:spacing w:before="0" w:beforeAutospacing="0" w:after="0" w:afterAutospacing="0"/>
        <w:ind w:firstLine="709"/>
        <w:jc w:val="both"/>
        <w:rPr>
          <w:sz w:val="28"/>
          <w:szCs w:val="28"/>
        </w:rPr>
      </w:pPr>
      <w:r>
        <w:rPr>
          <w:spacing w:val="1"/>
          <w:sz w:val="28"/>
          <w:szCs w:val="28"/>
        </w:rPr>
        <w:t>4.4.</w:t>
      </w:r>
      <w:r>
        <w:rPr>
          <w:spacing w:val="1"/>
          <w:sz w:val="28"/>
          <w:szCs w:val="28"/>
        </w:rPr>
        <w:tab/>
      </w:r>
      <w:r>
        <w:rPr>
          <w:sz w:val="28"/>
          <w:szCs w:val="28"/>
        </w:rPr>
        <w:t xml:space="preserve"> Требования к качеству работ.</w:t>
      </w:r>
    </w:p>
    <w:p w:rsidR="002534D6" w:rsidRPr="00645C23" w:rsidRDefault="002534D6" w:rsidP="002534D6">
      <w:pPr>
        <w:pStyle w:val="ConsPlusNormal"/>
        <w:ind w:firstLine="709"/>
        <w:jc w:val="both"/>
        <w:rPr>
          <w:rFonts w:ascii="Times New Roman" w:hAnsi="Times New Roman"/>
          <w:sz w:val="28"/>
          <w:szCs w:val="28"/>
        </w:rPr>
      </w:pPr>
      <w:r>
        <w:rPr>
          <w:rFonts w:ascii="Times New Roman" w:hAnsi="Times New Roman"/>
          <w:sz w:val="28"/>
          <w:szCs w:val="28"/>
        </w:rPr>
        <w:t>4.4.1. Качество выполняемых Исполнителем работ должно обладать свойствами, указанными в договоре либо соответствовать требованиям, обычно предъявляемым к работам соответствующего рода, если иное не предусмотрено законом, иными правовыми актами или договором.</w:t>
      </w:r>
    </w:p>
    <w:p w:rsidR="002534D6" w:rsidRPr="00645C23" w:rsidRDefault="002534D6" w:rsidP="002534D6">
      <w:pPr>
        <w:pStyle w:val="afff5"/>
        <w:widowControl w:val="0"/>
        <w:tabs>
          <w:tab w:val="clear" w:pos="1980"/>
        </w:tabs>
        <w:ind w:left="0" w:firstLine="709"/>
        <w:rPr>
          <w:sz w:val="28"/>
        </w:rPr>
      </w:pPr>
      <w:r>
        <w:rPr>
          <w:sz w:val="28"/>
        </w:rPr>
        <w:t xml:space="preserve">4.5. Требования к безопасности выполнения работ. </w:t>
      </w:r>
    </w:p>
    <w:p w:rsidR="002534D6" w:rsidRPr="00645C23" w:rsidRDefault="002534D6" w:rsidP="002534D6">
      <w:pPr>
        <w:ind w:firstLine="709"/>
        <w:jc w:val="both"/>
        <w:rPr>
          <w:sz w:val="28"/>
          <w:szCs w:val="28"/>
        </w:rPr>
      </w:pPr>
      <w:r>
        <w:rPr>
          <w:sz w:val="28"/>
          <w:szCs w:val="28"/>
        </w:rPr>
        <w:t xml:space="preserve">4.5.1. Исполнитель должен: </w:t>
      </w:r>
    </w:p>
    <w:p w:rsidR="002534D6" w:rsidRPr="00645C23" w:rsidRDefault="002534D6" w:rsidP="002534D6">
      <w:pPr>
        <w:ind w:firstLine="709"/>
        <w:jc w:val="both"/>
        <w:rPr>
          <w:sz w:val="28"/>
          <w:szCs w:val="28"/>
        </w:rPr>
      </w:pPr>
      <w:r>
        <w:rPr>
          <w:sz w:val="28"/>
          <w:szCs w:val="28"/>
        </w:rPr>
        <w:t xml:space="preserve">- соблюдать </w:t>
      </w:r>
      <w:r>
        <w:rPr>
          <w:sz w:val="28"/>
          <w:szCs w:val="28"/>
          <w:highlight w:val="white"/>
        </w:rPr>
        <w:t xml:space="preserve">Правила по обеспечению </w:t>
      </w:r>
      <w:r>
        <w:rPr>
          <w:sz w:val="28"/>
          <w:szCs w:val="28"/>
        </w:rPr>
        <w:t>охраны труда, электробезопасности, промышленной безопасности, пожарной безопасности, работы на высоте, охраны окружающей среды</w:t>
      </w:r>
      <w:r>
        <w:rPr>
          <w:sz w:val="28"/>
          <w:szCs w:val="28"/>
          <w:highlight w:val="white"/>
        </w:rPr>
        <w:t xml:space="preserve"> при проведении подрядной организацией работ по техническому обслуживанию на территории объектов филиала ПАО “ТрансКонтейнер” на Юго-Восточной железной дороге</w:t>
      </w:r>
      <w:r>
        <w:rPr>
          <w:sz w:val="28"/>
          <w:szCs w:val="28"/>
        </w:rPr>
        <w:t>.</w:t>
      </w:r>
    </w:p>
    <w:p w:rsidR="002534D6" w:rsidRPr="00645C23" w:rsidRDefault="002534D6" w:rsidP="002534D6">
      <w:pPr>
        <w:ind w:firstLine="709"/>
        <w:jc w:val="both"/>
        <w:rPr>
          <w:sz w:val="28"/>
          <w:szCs w:val="28"/>
        </w:rPr>
      </w:pPr>
      <w:r>
        <w:rPr>
          <w:sz w:val="28"/>
          <w:szCs w:val="28"/>
        </w:rPr>
        <w:t xml:space="preserve">- назначить из персонала, допущенного к выполнению Работ на объекте Заказчика, ответственного за выполнение Работ. На данного сотрудника должна быть возложена ответственность за соблюдение требований охраны </w:t>
      </w:r>
      <w:r>
        <w:rPr>
          <w:sz w:val="28"/>
          <w:szCs w:val="28"/>
        </w:rPr>
        <w:lastRenderedPageBreak/>
        <w:t>труда, электробезопасности, промышленной безопасности, пожарной безопасности, работы на высоте, охраны окружающей среды. Копия приказа о возложении ответственности должна быть представлена Заказчику.</w:t>
      </w:r>
    </w:p>
    <w:p w:rsidR="002534D6" w:rsidRPr="00645C23" w:rsidRDefault="002534D6" w:rsidP="002534D6">
      <w:pPr>
        <w:ind w:firstLine="709"/>
        <w:jc w:val="both"/>
        <w:rPr>
          <w:sz w:val="28"/>
          <w:szCs w:val="28"/>
        </w:rPr>
      </w:pPr>
      <w:r>
        <w:rPr>
          <w:sz w:val="28"/>
          <w:szCs w:val="28"/>
        </w:rPr>
        <w:t>- незамедлительно информировать Заказчика об аварийных ситуациях.</w:t>
      </w:r>
    </w:p>
    <w:p w:rsidR="002534D6" w:rsidRPr="00645C23" w:rsidRDefault="002534D6" w:rsidP="002534D6">
      <w:pPr>
        <w:ind w:firstLine="709"/>
        <w:jc w:val="both"/>
        <w:rPr>
          <w:sz w:val="28"/>
          <w:szCs w:val="28"/>
        </w:rPr>
      </w:pPr>
      <w:r>
        <w:rPr>
          <w:sz w:val="28"/>
          <w:szCs w:val="28"/>
        </w:rPr>
        <w:t>4.5.2. Ответственность за выполнение требований охраны труда, электробезопасности, промышленной безопасности, пожарной безопасности, работы на высоте и охраны окружающей среды возлагается на Исполнителя.</w:t>
      </w:r>
    </w:p>
    <w:p w:rsidR="002534D6" w:rsidRPr="00645C23" w:rsidRDefault="002534D6" w:rsidP="002534D6">
      <w:pPr>
        <w:ind w:firstLine="709"/>
        <w:jc w:val="both"/>
        <w:rPr>
          <w:sz w:val="28"/>
          <w:szCs w:val="28"/>
        </w:rPr>
      </w:pPr>
      <w:r>
        <w:rPr>
          <w:sz w:val="28"/>
          <w:szCs w:val="28"/>
        </w:rPr>
        <w:t>4.5.3. Исполнитель обязан перед началом производства Работ информировать Заказчика о занятом персонале для обеспечения производства Работ путем предоставления списка работников, допущенных для проведения Работ на объекте Заказчика.</w:t>
      </w:r>
    </w:p>
    <w:p w:rsidR="002534D6" w:rsidRPr="00645C23" w:rsidRDefault="002534D6" w:rsidP="002534D6">
      <w:pPr>
        <w:numPr>
          <w:ilvl w:val="7"/>
          <w:numId w:val="53"/>
        </w:numPr>
        <w:tabs>
          <w:tab w:val="num" w:pos="1200"/>
        </w:tabs>
        <w:rPr>
          <w:sz w:val="28"/>
          <w:szCs w:val="28"/>
        </w:rPr>
      </w:pPr>
      <w:r>
        <w:rPr>
          <w:sz w:val="28"/>
          <w:szCs w:val="28"/>
        </w:rPr>
        <w:t xml:space="preserve">    4.6. Порядок подачи заявок на выполнение работ</w:t>
      </w:r>
    </w:p>
    <w:p w:rsidR="002534D6" w:rsidRPr="00645C23" w:rsidRDefault="002534D6" w:rsidP="002534D6">
      <w:pPr>
        <w:ind w:firstLine="709"/>
        <w:jc w:val="both"/>
        <w:rPr>
          <w:sz w:val="28"/>
          <w:szCs w:val="28"/>
        </w:rPr>
      </w:pPr>
      <w:r>
        <w:rPr>
          <w:sz w:val="28"/>
          <w:szCs w:val="28"/>
        </w:rPr>
        <w:t xml:space="preserve">Выполнение работ на контейнерном терминале Придача производится на основании Заявок, подаваемых Заказчиком. </w:t>
      </w:r>
    </w:p>
    <w:p w:rsidR="002534D6" w:rsidRPr="00645C23" w:rsidRDefault="002534D6" w:rsidP="002534D6">
      <w:pPr>
        <w:ind w:firstLine="709"/>
        <w:jc w:val="both"/>
        <w:rPr>
          <w:sz w:val="28"/>
          <w:szCs w:val="28"/>
        </w:rPr>
      </w:pPr>
      <w:r>
        <w:rPr>
          <w:sz w:val="28"/>
          <w:szCs w:val="28"/>
        </w:rPr>
        <w:t>Заявки могут направляться в электронном виде Заказчиком с электронного адреса ______ на электронный адрес _______ Исполнителя либо в бумажном виде путем вручения ответственному за производство работ на контейнерном терминале Придача из числа персонала Исполнителя не позднее 1 суток до предполагаемой даты проведения работ.</w:t>
      </w:r>
    </w:p>
    <w:p w:rsidR="002534D6" w:rsidRPr="00645C23" w:rsidRDefault="002534D6" w:rsidP="002534D6">
      <w:pPr>
        <w:ind w:left="1" w:firstLine="707"/>
        <w:jc w:val="both"/>
        <w:rPr>
          <w:sz w:val="28"/>
          <w:szCs w:val="28"/>
        </w:rPr>
      </w:pPr>
      <w:r>
        <w:rPr>
          <w:sz w:val="28"/>
          <w:szCs w:val="28"/>
        </w:rPr>
        <w:t>Подача Заявок производится на основании возникновения потребности в проведении работ,  определяемой Заказчиком.</w:t>
      </w:r>
    </w:p>
    <w:p w:rsidR="002534D6" w:rsidRPr="00645C23" w:rsidRDefault="002534D6" w:rsidP="002534D6">
      <w:pPr>
        <w:ind w:left="1" w:firstLine="707"/>
        <w:jc w:val="both"/>
        <w:rPr>
          <w:sz w:val="28"/>
          <w:szCs w:val="28"/>
        </w:rPr>
      </w:pPr>
      <w:r>
        <w:rPr>
          <w:sz w:val="28"/>
          <w:szCs w:val="28"/>
        </w:rPr>
        <w:t xml:space="preserve">Число подаваемых в месяц заявок может составлять от 0 до количества, необходимого Заказчику. </w:t>
      </w:r>
    </w:p>
    <w:p w:rsidR="002534D6" w:rsidRPr="00645C23" w:rsidRDefault="002534D6" w:rsidP="002534D6">
      <w:pPr>
        <w:ind w:firstLine="709"/>
        <w:jc w:val="both"/>
        <w:rPr>
          <w:sz w:val="28"/>
          <w:szCs w:val="28"/>
        </w:rPr>
      </w:pPr>
      <w:r>
        <w:rPr>
          <w:sz w:val="28"/>
          <w:szCs w:val="28"/>
        </w:rPr>
        <w:t>4.7. Срок проведения работ составляет не более 3-х дней с момента его предъявления Исполнителю.</w:t>
      </w:r>
    </w:p>
    <w:p w:rsidR="002534D6" w:rsidRPr="00645C23" w:rsidRDefault="002534D6" w:rsidP="002534D6">
      <w:pPr>
        <w:ind w:firstLine="709"/>
        <w:jc w:val="both"/>
        <w:rPr>
          <w:sz w:val="28"/>
          <w:szCs w:val="28"/>
        </w:rPr>
      </w:pPr>
      <w:r>
        <w:rPr>
          <w:sz w:val="28"/>
          <w:szCs w:val="28"/>
        </w:rPr>
        <w:t>4.8. Место выполнения Работ.</w:t>
      </w:r>
    </w:p>
    <w:p w:rsidR="002534D6" w:rsidRPr="00645C23" w:rsidRDefault="002534D6" w:rsidP="002534D6">
      <w:pPr>
        <w:pStyle w:val="1f9"/>
        <w:tabs>
          <w:tab w:val="left" w:pos="284"/>
          <w:tab w:val="left" w:pos="709"/>
        </w:tabs>
        <w:suppressAutoHyphens w:val="0"/>
        <w:ind w:left="0"/>
        <w:contextualSpacing/>
        <w:jc w:val="both"/>
        <w:rPr>
          <w:bCs/>
          <w:sz w:val="28"/>
          <w:szCs w:val="28"/>
        </w:rPr>
      </w:pPr>
      <w:r>
        <w:rPr>
          <w:bCs/>
          <w:sz w:val="28"/>
          <w:szCs w:val="28"/>
        </w:rPr>
        <w:tab/>
      </w:r>
      <w:r>
        <w:rPr>
          <w:bCs/>
          <w:sz w:val="28"/>
          <w:szCs w:val="28"/>
        </w:rPr>
        <w:tab/>
        <w:t xml:space="preserve">Контейнерный терминал Придача филиала </w:t>
      </w:r>
      <w:r>
        <w:rPr>
          <w:bCs/>
          <w:sz w:val="28"/>
          <w:szCs w:val="28"/>
        </w:rPr>
        <w:br/>
        <w:t xml:space="preserve">ПАО «ТрансКонтейнер» на Юго-Восточной железной дороге, расположенный по адресу: 394028, город Воронеж, пер. Отличников 6д.  </w:t>
      </w:r>
    </w:p>
    <w:p w:rsidR="002534D6" w:rsidRPr="00645C23" w:rsidRDefault="002534D6" w:rsidP="002534D6">
      <w:pPr>
        <w:keepNext/>
        <w:keepLines/>
        <w:ind w:firstLine="709"/>
        <w:jc w:val="both"/>
        <w:rPr>
          <w:sz w:val="28"/>
          <w:szCs w:val="28"/>
        </w:rPr>
      </w:pPr>
      <w:r>
        <w:rPr>
          <w:sz w:val="28"/>
          <w:szCs w:val="28"/>
        </w:rPr>
        <w:t xml:space="preserve">4.9. Период времени и условия проведения работ на объекте Заказчика. </w:t>
      </w:r>
    </w:p>
    <w:p w:rsidR="002534D6" w:rsidRPr="00645C23" w:rsidRDefault="002534D6" w:rsidP="002534D6">
      <w:pPr>
        <w:keepNext/>
        <w:keepLines/>
        <w:ind w:firstLine="709"/>
        <w:jc w:val="both"/>
        <w:rPr>
          <w:sz w:val="28"/>
          <w:szCs w:val="28"/>
        </w:rPr>
      </w:pPr>
      <w:r>
        <w:rPr>
          <w:sz w:val="28"/>
          <w:szCs w:val="28"/>
        </w:rPr>
        <w:t xml:space="preserve">4.9.1. Исполнитель должен обеспечить проведение работ на объекте Заказчика с 8.00 до 20.00 по дням работы контейнерного терминала. </w:t>
      </w:r>
    </w:p>
    <w:p w:rsidR="002534D6" w:rsidRPr="00645C23" w:rsidRDefault="002534D6" w:rsidP="002534D6">
      <w:pPr>
        <w:ind w:firstLine="709"/>
        <w:jc w:val="both"/>
        <w:rPr>
          <w:sz w:val="28"/>
          <w:szCs w:val="28"/>
        </w:rPr>
      </w:pPr>
      <w:r>
        <w:rPr>
          <w:sz w:val="28"/>
          <w:szCs w:val="28"/>
        </w:rPr>
        <w:t>4.9.2. Работы выполняются без остановки объектов терминала с соблюдением технологии действующего предприятия.</w:t>
      </w:r>
    </w:p>
    <w:p w:rsidR="002534D6" w:rsidRPr="00645C23" w:rsidRDefault="002534D6" w:rsidP="002534D6">
      <w:pPr>
        <w:ind w:firstLine="709"/>
        <w:jc w:val="both"/>
        <w:rPr>
          <w:sz w:val="28"/>
          <w:szCs w:val="28"/>
        </w:rPr>
      </w:pPr>
      <w:r>
        <w:rPr>
          <w:sz w:val="28"/>
          <w:szCs w:val="28"/>
        </w:rPr>
        <w:t>4.10. Правила приемки работ.</w:t>
      </w:r>
    </w:p>
    <w:p w:rsidR="002534D6" w:rsidRPr="00C0436A" w:rsidRDefault="002534D6" w:rsidP="002534D6">
      <w:pPr>
        <w:ind w:firstLine="709"/>
        <w:jc w:val="both"/>
        <w:rPr>
          <w:sz w:val="28"/>
          <w:szCs w:val="28"/>
        </w:rPr>
      </w:pPr>
      <w:r>
        <w:rPr>
          <w:sz w:val="28"/>
          <w:szCs w:val="28"/>
        </w:rPr>
        <w:t xml:space="preserve">4.10.1. В течение 5 (пяти) календарных дней после окончания месяца выполнения Работ Исполнитель представляет Заказчику универсальный передаточный документ (УПД),  счет-фактуру, акт по форме ВУ-36К, дефектную ведомость. </w:t>
      </w:r>
    </w:p>
    <w:p w:rsidR="002534D6" w:rsidRPr="00C0436A" w:rsidRDefault="002534D6" w:rsidP="002534D6">
      <w:pPr>
        <w:ind w:firstLine="709"/>
        <w:jc w:val="both"/>
        <w:rPr>
          <w:sz w:val="28"/>
          <w:szCs w:val="28"/>
        </w:rPr>
      </w:pPr>
      <w:r>
        <w:rPr>
          <w:sz w:val="28"/>
          <w:szCs w:val="28"/>
        </w:rPr>
        <w:t>4.10.2. Заказчик в течение 5 (пяти) календарных дней с даты получения УПД направляет Исполнителю подписанный УПД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2534D6" w:rsidRPr="00C0436A" w:rsidRDefault="002534D6" w:rsidP="002534D6">
      <w:pPr>
        <w:ind w:firstLine="851"/>
        <w:jc w:val="both"/>
        <w:rPr>
          <w:sz w:val="28"/>
          <w:szCs w:val="28"/>
        </w:rPr>
      </w:pPr>
      <w:r>
        <w:rPr>
          <w:sz w:val="28"/>
          <w:szCs w:val="28"/>
        </w:rPr>
        <w:lastRenderedPageBreak/>
        <w:t>4.11. Гарантийный срок на результаты работ.</w:t>
      </w:r>
    </w:p>
    <w:p w:rsidR="002534D6" w:rsidRPr="00645C23" w:rsidRDefault="002534D6" w:rsidP="002534D6">
      <w:pPr>
        <w:ind w:firstLine="851"/>
        <w:jc w:val="both"/>
        <w:rPr>
          <w:sz w:val="28"/>
          <w:szCs w:val="28"/>
        </w:rPr>
      </w:pPr>
      <w:r>
        <w:rPr>
          <w:sz w:val="28"/>
          <w:szCs w:val="28"/>
        </w:rPr>
        <w:t xml:space="preserve">4.11.1. Гарантийный срок на результаты работ – не менее срока до первой операции по загрузке контейнера грузом. </w:t>
      </w:r>
    </w:p>
    <w:p w:rsidR="002534D6" w:rsidRPr="00645C23" w:rsidRDefault="002534D6" w:rsidP="002534D6">
      <w:pPr>
        <w:ind w:firstLine="851"/>
        <w:jc w:val="both"/>
        <w:rPr>
          <w:sz w:val="28"/>
          <w:szCs w:val="28"/>
        </w:rPr>
      </w:pPr>
      <w:r>
        <w:rPr>
          <w:sz w:val="28"/>
          <w:szCs w:val="28"/>
        </w:rPr>
        <w:t>4.11.2. В течение гарантийного срока Исполнитель обеспечивает за свой счет устранение и исправление всех дефектов, возникших вследствие выполненных работ.</w:t>
      </w:r>
    </w:p>
    <w:p w:rsidR="002534D6" w:rsidRPr="00645C23" w:rsidRDefault="002534D6" w:rsidP="002534D6">
      <w:pPr>
        <w:pStyle w:val="19"/>
        <w:ind w:firstLine="709"/>
        <w:rPr>
          <w:szCs w:val="28"/>
        </w:rPr>
      </w:pPr>
      <w:r>
        <w:rPr>
          <w:szCs w:val="28"/>
        </w:rPr>
        <w:t>4.12. Срок  действия договора:</w:t>
      </w:r>
    </w:p>
    <w:p w:rsidR="002534D6" w:rsidRPr="00645C23" w:rsidRDefault="002534D6" w:rsidP="002534D6">
      <w:pPr>
        <w:ind w:firstLine="709"/>
        <w:jc w:val="both"/>
        <w:rPr>
          <w:sz w:val="28"/>
          <w:szCs w:val="28"/>
        </w:rPr>
      </w:pPr>
      <w:r>
        <w:rPr>
          <w:sz w:val="28"/>
          <w:szCs w:val="28"/>
        </w:rPr>
        <w:t xml:space="preserve">В течение  до 24 месяцев (расчетный срок) с даты заключения договора, либо до достижения 2 466 000 (Два миллиона четыреста шестьдесят шесть тысяч) рублей 00 копеек без учета НДС в соответствии с документацией о закупке. </w:t>
      </w:r>
    </w:p>
    <w:p w:rsidR="002534D6" w:rsidRPr="00645C23" w:rsidRDefault="002534D6" w:rsidP="002534D6">
      <w:pPr>
        <w:ind w:firstLine="709"/>
        <w:jc w:val="both"/>
        <w:rPr>
          <w:sz w:val="28"/>
          <w:szCs w:val="28"/>
        </w:rPr>
      </w:pPr>
      <w:r>
        <w:rPr>
          <w:sz w:val="28"/>
          <w:szCs w:val="28"/>
        </w:rPr>
        <w:t>4.13. Форма, срок и порядок оплаты.</w:t>
      </w:r>
    </w:p>
    <w:p w:rsidR="002534D6" w:rsidRPr="00645C23" w:rsidRDefault="002534D6" w:rsidP="002534D6">
      <w:pPr>
        <w:ind w:firstLine="709"/>
        <w:jc w:val="both"/>
        <w:rPr>
          <w:sz w:val="28"/>
          <w:szCs w:val="28"/>
        </w:rPr>
      </w:pPr>
      <w:r>
        <w:rPr>
          <w:sz w:val="28"/>
          <w:szCs w:val="28"/>
        </w:rPr>
        <w:t xml:space="preserve"> Оплата Работ  производится в течение 30 (тридцати) календарных дней с даты подписания сторонами акта сдачи–приемки выполненных Работ (универсального передаточного документа) на основании счета, счета-фактуры Исполнителя.</w:t>
      </w:r>
    </w:p>
    <w:p w:rsidR="002534D6" w:rsidRPr="00645C23" w:rsidRDefault="002534D6" w:rsidP="002534D6">
      <w:pPr>
        <w:ind w:firstLine="709"/>
        <w:jc w:val="both"/>
        <w:rPr>
          <w:sz w:val="28"/>
          <w:szCs w:val="28"/>
        </w:rPr>
      </w:pPr>
      <w:r>
        <w:rPr>
          <w:sz w:val="28"/>
          <w:szCs w:val="28"/>
        </w:rPr>
        <w:t xml:space="preserve">4.14. Требования к Исполнителю работ. </w:t>
      </w:r>
    </w:p>
    <w:p w:rsidR="002534D6" w:rsidRPr="00645C23" w:rsidRDefault="002534D6" w:rsidP="002534D6">
      <w:pPr>
        <w:ind w:firstLine="709"/>
        <w:jc w:val="both"/>
        <w:rPr>
          <w:sz w:val="28"/>
          <w:szCs w:val="28"/>
        </w:rPr>
      </w:pPr>
      <w:r>
        <w:rPr>
          <w:sz w:val="28"/>
          <w:szCs w:val="28"/>
        </w:rPr>
        <w:t>Исполнитель обязан:</w:t>
      </w:r>
    </w:p>
    <w:p w:rsidR="002534D6" w:rsidRPr="00645C23" w:rsidRDefault="002534D6" w:rsidP="002534D6">
      <w:pPr>
        <w:ind w:firstLine="709"/>
        <w:jc w:val="both"/>
        <w:rPr>
          <w:sz w:val="28"/>
          <w:szCs w:val="28"/>
        </w:rPr>
      </w:pPr>
      <w:r>
        <w:rPr>
          <w:sz w:val="28"/>
          <w:szCs w:val="28"/>
        </w:rPr>
        <w:t>- выполнять работы в полном объеме, с необходимой периодичностью и в установленные сроки;</w:t>
      </w:r>
    </w:p>
    <w:p w:rsidR="002534D6" w:rsidRPr="00645C23" w:rsidRDefault="002534D6" w:rsidP="002534D6">
      <w:pPr>
        <w:ind w:firstLine="709"/>
        <w:jc w:val="both"/>
        <w:rPr>
          <w:sz w:val="28"/>
          <w:szCs w:val="28"/>
        </w:rPr>
      </w:pPr>
      <w:r>
        <w:rPr>
          <w:sz w:val="28"/>
          <w:szCs w:val="28"/>
        </w:rPr>
        <w:t>- при выполнении работ обеспечить их надлежащее качество согласно требованиям соответствующих нормативно-правовых актов;</w:t>
      </w:r>
    </w:p>
    <w:p w:rsidR="002534D6" w:rsidRPr="00645C23" w:rsidRDefault="002534D6" w:rsidP="002534D6">
      <w:pPr>
        <w:ind w:firstLine="709"/>
        <w:jc w:val="both"/>
        <w:rPr>
          <w:sz w:val="28"/>
          <w:szCs w:val="28"/>
        </w:rPr>
      </w:pPr>
      <w:r>
        <w:rPr>
          <w:sz w:val="28"/>
          <w:szCs w:val="28"/>
        </w:rPr>
        <w:t>- не передавать техническую документацию третьим лицам без письменного согласия Заказчика;</w:t>
      </w:r>
    </w:p>
    <w:p w:rsidR="002534D6" w:rsidRPr="00645C23" w:rsidRDefault="002534D6" w:rsidP="002534D6">
      <w:pPr>
        <w:ind w:firstLine="709"/>
        <w:jc w:val="both"/>
        <w:rPr>
          <w:sz w:val="28"/>
          <w:szCs w:val="28"/>
        </w:rPr>
      </w:pPr>
      <w:r>
        <w:rPr>
          <w:sz w:val="28"/>
          <w:szCs w:val="28"/>
        </w:rPr>
        <w:t>- незамедлительно в письменном виде предупреждать Заказчика при обнаружении не зависящих от Исполнителя обстоятельств, которые создают невозможность завершения работ в установленные сроки;</w:t>
      </w:r>
    </w:p>
    <w:p w:rsidR="002534D6" w:rsidRPr="00645C23" w:rsidRDefault="002534D6" w:rsidP="002534D6">
      <w:pPr>
        <w:ind w:firstLine="709"/>
        <w:jc w:val="both"/>
        <w:rPr>
          <w:sz w:val="28"/>
          <w:szCs w:val="28"/>
        </w:rPr>
      </w:pPr>
      <w:r>
        <w:rPr>
          <w:sz w:val="28"/>
          <w:szCs w:val="28"/>
        </w:rPr>
        <w:t>- обеспечивать сохранность объектов, материальных ценностей, находящихся на объектах в период выполнения работ;</w:t>
      </w:r>
    </w:p>
    <w:p w:rsidR="002534D6" w:rsidRPr="00645C23" w:rsidRDefault="002534D6" w:rsidP="002534D6">
      <w:pPr>
        <w:ind w:firstLine="709"/>
        <w:jc w:val="both"/>
        <w:rPr>
          <w:sz w:val="28"/>
          <w:szCs w:val="28"/>
        </w:rPr>
      </w:pPr>
      <w:r>
        <w:rPr>
          <w:sz w:val="28"/>
          <w:szCs w:val="28"/>
        </w:rPr>
        <w:t>- обеспечивать Заказчику возможность контроля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объектов;</w:t>
      </w:r>
    </w:p>
    <w:p w:rsidR="002534D6" w:rsidRPr="00645C23" w:rsidRDefault="002534D6" w:rsidP="002534D6">
      <w:pPr>
        <w:ind w:firstLine="709"/>
        <w:jc w:val="both"/>
        <w:rPr>
          <w:sz w:val="28"/>
          <w:szCs w:val="28"/>
        </w:rPr>
      </w:pPr>
      <w:r>
        <w:rPr>
          <w:sz w:val="28"/>
          <w:szCs w:val="28"/>
        </w:rPr>
        <w:t>- в целях организации пропускного режима, предоставить Заказчику полный список обслуживающего персонала, допущенного до обслуживания объектов;</w:t>
      </w:r>
    </w:p>
    <w:p w:rsidR="002534D6" w:rsidRPr="00645C23" w:rsidRDefault="002534D6" w:rsidP="002534D6">
      <w:pPr>
        <w:ind w:firstLine="709"/>
        <w:jc w:val="both"/>
        <w:rPr>
          <w:sz w:val="28"/>
          <w:szCs w:val="28"/>
        </w:rPr>
      </w:pPr>
      <w:r>
        <w:rPr>
          <w:sz w:val="28"/>
          <w:szCs w:val="28"/>
        </w:rPr>
        <w:t xml:space="preserve">- обеспечить ношение своими сотрудниками спецодежды и СИЗ при выполнении Работ по договору. </w:t>
      </w:r>
    </w:p>
    <w:p w:rsidR="002534D6" w:rsidRPr="00182053" w:rsidRDefault="002534D6" w:rsidP="002534D6">
      <w:pPr>
        <w:ind w:left="397" w:firstLine="397"/>
        <w:jc w:val="both"/>
        <w:rPr>
          <w:sz w:val="28"/>
          <w:szCs w:val="28"/>
        </w:rPr>
      </w:pPr>
      <w:r>
        <w:rPr>
          <w:sz w:val="28"/>
          <w:szCs w:val="28"/>
        </w:rPr>
        <w:t>- вернуть Заказчику запасные части его собственности, снятые с контейнеров при проведении их ремонта.</w:t>
      </w:r>
    </w:p>
    <w:p w:rsidR="002534D6" w:rsidRPr="00906DBE" w:rsidRDefault="002534D6" w:rsidP="002534D6">
      <w:pPr>
        <w:ind w:firstLine="709"/>
        <w:jc w:val="both"/>
        <w:rPr>
          <w:sz w:val="28"/>
          <w:szCs w:val="28"/>
        </w:rPr>
      </w:pPr>
    </w:p>
    <w:p w:rsidR="002534D6" w:rsidRPr="00601E73" w:rsidRDefault="002534D6" w:rsidP="002534D6">
      <w:pPr>
        <w:ind w:firstLine="709"/>
        <w:jc w:val="both"/>
        <w:rPr>
          <w:sz w:val="28"/>
          <w:szCs w:val="28"/>
        </w:rPr>
      </w:pPr>
    </w:p>
    <w:p w:rsidR="002534D6" w:rsidRDefault="002534D6" w:rsidP="002534D6">
      <w:pPr>
        <w:pStyle w:val="afc"/>
        <w:tabs>
          <w:tab w:val="left" w:pos="-1985"/>
        </w:tabs>
        <w:ind w:firstLine="0"/>
        <w:jc w:val="center"/>
        <w:rPr>
          <w:b/>
          <w:sz w:val="32"/>
          <w:szCs w:val="32"/>
        </w:rPr>
      </w:pPr>
    </w:p>
    <w:p w:rsidR="002534D6" w:rsidRDefault="002534D6" w:rsidP="002534D6">
      <w:pPr>
        <w:pStyle w:val="afc"/>
        <w:tabs>
          <w:tab w:val="left" w:pos="-1985"/>
        </w:tabs>
        <w:ind w:firstLine="0"/>
        <w:jc w:val="center"/>
        <w:rPr>
          <w:b/>
          <w:sz w:val="32"/>
          <w:szCs w:val="32"/>
        </w:rPr>
      </w:pPr>
    </w:p>
    <w:p w:rsidR="002534D6" w:rsidRDefault="002534D6" w:rsidP="002534D6">
      <w:pPr>
        <w:pStyle w:val="afc"/>
        <w:tabs>
          <w:tab w:val="left" w:pos="-1985"/>
        </w:tabs>
        <w:ind w:firstLine="0"/>
        <w:rPr>
          <w:b/>
          <w:sz w:val="32"/>
          <w:szCs w:val="32"/>
        </w:rPr>
      </w:pPr>
    </w:p>
    <w:p w:rsidR="002534D6" w:rsidRDefault="002534D6" w:rsidP="002534D6">
      <w:pPr>
        <w:pStyle w:val="afc"/>
        <w:tabs>
          <w:tab w:val="left" w:pos="-1985"/>
        </w:tabs>
        <w:ind w:firstLine="0"/>
        <w:rPr>
          <w:b/>
          <w:sz w:val="32"/>
          <w:szCs w:val="32"/>
        </w:rPr>
      </w:pPr>
    </w:p>
    <w:p w:rsidR="002534D6" w:rsidRDefault="002534D6" w:rsidP="002534D6">
      <w:pPr>
        <w:pStyle w:val="afc"/>
        <w:tabs>
          <w:tab w:val="left" w:pos="-1985"/>
        </w:tabs>
        <w:ind w:firstLine="0"/>
        <w:jc w:val="right"/>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Приложение №1</w:t>
      </w:r>
    </w:p>
    <w:p w:rsidR="002534D6" w:rsidRDefault="002534D6" w:rsidP="002534D6">
      <w:pPr>
        <w:pStyle w:val="afc"/>
        <w:tabs>
          <w:tab w:val="left" w:pos="-1985"/>
        </w:tabs>
        <w:ind w:firstLine="0"/>
        <w:jc w:val="right"/>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t xml:space="preserve">   к техническому заданию</w:t>
      </w:r>
    </w:p>
    <w:p w:rsidR="002534D6" w:rsidRDefault="002534D6" w:rsidP="002534D6">
      <w:pPr>
        <w:pStyle w:val="afc"/>
        <w:tabs>
          <w:tab w:val="left" w:pos="-1985"/>
        </w:tabs>
        <w:ind w:firstLine="0"/>
        <w:jc w:val="center"/>
        <w:rPr>
          <w:b/>
          <w:sz w:val="32"/>
          <w:szCs w:val="32"/>
        </w:rPr>
      </w:pPr>
    </w:p>
    <w:p w:rsidR="002534D6" w:rsidRPr="006B77CC" w:rsidRDefault="002534D6" w:rsidP="002534D6">
      <w:pPr>
        <w:pStyle w:val="afc"/>
        <w:tabs>
          <w:tab w:val="left" w:pos="-1985"/>
        </w:tabs>
        <w:jc w:val="center"/>
        <w:outlineLvl w:val="0"/>
        <w:rPr>
          <w:b/>
          <w:szCs w:val="28"/>
        </w:rPr>
      </w:pPr>
      <w:r>
        <w:rPr>
          <w:b/>
          <w:szCs w:val="28"/>
        </w:rPr>
        <w:t>Общий перечень возможных неисправностей и повреждений, возможных несоответствий  контейнера.</w:t>
      </w:r>
    </w:p>
    <w:p w:rsidR="002534D6" w:rsidRPr="00091372" w:rsidRDefault="002534D6" w:rsidP="002534D6">
      <w:pPr>
        <w:pStyle w:val="afc"/>
        <w:tabs>
          <w:tab w:val="left" w:pos="-1985"/>
        </w:tabs>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
        <w:gridCol w:w="8789"/>
      </w:tblGrid>
      <w:tr w:rsidR="002534D6" w:rsidRPr="006B77CC" w:rsidTr="001C25B6">
        <w:trPr>
          <w:trHeight w:val="732"/>
        </w:trPr>
        <w:tc>
          <w:tcPr>
            <w:tcW w:w="456" w:type="dxa"/>
          </w:tcPr>
          <w:p w:rsidR="002534D6" w:rsidRPr="006B77CC" w:rsidRDefault="002534D6" w:rsidP="001C25B6">
            <w:pPr>
              <w:pStyle w:val="afb"/>
              <w:rPr>
                <w:sz w:val="28"/>
                <w:szCs w:val="28"/>
              </w:rPr>
            </w:pPr>
            <w:r>
              <w:rPr>
                <w:sz w:val="28"/>
                <w:szCs w:val="28"/>
              </w:rPr>
              <w:t>1</w:t>
            </w:r>
          </w:p>
        </w:tc>
        <w:tc>
          <w:tcPr>
            <w:tcW w:w="8789" w:type="dxa"/>
          </w:tcPr>
          <w:p w:rsidR="002534D6" w:rsidRPr="006B77CC" w:rsidRDefault="002534D6" w:rsidP="001C25B6">
            <w:pPr>
              <w:pStyle w:val="afb"/>
              <w:ind w:left="34"/>
              <w:rPr>
                <w:sz w:val="28"/>
                <w:szCs w:val="28"/>
              </w:rPr>
            </w:pPr>
            <w:r>
              <w:rPr>
                <w:sz w:val="28"/>
                <w:szCs w:val="28"/>
              </w:rPr>
              <w:t>Выпуклости любых размеров выступающие за габарит контейнера.</w:t>
            </w:r>
          </w:p>
        </w:tc>
      </w:tr>
      <w:tr w:rsidR="002534D6" w:rsidRPr="006B77CC" w:rsidTr="001C25B6">
        <w:trPr>
          <w:trHeight w:val="552"/>
        </w:trPr>
        <w:tc>
          <w:tcPr>
            <w:tcW w:w="456" w:type="dxa"/>
          </w:tcPr>
          <w:p w:rsidR="002534D6" w:rsidRPr="006B77CC" w:rsidRDefault="002534D6" w:rsidP="001C25B6">
            <w:pPr>
              <w:pStyle w:val="afb"/>
              <w:rPr>
                <w:sz w:val="28"/>
                <w:szCs w:val="28"/>
              </w:rPr>
            </w:pPr>
            <w:r>
              <w:rPr>
                <w:sz w:val="28"/>
                <w:szCs w:val="28"/>
              </w:rPr>
              <w:t>2</w:t>
            </w:r>
          </w:p>
        </w:tc>
        <w:tc>
          <w:tcPr>
            <w:tcW w:w="8789" w:type="dxa"/>
          </w:tcPr>
          <w:p w:rsidR="002534D6" w:rsidRPr="006B77CC" w:rsidRDefault="002534D6" w:rsidP="001C25B6">
            <w:pPr>
              <w:pStyle w:val="afb"/>
              <w:rPr>
                <w:sz w:val="28"/>
                <w:szCs w:val="28"/>
              </w:rPr>
            </w:pPr>
            <w:r>
              <w:rPr>
                <w:sz w:val="28"/>
                <w:szCs w:val="28"/>
              </w:rPr>
              <w:t>Прогиб обшивки внутрь контейнера.</w:t>
            </w:r>
          </w:p>
        </w:tc>
      </w:tr>
      <w:tr w:rsidR="002534D6" w:rsidRPr="006B77CC" w:rsidTr="001C25B6">
        <w:tc>
          <w:tcPr>
            <w:tcW w:w="456" w:type="dxa"/>
          </w:tcPr>
          <w:p w:rsidR="002534D6" w:rsidRPr="006B77CC" w:rsidRDefault="002534D6" w:rsidP="001C25B6">
            <w:pPr>
              <w:rPr>
                <w:sz w:val="28"/>
                <w:szCs w:val="28"/>
              </w:rPr>
            </w:pPr>
            <w:r>
              <w:rPr>
                <w:sz w:val="28"/>
                <w:szCs w:val="28"/>
              </w:rPr>
              <w:t>3</w:t>
            </w:r>
          </w:p>
        </w:tc>
        <w:tc>
          <w:tcPr>
            <w:tcW w:w="8789" w:type="dxa"/>
          </w:tcPr>
          <w:p w:rsidR="002534D6" w:rsidRPr="006B77CC" w:rsidRDefault="002534D6" w:rsidP="001C25B6">
            <w:pPr>
              <w:rPr>
                <w:sz w:val="28"/>
                <w:szCs w:val="28"/>
              </w:rPr>
            </w:pPr>
            <w:r>
              <w:rPr>
                <w:sz w:val="28"/>
                <w:szCs w:val="28"/>
              </w:rPr>
              <w:t xml:space="preserve">Единичные порезы панели (обшивка) контейнера (боковая, торцевая, крыша) </w:t>
            </w:r>
          </w:p>
        </w:tc>
      </w:tr>
      <w:tr w:rsidR="002534D6" w:rsidRPr="006B77CC" w:rsidTr="001C25B6">
        <w:tc>
          <w:tcPr>
            <w:tcW w:w="456" w:type="dxa"/>
          </w:tcPr>
          <w:p w:rsidR="002534D6" w:rsidRPr="006B77CC" w:rsidRDefault="002534D6" w:rsidP="001C25B6">
            <w:pPr>
              <w:rPr>
                <w:sz w:val="28"/>
                <w:szCs w:val="28"/>
              </w:rPr>
            </w:pPr>
            <w:r>
              <w:rPr>
                <w:sz w:val="28"/>
                <w:szCs w:val="28"/>
              </w:rPr>
              <w:t>4</w:t>
            </w:r>
          </w:p>
        </w:tc>
        <w:tc>
          <w:tcPr>
            <w:tcW w:w="8789" w:type="dxa"/>
          </w:tcPr>
          <w:p w:rsidR="002534D6" w:rsidRPr="006B77CC" w:rsidRDefault="002534D6" w:rsidP="001C25B6">
            <w:pPr>
              <w:rPr>
                <w:sz w:val="28"/>
                <w:szCs w:val="28"/>
              </w:rPr>
            </w:pPr>
            <w:r>
              <w:rPr>
                <w:sz w:val="28"/>
                <w:szCs w:val="28"/>
              </w:rPr>
              <w:t xml:space="preserve"> Разрывы сварных швов обшивки </w:t>
            </w:r>
          </w:p>
        </w:tc>
      </w:tr>
      <w:tr w:rsidR="002534D6" w:rsidRPr="006B77CC" w:rsidTr="001C25B6">
        <w:tc>
          <w:tcPr>
            <w:tcW w:w="456" w:type="dxa"/>
          </w:tcPr>
          <w:p w:rsidR="002534D6" w:rsidRPr="006B77CC" w:rsidRDefault="002534D6" w:rsidP="001C25B6">
            <w:pPr>
              <w:rPr>
                <w:sz w:val="28"/>
                <w:szCs w:val="28"/>
              </w:rPr>
            </w:pPr>
            <w:r>
              <w:rPr>
                <w:sz w:val="28"/>
                <w:szCs w:val="28"/>
              </w:rPr>
              <w:t>5</w:t>
            </w:r>
          </w:p>
        </w:tc>
        <w:tc>
          <w:tcPr>
            <w:tcW w:w="8789" w:type="dxa"/>
          </w:tcPr>
          <w:p w:rsidR="002534D6" w:rsidRPr="006B77CC" w:rsidRDefault="002534D6" w:rsidP="001C25B6">
            <w:pPr>
              <w:rPr>
                <w:sz w:val="28"/>
                <w:szCs w:val="28"/>
              </w:rPr>
            </w:pPr>
            <w:r>
              <w:rPr>
                <w:sz w:val="28"/>
                <w:szCs w:val="28"/>
              </w:rPr>
              <w:t xml:space="preserve"> Ремонт деталей дверного блока:</w:t>
            </w:r>
          </w:p>
          <w:p w:rsidR="002534D6" w:rsidRPr="006B77CC" w:rsidRDefault="002534D6" w:rsidP="001C25B6">
            <w:pPr>
              <w:rPr>
                <w:sz w:val="28"/>
                <w:szCs w:val="28"/>
              </w:rPr>
            </w:pPr>
            <w:r>
              <w:rPr>
                <w:sz w:val="28"/>
                <w:szCs w:val="28"/>
              </w:rPr>
              <w:t>а) штанги;</w:t>
            </w:r>
          </w:p>
          <w:p w:rsidR="002534D6" w:rsidRPr="006B77CC" w:rsidRDefault="002534D6" w:rsidP="001C25B6">
            <w:pPr>
              <w:rPr>
                <w:sz w:val="28"/>
                <w:szCs w:val="28"/>
              </w:rPr>
            </w:pPr>
            <w:r>
              <w:rPr>
                <w:sz w:val="28"/>
                <w:szCs w:val="28"/>
              </w:rPr>
              <w:t>б) ручки;</w:t>
            </w:r>
          </w:p>
          <w:p w:rsidR="002534D6" w:rsidRPr="006B77CC" w:rsidRDefault="002534D6" w:rsidP="001C25B6">
            <w:pPr>
              <w:rPr>
                <w:sz w:val="28"/>
                <w:szCs w:val="28"/>
              </w:rPr>
            </w:pPr>
            <w:r>
              <w:rPr>
                <w:sz w:val="28"/>
                <w:szCs w:val="28"/>
              </w:rPr>
              <w:t xml:space="preserve">в) петли дверных створок; </w:t>
            </w:r>
          </w:p>
          <w:p w:rsidR="002534D6" w:rsidRPr="006B77CC" w:rsidRDefault="002534D6" w:rsidP="001C25B6">
            <w:pPr>
              <w:rPr>
                <w:sz w:val="28"/>
                <w:szCs w:val="28"/>
              </w:rPr>
            </w:pPr>
            <w:r>
              <w:rPr>
                <w:sz w:val="28"/>
                <w:szCs w:val="28"/>
              </w:rPr>
              <w:t>г) запорное устройство;</w:t>
            </w:r>
          </w:p>
          <w:p w:rsidR="002534D6" w:rsidRPr="006B77CC" w:rsidRDefault="002534D6" w:rsidP="001C25B6">
            <w:pPr>
              <w:rPr>
                <w:sz w:val="28"/>
                <w:szCs w:val="28"/>
              </w:rPr>
            </w:pPr>
            <w:r>
              <w:rPr>
                <w:sz w:val="28"/>
                <w:szCs w:val="28"/>
              </w:rPr>
              <w:t>д) пломбировочное устройство</w:t>
            </w:r>
          </w:p>
          <w:p w:rsidR="002534D6" w:rsidRPr="006B77CC" w:rsidRDefault="002534D6" w:rsidP="001C25B6">
            <w:pPr>
              <w:rPr>
                <w:sz w:val="28"/>
                <w:szCs w:val="28"/>
              </w:rPr>
            </w:pPr>
            <w:r>
              <w:rPr>
                <w:sz w:val="28"/>
                <w:szCs w:val="28"/>
              </w:rPr>
              <w:t>е)хомуты</w:t>
            </w:r>
          </w:p>
          <w:p w:rsidR="002534D6" w:rsidRPr="006B77CC" w:rsidRDefault="002534D6" w:rsidP="001C25B6">
            <w:pPr>
              <w:rPr>
                <w:sz w:val="28"/>
                <w:szCs w:val="28"/>
              </w:rPr>
            </w:pPr>
            <w:r>
              <w:rPr>
                <w:sz w:val="28"/>
                <w:szCs w:val="28"/>
              </w:rPr>
              <w:t>ж)кулачки</w:t>
            </w:r>
          </w:p>
        </w:tc>
      </w:tr>
      <w:tr w:rsidR="002534D6" w:rsidRPr="006B77CC" w:rsidTr="001C25B6">
        <w:tc>
          <w:tcPr>
            <w:tcW w:w="456" w:type="dxa"/>
          </w:tcPr>
          <w:p w:rsidR="002534D6" w:rsidRPr="006B77CC" w:rsidRDefault="002534D6" w:rsidP="001C25B6">
            <w:pPr>
              <w:rPr>
                <w:sz w:val="28"/>
                <w:szCs w:val="28"/>
              </w:rPr>
            </w:pPr>
            <w:r>
              <w:rPr>
                <w:sz w:val="28"/>
                <w:szCs w:val="28"/>
              </w:rPr>
              <w:t>6</w:t>
            </w:r>
          </w:p>
        </w:tc>
        <w:tc>
          <w:tcPr>
            <w:tcW w:w="8789" w:type="dxa"/>
          </w:tcPr>
          <w:p w:rsidR="002534D6" w:rsidRPr="006B77CC" w:rsidRDefault="002534D6" w:rsidP="001C25B6">
            <w:pPr>
              <w:rPr>
                <w:sz w:val="28"/>
                <w:szCs w:val="28"/>
              </w:rPr>
            </w:pPr>
            <w:r>
              <w:rPr>
                <w:sz w:val="28"/>
                <w:szCs w:val="28"/>
              </w:rPr>
              <w:t xml:space="preserve">  Ремонт устройств для крепления груза.</w:t>
            </w:r>
          </w:p>
        </w:tc>
      </w:tr>
      <w:tr w:rsidR="002534D6" w:rsidRPr="006B77CC" w:rsidTr="001C25B6">
        <w:tc>
          <w:tcPr>
            <w:tcW w:w="456" w:type="dxa"/>
          </w:tcPr>
          <w:p w:rsidR="002534D6" w:rsidRPr="006B77CC" w:rsidRDefault="002534D6" w:rsidP="001C25B6">
            <w:pPr>
              <w:rPr>
                <w:sz w:val="28"/>
                <w:szCs w:val="28"/>
              </w:rPr>
            </w:pPr>
            <w:r>
              <w:rPr>
                <w:sz w:val="28"/>
                <w:szCs w:val="28"/>
              </w:rPr>
              <w:t>7</w:t>
            </w:r>
          </w:p>
        </w:tc>
        <w:tc>
          <w:tcPr>
            <w:tcW w:w="8789" w:type="dxa"/>
          </w:tcPr>
          <w:p w:rsidR="002534D6" w:rsidRPr="006B77CC" w:rsidRDefault="002534D6" w:rsidP="001C25B6">
            <w:pPr>
              <w:rPr>
                <w:sz w:val="28"/>
                <w:szCs w:val="28"/>
              </w:rPr>
            </w:pPr>
            <w:r>
              <w:rPr>
                <w:sz w:val="28"/>
                <w:szCs w:val="28"/>
              </w:rPr>
              <w:t xml:space="preserve"> Разрушение сварного шва, соединяющего элементы фитинга с торцевыми и продольными балками.</w:t>
            </w:r>
          </w:p>
        </w:tc>
      </w:tr>
      <w:tr w:rsidR="002534D6" w:rsidRPr="006B77CC" w:rsidTr="001C25B6">
        <w:tc>
          <w:tcPr>
            <w:tcW w:w="456" w:type="dxa"/>
          </w:tcPr>
          <w:p w:rsidR="002534D6" w:rsidRPr="006B77CC" w:rsidRDefault="002534D6" w:rsidP="001C25B6">
            <w:pPr>
              <w:rPr>
                <w:sz w:val="28"/>
                <w:szCs w:val="28"/>
              </w:rPr>
            </w:pPr>
            <w:r>
              <w:rPr>
                <w:sz w:val="28"/>
                <w:szCs w:val="28"/>
              </w:rPr>
              <w:t>8</w:t>
            </w:r>
          </w:p>
        </w:tc>
        <w:tc>
          <w:tcPr>
            <w:tcW w:w="8789" w:type="dxa"/>
          </w:tcPr>
          <w:p w:rsidR="002534D6" w:rsidRPr="006B77CC" w:rsidRDefault="002534D6" w:rsidP="001C25B6">
            <w:pPr>
              <w:pStyle w:val="afc"/>
              <w:tabs>
                <w:tab w:val="left" w:pos="-1985"/>
              </w:tabs>
              <w:ind w:firstLine="0"/>
              <w:rPr>
                <w:szCs w:val="28"/>
              </w:rPr>
            </w:pPr>
            <w:r>
              <w:rPr>
                <w:szCs w:val="28"/>
              </w:rPr>
              <w:t>Трещины, разрывы и пробоины верхних и нижних продольных и   поперечных, промежуточных балок.</w:t>
            </w:r>
          </w:p>
        </w:tc>
      </w:tr>
      <w:tr w:rsidR="002534D6" w:rsidRPr="006B77CC" w:rsidTr="001C25B6">
        <w:tc>
          <w:tcPr>
            <w:tcW w:w="456" w:type="dxa"/>
          </w:tcPr>
          <w:p w:rsidR="002534D6" w:rsidRPr="006B77CC" w:rsidRDefault="002534D6" w:rsidP="001C25B6">
            <w:pPr>
              <w:rPr>
                <w:sz w:val="28"/>
                <w:szCs w:val="28"/>
              </w:rPr>
            </w:pPr>
            <w:r>
              <w:rPr>
                <w:sz w:val="28"/>
                <w:szCs w:val="28"/>
              </w:rPr>
              <w:t>9</w:t>
            </w:r>
          </w:p>
        </w:tc>
        <w:tc>
          <w:tcPr>
            <w:tcW w:w="8789" w:type="dxa"/>
          </w:tcPr>
          <w:p w:rsidR="002534D6" w:rsidRPr="006B77CC" w:rsidRDefault="002534D6" w:rsidP="001C25B6">
            <w:pPr>
              <w:pStyle w:val="afc"/>
              <w:tabs>
                <w:tab w:val="left" w:pos="-1985"/>
              </w:tabs>
              <w:ind w:firstLine="0"/>
              <w:rPr>
                <w:szCs w:val="28"/>
              </w:rPr>
            </w:pPr>
            <w:r>
              <w:rPr>
                <w:szCs w:val="28"/>
              </w:rPr>
              <w:t>Неисправности верхних поперечных балок, устройств крепления балок</w:t>
            </w:r>
          </w:p>
        </w:tc>
      </w:tr>
      <w:tr w:rsidR="002534D6" w:rsidRPr="006B77CC" w:rsidTr="001C25B6">
        <w:tc>
          <w:tcPr>
            <w:tcW w:w="456" w:type="dxa"/>
          </w:tcPr>
          <w:p w:rsidR="002534D6" w:rsidRPr="006B77CC" w:rsidRDefault="002534D6" w:rsidP="001C25B6">
            <w:pPr>
              <w:rPr>
                <w:sz w:val="28"/>
                <w:szCs w:val="28"/>
              </w:rPr>
            </w:pPr>
            <w:r>
              <w:rPr>
                <w:sz w:val="28"/>
                <w:szCs w:val="28"/>
              </w:rPr>
              <w:t>10</w:t>
            </w:r>
          </w:p>
        </w:tc>
        <w:tc>
          <w:tcPr>
            <w:tcW w:w="8789" w:type="dxa"/>
          </w:tcPr>
          <w:p w:rsidR="002534D6" w:rsidRPr="006B77CC" w:rsidRDefault="002534D6" w:rsidP="001C25B6">
            <w:pPr>
              <w:pStyle w:val="afc"/>
              <w:tabs>
                <w:tab w:val="left" w:pos="-1985"/>
              </w:tabs>
              <w:ind w:firstLine="0"/>
              <w:rPr>
                <w:szCs w:val="28"/>
              </w:rPr>
            </w:pPr>
            <w:r>
              <w:rPr>
                <w:szCs w:val="28"/>
              </w:rPr>
              <w:t>Повреждения напольного покрытия</w:t>
            </w:r>
          </w:p>
        </w:tc>
      </w:tr>
      <w:tr w:rsidR="002534D6" w:rsidRPr="006B77CC" w:rsidTr="001C25B6">
        <w:tc>
          <w:tcPr>
            <w:tcW w:w="456" w:type="dxa"/>
          </w:tcPr>
          <w:p w:rsidR="002534D6" w:rsidRPr="006B77CC" w:rsidRDefault="002534D6" w:rsidP="001C25B6">
            <w:pPr>
              <w:rPr>
                <w:sz w:val="28"/>
                <w:szCs w:val="28"/>
              </w:rPr>
            </w:pPr>
            <w:r>
              <w:rPr>
                <w:sz w:val="28"/>
                <w:szCs w:val="28"/>
              </w:rPr>
              <w:t>11</w:t>
            </w:r>
          </w:p>
        </w:tc>
        <w:tc>
          <w:tcPr>
            <w:tcW w:w="8789" w:type="dxa"/>
          </w:tcPr>
          <w:p w:rsidR="002534D6" w:rsidRPr="006B77CC" w:rsidRDefault="002534D6" w:rsidP="001C25B6">
            <w:pPr>
              <w:pStyle w:val="afc"/>
              <w:tabs>
                <w:tab w:val="left" w:pos="-1985"/>
              </w:tabs>
              <w:ind w:firstLine="0"/>
              <w:rPr>
                <w:szCs w:val="28"/>
              </w:rPr>
            </w:pPr>
            <w:r>
              <w:rPr>
                <w:szCs w:val="28"/>
              </w:rPr>
              <w:t>Нарушение маркировки</w:t>
            </w:r>
          </w:p>
        </w:tc>
      </w:tr>
      <w:tr w:rsidR="002534D6" w:rsidRPr="006B77CC" w:rsidTr="001C25B6">
        <w:tc>
          <w:tcPr>
            <w:tcW w:w="456" w:type="dxa"/>
          </w:tcPr>
          <w:p w:rsidR="002534D6" w:rsidRPr="006B77CC" w:rsidRDefault="002534D6" w:rsidP="001C25B6">
            <w:pPr>
              <w:rPr>
                <w:sz w:val="28"/>
                <w:szCs w:val="28"/>
              </w:rPr>
            </w:pPr>
            <w:r>
              <w:rPr>
                <w:sz w:val="28"/>
                <w:szCs w:val="28"/>
              </w:rPr>
              <w:t>12</w:t>
            </w:r>
          </w:p>
        </w:tc>
        <w:tc>
          <w:tcPr>
            <w:tcW w:w="8789" w:type="dxa"/>
          </w:tcPr>
          <w:p w:rsidR="002534D6" w:rsidRPr="006B77CC" w:rsidRDefault="002534D6" w:rsidP="001C25B6">
            <w:pPr>
              <w:pStyle w:val="afc"/>
              <w:tabs>
                <w:tab w:val="left" w:pos="-1985"/>
              </w:tabs>
              <w:ind w:firstLine="0"/>
              <w:rPr>
                <w:szCs w:val="28"/>
              </w:rPr>
            </w:pPr>
            <w:r>
              <w:rPr>
                <w:szCs w:val="28"/>
              </w:rPr>
              <w:t>Ремонт, установка табличек КБК, КТК, АСЕР</w:t>
            </w:r>
          </w:p>
        </w:tc>
      </w:tr>
      <w:tr w:rsidR="002534D6" w:rsidRPr="006B77CC" w:rsidTr="001C25B6">
        <w:tc>
          <w:tcPr>
            <w:tcW w:w="456" w:type="dxa"/>
          </w:tcPr>
          <w:p w:rsidR="002534D6" w:rsidRPr="006B77CC" w:rsidRDefault="002534D6" w:rsidP="001C25B6">
            <w:pPr>
              <w:rPr>
                <w:sz w:val="28"/>
                <w:szCs w:val="28"/>
              </w:rPr>
            </w:pPr>
            <w:r>
              <w:rPr>
                <w:sz w:val="28"/>
                <w:szCs w:val="28"/>
              </w:rPr>
              <w:t>13</w:t>
            </w:r>
          </w:p>
        </w:tc>
        <w:tc>
          <w:tcPr>
            <w:tcW w:w="8789" w:type="dxa"/>
          </w:tcPr>
          <w:p w:rsidR="002534D6" w:rsidRPr="006B77CC" w:rsidRDefault="002534D6" w:rsidP="001C25B6">
            <w:pPr>
              <w:pStyle w:val="afc"/>
              <w:tabs>
                <w:tab w:val="left" w:pos="-1985"/>
              </w:tabs>
              <w:ind w:firstLine="0"/>
              <w:rPr>
                <w:szCs w:val="28"/>
              </w:rPr>
            </w:pPr>
            <w:r>
              <w:rPr>
                <w:szCs w:val="28"/>
              </w:rPr>
              <w:t>Повреждения порога</w:t>
            </w:r>
          </w:p>
        </w:tc>
      </w:tr>
      <w:tr w:rsidR="002534D6" w:rsidRPr="006B77CC" w:rsidTr="001C25B6">
        <w:tc>
          <w:tcPr>
            <w:tcW w:w="456" w:type="dxa"/>
          </w:tcPr>
          <w:p w:rsidR="002534D6" w:rsidRPr="006B77CC" w:rsidRDefault="002534D6" w:rsidP="001C25B6">
            <w:pPr>
              <w:rPr>
                <w:sz w:val="28"/>
                <w:szCs w:val="28"/>
              </w:rPr>
            </w:pPr>
            <w:r>
              <w:rPr>
                <w:sz w:val="28"/>
                <w:szCs w:val="28"/>
              </w:rPr>
              <w:t>14</w:t>
            </w:r>
          </w:p>
        </w:tc>
        <w:tc>
          <w:tcPr>
            <w:tcW w:w="8789" w:type="dxa"/>
          </w:tcPr>
          <w:p w:rsidR="002534D6" w:rsidRPr="006B77CC" w:rsidRDefault="002534D6" w:rsidP="001C25B6">
            <w:pPr>
              <w:pStyle w:val="afc"/>
              <w:tabs>
                <w:tab w:val="left" w:pos="-1985"/>
              </w:tabs>
              <w:ind w:firstLine="0"/>
              <w:rPr>
                <w:szCs w:val="28"/>
              </w:rPr>
            </w:pPr>
            <w:r>
              <w:rPr>
                <w:szCs w:val="28"/>
              </w:rPr>
              <w:t>Неисправности фитингов</w:t>
            </w:r>
          </w:p>
        </w:tc>
      </w:tr>
      <w:tr w:rsidR="002534D6" w:rsidRPr="006B77CC" w:rsidTr="001C25B6">
        <w:tc>
          <w:tcPr>
            <w:tcW w:w="456" w:type="dxa"/>
          </w:tcPr>
          <w:p w:rsidR="002534D6" w:rsidRPr="006B77CC" w:rsidRDefault="002534D6" w:rsidP="001C25B6">
            <w:pPr>
              <w:rPr>
                <w:sz w:val="28"/>
                <w:szCs w:val="28"/>
              </w:rPr>
            </w:pPr>
            <w:r>
              <w:rPr>
                <w:sz w:val="28"/>
                <w:szCs w:val="28"/>
              </w:rPr>
              <w:t>15</w:t>
            </w:r>
          </w:p>
        </w:tc>
        <w:tc>
          <w:tcPr>
            <w:tcW w:w="8789" w:type="dxa"/>
          </w:tcPr>
          <w:p w:rsidR="002534D6" w:rsidRPr="006B77CC" w:rsidRDefault="002534D6" w:rsidP="001C25B6">
            <w:pPr>
              <w:pStyle w:val="afc"/>
              <w:tabs>
                <w:tab w:val="left" w:pos="-1985"/>
              </w:tabs>
              <w:ind w:firstLine="0"/>
              <w:rPr>
                <w:szCs w:val="28"/>
              </w:rPr>
            </w:pPr>
            <w:r>
              <w:rPr>
                <w:szCs w:val="28"/>
              </w:rPr>
              <w:t>Повреждения вилочных захватов</w:t>
            </w:r>
          </w:p>
        </w:tc>
      </w:tr>
      <w:tr w:rsidR="002534D6" w:rsidRPr="006B77CC" w:rsidTr="001C25B6">
        <w:tc>
          <w:tcPr>
            <w:tcW w:w="456" w:type="dxa"/>
          </w:tcPr>
          <w:p w:rsidR="002534D6" w:rsidRPr="006B77CC" w:rsidRDefault="002534D6" w:rsidP="001C25B6">
            <w:pPr>
              <w:rPr>
                <w:sz w:val="28"/>
                <w:szCs w:val="28"/>
              </w:rPr>
            </w:pPr>
            <w:r>
              <w:rPr>
                <w:sz w:val="28"/>
                <w:szCs w:val="28"/>
              </w:rPr>
              <w:t>16</w:t>
            </w:r>
          </w:p>
        </w:tc>
        <w:tc>
          <w:tcPr>
            <w:tcW w:w="8789" w:type="dxa"/>
          </w:tcPr>
          <w:p w:rsidR="002534D6" w:rsidRPr="006B77CC" w:rsidRDefault="002534D6" w:rsidP="001C25B6">
            <w:pPr>
              <w:pStyle w:val="afc"/>
              <w:tabs>
                <w:tab w:val="left" w:pos="-1985"/>
              </w:tabs>
              <w:ind w:firstLine="0"/>
              <w:rPr>
                <w:szCs w:val="28"/>
              </w:rPr>
            </w:pPr>
            <w:r>
              <w:rPr>
                <w:szCs w:val="28"/>
              </w:rPr>
              <w:t>Нарушения резиновых уплотнений</w:t>
            </w:r>
          </w:p>
        </w:tc>
      </w:tr>
      <w:tr w:rsidR="002534D6" w:rsidRPr="006B77CC" w:rsidTr="001C25B6">
        <w:tc>
          <w:tcPr>
            <w:tcW w:w="456" w:type="dxa"/>
          </w:tcPr>
          <w:p w:rsidR="002534D6" w:rsidRPr="006B77CC" w:rsidRDefault="002534D6" w:rsidP="001C25B6">
            <w:pPr>
              <w:rPr>
                <w:sz w:val="28"/>
                <w:szCs w:val="28"/>
              </w:rPr>
            </w:pPr>
            <w:r>
              <w:rPr>
                <w:sz w:val="28"/>
                <w:szCs w:val="28"/>
              </w:rPr>
              <w:t>17</w:t>
            </w:r>
          </w:p>
        </w:tc>
        <w:tc>
          <w:tcPr>
            <w:tcW w:w="8789" w:type="dxa"/>
          </w:tcPr>
          <w:p w:rsidR="002534D6" w:rsidRPr="006B77CC" w:rsidRDefault="002534D6" w:rsidP="001C25B6">
            <w:pPr>
              <w:pStyle w:val="afc"/>
              <w:tabs>
                <w:tab w:val="left" w:pos="-1985"/>
              </w:tabs>
              <w:ind w:firstLine="0"/>
              <w:rPr>
                <w:szCs w:val="28"/>
              </w:rPr>
            </w:pPr>
            <w:r>
              <w:rPr>
                <w:szCs w:val="28"/>
              </w:rPr>
              <w:t>Неисправности дождевого козырька (при наличии)</w:t>
            </w:r>
          </w:p>
        </w:tc>
      </w:tr>
      <w:tr w:rsidR="002534D6" w:rsidRPr="006B77CC" w:rsidTr="001C25B6">
        <w:tc>
          <w:tcPr>
            <w:tcW w:w="456" w:type="dxa"/>
          </w:tcPr>
          <w:p w:rsidR="002534D6" w:rsidRPr="006B77CC" w:rsidRDefault="002534D6" w:rsidP="001C25B6">
            <w:pPr>
              <w:rPr>
                <w:sz w:val="28"/>
                <w:szCs w:val="28"/>
              </w:rPr>
            </w:pPr>
            <w:r>
              <w:rPr>
                <w:sz w:val="28"/>
                <w:szCs w:val="28"/>
              </w:rPr>
              <w:t>18</w:t>
            </w:r>
          </w:p>
        </w:tc>
        <w:tc>
          <w:tcPr>
            <w:tcW w:w="8789" w:type="dxa"/>
          </w:tcPr>
          <w:p w:rsidR="002534D6" w:rsidRPr="006B77CC" w:rsidRDefault="002534D6" w:rsidP="001C25B6">
            <w:pPr>
              <w:pStyle w:val="afc"/>
              <w:tabs>
                <w:tab w:val="left" w:pos="-1985"/>
              </w:tabs>
              <w:ind w:firstLine="0"/>
              <w:rPr>
                <w:szCs w:val="28"/>
              </w:rPr>
            </w:pPr>
            <w:r>
              <w:rPr>
                <w:szCs w:val="28"/>
              </w:rPr>
              <w:t>Повреждения вентиляционных решёток</w:t>
            </w:r>
          </w:p>
        </w:tc>
      </w:tr>
      <w:tr w:rsidR="002534D6" w:rsidRPr="006B77CC" w:rsidTr="001C25B6">
        <w:tc>
          <w:tcPr>
            <w:tcW w:w="456" w:type="dxa"/>
          </w:tcPr>
          <w:p w:rsidR="002534D6" w:rsidRPr="006B77CC" w:rsidRDefault="002534D6" w:rsidP="001C25B6">
            <w:pPr>
              <w:rPr>
                <w:sz w:val="28"/>
                <w:szCs w:val="28"/>
              </w:rPr>
            </w:pPr>
            <w:r>
              <w:rPr>
                <w:sz w:val="28"/>
                <w:szCs w:val="28"/>
              </w:rPr>
              <w:t>19</w:t>
            </w:r>
          </w:p>
        </w:tc>
        <w:tc>
          <w:tcPr>
            <w:tcW w:w="8789" w:type="dxa"/>
          </w:tcPr>
          <w:p w:rsidR="002534D6" w:rsidRPr="006B77CC" w:rsidRDefault="002534D6" w:rsidP="001C25B6">
            <w:pPr>
              <w:pStyle w:val="afc"/>
              <w:tabs>
                <w:tab w:val="left" w:pos="-1985"/>
              </w:tabs>
              <w:ind w:firstLine="0"/>
              <w:rPr>
                <w:szCs w:val="28"/>
              </w:rPr>
            </w:pPr>
            <w:r>
              <w:rPr>
                <w:szCs w:val="28"/>
              </w:rPr>
              <w:t>Повреждения внутреннего устройства термос - контейнера</w:t>
            </w:r>
          </w:p>
        </w:tc>
      </w:tr>
      <w:tr w:rsidR="002534D6" w:rsidRPr="006B77CC" w:rsidTr="001C25B6">
        <w:tc>
          <w:tcPr>
            <w:tcW w:w="456" w:type="dxa"/>
          </w:tcPr>
          <w:p w:rsidR="002534D6" w:rsidRPr="006B77CC" w:rsidRDefault="002534D6" w:rsidP="001C25B6">
            <w:pPr>
              <w:rPr>
                <w:sz w:val="28"/>
                <w:szCs w:val="28"/>
              </w:rPr>
            </w:pPr>
            <w:r>
              <w:rPr>
                <w:sz w:val="28"/>
                <w:szCs w:val="28"/>
              </w:rPr>
              <w:t>20</w:t>
            </w:r>
          </w:p>
        </w:tc>
        <w:tc>
          <w:tcPr>
            <w:tcW w:w="8789" w:type="dxa"/>
          </w:tcPr>
          <w:p w:rsidR="002534D6" w:rsidRPr="006B77CC" w:rsidRDefault="002534D6" w:rsidP="001C25B6">
            <w:pPr>
              <w:pStyle w:val="afc"/>
              <w:tabs>
                <w:tab w:val="left" w:pos="-1985"/>
              </w:tabs>
              <w:ind w:firstLine="0"/>
              <w:rPr>
                <w:szCs w:val="28"/>
              </w:rPr>
            </w:pPr>
            <w:r>
              <w:rPr>
                <w:szCs w:val="28"/>
              </w:rPr>
              <w:t>Развальцовка (отшлифовка) граней болтов левой рукоятки рабочей двери</w:t>
            </w:r>
          </w:p>
        </w:tc>
      </w:tr>
      <w:tr w:rsidR="002534D6" w:rsidRPr="006B77CC" w:rsidTr="001C25B6">
        <w:trPr>
          <w:trHeight w:val="467"/>
        </w:trPr>
        <w:tc>
          <w:tcPr>
            <w:tcW w:w="456" w:type="dxa"/>
          </w:tcPr>
          <w:p w:rsidR="002534D6" w:rsidRPr="006B77CC" w:rsidRDefault="002534D6" w:rsidP="001C25B6">
            <w:pPr>
              <w:rPr>
                <w:sz w:val="28"/>
                <w:szCs w:val="28"/>
              </w:rPr>
            </w:pPr>
            <w:r>
              <w:rPr>
                <w:sz w:val="28"/>
                <w:szCs w:val="28"/>
              </w:rPr>
              <w:lastRenderedPageBreak/>
              <w:t>21</w:t>
            </w:r>
          </w:p>
        </w:tc>
        <w:tc>
          <w:tcPr>
            <w:tcW w:w="8789" w:type="dxa"/>
          </w:tcPr>
          <w:p w:rsidR="002534D6" w:rsidRPr="006B77CC" w:rsidRDefault="002534D6" w:rsidP="001C25B6">
            <w:pPr>
              <w:pStyle w:val="afc"/>
              <w:tabs>
                <w:tab w:val="left" w:pos="-1985"/>
              </w:tabs>
              <w:ind w:firstLine="0"/>
              <w:rPr>
                <w:szCs w:val="28"/>
              </w:rPr>
            </w:pPr>
            <w:r>
              <w:rPr>
                <w:szCs w:val="28"/>
              </w:rPr>
              <w:t>Ремонт  неисправностей тента или замена тента</w:t>
            </w:r>
          </w:p>
        </w:tc>
      </w:tr>
      <w:tr w:rsidR="002534D6" w:rsidRPr="006B77CC" w:rsidTr="001C25B6">
        <w:tc>
          <w:tcPr>
            <w:tcW w:w="456" w:type="dxa"/>
          </w:tcPr>
          <w:p w:rsidR="002534D6" w:rsidRPr="006B77CC" w:rsidRDefault="002534D6" w:rsidP="001C25B6">
            <w:pPr>
              <w:rPr>
                <w:sz w:val="28"/>
                <w:szCs w:val="28"/>
              </w:rPr>
            </w:pPr>
            <w:r>
              <w:rPr>
                <w:sz w:val="28"/>
                <w:szCs w:val="28"/>
              </w:rPr>
              <w:t>22</w:t>
            </w:r>
          </w:p>
        </w:tc>
        <w:tc>
          <w:tcPr>
            <w:tcW w:w="8789" w:type="dxa"/>
          </w:tcPr>
          <w:p w:rsidR="002534D6" w:rsidRPr="006B77CC" w:rsidRDefault="002534D6" w:rsidP="001C25B6">
            <w:pPr>
              <w:pStyle w:val="afc"/>
              <w:tabs>
                <w:tab w:val="left" w:pos="-1985"/>
              </w:tabs>
              <w:ind w:firstLine="0"/>
              <w:rPr>
                <w:szCs w:val="28"/>
              </w:rPr>
            </w:pPr>
            <w:r>
              <w:rPr>
                <w:szCs w:val="28"/>
              </w:rPr>
              <w:t>Ремонт  неисправностей троса или замена троса</w:t>
            </w:r>
          </w:p>
        </w:tc>
      </w:tr>
      <w:tr w:rsidR="002534D6" w:rsidRPr="006B77CC" w:rsidTr="001C25B6">
        <w:tc>
          <w:tcPr>
            <w:tcW w:w="456" w:type="dxa"/>
          </w:tcPr>
          <w:p w:rsidR="002534D6" w:rsidRDefault="002534D6" w:rsidP="001C25B6">
            <w:pPr>
              <w:rPr>
                <w:sz w:val="28"/>
                <w:szCs w:val="28"/>
              </w:rPr>
            </w:pPr>
          </w:p>
          <w:p w:rsidR="002534D6" w:rsidRPr="006B77CC" w:rsidRDefault="002534D6" w:rsidP="001C25B6">
            <w:pPr>
              <w:rPr>
                <w:sz w:val="28"/>
                <w:szCs w:val="28"/>
              </w:rPr>
            </w:pPr>
          </w:p>
        </w:tc>
        <w:tc>
          <w:tcPr>
            <w:tcW w:w="8789" w:type="dxa"/>
          </w:tcPr>
          <w:p w:rsidR="002534D6" w:rsidRPr="006B77CC" w:rsidRDefault="002534D6" w:rsidP="001C25B6">
            <w:pPr>
              <w:pStyle w:val="afc"/>
              <w:tabs>
                <w:tab w:val="left" w:pos="-1985"/>
              </w:tabs>
              <w:ind w:firstLine="0"/>
              <w:rPr>
                <w:szCs w:val="28"/>
              </w:rPr>
            </w:pPr>
          </w:p>
        </w:tc>
      </w:tr>
      <w:tr w:rsidR="002534D6" w:rsidRPr="006B77CC" w:rsidTr="001C25B6">
        <w:tc>
          <w:tcPr>
            <w:tcW w:w="456" w:type="dxa"/>
          </w:tcPr>
          <w:p w:rsidR="002534D6" w:rsidRPr="006B77CC" w:rsidRDefault="002534D6" w:rsidP="001C25B6">
            <w:pPr>
              <w:rPr>
                <w:sz w:val="28"/>
                <w:szCs w:val="28"/>
              </w:rPr>
            </w:pPr>
            <w:r>
              <w:rPr>
                <w:sz w:val="28"/>
                <w:szCs w:val="28"/>
              </w:rPr>
              <w:t>23</w:t>
            </w:r>
          </w:p>
        </w:tc>
        <w:tc>
          <w:tcPr>
            <w:tcW w:w="8789" w:type="dxa"/>
          </w:tcPr>
          <w:p w:rsidR="002534D6" w:rsidRPr="00DD1BD3" w:rsidRDefault="002534D6" w:rsidP="001C25B6">
            <w:pPr>
              <w:shd w:val="clear" w:color="auto" w:fill="FFFFFF"/>
              <w:suppressAutoHyphens w:val="0"/>
              <w:rPr>
                <w:b/>
                <w:color w:val="222222"/>
                <w:sz w:val="28"/>
                <w:szCs w:val="28"/>
                <w:lang w:eastAsia="ru-RU"/>
              </w:rPr>
            </w:pPr>
            <w:r>
              <w:rPr>
                <w:b/>
                <w:color w:val="222222"/>
                <w:sz w:val="28"/>
                <w:szCs w:val="28"/>
                <w:lang w:eastAsia="ru-RU"/>
              </w:rPr>
              <w:t>Подготовка металлоконструкции к реализации</w:t>
            </w:r>
          </w:p>
          <w:p w:rsidR="002534D6" w:rsidRDefault="002534D6" w:rsidP="001C25B6">
            <w:pPr>
              <w:suppressAutoHyphens w:val="0"/>
              <w:autoSpaceDE w:val="0"/>
              <w:autoSpaceDN w:val="0"/>
              <w:adjustRightInd w:val="0"/>
              <w:rPr>
                <w:rFonts w:ascii="TimesNewRomanPSMT" w:hAnsi="TimesNewRomanPSMT" w:cs="TimesNewRomanPSMT"/>
                <w:sz w:val="28"/>
                <w:szCs w:val="28"/>
                <w:lang w:eastAsia="ru-RU"/>
              </w:rPr>
            </w:pPr>
            <w:r>
              <w:rPr>
                <w:color w:val="222222"/>
                <w:sz w:val="28"/>
                <w:szCs w:val="28"/>
                <w:lang w:eastAsia="ru-RU"/>
              </w:rPr>
              <w:t>1) Пропил одного фитинга с наружной стороны;</w:t>
            </w:r>
            <w:r>
              <w:rPr>
                <w:rFonts w:ascii="TimesNewRomanPSMT" w:hAnsi="TimesNewRomanPSMT" w:cs="TimesNewRomanPSMT"/>
                <w:sz w:val="28"/>
                <w:szCs w:val="28"/>
                <w:lang w:eastAsia="ru-RU"/>
              </w:rPr>
              <w:t xml:space="preserve"> под дверной рамой</w:t>
            </w:r>
          </w:p>
          <w:p w:rsidR="002534D6" w:rsidRDefault="002534D6" w:rsidP="001C25B6">
            <w:pPr>
              <w:suppressAutoHyphens w:val="0"/>
              <w:autoSpaceDE w:val="0"/>
              <w:autoSpaceDN w:val="0"/>
              <w:adjustRightInd w:val="0"/>
              <w:rPr>
                <w:rFonts w:ascii="TimesNewRomanPSMT" w:hAnsi="TimesNewRomanPSMT" w:cs="TimesNewRomanPSMT"/>
                <w:sz w:val="28"/>
                <w:szCs w:val="28"/>
                <w:lang w:eastAsia="ru-RU"/>
              </w:rPr>
            </w:pPr>
            <w:r>
              <w:rPr>
                <w:rFonts w:ascii="TimesNewRomanPSMT" w:hAnsi="TimesNewRomanPSMT" w:cs="TimesNewRomanPSMT"/>
                <w:sz w:val="28"/>
                <w:szCs w:val="28"/>
                <w:lang w:eastAsia="ru-RU"/>
              </w:rPr>
              <w:t>со стороны "рабочей" (правой) створки двери</w:t>
            </w:r>
          </w:p>
          <w:p w:rsidR="002534D6" w:rsidRDefault="002534D6" w:rsidP="001C25B6">
            <w:pPr>
              <w:suppressAutoHyphens w:val="0"/>
              <w:autoSpaceDE w:val="0"/>
              <w:autoSpaceDN w:val="0"/>
              <w:adjustRightInd w:val="0"/>
              <w:rPr>
                <w:rFonts w:ascii="TimesNewRomanPSMT" w:hAnsi="TimesNewRomanPSMT" w:cs="TimesNewRomanPSMT"/>
                <w:sz w:val="28"/>
                <w:szCs w:val="28"/>
                <w:lang w:eastAsia="ru-RU"/>
              </w:rPr>
            </w:pPr>
            <w:r>
              <w:rPr>
                <w:rFonts w:ascii="TimesNewRomanPSMT" w:hAnsi="TimesNewRomanPSMT" w:cs="TimesNewRomanPSMT"/>
                <w:sz w:val="28"/>
                <w:szCs w:val="28"/>
                <w:lang w:eastAsia="ru-RU"/>
              </w:rPr>
              <w:t>способом сквозного пропила с использованием любых агрегатов и с</w:t>
            </w:r>
          </w:p>
          <w:p w:rsidR="002534D6" w:rsidRPr="00E93FA0" w:rsidRDefault="002534D6" w:rsidP="001C25B6">
            <w:pPr>
              <w:shd w:val="clear" w:color="auto" w:fill="FFFFFF"/>
              <w:suppressAutoHyphens w:val="0"/>
              <w:rPr>
                <w:color w:val="222222"/>
                <w:sz w:val="28"/>
                <w:szCs w:val="28"/>
                <w:lang w:eastAsia="ru-RU"/>
              </w:rPr>
            </w:pPr>
            <w:r>
              <w:rPr>
                <w:rFonts w:ascii="TimesNewRomanPSMT" w:hAnsi="TimesNewRomanPSMT" w:cs="TimesNewRomanPSMT"/>
                <w:sz w:val="28"/>
                <w:szCs w:val="28"/>
                <w:lang w:eastAsia="ru-RU"/>
              </w:rPr>
              <w:t>получением ширины реза не менее 50 мм.</w:t>
            </w:r>
          </w:p>
          <w:p w:rsidR="002534D6" w:rsidRPr="00E93FA0" w:rsidRDefault="002534D6" w:rsidP="001C25B6">
            <w:pPr>
              <w:shd w:val="clear" w:color="auto" w:fill="FFFFFF"/>
              <w:suppressAutoHyphens w:val="0"/>
              <w:rPr>
                <w:color w:val="222222"/>
                <w:sz w:val="28"/>
                <w:szCs w:val="28"/>
                <w:lang w:eastAsia="ru-RU"/>
              </w:rPr>
            </w:pPr>
            <w:r>
              <w:rPr>
                <w:color w:val="222222"/>
                <w:sz w:val="28"/>
                <w:szCs w:val="28"/>
                <w:lang w:eastAsia="ru-RU"/>
              </w:rPr>
              <w:t>2) Удаление всех табличек: КБК, КТК, Заводской,  АСЕР;</w:t>
            </w:r>
          </w:p>
          <w:p w:rsidR="002534D6" w:rsidRPr="00E93FA0" w:rsidRDefault="002534D6" w:rsidP="001C25B6">
            <w:pPr>
              <w:shd w:val="clear" w:color="auto" w:fill="FFFFFF"/>
              <w:suppressAutoHyphens w:val="0"/>
              <w:rPr>
                <w:color w:val="222222"/>
                <w:sz w:val="28"/>
                <w:szCs w:val="28"/>
                <w:lang w:eastAsia="ru-RU"/>
              </w:rPr>
            </w:pPr>
            <w:r>
              <w:rPr>
                <w:color w:val="222222"/>
                <w:sz w:val="28"/>
                <w:szCs w:val="28"/>
                <w:lang w:eastAsia="ru-RU"/>
              </w:rPr>
              <w:t>3) Закрашивание номеров на всех боковых стенках.</w:t>
            </w:r>
          </w:p>
          <w:p w:rsidR="002534D6" w:rsidRPr="00E93FA0" w:rsidRDefault="002534D6" w:rsidP="001C25B6">
            <w:pPr>
              <w:pStyle w:val="afc"/>
              <w:tabs>
                <w:tab w:val="left" w:pos="-1985"/>
              </w:tabs>
              <w:ind w:firstLine="0"/>
              <w:rPr>
                <w:szCs w:val="28"/>
              </w:rPr>
            </w:pPr>
          </w:p>
        </w:tc>
      </w:tr>
    </w:tbl>
    <w:p w:rsidR="0066391A" w:rsidRDefault="0066391A" w:rsidP="002534D6">
      <w:pPr>
        <w:spacing w:after="120"/>
        <w:jc w:val="center"/>
        <w:outlineLvl w:val="0"/>
      </w:pPr>
    </w:p>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Default="0066391A" w:rsidP="000055E7"/>
    <w:p w:rsidR="0066391A" w:rsidRPr="001E5054" w:rsidRDefault="0066391A" w:rsidP="00925B9A">
      <w:pPr>
        <w:ind w:left="4248" w:firstLine="708"/>
        <w:jc w:val="right"/>
      </w:pPr>
      <w:r>
        <w:t>Приложение № 8</w:t>
      </w:r>
    </w:p>
    <w:p w:rsidR="0066391A" w:rsidRPr="001E5054" w:rsidRDefault="0066391A" w:rsidP="00925B9A">
      <w:pPr>
        <w:jc w:val="right"/>
      </w:pPr>
      <w:r>
        <w:tab/>
      </w:r>
      <w:r>
        <w:tab/>
      </w:r>
      <w:r>
        <w:tab/>
      </w:r>
      <w:r>
        <w:tab/>
      </w:r>
      <w:r>
        <w:tab/>
      </w:r>
      <w:r>
        <w:tab/>
      </w:r>
      <w:r>
        <w:tab/>
        <w:t>к Договору №________________</w:t>
      </w:r>
    </w:p>
    <w:p w:rsidR="0066391A" w:rsidRPr="001E5054" w:rsidRDefault="0066391A" w:rsidP="00925B9A">
      <w:pPr>
        <w:jc w:val="right"/>
      </w:pPr>
      <w:r>
        <w:tab/>
      </w:r>
      <w:r>
        <w:tab/>
      </w:r>
      <w:r>
        <w:tab/>
      </w:r>
      <w:r>
        <w:tab/>
      </w:r>
      <w:r>
        <w:tab/>
      </w:r>
      <w:r>
        <w:tab/>
      </w:r>
      <w:r>
        <w:tab/>
        <w:t>от «_____»______________20___года.</w:t>
      </w:r>
    </w:p>
    <w:p w:rsidR="0066391A" w:rsidRDefault="0066391A" w:rsidP="000055E7">
      <w:pPr>
        <w:rPr>
          <w:sz w:val="28"/>
          <w:szCs w:val="28"/>
        </w:rPr>
      </w:pPr>
    </w:p>
    <w:p w:rsidR="0066391A" w:rsidRDefault="0066391A" w:rsidP="000055E7">
      <w:pPr>
        <w:pStyle w:val="Style3"/>
        <w:widowControl/>
        <w:ind w:right="10"/>
        <w:jc w:val="center"/>
        <w:rPr>
          <w:rStyle w:val="FontStyle12"/>
          <w:rFonts w:eastAsia="MS Mincho"/>
        </w:rPr>
      </w:pPr>
    </w:p>
    <w:p w:rsidR="0066391A" w:rsidRPr="001011FA" w:rsidRDefault="0066391A" w:rsidP="000055E7">
      <w:pPr>
        <w:pStyle w:val="Style3"/>
        <w:widowControl/>
        <w:ind w:right="10"/>
        <w:jc w:val="center"/>
        <w:rPr>
          <w:rStyle w:val="FontStyle12"/>
          <w:rFonts w:eastAsia="MS Mincho"/>
        </w:rPr>
      </w:pPr>
      <w:r>
        <w:rPr>
          <w:rStyle w:val="FontStyle12"/>
          <w:rFonts w:eastAsia="MS Mincho"/>
        </w:rPr>
        <w:t>НАЛОГОВАЯ ОГОВОРКА</w:t>
      </w:r>
    </w:p>
    <w:p w:rsidR="0066391A" w:rsidRPr="001011FA" w:rsidRDefault="0066391A" w:rsidP="000055E7">
      <w:pPr>
        <w:pStyle w:val="Style2"/>
        <w:widowControl/>
        <w:spacing w:line="240" w:lineRule="exact"/>
        <w:ind w:right="43"/>
        <w:jc w:val="both"/>
      </w:pPr>
    </w:p>
    <w:p w:rsidR="0066391A" w:rsidRPr="001011FA" w:rsidRDefault="0066391A" w:rsidP="000055E7">
      <w:pPr>
        <w:pStyle w:val="Style2"/>
        <w:widowControl/>
        <w:spacing w:before="120" w:line="355" w:lineRule="exact"/>
        <w:ind w:right="43" w:firstLine="708"/>
        <w:jc w:val="both"/>
        <w:rPr>
          <w:rStyle w:val="FontStyle12"/>
          <w:rFonts w:eastAsia="MS Mincho"/>
        </w:rPr>
      </w:pPr>
      <w:r>
        <w:rPr>
          <w:rStyle w:val="FontStyle12"/>
          <w:rFonts w:eastAsia="MS Mincho"/>
        </w:rPr>
        <w:t xml:space="preserve">1. </w:t>
      </w:r>
      <w:r>
        <w:rPr>
          <w:rStyle w:val="FontStyle12"/>
          <w:rFonts w:eastAsia="MS Mincho"/>
          <w:i/>
        </w:rPr>
        <w:t>Исполнитель</w:t>
      </w:r>
      <w:r>
        <w:rPr>
          <w:rStyle w:val="af6"/>
          <w:rFonts w:eastAsia="MS Mincho"/>
        </w:rPr>
        <w:footnoteReference w:id="3"/>
      </w:r>
      <w:r>
        <w:rPr>
          <w:rStyle w:val="FontStyle13"/>
        </w:rPr>
        <w:t xml:space="preserve"> </w:t>
      </w:r>
      <w:r>
        <w:rPr>
          <w:rStyle w:val="FontStyle13"/>
          <w:i w:val="0"/>
        </w:rPr>
        <w:t xml:space="preserve">на момент заключения и/или при исполнении </w:t>
      </w:r>
      <w:r>
        <w:rPr>
          <w:rStyle w:val="FontStyle12"/>
          <w:rFonts w:eastAsia="MS Mincho"/>
        </w:rPr>
        <w:t xml:space="preserve">договора </w:t>
      </w:r>
      <w:r>
        <w:rPr>
          <w:rStyle w:val="FontStyle11"/>
        </w:rPr>
        <w:t>от</w:t>
      </w:r>
      <w:r>
        <w:rPr>
          <w:rStyle w:val="FontStyle11"/>
        </w:rPr>
        <w:t xml:space="preserve"> </w:t>
      </w:r>
      <w:r>
        <w:rPr>
          <w:rStyle w:val="FontStyle11"/>
        </w:rPr>
        <w:t>«</w:t>
      </w:r>
      <w:r>
        <w:rPr>
          <w:rStyle w:val="FontStyle11"/>
        </w:rPr>
        <w:t>__</w:t>
      </w:r>
      <w:r>
        <w:rPr>
          <w:rStyle w:val="FontStyle11"/>
        </w:rPr>
        <w:t>»</w:t>
      </w:r>
      <w:r>
        <w:rPr>
          <w:rStyle w:val="FontStyle11"/>
        </w:rPr>
        <w:t xml:space="preserve"> ____________ 20__ </w:t>
      </w:r>
      <w:r>
        <w:rPr>
          <w:rStyle w:val="FontStyle11"/>
        </w:rPr>
        <w:t>г</w:t>
      </w:r>
      <w:r>
        <w:rPr>
          <w:rStyle w:val="FontStyle11"/>
        </w:rPr>
        <w:t xml:space="preserve">. </w:t>
      </w:r>
      <w:r>
        <w:rPr>
          <w:rStyle w:val="FontStyle12"/>
          <w:rFonts w:eastAsia="MS Mincho"/>
        </w:rPr>
        <w:t xml:space="preserve">№ __, </w:t>
      </w:r>
      <w:r>
        <w:rPr>
          <w:rStyle w:val="FontStyle11"/>
        </w:rPr>
        <w:t>(</w:t>
      </w:r>
      <w:r>
        <w:rPr>
          <w:rStyle w:val="FontStyle11"/>
        </w:rPr>
        <w:t>далее</w:t>
      </w:r>
      <w:r>
        <w:rPr>
          <w:rStyle w:val="FontStyle11"/>
        </w:rPr>
        <w:t xml:space="preserve"> </w:t>
      </w:r>
      <w:r>
        <w:rPr>
          <w:rStyle w:val="FontStyle11"/>
        </w:rPr>
        <w:t>также</w:t>
      </w:r>
      <w:r>
        <w:rPr>
          <w:rStyle w:val="FontStyle11"/>
        </w:rPr>
        <w:t xml:space="preserve"> </w:t>
      </w:r>
      <w:r>
        <w:rPr>
          <w:rStyle w:val="FontStyle11"/>
        </w:rPr>
        <w:t>–</w:t>
      </w:r>
      <w:r>
        <w:rPr>
          <w:rStyle w:val="FontStyle11"/>
        </w:rPr>
        <w:t xml:space="preserve"> </w:t>
      </w:r>
      <w:r>
        <w:rPr>
          <w:rStyle w:val="FontStyle11"/>
        </w:rPr>
        <w:t>Договор</w:t>
      </w:r>
      <w:r>
        <w:rPr>
          <w:rStyle w:val="FontStyle11"/>
        </w:rPr>
        <w:t xml:space="preserve">, </w:t>
      </w:r>
      <w:r>
        <w:rPr>
          <w:rStyle w:val="FontStyle11"/>
        </w:rPr>
        <w:t>настоящий</w:t>
      </w:r>
      <w:r>
        <w:rPr>
          <w:rStyle w:val="FontStyle11"/>
        </w:rPr>
        <w:t xml:space="preserve"> </w:t>
      </w:r>
      <w:r>
        <w:rPr>
          <w:rStyle w:val="FontStyle11"/>
        </w:rPr>
        <w:t>Договор</w:t>
      </w:r>
      <w:r>
        <w:rPr>
          <w:rStyle w:val="FontStyle11"/>
        </w:rPr>
        <w:t xml:space="preserve">) </w:t>
      </w:r>
      <w:r>
        <w:rPr>
          <w:rStyle w:val="FontStyle11"/>
        </w:rPr>
        <w:t>заключенного</w:t>
      </w:r>
      <w:r>
        <w:rPr>
          <w:rStyle w:val="FontStyle11"/>
        </w:rPr>
        <w:t xml:space="preserve"> </w:t>
      </w:r>
      <w:r>
        <w:rPr>
          <w:rStyle w:val="FontStyle11"/>
        </w:rPr>
        <w:t>с</w:t>
      </w:r>
      <w:r>
        <w:rPr>
          <w:rStyle w:val="FontStyle11"/>
        </w:rPr>
        <w:t xml:space="preserve"> </w:t>
      </w:r>
      <w:r>
        <w:rPr>
          <w:rStyle w:val="FontStyle11"/>
        </w:rPr>
        <w:t>ПАО</w:t>
      </w:r>
      <w:r>
        <w:rPr>
          <w:rStyle w:val="FontStyle11"/>
        </w:rPr>
        <w:t xml:space="preserve"> </w:t>
      </w:r>
      <w:r>
        <w:rPr>
          <w:rStyle w:val="FontStyle11"/>
        </w:rPr>
        <w:t>«ТрансКонтейнер»</w:t>
      </w:r>
      <w:r>
        <w:rPr>
          <w:rStyle w:val="FontStyle11"/>
        </w:rPr>
        <w:t xml:space="preserve"> (</w:t>
      </w:r>
      <w:r>
        <w:rPr>
          <w:rStyle w:val="FontStyle11"/>
        </w:rPr>
        <w:t>далее</w:t>
      </w:r>
      <w:r>
        <w:rPr>
          <w:rStyle w:val="FontStyle11"/>
        </w:rPr>
        <w:t xml:space="preserve"> </w:t>
      </w:r>
      <w:r>
        <w:rPr>
          <w:rStyle w:val="FontStyle11"/>
        </w:rPr>
        <w:t>–</w:t>
      </w:r>
      <w:r>
        <w:rPr>
          <w:rStyle w:val="FontStyle11"/>
        </w:rPr>
        <w:t xml:space="preserve"> </w:t>
      </w:r>
      <w:r>
        <w:rPr>
          <w:rStyle w:val="FontStyle11"/>
          <w:i/>
        </w:rPr>
        <w:t>Заказчик</w:t>
      </w:r>
      <w:r>
        <w:rPr>
          <w:rStyle w:val="af6"/>
          <w:rFonts w:eastAsia="MS Mincho"/>
        </w:rPr>
        <w:footnoteReference w:id="4"/>
      </w:r>
      <w:r>
        <w:rPr>
          <w:rStyle w:val="FontStyle11"/>
        </w:rPr>
        <w:t xml:space="preserve">), </w:t>
      </w:r>
      <w:r>
        <w:rPr>
          <w:rStyle w:val="FontStyle12"/>
          <w:rFonts w:eastAsia="MS Mincho"/>
        </w:rPr>
        <w:t>гарантирует (заверяет), что:</w:t>
      </w:r>
    </w:p>
    <w:p w:rsidR="0066391A" w:rsidRPr="001011FA" w:rsidRDefault="0066391A" w:rsidP="000055E7">
      <w:pPr>
        <w:pStyle w:val="Style1"/>
        <w:widowControl/>
        <w:ind w:firstLine="851"/>
        <w:rPr>
          <w:rStyle w:val="FontStyle12"/>
          <w:rFonts w:eastAsia="MS Mincho"/>
        </w:rPr>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66391A" w:rsidRPr="001011FA" w:rsidRDefault="0066391A" w:rsidP="000055E7">
      <w:pPr>
        <w:pStyle w:val="Style1"/>
        <w:widowControl/>
        <w:spacing w:before="5"/>
        <w:ind w:left="5" w:right="10" w:firstLine="854"/>
        <w:rPr>
          <w:rStyle w:val="FontStyle12"/>
          <w:rFonts w:eastAsia="MS Mincho"/>
        </w:rPr>
      </w:pPr>
      <w:r>
        <w:rPr>
          <w:rStyle w:val="FontStyle12"/>
          <w:rFonts w:eastAsia="MS Mincho"/>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6391A" w:rsidRPr="00F97D63" w:rsidRDefault="0066391A" w:rsidP="000055E7">
      <w:pPr>
        <w:pStyle w:val="Style1"/>
        <w:widowControl/>
        <w:ind w:left="10" w:right="14" w:firstLine="840"/>
        <w:rPr>
          <w:rStyle w:val="FontStyle12"/>
          <w:rFonts w:eastAsia="MS Mincho"/>
        </w:rPr>
      </w:pPr>
      <w:r>
        <w:rPr>
          <w:rStyle w:val="FontStyle12"/>
          <w:rFonts w:eastAsia="MS Mincho"/>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6391A" w:rsidRPr="001011FA" w:rsidRDefault="0066391A" w:rsidP="000055E7">
      <w:pPr>
        <w:pStyle w:val="Style1"/>
        <w:widowControl/>
        <w:ind w:left="10" w:right="10"/>
        <w:rPr>
          <w:rStyle w:val="FontStyle12"/>
          <w:rFonts w:eastAsia="MS Mincho"/>
        </w:rPr>
      </w:pPr>
      <w:r>
        <w:rPr>
          <w:rStyle w:val="FontStyle12"/>
          <w:rFonts w:eastAsia="MS Mincho"/>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6391A" w:rsidRPr="001011FA" w:rsidRDefault="0066391A" w:rsidP="000055E7">
      <w:pPr>
        <w:pStyle w:val="Style1"/>
        <w:widowControl/>
        <w:ind w:left="19" w:right="10" w:firstLine="835"/>
        <w:rPr>
          <w:rStyle w:val="FontStyle12"/>
          <w:rFonts w:eastAsia="MS Mincho"/>
        </w:rPr>
      </w:pPr>
      <w:r>
        <w:rPr>
          <w:rStyle w:val="FontStyle12"/>
          <w:rFonts w:eastAsia="MS Mincho"/>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66391A" w:rsidRPr="001011FA" w:rsidRDefault="0066391A" w:rsidP="000055E7">
      <w:pPr>
        <w:pStyle w:val="Style1"/>
        <w:widowControl/>
        <w:ind w:left="19" w:right="10" w:firstLine="835"/>
        <w:rPr>
          <w:rStyle w:val="FontStyle12"/>
          <w:rFonts w:eastAsia="MS Mincho"/>
        </w:rPr>
      </w:pPr>
      <w:r>
        <w:rPr>
          <w:rStyle w:val="FontStyle12"/>
          <w:rFonts w:eastAsia="MS Mincho"/>
        </w:rPr>
        <w:t>не совершает сделок (операций) основной целью которых являются неуплата (неполная уплата) и (или) зачет (возврат) суммы налога;</w:t>
      </w:r>
    </w:p>
    <w:p w:rsidR="0066391A" w:rsidRPr="001011FA" w:rsidRDefault="0066391A" w:rsidP="000055E7">
      <w:pPr>
        <w:pStyle w:val="Style1"/>
        <w:widowControl/>
        <w:ind w:left="19" w:right="10" w:firstLine="840"/>
        <w:rPr>
          <w:rStyle w:val="FontStyle12"/>
          <w:rFonts w:eastAsia="MS Mincho"/>
        </w:rPr>
      </w:pPr>
      <w:r>
        <w:rPr>
          <w:rStyle w:val="FontStyle12"/>
          <w:rFonts w:eastAsia="MS Mincho"/>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6391A" w:rsidRPr="001011FA" w:rsidRDefault="0066391A" w:rsidP="000055E7">
      <w:pPr>
        <w:pStyle w:val="Style1"/>
        <w:widowControl/>
        <w:ind w:left="24" w:right="5" w:firstLine="845"/>
        <w:rPr>
          <w:rStyle w:val="FontStyle12"/>
          <w:rFonts w:eastAsia="MS Mincho"/>
        </w:rPr>
      </w:pPr>
      <w:r>
        <w:rPr>
          <w:rStyle w:val="FontStyle12"/>
          <w:rFonts w:eastAsia="MS Mincho"/>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w:t>
      </w:r>
      <w:r>
        <w:rPr>
          <w:rStyle w:val="FontStyle12"/>
          <w:rFonts w:eastAsia="MS Mincho"/>
        </w:rPr>
        <w:lastRenderedPageBreak/>
        <w:t>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6391A" w:rsidRPr="001011FA" w:rsidRDefault="0066391A" w:rsidP="000055E7">
      <w:pPr>
        <w:pStyle w:val="Style1"/>
        <w:widowControl/>
        <w:ind w:left="24" w:firstLine="845"/>
        <w:rPr>
          <w:rStyle w:val="FontStyle12"/>
          <w:rFonts w:eastAsia="MS Mincho"/>
        </w:rPr>
      </w:pPr>
      <w:r>
        <w:rPr>
          <w:rStyle w:val="FontStyle12"/>
          <w:rFonts w:eastAsia="MS Mincho"/>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66391A" w:rsidRPr="001011FA" w:rsidRDefault="0066391A" w:rsidP="000055E7">
      <w:pPr>
        <w:pStyle w:val="Style1"/>
        <w:widowControl/>
        <w:ind w:left="24" w:firstLine="684"/>
        <w:rPr>
          <w:rStyle w:val="FontStyle12"/>
          <w:rFonts w:eastAsia="MS Mincho"/>
        </w:rPr>
      </w:pPr>
      <w:r>
        <w:rPr>
          <w:rStyle w:val="FontStyle12"/>
          <w:rFonts w:eastAsia="MS Mincho"/>
        </w:rPr>
        <w:t xml:space="preserve">принимает исполнения обязательств по сделкам лишь от лиц, являющихся стороной договора, заключенного с </w:t>
      </w:r>
      <w:r>
        <w:rPr>
          <w:rStyle w:val="FontStyle12"/>
          <w:rFonts w:eastAsia="MS Mincho"/>
          <w:i/>
        </w:rPr>
        <w:t>Исполнителем</w:t>
      </w:r>
      <w:r>
        <w:rPr>
          <w:rStyle w:val="FontStyle12"/>
          <w:rFonts w:eastAsia="MS Mincho"/>
        </w:rPr>
        <w:t xml:space="preserve">  и (или) лиц, которым обязательство по исполнению сделки (операции) передано по договору или закону;</w:t>
      </w:r>
    </w:p>
    <w:p w:rsidR="0066391A" w:rsidRPr="001011FA" w:rsidRDefault="0066391A" w:rsidP="000055E7">
      <w:pPr>
        <w:pStyle w:val="Style1"/>
        <w:widowControl/>
        <w:ind w:left="24"/>
        <w:rPr>
          <w:rStyle w:val="FontStyle13"/>
        </w:rPr>
      </w:pPr>
      <w:r>
        <w:rPr>
          <w:rStyle w:val="FontStyle12"/>
          <w:rFonts w:eastAsia="MS Mincho"/>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rFonts w:eastAsia="MS Mincho"/>
          <w:i/>
        </w:rPr>
        <w:t>Заказчику</w:t>
      </w:r>
      <w:r>
        <w:rPr>
          <w:rStyle w:val="FontStyle13"/>
        </w:rPr>
        <w:t>;</w:t>
      </w:r>
    </w:p>
    <w:p w:rsidR="0066391A" w:rsidRPr="001011FA" w:rsidRDefault="0066391A" w:rsidP="000055E7">
      <w:pPr>
        <w:pStyle w:val="Style1"/>
        <w:widowControl/>
        <w:ind w:left="14" w:right="19" w:firstLine="830"/>
        <w:rPr>
          <w:rStyle w:val="FontStyle12"/>
          <w:rFonts w:eastAsia="MS Mincho"/>
        </w:rPr>
      </w:pPr>
      <w:r>
        <w:rPr>
          <w:rStyle w:val="FontStyle12"/>
          <w:rFonts w:eastAsia="MS Mincho"/>
        </w:rPr>
        <w:t>лица, подписывающие от его имени первичные документы и счета-фактуры, имеют на это все необходимые полномочия.</w:t>
      </w:r>
    </w:p>
    <w:p w:rsidR="0066391A" w:rsidRDefault="0066391A" w:rsidP="000055E7">
      <w:pPr>
        <w:pStyle w:val="Style5"/>
        <w:widowControl/>
        <w:tabs>
          <w:tab w:val="left" w:pos="1272"/>
        </w:tabs>
        <w:spacing w:line="355" w:lineRule="exact"/>
        <w:ind w:right="14"/>
        <w:rPr>
          <w:rStyle w:val="FontStyle12"/>
          <w:rFonts w:eastAsia="MS Mincho"/>
        </w:rPr>
      </w:pPr>
      <w:r>
        <w:rPr>
          <w:rStyle w:val="FontStyle12"/>
          <w:rFonts w:eastAsia="MS Mincho"/>
        </w:rPr>
        <w:t xml:space="preserve">2. В соответствии со ст. 406.1 Гражданского кодекса Российской Федерации (далее </w:t>
      </w:r>
      <w:r>
        <w:rPr>
          <w:rStyle w:val="FontStyle11"/>
        </w:rPr>
        <w:t>–</w:t>
      </w:r>
      <w:r>
        <w:rPr>
          <w:rStyle w:val="FontStyle11"/>
        </w:rPr>
        <w:t xml:space="preserve"> </w:t>
      </w:r>
      <w:r>
        <w:rPr>
          <w:rStyle w:val="FontStyle12"/>
          <w:rFonts w:eastAsia="MS Mincho"/>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rFonts w:eastAsia="MS Mincho"/>
          <w:i/>
        </w:rPr>
        <w:t>Заказчика</w:t>
      </w:r>
      <w:r>
        <w:rPr>
          <w:rStyle w:val="FontStyle12"/>
          <w:rFonts w:eastAsia="MS Mincho"/>
        </w:rPr>
        <w:t xml:space="preserve"> налоговый орган:</w:t>
      </w:r>
    </w:p>
    <w:p w:rsidR="0066391A" w:rsidRPr="001011FA" w:rsidRDefault="0066391A" w:rsidP="000055E7">
      <w:pPr>
        <w:pStyle w:val="Style5"/>
        <w:widowControl/>
        <w:tabs>
          <w:tab w:val="left" w:pos="1272"/>
        </w:tabs>
        <w:spacing w:line="355" w:lineRule="exact"/>
        <w:ind w:right="14"/>
        <w:rPr>
          <w:rStyle w:val="FontStyle12"/>
          <w:rFonts w:eastAsia="MS Mincho"/>
        </w:rPr>
      </w:pPr>
      <w:r>
        <w:rPr>
          <w:rStyle w:val="FontStyle12"/>
          <w:rFonts w:eastAsia="MS Mincho"/>
        </w:rPr>
        <w:t>2.1.</w:t>
      </w:r>
      <w:r>
        <w:rPr>
          <w:rStyle w:val="FontStyle12"/>
          <w:rFonts w:eastAsia="MS Mincho"/>
        </w:rPr>
        <w:tab/>
        <w:t xml:space="preserve"> установит получение </w:t>
      </w:r>
      <w:r>
        <w:rPr>
          <w:rStyle w:val="FontStyle12"/>
          <w:rFonts w:eastAsia="MS Mincho"/>
          <w:i/>
        </w:rPr>
        <w:t>Заказчиком</w:t>
      </w:r>
      <w:r>
        <w:rPr>
          <w:rStyle w:val="FontStyle12"/>
          <w:rFonts w:eastAsia="MS Mincho"/>
        </w:rPr>
        <w:t xml:space="preserve"> необоснованной налоговой выгоды в связи с исполнением Договора и/или</w:t>
      </w:r>
    </w:p>
    <w:p w:rsidR="0066391A" w:rsidRPr="001011FA" w:rsidRDefault="0066391A" w:rsidP="000055E7">
      <w:pPr>
        <w:pStyle w:val="Style5"/>
        <w:widowControl/>
        <w:tabs>
          <w:tab w:val="left" w:pos="1272"/>
        </w:tabs>
        <w:spacing w:line="355" w:lineRule="exact"/>
        <w:ind w:right="14"/>
        <w:rPr>
          <w:rStyle w:val="FontStyle12"/>
          <w:rFonts w:eastAsia="MS Mincho"/>
        </w:rPr>
      </w:pPr>
      <w:r>
        <w:rPr>
          <w:rStyle w:val="FontStyle12"/>
          <w:rFonts w:eastAsia="MS Mincho"/>
        </w:rPr>
        <w:t>2.2.</w:t>
      </w:r>
      <w:r>
        <w:rPr>
          <w:rStyle w:val="FontStyle12"/>
          <w:rFonts w:eastAsia="MS Mincho"/>
        </w:rPr>
        <w:tab/>
        <w:t xml:space="preserve"> признает неправомерным учет расходов </w:t>
      </w:r>
      <w:r>
        <w:rPr>
          <w:rStyle w:val="FontStyle12"/>
          <w:rFonts w:eastAsia="MS Mincho"/>
          <w:i/>
        </w:rPr>
        <w:t>Заказчика</w:t>
      </w:r>
      <w:r>
        <w:rPr>
          <w:rStyle w:val="FontStyle12"/>
          <w:rFonts w:eastAsia="MS Mincho"/>
        </w:rPr>
        <w:t xml:space="preserve"> на приобретение товаров, работ, услуг или иных объектов гражданских прав по Договору и/или</w:t>
      </w:r>
    </w:p>
    <w:p w:rsidR="0066391A" w:rsidRPr="001011FA" w:rsidRDefault="0066391A" w:rsidP="000055E7">
      <w:pPr>
        <w:pStyle w:val="Style5"/>
        <w:widowControl/>
        <w:tabs>
          <w:tab w:val="left" w:pos="1272"/>
        </w:tabs>
        <w:spacing w:line="355" w:lineRule="exact"/>
        <w:ind w:right="14" w:firstLine="851"/>
        <w:rPr>
          <w:rStyle w:val="FontStyle12"/>
          <w:rFonts w:eastAsia="MS Mincho"/>
        </w:rPr>
      </w:pPr>
      <w:r>
        <w:rPr>
          <w:rStyle w:val="FontStyle12"/>
          <w:rFonts w:eastAsia="MS Mincho"/>
        </w:rPr>
        <w:t>2.3.</w:t>
      </w:r>
      <w:r>
        <w:rPr>
          <w:rStyle w:val="FontStyle12"/>
          <w:rFonts w:eastAsia="MS Mincho"/>
        </w:rPr>
        <w:tab/>
        <w:t xml:space="preserve"> признает неправомерным применение</w:t>
      </w:r>
      <w:r>
        <w:rPr>
          <w:rStyle w:val="FontStyle12"/>
          <w:rFonts w:eastAsia="MS Mincho"/>
          <w:i/>
        </w:rPr>
        <w:t xml:space="preserve"> Заказчиком</w:t>
      </w:r>
      <w:r>
        <w:rPr>
          <w:rStyle w:val="FontStyle12"/>
          <w:rFonts w:eastAsia="MS Mincho"/>
        </w:rPr>
        <w:t xml:space="preserve"> налоговых вычетов в отношении сумм НДС</w:t>
      </w:r>
    </w:p>
    <w:p w:rsidR="0066391A" w:rsidRPr="001011FA" w:rsidRDefault="0066391A" w:rsidP="000055E7">
      <w:pPr>
        <w:pStyle w:val="Style5"/>
        <w:widowControl/>
        <w:tabs>
          <w:tab w:val="left" w:pos="1272"/>
        </w:tabs>
        <w:spacing w:line="355" w:lineRule="exact"/>
        <w:ind w:right="14" w:firstLine="851"/>
        <w:rPr>
          <w:rStyle w:val="FontStyle13"/>
          <w:i w:val="0"/>
        </w:rPr>
      </w:pPr>
      <w:r>
        <w:rPr>
          <w:rStyle w:val="FontStyle12"/>
          <w:rFonts w:eastAsia="MS Mincho"/>
        </w:rPr>
        <w:t xml:space="preserve">в связи с тем, что </w:t>
      </w:r>
      <w:r>
        <w:rPr>
          <w:rStyle w:val="FontStyle12"/>
          <w:rFonts w:eastAsia="MS Mincho"/>
          <w:i/>
        </w:rPr>
        <w:t>Исполнитель</w:t>
      </w:r>
      <w:r>
        <w:rPr>
          <w:rStyle w:val="FontStyle13"/>
        </w:rPr>
        <w:t>:</w:t>
      </w:r>
    </w:p>
    <w:p w:rsidR="0066391A" w:rsidRPr="005F0117" w:rsidRDefault="0066391A" w:rsidP="000055E7">
      <w:pPr>
        <w:pStyle w:val="Style5"/>
        <w:widowControl/>
        <w:tabs>
          <w:tab w:val="left" w:pos="1272"/>
        </w:tabs>
        <w:spacing w:line="355" w:lineRule="exact"/>
        <w:ind w:right="14"/>
        <w:rPr>
          <w:rStyle w:val="FontStyle13"/>
          <w:i w:val="0"/>
        </w:rPr>
      </w:pPr>
      <w:r>
        <w:rPr>
          <w:rStyle w:val="FontStyle13"/>
          <w:i w:val="0"/>
        </w:rPr>
        <w:t>2.4.</w:t>
      </w:r>
      <w:r>
        <w:rPr>
          <w:rStyle w:val="FontStyle13"/>
          <w:i w:val="0"/>
        </w:rPr>
        <w:tab/>
        <w:t xml:space="preserve"> нарушал свои налоговые обязанности по отражению в качестве дохода сумм, полученных от</w:t>
      </w:r>
      <w:r>
        <w:rPr>
          <w:rStyle w:val="FontStyle13"/>
        </w:rPr>
        <w:t xml:space="preserve"> </w:t>
      </w:r>
      <w:r>
        <w:rPr>
          <w:rStyle w:val="FontStyle12"/>
          <w:rFonts w:eastAsia="MS Mincho"/>
          <w:i/>
        </w:rPr>
        <w:t>Заказчика</w:t>
      </w:r>
      <w:r>
        <w:rPr>
          <w:rStyle w:val="FontStyle12"/>
          <w:rFonts w:eastAsia="MS Mincho"/>
        </w:rPr>
        <w:t xml:space="preserve"> </w:t>
      </w:r>
      <w:r>
        <w:rPr>
          <w:rStyle w:val="FontStyle13"/>
          <w:i w:val="0"/>
        </w:rPr>
        <w:t>по Договору, а равно по исчислению и перечислению в бюджет НДС и/или</w:t>
      </w:r>
    </w:p>
    <w:p w:rsidR="0066391A" w:rsidRPr="001011FA" w:rsidRDefault="0066391A" w:rsidP="000055E7">
      <w:pPr>
        <w:pStyle w:val="Style5"/>
        <w:widowControl/>
        <w:tabs>
          <w:tab w:val="left" w:pos="1272"/>
        </w:tabs>
        <w:spacing w:line="355" w:lineRule="exact"/>
        <w:ind w:right="14"/>
        <w:rPr>
          <w:rStyle w:val="FontStyle12"/>
          <w:rFonts w:eastAsia="MS Mincho"/>
        </w:rPr>
      </w:pPr>
      <w:r>
        <w:rPr>
          <w:rStyle w:val="FontStyle13"/>
          <w:i w:val="0"/>
        </w:rPr>
        <w:t>2.5.</w:t>
      </w:r>
      <w:r>
        <w:rPr>
          <w:rStyle w:val="FontStyle13"/>
          <w:i w:val="0"/>
        </w:rPr>
        <w:tab/>
      </w:r>
      <w:r>
        <w:rPr>
          <w:rStyle w:val="FontStyle13"/>
        </w:rPr>
        <w:t xml:space="preserve"> </w:t>
      </w:r>
      <w:r>
        <w:rPr>
          <w:rStyle w:val="FontStyle12"/>
          <w:rFonts w:eastAsia="MS Mincho"/>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6391A" w:rsidRPr="001011FA" w:rsidRDefault="0066391A" w:rsidP="000055E7">
      <w:pPr>
        <w:pStyle w:val="Style5"/>
        <w:widowControl/>
        <w:tabs>
          <w:tab w:val="left" w:pos="1272"/>
        </w:tabs>
        <w:spacing w:line="355" w:lineRule="exact"/>
        <w:ind w:right="14"/>
        <w:rPr>
          <w:rStyle w:val="FontStyle12"/>
          <w:rFonts w:eastAsia="MS Mincho"/>
        </w:rPr>
      </w:pPr>
      <w:r>
        <w:rPr>
          <w:rStyle w:val="FontStyle12"/>
          <w:rFonts w:eastAsia="MS Mincho"/>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rFonts w:eastAsia="MS Mincho"/>
          <w:i/>
        </w:rPr>
        <w:t>Исполнителем</w:t>
      </w:r>
      <w:r>
        <w:rPr>
          <w:rStyle w:val="FontStyle12"/>
          <w:rFonts w:eastAsia="MS Mincho"/>
        </w:rPr>
        <w:t xml:space="preserve">, то </w:t>
      </w:r>
      <w:r>
        <w:rPr>
          <w:rStyle w:val="FontStyle12"/>
          <w:rFonts w:eastAsia="MS Mincho"/>
          <w:i/>
        </w:rPr>
        <w:t>Исполнитель</w:t>
      </w:r>
      <w:r>
        <w:rPr>
          <w:rStyle w:val="FontStyle12"/>
          <w:rFonts w:eastAsia="MS Mincho"/>
        </w:rPr>
        <w:t xml:space="preserve"> </w:t>
      </w:r>
      <w:r>
        <w:rPr>
          <w:rStyle w:val="FontStyle13"/>
          <w:i w:val="0"/>
        </w:rPr>
        <w:t xml:space="preserve">вправе в течение 10 (десяти) рабочих дней с даты письменного предложения </w:t>
      </w:r>
      <w:r>
        <w:rPr>
          <w:rStyle w:val="FontStyle12"/>
          <w:rFonts w:eastAsia="MS Mincho"/>
          <w:i/>
        </w:rPr>
        <w:t>Заказчика</w:t>
      </w:r>
      <w:r>
        <w:rPr>
          <w:rStyle w:val="FontStyle12"/>
          <w:rFonts w:eastAsia="MS Mincho"/>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66391A" w:rsidRPr="001011FA" w:rsidRDefault="0066391A" w:rsidP="000055E7">
      <w:pPr>
        <w:pStyle w:val="Style5"/>
        <w:tabs>
          <w:tab w:val="left" w:pos="1272"/>
        </w:tabs>
        <w:spacing w:line="355" w:lineRule="exact"/>
        <w:ind w:right="14"/>
        <w:rPr>
          <w:rStyle w:val="FontStyle12"/>
          <w:rFonts w:eastAsia="MS Mincho"/>
        </w:rPr>
      </w:pPr>
      <w:r>
        <w:rPr>
          <w:rStyle w:val="FontStyle12"/>
          <w:rFonts w:eastAsia="MS Mincho"/>
        </w:rPr>
        <w:t>2.6.</w:t>
      </w:r>
      <w:r>
        <w:rPr>
          <w:rStyle w:val="FontStyle12"/>
          <w:rFonts w:eastAsia="MS Mincho"/>
        </w:rPr>
        <w:tab/>
        <w:t xml:space="preserve"> сумма доначисленного </w:t>
      </w:r>
      <w:r>
        <w:rPr>
          <w:rStyle w:val="FontStyle12"/>
          <w:rFonts w:eastAsia="MS Mincho"/>
          <w:i/>
        </w:rPr>
        <w:t>Заказчику</w:t>
      </w:r>
      <w:r>
        <w:rPr>
          <w:rStyle w:val="FontStyle12"/>
          <w:rFonts w:eastAsia="MS Mincho"/>
        </w:rPr>
        <w:t xml:space="preserve"> налоговым органом своим решением </w:t>
      </w:r>
      <w:r>
        <w:rPr>
          <w:rStyle w:val="FontStyle12"/>
          <w:rFonts w:eastAsia="MS Mincho"/>
        </w:rPr>
        <w:lastRenderedPageBreak/>
        <w:t xml:space="preserve">(далее – Решение налогового органа) налога на прибыль организаций и/или НДС в связи с Эпизодами, связанными с </w:t>
      </w:r>
      <w:r>
        <w:rPr>
          <w:rStyle w:val="FontStyle12"/>
          <w:rFonts w:eastAsia="MS Mincho"/>
          <w:i/>
        </w:rPr>
        <w:t xml:space="preserve">Исполнителем </w:t>
      </w:r>
      <w:r>
        <w:rPr>
          <w:rStyle w:val="FontStyle12"/>
          <w:rFonts w:eastAsia="MS Mincho"/>
        </w:rPr>
        <w:t>(далее – Доначисленные налоги); плюс</w:t>
      </w:r>
    </w:p>
    <w:p w:rsidR="0066391A" w:rsidRPr="001011FA" w:rsidRDefault="0066391A" w:rsidP="000055E7">
      <w:pPr>
        <w:pStyle w:val="Style5"/>
        <w:tabs>
          <w:tab w:val="left" w:pos="1272"/>
        </w:tabs>
        <w:spacing w:line="355" w:lineRule="exact"/>
        <w:ind w:right="14"/>
        <w:rPr>
          <w:rStyle w:val="FontStyle12"/>
          <w:rFonts w:eastAsia="MS Mincho"/>
        </w:rPr>
      </w:pPr>
      <w:r>
        <w:rPr>
          <w:rStyle w:val="FontStyle12"/>
          <w:rFonts w:eastAsia="MS Mincho"/>
        </w:rPr>
        <w:t>2.7.</w:t>
      </w:r>
      <w:r>
        <w:rPr>
          <w:rStyle w:val="FontStyle12"/>
          <w:rFonts w:eastAsia="MS Mincho"/>
        </w:rPr>
        <w:tab/>
        <w:t xml:space="preserve"> сумма начисленных </w:t>
      </w:r>
      <w:r>
        <w:rPr>
          <w:rStyle w:val="FontStyle12"/>
          <w:rFonts w:eastAsia="MS Mincho"/>
          <w:i/>
        </w:rPr>
        <w:t>Заказчику</w:t>
      </w:r>
      <w:r>
        <w:rPr>
          <w:rStyle w:val="FontStyle12"/>
          <w:rFonts w:eastAsia="MS Mincho"/>
        </w:rPr>
        <w:t xml:space="preserve"> пеней на сумму Доначисленных налогов (далее – Пени); плюс</w:t>
      </w:r>
    </w:p>
    <w:p w:rsidR="0066391A" w:rsidRDefault="0066391A" w:rsidP="000055E7">
      <w:pPr>
        <w:pStyle w:val="Style1"/>
        <w:ind w:left="10" w:right="10" w:firstLine="840"/>
        <w:rPr>
          <w:rStyle w:val="FontStyle12"/>
          <w:rFonts w:eastAsia="MS Mincho"/>
        </w:rPr>
      </w:pPr>
      <w:r>
        <w:rPr>
          <w:rStyle w:val="FontStyle12"/>
          <w:rFonts w:eastAsia="MS Mincho"/>
        </w:rPr>
        <w:t>2.8.</w:t>
      </w:r>
      <w:r>
        <w:rPr>
          <w:rStyle w:val="FontStyle12"/>
          <w:rFonts w:eastAsia="MS Mincho"/>
        </w:rPr>
        <w:tab/>
        <w:t xml:space="preserve">штрафы начисленные </w:t>
      </w:r>
      <w:r>
        <w:rPr>
          <w:rStyle w:val="FontStyle12"/>
          <w:rFonts w:eastAsia="MS Mincho"/>
          <w:i/>
        </w:rPr>
        <w:t>Заказчику</w:t>
      </w:r>
      <w:r>
        <w:rPr>
          <w:rStyle w:val="FontStyle12"/>
          <w:rFonts w:eastAsia="MS Mincho"/>
        </w:rPr>
        <w:t xml:space="preserve"> за соответствующие налоговые нарушения в связи с неуплатой ею Доначисленных налогов (далее – Штрафы).</w:t>
      </w:r>
    </w:p>
    <w:p w:rsidR="0066391A" w:rsidRPr="001011FA" w:rsidRDefault="0066391A" w:rsidP="000055E7">
      <w:pPr>
        <w:pStyle w:val="Style1"/>
        <w:widowControl/>
        <w:ind w:left="10" w:right="10" w:firstLine="840"/>
        <w:rPr>
          <w:rStyle w:val="FontStyle12"/>
          <w:rFonts w:eastAsia="MS Mincho"/>
        </w:rPr>
      </w:pPr>
      <w:r>
        <w:rPr>
          <w:rStyle w:val="FontStyle12"/>
          <w:rFonts w:eastAsia="MS Mincho"/>
        </w:rPr>
        <w:t>3.</w:t>
      </w:r>
      <w:r>
        <w:rPr>
          <w:rStyle w:val="FontStyle12"/>
          <w:rFonts w:eastAsia="MS Mincho"/>
        </w:rPr>
        <w:tab/>
        <w:t xml:space="preserve">Стороны, в соответствии со ст. 406.1 ГК РФ также договорились, что в случае предъявления </w:t>
      </w:r>
      <w:r>
        <w:rPr>
          <w:rStyle w:val="FontStyle12"/>
          <w:rFonts w:eastAsia="MS Mincho"/>
          <w:i/>
        </w:rPr>
        <w:t>Заказчику</w:t>
      </w:r>
      <w:r>
        <w:rPr>
          <w:rStyle w:val="FontStyle12"/>
          <w:rFonts w:eastAsia="MS Mincho"/>
        </w:rPr>
        <w:t xml:space="preserve"> третьими лицами (для целей настоящего Договора) – лицами, приобретавшими у </w:t>
      </w:r>
      <w:r>
        <w:rPr>
          <w:rStyle w:val="FontStyle12"/>
          <w:rFonts w:eastAsia="MS Mincho"/>
          <w:i/>
        </w:rPr>
        <w:t>Заказчика</w:t>
      </w:r>
      <w:r>
        <w:rPr>
          <w:rStyle w:val="FontStyle12"/>
          <w:rFonts w:eastAsia="MS Mincho"/>
        </w:rPr>
        <w:t xml:space="preserve"> товары результаты работ, (услуг), имущественные права являющиеся объектом настоящего Договора, имущественных требований:</w:t>
      </w:r>
    </w:p>
    <w:p w:rsidR="0066391A" w:rsidRPr="005706C3" w:rsidRDefault="0066391A" w:rsidP="000055E7">
      <w:pPr>
        <w:pStyle w:val="Style5"/>
        <w:widowControl/>
        <w:tabs>
          <w:tab w:val="left" w:pos="1272"/>
        </w:tabs>
        <w:spacing w:line="355" w:lineRule="exact"/>
        <w:ind w:right="14"/>
        <w:rPr>
          <w:rStyle w:val="FontStyle12"/>
          <w:rFonts w:eastAsia="MS Mincho"/>
        </w:rPr>
      </w:pPr>
      <w:r>
        <w:rPr>
          <w:rStyle w:val="FontStyle12"/>
          <w:rFonts w:eastAsia="MS Mincho"/>
        </w:rPr>
        <w:t>3.1.</w:t>
      </w:r>
      <w:r>
        <w:rPr>
          <w:rStyle w:val="FontStyle12"/>
          <w:rFonts w:eastAsia="MS Mincho"/>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66391A" w:rsidRPr="001011FA" w:rsidRDefault="0066391A" w:rsidP="000055E7">
      <w:pPr>
        <w:pStyle w:val="Style5"/>
        <w:widowControl/>
        <w:tabs>
          <w:tab w:val="left" w:pos="1272"/>
        </w:tabs>
        <w:spacing w:line="355" w:lineRule="exact"/>
        <w:ind w:right="14"/>
        <w:rPr>
          <w:rStyle w:val="FontStyle12"/>
          <w:rFonts w:eastAsia="MS Mincho"/>
        </w:rPr>
      </w:pPr>
      <w:r>
        <w:rPr>
          <w:rStyle w:val="FontStyle12"/>
          <w:rFonts w:eastAsia="MS Mincho"/>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rFonts w:eastAsia="MS Mincho"/>
          <w:i/>
        </w:rPr>
        <w:t>Заказчика</w:t>
      </w:r>
      <w:r>
        <w:rPr>
          <w:rStyle w:val="FontStyle12"/>
          <w:rFonts w:eastAsia="MS Mincho"/>
        </w:rPr>
        <w:t xml:space="preserve">), то </w:t>
      </w:r>
      <w:r>
        <w:rPr>
          <w:rStyle w:val="FontStyle12"/>
          <w:rFonts w:eastAsia="MS Mincho"/>
          <w:i/>
        </w:rPr>
        <w:t>Исполнитель</w:t>
      </w:r>
      <w:r>
        <w:rPr>
          <w:rStyle w:val="FontStyle12"/>
          <w:rFonts w:eastAsia="MS Mincho"/>
        </w:rPr>
        <w:t xml:space="preserve"> </w:t>
      </w:r>
      <w:r>
        <w:rPr>
          <w:rStyle w:val="FontStyle13"/>
          <w:i w:val="0"/>
        </w:rPr>
        <w:t>обязан в течение 10 (десять) рабочих дней с даты письменного требования</w:t>
      </w:r>
      <w:r>
        <w:rPr>
          <w:rStyle w:val="FontStyle13"/>
        </w:rPr>
        <w:t xml:space="preserve"> </w:t>
      </w:r>
      <w:r>
        <w:rPr>
          <w:rStyle w:val="FontStyle12"/>
          <w:rFonts w:eastAsia="MS Mincho"/>
          <w:i/>
        </w:rPr>
        <w:t>Заказчика</w:t>
      </w:r>
      <w:r>
        <w:rPr>
          <w:rStyle w:val="FontStyle12"/>
          <w:rFonts w:eastAsia="MS Mincho"/>
        </w:rPr>
        <w:t xml:space="preserve"> возместить последнему Имущественные потери, связанные с нарушением имущественных прав третьих лиц.</w:t>
      </w:r>
    </w:p>
    <w:p w:rsidR="0066391A" w:rsidRDefault="0066391A" w:rsidP="000055E7">
      <w:pPr>
        <w:pStyle w:val="Style5"/>
        <w:widowControl/>
        <w:tabs>
          <w:tab w:val="left" w:pos="1133"/>
        </w:tabs>
        <w:spacing w:line="355" w:lineRule="exact"/>
        <w:ind w:left="5" w:firstLine="854"/>
        <w:rPr>
          <w:rStyle w:val="FontStyle12"/>
          <w:rFonts w:eastAsia="MS Mincho"/>
        </w:rPr>
      </w:pPr>
      <w:r>
        <w:rPr>
          <w:rStyle w:val="FontStyle12"/>
          <w:rFonts w:eastAsia="MS Mincho"/>
        </w:rPr>
        <w:t>4.</w:t>
      </w:r>
      <w:r>
        <w:rPr>
          <w:rStyle w:val="FontStyle12"/>
          <w:rFonts w:eastAsia="MS Mincho"/>
        </w:rPr>
        <w:tab/>
        <w:t xml:space="preserve">В соответствии со ст. 406.1 ГК РФ Стороны также предусмотрели, что в случае не реализации </w:t>
      </w:r>
      <w:r>
        <w:rPr>
          <w:rStyle w:val="FontStyle12"/>
          <w:rFonts w:eastAsia="MS Mincho"/>
          <w:i/>
        </w:rPr>
        <w:t>Исполнителем</w:t>
      </w:r>
      <w:r>
        <w:rPr>
          <w:rStyle w:val="FontStyle12"/>
          <w:rFonts w:eastAsia="MS Mincho"/>
        </w:rPr>
        <w:t xml:space="preserve"> права, указанного в пункте 2.5 настоящей Налоговой оговорки, на возмещение </w:t>
      </w:r>
      <w:r>
        <w:rPr>
          <w:rStyle w:val="FontStyle12"/>
          <w:rFonts w:eastAsia="MS Mincho"/>
          <w:i/>
        </w:rPr>
        <w:t xml:space="preserve">Заказчику </w:t>
      </w:r>
      <w:r>
        <w:rPr>
          <w:rStyle w:val="FontStyle12"/>
          <w:rFonts w:eastAsia="MS Mincho"/>
        </w:rPr>
        <w:t xml:space="preserve">Имущественных потерь, связанных с налоговой проверкой, </w:t>
      </w:r>
      <w:r>
        <w:rPr>
          <w:rStyle w:val="FontStyle12"/>
          <w:rFonts w:eastAsia="MS Mincho"/>
          <w:i/>
        </w:rPr>
        <w:t>Заказчик</w:t>
      </w:r>
      <w:r>
        <w:rPr>
          <w:rStyle w:val="FontStyle12"/>
          <w:rFonts w:eastAsia="MS Mincho"/>
        </w:rPr>
        <w:t xml:space="preserve"> вправе оспорить Решение налогового органа в установленном законом порядке и в этом случае </w:t>
      </w:r>
      <w:r>
        <w:rPr>
          <w:rStyle w:val="FontStyle12"/>
          <w:rFonts w:eastAsia="MS Mincho"/>
          <w:i/>
        </w:rPr>
        <w:t>Исполнитель</w:t>
      </w:r>
      <w:r>
        <w:rPr>
          <w:rStyle w:val="FontStyle13"/>
        </w:rPr>
        <w:t xml:space="preserve"> </w:t>
      </w:r>
      <w:r>
        <w:rPr>
          <w:rStyle w:val="FontStyle12"/>
          <w:rFonts w:eastAsia="MS Mincho"/>
          <w:u w:val="single"/>
        </w:rPr>
        <w:t>будет обязан</w:t>
      </w:r>
      <w:r>
        <w:rPr>
          <w:rStyle w:val="FontStyle12"/>
          <w:rFonts w:eastAsia="MS Mincho"/>
        </w:rPr>
        <w:t xml:space="preserve"> возместить </w:t>
      </w:r>
      <w:r>
        <w:rPr>
          <w:rStyle w:val="FontStyle12"/>
          <w:rFonts w:eastAsia="MS Mincho"/>
          <w:i/>
        </w:rPr>
        <w:t>Заказчику</w:t>
      </w:r>
      <w:r>
        <w:rPr>
          <w:rStyle w:val="FontStyle12"/>
          <w:rFonts w:eastAsia="MS Mincho"/>
        </w:rPr>
        <w:t xml:space="preserve"> имущественные потери, в течение 10 (десяти) рабочих дней с даты письменного требования </w:t>
      </w:r>
      <w:r>
        <w:rPr>
          <w:rStyle w:val="FontStyle12"/>
          <w:rFonts w:eastAsia="MS Mincho"/>
          <w:i/>
        </w:rPr>
        <w:t>Заказчика</w:t>
      </w:r>
      <w:r>
        <w:rPr>
          <w:rStyle w:val="FontStyle12"/>
          <w:rFonts w:eastAsia="MS Mincho"/>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rStyle w:val="FontStyle12"/>
          <w:rFonts w:eastAsia="MS Mincho"/>
          <w:i/>
        </w:rPr>
        <w:t>Заказчиком</w:t>
      </w:r>
      <w:r>
        <w:rPr>
          <w:rStyle w:val="FontStyle12"/>
          <w:rFonts w:eastAsia="MS Mincho"/>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rFonts w:eastAsia="MS Mincho"/>
          <w:i/>
        </w:rPr>
        <w:t>Исполнителем</w:t>
      </w:r>
      <w:r>
        <w:rPr>
          <w:rStyle w:val="FontStyle12"/>
          <w:rFonts w:eastAsia="MS Mincho"/>
        </w:rPr>
        <w:t>), определяемые как:</w:t>
      </w:r>
    </w:p>
    <w:p w:rsidR="0066391A" w:rsidRPr="001B5A54" w:rsidRDefault="0066391A" w:rsidP="000055E7">
      <w:pPr>
        <w:pStyle w:val="Style5"/>
        <w:widowControl/>
        <w:tabs>
          <w:tab w:val="left" w:pos="1133"/>
        </w:tabs>
        <w:spacing w:line="355" w:lineRule="exact"/>
        <w:ind w:left="5" w:firstLine="854"/>
        <w:rPr>
          <w:rStyle w:val="FontStyle12"/>
          <w:rFonts w:eastAsia="MS Mincho"/>
        </w:rPr>
      </w:pPr>
      <w:r>
        <w:rPr>
          <w:rStyle w:val="FontStyle12"/>
          <w:rFonts w:eastAsia="MS Mincho"/>
        </w:rPr>
        <w:t>4.1.</w:t>
      </w:r>
      <w:r>
        <w:rPr>
          <w:rStyle w:val="FontStyle12"/>
          <w:rFonts w:eastAsia="MS Mincho"/>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Fonts w:eastAsia="MS Mincho"/>
        </w:rPr>
        <w:br/>
      </w:r>
      <w:r>
        <w:rPr>
          <w:rStyle w:val="FontStyle12"/>
          <w:rFonts w:eastAsia="MS Mincho"/>
        </w:rPr>
        <w:lastRenderedPageBreak/>
        <w:t xml:space="preserve">(-ам), в рамках которого (-ых) </w:t>
      </w:r>
      <w:r>
        <w:rPr>
          <w:rStyle w:val="FontStyle12"/>
          <w:rFonts w:eastAsia="MS Mincho"/>
          <w:i/>
        </w:rPr>
        <w:t>Заказчик</w:t>
      </w:r>
      <w:r>
        <w:rPr>
          <w:rStyle w:val="FontStyle12"/>
          <w:rFonts w:eastAsia="MS Mincho"/>
        </w:rPr>
        <w:t xml:space="preserve"> предпринял добросовестные усилия по оспариванию Решения налогового органа, а также</w:t>
      </w:r>
    </w:p>
    <w:p w:rsidR="0066391A" w:rsidRDefault="0066391A" w:rsidP="000055E7">
      <w:pPr>
        <w:pStyle w:val="Style5"/>
        <w:widowControl/>
        <w:tabs>
          <w:tab w:val="left" w:pos="1133"/>
        </w:tabs>
        <w:spacing w:line="355" w:lineRule="exact"/>
        <w:ind w:left="5" w:firstLine="854"/>
        <w:rPr>
          <w:rStyle w:val="FontStyle12"/>
          <w:rFonts w:eastAsia="MS Mincho"/>
        </w:rPr>
      </w:pPr>
      <w:r>
        <w:rPr>
          <w:rStyle w:val="FontStyle12"/>
          <w:rFonts w:eastAsia="MS Mincho"/>
        </w:rPr>
        <w:t>4.2.</w:t>
      </w:r>
      <w:r>
        <w:rPr>
          <w:rStyle w:val="FontStyle12"/>
          <w:rFonts w:eastAsia="MS Mincho"/>
        </w:rPr>
        <w:tab/>
        <w:t xml:space="preserve">судебные расходы </w:t>
      </w:r>
      <w:r>
        <w:rPr>
          <w:rStyle w:val="FontStyle12"/>
          <w:rFonts w:eastAsia="MS Mincho"/>
          <w:i/>
        </w:rPr>
        <w:t>Заказчика</w:t>
      </w:r>
      <w:r>
        <w:rPr>
          <w:rStyle w:val="FontStyle12"/>
          <w:rFonts w:eastAsia="MS Mincho"/>
        </w:rPr>
        <w:t xml:space="preserve"> в связи с оспариванием Решения налогового органа в полном размере.</w:t>
      </w:r>
    </w:p>
    <w:p w:rsidR="0066391A" w:rsidRPr="001011FA" w:rsidRDefault="0066391A" w:rsidP="000055E7">
      <w:pPr>
        <w:pStyle w:val="Style5"/>
        <w:widowControl/>
        <w:tabs>
          <w:tab w:val="left" w:pos="1133"/>
        </w:tabs>
        <w:spacing w:line="355" w:lineRule="exact"/>
        <w:ind w:left="5" w:firstLine="854"/>
        <w:rPr>
          <w:rStyle w:val="FontStyle12"/>
          <w:rFonts w:eastAsia="MS Mincho"/>
        </w:rPr>
      </w:pPr>
      <w:r>
        <w:rPr>
          <w:rStyle w:val="FontStyle12"/>
          <w:rFonts w:eastAsia="MS Mincho"/>
        </w:rPr>
        <w:t>5.</w:t>
      </w:r>
      <w:r>
        <w:rPr>
          <w:rStyle w:val="FontStyle12"/>
          <w:rFonts w:eastAsia="MS Mincho"/>
        </w:rPr>
        <w:tab/>
      </w:r>
      <w:r>
        <w:rPr>
          <w:rStyle w:val="FontStyle12"/>
          <w:rFonts w:eastAsia="MS Mincho"/>
          <w:i/>
        </w:rPr>
        <w:t>Исполнитель</w:t>
      </w:r>
      <w:r>
        <w:rPr>
          <w:rStyle w:val="FontStyle12"/>
          <w:rFonts w:eastAsia="MS Mincho"/>
        </w:rPr>
        <w:t xml:space="preserve"> признает и соглашается, что </w:t>
      </w:r>
      <w:r>
        <w:rPr>
          <w:rStyle w:val="FontStyle12"/>
          <w:rFonts w:eastAsia="MS Mincho"/>
          <w:i/>
        </w:rPr>
        <w:t>Заказчик</w:t>
      </w:r>
      <w:r>
        <w:rPr>
          <w:rStyle w:val="FontStyle12"/>
          <w:rFonts w:eastAsia="MS Mincho"/>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rFonts w:eastAsia="MS Mincho"/>
          <w:i/>
        </w:rPr>
        <w:t>Заказчик</w:t>
      </w:r>
      <w:r>
        <w:rPr>
          <w:rStyle w:val="FontStyle12"/>
          <w:rFonts w:eastAsia="MS Mincho"/>
        </w:rPr>
        <w:t xml:space="preserve"> оспаривает Решение налогового органа, содержащее Эпизоды, связанные с </w:t>
      </w:r>
      <w:r>
        <w:rPr>
          <w:rStyle w:val="FontStyle12"/>
          <w:rFonts w:eastAsia="MS Mincho"/>
          <w:i/>
        </w:rPr>
        <w:t>Исполнителем</w:t>
      </w:r>
      <w:r>
        <w:rPr>
          <w:rStyle w:val="FontStyle12"/>
          <w:rFonts w:eastAsia="MS Mincho"/>
        </w:rPr>
        <w:t xml:space="preserve">. </w:t>
      </w:r>
      <w:r>
        <w:rPr>
          <w:rStyle w:val="FontStyle12"/>
          <w:rFonts w:eastAsia="MS Mincho"/>
          <w:i/>
        </w:rPr>
        <w:t>Исполнитель</w:t>
      </w:r>
      <w:r>
        <w:rPr>
          <w:rStyle w:val="FontStyle12"/>
          <w:rFonts w:eastAsia="MS Mincho"/>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rFonts w:eastAsia="MS Mincho"/>
          <w:i/>
        </w:rPr>
        <w:t>Заказчика</w:t>
      </w:r>
      <w:r>
        <w:rPr>
          <w:rStyle w:val="FontStyle12"/>
          <w:rFonts w:eastAsia="MS Mincho"/>
        </w:rPr>
        <w:t xml:space="preserve"> и в обоснование своего отказа или задержки возмещать </w:t>
      </w:r>
      <w:r>
        <w:rPr>
          <w:rStyle w:val="FontStyle12"/>
          <w:rFonts w:eastAsia="MS Mincho"/>
          <w:i/>
        </w:rPr>
        <w:t>Заказчику</w:t>
      </w:r>
      <w:r>
        <w:rPr>
          <w:rStyle w:val="FontStyle12"/>
          <w:rFonts w:eastAsia="MS Mincho"/>
        </w:rPr>
        <w:t xml:space="preserve"> Имущественные потери, связанные с налоговой проверкой.</w:t>
      </w:r>
    </w:p>
    <w:p w:rsidR="0066391A" w:rsidRDefault="0066391A" w:rsidP="000055E7">
      <w:pPr>
        <w:pStyle w:val="Style5"/>
        <w:widowControl/>
        <w:tabs>
          <w:tab w:val="left" w:pos="1133"/>
        </w:tabs>
        <w:spacing w:line="355" w:lineRule="exact"/>
        <w:ind w:left="5" w:firstLine="854"/>
        <w:rPr>
          <w:rStyle w:val="FontStyle12"/>
          <w:rFonts w:eastAsia="MS Mincho"/>
        </w:rPr>
      </w:pPr>
      <w:r>
        <w:rPr>
          <w:rStyle w:val="FontStyle12"/>
          <w:rFonts w:eastAsia="MS Mincho"/>
        </w:rPr>
        <w:t>6.</w:t>
      </w:r>
      <w:r>
        <w:rPr>
          <w:rStyle w:val="FontStyle12"/>
          <w:rFonts w:eastAsia="MS Mincho"/>
        </w:rPr>
        <w:tab/>
        <w:t xml:space="preserve">В случае если </w:t>
      </w:r>
      <w:r>
        <w:rPr>
          <w:rStyle w:val="FontStyle12"/>
          <w:rFonts w:eastAsia="MS Mincho"/>
          <w:i/>
        </w:rPr>
        <w:t>Исполнитель</w:t>
      </w:r>
      <w:r>
        <w:rPr>
          <w:rStyle w:val="FontStyle12"/>
          <w:rFonts w:eastAsia="MS Mincho"/>
        </w:rPr>
        <w:t xml:space="preserve"> возместит </w:t>
      </w:r>
      <w:r>
        <w:rPr>
          <w:rStyle w:val="FontStyle12"/>
          <w:rFonts w:eastAsia="MS Mincho"/>
          <w:i/>
        </w:rPr>
        <w:t>Заказчику</w:t>
      </w:r>
      <w:r>
        <w:rPr>
          <w:rStyle w:val="FontStyle12"/>
          <w:rFonts w:eastAsia="MS Mincho"/>
        </w:rPr>
        <w:t xml:space="preserve"> Имущественные потери, связанные с налоговой проверкой, а </w:t>
      </w:r>
      <w:r>
        <w:rPr>
          <w:rStyle w:val="FontStyle12"/>
          <w:rFonts w:eastAsia="MS Mincho"/>
          <w:i/>
        </w:rPr>
        <w:t>Заказчик</w:t>
      </w:r>
      <w:r>
        <w:rPr>
          <w:rStyle w:val="FontStyle12"/>
          <w:rFonts w:eastAsia="MS Mincho"/>
        </w:rPr>
        <w:t xml:space="preserve"> впоследствии продолжит оспаривание Решения налогового органа в части Эпизодов, связанных с </w:t>
      </w:r>
      <w:r>
        <w:rPr>
          <w:rStyle w:val="FontStyle12"/>
          <w:rFonts w:eastAsia="MS Mincho"/>
          <w:i/>
        </w:rPr>
        <w:t>Исполнителем</w:t>
      </w:r>
      <w:r>
        <w:rPr>
          <w:rStyle w:val="FontStyle12"/>
          <w:rFonts w:eastAsia="MS Mincho"/>
        </w:rPr>
        <w:t xml:space="preserve">, и вернет из бюджета полностью или частично Доначисленные налоги, Пени и/или Штрафы (далее – Возвращенные суммы), то </w:t>
      </w:r>
      <w:r>
        <w:rPr>
          <w:rStyle w:val="FontStyle12"/>
          <w:rFonts w:eastAsia="MS Mincho"/>
          <w:i/>
        </w:rPr>
        <w:t>Заказчик</w:t>
      </w:r>
      <w:r>
        <w:rPr>
          <w:rStyle w:val="FontStyle12"/>
          <w:rFonts w:eastAsia="MS Mincho"/>
        </w:rPr>
        <w:t xml:space="preserve"> обязуется уведомить </w:t>
      </w:r>
      <w:r>
        <w:rPr>
          <w:rStyle w:val="FontStyle12"/>
          <w:rFonts w:eastAsia="MS Mincho"/>
          <w:i/>
        </w:rPr>
        <w:t xml:space="preserve">Исполнителя </w:t>
      </w:r>
      <w:r>
        <w:rPr>
          <w:rStyle w:val="FontStyle12"/>
          <w:rFonts w:eastAsia="MS Mincho"/>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rFonts w:eastAsia="MS Mincho"/>
          <w:i/>
        </w:rPr>
        <w:t xml:space="preserve">Исполнителя </w:t>
      </w:r>
      <w:r>
        <w:rPr>
          <w:rStyle w:val="FontStyle12"/>
          <w:rFonts w:eastAsia="MS Mincho"/>
        </w:rPr>
        <w:t>об этом.</w:t>
      </w:r>
    </w:p>
    <w:p w:rsidR="0066391A" w:rsidRDefault="0066391A" w:rsidP="000055E7">
      <w:pPr>
        <w:pStyle w:val="Style5"/>
        <w:widowControl/>
        <w:tabs>
          <w:tab w:val="left" w:pos="1133"/>
        </w:tabs>
        <w:spacing w:line="355" w:lineRule="exact"/>
        <w:ind w:left="5" w:firstLine="854"/>
        <w:rPr>
          <w:rStyle w:val="FontStyle12"/>
          <w:rFonts w:eastAsia="MS Mincho"/>
        </w:rPr>
      </w:pPr>
      <w:r>
        <w:rPr>
          <w:rStyle w:val="FontStyle12"/>
          <w:rFonts w:eastAsia="MS Mincho"/>
        </w:rPr>
        <w:t>7.</w:t>
      </w:r>
      <w:r>
        <w:rPr>
          <w:rStyle w:val="FontStyle12"/>
          <w:rFonts w:eastAsia="MS Mincho"/>
        </w:rPr>
        <w:tab/>
      </w:r>
      <w:r>
        <w:rPr>
          <w:rStyle w:val="FontStyle12"/>
          <w:rFonts w:eastAsia="MS Mincho"/>
          <w:i/>
        </w:rPr>
        <w:t>Исполнитель</w:t>
      </w:r>
      <w:r>
        <w:rPr>
          <w:rStyle w:val="FontStyle12"/>
          <w:rFonts w:eastAsia="MS Mincho"/>
        </w:rPr>
        <w:t xml:space="preserve"> обязан предпринять максимальные усилия для содействия </w:t>
      </w:r>
      <w:r>
        <w:rPr>
          <w:rStyle w:val="FontStyle12"/>
          <w:rFonts w:eastAsia="MS Mincho"/>
          <w:i/>
        </w:rPr>
        <w:t xml:space="preserve">Заказчику </w:t>
      </w:r>
      <w:r>
        <w:rPr>
          <w:rStyle w:val="FontStyle12"/>
          <w:rFonts w:eastAsia="MS Mincho"/>
        </w:rPr>
        <w:t xml:space="preserve">в предотвращении доначисления налогов, штрафов и пеней по Эпизодам, связанным с </w:t>
      </w:r>
      <w:r>
        <w:rPr>
          <w:rStyle w:val="FontStyle12"/>
          <w:rFonts w:eastAsia="MS Mincho"/>
          <w:i/>
        </w:rPr>
        <w:t>Исполнителем</w:t>
      </w:r>
      <w:r>
        <w:rPr>
          <w:rStyle w:val="FontStyle12"/>
          <w:rFonts w:eastAsia="MS Mincho"/>
        </w:rPr>
        <w:t xml:space="preserve">, а также в досудебном и судебном обжаловании Решения налогового органа в части Эпизодов, связанных с </w:t>
      </w:r>
      <w:r>
        <w:rPr>
          <w:rStyle w:val="FontStyle12"/>
          <w:rFonts w:eastAsia="MS Mincho"/>
          <w:i/>
        </w:rPr>
        <w:t>Исполнителем</w:t>
      </w:r>
      <w:r>
        <w:rPr>
          <w:rStyle w:val="FontStyle12"/>
          <w:rFonts w:eastAsia="MS Mincho"/>
        </w:rPr>
        <w:t xml:space="preserve">, в частности, представлять </w:t>
      </w:r>
      <w:r>
        <w:rPr>
          <w:rStyle w:val="FontStyle12"/>
          <w:rFonts w:eastAsia="MS Mincho"/>
          <w:i/>
        </w:rPr>
        <w:t>Заказчику</w:t>
      </w:r>
      <w:r>
        <w:rPr>
          <w:rStyle w:val="FontStyle12"/>
          <w:rFonts w:eastAsia="MS Mincho"/>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rFonts w:eastAsia="MS Mincho"/>
          <w:i/>
        </w:rPr>
        <w:t>Заказчику</w:t>
      </w:r>
      <w:r>
        <w:rPr>
          <w:rStyle w:val="FontStyle12"/>
          <w:rFonts w:eastAsia="MS Mincho"/>
        </w:rPr>
        <w:t xml:space="preserve"> в сборе таких доказательств в ходе досудебного и судебного обжалования Эпизодов, связанных с </w:t>
      </w:r>
      <w:r>
        <w:rPr>
          <w:rStyle w:val="FontStyle12"/>
          <w:rFonts w:eastAsia="MS Mincho"/>
          <w:i/>
        </w:rPr>
        <w:t>Исполнителем</w:t>
      </w:r>
      <w:r>
        <w:rPr>
          <w:rStyle w:val="FontStyle12"/>
          <w:rFonts w:eastAsia="MS Mincho"/>
        </w:rPr>
        <w:t>, обеспечивать, где необходимо, явку своих свидетелей-сотрудников для дачи показаний налоговому органу, суду и прочее.</w:t>
      </w:r>
    </w:p>
    <w:p w:rsidR="0066391A" w:rsidRPr="005F0117" w:rsidRDefault="0066391A" w:rsidP="000055E7">
      <w:pPr>
        <w:pStyle w:val="Style5"/>
        <w:widowControl/>
        <w:tabs>
          <w:tab w:val="left" w:pos="1133"/>
        </w:tabs>
        <w:spacing w:line="355" w:lineRule="exact"/>
        <w:ind w:left="5" w:firstLine="854"/>
        <w:rPr>
          <w:i/>
        </w:rPr>
      </w:pPr>
      <w:r>
        <w:rPr>
          <w:rStyle w:val="FontStyle12"/>
          <w:rFonts w:eastAsia="MS Mincho"/>
        </w:rPr>
        <w:t>8.</w:t>
      </w:r>
      <w:r>
        <w:rPr>
          <w:rStyle w:val="FontStyle12"/>
          <w:rFonts w:eastAsia="MS Mincho"/>
        </w:rPr>
        <w:tab/>
      </w:r>
      <w:r>
        <w:rPr>
          <w:rStyle w:val="FontStyle12"/>
          <w:rFonts w:eastAsia="MS Mincho"/>
          <w:i/>
        </w:rPr>
        <w:t xml:space="preserve">Исполнитель </w:t>
      </w:r>
      <w:r>
        <w:rPr>
          <w:rStyle w:val="FontStyle12"/>
          <w:rFonts w:eastAsia="MS Mincho"/>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rFonts w:eastAsia="MS Mincho"/>
          <w:i/>
        </w:rPr>
        <w:t>Исполнитель</w:t>
      </w:r>
      <w:r>
        <w:rPr>
          <w:rStyle w:val="FontStyle12"/>
          <w:rFonts w:eastAsia="MS Mincho"/>
        </w:rPr>
        <w:t xml:space="preserve"> </w:t>
      </w:r>
      <w:r>
        <w:rPr>
          <w:rStyle w:val="FontStyle13"/>
          <w:i w:val="0"/>
        </w:rPr>
        <w:t xml:space="preserve">обязан возместить </w:t>
      </w:r>
      <w:r>
        <w:rPr>
          <w:rStyle w:val="FontStyle12"/>
          <w:rFonts w:eastAsia="MS Mincho"/>
          <w:i/>
        </w:rPr>
        <w:t>Заказчику</w:t>
      </w:r>
      <w:r>
        <w:rPr>
          <w:rStyle w:val="FontStyle12"/>
          <w:rFonts w:eastAsia="MS Mincho"/>
        </w:rPr>
        <w:t xml:space="preserve"> </w:t>
      </w:r>
      <w:r>
        <w:rPr>
          <w:rStyle w:val="FontStyle13"/>
          <w:i w:val="0"/>
        </w:rPr>
        <w:t>по его требованию убытки, причиненные недостоверностью таких заверений</w:t>
      </w:r>
      <w:r>
        <w:rPr>
          <w:rStyle w:val="FontStyle12"/>
          <w:rFonts w:eastAsia="MS Mincho"/>
          <w:i/>
        </w:rPr>
        <w:t>.</w:t>
      </w:r>
    </w:p>
    <w:p w:rsidR="0066391A" w:rsidRPr="001011FA" w:rsidRDefault="0066391A" w:rsidP="000055E7"/>
    <w:p w:rsidR="0066391A" w:rsidRPr="00FA2D9E" w:rsidRDefault="0066391A" w:rsidP="000055E7">
      <w:pPr>
        <w:jc w:val="center"/>
      </w:pPr>
      <w:r>
        <w:t>___________________________</w:t>
      </w:r>
    </w:p>
    <w:p w:rsidR="0066391A" w:rsidRDefault="0066391A" w:rsidP="000055E7"/>
    <w:p w:rsidR="0066391A" w:rsidRDefault="0066391A" w:rsidP="000055E7"/>
    <w:p w:rsidR="0066391A" w:rsidRDefault="0066391A" w:rsidP="000055E7"/>
    <w:p w:rsidR="0066391A" w:rsidRPr="00440F3D" w:rsidRDefault="0066391A" w:rsidP="000055E7">
      <w:pPr>
        <w:pStyle w:val="ConsNormal"/>
        <w:widowControl/>
        <w:ind w:firstLine="0"/>
        <w:jc w:val="right"/>
        <w:rPr>
          <w:rFonts w:ascii="Times New Roman" w:hAnsi="Times New Roman"/>
          <w:sz w:val="24"/>
          <w:szCs w:val="24"/>
        </w:rPr>
      </w:pPr>
      <w:r>
        <w:rPr>
          <w:rFonts w:ascii="Times New Roman" w:hAnsi="Times New Roman"/>
          <w:sz w:val="24"/>
          <w:szCs w:val="24"/>
        </w:rPr>
        <w:t>Приложение № 9</w:t>
      </w:r>
    </w:p>
    <w:p w:rsidR="0066391A" w:rsidRPr="008C24AB" w:rsidRDefault="0066391A" w:rsidP="000055E7">
      <w:pPr>
        <w:pStyle w:val="ConsNormal"/>
        <w:jc w:val="right"/>
        <w:rPr>
          <w:rFonts w:ascii="Times New Roman" w:hAnsi="Times New Roman"/>
          <w:sz w:val="24"/>
          <w:szCs w:val="24"/>
        </w:rPr>
      </w:pPr>
      <w:r>
        <w:rPr>
          <w:rFonts w:ascii="Times New Roman" w:hAnsi="Times New Roman"/>
          <w:sz w:val="24"/>
          <w:szCs w:val="24"/>
        </w:rPr>
        <w:t>к Договору подряда</w:t>
      </w:r>
    </w:p>
    <w:p w:rsidR="0066391A" w:rsidRPr="00440F3D" w:rsidRDefault="0066391A" w:rsidP="000055E7">
      <w:pPr>
        <w:pStyle w:val="ConsNormal"/>
        <w:widowControl/>
        <w:ind w:firstLine="0"/>
        <w:jc w:val="right"/>
        <w:rPr>
          <w:rFonts w:ascii="Times New Roman" w:hAnsi="Times New Roman"/>
          <w:sz w:val="24"/>
          <w:szCs w:val="24"/>
        </w:rPr>
      </w:pPr>
      <w:r>
        <w:rPr>
          <w:rFonts w:ascii="Times New Roman" w:hAnsi="Times New Roman"/>
          <w:sz w:val="24"/>
          <w:szCs w:val="24"/>
        </w:rPr>
        <w:t>№_____от «___»________20__ г.</w:t>
      </w:r>
    </w:p>
    <w:p w:rsidR="0066391A" w:rsidRPr="00440F3D" w:rsidRDefault="0066391A" w:rsidP="000055E7">
      <w:pPr>
        <w:pStyle w:val="ConsNormal"/>
        <w:widowControl/>
        <w:ind w:left="4320"/>
        <w:jc w:val="center"/>
        <w:rPr>
          <w:rFonts w:ascii="Times New Roman" w:hAnsi="Times New Roman"/>
          <w:sz w:val="24"/>
          <w:szCs w:val="24"/>
        </w:rPr>
      </w:pPr>
      <w:r>
        <w:rPr>
          <w:rFonts w:ascii="Times New Roman" w:hAnsi="Times New Roman"/>
          <w:sz w:val="24"/>
          <w:szCs w:val="24"/>
        </w:rPr>
        <w:t>.</w:t>
      </w:r>
    </w:p>
    <w:p w:rsidR="0066391A" w:rsidRPr="00671E29" w:rsidRDefault="0066391A" w:rsidP="000055E7">
      <w:pPr>
        <w:pStyle w:val="normal0"/>
        <w:contextualSpacing w:val="0"/>
        <w:jc w:val="center"/>
        <w:rPr>
          <w:rFonts w:ascii="Times New Roman" w:hAnsi="Times New Roman" w:cs="Times New Roman"/>
          <w:sz w:val="28"/>
          <w:szCs w:val="28"/>
          <w:highlight w:val="white"/>
        </w:rPr>
      </w:pPr>
    </w:p>
    <w:p w:rsidR="0066391A" w:rsidRPr="00DE0EB2" w:rsidRDefault="0066391A" w:rsidP="000055E7">
      <w:pPr>
        <w:pStyle w:val="normal0"/>
        <w:contextualSpacing w:val="0"/>
        <w:jc w:val="center"/>
        <w:rPr>
          <w:rFonts w:ascii="Times New Roman" w:hAnsi="Times New Roman" w:cs="Times New Roman"/>
          <w:b/>
          <w:sz w:val="24"/>
          <w:szCs w:val="24"/>
          <w:highlight w:val="white"/>
        </w:rPr>
      </w:pPr>
      <w:r>
        <w:rPr>
          <w:rFonts w:ascii="Times New Roman" w:hAnsi="Times New Roman" w:cs="Times New Roman"/>
          <w:b/>
          <w:sz w:val="24"/>
          <w:szCs w:val="24"/>
          <w:highlight w:val="white"/>
        </w:rPr>
        <w:t xml:space="preserve">ПРАВИЛА </w:t>
      </w:r>
    </w:p>
    <w:p w:rsidR="0066391A" w:rsidRPr="00DE0EB2" w:rsidRDefault="0066391A" w:rsidP="000055E7">
      <w:pPr>
        <w:pStyle w:val="normal0"/>
        <w:ind w:firstLine="566"/>
        <w:contextualSpacing w:val="0"/>
        <w:jc w:val="cente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по обеспечению </w:t>
      </w:r>
      <w:r>
        <w:rPr>
          <w:rFonts w:ascii="Times New Roman" w:hAnsi="Times New Roman" w:cs="Times New Roman"/>
          <w:sz w:val="24"/>
          <w:szCs w:val="24"/>
        </w:rPr>
        <w:t>охраны труда, электробезопасности, промышленной безопасности, пожарной безопасности, охраны окружающей среды</w:t>
      </w:r>
      <w:r>
        <w:rPr>
          <w:rFonts w:ascii="Times New Roman" w:hAnsi="Times New Roman" w:cs="Times New Roman"/>
          <w:sz w:val="24"/>
          <w:szCs w:val="24"/>
          <w:highlight w:val="white"/>
        </w:rPr>
        <w:t xml:space="preserve"> при проведении подрядной организацией работ по ремонту, техническому обслуживанию, содержанию оборудования, а также иных подрядных работ на территории объектов Филиала ПАО “ТрансКонтейнер” на Юго-Восточной железной дороге</w:t>
      </w:r>
    </w:p>
    <w:p w:rsidR="0066391A" w:rsidRPr="00DE0EB2" w:rsidRDefault="0066391A" w:rsidP="000055E7">
      <w:pPr>
        <w:pStyle w:val="normal0"/>
        <w:ind w:firstLine="566"/>
        <w:contextualSpacing w:val="0"/>
        <w:jc w:val="both"/>
        <w:rPr>
          <w:rFonts w:ascii="Times New Roman" w:hAnsi="Times New Roman" w:cs="Times New Roman"/>
          <w:sz w:val="24"/>
          <w:szCs w:val="24"/>
          <w:highlight w:val="white"/>
        </w:rPr>
      </w:pPr>
    </w:p>
    <w:p w:rsidR="0066391A" w:rsidRPr="00DE0EB2" w:rsidRDefault="0066391A" w:rsidP="000055E7">
      <w:pPr>
        <w:pStyle w:val="normal0"/>
        <w:ind w:firstLine="566"/>
        <w:contextualSpacing w:val="0"/>
        <w:jc w:val="both"/>
        <w:rPr>
          <w:rFonts w:ascii="Times New Roman" w:hAnsi="Times New Roman" w:cs="Times New Roman"/>
          <w:sz w:val="24"/>
          <w:szCs w:val="24"/>
          <w:highlight w:val="white"/>
        </w:rPr>
      </w:pPr>
      <w:r>
        <w:rPr>
          <w:rFonts w:ascii="Times New Roman" w:hAnsi="Times New Roman" w:cs="Times New Roman"/>
          <w:sz w:val="24"/>
          <w:szCs w:val="24"/>
          <w:highlight w:val="white"/>
        </w:rPr>
        <w:t>Филиал ПАО “ТрансКонтейнер” на Юго-Восточной железной дороге  (далее «</w:t>
      </w:r>
      <w:r>
        <w:rPr>
          <w:rFonts w:ascii="Times New Roman" w:hAnsi="Times New Roman" w:cs="Times New Roman"/>
          <w:sz w:val="24"/>
          <w:szCs w:val="24"/>
        </w:rPr>
        <w:t>Филиал</w:t>
      </w:r>
      <w:r>
        <w:rPr>
          <w:rFonts w:ascii="Times New Roman" w:hAnsi="Times New Roman" w:cs="Times New Roman"/>
          <w:sz w:val="24"/>
          <w:szCs w:val="24"/>
          <w:highlight w:val="white"/>
        </w:rPr>
        <w:t xml:space="preserve">») и </w:t>
      </w:r>
      <w:r>
        <w:rPr>
          <w:rFonts w:ascii="Times New Roman" w:hAnsi="Times New Roman"/>
          <w:sz w:val="24"/>
          <w:szCs w:val="24"/>
        </w:rPr>
        <w:t xml:space="preserve">общество с ограниченной ответственностью </w:t>
      </w:r>
      <w:r>
        <w:rPr>
          <w:rFonts w:ascii="Times New Roman" w:hAnsi="Times New Roman" w:cs="Times New Roman"/>
          <w:sz w:val="24"/>
          <w:szCs w:val="24"/>
          <w:highlight w:val="white"/>
        </w:rPr>
        <w:t xml:space="preserve">«Ремонтно-строительная компания «Виктория» (далее – «Подрядчик») принимают все необходимые меры по обеспечению </w:t>
      </w:r>
      <w:r>
        <w:rPr>
          <w:rFonts w:ascii="Times New Roman" w:hAnsi="Times New Roman" w:cs="Times New Roman"/>
          <w:sz w:val="24"/>
          <w:szCs w:val="24"/>
        </w:rPr>
        <w:t>охраны труда, электробезопасности, промышленной безопасности, пожарной безопасности, охраны окружающей среды</w:t>
      </w:r>
      <w:r>
        <w:rPr>
          <w:rFonts w:ascii="Times New Roman" w:hAnsi="Times New Roman" w:cs="Times New Roman"/>
          <w:sz w:val="24"/>
          <w:szCs w:val="24"/>
          <w:highlight w:val="white"/>
        </w:rPr>
        <w:t xml:space="preserve"> в </w:t>
      </w:r>
      <w:r>
        <w:rPr>
          <w:rFonts w:ascii="Times New Roman" w:hAnsi="Times New Roman" w:cs="Times New Roman"/>
          <w:sz w:val="24"/>
          <w:szCs w:val="24"/>
        </w:rPr>
        <w:t>соответствии с требованиями действующего применимого законодательства и местных нормативных акто</w:t>
      </w:r>
      <w:r>
        <w:rPr>
          <w:rFonts w:ascii="Times New Roman" w:hAnsi="Times New Roman" w:cs="Times New Roman"/>
          <w:sz w:val="24"/>
          <w:szCs w:val="24"/>
          <w:highlight w:val="white"/>
        </w:rPr>
        <w:t>в.</w:t>
      </w:r>
    </w:p>
    <w:p w:rsidR="0066391A" w:rsidRPr="00DE0EB2" w:rsidRDefault="0066391A" w:rsidP="000055E7">
      <w:pPr>
        <w:pStyle w:val="normal0"/>
        <w:ind w:firstLine="566"/>
        <w:contextualSpacing w:val="0"/>
        <w:jc w:val="both"/>
        <w:rPr>
          <w:rFonts w:ascii="Times New Roman" w:hAnsi="Times New Roman" w:cs="Times New Roman"/>
          <w:sz w:val="24"/>
          <w:szCs w:val="24"/>
          <w:highlight w:val="white"/>
        </w:rPr>
      </w:pPr>
      <w:r>
        <w:rPr>
          <w:rFonts w:ascii="Times New Roman" w:hAnsi="Times New Roman" w:cs="Times New Roman"/>
          <w:sz w:val="24"/>
          <w:szCs w:val="24"/>
          <w:highlight w:val="white"/>
        </w:rPr>
        <w:t>При выполнении работ на территории объектов Филиала должны соблюдаться следующие положения:</w:t>
      </w:r>
    </w:p>
    <w:p w:rsidR="0066391A" w:rsidRPr="00DE0EB2" w:rsidRDefault="0066391A" w:rsidP="000055E7">
      <w:pPr>
        <w:pStyle w:val="normal0"/>
        <w:ind w:firstLine="566"/>
        <w:contextualSpacing w:val="0"/>
        <w:jc w:val="both"/>
        <w:rPr>
          <w:rFonts w:ascii="Times New Roman" w:hAnsi="Times New Roman" w:cs="Times New Roman"/>
          <w:sz w:val="24"/>
          <w:szCs w:val="24"/>
        </w:rPr>
      </w:pPr>
      <w:r>
        <w:rPr>
          <w:rFonts w:ascii="Times New Roman" w:hAnsi="Times New Roman" w:cs="Times New Roman"/>
          <w:sz w:val="24"/>
          <w:szCs w:val="24"/>
        </w:rPr>
        <w:t>1. Подрядчик гарантирует, что его сотрудники и субподрядчики (далее - Персонал Подрядчика) будут проинформированы о настоящих правилах (далее – Правила) Филиала по соблюдению требований охраны труда, электробезопасности, промышленной безопасности, пожарной безопасности, охраны окружающей среды</w:t>
      </w:r>
      <w:r>
        <w:rPr>
          <w:rFonts w:ascii="Times New Roman" w:hAnsi="Times New Roman" w:cs="Times New Roman"/>
          <w:sz w:val="24"/>
          <w:szCs w:val="24"/>
          <w:highlight w:val="white"/>
        </w:rPr>
        <w:t xml:space="preserve"> </w:t>
      </w:r>
      <w:r>
        <w:rPr>
          <w:rFonts w:ascii="Times New Roman" w:hAnsi="Times New Roman" w:cs="Times New Roman"/>
          <w:sz w:val="24"/>
          <w:szCs w:val="24"/>
        </w:rPr>
        <w:t xml:space="preserve">и будут соблюдать их во время исполнения договора, в частности предоставляя услуги/работы и/или пребывая на любом объекте Филиала. </w:t>
      </w:r>
    </w:p>
    <w:p w:rsidR="0066391A" w:rsidRPr="00DE0EB2" w:rsidRDefault="0066391A" w:rsidP="000055E7">
      <w:pPr>
        <w:pStyle w:val="normal0"/>
        <w:ind w:firstLine="566"/>
        <w:contextualSpacing w:val="0"/>
        <w:jc w:val="both"/>
        <w:rPr>
          <w:rFonts w:ascii="Times New Roman" w:hAnsi="Times New Roman" w:cs="Times New Roman"/>
          <w:sz w:val="24"/>
          <w:szCs w:val="24"/>
        </w:rPr>
      </w:pPr>
      <w:r>
        <w:rPr>
          <w:rFonts w:ascii="Times New Roman" w:hAnsi="Times New Roman" w:cs="Times New Roman"/>
          <w:sz w:val="24"/>
          <w:szCs w:val="24"/>
        </w:rPr>
        <w:t>2. Подрядчик и сотрудники Подрядчика должны соблюдать все применимые Правила, соответствующие нормативные требования или требования по охране труда местных органов власти.</w:t>
      </w:r>
    </w:p>
    <w:p w:rsidR="0066391A" w:rsidRPr="00DE0EB2" w:rsidRDefault="0066391A" w:rsidP="000055E7">
      <w:pPr>
        <w:pStyle w:val="normal0"/>
        <w:ind w:firstLine="566"/>
        <w:contextualSpacing w:val="0"/>
        <w:jc w:val="both"/>
        <w:rPr>
          <w:rFonts w:ascii="Times New Roman" w:hAnsi="Times New Roman" w:cs="Times New Roman"/>
          <w:sz w:val="24"/>
          <w:szCs w:val="24"/>
        </w:rPr>
      </w:pPr>
      <w:r>
        <w:rPr>
          <w:rFonts w:ascii="Times New Roman" w:hAnsi="Times New Roman" w:cs="Times New Roman"/>
          <w:sz w:val="24"/>
          <w:szCs w:val="24"/>
        </w:rPr>
        <w:t xml:space="preserve">3. Подрядчик несет ответственность за любые действия и/или бездействие сотрудников Подрядчика, приводящие к возникновению опасной ситуации во время проведения работ или к иным нарушениям Правил Филиала. </w:t>
      </w:r>
    </w:p>
    <w:p w:rsidR="0066391A" w:rsidRPr="00DE0EB2" w:rsidRDefault="0066391A" w:rsidP="000055E7">
      <w:pPr>
        <w:pStyle w:val="normal0"/>
        <w:ind w:firstLine="566"/>
        <w:contextualSpacing w:val="0"/>
        <w:jc w:val="both"/>
        <w:rPr>
          <w:rFonts w:ascii="Times New Roman" w:hAnsi="Times New Roman" w:cs="Times New Roman"/>
          <w:sz w:val="24"/>
          <w:szCs w:val="24"/>
        </w:rPr>
      </w:pPr>
      <w:r>
        <w:rPr>
          <w:rFonts w:ascii="Times New Roman" w:hAnsi="Times New Roman" w:cs="Times New Roman"/>
          <w:sz w:val="24"/>
          <w:szCs w:val="24"/>
        </w:rPr>
        <w:t>4. Подрядчик соглашается нести единоличную ответственность за выплату взносов для страхования своего персонала, оказывающих услуги (выполняющих работы) по договору, а также соглашается возмещать и ограждать Филиал от любой и всякой ответственности в связи с данными обязательствами и в связи с вытекающими отсюда претензиями.</w:t>
      </w:r>
    </w:p>
    <w:p w:rsidR="0066391A" w:rsidRPr="00DE0EB2" w:rsidRDefault="0066391A" w:rsidP="000055E7">
      <w:pPr>
        <w:pStyle w:val="normal0"/>
        <w:ind w:firstLine="566"/>
        <w:contextualSpacing w:val="0"/>
        <w:jc w:val="both"/>
        <w:rPr>
          <w:rFonts w:ascii="Times New Roman" w:hAnsi="Times New Roman" w:cs="Times New Roman"/>
          <w:sz w:val="24"/>
          <w:szCs w:val="24"/>
          <w:highlight w:val="white"/>
        </w:rPr>
      </w:pPr>
      <w:r>
        <w:rPr>
          <w:rFonts w:ascii="Times New Roman" w:hAnsi="Times New Roman" w:cs="Times New Roman"/>
          <w:sz w:val="24"/>
          <w:szCs w:val="24"/>
        </w:rPr>
        <w:t xml:space="preserve">5. Филиал </w:t>
      </w:r>
      <w:r>
        <w:rPr>
          <w:rFonts w:ascii="Times New Roman" w:hAnsi="Times New Roman" w:cs="Times New Roman"/>
          <w:sz w:val="24"/>
          <w:szCs w:val="24"/>
          <w:highlight w:val="white"/>
        </w:rPr>
        <w:t xml:space="preserve">имеет право контролировать соблюдение норм охраны труда и Правил в любое время, при этом ответственность за их соблюдение в полной мере лежит на </w:t>
      </w:r>
      <w:r>
        <w:rPr>
          <w:rFonts w:ascii="Times New Roman" w:hAnsi="Times New Roman" w:cs="Times New Roman"/>
          <w:sz w:val="24"/>
          <w:szCs w:val="24"/>
        </w:rPr>
        <w:t>Подрядчик</w:t>
      </w:r>
      <w:r>
        <w:rPr>
          <w:rFonts w:ascii="Times New Roman" w:hAnsi="Times New Roman" w:cs="Times New Roman"/>
          <w:sz w:val="24"/>
          <w:szCs w:val="24"/>
          <w:highlight w:val="white"/>
        </w:rPr>
        <w:t xml:space="preserve">е. </w:t>
      </w:r>
    </w:p>
    <w:p w:rsidR="0066391A" w:rsidRPr="00DE0EB2" w:rsidRDefault="0066391A" w:rsidP="000055E7">
      <w:pPr>
        <w:pStyle w:val="normal0"/>
        <w:ind w:firstLine="566"/>
        <w:contextualSpacing w:val="0"/>
        <w:jc w:val="both"/>
        <w:rPr>
          <w:rFonts w:ascii="Times New Roman" w:hAnsi="Times New Roman" w:cs="Times New Roman"/>
          <w:sz w:val="24"/>
          <w:szCs w:val="24"/>
        </w:rPr>
      </w:pPr>
      <w:r>
        <w:rPr>
          <w:rFonts w:ascii="Times New Roman" w:hAnsi="Times New Roman" w:cs="Times New Roman"/>
          <w:sz w:val="24"/>
          <w:szCs w:val="24"/>
        </w:rPr>
        <w:t>6. В случае нарушения Персоналом Подрядчика каких-либо Правил Филиал оставляет за собой право расторгнуть договор без ущерба для других прав Филиала в соответствии с законом или договором.</w:t>
      </w:r>
    </w:p>
    <w:p w:rsidR="0066391A" w:rsidRPr="00DE0EB2" w:rsidRDefault="0066391A" w:rsidP="000055E7">
      <w:pPr>
        <w:pStyle w:val="normal0"/>
        <w:ind w:firstLine="566"/>
        <w:contextualSpacing w:val="0"/>
        <w:jc w:val="both"/>
        <w:rPr>
          <w:rFonts w:ascii="Times New Roman" w:hAnsi="Times New Roman" w:cs="Times New Roman"/>
          <w:sz w:val="24"/>
          <w:szCs w:val="24"/>
          <w:highlight w:val="white"/>
        </w:rPr>
      </w:pPr>
      <w:r>
        <w:rPr>
          <w:rFonts w:ascii="Times New Roman" w:hAnsi="Times New Roman" w:cs="Times New Roman"/>
          <w:sz w:val="24"/>
          <w:szCs w:val="24"/>
          <w:highlight w:val="white"/>
        </w:rPr>
        <w:lastRenderedPageBreak/>
        <w:t xml:space="preserve">7. Подрядчик должен обеспечить прохождение Персоналом необходимых медицинских осмотров для выполнения работ, требующих наличие положительного медицинского заключения (например, работа на высоте). </w:t>
      </w:r>
    </w:p>
    <w:p w:rsidR="0066391A" w:rsidRPr="00DE0EB2" w:rsidRDefault="0066391A" w:rsidP="000055E7">
      <w:pPr>
        <w:pStyle w:val="normal0"/>
        <w:ind w:firstLine="566"/>
        <w:contextualSpacing w:val="0"/>
        <w:jc w:val="both"/>
        <w:rPr>
          <w:rFonts w:ascii="Times New Roman" w:hAnsi="Times New Roman" w:cs="Times New Roman"/>
          <w:sz w:val="24"/>
          <w:szCs w:val="24"/>
        </w:rPr>
      </w:pPr>
      <w:r>
        <w:rPr>
          <w:rFonts w:ascii="Times New Roman" w:hAnsi="Times New Roman" w:cs="Times New Roman"/>
          <w:sz w:val="24"/>
          <w:szCs w:val="24"/>
        </w:rPr>
        <w:t xml:space="preserve">8. Перед началом любых работ Подрядчик должен обеспечить ознакомление своего персонала с опасностями и вредными воздействиями, способными оказать отрицательное влияние на персонал и других людей при выполнении работ на любых объектах Филиала. </w:t>
      </w:r>
    </w:p>
    <w:p w:rsidR="0066391A" w:rsidRPr="00DE0EB2" w:rsidRDefault="0066391A" w:rsidP="000055E7">
      <w:pPr>
        <w:pStyle w:val="normal0"/>
        <w:ind w:firstLine="566"/>
        <w:contextualSpacing w:val="0"/>
        <w:jc w:val="both"/>
        <w:rPr>
          <w:rFonts w:ascii="Times New Roman" w:hAnsi="Times New Roman" w:cs="Times New Roman"/>
          <w:sz w:val="24"/>
          <w:szCs w:val="24"/>
        </w:rPr>
      </w:pPr>
      <w:r>
        <w:rPr>
          <w:rFonts w:ascii="Times New Roman" w:hAnsi="Times New Roman" w:cs="Times New Roman"/>
          <w:sz w:val="24"/>
          <w:szCs w:val="24"/>
        </w:rPr>
        <w:t>9. Подрядчик несет ответственность за соответствующее обучение своего персонала применимым правилам охраны труда, промышленной и противопожарной безопасности, электробезопасности, охраны окружающей среды в соответствии с требованиями действующего законодательства и наличие при выполнении работ документов о необходимой профессиональной подготовке и своевременной аттестации для подтверждения того, что Персонал Подрядчика прошел необходимое обучение и имеет необходимую квалификацию.</w:t>
      </w:r>
    </w:p>
    <w:p w:rsidR="0066391A" w:rsidRPr="00DE0EB2" w:rsidRDefault="0066391A" w:rsidP="000055E7">
      <w:pPr>
        <w:pStyle w:val="normal0"/>
        <w:ind w:firstLine="566"/>
        <w:contextualSpacing w:val="0"/>
        <w:jc w:val="both"/>
        <w:rPr>
          <w:rFonts w:ascii="Times New Roman" w:hAnsi="Times New Roman" w:cs="Times New Roman"/>
          <w:sz w:val="24"/>
          <w:szCs w:val="24"/>
        </w:rPr>
      </w:pPr>
      <w:r>
        <w:rPr>
          <w:rFonts w:ascii="Times New Roman" w:hAnsi="Times New Roman" w:cs="Times New Roman"/>
          <w:sz w:val="24"/>
          <w:szCs w:val="24"/>
        </w:rPr>
        <w:t>10. Подрядчик представляет ответственному сотруднику на объекте Филиала список персонала Подрядчика для работы на объектах Филиала.</w:t>
      </w:r>
    </w:p>
    <w:p w:rsidR="0066391A" w:rsidRPr="00DE0EB2" w:rsidRDefault="0066391A" w:rsidP="000055E7">
      <w:pPr>
        <w:pStyle w:val="normal0"/>
        <w:ind w:firstLine="566"/>
        <w:contextualSpacing w:val="0"/>
        <w:jc w:val="both"/>
        <w:rPr>
          <w:rFonts w:ascii="Times New Roman" w:hAnsi="Times New Roman" w:cs="Times New Roman"/>
          <w:sz w:val="24"/>
          <w:szCs w:val="24"/>
        </w:rPr>
      </w:pPr>
      <w:r>
        <w:rPr>
          <w:rFonts w:ascii="Times New Roman" w:hAnsi="Times New Roman" w:cs="Times New Roman"/>
          <w:sz w:val="24"/>
          <w:szCs w:val="24"/>
        </w:rPr>
        <w:t>11. Подрядчик назначает ответственное лицо из числа своих работников за соблюдение охраны труда, электробезопасности, промышленной безопасности, пожарной безопасности, охраны окружающей среды</w:t>
      </w:r>
      <w:r>
        <w:rPr>
          <w:rFonts w:ascii="Times New Roman" w:hAnsi="Times New Roman" w:cs="Times New Roman"/>
          <w:sz w:val="24"/>
          <w:szCs w:val="24"/>
          <w:highlight w:val="white"/>
        </w:rPr>
        <w:t xml:space="preserve"> </w:t>
      </w:r>
      <w:r>
        <w:rPr>
          <w:rFonts w:ascii="Times New Roman" w:hAnsi="Times New Roman" w:cs="Times New Roman"/>
          <w:sz w:val="24"/>
          <w:szCs w:val="24"/>
        </w:rPr>
        <w:t>при производстве работ.</w:t>
      </w:r>
    </w:p>
    <w:p w:rsidR="0066391A" w:rsidRPr="00DE0EB2" w:rsidRDefault="0066391A" w:rsidP="000055E7">
      <w:pPr>
        <w:pStyle w:val="normal0"/>
        <w:ind w:firstLine="566"/>
        <w:contextualSpacing w:val="0"/>
        <w:jc w:val="both"/>
        <w:rPr>
          <w:rFonts w:ascii="Times New Roman" w:hAnsi="Times New Roman" w:cs="Times New Roman"/>
          <w:sz w:val="24"/>
          <w:szCs w:val="24"/>
        </w:rPr>
      </w:pPr>
      <w:r>
        <w:rPr>
          <w:rFonts w:ascii="Times New Roman" w:hAnsi="Times New Roman" w:cs="Times New Roman"/>
          <w:sz w:val="24"/>
          <w:szCs w:val="24"/>
        </w:rPr>
        <w:t xml:space="preserve">12. Персонал Подрядчика должен быть отстранен от работы в следующих случаях: </w:t>
      </w:r>
    </w:p>
    <w:p w:rsidR="0066391A" w:rsidRPr="00DE0EB2" w:rsidRDefault="0066391A" w:rsidP="000055E7">
      <w:pPr>
        <w:pStyle w:val="normal0"/>
        <w:ind w:firstLine="566"/>
        <w:contextualSpacing w:val="0"/>
        <w:jc w:val="both"/>
        <w:rPr>
          <w:rFonts w:ascii="Times New Roman" w:hAnsi="Times New Roman" w:cs="Times New Roman"/>
          <w:sz w:val="24"/>
          <w:szCs w:val="24"/>
        </w:rPr>
      </w:pPr>
      <w:r>
        <w:rPr>
          <w:rFonts w:ascii="Times New Roman" w:hAnsi="Times New Roman" w:cs="Times New Roman"/>
          <w:sz w:val="24"/>
          <w:szCs w:val="24"/>
        </w:rPr>
        <w:t xml:space="preserve">– нарушение Правил или любых других законов или регламентов, применяемых на объектах Филиала; </w:t>
      </w:r>
    </w:p>
    <w:p w:rsidR="0066391A" w:rsidRPr="00DE0EB2" w:rsidRDefault="0066391A" w:rsidP="000055E7">
      <w:pPr>
        <w:pStyle w:val="normal0"/>
        <w:ind w:firstLine="566"/>
        <w:contextualSpacing w:val="0"/>
        <w:jc w:val="both"/>
        <w:rPr>
          <w:rFonts w:ascii="Times New Roman" w:hAnsi="Times New Roman" w:cs="Times New Roman"/>
          <w:sz w:val="24"/>
          <w:szCs w:val="24"/>
        </w:rPr>
      </w:pPr>
      <w:r>
        <w:rPr>
          <w:rFonts w:ascii="Times New Roman" w:hAnsi="Times New Roman" w:cs="Times New Roman"/>
          <w:sz w:val="24"/>
          <w:szCs w:val="24"/>
        </w:rPr>
        <w:t>- ставит под угрозу свое здоровье / здоровье своих коллег и других людей (например, персонала Филиала и других подрядчиков) или создает опасность на любом из рабочих мест на объектах Филиала.</w:t>
      </w:r>
    </w:p>
    <w:p w:rsidR="0066391A" w:rsidRPr="00DE0EB2" w:rsidRDefault="0066391A" w:rsidP="000055E7">
      <w:pPr>
        <w:pStyle w:val="normal0"/>
        <w:ind w:firstLine="566"/>
        <w:contextualSpacing w:val="0"/>
        <w:jc w:val="both"/>
        <w:rPr>
          <w:rFonts w:ascii="Times New Roman" w:hAnsi="Times New Roman" w:cs="Times New Roman"/>
          <w:sz w:val="24"/>
          <w:szCs w:val="24"/>
        </w:rPr>
      </w:pPr>
      <w:r>
        <w:rPr>
          <w:rFonts w:ascii="Times New Roman" w:hAnsi="Times New Roman" w:cs="Times New Roman"/>
          <w:sz w:val="24"/>
          <w:szCs w:val="24"/>
        </w:rPr>
        <w:t>Остановка работ в связи с несоблюдением данных Правил не освобождает Исполнителя от выполнения обязательств по договору.</w:t>
      </w:r>
    </w:p>
    <w:p w:rsidR="0066391A" w:rsidRPr="00DE0EB2" w:rsidRDefault="0066391A" w:rsidP="000055E7">
      <w:pPr>
        <w:pStyle w:val="normal0"/>
        <w:ind w:firstLine="566"/>
        <w:contextualSpacing w:val="0"/>
        <w:jc w:val="both"/>
        <w:rPr>
          <w:rFonts w:ascii="Times New Roman" w:hAnsi="Times New Roman" w:cs="Times New Roman"/>
          <w:sz w:val="24"/>
          <w:szCs w:val="24"/>
        </w:rPr>
      </w:pPr>
      <w:r>
        <w:rPr>
          <w:rFonts w:ascii="Times New Roman" w:hAnsi="Times New Roman" w:cs="Times New Roman"/>
          <w:sz w:val="24"/>
          <w:szCs w:val="24"/>
        </w:rPr>
        <w:t xml:space="preserve">13. Персонал Подрядчика обязан немедленно сообщать обо всех несчастных случаях, авариях и инцидентах своему ответственному за охрану труда и экологию лицу и руководителю, а также   руководителю (ответственному лицу) Филиала на Объекте. </w:t>
      </w:r>
    </w:p>
    <w:p w:rsidR="0066391A" w:rsidRPr="00DE0EB2" w:rsidRDefault="0066391A" w:rsidP="000055E7">
      <w:pPr>
        <w:pStyle w:val="normal0"/>
        <w:ind w:firstLine="566"/>
        <w:contextualSpacing w:val="0"/>
        <w:jc w:val="both"/>
        <w:rPr>
          <w:rFonts w:ascii="Times New Roman" w:hAnsi="Times New Roman" w:cs="Times New Roman"/>
          <w:sz w:val="24"/>
          <w:szCs w:val="24"/>
          <w:highlight w:val="yellow"/>
        </w:rPr>
      </w:pPr>
      <w:r>
        <w:rPr>
          <w:rFonts w:ascii="Times New Roman" w:hAnsi="Times New Roman" w:cs="Times New Roman"/>
          <w:sz w:val="24"/>
          <w:szCs w:val="24"/>
          <w:highlight w:val="white"/>
        </w:rPr>
        <w:t>14. Подрядчик обя</w:t>
      </w:r>
      <w:r>
        <w:rPr>
          <w:rFonts w:ascii="Times New Roman" w:hAnsi="Times New Roman" w:cs="Times New Roman"/>
          <w:sz w:val="24"/>
          <w:szCs w:val="24"/>
        </w:rPr>
        <w:t>зан обеспечить персонал технической и технологической документацией, необходимой для производства работ.</w:t>
      </w:r>
    </w:p>
    <w:p w:rsidR="0066391A" w:rsidRPr="00DE0EB2" w:rsidRDefault="0066391A" w:rsidP="000055E7">
      <w:pPr>
        <w:pStyle w:val="normal0"/>
        <w:ind w:firstLine="566"/>
        <w:contextualSpacing w:val="0"/>
        <w:jc w:val="both"/>
        <w:rPr>
          <w:rFonts w:ascii="Times New Roman" w:hAnsi="Times New Roman" w:cs="Times New Roman"/>
          <w:sz w:val="24"/>
          <w:szCs w:val="24"/>
        </w:rPr>
      </w:pPr>
      <w:r>
        <w:rPr>
          <w:rFonts w:ascii="Times New Roman" w:hAnsi="Times New Roman" w:cs="Times New Roman"/>
          <w:sz w:val="24"/>
          <w:szCs w:val="24"/>
        </w:rPr>
        <w:t>15. Персонал Подрядчика обязан обеспечить следующие требования:</w:t>
      </w:r>
    </w:p>
    <w:p w:rsidR="0066391A" w:rsidRPr="00DE0EB2" w:rsidRDefault="0066391A" w:rsidP="000055E7">
      <w:pPr>
        <w:pStyle w:val="normal0"/>
        <w:ind w:firstLine="566"/>
        <w:contextualSpacing w:val="0"/>
        <w:jc w:val="both"/>
        <w:rPr>
          <w:rFonts w:ascii="Times New Roman" w:hAnsi="Times New Roman" w:cs="Times New Roman"/>
          <w:sz w:val="24"/>
          <w:szCs w:val="24"/>
        </w:rPr>
      </w:pPr>
      <w:r>
        <w:rPr>
          <w:rFonts w:ascii="Times New Roman" w:hAnsi="Times New Roman" w:cs="Times New Roman"/>
          <w:sz w:val="24"/>
          <w:szCs w:val="24"/>
        </w:rPr>
        <w:t>15.1 все выходы, проходы и лестницы должны быть свободны от препятствий;</w:t>
      </w:r>
    </w:p>
    <w:p w:rsidR="0066391A" w:rsidRPr="00DE0EB2" w:rsidRDefault="0066391A" w:rsidP="000055E7">
      <w:pPr>
        <w:pStyle w:val="normal0"/>
        <w:ind w:firstLine="566"/>
        <w:contextualSpacing w:val="0"/>
        <w:jc w:val="both"/>
        <w:rPr>
          <w:rFonts w:ascii="Times New Roman" w:hAnsi="Times New Roman" w:cs="Times New Roman"/>
          <w:sz w:val="24"/>
          <w:szCs w:val="24"/>
        </w:rPr>
      </w:pPr>
      <w:r>
        <w:rPr>
          <w:rFonts w:ascii="Times New Roman" w:hAnsi="Times New Roman" w:cs="Times New Roman"/>
          <w:sz w:val="24"/>
          <w:szCs w:val="24"/>
        </w:rPr>
        <w:t>15.2 доступ к огнетушителям, рукавам, вентилям и гидрантам должен быть свободным от препятствий.</w:t>
      </w:r>
    </w:p>
    <w:p w:rsidR="0066391A" w:rsidRPr="00DE0EB2" w:rsidRDefault="0066391A" w:rsidP="000055E7">
      <w:pPr>
        <w:pStyle w:val="normal0"/>
        <w:ind w:firstLine="566"/>
        <w:contextualSpacing w:val="0"/>
        <w:jc w:val="both"/>
        <w:rPr>
          <w:rFonts w:ascii="Times New Roman" w:hAnsi="Times New Roman" w:cs="Times New Roman"/>
          <w:sz w:val="24"/>
          <w:szCs w:val="24"/>
        </w:rPr>
      </w:pPr>
      <w:r>
        <w:rPr>
          <w:rFonts w:ascii="Times New Roman" w:hAnsi="Times New Roman" w:cs="Times New Roman"/>
          <w:sz w:val="24"/>
          <w:szCs w:val="24"/>
        </w:rPr>
        <w:t>15.3 неиспользуемые в работе инструменты, электрические кабели, шланги и т.п., должны храниться в отведенных для этих целей местах;</w:t>
      </w:r>
    </w:p>
    <w:p w:rsidR="0066391A" w:rsidRPr="00DE0EB2" w:rsidRDefault="0066391A" w:rsidP="000055E7">
      <w:pPr>
        <w:pStyle w:val="normal0"/>
        <w:ind w:firstLine="566"/>
        <w:contextualSpacing w:val="0"/>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15.4 После выполнения работ, Подрядчик должен убрать участок выполнения работ и убрать/вывезти мусор и отходы в соответствии с условиями заключенного договора.   </w:t>
      </w:r>
    </w:p>
    <w:p w:rsidR="0066391A" w:rsidRPr="00DE0EB2" w:rsidRDefault="0066391A" w:rsidP="000055E7">
      <w:pPr>
        <w:pStyle w:val="normal0"/>
        <w:ind w:firstLine="566"/>
        <w:contextualSpacing w:val="0"/>
        <w:jc w:val="both"/>
        <w:rPr>
          <w:rFonts w:ascii="Times New Roman" w:hAnsi="Times New Roman" w:cs="Times New Roman"/>
          <w:sz w:val="24"/>
          <w:szCs w:val="24"/>
        </w:rPr>
      </w:pPr>
      <w:r>
        <w:rPr>
          <w:rFonts w:ascii="Times New Roman" w:hAnsi="Times New Roman" w:cs="Times New Roman"/>
          <w:sz w:val="24"/>
          <w:szCs w:val="24"/>
        </w:rPr>
        <w:t xml:space="preserve">16. Курение разрешено только в специально отведенных местах. </w:t>
      </w:r>
    </w:p>
    <w:p w:rsidR="0066391A" w:rsidRPr="00DE0EB2" w:rsidRDefault="0066391A" w:rsidP="000055E7">
      <w:pPr>
        <w:pStyle w:val="normal0"/>
        <w:ind w:firstLine="566"/>
        <w:contextualSpacing w:val="0"/>
        <w:jc w:val="both"/>
        <w:rPr>
          <w:rFonts w:ascii="Times New Roman" w:hAnsi="Times New Roman" w:cs="Times New Roman"/>
          <w:sz w:val="24"/>
          <w:szCs w:val="24"/>
        </w:rPr>
      </w:pPr>
      <w:r>
        <w:rPr>
          <w:rFonts w:ascii="Times New Roman" w:hAnsi="Times New Roman" w:cs="Times New Roman"/>
          <w:sz w:val="24"/>
          <w:szCs w:val="24"/>
        </w:rPr>
        <w:t>17. Запрещено допускать к работе людей, способности и внимание которых снижены под воздействием усталости, болезни, алкоголя или наркотических веществ.</w:t>
      </w:r>
    </w:p>
    <w:p w:rsidR="0066391A" w:rsidRPr="00DE0EB2" w:rsidRDefault="0066391A" w:rsidP="000055E7">
      <w:pPr>
        <w:pStyle w:val="normal0"/>
        <w:ind w:firstLine="566"/>
        <w:contextualSpacing w:val="0"/>
        <w:jc w:val="both"/>
        <w:rPr>
          <w:rFonts w:ascii="Times New Roman" w:hAnsi="Times New Roman" w:cs="Times New Roman"/>
          <w:sz w:val="24"/>
          <w:szCs w:val="24"/>
          <w:highlight w:val="white"/>
        </w:rPr>
      </w:pPr>
      <w:r>
        <w:rPr>
          <w:rFonts w:ascii="Times New Roman" w:hAnsi="Times New Roman" w:cs="Times New Roman"/>
          <w:sz w:val="24"/>
          <w:szCs w:val="24"/>
        </w:rPr>
        <w:t>18. Подрядчик обязан обеспечить свой Персонал с</w:t>
      </w:r>
      <w:r>
        <w:rPr>
          <w:rFonts w:ascii="Times New Roman" w:hAnsi="Times New Roman" w:cs="Times New Roman"/>
          <w:sz w:val="24"/>
          <w:szCs w:val="24"/>
          <w:highlight w:val="white"/>
        </w:rPr>
        <w:t xml:space="preserve">редствами индивидуальной защиты (СИЗ), необходимыми для выполнения работ. Указанные СИЗ должны соответствовать </w:t>
      </w:r>
      <w:r>
        <w:rPr>
          <w:rFonts w:ascii="Times New Roman" w:hAnsi="Times New Roman" w:cs="Times New Roman"/>
          <w:sz w:val="24"/>
          <w:szCs w:val="24"/>
          <w:highlight w:val="white"/>
        </w:rPr>
        <w:lastRenderedPageBreak/>
        <w:t>требованиям  “Типовых норм бесплатной выдачи сертифицированных специальной одежды, специальной обуви и других средств индивидуальной защиты” от 22.10.08г. № 582Н, в соответствии с выполняемой работой.  СИЗ дол</w:t>
      </w:r>
      <w:r>
        <w:rPr>
          <w:rFonts w:ascii="Times New Roman" w:hAnsi="Times New Roman" w:cs="Times New Roman"/>
          <w:sz w:val="24"/>
          <w:szCs w:val="24"/>
        </w:rPr>
        <w:t xml:space="preserve">жны использоваться надлежащим образом, когда это требуется в соответствии с условиями труда и поддерживаться в надлежащем состоянии. Основные требования включают в себя, без </w:t>
      </w:r>
      <w:r>
        <w:rPr>
          <w:rFonts w:ascii="Times New Roman" w:hAnsi="Times New Roman" w:cs="Times New Roman"/>
          <w:sz w:val="24"/>
          <w:szCs w:val="24"/>
          <w:highlight w:val="white"/>
        </w:rPr>
        <w:t xml:space="preserve">ограничений, использование защитной обуви, защитных очков и касок с подбородочными ремнями на объектах Филиала. </w:t>
      </w:r>
    </w:p>
    <w:p w:rsidR="0066391A" w:rsidRPr="00DE0EB2" w:rsidRDefault="0066391A" w:rsidP="000055E7">
      <w:pPr>
        <w:pStyle w:val="normal0"/>
        <w:ind w:firstLine="566"/>
        <w:contextualSpacing w:val="0"/>
        <w:jc w:val="both"/>
        <w:rPr>
          <w:rFonts w:ascii="Times New Roman" w:hAnsi="Times New Roman" w:cs="Times New Roman"/>
          <w:sz w:val="24"/>
          <w:szCs w:val="24"/>
        </w:rPr>
      </w:pPr>
      <w:r>
        <w:rPr>
          <w:rFonts w:ascii="Times New Roman" w:hAnsi="Times New Roman" w:cs="Times New Roman"/>
          <w:sz w:val="24"/>
          <w:szCs w:val="24"/>
          <w:highlight w:val="white"/>
        </w:rPr>
        <w:t>19. Персона</w:t>
      </w:r>
      <w:r>
        <w:rPr>
          <w:rFonts w:ascii="Times New Roman" w:hAnsi="Times New Roman" w:cs="Times New Roman"/>
          <w:sz w:val="24"/>
          <w:szCs w:val="24"/>
        </w:rPr>
        <w:t>л Исполнителя обязан использовать обозначенные места служебного прохода</w:t>
      </w:r>
    </w:p>
    <w:p w:rsidR="0066391A" w:rsidRPr="00DE0EB2" w:rsidRDefault="0066391A" w:rsidP="000055E7">
      <w:pPr>
        <w:pStyle w:val="normal0"/>
        <w:ind w:firstLine="566"/>
        <w:contextualSpacing w:val="0"/>
        <w:jc w:val="both"/>
        <w:rPr>
          <w:rFonts w:ascii="Times New Roman" w:hAnsi="Times New Roman" w:cs="Times New Roman"/>
          <w:sz w:val="24"/>
          <w:szCs w:val="24"/>
        </w:rPr>
      </w:pPr>
      <w:r>
        <w:rPr>
          <w:rFonts w:ascii="Times New Roman" w:hAnsi="Times New Roman" w:cs="Times New Roman"/>
          <w:sz w:val="24"/>
          <w:szCs w:val="24"/>
        </w:rPr>
        <w:t xml:space="preserve">20. Выдача нарядов-допусков (например, на выполнение «огневых» работ, работ в замкнутом пространстве) требуют согласования персоналом Филиал на месте проведения работ. Сварка, резка, шлифовка и другие операции, связанные с образованием искр или огня, должны выполняться по нарядам-допускам на «огневые» работы и/ или на обозначенных участках работ. Персонал Исполнителя вправе выполнять подобные работы только при наличии правильно оформленного наряда-допуска на «огневые» работы. После окончания «огневых» работ персонал Исполнителя, выполняющий такие работы, должен осмотреть рабочее место на предмет пожарной безопасности и немедленно устранить любые огнеопасные факторы. </w:t>
      </w:r>
    </w:p>
    <w:p w:rsidR="0066391A" w:rsidRPr="00DE0EB2" w:rsidRDefault="0066391A" w:rsidP="000055E7">
      <w:pPr>
        <w:pStyle w:val="normal0"/>
        <w:ind w:firstLine="566"/>
        <w:contextualSpacing w:val="0"/>
        <w:jc w:val="both"/>
        <w:rPr>
          <w:rFonts w:ascii="Times New Roman" w:hAnsi="Times New Roman" w:cs="Times New Roman"/>
          <w:sz w:val="24"/>
          <w:szCs w:val="24"/>
        </w:rPr>
      </w:pPr>
      <w:r>
        <w:rPr>
          <w:rFonts w:ascii="Times New Roman" w:hAnsi="Times New Roman" w:cs="Times New Roman"/>
          <w:sz w:val="24"/>
          <w:szCs w:val="24"/>
        </w:rPr>
        <w:t xml:space="preserve">21. Рабочие площадки, где персонал подвергается опасности падения с высоты более 1.2 м, должны быть оборудованы поручнями, ограждениями или другими средствами защиты от падения. </w:t>
      </w:r>
    </w:p>
    <w:p w:rsidR="0066391A" w:rsidRPr="00DE0EB2" w:rsidRDefault="0066391A" w:rsidP="000055E7">
      <w:pPr>
        <w:pStyle w:val="normal0"/>
        <w:ind w:firstLine="566"/>
        <w:contextualSpacing w:val="0"/>
        <w:jc w:val="both"/>
        <w:rPr>
          <w:rFonts w:ascii="Times New Roman" w:hAnsi="Times New Roman" w:cs="Times New Roman"/>
          <w:sz w:val="24"/>
          <w:szCs w:val="24"/>
        </w:rPr>
      </w:pPr>
      <w:r>
        <w:rPr>
          <w:rFonts w:ascii="Times New Roman" w:hAnsi="Times New Roman" w:cs="Times New Roman"/>
          <w:sz w:val="24"/>
          <w:szCs w:val="24"/>
        </w:rPr>
        <w:t xml:space="preserve">22. До начала любых земляных работ требуется согласование Филиала во избежание повреждения подземных коммуникаций (трубопроводов, электрических кабелей и т. д.) и окружающих конструкций. </w:t>
      </w:r>
    </w:p>
    <w:p w:rsidR="0066391A" w:rsidRPr="00DE0EB2" w:rsidRDefault="0066391A" w:rsidP="000055E7">
      <w:pPr>
        <w:pStyle w:val="normal0"/>
        <w:ind w:firstLine="566"/>
        <w:contextualSpacing w:val="0"/>
        <w:jc w:val="both"/>
        <w:rPr>
          <w:rFonts w:ascii="Times New Roman" w:hAnsi="Times New Roman" w:cs="Times New Roman"/>
          <w:sz w:val="24"/>
          <w:szCs w:val="24"/>
        </w:rPr>
      </w:pPr>
      <w:r>
        <w:rPr>
          <w:rFonts w:ascii="Times New Roman" w:hAnsi="Times New Roman" w:cs="Times New Roman"/>
          <w:sz w:val="24"/>
          <w:szCs w:val="24"/>
        </w:rPr>
        <w:t xml:space="preserve">23. Любые выемки или траншеи глубиной более 1,5 метров должны быть надлежащим образом укреплены и оборудованы средствами безопасного выхода во избежание возможности поглощения. </w:t>
      </w:r>
    </w:p>
    <w:p w:rsidR="0066391A" w:rsidRPr="00DE0EB2" w:rsidRDefault="0066391A" w:rsidP="000055E7">
      <w:pPr>
        <w:pStyle w:val="normal0"/>
        <w:ind w:firstLine="566"/>
        <w:contextualSpacing w:val="0"/>
        <w:jc w:val="both"/>
        <w:rPr>
          <w:rFonts w:ascii="Times New Roman" w:hAnsi="Times New Roman" w:cs="Times New Roman"/>
          <w:sz w:val="24"/>
          <w:szCs w:val="24"/>
        </w:rPr>
      </w:pPr>
      <w:r>
        <w:rPr>
          <w:rFonts w:ascii="Times New Roman" w:hAnsi="Times New Roman" w:cs="Times New Roman"/>
          <w:sz w:val="24"/>
          <w:szCs w:val="24"/>
        </w:rPr>
        <w:t xml:space="preserve">24. Перед использованием краны, подъемники, стропы, цепи и другие подъемные устройства требуют проверки для подтверждения их надлежащего состояния. Требуется использование надлежащих методов строповки, включая применение плана строповки и подъема. Требуются документы, свидетельствующие о регулярной проверке/сертификации этого оборудования сторонней организацией. </w:t>
      </w:r>
    </w:p>
    <w:p w:rsidR="0066391A" w:rsidRPr="00DE0EB2" w:rsidRDefault="0066391A" w:rsidP="000055E7">
      <w:pPr>
        <w:pStyle w:val="normal0"/>
        <w:ind w:firstLine="566"/>
        <w:contextualSpacing w:val="0"/>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25. Персоналу </w:t>
      </w:r>
      <w:r>
        <w:rPr>
          <w:rFonts w:ascii="Times New Roman" w:hAnsi="Times New Roman" w:cs="Times New Roman"/>
          <w:sz w:val="24"/>
          <w:szCs w:val="24"/>
        </w:rPr>
        <w:t>Подрядчика</w:t>
      </w:r>
      <w:r>
        <w:rPr>
          <w:rFonts w:ascii="Times New Roman" w:hAnsi="Times New Roman" w:cs="Times New Roman"/>
          <w:sz w:val="24"/>
          <w:szCs w:val="24"/>
          <w:highlight w:val="white"/>
        </w:rPr>
        <w:t xml:space="preserve"> разрешается ввозить на территорию объектов Филиала только такие машины и оборудование, которые соответствуют всем требованиям национальных регламентов, законов и стандартов, применимых к соответствующим объектам Филиала (например, периодический пересмотр, сертификация). Такое оборудование должно поддерживаться в надлежащем состоянии. </w:t>
      </w:r>
      <w:r>
        <w:rPr>
          <w:rFonts w:ascii="Times New Roman" w:hAnsi="Times New Roman" w:cs="Times New Roman"/>
          <w:sz w:val="24"/>
          <w:szCs w:val="24"/>
        </w:rPr>
        <w:t xml:space="preserve">Филиал </w:t>
      </w:r>
      <w:r>
        <w:rPr>
          <w:rFonts w:ascii="Times New Roman" w:hAnsi="Times New Roman" w:cs="Times New Roman"/>
          <w:sz w:val="24"/>
          <w:szCs w:val="24"/>
          <w:highlight w:val="white"/>
        </w:rPr>
        <w:t xml:space="preserve">вправе запретить проезд на территорию </w:t>
      </w:r>
      <w:r>
        <w:rPr>
          <w:rFonts w:ascii="Times New Roman" w:hAnsi="Times New Roman" w:cs="Times New Roman"/>
          <w:sz w:val="24"/>
          <w:szCs w:val="24"/>
        </w:rPr>
        <w:t xml:space="preserve">Филиал </w:t>
      </w:r>
      <w:r>
        <w:rPr>
          <w:rFonts w:ascii="Times New Roman" w:hAnsi="Times New Roman" w:cs="Times New Roman"/>
          <w:sz w:val="24"/>
          <w:szCs w:val="24"/>
          <w:highlight w:val="white"/>
        </w:rPr>
        <w:t>машин и/или оборудования, не соответствующего требованиям.</w:t>
      </w:r>
    </w:p>
    <w:p w:rsidR="0066391A" w:rsidRPr="00DE0EB2" w:rsidRDefault="0066391A" w:rsidP="000055E7">
      <w:pPr>
        <w:pStyle w:val="normal0"/>
        <w:ind w:firstLine="566"/>
        <w:contextualSpacing w:val="0"/>
        <w:jc w:val="both"/>
        <w:rPr>
          <w:rFonts w:ascii="Times New Roman" w:hAnsi="Times New Roman" w:cs="Times New Roman"/>
          <w:sz w:val="24"/>
          <w:szCs w:val="24"/>
        </w:rPr>
      </w:pPr>
      <w:r>
        <w:rPr>
          <w:rFonts w:ascii="Times New Roman" w:hAnsi="Times New Roman" w:cs="Times New Roman"/>
          <w:sz w:val="24"/>
          <w:szCs w:val="24"/>
        </w:rPr>
        <w:t xml:space="preserve">26. Использование пожарных гидрантов и рукавов для очистки или любого другого применения, кроме тушения пожара, должно быть одобрено руководителем (ответственным лицом) Филиала. </w:t>
      </w:r>
    </w:p>
    <w:p w:rsidR="0066391A" w:rsidRPr="00DE0EB2" w:rsidRDefault="0066391A" w:rsidP="000055E7">
      <w:pPr>
        <w:pStyle w:val="normal0"/>
        <w:ind w:firstLine="566"/>
        <w:contextualSpacing w:val="0"/>
        <w:jc w:val="both"/>
        <w:rPr>
          <w:rFonts w:ascii="Times New Roman" w:hAnsi="Times New Roman" w:cs="Times New Roman"/>
          <w:sz w:val="24"/>
          <w:szCs w:val="24"/>
        </w:rPr>
      </w:pPr>
      <w:r>
        <w:rPr>
          <w:rFonts w:ascii="Times New Roman" w:hAnsi="Times New Roman" w:cs="Times New Roman"/>
          <w:sz w:val="24"/>
          <w:szCs w:val="24"/>
        </w:rPr>
        <w:t xml:space="preserve">27. Для защиты от потенциально опасных воздействий (например,  движения ж/д и автотранспорта) следует установить соответствующие предупреждающие знаки, ограждения и барьеры. </w:t>
      </w:r>
    </w:p>
    <w:p w:rsidR="0066391A" w:rsidRPr="00DE0EB2" w:rsidRDefault="0066391A" w:rsidP="000055E7">
      <w:pPr>
        <w:pStyle w:val="normal0"/>
        <w:ind w:firstLine="566"/>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28. На территории Филиала должны соблюдаться правила дорожного движения. Парковка транспортных средств разрешается только в специально отведенных местах. </w:t>
      </w:r>
    </w:p>
    <w:p w:rsidR="0066391A" w:rsidRPr="00DE0EB2" w:rsidRDefault="0066391A" w:rsidP="000055E7">
      <w:pPr>
        <w:pStyle w:val="normal0"/>
        <w:contextualSpacing w:val="0"/>
        <w:rPr>
          <w:rFonts w:ascii="Times New Roman" w:hAnsi="Times New Roman" w:cs="Times New Roman"/>
          <w:sz w:val="24"/>
          <w:szCs w:val="24"/>
        </w:rPr>
      </w:pPr>
    </w:p>
    <w:p w:rsidR="0066391A" w:rsidRDefault="0066391A" w:rsidP="000055E7">
      <w:pPr>
        <w:pStyle w:val="normal0"/>
        <w:contextualSpacing w:val="0"/>
        <w:rPr>
          <w:rFonts w:ascii="Times New Roman" w:hAnsi="Times New Roman" w:cs="Times New Roman"/>
          <w:sz w:val="24"/>
          <w:szCs w:val="24"/>
        </w:rPr>
      </w:pPr>
      <w:r>
        <w:rPr>
          <w:rFonts w:ascii="Times New Roman" w:hAnsi="Times New Roman" w:cs="Times New Roman"/>
          <w:sz w:val="24"/>
          <w:szCs w:val="24"/>
        </w:rPr>
        <w:t>Заказчик _________                                                    Подрядчик ____________</w:t>
      </w:r>
      <w:r>
        <w:rPr>
          <w:sz w:val="24"/>
          <w:szCs w:val="24"/>
        </w:rPr>
        <w:t xml:space="preserve"> </w:t>
      </w:r>
    </w:p>
    <w:p w:rsidR="0066391A" w:rsidRDefault="0066391A" w:rsidP="000055E7"/>
    <w:p w:rsidR="0066391A" w:rsidRDefault="0066391A" w:rsidP="000055E7"/>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ED28DE" w:rsidRDefault="00ED28DE" w:rsidP="000055E7">
      <w:pPr>
        <w:autoSpaceDE w:val="0"/>
        <w:autoSpaceDN w:val="0"/>
        <w:adjustRightInd w:val="0"/>
        <w:jc w:val="right"/>
        <w:rPr>
          <w:rFonts w:eastAsia="Calibri"/>
          <w:color w:val="000000"/>
        </w:rPr>
      </w:pPr>
    </w:p>
    <w:p w:rsidR="0066391A" w:rsidRPr="00672B25" w:rsidRDefault="0066391A" w:rsidP="000055E7">
      <w:pPr>
        <w:autoSpaceDE w:val="0"/>
        <w:autoSpaceDN w:val="0"/>
        <w:adjustRightInd w:val="0"/>
        <w:jc w:val="right"/>
        <w:rPr>
          <w:rFonts w:eastAsia="Calibri"/>
          <w:color w:val="000000"/>
        </w:rPr>
      </w:pPr>
      <w:r>
        <w:rPr>
          <w:rFonts w:eastAsia="Calibri"/>
          <w:color w:val="000000"/>
        </w:rPr>
        <w:lastRenderedPageBreak/>
        <w:t>Приложение № 10</w:t>
      </w:r>
    </w:p>
    <w:p w:rsidR="0066391A" w:rsidRPr="00672B25" w:rsidRDefault="0066391A" w:rsidP="000055E7">
      <w:pPr>
        <w:autoSpaceDE w:val="0"/>
        <w:autoSpaceDN w:val="0"/>
        <w:adjustRightInd w:val="0"/>
        <w:jc w:val="right"/>
        <w:rPr>
          <w:rFonts w:eastAsia="Calibri"/>
          <w:color w:val="000000"/>
        </w:rPr>
      </w:pPr>
      <w:r>
        <w:rPr>
          <w:rFonts w:eastAsia="Calibri"/>
          <w:color w:val="000000"/>
        </w:rPr>
        <w:t>к договору  от «____ » __________ 202__ г. № ____________</w:t>
      </w:r>
    </w:p>
    <w:p w:rsidR="0066391A" w:rsidRDefault="0066391A" w:rsidP="000055E7">
      <w:pPr>
        <w:jc w:val="center"/>
        <w:rPr>
          <w:b/>
        </w:rPr>
      </w:pPr>
      <w:r>
        <w:rPr>
          <w:b/>
        </w:rPr>
        <w:t>Порядок электронного документооборота</w:t>
      </w:r>
    </w:p>
    <w:p w:rsidR="0066391A" w:rsidRDefault="0066391A" w:rsidP="000055E7">
      <w:pPr>
        <w:ind w:firstLine="567"/>
        <w:jc w:val="both"/>
      </w:pPr>
    </w:p>
    <w:p w:rsidR="0066391A" w:rsidRDefault="0066391A" w:rsidP="000055E7">
      <w:pPr>
        <w:ind w:firstLine="567"/>
        <w:jc w:val="both"/>
      </w:pPr>
      <w:r>
        <w:t>1. Настоящее Приложение устанавливает порядок и условия организации</w:t>
      </w:r>
      <w: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6391A" w:rsidRDefault="0066391A" w:rsidP="000055E7">
      <w:pPr>
        <w:ind w:firstLine="567"/>
        <w:jc w:val="both"/>
      </w:pPr>
      <w:r>
        <w:t>2. В электронной форме составляются и подписываются квалифицированной электронной подписью документы, перечень и формат которых указаны в приложении №2а к Договору (далее – «первичные документы»).</w:t>
      </w:r>
    </w:p>
    <w:p w:rsidR="0066391A" w:rsidRDefault="0066391A" w:rsidP="000055E7">
      <w:pPr>
        <w:ind w:firstLine="567"/>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66391A" w:rsidRDefault="0066391A" w:rsidP="000055E7">
      <w:pPr>
        <w:ind w:firstLine="567"/>
        <w:jc w:val="both"/>
      </w:pPr>
      <w: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66391A" w:rsidRDefault="0066391A" w:rsidP="000055E7">
      <w:pPr>
        <w:ind w:firstLine="567"/>
        <w:jc w:val="both"/>
      </w:pPr>
      <w: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6391A" w:rsidRDefault="0066391A" w:rsidP="000055E7">
      <w:pPr>
        <w:ind w:firstLine="567"/>
        <w:jc w:val="both"/>
      </w:pPr>
      <w: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6391A" w:rsidRDefault="0066391A" w:rsidP="000055E7">
      <w:pPr>
        <w:ind w:firstLine="567"/>
        <w:jc w:val="both"/>
      </w:pPr>
      <w: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66391A" w:rsidRDefault="0066391A" w:rsidP="000055E7">
      <w:pPr>
        <w:ind w:firstLine="567"/>
        <w:jc w:val="both"/>
      </w:pPr>
      <w: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66391A" w:rsidRDefault="0066391A" w:rsidP="000055E7">
      <w:pPr>
        <w:ind w:firstLine="567"/>
        <w:jc w:val="both"/>
      </w:pPr>
      <w: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6391A" w:rsidRDefault="0066391A" w:rsidP="000055E7">
      <w:pPr>
        <w:ind w:firstLine="567"/>
        <w:jc w:val="both"/>
      </w:pPr>
      <w:r>
        <w:lastRenderedPageBreak/>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6391A" w:rsidRDefault="0066391A" w:rsidP="000055E7">
      <w:pPr>
        <w:ind w:firstLine="567"/>
        <w:jc w:val="both"/>
      </w:pPr>
      <w:r>
        <w:t>10. В отношениях, не урегулированных настоящим Приложением, Стороны руководствуются законодательством Российской Федерации.</w:t>
      </w:r>
    </w:p>
    <w:p w:rsidR="0066391A" w:rsidRDefault="0066391A" w:rsidP="000055E7">
      <w:pPr>
        <w:ind w:firstLine="567"/>
        <w:jc w:val="both"/>
      </w:pPr>
    </w:p>
    <w:tbl>
      <w:tblPr>
        <w:tblW w:w="9758" w:type="dxa"/>
        <w:tblLayout w:type="fixed"/>
        <w:tblCellMar>
          <w:left w:w="115" w:type="dxa"/>
          <w:right w:w="115" w:type="dxa"/>
        </w:tblCellMar>
        <w:tblLook w:val="0000"/>
      </w:tblPr>
      <w:tblGrid>
        <w:gridCol w:w="4877"/>
        <w:gridCol w:w="4881"/>
      </w:tblGrid>
      <w:tr w:rsidR="0066391A" w:rsidTr="000055E7">
        <w:tc>
          <w:tcPr>
            <w:tcW w:w="4877" w:type="dxa"/>
          </w:tcPr>
          <w:p w:rsidR="0066391A" w:rsidRPr="00907B00" w:rsidRDefault="0066391A" w:rsidP="000055E7">
            <w:pPr>
              <w:pBdr>
                <w:top w:val="nil"/>
                <w:left w:val="nil"/>
                <w:bottom w:val="nil"/>
                <w:right w:val="nil"/>
                <w:between w:val="nil"/>
              </w:pBdr>
              <w:ind w:firstLine="720"/>
              <w:jc w:val="both"/>
              <w:rPr>
                <w:color w:val="000000"/>
                <w:sz w:val="28"/>
                <w:szCs w:val="28"/>
              </w:rPr>
            </w:pPr>
            <w:r>
              <w:rPr>
                <w:color w:val="000000"/>
                <w:sz w:val="28"/>
                <w:szCs w:val="28"/>
              </w:rPr>
              <w:t>Покупатель:</w:t>
            </w:r>
          </w:p>
          <w:p w:rsidR="0066391A" w:rsidRPr="00907B00" w:rsidRDefault="0066391A" w:rsidP="000055E7">
            <w:pPr>
              <w:pBdr>
                <w:top w:val="nil"/>
                <w:left w:val="nil"/>
                <w:bottom w:val="nil"/>
                <w:right w:val="nil"/>
                <w:between w:val="nil"/>
              </w:pBdr>
              <w:ind w:firstLine="720"/>
              <w:jc w:val="both"/>
              <w:rPr>
                <w:color w:val="000000"/>
                <w:sz w:val="28"/>
                <w:szCs w:val="28"/>
              </w:rPr>
            </w:pPr>
          </w:p>
          <w:p w:rsidR="0066391A" w:rsidRPr="00907B00" w:rsidRDefault="0066391A" w:rsidP="000055E7">
            <w:pPr>
              <w:pBdr>
                <w:top w:val="nil"/>
                <w:left w:val="nil"/>
                <w:bottom w:val="nil"/>
                <w:right w:val="nil"/>
                <w:between w:val="nil"/>
              </w:pBdr>
              <w:ind w:firstLine="720"/>
              <w:jc w:val="both"/>
              <w:rPr>
                <w:color w:val="000000"/>
                <w:sz w:val="28"/>
                <w:szCs w:val="28"/>
              </w:rPr>
            </w:pPr>
            <w:r>
              <w:rPr>
                <w:color w:val="000000"/>
                <w:sz w:val="28"/>
                <w:szCs w:val="28"/>
              </w:rPr>
              <w:t>________    ______________</w:t>
            </w:r>
          </w:p>
          <w:p w:rsidR="0066391A" w:rsidRPr="00907B00" w:rsidRDefault="0066391A" w:rsidP="000055E7">
            <w:pPr>
              <w:pBdr>
                <w:top w:val="nil"/>
                <w:left w:val="nil"/>
                <w:bottom w:val="nil"/>
                <w:right w:val="nil"/>
                <w:between w:val="nil"/>
              </w:pBdr>
              <w:ind w:firstLine="720"/>
              <w:jc w:val="both"/>
              <w:rPr>
                <w:color w:val="000000"/>
                <w:sz w:val="28"/>
                <w:szCs w:val="28"/>
                <w:vertAlign w:val="superscript"/>
              </w:rPr>
            </w:pPr>
            <w:r>
              <w:rPr>
                <w:color w:val="000000"/>
                <w:sz w:val="28"/>
                <w:szCs w:val="28"/>
                <w:vertAlign w:val="superscript"/>
              </w:rPr>
              <w:t xml:space="preserve">(подпись)                    (Ф.И.О.)                                     </w:t>
            </w:r>
          </w:p>
        </w:tc>
        <w:tc>
          <w:tcPr>
            <w:tcW w:w="4881" w:type="dxa"/>
          </w:tcPr>
          <w:p w:rsidR="0066391A" w:rsidRPr="00907B00" w:rsidRDefault="0066391A" w:rsidP="000055E7">
            <w:pPr>
              <w:pBdr>
                <w:top w:val="nil"/>
                <w:left w:val="nil"/>
                <w:bottom w:val="nil"/>
                <w:right w:val="nil"/>
                <w:between w:val="nil"/>
              </w:pBdr>
              <w:ind w:firstLine="720"/>
              <w:jc w:val="both"/>
              <w:rPr>
                <w:color w:val="000000"/>
                <w:sz w:val="28"/>
                <w:szCs w:val="28"/>
              </w:rPr>
            </w:pPr>
            <w:r>
              <w:rPr>
                <w:color w:val="000000"/>
                <w:sz w:val="28"/>
                <w:szCs w:val="28"/>
              </w:rPr>
              <w:t>Продавец:</w:t>
            </w:r>
          </w:p>
          <w:p w:rsidR="0066391A" w:rsidRPr="00907B00" w:rsidRDefault="0066391A" w:rsidP="000055E7">
            <w:pPr>
              <w:pBdr>
                <w:top w:val="nil"/>
                <w:left w:val="nil"/>
                <w:bottom w:val="nil"/>
                <w:right w:val="nil"/>
                <w:between w:val="nil"/>
              </w:pBdr>
              <w:ind w:firstLine="720"/>
              <w:jc w:val="both"/>
              <w:rPr>
                <w:color w:val="000000"/>
                <w:sz w:val="28"/>
                <w:szCs w:val="28"/>
              </w:rPr>
            </w:pPr>
          </w:p>
          <w:p w:rsidR="0066391A" w:rsidRPr="00907B00" w:rsidRDefault="0066391A" w:rsidP="000055E7">
            <w:pPr>
              <w:pBdr>
                <w:top w:val="nil"/>
                <w:left w:val="nil"/>
                <w:bottom w:val="nil"/>
                <w:right w:val="nil"/>
                <w:between w:val="nil"/>
              </w:pBdr>
              <w:ind w:firstLine="720"/>
              <w:jc w:val="both"/>
              <w:rPr>
                <w:color w:val="000000"/>
                <w:sz w:val="28"/>
                <w:szCs w:val="28"/>
              </w:rPr>
            </w:pPr>
            <w:r>
              <w:rPr>
                <w:color w:val="000000"/>
                <w:sz w:val="28"/>
                <w:szCs w:val="28"/>
              </w:rPr>
              <w:t>________    ______________</w:t>
            </w:r>
          </w:p>
          <w:p w:rsidR="0066391A" w:rsidRPr="00907B00" w:rsidRDefault="0066391A" w:rsidP="000055E7">
            <w:pPr>
              <w:pBdr>
                <w:top w:val="nil"/>
                <w:left w:val="nil"/>
                <w:bottom w:val="nil"/>
                <w:right w:val="nil"/>
                <w:between w:val="nil"/>
              </w:pBdr>
              <w:ind w:firstLine="720"/>
              <w:jc w:val="both"/>
              <w:rPr>
                <w:color w:val="000000"/>
                <w:sz w:val="28"/>
                <w:szCs w:val="28"/>
              </w:rPr>
            </w:pPr>
            <w:r>
              <w:rPr>
                <w:color w:val="000000"/>
                <w:sz w:val="28"/>
                <w:szCs w:val="28"/>
                <w:vertAlign w:val="superscript"/>
              </w:rPr>
              <w:t xml:space="preserve">(подпись)                    (Ф.И.О.)                                     </w:t>
            </w:r>
          </w:p>
        </w:tc>
      </w:tr>
    </w:tbl>
    <w:p w:rsidR="0066391A" w:rsidRDefault="0066391A" w:rsidP="000055E7">
      <w:pPr>
        <w:ind w:firstLine="567"/>
        <w:jc w:val="both"/>
      </w:pPr>
    </w:p>
    <w:p w:rsidR="0066391A" w:rsidRDefault="0066391A" w:rsidP="000055E7">
      <w:pPr>
        <w:ind w:firstLine="567"/>
        <w:jc w:val="right"/>
      </w:pPr>
      <w:r>
        <w:br w:type="page"/>
      </w:r>
      <w:r>
        <w:lastRenderedPageBreak/>
        <w:t xml:space="preserve">Приложение № 10а </w:t>
      </w:r>
    </w:p>
    <w:p w:rsidR="0066391A" w:rsidRDefault="0066391A" w:rsidP="000055E7">
      <w:pPr>
        <w:tabs>
          <w:tab w:val="left" w:pos="7371"/>
        </w:tabs>
        <w:ind w:firstLine="709"/>
        <w:jc w:val="right"/>
      </w:pPr>
      <w:r>
        <w:t xml:space="preserve">к договору купли-продажи </w:t>
      </w:r>
    </w:p>
    <w:p w:rsidR="0066391A" w:rsidRDefault="0066391A" w:rsidP="000055E7">
      <w:pPr>
        <w:tabs>
          <w:tab w:val="left" w:pos="7371"/>
        </w:tabs>
        <w:ind w:firstLine="709"/>
        <w:jc w:val="right"/>
      </w:pPr>
      <w:r>
        <w:t>№ _______________________</w:t>
      </w:r>
    </w:p>
    <w:p w:rsidR="0066391A" w:rsidRDefault="0066391A" w:rsidP="000055E7">
      <w:pPr>
        <w:ind w:firstLine="709"/>
        <w:jc w:val="right"/>
      </w:pPr>
      <w:r>
        <w:t>от «___» ____________ 20__ г.</w:t>
      </w:r>
    </w:p>
    <w:p w:rsidR="0066391A" w:rsidRDefault="0066391A" w:rsidP="000055E7">
      <w:pPr>
        <w:jc w:val="center"/>
      </w:pPr>
    </w:p>
    <w:p w:rsidR="0066391A" w:rsidRDefault="0066391A" w:rsidP="000055E7">
      <w:pPr>
        <w:jc w:val="center"/>
      </w:pPr>
      <w:r>
        <w:t>Перечень и формат электронных документов</w:t>
      </w:r>
    </w:p>
    <w:p w:rsidR="0066391A" w:rsidRDefault="0066391A" w:rsidP="000055E7"/>
    <w:tbl>
      <w:tblPr>
        <w:tblW w:w="97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61"/>
        <w:gridCol w:w="4067"/>
        <w:gridCol w:w="4785"/>
      </w:tblGrid>
      <w:tr w:rsidR="0066391A" w:rsidTr="000055E7">
        <w:tc>
          <w:tcPr>
            <w:tcW w:w="861" w:type="dxa"/>
            <w:vAlign w:val="center"/>
          </w:tcPr>
          <w:p w:rsidR="0066391A" w:rsidRDefault="0066391A" w:rsidP="000055E7">
            <w:pPr>
              <w:jc w:val="center"/>
            </w:pPr>
            <w:r>
              <w:t>№п/п</w:t>
            </w:r>
          </w:p>
        </w:tc>
        <w:tc>
          <w:tcPr>
            <w:tcW w:w="4067" w:type="dxa"/>
          </w:tcPr>
          <w:p w:rsidR="0066391A" w:rsidRDefault="0066391A" w:rsidP="000055E7">
            <w:r>
              <w:t>Наименование электронного документа</w:t>
            </w:r>
          </w:p>
        </w:tc>
        <w:tc>
          <w:tcPr>
            <w:tcW w:w="4785" w:type="dxa"/>
          </w:tcPr>
          <w:p w:rsidR="0066391A" w:rsidRDefault="0066391A" w:rsidP="000055E7">
            <w:r>
              <w:t>Формат электронного документа</w:t>
            </w:r>
          </w:p>
        </w:tc>
      </w:tr>
      <w:tr w:rsidR="0066391A" w:rsidTr="000055E7">
        <w:tc>
          <w:tcPr>
            <w:tcW w:w="861" w:type="dxa"/>
            <w:vAlign w:val="center"/>
          </w:tcPr>
          <w:p w:rsidR="0066391A" w:rsidRDefault="0066391A" w:rsidP="000055E7">
            <w:pPr>
              <w:jc w:val="center"/>
            </w:pPr>
            <w:r>
              <w:t>1</w:t>
            </w:r>
          </w:p>
        </w:tc>
        <w:tc>
          <w:tcPr>
            <w:tcW w:w="4067" w:type="dxa"/>
            <w:vAlign w:val="center"/>
          </w:tcPr>
          <w:p w:rsidR="0066391A" w:rsidRDefault="0066391A" w:rsidP="000055E7">
            <w:pPr>
              <w:jc w:val="center"/>
            </w:pPr>
            <w:r>
              <w:t>Товарная накладная ТОРГ-12</w:t>
            </w:r>
          </w:p>
          <w:p w:rsidR="0066391A" w:rsidRDefault="0066391A" w:rsidP="000055E7">
            <w:pPr>
              <w:jc w:val="center"/>
            </w:pPr>
            <w:r>
              <w:t>Универсальный передаточный документ (УПД)</w:t>
            </w:r>
          </w:p>
        </w:tc>
        <w:tc>
          <w:tcPr>
            <w:tcW w:w="4785" w:type="dxa"/>
          </w:tcPr>
          <w:p w:rsidR="0066391A" w:rsidRDefault="0066391A" w:rsidP="000055E7">
            <w:r>
              <w:t>XML, утв. Приказом ФНС России от 19.12.2019 №ММВ-7-15/820@ с уточнениями</w:t>
            </w:r>
          </w:p>
          <w:p w:rsidR="0066391A" w:rsidRDefault="0066391A" w:rsidP="000055E7">
            <w:r>
              <w:t>С обязательным заполнением в группе «ИнфоПолФХЖ 1»:</w:t>
            </w:r>
          </w:p>
          <w:p w:rsidR="0066391A" w:rsidRDefault="0066391A" w:rsidP="000055E7">
            <w:r>
              <w:t>1. элемента «ТекстИнф»:</w:t>
            </w:r>
          </w:p>
          <w:p w:rsidR="0066391A" w:rsidRDefault="0066391A" w:rsidP="000055E7">
            <w:r>
              <w:t>в поле «Идентиф» указать «КодБЕ»</w:t>
            </w:r>
          </w:p>
          <w:p w:rsidR="0066391A" w:rsidRDefault="0066391A" w:rsidP="000055E7">
            <w:r>
              <w:t>в поле «Значен» указать «N362»</w:t>
            </w:r>
          </w:p>
          <w:p w:rsidR="0066391A" w:rsidRDefault="0066391A" w:rsidP="000055E7">
            <w:r>
              <w:t>2. элемента «ОснПер»:</w:t>
            </w:r>
          </w:p>
          <w:p w:rsidR="0066391A" w:rsidRDefault="0066391A" w:rsidP="000055E7">
            <w:r>
              <w:t xml:space="preserve">в поле «НаимОсн» указать «Договор» </w:t>
            </w:r>
          </w:p>
          <w:p w:rsidR="0066391A" w:rsidRDefault="0066391A" w:rsidP="000055E7">
            <w:r>
              <w:t xml:space="preserve">в поле «НомерОсн» указать «(номер договора)» </w:t>
            </w:r>
          </w:p>
          <w:p w:rsidR="0066391A" w:rsidRDefault="0066391A" w:rsidP="000055E7">
            <w:r>
              <w:t>в поле «ДатаОсн» указать «(дата договора)»</w:t>
            </w:r>
          </w:p>
        </w:tc>
      </w:tr>
      <w:tr w:rsidR="0066391A" w:rsidTr="000055E7">
        <w:tc>
          <w:tcPr>
            <w:tcW w:w="861" w:type="dxa"/>
            <w:vAlign w:val="center"/>
          </w:tcPr>
          <w:p w:rsidR="0066391A" w:rsidRDefault="0066391A" w:rsidP="000055E7">
            <w:pPr>
              <w:jc w:val="center"/>
            </w:pPr>
            <w:r>
              <w:t>2</w:t>
            </w:r>
          </w:p>
        </w:tc>
        <w:tc>
          <w:tcPr>
            <w:tcW w:w="4067" w:type="dxa"/>
            <w:vAlign w:val="center"/>
          </w:tcPr>
          <w:p w:rsidR="0066391A" w:rsidRDefault="0066391A" w:rsidP="000055E7">
            <w:pPr>
              <w:jc w:val="center"/>
            </w:pPr>
            <w:r>
              <w:t>Счет-фактура</w:t>
            </w:r>
          </w:p>
        </w:tc>
        <w:tc>
          <w:tcPr>
            <w:tcW w:w="4785" w:type="dxa"/>
          </w:tcPr>
          <w:p w:rsidR="0066391A" w:rsidRDefault="0066391A" w:rsidP="000055E7">
            <w:r>
              <w:t>XML, утв. Приказом ФНС России от 19.12.2019 №ММВ-7-15/820@ с уточнениями</w:t>
            </w:r>
          </w:p>
        </w:tc>
      </w:tr>
      <w:tr w:rsidR="0066391A" w:rsidTr="000055E7">
        <w:tc>
          <w:tcPr>
            <w:tcW w:w="861" w:type="dxa"/>
            <w:vAlign w:val="center"/>
          </w:tcPr>
          <w:p w:rsidR="0066391A" w:rsidRDefault="0066391A" w:rsidP="000055E7">
            <w:pPr>
              <w:jc w:val="center"/>
            </w:pPr>
            <w:r>
              <w:t>3</w:t>
            </w:r>
          </w:p>
        </w:tc>
        <w:tc>
          <w:tcPr>
            <w:tcW w:w="4067" w:type="dxa"/>
            <w:vAlign w:val="center"/>
          </w:tcPr>
          <w:p w:rsidR="0066391A" w:rsidRDefault="0066391A" w:rsidP="000055E7">
            <w:pPr>
              <w:jc w:val="center"/>
            </w:pPr>
            <w:r>
              <w:t>Универсальный корректировочный документ, корректировочная счет-фактура</w:t>
            </w:r>
          </w:p>
        </w:tc>
        <w:tc>
          <w:tcPr>
            <w:tcW w:w="4785" w:type="dxa"/>
          </w:tcPr>
          <w:p w:rsidR="0066391A" w:rsidRDefault="0066391A" w:rsidP="000055E7">
            <w:r>
              <w:t>XML, утв. Приказом ФНС России от 19.12.2019 №ММВ-7-15/820@ с уточнениями</w:t>
            </w:r>
          </w:p>
        </w:tc>
      </w:tr>
    </w:tbl>
    <w:p w:rsidR="0066391A" w:rsidRDefault="0066391A" w:rsidP="000055E7"/>
    <w:tbl>
      <w:tblPr>
        <w:tblW w:w="952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4988"/>
        <w:gridCol w:w="4536"/>
      </w:tblGrid>
      <w:tr w:rsidR="0066391A" w:rsidTr="000055E7">
        <w:trPr>
          <w:trHeight w:val="2074"/>
        </w:trPr>
        <w:tc>
          <w:tcPr>
            <w:tcW w:w="4988" w:type="dxa"/>
            <w:tcBorders>
              <w:top w:val="nil"/>
              <w:left w:val="nil"/>
              <w:bottom w:val="nil"/>
              <w:right w:val="nil"/>
            </w:tcBorders>
          </w:tcPr>
          <w:p w:rsidR="0066391A" w:rsidRPr="00907B00" w:rsidRDefault="0066391A" w:rsidP="000055E7">
            <w:pPr>
              <w:pBdr>
                <w:top w:val="nil"/>
                <w:left w:val="nil"/>
                <w:bottom w:val="nil"/>
                <w:right w:val="nil"/>
                <w:between w:val="nil"/>
              </w:pBdr>
              <w:ind w:firstLine="720"/>
              <w:jc w:val="both"/>
              <w:rPr>
                <w:color w:val="000000"/>
                <w:sz w:val="28"/>
                <w:szCs w:val="28"/>
              </w:rPr>
            </w:pPr>
            <w:r>
              <w:rPr>
                <w:color w:val="000000"/>
                <w:sz w:val="28"/>
                <w:szCs w:val="28"/>
              </w:rPr>
              <w:t>Покупатель:</w:t>
            </w:r>
          </w:p>
          <w:p w:rsidR="0066391A" w:rsidRPr="00907B00" w:rsidRDefault="0066391A" w:rsidP="000055E7">
            <w:pPr>
              <w:pBdr>
                <w:top w:val="nil"/>
                <w:left w:val="nil"/>
                <w:bottom w:val="nil"/>
                <w:right w:val="nil"/>
                <w:between w:val="nil"/>
              </w:pBdr>
              <w:ind w:firstLine="720"/>
              <w:jc w:val="both"/>
              <w:rPr>
                <w:color w:val="000000"/>
                <w:sz w:val="28"/>
                <w:szCs w:val="28"/>
              </w:rPr>
            </w:pPr>
          </w:p>
          <w:p w:rsidR="0066391A" w:rsidRPr="00907B00" w:rsidRDefault="0066391A" w:rsidP="000055E7">
            <w:pPr>
              <w:pBdr>
                <w:top w:val="nil"/>
                <w:left w:val="nil"/>
                <w:bottom w:val="nil"/>
                <w:right w:val="nil"/>
                <w:between w:val="nil"/>
              </w:pBdr>
              <w:ind w:firstLine="720"/>
              <w:jc w:val="both"/>
              <w:rPr>
                <w:color w:val="000000"/>
                <w:sz w:val="28"/>
                <w:szCs w:val="28"/>
              </w:rPr>
            </w:pPr>
            <w:r>
              <w:rPr>
                <w:color w:val="000000"/>
                <w:sz w:val="28"/>
                <w:szCs w:val="28"/>
              </w:rPr>
              <w:t>________    ______________</w:t>
            </w:r>
          </w:p>
          <w:p w:rsidR="0066391A" w:rsidRPr="00907B00" w:rsidRDefault="0066391A" w:rsidP="000055E7">
            <w:pPr>
              <w:pBdr>
                <w:top w:val="nil"/>
                <w:left w:val="nil"/>
                <w:bottom w:val="nil"/>
                <w:right w:val="nil"/>
                <w:between w:val="nil"/>
              </w:pBdr>
              <w:ind w:firstLine="720"/>
              <w:jc w:val="both"/>
              <w:rPr>
                <w:color w:val="000000"/>
                <w:sz w:val="28"/>
                <w:szCs w:val="28"/>
                <w:vertAlign w:val="superscript"/>
              </w:rPr>
            </w:pPr>
            <w:r>
              <w:rPr>
                <w:color w:val="000000"/>
                <w:sz w:val="28"/>
                <w:szCs w:val="28"/>
                <w:vertAlign w:val="superscript"/>
              </w:rPr>
              <w:t xml:space="preserve">(подпись)                    (Ф.И.О.)                                     </w:t>
            </w:r>
          </w:p>
        </w:tc>
        <w:tc>
          <w:tcPr>
            <w:tcW w:w="4536" w:type="dxa"/>
            <w:tcBorders>
              <w:top w:val="nil"/>
              <w:left w:val="nil"/>
              <w:bottom w:val="nil"/>
              <w:right w:val="nil"/>
            </w:tcBorders>
          </w:tcPr>
          <w:p w:rsidR="0066391A" w:rsidRPr="00907B00" w:rsidRDefault="0066391A" w:rsidP="000055E7">
            <w:pPr>
              <w:pBdr>
                <w:top w:val="nil"/>
                <w:left w:val="nil"/>
                <w:bottom w:val="nil"/>
                <w:right w:val="nil"/>
                <w:between w:val="nil"/>
              </w:pBdr>
              <w:ind w:firstLine="720"/>
              <w:jc w:val="both"/>
              <w:rPr>
                <w:color w:val="000000"/>
                <w:sz w:val="28"/>
                <w:szCs w:val="28"/>
              </w:rPr>
            </w:pPr>
            <w:r>
              <w:rPr>
                <w:color w:val="000000"/>
                <w:sz w:val="28"/>
                <w:szCs w:val="28"/>
              </w:rPr>
              <w:t>Продавец:</w:t>
            </w:r>
          </w:p>
          <w:p w:rsidR="0066391A" w:rsidRPr="00907B00" w:rsidRDefault="0066391A" w:rsidP="000055E7">
            <w:pPr>
              <w:pBdr>
                <w:top w:val="nil"/>
                <w:left w:val="nil"/>
                <w:bottom w:val="nil"/>
                <w:right w:val="nil"/>
                <w:between w:val="nil"/>
              </w:pBdr>
              <w:ind w:firstLine="720"/>
              <w:jc w:val="both"/>
              <w:rPr>
                <w:color w:val="000000"/>
                <w:sz w:val="28"/>
                <w:szCs w:val="28"/>
              </w:rPr>
            </w:pPr>
          </w:p>
          <w:p w:rsidR="0066391A" w:rsidRPr="00907B00" w:rsidRDefault="0066391A" w:rsidP="000055E7">
            <w:pPr>
              <w:pBdr>
                <w:top w:val="nil"/>
                <w:left w:val="nil"/>
                <w:bottom w:val="nil"/>
                <w:right w:val="nil"/>
                <w:between w:val="nil"/>
              </w:pBdr>
              <w:ind w:firstLine="720"/>
              <w:jc w:val="both"/>
              <w:rPr>
                <w:color w:val="000000"/>
                <w:sz w:val="28"/>
                <w:szCs w:val="28"/>
              </w:rPr>
            </w:pPr>
            <w:r>
              <w:rPr>
                <w:color w:val="000000"/>
                <w:sz w:val="28"/>
                <w:szCs w:val="28"/>
              </w:rPr>
              <w:t>________    ______________</w:t>
            </w:r>
          </w:p>
          <w:p w:rsidR="0066391A" w:rsidRPr="00907B00" w:rsidRDefault="0066391A" w:rsidP="000055E7">
            <w:pPr>
              <w:pBdr>
                <w:top w:val="nil"/>
                <w:left w:val="nil"/>
                <w:bottom w:val="nil"/>
                <w:right w:val="nil"/>
                <w:between w:val="nil"/>
              </w:pBdr>
              <w:ind w:firstLine="720"/>
              <w:jc w:val="both"/>
              <w:rPr>
                <w:color w:val="000000"/>
                <w:sz w:val="28"/>
                <w:szCs w:val="28"/>
              </w:rPr>
            </w:pPr>
            <w:r>
              <w:rPr>
                <w:color w:val="000000"/>
                <w:sz w:val="28"/>
                <w:szCs w:val="28"/>
                <w:vertAlign w:val="superscript"/>
              </w:rPr>
              <w:t xml:space="preserve">(подпись)                    (Ф.И.О.)                                     </w:t>
            </w:r>
          </w:p>
        </w:tc>
      </w:tr>
    </w:tbl>
    <w:p w:rsidR="0066391A" w:rsidRPr="00FB785A" w:rsidRDefault="0066391A" w:rsidP="000055E7"/>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66391A" w:rsidRDefault="00AC2ECA">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66391A" w:rsidRDefault="00AC2ECA">
      <w:pPr>
        <w:pStyle w:val="19"/>
        <w:ind w:firstLine="0"/>
        <w:jc w:val="right"/>
        <w:outlineLvl w:val="0"/>
        <w:rPr>
          <w:rFonts w:eastAsia="MS Mincho"/>
          <w:b/>
          <w:sz w:val="60"/>
          <w:szCs w:val="60"/>
          <w:highlight w:val="cyan"/>
        </w:rPr>
      </w:pPr>
      <w:r>
        <w:lastRenderedPageBreak/>
        <w:t xml:space="preserve"> </w:t>
      </w:r>
    </w:p>
    <w:p w:rsidR="0066391A" w:rsidRDefault="00AC2ECA">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66391A" w:rsidRPr="006C2F8D" w:rsidRDefault="0066391A" w:rsidP="000055E7">
      <w:pPr>
        <w:pStyle w:val="af9"/>
        <w:ind w:firstLine="0"/>
        <w:jc w:val="left"/>
        <w:rPr>
          <w:b/>
          <w:i/>
          <w:sz w:val="28"/>
          <w:szCs w:val="28"/>
        </w:rPr>
      </w:pPr>
    </w:p>
    <w:p w:rsidR="0066391A" w:rsidRPr="006C2F8D" w:rsidRDefault="0066391A" w:rsidP="000055E7">
      <w:pPr>
        <w:pStyle w:val="af9"/>
        <w:jc w:val="left"/>
        <w:rPr>
          <w:b/>
          <w:i/>
          <w:sz w:val="28"/>
          <w:szCs w:val="28"/>
        </w:rPr>
      </w:pPr>
    </w:p>
    <w:p w:rsidR="0066391A" w:rsidRPr="006C2F8D" w:rsidRDefault="0066391A" w:rsidP="000055E7">
      <w:pPr>
        <w:jc w:val="center"/>
        <w:rPr>
          <w:b/>
          <w:bCs/>
          <w:sz w:val="28"/>
          <w:szCs w:val="28"/>
        </w:rPr>
      </w:pPr>
      <w:r>
        <w:rPr>
          <w:b/>
          <w:bCs/>
          <w:sz w:val="28"/>
          <w:szCs w:val="28"/>
        </w:rPr>
        <w:t>СВЕДЕНИЯ ОБ АДМИНИСТРАТИВНОМ И ПРОИЗВОДСТВЕННОМ ПЕРСОНАЛЕ ПРЕТЕНДЕНТА</w:t>
      </w:r>
    </w:p>
    <w:p w:rsidR="0066391A" w:rsidRPr="006C2F8D" w:rsidRDefault="0066391A" w:rsidP="000055E7">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66391A" w:rsidRPr="006C2F8D" w:rsidRDefault="0066391A" w:rsidP="000055E7">
      <w:pPr>
        <w:jc w:val="center"/>
      </w:pPr>
    </w:p>
    <w:p w:rsidR="0066391A" w:rsidRPr="006C2F8D" w:rsidRDefault="0066391A" w:rsidP="000055E7">
      <w:pPr>
        <w:tabs>
          <w:tab w:val="left" w:pos="9639"/>
        </w:tabs>
        <w:jc w:val="center"/>
        <w:rPr>
          <w:b/>
          <w:bCs/>
          <w:sz w:val="28"/>
          <w:szCs w:val="28"/>
        </w:rPr>
      </w:pPr>
      <w:r>
        <w:rPr>
          <w:b/>
          <w:bCs/>
          <w:sz w:val="28"/>
          <w:szCs w:val="28"/>
        </w:rPr>
        <w:t xml:space="preserve">Административный персонал </w:t>
      </w:r>
    </w:p>
    <w:p w:rsidR="0066391A" w:rsidRPr="006C2F8D" w:rsidRDefault="0066391A" w:rsidP="000055E7">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66391A" w:rsidRPr="006C2F8D" w:rsidTr="000055E7">
        <w:trPr>
          <w:jc w:val="center"/>
        </w:trPr>
        <w:tc>
          <w:tcPr>
            <w:tcW w:w="761" w:type="dxa"/>
            <w:vAlign w:val="center"/>
          </w:tcPr>
          <w:p w:rsidR="0066391A" w:rsidRPr="006C2F8D" w:rsidRDefault="0066391A" w:rsidP="000055E7">
            <w:pPr>
              <w:tabs>
                <w:tab w:val="left" w:pos="9639"/>
              </w:tabs>
              <w:jc w:val="center"/>
            </w:pPr>
            <w:r>
              <w:t>№ п/п</w:t>
            </w:r>
          </w:p>
        </w:tc>
        <w:tc>
          <w:tcPr>
            <w:tcW w:w="2299" w:type="dxa"/>
            <w:vAlign w:val="center"/>
          </w:tcPr>
          <w:p w:rsidR="0066391A" w:rsidRPr="006C2F8D" w:rsidRDefault="0066391A" w:rsidP="000055E7">
            <w:pPr>
              <w:tabs>
                <w:tab w:val="left" w:pos="9639"/>
              </w:tabs>
              <w:jc w:val="center"/>
            </w:pPr>
            <w:r>
              <w:t>Занимаемая должность</w:t>
            </w:r>
          </w:p>
        </w:tc>
        <w:tc>
          <w:tcPr>
            <w:tcW w:w="2762" w:type="dxa"/>
            <w:vAlign w:val="center"/>
          </w:tcPr>
          <w:p w:rsidR="0066391A" w:rsidRPr="006C2F8D" w:rsidRDefault="0066391A" w:rsidP="000055E7">
            <w:pPr>
              <w:tabs>
                <w:tab w:val="left" w:pos="9639"/>
              </w:tabs>
              <w:jc w:val="center"/>
            </w:pPr>
            <w:r>
              <w:t>Ф.И.О.</w:t>
            </w:r>
          </w:p>
        </w:tc>
        <w:tc>
          <w:tcPr>
            <w:tcW w:w="2160" w:type="dxa"/>
            <w:vAlign w:val="center"/>
          </w:tcPr>
          <w:p w:rsidR="0066391A" w:rsidRPr="006C2F8D" w:rsidRDefault="0066391A" w:rsidP="000055E7">
            <w:pPr>
              <w:tabs>
                <w:tab w:val="left" w:pos="9639"/>
              </w:tabs>
              <w:jc w:val="center"/>
            </w:pPr>
            <w:r>
              <w:t>Образование и специальность</w:t>
            </w:r>
          </w:p>
        </w:tc>
        <w:tc>
          <w:tcPr>
            <w:tcW w:w="2247" w:type="dxa"/>
            <w:vAlign w:val="center"/>
          </w:tcPr>
          <w:p w:rsidR="0066391A" w:rsidRPr="006C2F8D" w:rsidRDefault="0066391A" w:rsidP="000055E7">
            <w:pPr>
              <w:tabs>
                <w:tab w:val="left" w:pos="9639"/>
              </w:tabs>
              <w:jc w:val="center"/>
            </w:pPr>
            <w:r>
              <w:t>Стаж работы по профилю занимаемой должности</w:t>
            </w:r>
          </w:p>
        </w:tc>
      </w:tr>
      <w:tr w:rsidR="0066391A" w:rsidRPr="006C2F8D" w:rsidTr="000055E7">
        <w:trPr>
          <w:jc w:val="center"/>
        </w:trPr>
        <w:tc>
          <w:tcPr>
            <w:tcW w:w="761" w:type="dxa"/>
            <w:vAlign w:val="center"/>
          </w:tcPr>
          <w:p w:rsidR="0066391A" w:rsidRPr="006C2F8D" w:rsidRDefault="0066391A" w:rsidP="000055E7">
            <w:pPr>
              <w:tabs>
                <w:tab w:val="left" w:pos="9639"/>
              </w:tabs>
              <w:jc w:val="center"/>
            </w:pPr>
            <w:r>
              <w:t>1</w:t>
            </w:r>
          </w:p>
        </w:tc>
        <w:tc>
          <w:tcPr>
            <w:tcW w:w="2299" w:type="dxa"/>
            <w:vAlign w:val="center"/>
          </w:tcPr>
          <w:p w:rsidR="0066391A" w:rsidRPr="006C2F8D" w:rsidRDefault="0066391A" w:rsidP="000055E7">
            <w:pPr>
              <w:tabs>
                <w:tab w:val="left" w:pos="9639"/>
              </w:tabs>
              <w:jc w:val="center"/>
            </w:pPr>
          </w:p>
        </w:tc>
        <w:tc>
          <w:tcPr>
            <w:tcW w:w="2762" w:type="dxa"/>
          </w:tcPr>
          <w:p w:rsidR="0066391A" w:rsidRPr="006C2F8D" w:rsidRDefault="0066391A" w:rsidP="000055E7">
            <w:pPr>
              <w:tabs>
                <w:tab w:val="left" w:pos="9639"/>
              </w:tabs>
              <w:jc w:val="center"/>
            </w:pPr>
          </w:p>
        </w:tc>
        <w:tc>
          <w:tcPr>
            <w:tcW w:w="2160" w:type="dxa"/>
            <w:vAlign w:val="center"/>
          </w:tcPr>
          <w:p w:rsidR="0066391A" w:rsidRPr="006C2F8D" w:rsidRDefault="0066391A" w:rsidP="000055E7">
            <w:pPr>
              <w:tabs>
                <w:tab w:val="left" w:pos="9639"/>
              </w:tabs>
              <w:jc w:val="center"/>
            </w:pPr>
          </w:p>
        </w:tc>
        <w:tc>
          <w:tcPr>
            <w:tcW w:w="2247" w:type="dxa"/>
            <w:vAlign w:val="center"/>
          </w:tcPr>
          <w:p w:rsidR="0066391A" w:rsidRPr="006C2F8D" w:rsidRDefault="0066391A" w:rsidP="000055E7">
            <w:pPr>
              <w:tabs>
                <w:tab w:val="left" w:pos="9639"/>
              </w:tabs>
              <w:jc w:val="center"/>
            </w:pPr>
          </w:p>
        </w:tc>
      </w:tr>
      <w:tr w:rsidR="0066391A" w:rsidRPr="006C2F8D" w:rsidTr="000055E7">
        <w:trPr>
          <w:jc w:val="center"/>
        </w:trPr>
        <w:tc>
          <w:tcPr>
            <w:tcW w:w="761" w:type="dxa"/>
            <w:vAlign w:val="center"/>
          </w:tcPr>
          <w:p w:rsidR="0066391A" w:rsidRPr="006C2F8D" w:rsidRDefault="0066391A" w:rsidP="000055E7">
            <w:pPr>
              <w:tabs>
                <w:tab w:val="left" w:pos="9639"/>
              </w:tabs>
              <w:jc w:val="center"/>
            </w:pPr>
            <w:r>
              <w:t>2</w:t>
            </w:r>
          </w:p>
        </w:tc>
        <w:tc>
          <w:tcPr>
            <w:tcW w:w="2299" w:type="dxa"/>
            <w:vAlign w:val="center"/>
          </w:tcPr>
          <w:p w:rsidR="0066391A" w:rsidRPr="006C2F8D" w:rsidRDefault="0066391A" w:rsidP="000055E7">
            <w:pPr>
              <w:tabs>
                <w:tab w:val="left" w:pos="9639"/>
              </w:tabs>
              <w:jc w:val="center"/>
            </w:pPr>
          </w:p>
        </w:tc>
        <w:tc>
          <w:tcPr>
            <w:tcW w:w="2762" w:type="dxa"/>
          </w:tcPr>
          <w:p w:rsidR="0066391A" w:rsidRPr="006C2F8D" w:rsidRDefault="0066391A" w:rsidP="000055E7">
            <w:pPr>
              <w:tabs>
                <w:tab w:val="left" w:pos="9639"/>
              </w:tabs>
              <w:jc w:val="center"/>
            </w:pPr>
          </w:p>
        </w:tc>
        <w:tc>
          <w:tcPr>
            <w:tcW w:w="2160" w:type="dxa"/>
            <w:vAlign w:val="center"/>
          </w:tcPr>
          <w:p w:rsidR="0066391A" w:rsidRPr="006C2F8D" w:rsidRDefault="0066391A" w:rsidP="000055E7">
            <w:pPr>
              <w:tabs>
                <w:tab w:val="left" w:pos="9639"/>
              </w:tabs>
              <w:jc w:val="center"/>
            </w:pPr>
          </w:p>
        </w:tc>
        <w:tc>
          <w:tcPr>
            <w:tcW w:w="2247" w:type="dxa"/>
            <w:vAlign w:val="center"/>
          </w:tcPr>
          <w:p w:rsidR="0066391A" w:rsidRPr="006C2F8D" w:rsidRDefault="0066391A" w:rsidP="000055E7">
            <w:pPr>
              <w:tabs>
                <w:tab w:val="left" w:pos="9639"/>
              </w:tabs>
              <w:jc w:val="center"/>
            </w:pPr>
          </w:p>
        </w:tc>
      </w:tr>
      <w:tr w:rsidR="0066391A" w:rsidRPr="006C2F8D" w:rsidTr="000055E7">
        <w:trPr>
          <w:jc w:val="center"/>
        </w:trPr>
        <w:tc>
          <w:tcPr>
            <w:tcW w:w="761" w:type="dxa"/>
            <w:vAlign w:val="center"/>
          </w:tcPr>
          <w:p w:rsidR="0066391A" w:rsidRPr="006C2F8D" w:rsidRDefault="0066391A" w:rsidP="000055E7">
            <w:pPr>
              <w:tabs>
                <w:tab w:val="left" w:pos="9639"/>
              </w:tabs>
              <w:jc w:val="center"/>
            </w:pPr>
            <w:r>
              <w:t>…</w:t>
            </w:r>
          </w:p>
        </w:tc>
        <w:tc>
          <w:tcPr>
            <w:tcW w:w="2299" w:type="dxa"/>
            <w:vAlign w:val="center"/>
          </w:tcPr>
          <w:p w:rsidR="0066391A" w:rsidRPr="006C2F8D" w:rsidRDefault="0066391A" w:rsidP="000055E7">
            <w:pPr>
              <w:tabs>
                <w:tab w:val="left" w:pos="9639"/>
              </w:tabs>
              <w:jc w:val="center"/>
            </w:pPr>
          </w:p>
        </w:tc>
        <w:tc>
          <w:tcPr>
            <w:tcW w:w="2762" w:type="dxa"/>
          </w:tcPr>
          <w:p w:rsidR="0066391A" w:rsidRPr="006C2F8D" w:rsidRDefault="0066391A" w:rsidP="000055E7">
            <w:pPr>
              <w:tabs>
                <w:tab w:val="left" w:pos="9639"/>
              </w:tabs>
              <w:jc w:val="center"/>
            </w:pPr>
          </w:p>
        </w:tc>
        <w:tc>
          <w:tcPr>
            <w:tcW w:w="2160" w:type="dxa"/>
            <w:vAlign w:val="center"/>
          </w:tcPr>
          <w:p w:rsidR="0066391A" w:rsidRPr="006C2F8D" w:rsidRDefault="0066391A" w:rsidP="000055E7">
            <w:pPr>
              <w:tabs>
                <w:tab w:val="left" w:pos="9639"/>
              </w:tabs>
              <w:jc w:val="center"/>
            </w:pPr>
          </w:p>
        </w:tc>
        <w:tc>
          <w:tcPr>
            <w:tcW w:w="2247" w:type="dxa"/>
            <w:vAlign w:val="center"/>
          </w:tcPr>
          <w:p w:rsidR="0066391A" w:rsidRPr="006C2F8D" w:rsidRDefault="0066391A" w:rsidP="000055E7">
            <w:pPr>
              <w:tabs>
                <w:tab w:val="left" w:pos="9639"/>
              </w:tabs>
              <w:jc w:val="center"/>
            </w:pPr>
          </w:p>
        </w:tc>
      </w:tr>
    </w:tbl>
    <w:p w:rsidR="0066391A" w:rsidRPr="006C2F8D" w:rsidRDefault="0066391A" w:rsidP="000055E7">
      <w:pPr>
        <w:tabs>
          <w:tab w:val="left" w:pos="9639"/>
        </w:tabs>
      </w:pPr>
    </w:p>
    <w:p w:rsidR="0066391A" w:rsidRPr="006C2F8D" w:rsidRDefault="0066391A" w:rsidP="000055E7">
      <w:pPr>
        <w:tabs>
          <w:tab w:val="left" w:pos="9639"/>
        </w:tabs>
        <w:jc w:val="center"/>
        <w:rPr>
          <w:b/>
          <w:bCs/>
          <w:sz w:val="28"/>
          <w:szCs w:val="28"/>
        </w:rPr>
      </w:pPr>
      <w:r>
        <w:rPr>
          <w:b/>
          <w:bCs/>
          <w:sz w:val="28"/>
          <w:szCs w:val="28"/>
        </w:rPr>
        <w:t>Производственный персонал (рабочие)</w:t>
      </w:r>
    </w:p>
    <w:p w:rsidR="0066391A" w:rsidRPr="006C2F8D" w:rsidRDefault="0066391A" w:rsidP="000055E7">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3782"/>
        <w:gridCol w:w="1944"/>
        <w:gridCol w:w="2685"/>
      </w:tblGrid>
      <w:tr w:rsidR="0066391A" w:rsidRPr="006C2F8D" w:rsidTr="000055E7">
        <w:trPr>
          <w:trHeight w:val="1000"/>
          <w:jc w:val="center"/>
        </w:trPr>
        <w:tc>
          <w:tcPr>
            <w:tcW w:w="669" w:type="dxa"/>
            <w:vAlign w:val="center"/>
          </w:tcPr>
          <w:p w:rsidR="0066391A" w:rsidRPr="006C2F8D" w:rsidRDefault="0066391A" w:rsidP="000055E7">
            <w:pPr>
              <w:tabs>
                <w:tab w:val="left" w:pos="9639"/>
              </w:tabs>
              <w:jc w:val="center"/>
            </w:pPr>
            <w:r>
              <w:t>№ п/п</w:t>
            </w:r>
          </w:p>
        </w:tc>
        <w:tc>
          <w:tcPr>
            <w:tcW w:w="3782" w:type="dxa"/>
            <w:vAlign w:val="center"/>
          </w:tcPr>
          <w:p w:rsidR="0066391A" w:rsidRPr="006C2F8D" w:rsidRDefault="0066391A" w:rsidP="000055E7">
            <w:pPr>
              <w:tabs>
                <w:tab w:val="left" w:pos="9639"/>
              </w:tabs>
              <w:jc w:val="center"/>
            </w:pPr>
            <w:r>
              <w:t>Специальность</w:t>
            </w:r>
          </w:p>
          <w:p w:rsidR="0066391A" w:rsidRPr="006C2F8D" w:rsidRDefault="0066391A" w:rsidP="000055E7">
            <w:pPr>
              <w:tabs>
                <w:tab w:val="left" w:pos="9639"/>
              </w:tabs>
              <w:jc w:val="center"/>
            </w:pPr>
            <w:r>
              <w:t>по каждому рабочему</w:t>
            </w:r>
          </w:p>
        </w:tc>
        <w:tc>
          <w:tcPr>
            <w:tcW w:w="1944" w:type="dxa"/>
            <w:vAlign w:val="center"/>
          </w:tcPr>
          <w:p w:rsidR="0066391A" w:rsidRPr="006C2F8D" w:rsidRDefault="0066391A" w:rsidP="000055E7">
            <w:pPr>
              <w:tabs>
                <w:tab w:val="left" w:pos="9639"/>
              </w:tabs>
              <w:jc w:val="center"/>
            </w:pPr>
            <w:r>
              <w:t>Разряд, квалификация</w:t>
            </w:r>
          </w:p>
        </w:tc>
        <w:tc>
          <w:tcPr>
            <w:tcW w:w="2685" w:type="dxa"/>
            <w:vAlign w:val="center"/>
          </w:tcPr>
          <w:p w:rsidR="0066391A" w:rsidRPr="006C2F8D" w:rsidRDefault="0066391A" w:rsidP="000055E7">
            <w:pPr>
              <w:tabs>
                <w:tab w:val="left" w:pos="9639"/>
              </w:tabs>
              <w:jc w:val="center"/>
            </w:pPr>
            <w:r>
              <w:t>Стаж работы по специальности</w:t>
            </w:r>
          </w:p>
        </w:tc>
      </w:tr>
      <w:tr w:rsidR="0066391A" w:rsidRPr="006C2F8D" w:rsidTr="000055E7">
        <w:trPr>
          <w:jc w:val="center"/>
        </w:trPr>
        <w:tc>
          <w:tcPr>
            <w:tcW w:w="669" w:type="dxa"/>
            <w:vAlign w:val="center"/>
          </w:tcPr>
          <w:p w:rsidR="0066391A" w:rsidRPr="006C2F8D" w:rsidRDefault="0066391A" w:rsidP="000055E7">
            <w:pPr>
              <w:tabs>
                <w:tab w:val="left" w:pos="9639"/>
              </w:tabs>
              <w:jc w:val="center"/>
            </w:pPr>
            <w:r>
              <w:t>1</w:t>
            </w:r>
          </w:p>
        </w:tc>
        <w:tc>
          <w:tcPr>
            <w:tcW w:w="3782" w:type="dxa"/>
            <w:vAlign w:val="center"/>
          </w:tcPr>
          <w:p w:rsidR="0066391A" w:rsidRPr="006C2F8D" w:rsidRDefault="0066391A" w:rsidP="000055E7">
            <w:pPr>
              <w:tabs>
                <w:tab w:val="left" w:pos="9639"/>
              </w:tabs>
              <w:jc w:val="center"/>
            </w:pPr>
          </w:p>
        </w:tc>
        <w:tc>
          <w:tcPr>
            <w:tcW w:w="1944" w:type="dxa"/>
          </w:tcPr>
          <w:p w:rsidR="0066391A" w:rsidRPr="006C2F8D" w:rsidRDefault="0066391A" w:rsidP="000055E7">
            <w:pPr>
              <w:tabs>
                <w:tab w:val="left" w:pos="9639"/>
              </w:tabs>
              <w:jc w:val="center"/>
            </w:pPr>
          </w:p>
        </w:tc>
        <w:tc>
          <w:tcPr>
            <w:tcW w:w="2685" w:type="dxa"/>
            <w:vAlign w:val="center"/>
          </w:tcPr>
          <w:p w:rsidR="0066391A" w:rsidRPr="006C2F8D" w:rsidRDefault="0066391A" w:rsidP="000055E7">
            <w:pPr>
              <w:tabs>
                <w:tab w:val="left" w:pos="9639"/>
              </w:tabs>
              <w:jc w:val="center"/>
            </w:pPr>
          </w:p>
        </w:tc>
      </w:tr>
      <w:tr w:rsidR="0066391A" w:rsidRPr="006C2F8D" w:rsidTr="000055E7">
        <w:trPr>
          <w:jc w:val="center"/>
        </w:trPr>
        <w:tc>
          <w:tcPr>
            <w:tcW w:w="669" w:type="dxa"/>
            <w:vAlign w:val="center"/>
          </w:tcPr>
          <w:p w:rsidR="0066391A" w:rsidRPr="006C2F8D" w:rsidRDefault="0066391A" w:rsidP="000055E7">
            <w:pPr>
              <w:tabs>
                <w:tab w:val="left" w:pos="9639"/>
              </w:tabs>
              <w:jc w:val="center"/>
            </w:pPr>
            <w:r>
              <w:t>2</w:t>
            </w:r>
          </w:p>
        </w:tc>
        <w:tc>
          <w:tcPr>
            <w:tcW w:w="3782" w:type="dxa"/>
            <w:vAlign w:val="center"/>
          </w:tcPr>
          <w:p w:rsidR="0066391A" w:rsidRPr="006C2F8D" w:rsidRDefault="0066391A" w:rsidP="000055E7">
            <w:pPr>
              <w:tabs>
                <w:tab w:val="left" w:pos="9639"/>
              </w:tabs>
              <w:jc w:val="center"/>
            </w:pPr>
          </w:p>
        </w:tc>
        <w:tc>
          <w:tcPr>
            <w:tcW w:w="1944" w:type="dxa"/>
          </w:tcPr>
          <w:p w:rsidR="0066391A" w:rsidRPr="006C2F8D" w:rsidRDefault="0066391A" w:rsidP="000055E7">
            <w:pPr>
              <w:tabs>
                <w:tab w:val="left" w:pos="9639"/>
              </w:tabs>
              <w:jc w:val="center"/>
            </w:pPr>
          </w:p>
        </w:tc>
        <w:tc>
          <w:tcPr>
            <w:tcW w:w="2685" w:type="dxa"/>
            <w:vAlign w:val="center"/>
          </w:tcPr>
          <w:p w:rsidR="0066391A" w:rsidRPr="006C2F8D" w:rsidRDefault="0066391A" w:rsidP="000055E7">
            <w:pPr>
              <w:tabs>
                <w:tab w:val="left" w:pos="9639"/>
              </w:tabs>
              <w:jc w:val="center"/>
            </w:pPr>
          </w:p>
        </w:tc>
      </w:tr>
      <w:tr w:rsidR="0066391A" w:rsidRPr="006C2F8D" w:rsidTr="000055E7">
        <w:trPr>
          <w:jc w:val="center"/>
        </w:trPr>
        <w:tc>
          <w:tcPr>
            <w:tcW w:w="669" w:type="dxa"/>
            <w:vAlign w:val="center"/>
          </w:tcPr>
          <w:p w:rsidR="0066391A" w:rsidRPr="006C2F8D" w:rsidRDefault="0066391A" w:rsidP="000055E7">
            <w:pPr>
              <w:tabs>
                <w:tab w:val="left" w:pos="9639"/>
              </w:tabs>
              <w:jc w:val="center"/>
            </w:pPr>
            <w:r>
              <w:t>…</w:t>
            </w:r>
          </w:p>
        </w:tc>
        <w:tc>
          <w:tcPr>
            <w:tcW w:w="3782" w:type="dxa"/>
            <w:vAlign w:val="center"/>
          </w:tcPr>
          <w:p w:rsidR="0066391A" w:rsidRPr="006C2F8D" w:rsidRDefault="0066391A" w:rsidP="000055E7">
            <w:pPr>
              <w:tabs>
                <w:tab w:val="left" w:pos="9639"/>
              </w:tabs>
              <w:jc w:val="center"/>
            </w:pPr>
          </w:p>
        </w:tc>
        <w:tc>
          <w:tcPr>
            <w:tcW w:w="1944" w:type="dxa"/>
          </w:tcPr>
          <w:p w:rsidR="0066391A" w:rsidRPr="006C2F8D" w:rsidRDefault="0066391A" w:rsidP="000055E7">
            <w:pPr>
              <w:tabs>
                <w:tab w:val="left" w:pos="9639"/>
              </w:tabs>
              <w:jc w:val="center"/>
            </w:pPr>
          </w:p>
        </w:tc>
        <w:tc>
          <w:tcPr>
            <w:tcW w:w="2685" w:type="dxa"/>
            <w:vAlign w:val="center"/>
          </w:tcPr>
          <w:p w:rsidR="0066391A" w:rsidRPr="006C2F8D" w:rsidRDefault="0066391A" w:rsidP="000055E7">
            <w:pPr>
              <w:tabs>
                <w:tab w:val="left" w:pos="9639"/>
              </w:tabs>
              <w:jc w:val="center"/>
            </w:pPr>
          </w:p>
        </w:tc>
      </w:tr>
    </w:tbl>
    <w:p w:rsidR="0066391A" w:rsidRPr="006C2F8D" w:rsidRDefault="0066391A" w:rsidP="000055E7">
      <w:pPr>
        <w:pStyle w:val="af9"/>
        <w:jc w:val="left"/>
        <w:rPr>
          <w:b/>
          <w:i/>
          <w:sz w:val="28"/>
          <w:szCs w:val="28"/>
        </w:rPr>
      </w:pPr>
    </w:p>
    <w:p w:rsidR="0066391A" w:rsidRPr="006C2F8D" w:rsidRDefault="0066391A" w:rsidP="000055E7">
      <w:pPr>
        <w:pStyle w:val="3"/>
        <w:spacing w:before="0" w:after="0"/>
        <w:rPr>
          <w:rFonts w:ascii="Times New Roman" w:hAnsi="Times New Roman"/>
          <w:sz w:val="28"/>
          <w:szCs w:val="28"/>
        </w:rPr>
      </w:pPr>
    </w:p>
    <w:p w:rsidR="0066391A" w:rsidRPr="00243019" w:rsidRDefault="0066391A" w:rsidP="000055E7">
      <w:pPr>
        <w:pStyle w:val="3"/>
        <w:tabs>
          <w:tab w:val="clear" w:pos="720"/>
        </w:tabs>
        <w:spacing w:before="0" w:after="0"/>
        <w:ind w:left="0" w:firstLine="851"/>
        <w:jc w:val="both"/>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w:t>
      </w:r>
    </w:p>
    <w:p w:rsidR="0066391A" w:rsidRPr="00243019" w:rsidRDefault="0066391A" w:rsidP="000055E7">
      <w:pPr>
        <w:tabs>
          <w:tab w:val="left" w:pos="8640"/>
        </w:tabs>
        <w:jc w:val="center"/>
        <w:rPr>
          <w:i/>
        </w:rPr>
      </w:pPr>
      <w:r>
        <w:rPr>
          <w:i/>
        </w:rPr>
        <w:t>(наименование претендента)</w:t>
      </w:r>
    </w:p>
    <w:p w:rsidR="0066391A" w:rsidRPr="00243019" w:rsidRDefault="0066391A" w:rsidP="000055E7">
      <w:pPr>
        <w:pStyle w:val="33"/>
        <w:suppressAutoHyphens/>
        <w:spacing w:after="0"/>
        <w:rPr>
          <w:sz w:val="28"/>
          <w:szCs w:val="28"/>
        </w:rPr>
      </w:pPr>
      <w:r>
        <w:rPr>
          <w:sz w:val="28"/>
          <w:szCs w:val="28"/>
        </w:rPr>
        <w:t>____________________________________________________________________</w:t>
      </w:r>
    </w:p>
    <w:p w:rsidR="0066391A" w:rsidRPr="00243019" w:rsidRDefault="0066391A" w:rsidP="000055E7">
      <w:pPr>
        <w:rPr>
          <w:i/>
        </w:rPr>
      </w:pPr>
      <w:r>
        <w:rPr>
          <w:i/>
        </w:rPr>
        <w:t xml:space="preserve">       Печать</w:t>
      </w:r>
      <w:r>
        <w:rPr>
          <w:i/>
        </w:rPr>
        <w:tab/>
      </w:r>
      <w:r>
        <w:rPr>
          <w:i/>
        </w:rPr>
        <w:tab/>
        <w:t xml:space="preserve">                                                                </w:t>
      </w:r>
      <w:r>
        <w:rPr>
          <w:i/>
        </w:rPr>
        <w:tab/>
        <w:t>(должность, подпись, ФИО)</w:t>
      </w:r>
    </w:p>
    <w:p w:rsidR="0066391A" w:rsidRDefault="0066391A" w:rsidP="000055E7">
      <w:pPr>
        <w:pStyle w:val="33"/>
        <w:suppressAutoHyphens/>
        <w:spacing w:after="0"/>
        <w:rPr>
          <w:sz w:val="28"/>
          <w:szCs w:val="28"/>
        </w:rPr>
      </w:pPr>
      <w:r>
        <w:rPr>
          <w:sz w:val="28"/>
          <w:szCs w:val="28"/>
        </w:rPr>
        <w:t>"____" _________ 202__ г.</w:t>
      </w:r>
    </w:p>
    <w:p w:rsidR="0066391A" w:rsidRDefault="0066391A"/>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66391A" w:rsidRDefault="00AC2ECA">
      <w:pPr>
        <w:pStyle w:val="19"/>
        <w:ind w:firstLine="0"/>
        <w:jc w:val="right"/>
        <w:outlineLvl w:val="0"/>
        <w:rPr>
          <w:b/>
          <w:i/>
          <w:iCs/>
        </w:rPr>
      </w:pPr>
      <w:r>
        <w:lastRenderedPageBreak/>
        <w:t xml:space="preserve"> </w:t>
      </w:r>
    </w:p>
    <w:sectPr w:rsidR="0066391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C70" w:rsidRDefault="003B6C70">
      <w:r>
        <w:separator/>
      </w:r>
    </w:p>
  </w:endnote>
  <w:endnote w:type="continuationSeparator" w:id="0">
    <w:p w:rsidR="003B6C70" w:rsidRDefault="003B6C70">
      <w:r>
        <w:continuationSeparator/>
      </w:r>
    </w:p>
  </w:endnote>
  <w:endnote w:type="continuationNotice" w:id="1">
    <w:p w:rsidR="003B6C70" w:rsidRDefault="003B6C7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4C9" w:rsidRDefault="00A64D0E" w:rsidP="00BF6892">
    <w:pPr>
      <w:pStyle w:val="afd"/>
      <w:framePr w:wrap="around" w:vAnchor="text" w:hAnchor="margin" w:xAlign="right" w:y="1"/>
      <w:rPr>
        <w:rStyle w:val="a5"/>
      </w:rPr>
    </w:pPr>
    <w:r>
      <w:rPr>
        <w:rStyle w:val="a5"/>
      </w:rPr>
      <w:fldChar w:fldCharType="begin"/>
    </w:r>
    <w:r w:rsidR="000F74C9">
      <w:rPr>
        <w:rStyle w:val="a5"/>
      </w:rPr>
      <w:instrText xml:space="preserve">PAGE  </w:instrText>
    </w:r>
    <w:r>
      <w:rPr>
        <w:rStyle w:val="a5"/>
      </w:rPr>
      <w:fldChar w:fldCharType="separate"/>
    </w:r>
    <w:r w:rsidR="000F74C9">
      <w:rPr>
        <w:rStyle w:val="a5"/>
        <w:noProof/>
      </w:rPr>
      <w:t>28</w:t>
    </w:r>
    <w:r>
      <w:rPr>
        <w:rStyle w:val="a5"/>
      </w:rPr>
      <w:fldChar w:fldCharType="end"/>
    </w:r>
  </w:p>
  <w:p w:rsidR="000F74C9" w:rsidRDefault="000F74C9"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4C9" w:rsidRDefault="00A64D0E" w:rsidP="00BF6892">
    <w:pPr>
      <w:pStyle w:val="afd"/>
      <w:framePr w:wrap="around" w:vAnchor="text" w:hAnchor="margin" w:xAlign="right" w:y="1"/>
      <w:rPr>
        <w:rStyle w:val="a5"/>
      </w:rPr>
    </w:pPr>
    <w:r>
      <w:rPr>
        <w:rStyle w:val="a5"/>
      </w:rPr>
      <w:fldChar w:fldCharType="begin"/>
    </w:r>
    <w:r w:rsidR="000F74C9">
      <w:rPr>
        <w:rStyle w:val="a5"/>
      </w:rPr>
      <w:instrText xml:space="preserve">PAGE  </w:instrText>
    </w:r>
    <w:r>
      <w:rPr>
        <w:rStyle w:val="a5"/>
      </w:rPr>
      <w:fldChar w:fldCharType="separate"/>
    </w:r>
    <w:r w:rsidR="000F74C9">
      <w:rPr>
        <w:rStyle w:val="a5"/>
        <w:noProof/>
      </w:rPr>
      <w:t>28</w:t>
    </w:r>
    <w:r>
      <w:rPr>
        <w:rStyle w:val="a5"/>
      </w:rPr>
      <w:fldChar w:fldCharType="end"/>
    </w:r>
  </w:p>
  <w:p w:rsidR="000F74C9" w:rsidRDefault="000F74C9"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4C9" w:rsidRDefault="000F74C9">
    <w:pPr>
      <w:pStyle w:val="afd"/>
      <w:jc w:val="center"/>
    </w:pPr>
  </w:p>
  <w:p w:rsidR="000F74C9" w:rsidRDefault="000F74C9"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4C9" w:rsidRDefault="000F74C9">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C70" w:rsidRDefault="003B6C70">
      <w:r>
        <w:separator/>
      </w:r>
    </w:p>
  </w:footnote>
  <w:footnote w:type="continuationSeparator" w:id="0">
    <w:p w:rsidR="003B6C70" w:rsidRDefault="003B6C70">
      <w:r>
        <w:continuationSeparator/>
      </w:r>
    </w:p>
  </w:footnote>
  <w:footnote w:type="continuationNotice" w:id="1">
    <w:p w:rsidR="003B6C70" w:rsidRDefault="003B6C70"/>
  </w:footnote>
  <w:footnote w:id="2">
    <w:p w:rsidR="000F74C9" w:rsidRDefault="000F74C9" w:rsidP="000055E7">
      <w:pPr>
        <w:pStyle w:val="afe"/>
        <w:jc w:val="both"/>
      </w:pPr>
      <w:r>
        <w:rPr>
          <w:rStyle w:val="af6"/>
          <w:rFonts w:eastAsia="MS Mincho"/>
        </w:rPr>
        <w:footnoteRef/>
      </w:r>
      <w:r>
        <w:t xml:space="preserve"> К сведениям об опыте прилагаются копии договоров, актов и иных документов в соответствии с подпунктами 2.7., 2.8 части 2 пункта 17 Информационной карты.</w:t>
      </w:r>
    </w:p>
  </w:footnote>
  <w:footnote w:id="3">
    <w:p w:rsidR="000F74C9" w:rsidRDefault="000F74C9" w:rsidP="000055E7">
      <w:pPr>
        <w:pStyle w:val="afe"/>
      </w:pPr>
      <w:r>
        <w:rPr>
          <w:rStyle w:val="af6"/>
          <w:rFonts w:eastAsia="MS Mincho"/>
        </w:rPr>
        <w:footnoteRef/>
      </w:r>
      <w:r>
        <w:t xml:space="preserve"> Наименование  контрагента ПАО «ТрансКонтейнер» указывается в зависимости от вида заключаемого договора</w:t>
      </w:r>
      <w:r>
        <w:rPr>
          <w:i/>
          <w:sz w:val="24"/>
          <w:szCs w:val="24"/>
        </w:rPr>
        <w:t xml:space="preserve"> (</w:t>
      </w:r>
      <w:r>
        <w:rPr>
          <w:i/>
        </w:rPr>
        <w:t>Например:</w:t>
      </w:r>
      <w:r>
        <w:rPr>
          <w:i/>
          <w:sz w:val="24"/>
          <w:szCs w:val="24"/>
        </w:rPr>
        <w:t xml:space="preserve"> </w:t>
      </w:r>
      <w:r>
        <w:rPr>
          <w:i/>
        </w:rPr>
        <w:t>Исполнитель</w:t>
      </w:r>
      <w:r>
        <w:t xml:space="preserve">, </w:t>
      </w:r>
      <w:r>
        <w:rPr>
          <w:i/>
          <w:iCs/>
        </w:rPr>
        <w:t>Подрядчик, Поставщик, Продавец, Агент, Комиссионер, Поверенный)</w:t>
      </w:r>
      <w:r>
        <w:t>.</w:t>
      </w:r>
    </w:p>
  </w:footnote>
  <w:footnote w:id="4">
    <w:p w:rsidR="000F74C9" w:rsidRPr="008658EB" w:rsidRDefault="000F74C9" w:rsidP="000055E7">
      <w:pPr>
        <w:pStyle w:val="afe"/>
        <w:rPr>
          <w:i/>
        </w:rPr>
      </w:pPr>
      <w:r>
        <w:rPr>
          <w:rStyle w:val="af6"/>
          <w:rFonts w:eastAsia="MS Mincho"/>
        </w:rPr>
        <w:footnoteRef/>
      </w:r>
      <w:r>
        <w:t xml:space="preserve"> Наименование ПАО «ТрансКонтейнер»</w:t>
      </w:r>
      <w:r>
        <w:rPr>
          <w:sz w:val="24"/>
          <w:szCs w:val="24"/>
        </w:rPr>
        <w:t xml:space="preserve"> </w:t>
      </w:r>
      <w:r>
        <w:t xml:space="preserve">указывается в зависимости от вида  заключаемого договора </w:t>
      </w:r>
      <w:r>
        <w:rPr>
          <w:i/>
        </w:rPr>
        <w:t>(Например: Заказчик, Покупатель).</w:t>
      </w:r>
    </w:p>
  </w:footnote>
  <w:footnote w:id="5">
    <w:p w:rsidR="000F74C9" w:rsidRDefault="000F74C9"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4C9" w:rsidRDefault="00A64D0E">
    <w:pPr>
      <w:pStyle w:val="afb"/>
      <w:jc w:val="center"/>
    </w:pPr>
    <w:fldSimple w:instr=" PAGE   \* MERGEFORMAT ">
      <w:r w:rsidR="00B04758">
        <w:rPr>
          <w:noProof/>
        </w:rPr>
        <w:t>34</w:t>
      </w:r>
    </w:fldSimple>
  </w:p>
  <w:p w:rsidR="000F74C9" w:rsidRDefault="000F74C9">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4C9" w:rsidRDefault="000F74C9">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4C9" w:rsidRDefault="00A64D0E" w:rsidP="00510148">
    <w:pPr>
      <w:pStyle w:val="afb"/>
      <w:jc w:val="center"/>
    </w:pPr>
    <w:fldSimple w:instr=" PAGE   \* MERGEFORMAT ">
      <w:r w:rsidR="00B04758">
        <w:rPr>
          <w:noProof/>
        </w:rPr>
        <w:t>49</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4C9" w:rsidRDefault="000F74C9">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CD1C43"/>
    <w:multiLevelType w:val="multilevel"/>
    <w:tmpl w:val="F2DCA362"/>
    <w:lvl w:ilvl="0">
      <w:start w:val="1"/>
      <w:numFmt w:val="decimal"/>
      <w:lvlText w:val="%1."/>
      <w:lvlJc w:val="left"/>
      <w:pPr>
        <w:ind w:left="360" w:hanging="360"/>
      </w:pPr>
      <w:rPr>
        <w:rFonts w:cs="Times New Roman" w:hint="default"/>
      </w:rPr>
    </w:lvl>
    <w:lvl w:ilvl="1">
      <w:start w:val="1"/>
      <w:numFmt w:val="decimal"/>
      <w:lvlText w:val="%1.%2."/>
      <w:lvlJc w:val="left"/>
      <w:pPr>
        <w:ind w:left="1350"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AA05785"/>
    <w:multiLevelType w:val="multilevel"/>
    <w:tmpl w:val="C8BA273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D63E00"/>
    <w:multiLevelType w:val="multilevel"/>
    <w:tmpl w:val="858275DC"/>
    <w:lvl w:ilvl="0">
      <w:start w:val="4"/>
      <w:numFmt w:val="decimal"/>
      <w:lvlText w:val="%1........"/>
      <w:lvlJc w:val="left"/>
      <w:pPr>
        <w:tabs>
          <w:tab w:val="num" w:pos="2520"/>
        </w:tabs>
        <w:ind w:left="2520" w:hanging="2520"/>
      </w:pPr>
      <w:rPr>
        <w:rFonts w:cs="Times New Roman" w:hint="default"/>
      </w:rPr>
    </w:lvl>
    <w:lvl w:ilvl="1">
      <w:start w:val="7"/>
      <w:numFmt w:val="decimal"/>
      <w:lvlText w:val="%1.%2......."/>
      <w:lvlJc w:val="left"/>
      <w:pPr>
        <w:tabs>
          <w:tab w:val="num" w:pos="3163"/>
        </w:tabs>
        <w:ind w:left="3163" w:hanging="2880"/>
      </w:pPr>
      <w:rPr>
        <w:rFonts w:cs="Times New Roman" w:hint="default"/>
      </w:rPr>
    </w:lvl>
    <w:lvl w:ilvl="2">
      <w:start w:val="2"/>
      <w:numFmt w:val="decimal"/>
      <w:lvlText w:val="%1.%2.%3......q"/>
      <w:lvlJc w:val="left"/>
      <w:pPr>
        <w:tabs>
          <w:tab w:val="num" w:pos="3806"/>
        </w:tabs>
        <w:ind w:left="3806" w:hanging="3240"/>
      </w:pPr>
      <w:rPr>
        <w:rFonts w:cs="Times New Roman" w:hint="default"/>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2.%3.%5.%6.%7.%8.%9."/>
      <w:lvlJc w:val="left"/>
      <w:pPr>
        <w:tabs>
          <w:tab w:val="num" w:pos="4064"/>
        </w:tabs>
        <w:ind w:left="4064" w:hanging="1800"/>
      </w:pPr>
      <w:rPr>
        <w:rFonts w:cs="Times New Roman" w:hint="default"/>
      </w:r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5731841"/>
    <w:multiLevelType w:val="hybridMultilevel"/>
    <w:tmpl w:val="5AACE090"/>
    <w:lvl w:ilvl="0" w:tplc="0419000F">
      <w:start w:val="1"/>
      <w:numFmt w:val="decimal"/>
      <w:lvlText w:val="%1."/>
      <w:lvlJc w:val="left"/>
      <w:pPr>
        <w:ind w:left="720" w:hanging="360"/>
      </w:pPr>
      <w:rPr>
        <w:rFonts w:cs="Times New Roman" w:hint="default"/>
      </w:rPr>
    </w:lvl>
    <w:lvl w:ilvl="1" w:tplc="A0882BA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7">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4"/>
  </w:num>
  <w:num w:numId="11">
    <w:abstractNumId w:val="54"/>
  </w:num>
  <w:num w:numId="12">
    <w:abstractNumId w:val="46"/>
  </w:num>
  <w:num w:numId="13">
    <w:abstractNumId w:val="56"/>
  </w:num>
  <w:num w:numId="14">
    <w:abstractNumId w:val="60"/>
  </w:num>
  <w:num w:numId="15">
    <w:abstractNumId w:val="42"/>
  </w:num>
  <w:num w:numId="16">
    <w:abstractNumId w:val="45"/>
  </w:num>
  <w:num w:numId="17">
    <w:abstractNumId w:val="40"/>
  </w:num>
  <w:num w:numId="18">
    <w:abstractNumId w:val="34"/>
  </w:num>
  <w:num w:numId="19">
    <w:abstractNumId w:val="37"/>
  </w:num>
  <w:num w:numId="20">
    <w:abstractNumId w:val="53"/>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7"/>
  </w:num>
  <w:num w:numId="29">
    <w:abstractNumId w:val="24"/>
  </w:num>
  <w:num w:numId="30">
    <w:abstractNumId w:val="32"/>
  </w:num>
  <w:num w:numId="31">
    <w:abstractNumId w:val="55"/>
  </w:num>
  <w:num w:numId="32">
    <w:abstractNumId w:val="35"/>
  </w:num>
  <w:num w:numId="33">
    <w:abstractNumId w:val="51"/>
  </w:num>
  <w:num w:numId="34">
    <w:abstractNumId w:val="41"/>
  </w:num>
  <w:num w:numId="35">
    <w:abstractNumId w:val="50"/>
  </w:num>
  <w:num w:numId="36">
    <w:abstractNumId w:val="52"/>
  </w:num>
  <w:num w:numId="37">
    <w:abstractNumId w:val="23"/>
  </w:num>
  <w:num w:numId="38">
    <w:abstractNumId w:val="31"/>
  </w:num>
  <w:num w:numId="39">
    <w:abstractNumId w:val="48"/>
  </w:num>
  <w:num w:numId="40">
    <w:abstractNumId w:val="47"/>
  </w:num>
  <w:num w:numId="41">
    <w:abstractNumId w:val="39"/>
  </w:num>
  <w:num w:numId="42">
    <w:abstractNumId w:val="39"/>
    <w:lvlOverride w:ilvl="0">
      <w:startOverride w:val="1"/>
    </w:lvlOverride>
  </w:num>
  <w:num w:numId="43">
    <w:abstractNumId w:val="25"/>
  </w:num>
  <w:num w:numId="44">
    <w:abstractNumId w:val="26"/>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9"/>
  </w:num>
  <w:num w:numId="51">
    <w:abstractNumId w:val="29"/>
  </w:num>
  <w:num w:numId="52">
    <w:abstractNumId w:val="33"/>
  </w:num>
  <w:num w:numId="53">
    <w:abstractNumId w:val="38"/>
  </w:num>
  <w:num w:numId="54">
    <w:abstractNumId w:val="43"/>
  </w:num>
  <w:num w:numId="55">
    <w:abstractNumId w:val="28"/>
  </w:num>
  <w:num w:numId="56">
    <w:abstractNumId w:val="3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5E7"/>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0F74C9"/>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34D6"/>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105"/>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6C70"/>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5109"/>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AD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35EE"/>
    <w:rsid w:val="0066391A"/>
    <w:rsid w:val="00664449"/>
    <w:rsid w:val="006647CD"/>
    <w:rsid w:val="00665005"/>
    <w:rsid w:val="00670AF4"/>
    <w:rsid w:val="00670FD8"/>
    <w:rsid w:val="00674404"/>
    <w:rsid w:val="00676EDD"/>
    <w:rsid w:val="00677986"/>
    <w:rsid w:val="00677EA3"/>
    <w:rsid w:val="006801C2"/>
    <w:rsid w:val="006802CB"/>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24F"/>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2EF"/>
    <w:rsid w:val="00847C9D"/>
    <w:rsid w:val="0085471E"/>
    <w:rsid w:val="00856650"/>
    <w:rsid w:val="008602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4805"/>
    <w:rsid w:val="00925034"/>
    <w:rsid w:val="00925B9A"/>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7B3"/>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9A9"/>
    <w:rsid w:val="00A64D0E"/>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2ECA"/>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4758"/>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1CD1"/>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4601"/>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26"/>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4273"/>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5545"/>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8B3"/>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093C"/>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3DE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08D0"/>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28DE"/>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0D3B"/>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4C52"/>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link w:val="11"/>
    <w:uiPriority w:val="9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link w:val="31"/>
    <w:uiPriority w:val="9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uiPriority w:val="99"/>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uiPriority w:val="99"/>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4">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5">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6">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7">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aliases w:val="List Paragraph,Маркер"/>
    <w:basedOn w:val="a"/>
    <w:uiPriority w:val="99"/>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3">
    <w:name w:val="Body Text 3"/>
    <w:basedOn w:val="a"/>
    <w:link w:val="32"/>
    <w:uiPriority w:val="99"/>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8">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8"/>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 w:type="character" w:customStyle="1" w:styleId="zakonspanusual2">
    <w:name w:val="zakon_spanusual2"/>
    <w:uiPriority w:val="99"/>
    <w:rsid w:val="0066391A"/>
    <w:rPr>
      <w:rFonts w:ascii="Arial" w:hAnsi="Arial"/>
      <w:color w:val="000000"/>
      <w:sz w:val="18"/>
    </w:rPr>
  </w:style>
  <w:style w:type="paragraph" w:customStyle="1" w:styleId="style13262683980000000596msonormal">
    <w:name w:val="style_13262683980000000596msonormal"/>
    <w:basedOn w:val="a"/>
    <w:uiPriority w:val="99"/>
    <w:rsid w:val="0066391A"/>
    <w:pPr>
      <w:suppressAutoHyphens w:val="0"/>
      <w:spacing w:before="100" w:beforeAutospacing="1" w:after="100" w:afterAutospacing="1"/>
    </w:pPr>
    <w:rPr>
      <w:lang w:eastAsia="ru-RU"/>
    </w:rPr>
  </w:style>
  <w:style w:type="paragraph" w:customStyle="1" w:styleId="afff5">
    <w:name w:val="Пункт"/>
    <w:basedOn w:val="a"/>
    <w:uiPriority w:val="99"/>
    <w:rsid w:val="0066391A"/>
    <w:pPr>
      <w:tabs>
        <w:tab w:val="num" w:pos="1980"/>
      </w:tabs>
      <w:suppressAutoHyphens w:val="0"/>
      <w:ind w:left="1404" w:hanging="504"/>
      <w:jc w:val="both"/>
    </w:pPr>
    <w:rPr>
      <w:szCs w:val="28"/>
      <w:lang w:eastAsia="ru-RU"/>
    </w:rPr>
  </w:style>
  <w:style w:type="character" w:customStyle="1" w:styleId="31">
    <w:name w:val="Заголовок 3 Знак1"/>
    <w:aliases w:val="Гоник_Заголовок 3 Знак,H3 Знак,h3 Знак"/>
    <w:basedOn w:val="a0"/>
    <w:link w:val="3"/>
    <w:uiPriority w:val="99"/>
    <w:locked/>
    <w:rsid w:val="0066391A"/>
    <w:rPr>
      <w:rFonts w:ascii="Arial" w:hAnsi="Arial"/>
      <w:b/>
      <w:bCs/>
      <w:sz w:val="26"/>
      <w:szCs w:val="26"/>
      <w:lang w:eastAsia="ar-SA"/>
    </w:rPr>
  </w:style>
  <w:style w:type="paragraph" w:customStyle="1" w:styleId="afff6">
    <w:name w:val="для таблиц из договоров"/>
    <w:basedOn w:val="a"/>
    <w:rsid w:val="0066391A"/>
    <w:pPr>
      <w:suppressAutoHyphens w:val="0"/>
    </w:pPr>
    <w:rPr>
      <w:szCs w:val="20"/>
      <w:lang w:eastAsia="ru-RU"/>
    </w:rPr>
  </w:style>
  <w:style w:type="paragraph" w:styleId="27">
    <w:name w:val="Body Text Indent 2"/>
    <w:basedOn w:val="a"/>
    <w:link w:val="213"/>
    <w:uiPriority w:val="99"/>
    <w:rsid w:val="0066391A"/>
    <w:pPr>
      <w:spacing w:after="120" w:line="480" w:lineRule="auto"/>
      <w:ind w:left="283"/>
    </w:pPr>
    <w:rPr>
      <w:szCs w:val="20"/>
    </w:rPr>
  </w:style>
  <w:style w:type="character" w:customStyle="1" w:styleId="213">
    <w:name w:val="Основной текст с отступом 2 Знак1"/>
    <w:basedOn w:val="a0"/>
    <w:link w:val="27"/>
    <w:uiPriority w:val="99"/>
    <w:rsid w:val="0066391A"/>
    <w:rPr>
      <w:sz w:val="24"/>
      <w:lang w:eastAsia="ar-SA"/>
    </w:rPr>
  </w:style>
  <w:style w:type="paragraph" w:customStyle="1" w:styleId="normal0">
    <w:name w:val="normal"/>
    <w:rsid w:val="0066391A"/>
    <w:pPr>
      <w:spacing w:line="276" w:lineRule="auto"/>
      <w:contextualSpacing/>
    </w:pPr>
    <w:rPr>
      <w:rFonts w:ascii="Arial" w:hAnsi="Arial" w:cs="Arial"/>
      <w:sz w:val="22"/>
      <w:szCs w:val="22"/>
    </w:rPr>
  </w:style>
  <w:style w:type="character" w:customStyle="1" w:styleId="11">
    <w:name w:val="Заголовок 1 Знак1"/>
    <w:aliases w:val="Гоник_Заголовок 1 Знак"/>
    <w:basedOn w:val="a0"/>
    <w:link w:val="1"/>
    <w:uiPriority w:val="99"/>
    <w:locked/>
    <w:rsid w:val="0066391A"/>
    <w:rPr>
      <w:rFonts w:eastAsia="MS Mincho" w:cs="Arial"/>
      <w:b/>
      <w:bCs/>
      <w:kern w:val="1"/>
      <w:sz w:val="32"/>
      <w:szCs w:val="32"/>
      <w:lang w:eastAsia="ar-SA"/>
    </w:rPr>
  </w:style>
  <w:style w:type="paragraph" w:customStyle="1" w:styleId="Style1">
    <w:name w:val="Style1"/>
    <w:basedOn w:val="a"/>
    <w:uiPriority w:val="99"/>
    <w:rsid w:val="0066391A"/>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rsid w:val="0066391A"/>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rsid w:val="0066391A"/>
    <w:pPr>
      <w:widowControl w:val="0"/>
      <w:suppressAutoHyphens w:val="0"/>
      <w:autoSpaceDE w:val="0"/>
      <w:autoSpaceDN w:val="0"/>
      <w:adjustRightInd w:val="0"/>
    </w:pPr>
    <w:rPr>
      <w:lang w:eastAsia="ru-RU"/>
    </w:rPr>
  </w:style>
  <w:style w:type="character" w:customStyle="1" w:styleId="FontStyle12">
    <w:name w:val="Font Style12"/>
    <w:basedOn w:val="a0"/>
    <w:uiPriority w:val="99"/>
    <w:rsid w:val="0066391A"/>
    <w:rPr>
      <w:rFonts w:ascii="Times New Roman" w:hAnsi="Times New Roman" w:cs="Times New Roman"/>
      <w:sz w:val="26"/>
      <w:szCs w:val="26"/>
    </w:rPr>
  </w:style>
  <w:style w:type="character" w:customStyle="1" w:styleId="FontStyle13">
    <w:name w:val="Font Style13"/>
    <w:basedOn w:val="a0"/>
    <w:uiPriority w:val="99"/>
    <w:rsid w:val="0066391A"/>
    <w:rPr>
      <w:rFonts w:ascii="Times New Roman" w:hAnsi="Times New Roman" w:cs="Times New Roman"/>
      <w:i/>
      <w:iCs/>
      <w:sz w:val="26"/>
      <w:szCs w:val="26"/>
    </w:rPr>
  </w:style>
  <w:style w:type="paragraph" w:customStyle="1" w:styleId="Style5">
    <w:name w:val="Style5"/>
    <w:basedOn w:val="a"/>
    <w:uiPriority w:val="99"/>
    <w:rsid w:val="0066391A"/>
    <w:pPr>
      <w:widowControl w:val="0"/>
      <w:suppressAutoHyphens w:val="0"/>
      <w:autoSpaceDE w:val="0"/>
      <w:autoSpaceDN w:val="0"/>
      <w:adjustRightInd w:val="0"/>
      <w:spacing w:line="360" w:lineRule="exact"/>
      <w:ind w:firstLine="850"/>
      <w:jc w:val="both"/>
    </w:pPr>
    <w:rPr>
      <w:lang w:eastAsia="ru-RU"/>
    </w:rPr>
  </w:style>
  <w:style w:type="character" w:customStyle="1" w:styleId="FontStyle11">
    <w:name w:val="Font Style11"/>
    <w:basedOn w:val="a0"/>
    <w:uiPriority w:val="99"/>
    <w:rsid w:val="0066391A"/>
    <w:rPr>
      <w:rFonts w:ascii="MS Mincho" w:eastAsia="MS Mincho" w:cs="MS Minch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mailto:trcont-vrn@mail.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image" Target="media/image3.png"/><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36"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image" Target="media/image1.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A02348E-188F-47BD-9C8B-39BE3F9AAA68}">
  <ds:schemaRefs>
    <ds:schemaRef ds:uri="http://schemas.openxmlformats.org/officeDocument/2006/bibliography"/>
  </ds:schemaRefs>
</ds:datastoreItem>
</file>

<file path=customXml/itemProps4.xml><?xml version="1.0" encoding="utf-8"?>
<ds:datastoreItem xmlns:ds="http://schemas.openxmlformats.org/officeDocument/2006/customXml" ds:itemID="{7C2D7BBA-1EB3-4396-90A4-194CBC9BD819}">
  <ds:schemaRefs>
    <ds:schemaRef ds:uri="http://schemas.openxmlformats.org/officeDocument/2006/bibliography"/>
  </ds:schemaRefs>
</ds:datastoreItem>
</file>

<file path=customXml/itemProps5.xml><?xml version="1.0" encoding="utf-8"?>
<ds:datastoreItem xmlns:ds="http://schemas.openxmlformats.org/officeDocument/2006/customXml" ds:itemID="{9807C930-ECBC-4DC2-8615-B49A615AE0B8}">
  <ds:schemaRefs>
    <ds:schemaRef ds:uri="http://schemas.openxmlformats.org/officeDocument/2006/bibliography"/>
  </ds:schemaRefs>
</ds:datastoreItem>
</file>

<file path=customXml/itemProps6.xml><?xml version="1.0" encoding="utf-8"?>
<ds:datastoreItem xmlns:ds="http://schemas.openxmlformats.org/officeDocument/2006/customXml" ds:itemID="{929DF97E-1261-4E3B-B746-F879F8269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85</Pages>
  <Words>26108</Words>
  <Characters>148819</Characters>
  <Application>Microsoft Office Word</Application>
  <DocSecurity>0</DocSecurity>
  <Lines>1240</Lines>
  <Paragraphs>349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174578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NosovSV</cp:lastModifiedBy>
  <cp:revision>18</cp:revision>
  <cp:lastPrinted>2014-09-23T06:50:00Z</cp:lastPrinted>
  <dcterms:created xsi:type="dcterms:W3CDTF">2021-07-12T04:46:00Z</dcterms:created>
  <dcterms:modified xsi:type="dcterms:W3CDTF">2021-07-22T04:38:00Z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